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91" w:rsidRPr="00364A91" w:rsidRDefault="00364A91" w:rsidP="00364A91">
      <w:pPr>
        <w:pStyle w:val="newncpi0"/>
        <w:spacing w:line="276" w:lineRule="auto"/>
        <w:jc w:val="center"/>
        <w:rPr>
          <w:sz w:val="28"/>
          <w:szCs w:val="28"/>
        </w:rPr>
      </w:pPr>
      <w:r w:rsidRPr="00364A91">
        <w:rPr>
          <w:sz w:val="28"/>
          <w:szCs w:val="28"/>
        </w:rPr>
        <w:t xml:space="preserve">Учреждение образования </w:t>
      </w:r>
    </w:p>
    <w:p w:rsidR="00364A91" w:rsidRPr="00364A91" w:rsidRDefault="00364A91" w:rsidP="00364A91">
      <w:pPr>
        <w:pStyle w:val="newncpi0"/>
        <w:spacing w:line="276" w:lineRule="auto"/>
        <w:jc w:val="center"/>
        <w:rPr>
          <w:sz w:val="28"/>
          <w:szCs w:val="28"/>
        </w:rPr>
      </w:pPr>
      <w:r w:rsidRPr="00364A91">
        <w:rPr>
          <w:sz w:val="28"/>
          <w:szCs w:val="28"/>
        </w:rPr>
        <w:t>«Белорусский государственный экономический университет»</w:t>
      </w:r>
    </w:p>
    <w:p w:rsidR="00364A91" w:rsidRPr="00364A91" w:rsidRDefault="00364A91" w:rsidP="00364A91">
      <w:pPr>
        <w:pStyle w:val="newncpi0"/>
        <w:spacing w:line="276" w:lineRule="auto"/>
        <w:jc w:val="center"/>
        <w:rPr>
          <w:b/>
          <w:sz w:val="28"/>
          <w:szCs w:val="28"/>
        </w:rPr>
      </w:pPr>
    </w:p>
    <w:p w:rsidR="00364A91" w:rsidRPr="00364A91" w:rsidRDefault="00364A91" w:rsidP="00364A91">
      <w:pPr>
        <w:pStyle w:val="newncpi0"/>
        <w:spacing w:line="276" w:lineRule="auto"/>
        <w:rPr>
          <w:sz w:val="28"/>
          <w:szCs w:val="28"/>
        </w:rPr>
      </w:pPr>
      <w:r w:rsidRPr="00364A91">
        <w:rPr>
          <w:sz w:val="28"/>
          <w:szCs w:val="28"/>
        </w:rPr>
        <w:t>Факультет_______</w:t>
      </w:r>
      <w:r w:rsidRPr="00364A91">
        <w:rPr>
          <w:sz w:val="28"/>
          <w:szCs w:val="28"/>
          <w:u w:val="single"/>
        </w:rPr>
        <w:t>права</w:t>
      </w:r>
      <w:r w:rsidRPr="00364A91">
        <w:rPr>
          <w:sz w:val="28"/>
          <w:szCs w:val="28"/>
        </w:rPr>
        <w:t>_________________________________________</w:t>
      </w:r>
    </w:p>
    <w:p w:rsidR="00364A91" w:rsidRPr="00364A91" w:rsidRDefault="00364A91" w:rsidP="00364A91">
      <w:pPr>
        <w:pStyle w:val="newncpi0"/>
        <w:spacing w:line="276" w:lineRule="auto"/>
        <w:rPr>
          <w:sz w:val="28"/>
          <w:szCs w:val="28"/>
        </w:rPr>
      </w:pPr>
      <w:r w:rsidRPr="00364A91">
        <w:rPr>
          <w:sz w:val="28"/>
          <w:szCs w:val="28"/>
        </w:rPr>
        <w:t>Кафедра ___</w:t>
      </w:r>
      <w:r w:rsidRPr="00364A91">
        <w:rPr>
          <w:sz w:val="28"/>
          <w:szCs w:val="28"/>
          <w:u w:val="single"/>
        </w:rPr>
        <w:t>государственно-правовых дисциплин</w:t>
      </w:r>
      <w:r w:rsidRPr="00364A91">
        <w:rPr>
          <w:sz w:val="28"/>
          <w:szCs w:val="28"/>
        </w:rPr>
        <w:t>____________________</w:t>
      </w:r>
    </w:p>
    <w:p w:rsidR="00364A91" w:rsidRPr="00364A91" w:rsidRDefault="00364A91" w:rsidP="00364A91">
      <w:pPr>
        <w:pStyle w:val="newncpi0"/>
        <w:spacing w:line="276" w:lineRule="auto"/>
        <w:rPr>
          <w:sz w:val="28"/>
          <w:szCs w:val="28"/>
        </w:rPr>
      </w:pPr>
    </w:p>
    <w:p w:rsidR="00364A91" w:rsidRPr="00364A91" w:rsidRDefault="00364A91" w:rsidP="00364A91">
      <w:pPr>
        <w:pStyle w:val="newncpi"/>
        <w:spacing w:line="276" w:lineRule="auto"/>
        <w:rPr>
          <w:sz w:val="28"/>
          <w:szCs w:val="28"/>
        </w:rPr>
      </w:pPr>
      <w:r w:rsidRPr="00364A91">
        <w:rPr>
          <w:sz w:val="28"/>
          <w:szCs w:val="28"/>
        </w:rPr>
        <w:t> </w:t>
      </w:r>
    </w:p>
    <w:tbl>
      <w:tblPr>
        <w:tblW w:w="5003" w:type="pct"/>
        <w:tblInd w:w="-6" w:type="dxa"/>
        <w:tblCellMar>
          <w:left w:w="0" w:type="dxa"/>
          <w:right w:w="0" w:type="dxa"/>
        </w:tblCellMar>
        <w:tblLook w:val="04A0" w:firstRow="1" w:lastRow="0" w:firstColumn="1" w:lastColumn="0" w:noHBand="0" w:noVBand="1"/>
      </w:tblPr>
      <w:tblGrid>
        <w:gridCol w:w="5440"/>
        <w:gridCol w:w="3920"/>
      </w:tblGrid>
      <w:tr w:rsidR="00364A91" w:rsidRPr="00364A91" w:rsidTr="00364A91">
        <w:tc>
          <w:tcPr>
            <w:tcW w:w="2968" w:type="pct"/>
            <w:vMerge w:val="restart"/>
            <w:hideMark/>
          </w:tcPr>
          <w:p w:rsidR="00364A91" w:rsidRPr="00364A91" w:rsidRDefault="00364A91">
            <w:pPr>
              <w:pStyle w:val="newncpi0"/>
              <w:spacing w:line="276" w:lineRule="auto"/>
              <w:rPr>
                <w:sz w:val="28"/>
                <w:szCs w:val="28"/>
              </w:rPr>
            </w:pPr>
            <w:r w:rsidRPr="00364A91">
              <w:rPr>
                <w:sz w:val="28"/>
                <w:szCs w:val="28"/>
              </w:rPr>
              <w:t>СОГЛАСОВАНО</w:t>
            </w:r>
          </w:p>
          <w:p w:rsidR="00364A91" w:rsidRPr="00364A91" w:rsidRDefault="00364A91">
            <w:pPr>
              <w:pStyle w:val="newncpi0"/>
              <w:spacing w:line="276" w:lineRule="auto"/>
              <w:rPr>
                <w:sz w:val="28"/>
                <w:szCs w:val="28"/>
              </w:rPr>
            </w:pPr>
            <w:r w:rsidRPr="00364A91">
              <w:rPr>
                <w:sz w:val="28"/>
                <w:szCs w:val="28"/>
              </w:rPr>
              <w:t>Заведующий кафедрой</w:t>
            </w:r>
          </w:p>
          <w:p w:rsidR="00364A91" w:rsidRPr="00364A91" w:rsidRDefault="00364A91">
            <w:pPr>
              <w:pStyle w:val="newncpi0"/>
              <w:spacing w:line="276" w:lineRule="auto"/>
              <w:rPr>
                <w:sz w:val="28"/>
                <w:szCs w:val="28"/>
              </w:rPr>
            </w:pPr>
            <w:r w:rsidRPr="00364A91">
              <w:rPr>
                <w:sz w:val="28"/>
                <w:szCs w:val="28"/>
              </w:rPr>
              <w:t>____________________________</w:t>
            </w:r>
          </w:p>
          <w:p w:rsidR="00364A91" w:rsidRPr="00364A91" w:rsidRDefault="00364A91">
            <w:pPr>
              <w:pStyle w:val="newncpi0"/>
              <w:spacing w:line="276" w:lineRule="auto"/>
              <w:rPr>
                <w:sz w:val="28"/>
                <w:szCs w:val="28"/>
              </w:rPr>
            </w:pPr>
            <w:r w:rsidRPr="00364A91">
              <w:rPr>
                <w:sz w:val="28"/>
                <w:szCs w:val="28"/>
              </w:rPr>
              <w:t>«__» ______________ 20__ г.</w:t>
            </w:r>
          </w:p>
          <w:p w:rsidR="00364A91" w:rsidRPr="00364A91" w:rsidRDefault="00364A91">
            <w:pPr>
              <w:pStyle w:val="newncpi0"/>
              <w:spacing w:line="276" w:lineRule="auto"/>
              <w:jc w:val="right"/>
              <w:rPr>
                <w:sz w:val="28"/>
                <w:szCs w:val="28"/>
              </w:rPr>
            </w:pPr>
            <w:r w:rsidRPr="00364A91">
              <w:rPr>
                <w:sz w:val="28"/>
                <w:szCs w:val="28"/>
              </w:rPr>
              <w:t> </w:t>
            </w:r>
          </w:p>
        </w:tc>
        <w:tc>
          <w:tcPr>
            <w:tcW w:w="2032" w:type="pct"/>
            <w:hideMark/>
          </w:tcPr>
          <w:p w:rsidR="00364A91" w:rsidRPr="00364A91" w:rsidRDefault="00364A91">
            <w:pPr>
              <w:pStyle w:val="newncpi0"/>
              <w:spacing w:line="276" w:lineRule="auto"/>
              <w:jc w:val="left"/>
              <w:rPr>
                <w:sz w:val="28"/>
                <w:szCs w:val="28"/>
              </w:rPr>
            </w:pPr>
            <w:r w:rsidRPr="00364A91">
              <w:rPr>
                <w:sz w:val="28"/>
                <w:szCs w:val="28"/>
              </w:rPr>
              <w:t>СОГЛАСОВАНО</w:t>
            </w:r>
          </w:p>
        </w:tc>
      </w:tr>
      <w:tr w:rsidR="00364A91" w:rsidRPr="00364A91" w:rsidTr="00364A91">
        <w:tc>
          <w:tcPr>
            <w:tcW w:w="0" w:type="auto"/>
            <w:vMerge/>
            <w:vAlign w:val="center"/>
            <w:hideMark/>
          </w:tcPr>
          <w:p w:rsidR="00364A91" w:rsidRPr="00364A91" w:rsidRDefault="00364A91">
            <w:pPr>
              <w:rPr>
                <w:sz w:val="28"/>
                <w:szCs w:val="28"/>
              </w:rPr>
            </w:pPr>
          </w:p>
        </w:tc>
        <w:tc>
          <w:tcPr>
            <w:tcW w:w="2032" w:type="pct"/>
            <w:hideMark/>
          </w:tcPr>
          <w:p w:rsidR="00364A91" w:rsidRPr="00364A91" w:rsidRDefault="00364A91">
            <w:pPr>
              <w:pStyle w:val="newncpi0"/>
              <w:spacing w:line="276" w:lineRule="auto"/>
              <w:jc w:val="left"/>
              <w:rPr>
                <w:sz w:val="28"/>
                <w:szCs w:val="28"/>
              </w:rPr>
            </w:pPr>
            <w:r w:rsidRPr="00364A91">
              <w:rPr>
                <w:sz w:val="28"/>
                <w:szCs w:val="28"/>
              </w:rPr>
              <w:t>Председатель МКС</w:t>
            </w:r>
          </w:p>
        </w:tc>
      </w:tr>
      <w:tr w:rsidR="00364A91" w:rsidRPr="00364A91" w:rsidTr="00364A91">
        <w:tc>
          <w:tcPr>
            <w:tcW w:w="0" w:type="auto"/>
            <w:vMerge/>
            <w:vAlign w:val="center"/>
            <w:hideMark/>
          </w:tcPr>
          <w:p w:rsidR="00364A91" w:rsidRPr="00364A91" w:rsidRDefault="00364A91">
            <w:pPr>
              <w:rPr>
                <w:sz w:val="28"/>
                <w:szCs w:val="28"/>
              </w:rPr>
            </w:pPr>
          </w:p>
        </w:tc>
        <w:tc>
          <w:tcPr>
            <w:tcW w:w="2032" w:type="pct"/>
            <w:hideMark/>
          </w:tcPr>
          <w:p w:rsidR="00364A91" w:rsidRPr="00364A91" w:rsidRDefault="00364A91">
            <w:pPr>
              <w:pStyle w:val="newncpi0"/>
              <w:spacing w:line="276" w:lineRule="auto"/>
              <w:jc w:val="left"/>
              <w:rPr>
                <w:sz w:val="28"/>
                <w:szCs w:val="28"/>
              </w:rPr>
            </w:pPr>
            <w:r w:rsidRPr="00364A91">
              <w:rPr>
                <w:sz w:val="28"/>
                <w:szCs w:val="28"/>
              </w:rPr>
              <w:t>____________________________</w:t>
            </w:r>
          </w:p>
        </w:tc>
      </w:tr>
      <w:tr w:rsidR="00364A91" w:rsidRPr="00364A91" w:rsidTr="00364A91">
        <w:tc>
          <w:tcPr>
            <w:tcW w:w="0" w:type="auto"/>
            <w:vMerge/>
            <w:vAlign w:val="center"/>
            <w:hideMark/>
          </w:tcPr>
          <w:p w:rsidR="00364A91" w:rsidRPr="00364A91" w:rsidRDefault="00364A91">
            <w:pPr>
              <w:rPr>
                <w:sz w:val="28"/>
                <w:szCs w:val="28"/>
              </w:rPr>
            </w:pPr>
          </w:p>
        </w:tc>
        <w:tc>
          <w:tcPr>
            <w:tcW w:w="2032" w:type="pct"/>
            <w:hideMark/>
          </w:tcPr>
          <w:p w:rsidR="00364A91" w:rsidRPr="00364A91" w:rsidRDefault="00364A91">
            <w:pPr>
              <w:pStyle w:val="newncpi0"/>
              <w:spacing w:line="276" w:lineRule="auto"/>
              <w:rPr>
                <w:sz w:val="28"/>
                <w:szCs w:val="28"/>
              </w:rPr>
            </w:pPr>
            <w:r w:rsidRPr="00364A91">
              <w:rPr>
                <w:sz w:val="28"/>
                <w:szCs w:val="28"/>
              </w:rPr>
              <w:t>«__» ______________ 20__ г. </w:t>
            </w:r>
          </w:p>
        </w:tc>
      </w:tr>
    </w:tbl>
    <w:p w:rsidR="00364A91" w:rsidRPr="00364A91" w:rsidRDefault="00364A91" w:rsidP="00364A91">
      <w:pPr>
        <w:pStyle w:val="newncpi"/>
        <w:spacing w:line="276" w:lineRule="auto"/>
        <w:rPr>
          <w:sz w:val="28"/>
          <w:szCs w:val="28"/>
        </w:rPr>
      </w:pPr>
      <w:r w:rsidRPr="00364A91">
        <w:rPr>
          <w:sz w:val="28"/>
          <w:szCs w:val="28"/>
        </w:rPr>
        <w:t> </w:t>
      </w:r>
    </w:p>
    <w:p w:rsidR="00364A91" w:rsidRPr="00364A91" w:rsidRDefault="00364A91" w:rsidP="00364A91">
      <w:pPr>
        <w:autoSpaceDE w:val="0"/>
        <w:autoSpaceDN w:val="0"/>
        <w:adjustRightInd w:val="0"/>
        <w:spacing w:line="276" w:lineRule="auto"/>
        <w:jc w:val="center"/>
        <w:rPr>
          <w:b/>
          <w:sz w:val="28"/>
          <w:szCs w:val="28"/>
        </w:rPr>
      </w:pPr>
    </w:p>
    <w:p w:rsidR="00364A91" w:rsidRPr="00364A91" w:rsidRDefault="00364A91" w:rsidP="00364A91">
      <w:pPr>
        <w:autoSpaceDE w:val="0"/>
        <w:autoSpaceDN w:val="0"/>
        <w:adjustRightInd w:val="0"/>
        <w:spacing w:line="276" w:lineRule="auto"/>
        <w:jc w:val="center"/>
        <w:rPr>
          <w:sz w:val="28"/>
          <w:szCs w:val="28"/>
        </w:rPr>
      </w:pPr>
      <w:r w:rsidRPr="00364A91">
        <w:rPr>
          <w:b/>
          <w:sz w:val="28"/>
          <w:szCs w:val="28"/>
        </w:rPr>
        <w:t>УЧЕБНО-МЕТОДИЧЕСКИЙ КОМПЛЕКС</w:t>
      </w:r>
      <w:r w:rsidRPr="00364A91">
        <w:rPr>
          <w:sz w:val="28"/>
          <w:szCs w:val="28"/>
        </w:rPr>
        <w:t xml:space="preserve"> </w:t>
      </w:r>
    </w:p>
    <w:p w:rsidR="00364A91" w:rsidRPr="00364A91" w:rsidRDefault="00364A91" w:rsidP="00364A91">
      <w:pPr>
        <w:autoSpaceDE w:val="0"/>
        <w:autoSpaceDN w:val="0"/>
        <w:adjustRightInd w:val="0"/>
        <w:spacing w:line="276" w:lineRule="auto"/>
        <w:jc w:val="center"/>
        <w:rPr>
          <w:b/>
          <w:sz w:val="28"/>
          <w:szCs w:val="28"/>
        </w:rPr>
      </w:pPr>
      <w:r w:rsidRPr="00364A91">
        <w:rPr>
          <w:b/>
          <w:sz w:val="28"/>
          <w:szCs w:val="28"/>
        </w:rPr>
        <w:t>(ЭЛЕКТРОННЫЙ УЧЕБНО-МЕТОДИЧЕСКИЙ КОМПЛЕКС)</w:t>
      </w:r>
    </w:p>
    <w:p w:rsidR="00364A91" w:rsidRPr="00364A91" w:rsidRDefault="00364A91" w:rsidP="00364A91">
      <w:pPr>
        <w:pStyle w:val="titlep"/>
        <w:spacing w:before="0" w:after="0" w:line="276" w:lineRule="auto"/>
        <w:rPr>
          <w:sz w:val="28"/>
          <w:szCs w:val="28"/>
        </w:rPr>
      </w:pPr>
      <w:r w:rsidRPr="00364A91">
        <w:rPr>
          <w:sz w:val="28"/>
          <w:szCs w:val="28"/>
        </w:rPr>
        <w:t>ПО УЧЕБНОЙ ДИСЦИПЛИНЕ</w:t>
      </w:r>
    </w:p>
    <w:p w:rsidR="00364A91" w:rsidRPr="00364A91" w:rsidRDefault="00364A91" w:rsidP="00364A91">
      <w:pPr>
        <w:pStyle w:val="newncpi0"/>
        <w:spacing w:line="276" w:lineRule="auto"/>
        <w:jc w:val="center"/>
        <w:rPr>
          <w:sz w:val="28"/>
          <w:szCs w:val="28"/>
        </w:rPr>
      </w:pPr>
    </w:p>
    <w:p w:rsidR="00364A91" w:rsidRPr="00364A91" w:rsidRDefault="00364A91" w:rsidP="00364A91">
      <w:pPr>
        <w:pStyle w:val="newncpi0"/>
        <w:spacing w:line="276" w:lineRule="auto"/>
        <w:jc w:val="center"/>
        <w:rPr>
          <w:sz w:val="28"/>
          <w:szCs w:val="28"/>
        </w:rPr>
      </w:pPr>
      <w:r w:rsidRPr="00364A91">
        <w:rPr>
          <w:sz w:val="28"/>
          <w:szCs w:val="28"/>
        </w:rPr>
        <w:t>ПРАВОВЫЕ ОСНОВЫ ОБЕСПЕЧЕНИЯ ЭКОНОМИЧЕСКОЙ БЕЗОПАСНОСТИ ГОСУДАРСТВА</w:t>
      </w: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r w:rsidRPr="00364A91">
        <w:rPr>
          <w:sz w:val="28"/>
          <w:szCs w:val="28"/>
        </w:rPr>
        <w:t xml:space="preserve">для специальности </w:t>
      </w:r>
      <w:r w:rsidRPr="00364A91">
        <w:rPr>
          <w:sz w:val="28"/>
          <w:szCs w:val="28"/>
          <w:u w:val="single"/>
        </w:rPr>
        <w:t>6-05-0421-01 «Правоведение»</w:t>
      </w: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r w:rsidRPr="00364A91">
        <w:rPr>
          <w:sz w:val="28"/>
          <w:szCs w:val="28"/>
        </w:rPr>
        <w:t xml:space="preserve">Составители: </w:t>
      </w:r>
    </w:p>
    <w:p w:rsidR="00364A91" w:rsidRPr="00364A91" w:rsidRDefault="00364A91" w:rsidP="00364A91">
      <w:pPr>
        <w:pStyle w:val="newncpi0"/>
        <w:spacing w:line="276" w:lineRule="auto"/>
        <w:rPr>
          <w:sz w:val="28"/>
          <w:szCs w:val="28"/>
        </w:rPr>
      </w:pPr>
      <w:r w:rsidRPr="00364A91">
        <w:rPr>
          <w:sz w:val="28"/>
          <w:szCs w:val="28"/>
        </w:rPr>
        <w:t>Гальцов В.С., доцент кафедры государственно-правовых дисциплин факультета права учреждения образования «Белорусский государственный экономический университет», кандидат юридических наук, доцент</w:t>
      </w:r>
    </w:p>
    <w:p w:rsidR="00364A91" w:rsidRPr="00364A91" w:rsidRDefault="00364A91" w:rsidP="00364A91">
      <w:pPr>
        <w:pStyle w:val="newncpi0"/>
        <w:spacing w:line="276" w:lineRule="auto"/>
        <w:rPr>
          <w:sz w:val="28"/>
          <w:szCs w:val="28"/>
        </w:rPr>
      </w:pPr>
      <w:r w:rsidRPr="00364A91">
        <w:rPr>
          <w:sz w:val="28"/>
          <w:szCs w:val="28"/>
        </w:rPr>
        <w:t>Иосько Е.С., ассистент кафедры государственно-правовых дисциплин факультета права учреждения образования «Белорусский государственный экономический университет»</w:t>
      </w: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p>
    <w:p w:rsidR="00364A91" w:rsidRPr="00364A91" w:rsidRDefault="00364A91" w:rsidP="00364A91">
      <w:pPr>
        <w:pStyle w:val="newncpi0"/>
        <w:spacing w:line="276" w:lineRule="auto"/>
        <w:rPr>
          <w:sz w:val="28"/>
          <w:szCs w:val="28"/>
        </w:rPr>
      </w:pPr>
      <w:r w:rsidRPr="00364A91">
        <w:rPr>
          <w:sz w:val="28"/>
          <w:szCs w:val="28"/>
        </w:rPr>
        <w:t>Рассмотрено и утверждено на заседании научно-методического совета ______________________ «__»__________20__г., протокол № _____</w:t>
      </w:r>
    </w:p>
    <w:p w:rsidR="00364A91" w:rsidRPr="00364A91" w:rsidRDefault="00364A91">
      <w:pPr>
        <w:pStyle w:val="newncpi0"/>
        <w:spacing w:line="276" w:lineRule="auto"/>
        <w:jc w:val="center"/>
        <w:rPr>
          <w:sz w:val="28"/>
          <w:szCs w:val="28"/>
        </w:rPr>
      </w:pPr>
    </w:p>
    <w:p w:rsidR="00102BE3" w:rsidRPr="00364A91" w:rsidRDefault="00102BE3">
      <w:pPr>
        <w:pStyle w:val="endform"/>
        <w:ind w:firstLine="0"/>
        <w:contextualSpacing/>
        <w:rPr>
          <w:sz w:val="28"/>
          <w:szCs w:val="28"/>
        </w:rPr>
      </w:pPr>
    </w:p>
    <w:p w:rsidR="00102BE3" w:rsidRPr="00364A91" w:rsidRDefault="00102BE3">
      <w:pPr>
        <w:pStyle w:val="endform"/>
        <w:ind w:firstLine="0"/>
        <w:contextualSpacing/>
        <w:rPr>
          <w:sz w:val="28"/>
          <w:szCs w:val="28"/>
        </w:rPr>
      </w:pPr>
    </w:p>
    <w:p w:rsidR="00102BE3" w:rsidRPr="00364A91" w:rsidRDefault="00102BE3">
      <w:pPr>
        <w:rPr>
          <w:sz w:val="28"/>
          <w:szCs w:val="28"/>
        </w:rPr>
      </w:pPr>
    </w:p>
    <w:p w:rsidR="00102BE3" w:rsidRPr="00364A91" w:rsidRDefault="00102BE3">
      <w:pPr>
        <w:rPr>
          <w:sz w:val="28"/>
          <w:szCs w:val="28"/>
        </w:rPr>
      </w:pPr>
    </w:p>
    <w:p w:rsidR="00364A91" w:rsidRPr="00364A91" w:rsidRDefault="00364A91" w:rsidP="00364A91">
      <w:pPr>
        <w:jc w:val="center"/>
        <w:rPr>
          <w:b/>
          <w:sz w:val="28"/>
          <w:szCs w:val="28"/>
        </w:rPr>
      </w:pPr>
      <w:r w:rsidRPr="00364A91">
        <w:rPr>
          <w:b/>
          <w:sz w:val="28"/>
          <w:szCs w:val="28"/>
        </w:rPr>
        <w:t>Содержание</w:t>
      </w:r>
    </w:p>
    <w:p w:rsidR="00364A91" w:rsidRPr="00364A91" w:rsidRDefault="00364A91" w:rsidP="00364A91">
      <w:pPr>
        <w:jc w:val="center"/>
        <w:rPr>
          <w:b/>
          <w:sz w:val="28"/>
          <w:szCs w:val="28"/>
        </w:rPr>
      </w:pPr>
    </w:p>
    <w:p w:rsidR="00364A91" w:rsidRPr="00364A91" w:rsidRDefault="00364A91" w:rsidP="00364A91">
      <w:pPr>
        <w:tabs>
          <w:tab w:val="right" w:leader="dot" w:pos="9628"/>
        </w:tabs>
        <w:jc w:val="both"/>
        <w:rPr>
          <w:rFonts w:eastAsia="Calibri"/>
          <w:color w:val="000000"/>
          <w:sz w:val="28"/>
          <w:szCs w:val="28"/>
          <w:lang w:eastAsia="en-US"/>
        </w:rPr>
      </w:pPr>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color w:val="000000"/>
          <w:sz w:val="28"/>
          <w:szCs w:val="28"/>
          <w:lang w:eastAsia="en-US"/>
        </w:rPr>
        <w:fldChar w:fldCharType="begin"/>
      </w:r>
      <w:r w:rsidRPr="00364A91">
        <w:rPr>
          <w:rFonts w:eastAsia="Calibri"/>
          <w:color w:val="000000"/>
          <w:sz w:val="28"/>
          <w:szCs w:val="28"/>
          <w:lang w:eastAsia="en-US"/>
        </w:rPr>
        <w:instrText xml:space="preserve"> TOC \o "1-3" \h \z \u </w:instrText>
      </w:r>
      <w:r w:rsidRPr="00364A91">
        <w:rPr>
          <w:rFonts w:eastAsia="Calibri"/>
          <w:color w:val="000000"/>
          <w:sz w:val="28"/>
          <w:szCs w:val="28"/>
          <w:lang w:eastAsia="en-US"/>
        </w:rPr>
        <w:fldChar w:fldCharType="separate"/>
      </w:r>
      <w:hyperlink r:id="rId7" w:anchor="_Toc195008788" w:history="1">
        <w:r w:rsidRPr="00364A91">
          <w:rPr>
            <w:rStyle w:val="aff4"/>
            <w:rFonts w:eastAsia="Calibri"/>
            <w:noProof/>
            <w:color w:val="000000"/>
            <w:sz w:val="28"/>
            <w:szCs w:val="28"/>
            <w:lang w:eastAsia="en-US"/>
          </w:rPr>
          <w:t>Пояснительная записка</w:t>
        </w:r>
        <w:r w:rsidRPr="00364A91">
          <w:rPr>
            <w:rStyle w:val="aff4"/>
            <w:rFonts w:eastAsia="Calibri"/>
            <w:noProof/>
            <w:webHidden/>
            <w:color w:val="000000"/>
            <w:sz w:val="28"/>
            <w:szCs w:val="28"/>
            <w:lang w:eastAsia="en-US"/>
          </w:rPr>
          <w:tab/>
        </w:r>
        <w:r w:rsidR="007967DB">
          <w:rPr>
            <w:rStyle w:val="aff4"/>
            <w:rFonts w:eastAsia="Calibri"/>
            <w:noProof/>
            <w:webHidden/>
            <w:color w:val="000000"/>
            <w:sz w:val="28"/>
            <w:szCs w:val="28"/>
            <w:lang w:eastAsia="en-US"/>
          </w:rPr>
          <w:t>3</w:t>
        </w:r>
      </w:hyperlink>
    </w:p>
    <w:p w:rsidR="00364A91" w:rsidRPr="00364A91" w:rsidRDefault="00C7471A" w:rsidP="00364A91">
      <w:pPr>
        <w:tabs>
          <w:tab w:val="left" w:pos="567"/>
          <w:tab w:val="right" w:leader="dot" w:pos="9628"/>
        </w:tabs>
        <w:rPr>
          <w:rFonts w:eastAsia="Calibri"/>
          <w:noProof/>
          <w:color w:val="000000"/>
          <w:sz w:val="28"/>
          <w:szCs w:val="28"/>
          <w:lang w:eastAsia="en-US"/>
        </w:rPr>
      </w:pPr>
      <w:hyperlink r:id="rId8" w:anchor="_Toc195008789" w:history="1">
        <w:r w:rsidR="00364A91" w:rsidRPr="00364A91">
          <w:rPr>
            <w:rStyle w:val="aff4"/>
            <w:rFonts w:eastAsia="Calibri"/>
            <w:noProof/>
            <w:color w:val="000000"/>
            <w:sz w:val="28"/>
            <w:szCs w:val="28"/>
            <w:lang w:eastAsia="en-US"/>
          </w:rPr>
          <w:t>1</w:t>
        </w:r>
        <w:r w:rsidR="00364A91" w:rsidRPr="00364A91">
          <w:rPr>
            <w:rStyle w:val="aff4"/>
            <w:rFonts w:eastAsia="Calibri"/>
            <w:noProof/>
            <w:color w:val="000000"/>
            <w:sz w:val="28"/>
            <w:szCs w:val="28"/>
            <w:lang w:eastAsia="en-US"/>
          </w:rPr>
          <w:tab/>
          <w:t>Учебная программа университета по учебной дисциплине</w:t>
        </w:r>
        <w:r w:rsidR="00364A91" w:rsidRPr="00364A91">
          <w:rPr>
            <w:rStyle w:val="aff4"/>
            <w:rFonts w:eastAsia="Calibri"/>
            <w:noProof/>
            <w:webHidden/>
            <w:color w:val="000000"/>
            <w:sz w:val="28"/>
            <w:szCs w:val="28"/>
            <w:lang w:eastAsia="en-US"/>
          </w:rPr>
          <w:tab/>
        </w:r>
        <w:r w:rsidR="00487E4C">
          <w:rPr>
            <w:rStyle w:val="aff4"/>
            <w:rFonts w:eastAsia="Calibri"/>
            <w:noProof/>
            <w:webHidden/>
            <w:color w:val="000000"/>
            <w:sz w:val="28"/>
            <w:szCs w:val="28"/>
            <w:lang w:eastAsia="en-US"/>
          </w:rPr>
          <w:t>7</w:t>
        </w:r>
      </w:hyperlink>
    </w:p>
    <w:p w:rsidR="00364A91" w:rsidRPr="00364A91" w:rsidRDefault="00C7471A" w:rsidP="00364A91">
      <w:pPr>
        <w:tabs>
          <w:tab w:val="left" w:pos="567"/>
          <w:tab w:val="right" w:leader="dot" w:pos="9628"/>
        </w:tabs>
        <w:rPr>
          <w:rFonts w:eastAsia="Calibri"/>
          <w:noProof/>
          <w:color w:val="000000"/>
          <w:sz w:val="28"/>
          <w:szCs w:val="28"/>
          <w:lang w:eastAsia="en-US"/>
        </w:rPr>
      </w:pPr>
      <w:hyperlink r:id="rId9" w:anchor="_Toc195008790" w:history="1">
        <w:r w:rsidR="00364A91" w:rsidRPr="00364A91">
          <w:rPr>
            <w:rStyle w:val="aff4"/>
            <w:rFonts w:eastAsia="Calibri"/>
            <w:noProof/>
            <w:color w:val="000000"/>
            <w:sz w:val="28"/>
            <w:szCs w:val="28"/>
            <w:lang w:eastAsia="en-US"/>
          </w:rPr>
          <w:t>2</w:t>
        </w:r>
        <w:r w:rsidR="00364A91" w:rsidRPr="00364A91">
          <w:rPr>
            <w:rStyle w:val="aff4"/>
            <w:rFonts w:eastAsia="Calibri"/>
            <w:noProof/>
            <w:color w:val="000000"/>
            <w:sz w:val="28"/>
            <w:szCs w:val="28"/>
            <w:lang w:eastAsia="en-US"/>
          </w:rPr>
          <w:tab/>
          <w:t>Теоретический раздел</w:t>
        </w:r>
        <w:r w:rsidR="00364A91" w:rsidRPr="00364A91">
          <w:rPr>
            <w:rStyle w:val="aff4"/>
            <w:rFonts w:eastAsia="Calibri"/>
            <w:noProof/>
            <w:webHidden/>
            <w:color w:val="000000"/>
            <w:sz w:val="28"/>
            <w:szCs w:val="28"/>
            <w:lang w:eastAsia="en-US"/>
          </w:rPr>
          <w:tab/>
        </w:r>
        <w:r w:rsidR="00487E4C">
          <w:rPr>
            <w:rStyle w:val="aff4"/>
            <w:rFonts w:eastAsia="Calibri"/>
            <w:noProof/>
            <w:webHidden/>
            <w:color w:val="000000"/>
            <w:sz w:val="28"/>
            <w:szCs w:val="28"/>
            <w:lang w:eastAsia="en-US"/>
          </w:rPr>
          <w:t>44</w:t>
        </w:r>
      </w:hyperlink>
    </w:p>
    <w:p w:rsidR="00364A91" w:rsidRPr="00364A91" w:rsidRDefault="00C7471A" w:rsidP="00364A91">
      <w:pPr>
        <w:tabs>
          <w:tab w:val="left" w:pos="567"/>
          <w:tab w:val="right" w:leader="dot" w:pos="9628"/>
        </w:tabs>
        <w:rPr>
          <w:rFonts w:eastAsia="Calibri"/>
          <w:noProof/>
          <w:color w:val="000000"/>
          <w:sz w:val="28"/>
          <w:szCs w:val="28"/>
          <w:lang w:eastAsia="en-US"/>
        </w:rPr>
      </w:pPr>
      <w:hyperlink r:id="rId10" w:anchor="_Toc195008791" w:history="1">
        <w:r w:rsidR="00364A91" w:rsidRPr="00364A91">
          <w:rPr>
            <w:rStyle w:val="aff4"/>
            <w:rFonts w:eastAsia="Calibri"/>
            <w:noProof/>
            <w:color w:val="000000"/>
            <w:sz w:val="28"/>
            <w:szCs w:val="28"/>
            <w:lang w:eastAsia="en-US"/>
          </w:rPr>
          <w:t>2.1</w:t>
        </w:r>
        <w:r w:rsidR="00364A91" w:rsidRPr="00364A91">
          <w:rPr>
            <w:rStyle w:val="aff4"/>
            <w:rFonts w:eastAsia="Calibri"/>
            <w:noProof/>
            <w:color w:val="000000"/>
            <w:sz w:val="28"/>
            <w:szCs w:val="28"/>
            <w:lang w:eastAsia="en-US"/>
          </w:rPr>
          <w:tab/>
          <w:t>Краткий конспект лекций</w:t>
        </w:r>
        <w:r w:rsidR="00364A91" w:rsidRPr="00364A91">
          <w:rPr>
            <w:rStyle w:val="aff4"/>
            <w:rFonts w:eastAsia="Calibri"/>
            <w:noProof/>
            <w:webHidden/>
            <w:color w:val="000000"/>
            <w:sz w:val="28"/>
            <w:szCs w:val="28"/>
            <w:lang w:eastAsia="en-US"/>
          </w:rPr>
          <w:tab/>
        </w:r>
        <w:r w:rsidR="00487E4C">
          <w:rPr>
            <w:rStyle w:val="aff4"/>
            <w:rFonts w:eastAsia="Calibri"/>
            <w:noProof/>
            <w:webHidden/>
            <w:color w:val="000000"/>
            <w:sz w:val="28"/>
            <w:szCs w:val="28"/>
            <w:lang w:eastAsia="en-US"/>
          </w:rPr>
          <w:t>44</w:t>
        </w:r>
      </w:hyperlink>
    </w:p>
    <w:p w:rsidR="00364A91" w:rsidRPr="00364A91" w:rsidRDefault="00C7471A" w:rsidP="00364A91">
      <w:pPr>
        <w:tabs>
          <w:tab w:val="left" w:pos="567"/>
          <w:tab w:val="right" w:leader="dot" w:pos="9628"/>
        </w:tabs>
        <w:rPr>
          <w:rFonts w:eastAsia="Calibri"/>
          <w:noProof/>
          <w:color w:val="000000"/>
          <w:sz w:val="28"/>
          <w:szCs w:val="28"/>
          <w:lang w:eastAsia="en-US"/>
        </w:rPr>
      </w:pPr>
      <w:hyperlink r:id="rId11" w:anchor="_Toc195008792" w:history="1">
        <w:r w:rsidR="00364A91" w:rsidRPr="00364A91">
          <w:rPr>
            <w:rStyle w:val="aff4"/>
            <w:rFonts w:eastAsia="Calibri"/>
            <w:noProof/>
            <w:color w:val="000000"/>
            <w:sz w:val="28"/>
            <w:szCs w:val="28"/>
            <w:lang w:eastAsia="en-US"/>
          </w:rPr>
          <w:t>3</w:t>
        </w:r>
        <w:r w:rsidR="00364A91" w:rsidRPr="00364A91">
          <w:rPr>
            <w:rStyle w:val="aff4"/>
            <w:rFonts w:eastAsia="Calibri"/>
            <w:noProof/>
            <w:color w:val="000000"/>
            <w:sz w:val="28"/>
            <w:szCs w:val="28"/>
            <w:lang w:eastAsia="en-US"/>
          </w:rPr>
          <w:tab/>
          <w:t>Практический раздел</w:t>
        </w:r>
        <w:r w:rsidR="00364A91" w:rsidRPr="00364A91">
          <w:rPr>
            <w:rStyle w:val="aff4"/>
            <w:rFonts w:eastAsia="Calibri"/>
            <w:noProof/>
            <w:webHidden/>
            <w:color w:val="000000"/>
            <w:sz w:val="28"/>
            <w:szCs w:val="28"/>
            <w:lang w:eastAsia="en-US"/>
          </w:rPr>
          <w:tab/>
          <w:t>3</w:t>
        </w:r>
        <w:r w:rsidR="00487E4C">
          <w:rPr>
            <w:rStyle w:val="aff4"/>
            <w:rFonts w:eastAsia="Calibri"/>
            <w:noProof/>
            <w:webHidden/>
            <w:color w:val="000000"/>
            <w:sz w:val="28"/>
            <w:szCs w:val="28"/>
            <w:lang w:eastAsia="en-US"/>
          </w:rPr>
          <w:t>35</w:t>
        </w:r>
      </w:hyperlink>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3.</w:t>
      </w:r>
      <w:hyperlink r:id="rId12" w:anchor="_Toc195008793" w:history="1">
        <w:r w:rsidRPr="00364A91">
          <w:rPr>
            <w:rStyle w:val="aff4"/>
            <w:rFonts w:eastAsia="Calibri"/>
            <w:noProof/>
            <w:color w:val="000000"/>
            <w:sz w:val="28"/>
            <w:szCs w:val="28"/>
            <w:lang w:eastAsia="en-US"/>
          </w:rPr>
          <w:t>1</w:t>
        </w:r>
        <w:r w:rsidRPr="00364A91">
          <w:rPr>
            <w:rStyle w:val="aff4"/>
            <w:rFonts w:eastAsia="Calibri"/>
            <w:noProof/>
            <w:color w:val="000000"/>
            <w:sz w:val="28"/>
            <w:szCs w:val="28"/>
            <w:lang w:eastAsia="en-US"/>
          </w:rPr>
          <w:tab/>
          <w:t>Планы практических занятий</w:t>
        </w:r>
        <w:r w:rsidRPr="00364A91">
          <w:rPr>
            <w:rStyle w:val="aff4"/>
            <w:rFonts w:eastAsia="Calibri"/>
            <w:noProof/>
            <w:webHidden/>
            <w:color w:val="000000"/>
            <w:sz w:val="28"/>
            <w:szCs w:val="28"/>
            <w:lang w:eastAsia="en-US"/>
          </w:rPr>
          <w:tab/>
        </w:r>
        <w:r w:rsidRPr="00364A91">
          <w:rPr>
            <w:rStyle w:val="aff4"/>
            <w:rFonts w:eastAsia="Calibri"/>
            <w:noProof/>
            <w:webHidden/>
            <w:color w:val="000000"/>
            <w:sz w:val="28"/>
            <w:szCs w:val="28"/>
            <w:lang w:eastAsia="en-US"/>
          </w:rPr>
          <w:fldChar w:fldCharType="begin"/>
        </w:r>
        <w:r w:rsidRPr="00364A91">
          <w:rPr>
            <w:rStyle w:val="aff4"/>
            <w:rFonts w:eastAsia="Calibri"/>
            <w:noProof/>
            <w:webHidden/>
            <w:color w:val="000000"/>
            <w:sz w:val="28"/>
            <w:szCs w:val="28"/>
            <w:lang w:eastAsia="en-US"/>
          </w:rPr>
          <w:instrText xml:space="preserve"> PAGEREF _Toc195008793 \h </w:instrText>
        </w:r>
        <w:r w:rsidRPr="00364A91">
          <w:rPr>
            <w:rStyle w:val="aff4"/>
            <w:rFonts w:eastAsia="Calibri"/>
            <w:noProof/>
            <w:webHidden/>
            <w:color w:val="000000"/>
            <w:sz w:val="28"/>
            <w:szCs w:val="28"/>
            <w:lang w:eastAsia="en-US"/>
          </w:rPr>
        </w:r>
        <w:r w:rsidRPr="00364A91">
          <w:rPr>
            <w:rStyle w:val="aff4"/>
            <w:rFonts w:eastAsia="Calibri"/>
            <w:noProof/>
            <w:webHidden/>
            <w:color w:val="000000"/>
            <w:sz w:val="28"/>
            <w:szCs w:val="28"/>
            <w:lang w:eastAsia="en-US"/>
          </w:rPr>
          <w:fldChar w:fldCharType="separate"/>
        </w:r>
        <w:r w:rsidRPr="00364A91">
          <w:rPr>
            <w:rStyle w:val="aff4"/>
            <w:rFonts w:eastAsia="Calibri"/>
            <w:noProof/>
            <w:webHidden/>
            <w:color w:val="000000"/>
            <w:sz w:val="28"/>
            <w:szCs w:val="28"/>
            <w:lang w:eastAsia="en-US"/>
          </w:rPr>
          <w:t>3</w:t>
        </w:r>
        <w:r w:rsidR="00487E4C">
          <w:rPr>
            <w:rStyle w:val="aff4"/>
            <w:rFonts w:eastAsia="Calibri"/>
            <w:noProof/>
            <w:webHidden/>
            <w:color w:val="000000"/>
            <w:sz w:val="28"/>
            <w:szCs w:val="28"/>
            <w:lang w:eastAsia="en-US"/>
          </w:rPr>
          <w:t>35</w:t>
        </w:r>
        <w:r w:rsidRPr="00364A91">
          <w:rPr>
            <w:rStyle w:val="aff4"/>
            <w:rFonts w:eastAsia="Calibri"/>
            <w:noProof/>
            <w:webHidden/>
            <w:color w:val="000000"/>
            <w:sz w:val="28"/>
            <w:szCs w:val="28"/>
            <w:lang w:eastAsia="en-US"/>
          </w:rPr>
          <w:fldChar w:fldCharType="end"/>
        </w:r>
      </w:hyperlink>
    </w:p>
    <w:p w:rsidR="00364A91" w:rsidRPr="00364A91" w:rsidRDefault="00C7471A" w:rsidP="00364A91">
      <w:pPr>
        <w:tabs>
          <w:tab w:val="left" w:pos="567"/>
          <w:tab w:val="right" w:leader="dot" w:pos="9628"/>
        </w:tabs>
        <w:rPr>
          <w:rFonts w:eastAsia="Calibri"/>
          <w:noProof/>
          <w:color w:val="000000"/>
          <w:sz w:val="28"/>
          <w:szCs w:val="28"/>
          <w:lang w:eastAsia="en-US"/>
        </w:rPr>
      </w:pPr>
      <w:hyperlink r:id="rId13" w:anchor="_Toc195008794" w:history="1">
        <w:r w:rsidR="00364A91" w:rsidRPr="00364A91">
          <w:rPr>
            <w:rStyle w:val="aff4"/>
            <w:rFonts w:eastAsia="Calibri"/>
            <w:noProof/>
            <w:color w:val="000000"/>
            <w:sz w:val="28"/>
            <w:szCs w:val="28"/>
            <w:lang w:eastAsia="en-US"/>
          </w:rPr>
          <w:t>4</w:t>
        </w:r>
        <w:r w:rsidR="00364A91" w:rsidRPr="00364A91">
          <w:rPr>
            <w:rStyle w:val="aff4"/>
            <w:rFonts w:eastAsia="Calibri"/>
            <w:noProof/>
            <w:color w:val="000000"/>
            <w:sz w:val="28"/>
            <w:szCs w:val="28"/>
            <w:lang w:eastAsia="en-US"/>
          </w:rPr>
          <w:tab/>
          <w:t>Раздел самостоятельной работы</w:t>
        </w:r>
        <w:r w:rsidR="00364A91" w:rsidRPr="00364A91">
          <w:rPr>
            <w:rStyle w:val="aff4"/>
            <w:rFonts w:eastAsia="Calibri"/>
            <w:noProof/>
            <w:color w:val="000000"/>
            <w:sz w:val="28"/>
            <w:szCs w:val="28"/>
            <w:lang w:eastAsia="en-US"/>
          </w:rPr>
          <w:tab/>
        </w:r>
        <w:r w:rsidR="00364A91" w:rsidRPr="00364A91">
          <w:rPr>
            <w:rStyle w:val="aff4"/>
            <w:rFonts w:eastAsia="Calibri"/>
            <w:noProof/>
            <w:webHidden/>
            <w:color w:val="000000"/>
            <w:sz w:val="28"/>
            <w:szCs w:val="28"/>
            <w:lang w:eastAsia="en-US"/>
          </w:rPr>
          <w:t>3</w:t>
        </w:r>
        <w:r w:rsidR="006F4DE3">
          <w:rPr>
            <w:rStyle w:val="aff4"/>
            <w:rFonts w:eastAsia="Calibri"/>
            <w:noProof/>
            <w:webHidden/>
            <w:color w:val="000000"/>
            <w:sz w:val="28"/>
            <w:szCs w:val="28"/>
            <w:lang w:eastAsia="en-US"/>
          </w:rPr>
          <w:t>51</w:t>
        </w:r>
      </w:hyperlink>
    </w:p>
    <w:p w:rsidR="00364A91" w:rsidRPr="00364A91" w:rsidRDefault="00C7471A" w:rsidP="00364A91">
      <w:pPr>
        <w:tabs>
          <w:tab w:val="left" w:pos="567"/>
          <w:tab w:val="right" w:leader="dot" w:pos="9628"/>
        </w:tabs>
        <w:rPr>
          <w:sz w:val="28"/>
          <w:szCs w:val="28"/>
          <w:lang w:eastAsia="en-US"/>
        </w:rPr>
      </w:pPr>
      <w:hyperlink r:id="rId14" w:anchor="_Toc195008795" w:history="1">
        <w:r w:rsidR="00364A91" w:rsidRPr="00364A91">
          <w:rPr>
            <w:rStyle w:val="aff4"/>
            <w:rFonts w:eastAsia="Calibri"/>
            <w:noProof/>
            <w:color w:val="000000"/>
            <w:sz w:val="28"/>
            <w:szCs w:val="28"/>
            <w:lang w:eastAsia="en-US"/>
          </w:rPr>
          <w:t>4.1</w:t>
        </w:r>
        <w:r w:rsidR="00364A91" w:rsidRPr="00364A91">
          <w:rPr>
            <w:rStyle w:val="aff4"/>
            <w:rFonts w:eastAsia="Calibri"/>
            <w:noProof/>
            <w:color w:val="000000"/>
            <w:sz w:val="28"/>
            <w:szCs w:val="28"/>
            <w:lang w:eastAsia="en-US"/>
          </w:rPr>
          <w:tab/>
          <w:t>Методические рекомендации по самостоятельной работе студентов</w:t>
        </w:r>
        <w:r w:rsidR="00364A91" w:rsidRPr="00364A91">
          <w:rPr>
            <w:rStyle w:val="aff4"/>
            <w:rFonts w:eastAsia="Calibri"/>
            <w:noProof/>
            <w:webHidden/>
            <w:color w:val="000000"/>
            <w:sz w:val="28"/>
            <w:szCs w:val="28"/>
            <w:lang w:eastAsia="en-US"/>
          </w:rPr>
          <w:tab/>
          <w:t>3</w:t>
        </w:r>
        <w:r w:rsidR="006F4DE3">
          <w:rPr>
            <w:rStyle w:val="aff4"/>
            <w:rFonts w:eastAsia="Calibri"/>
            <w:noProof/>
            <w:webHidden/>
            <w:color w:val="000000"/>
            <w:sz w:val="28"/>
            <w:szCs w:val="28"/>
            <w:lang w:eastAsia="en-US"/>
          </w:rPr>
          <w:t>51</w:t>
        </w:r>
      </w:hyperlink>
      <w:r w:rsidR="00364A91" w:rsidRPr="00364A91">
        <w:rPr>
          <w:sz w:val="28"/>
          <w:szCs w:val="28"/>
          <w:lang w:eastAsia="en-US"/>
        </w:rPr>
        <w:t xml:space="preserve"> </w:t>
      </w:r>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sz w:val="28"/>
          <w:szCs w:val="28"/>
          <w:lang w:eastAsia="en-US"/>
        </w:rPr>
        <w:t xml:space="preserve">4.2   </w:t>
      </w:r>
      <w:r w:rsidRPr="00364A91">
        <w:rPr>
          <w:rFonts w:eastAsia="Calibri"/>
          <w:noProof/>
          <w:color w:val="000000"/>
          <w:sz w:val="28"/>
          <w:szCs w:val="28"/>
          <w:lang w:eastAsia="en-US"/>
        </w:rPr>
        <w:t>Тематика рефератов</w:t>
      </w:r>
      <w:r w:rsidRPr="00364A91">
        <w:rPr>
          <w:rFonts w:eastAsia="Calibri"/>
          <w:noProof/>
          <w:webHidden/>
          <w:color w:val="000000"/>
          <w:sz w:val="28"/>
          <w:szCs w:val="28"/>
          <w:lang w:eastAsia="en-US"/>
        </w:rPr>
        <w:tab/>
        <w:t>3</w:t>
      </w:r>
      <w:r w:rsidR="006F4DE3">
        <w:rPr>
          <w:rFonts w:eastAsia="Calibri"/>
          <w:noProof/>
          <w:webHidden/>
          <w:color w:val="000000"/>
          <w:sz w:val="28"/>
          <w:szCs w:val="28"/>
          <w:lang w:eastAsia="en-US"/>
        </w:rPr>
        <w:t>55</w:t>
      </w:r>
    </w:p>
    <w:p w:rsidR="00364A91" w:rsidRPr="00364A91" w:rsidRDefault="00C7471A" w:rsidP="00364A91">
      <w:pPr>
        <w:tabs>
          <w:tab w:val="left" w:pos="567"/>
          <w:tab w:val="right" w:leader="dot" w:pos="9628"/>
        </w:tabs>
        <w:rPr>
          <w:rFonts w:eastAsia="Calibri"/>
          <w:noProof/>
          <w:color w:val="000000"/>
          <w:sz w:val="28"/>
          <w:szCs w:val="28"/>
          <w:lang w:eastAsia="en-US"/>
        </w:rPr>
      </w:pPr>
      <w:hyperlink r:id="rId15" w:anchor="_Toc195008796" w:history="1">
        <w:r w:rsidR="00364A91" w:rsidRPr="00364A91">
          <w:rPr>
            <w:rStyle w:val="aff4"/>
            <w:rFonts w:eastAsia="Calibri"/>
            <w:noProof/>
            <w:color w:val="000000"/>
            <w:sz w:val="28"/>
            <w:szCs w:val="28"/>
            <w:lang w:eastAsia="en-US"/>
          </w:rPr>
          <w:t>5</w:t>
        </w:r>
        <w:r w:rsidR="00364A91" w:rsidRPr="00364A91">
          <w:rPr>
            <w:rStyle w:val="aff4"/>
            <w:rFonts w:eastAsia="Calibri"/>
            <w:noProof/>
            <w:color w:val="000000"/>
            <w:sz w:val="28"/>
            <w:szCs w:val="28"/>
            <w:lang w:eastAsia="en-US"/>
          </w:rPr>
          <w:tab/>
          <w:t>Раздел контроля знаний</w:t>
        </w:r>
        <w:r w:rsidR="00364A91" w:rsidRPr="00364A91">
          <w:rPr>
            <w:rStyle w:val="aff4"/>
            <w:rFonts w:eastAsia="Calibri"/>
            <w:noProof/>
            <w:webHidden/>
            <w:color w:val="000000"/>
            <w:sz w:val="28"/>
            <w:szCs w:val="28"/>
            <w:lang w:eastAsia="en-US"/>
          </w:rPr>
          <w:tab/>
          <w:t>3</w:t>
        </w:r>
        <w:r w:rsidR="006F4DE3">
          <w:rPr>
            <w:rStyle w:val="aff4"/>
            <w:rFonts w:eastAsia="Calibri"/>
            <w:noProof/>
            <w:webHidden/>
            <w:color w:val="000000"/>
            <w:sz w:val="28"/>
            <w:szCs w:val="28"/>
            <w:lang w:eastAsia="en-US"/>
          </w:rPr>
          <w:t>5</w:t>
        </w:r>
        <w:r w:rsidR="00364A91" w:rsidRPr="00364A91">
          <w:rPr>
            <w:rStyle w:val="aff4"/>
            <w:rFonts w:eastAsia="Calibri"/>
            <w:noProof/>
            <w:webHidden/>
            <w:color w:val="000000"/>
            <w:sz w:val="28"/>
            <w:szCs w:val="28"/>
            <w:lang w:eastAsia="en-US"/>
          </w:rPr>
          <w:t>7</w:t>
        </w:r>
      </w:hyperlink>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 xml:space="preserve">5.1   </w:t>
      </w:r>
      <w:hyperlink r:id="rId16" w:anchor="_Toc195008797" w:history="1">
        <w:r w:rsidRPr="00364A91">
          <w:rPr>
            <w:rStyle w:val="aff4"/>
            <w:rFonts w:eastAsia="Calibri"/>
            <w:noProof/>
            <w:color w:val="000000"/>
            <w:sz w:val="28"/>
            <w:szCs w:val="28"/>
            <w:lang w:eastAsia="en-US"/>
          </w:rPr>
          <w:t>Текущий контроль в рамках рейтинговой системы знаний</w:t>
        </w:r>
        <w:r w:rsidRPr="00364A91">
          <w:rPr>
            <w:rStyle w:val="aff4"/>
            <w:rFonts w:eastAsia="Calibri"/>
            <w:noProof/>
            <w:webHidden/>
            <w:color w:val="000000"/>
            <w:sz w:val="28"/>
            <w:szCs w:val="28"/>
            <w:lang w:eastAsia="en-US"/>
          </w:rPr>
          <w:tab/>
          <w:t>3</w:t>
        </w:r>
        <w:r w:rsidR="006F4DE3">
          <w:rPr>
            <w:rStyle w:val="aff4"/>
            <w:rFonts w:eastAsia="Calibri"/>
            <w:noProof/>
            <w:webHidden/>
            <w:color w:val="000000"/>
            <w:sz w:val="28"/>
            <w:szCs w:val="28"/>
            <w:lang w:eastAsia="en-US"/>
          </w:rPr>
          <w:t>5</w:t>
        </w:r>
        <w:r w:rsidRPr="00364A91">
          <w:rPr>
            <w:rStyle w:val="aff4"/>
            <w:rFonts w:eastAsia="Calibri"/>
            <w:noProof/>
            <w:webHidden/>
            <w:color w:val="000000"/>
            <w:sz w:val="28"/>
            <w:szCs w:val="28"/>
            <w:lang w:eastAsia="en-US"/>
          </w:rPr>
          <w:t>7</w:t>
        </w:r>
      </w:hyperlink>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5.</w:t>
      </w:r>
      <w:r w:rsidR="00CD5FE8">
        <w:rPr>
          <w:rFonts w:eastAsia="Calibri"/>
          <w:noProof/>
          <w:color w:val="000000"/>
          <w:sz w:val="28"/>
          <w:szCs w:val="28"/>
          <w:lang w:eastAsia="en-US"/>
        </w:rPr>
        <w:t>2</w:t>
      </w:r>
      <w:r w:rsidRPr="00364A91">
        <w:rPr>
          <w:rFonts w:eastAsia="Calibri"/>
          <w:noProof/>
          <w:color w:val="000000"/>
          <w:sz w:val="28"/>
          <w:szCs w:val="28"/>
          <w:lang w:eastAsia="en-US"/>
        </w:rPr>
        <w:t xml:space="preserve">   Вопросы к экзамену</w:t>
      </w:r>
      <w:r w:rsidRPr="00364A91">
        <w:rPr>
          <w:rFonts w:eastAsia="Calibri"/>
          <w:noProof/>
          <w:color w:val="000000"/>
          <w:sz w:val="28"/>
          <w:szCs w:val="28"/>
          <w:lang w:eastAsia="en-US"/>
        </w:rPr>
        <w:tab/>
        <w:t>3</w:t>
      </w:r>
      <w:r w:rsidR="006F4DE3">
        <w:rPr>
          <w:rFonts w:eastAsia="Calibri"/>
          <w:noProof/>
          <w:color w:val="000000"/>
          <w:sz w:val="28"/>
          <w:szCs w:val="28"/>
          <w:lang w:eastAsia="en-US"/>
        </w:rPr>
        <w:t>60</w:t>
      </w:r>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6      Вспомогательный раздел</w:t>
      </w:r>
      <w:r w:rsidRPr="00364A91">
        <w:rPr>
          <w:rFonts w:eastAsia="Calibri"/>
          <w:noProof/>
          <w:color w:val="000000"/>
          <w:sz w:val="28"/>
          <w:szCs w:val="28"/>
          <w:lang w:eastAsia="en-US"/>
        </w:rPr>
        <w:tab/>
        <w:t>3</w:t>
      </w:r>
      <w:r w:rsidR="006F4DE3">
        <w:rPr>
          <w:rFonts w:eastAsia="Calibri"/>
          <w:noProof/>
          <w:color w:val="000000"/>
          <w:sz w:val="28"/>
          <w:szCs w:val="28"/>
          <w:lang w:eastAsia="en-US"/>
        </w:rPr>
        <w:t>63</w:t>
      </w:r>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 xml:space="preserve">6.1   </w:t>
      </w:r>
      <w:hyperlink r:id="rId17" w:anchor="_Toc195008798" w:history="1">
        <w:r w:rsidRPr="00364A91">
          <w:rPr>
            <w:rStyle w:val="aff4"/>
            <w:rFonts w:eastAsia="Calibri"/>
            <w:noProof/>
            <w:color w:val="000000"/>
            <w:sz w:val="28"/>
            <w:szCs w:val="28"/>
            <w:lang w:eastAsia="en-US"/>
          </w:rPr>
          <w:t>Методические рекомендации по изучению дисциплины</w:t>
        </w:r>
        <w:r w:rsidRPr="00364A91">
          <w:rPr>
            <w:rStyle w:val="aff4"/>
            <w:rFonts w:eastAsia="Calibri"/>
            <w:noProof/>
            <w:webHidden/>
            <w:color w:val="000000"/>
            <w:sz w:val="28"/>
            <w:szCs w:val="28"/>
            <w:lang w:eastAsia="en-US"/>
          </w:rPr>
          <w:tab/>
          <w:t>3</w:t>
        </w:r>
        <w:r w:rsidR="006F4DE3">
          <w:rPr>
            <w:rStyle w:val="aff4"/>
            <w:rFonts w:eastAsia="Calibri"/>
            <w:noProof/>
            <w:webHidden/>
            <w:color w:val="000000"/>
            <w:sz w:val="28"/>
            <w:szCs w:val="28"/>
            <w:lang w:eastAsia="en-US"/>
          </w:rPr>
          <w:t>63</w:t>
        </w:r>
      </w:hyperlink>
    </w:p>
    <w:p w:rsidR="00364A91" w:rsidRPr="00364A91" w:rsidRDefault="00364A91" w:rsidP="00CD5FE8">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 xml:space="preserve">6.2   </w:t>
      </w:r>
      <w:hyperlink r:id="rId18" w:anchor="_Toc195008798" w:history="1">
        <w:r w:rsidRPr="00364A91">
          <w:rPr>
            <w:rStyle w:val="aff4"/>
            <w:rFonts w:eastAsia="Calibri"/>
            <w:noProof/>
            <w:color w:val="000000"/>
            <w:sz w:val="28"/>
            <w:szCs w:val="28"/>
            <w:lang w:eastAsia="en-US"/>
          </w:rPr>
          <w:t>Методические рекомендации по тестированию</w:t>
        </w:r>
        <w:r w:rsidRPr="00364A91">
          <w:rPr>
            <w:rStyle w:val="aff4"/>
            <w:rFonts w:eastAsia="Calibri"/>
            <w:noProof/>
            <w:webHidden/>
            <w:color w:val="000000"/>
            <w:sz w:val="28"/>
            <w:szCs w:val="28"/>
            <w:lang w:eastAsia="en-US"/>
          </w:rPr>
          <w:tab/>
          <w:t>37</w:t>
        </w:r>
        <w:r w:rsidR="006F4DE3">
          <w:rPr>
            <w:rStyle w:val="aff4"/>
            <w:rFonts w:eastAsia="Calibri"/>
            <w:noProof/>
            <w:webHidden/>
            <w:color w:val="000000"/>
            <w:sz w:val="28"/>
            <w:szCs w:val="28"/>
            <w:lang w:eastAsia="en-US"/>
          </w:rPr>
          <w:t>7</w:t>
        </w:r>
      </w:hyperlink>
      <w:r w:rsidRPr="00364A91">
        <w:rPr>
          <w:sz w:val="28"/>
          <w:szCs w:val="28"/>
        </w:rPr>
        <w:t xml:space="preserve">   </w:t>
      </w:r>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6.</w:t>
      </w:r>
      <w:r w:rsidR="00CD5FE8">
        <w:rPr>
          <w:rFonts w:eastAsia="Calibri"/>
          <w:noProof/>
          <w:color w:val="000000"/>
          <w:sz w:val="28"/>
          <w:szCs w:val="28"/>
          <w:lang w:eastAsia="en-US"/>
        </w:rPr>
        <w:t>3</w:t>
      </w:r>
      <w:r w:rsidRPr="00364A91">
        <w:rPr>
          <w:rFonts w:eastAsia="Calibri"/>
          <w:noProof/>
          <w:color w:val="000000"/>
          <w:sz w:val="28"/>
          <w:szCs w:val="28"/>
          <w:lang w:eastAsia="en-US"/>
        </w:rPr>
        <w:t xml:space="preserve">   Методические рекомендации по подготовке рефератов </w:t>
      </w:r>
      <w:hyperlink r:id="rId19" w:anchor="_Toc195008798" w:history="1">
        <w:r w:rsidRPr="00364A91">
          <w:rPr>
            <w:rStyle w:val="aff4"/>
            <w:rFonts w:eastAsia="Calibri"/>
            <w:noProof/>
            <w:webHidden/>
            <w:color w:val="000000"/>
            <w:sz w:val="28"/>
            <w:szCs w:val="28"/>
            <w:lang w:eastAsia="en-US"/>
          </w:rPr>
          <w:tab/>
          <w:t>379</w:t>
        </w:r>
      </w:hyperlink>
    </w:p>
    <w:p w:rsidR="00364A91" w:rsidRPr="00364A91" w:rsidRDefault="00364A91" w:rsidP="00364A91">
      <w:pPr>
        <w:tabs>
          <w:tab w:val="left" w:pos="567"/>
          <w:tab w:val="right" w:leader="dot" w:pos="9628"/>
        </w:tabs>
        <w:rPr>
          <w:rFonts w:eastAsia="Calibri"/>
          <w:noProof/>
          <w:color w:val="000000"/>
          <w:sz w:val="28"/>
          <w:szCs w:val="28"/>
          <w:lang w:eastAsia="en-US"/>
        </w:rPr>
      </w:pPr>
      <w:r w:rsidRPr="00364A91">
        <w:rPr>
          <w:rFonts w:eastAsia="Calibri"/>
          <w:noProof/>
          <w:color w:val="000000"/>
          <w:sz w:val="28"/>
          <w:szCs w:val="28"/>
          <w:lang w:eastAsia="en-US"/>
        </w:rPr>
        <w:t>6.</w:t>
      </w:r>
      <w:r w:rsidR="00CD5FE8">
        <w:rPr>
          <w:rFonts w:eastAsia="Calibri"/>
          <w:noProof/>
          <w:color w:val="000000"/>
          <w:sz w:val="28"/>
          <w:szCs w:val="28"/>
          <w:lang w:eastAsia="en-US"/>
        </w:rPr>
        <w:t>4</w:t>
      </w:r>
      <w:r w:rsidRPr="00364A91">
        <w:rPr>
          <w:rFonts w:eastAsia="Calibri"/>
          <w:noProof/>
          <w:color w:val="000000"/>
          <w:sz w:val="28"/>
          <w:szCs w:val="28"/>
          <w:lang w:eastAsia="en-US"/>
        </w:rPr>
        <w:t xml:space="preserve">   </w:t>
      </w:r>
      <w:hyperlink r:id="rId20" w:anchor="_Toc195008798" w:history="1">
        <w:r w:rsidRPr="00364A91">
          <w:rPr>
            <w:rStyle w:val="aff4"/>
            <w:rFonts w:eastAsia="Calibri"/>
            <w:noProof/>
            <w:color w:val="000000"/>
            <w:sz w:val="28"/>
            <w:szCs w:val="28"/>
            <w:lang w:eastAsia="en-US"/>
          </w:rPr>
          <w:t>Список рекомендованной литературы</w:t>
        </w:r>
        <w:r w:rsidRPr="00364A91">
          <w:rPr>
            <w:rStyle w:val="aff4"/>
            <w:rFonts w:eastAsia="Calibri"/>
            <w:noProof/>
            <w:webHidden/>
            <w:color w:val="000000"/>
            <w:sz w:val="28"/>
            <w:szCs w:val="28"/>
            <w:lang w:eastAsia="en-US"/>
          </w:rPr>
          <w:tab/>
          <w:t>381</w:t>
        </w:r>
      </w:hyperlink>
    </w:p>
    <w:p w:rsidR="00364A91" w:rsidRPr="00364A91" w:rsidRDefault="00364A91" w:rsidP="00364A91">
      <w:pPr>
        <w:tabs>
          <w:tab w:val="left" w:pos="567"/>
          <w:tab w:val="right" w:leader="dot" w:pos="9628"/>
        </w:tabs>
        <w:rPr>
          <w:rFonts w:eastAsia="Calibri"/>
          <w:noProof/>
          <w:color w:val="000000"/>
          <w:sz w:val="28"/>
          <w:szCs w:val="28"/>
          <w:lang w:eastAsia="en-US"/>
        </w:rPr>
      </w:pPr>
    </w:p>
    <w:p w:rsidR="00364A91" w:rsidRPr="00364A91" w:rsidRDefault="00364A91" w:rsidP="00364A91">
      <w:pPr>
        <w:tabs>
          <w:tab w:val="left" w:pos="567"/>
          <w:tab w:val="right" w:leader="dot" w:pos="9628"/>
        </w:tabs>
        <w:rPr>
          <w:rFonts w:eastAsia="Calibri"/>
          <w:noProof/>
          <w:color w:val="000000"/>
          <w:sz w:val="28"/>
          <w:szCs w:val="28"/>
          <w:lang w:eastAsia="en-US"/>
        </w:rPr>
      </w:pPr>
    </w:p>
    <w:p w:rsidR="00102BE3" w:rsidRPr="00364A91" w:rsidRDefault="00364A91" w:rsidP="00364A91">
      <w:pPr>
        <w:tabs>
          <w:tab w:val="left" w:pos="709"/>
          <w:tab w:val="left" w:pos="851"/>
        </w:tabs>
        <w:jc w:val="center"/>
        <w:rPr>
          <w:b/>
          <w:color w:val="000000"/>
          <w:sz w:val="28"/>
          <w:szCs w:val="28"/>
        </w:rPr>
      </w:pPr>
      <w:r w:rsidRPr="00364A91">
        <w:rPr>
          <w:rFonts w:eastAsia="Calibri"/>
          <w:bCs/>
          <w:color w:val="000000"/>
          <w:sz w:val="28"/>
          <w:szCs w:val="28"/>
          <w:lang w:eastAsia="en-US"/>
        </w:rPr>
        <w:fldChar w:fldCharType="end"/>
      </w:r>
      <w:r w:rsidRPr="00364A91">
        <w:rPr>
          <w:rFonts w:eastAsia="Calibri"/>
          <w:bCs/>
          <w:color w:val="000000"/>
          <w:sz w:val="28"/>
          <w:szCs w:val="28"/>
          <w:lang w:eastAsia="en-US"/>
        </w:rPr>
        <w:br w:type="page"/>
      </w:r>
      <w:r w:rsidRPr="00364A91">
        <w:rPr>
          <w:sz w:val="28"/>
          <w:szCs w:val="28"/>
        </w:rPr>
        <w:lastRenderedPageBreak/>
        <w:t xml:space="preserve"> </w:t>
      </w:r>
      <w:r w:rsidR="00187F6F" w:rsidRPr="00364A91">
        <w:rPr>
          <w:b/>
          <w:color w:val="000000"/>
          <w:sz w:val="28"/>
          <w:szCs w:val="28"/>
        </w:rPr>
        <w:t>Пояснительная записка</w:t>
      </w:r>
    </w:p>
    <w:p w:rsidR="00102BE3" w:rsidRPr="00364A91" w:rsidRDefault="00102BE3">
      <w:pPr>
        <w:widowControl w:val="0"/>
        <w:shd w:val="clear" w:color="auto" w:fill="FFFFFF"/>
        <w:ind w:firstLine="709"/>
        <w:jc w:val="both"/>
        <w:rPr>
          <w:color w:val="000000"/>
          <w:sz w:val="28"/>
          <w:szCs w:val="28"/>
        </w:rPr>
      </w:pPr>
    </w:p>
    <w:p w:rsidR="00102BE3" w:rsidRPr="00364A91" w:rsidRDefault="001E30B3">
      <w:pPr>
        <w:ind w:firstLine="567"/>
        <w:jc w:val="both"/>
        <w:rPr>
          <w:sz w:val="28"/>
          <w:szCs w:val="28"/>
        </w:rPr>
      </w:pPr>
      <w:r w:rsidRPr="00364A91">
        <w:rPr>
          <w:sz w:val="28"/>
          <w:szCs w:val="28"/>
        </w:rPr>
        <w:t>«Правовые основы обеспечения экономической безопасности государства» является учебной дисциплиной, основной целью изучения, которой является получение обучающимися знаний об основных угрозах национальной безопасности в экономической сфере, правовых отношениях и нормативном правовом регулировании обеспечения экономической безопасности государства на макро- и микроэкономическом уровнях.</w:t>
      </w:r>
    </w:p>
    <w:p w:rsidR="00102BE3" w:rsidRPr="00364A91" w:rsidRDefault="001E30B3">
      <w:pPr>
        <w:ind w:firstLine="567"/>
        <w:jc w:val="both"/>
        <w:rPr>
          <w:sz w:val="28"/>
          <w:szCs w:val="28"/>
        </w:rPr>
      </w:pPr>
      <w:r w:rsidRPr="00364A91">
        <w:rPr>
          <w:sz w:val="28"/>
          <w:szCs w:val="28"/>
        </w:rPr>
        <w:t xml:space="preserve">Задачи учебной дисциплины: </w:t>
      </w:r>
    </w:p>
    <w:p w:rsidR="00102BE3" w:rsidRPr="00364A91" w:rsidRDefault="001E30B3">
      <w:pPr>
        <w:ind w:firstLine="567"/>
        <w:jc w:val="both"/>
        <w:rPr>
          <w:sz w:val="28"/>
          <w:szCs w:val="28"/>
        </w:rPr>
      </w:pPr>
      <w:r w:rsidRPr="00364A91">
        <w:rPr>
          <w:sz w:val="28"/>
          <w:szCs w:val="28"/>
        </w:rPr>
        <w:t xml:space="preserve">- в углублении знаний в области обеспечения национальной безопасности Республики Беларусь; </w:t>
      </w:r>
    </w:p>
    <w:p w:rsidR="00102BE3" w:rsidRPr="00364A91" w:rsidRDefault="001E30B3">
      <w:pPr>
        <w:ind w:firstLine="567"/>
        <w:jc w:val="both"/>
        <w:rPr>
          <w:sz w:val="28"/>
          <w:szCs w:val="28"/>
        </w:rPr>
      </w:pPr>
      <w:r w:rsidRPr="00364A91">
        <w:rPr>
          <w:sz w:val="28"/>
          <w:szCs w:val="28"/>
        </w:rPr>
        <w:t>- в определении основных направлений деятельности государственных органов в области обеспечения экономической безопасности Республики Беларусь;</w:t>
      </w:r>
    </w:p>
    <w:p w:rsidR="00102BE3" w:rsidRPr="00364A91" w:rsidRDefault="001E30B3">
      <w:pPr>
        <w:ind w:firstLine="567"/>
        <w:jc w:val="both"/>
        <w:rPr>
          <w:sz w:val="28"/>
          <w:szCs w:val="28"/>
        </w:rPr>
      </w:pPr>
      <w:r w:rsidRPr="00364A91">
        <w:rPr>
          <w:sz w:val="28"/>
          <w:szCs w:val="28"/>
        </w:rPr>
        <w:t xml:space="preserve">- в обучении методам анализа и оценки экономической безопасности страны, регионов, субъектов хозяйствования, отраслей экономики; </w:t>
      </w:r>
    </w:p>
    <w:p w:rsidR="00102BE3" w:rsidRPr="00364A91" w:rsidRDefault="001E30B3">
      <w:pPr>
        <w:ind w:firstLine="567"/>
        <w:jc w:val="both"/>
        <w:rPr>
          <w:sz w:val="28"/>
          <w:szCs w:val="28"/>
        </w:rPr>
      </w:pPr>
      <w:r w:rsidRPr="00364A91">
        <w:rPr>
          <w:sz w:val="28"/>
          <w:szCs w:val="28"/>
        </w:rPr>
        <w:t>- в усвоении вопросов, связанных с нормативным правовым регулированием деятельности субъектов хозяйствования в Республике Беларусь, а также порядка государственного воздействия на экономику;</w:t>
      </w:r>
    </w:p>
    <w:p w:rsidR="00102BE3" w:rsidRPr="00364A91" w:rsidRDefault="001E30B3">
      <w:pPr>
        <w:ind w:firstLine="567"/>
        <w:jc w:val="both"/>
        <w:rPr>
          <w:sz w:val="28"/>
          <w:szCs w:val="28"/>
        </w:rPr>
      </w:pPr>
      <w:r w:rsidRPr="00364A91">
        <w:rPr>
          <w:sz w:val="28"/>
          <w:szCs w:val="28"/>
        </w:rPr>
        <w:t xml:space="preserve">- в получении обучающимися знаний о нормативном правовом регулировании обеспечения экономической безопасности государства; </w:t>
      </w:r>
    </w:p>
    <w:p w:rsidR="00102BE3" w:rsidRPr="00364A91" w:rsidRDefault="001E30B3">
      <w:pPr>
        <w:ind w:firstLine="567"/>
        <w:jc w:val="both"/>
        <w:rPr>
          <w:sz w:val="28"/>
          <w:szCs w:val="28"/>
        </w:rPr>
      </w:pPr>
      <w:r w:rsidRPr="00364A91">
        <w:rPr>
          <w:sz w:val="28"/>
          <w:szCs w:val="28"/>
        </w:rPr>
        <w:t>- в выработке умений нормативно правового реагирования на угрозы экономической безопасности макро и микро экономических уровней;</w:t>
      </w:r>
    </w:p>
    <w:p w:rsidR="00102BE3" w:rsidRPr="00364A91" w:rsidRDefault="001E30B3">
      <w:pPr>
        <w:ind w:firstLine="567"/>
        <w:jc w:val="both"/>
        <w:rPr>
          <w:sz w:val="28"/>
          <w:szCs w:val="28"/>
        </w:rPr>
      </w:pPr>
      <w:r w:rsidRPr="00364A91">
        <w:rPr>
          <w:sz w:val="28"/>
          <w:szCs w:val="28"/>
        </w:rPr>
        <w:t xml:space="preserve">- в наработке практических навыков преодоления правовой неопределенности в области обеспечения экономической безопасности Республики Беларусь. </w:t>
      </w:r>
    </w:p>
    <w:p w:rsidR="00102BE3" w:rsidRPr="00364A91" w:rsidRDefault="001E30B3">
      <w:pPr>
        <w:ind w:firstLine="567"/>
        <w:jc w:val="both"/>
        <w:rPr>
          <w:sz w:val="28"/>
          <w:szCs w:val="28"/>
        </w:rPr>
      </w:pPr>
      <w:r w:rsidRPr="00364A91">
        <w:rPr>
          <w:sz w:val="28"/>
          <w:szCs w:val="28"/>
        </w:rPr>
        <w:t xml:space="preserve">Первая ступень высшего образования, обеспечивающей формирование знаний, умений и навыков, необходимых специалисту для последующей эффективной работы в научном, образовательном и технологическом секторе белоруской экономики. </w:t>
      </w:r>
    </w:p>
    <w:p w:rsidR="00102BE3" w:rsidRPr="00364A91" w:rsidRDefault="001E30B3">
      <w:pPr>
        <w:ind w:firstLine="567"/>
        <w:jc w:val="both"/>
        <w:rPr>
          <w:sz w:val="28"/>
          <w:szCs w:val="28"/>
        </w:rPr>
      </w:pPr>
      <w:r w:rsidRPr="00364A91">
        <w:rPr>
          <w:sz w:val="28"/>
          <w:szCs w:val="28"/>
        </w:rPr>
        <w:t>Применительно к специфике хозяйственной деятельности субъектов экономических отношений следует подчеркнуть значение изучаемых вопросов для разработки и систематизации научных подходов к противодействию недружественных, санкционных действий участников международных экономических отношений, политике двойных стандартов, экономическим правонарушениям и коррупционным проявлениям.</w:t>
      </w:r>
    </w:p>
    <w:p w:rsidR="00102BE3" w:rsidRPr="00364A91" w:rsidRDefault="001E30B3">
      <w:pPr>
        <w:ind w:firstLine="567"/>
        <w:jc w:val="both"/>
        <w:rPr>
          <w:sz w:val="28"/>
          <w:szCs w:val="28"/>
        </w:rPr>
      </w:pPr>
      <w:r w:rsidRPr="00364A91">
        <w:rPr>
          <w:sz w:val="28"/>
          <w:szCs w:val="28"/>
        </w:rPr>
        <w:t xml:space="preserve">В рамках учебной дисциплины изучаются факторы, создающие угрозу экономической безопасности страны, регионов, субъектов хозяйствования, отраслей экономики, правовые основы, принципы, методы и формы обеспечения экономической безопасности, а также правовое положение субъектов хозяйствования и правовой режим их имущества, правовое регулирование построения цифровой экономики, правовое регулирование приватизации, правовое регулирование информационной безопасности, законодательство о противодействии монополистической деятельности и поддержании конкуренции, законодательство об инвестиционной </w:t>
      </w:r>
      <w:r w:rsidRPr="00364A91">
        <w:rPr>
          <w:sz w:val="28"/>
          <w:szCs w:val="28"/>
        </w:rPr>
        <w:lastRenderedPageBreak/>
        <w:t>деятельности, законодательство об инновационной деятельности, правовое регулирование внешнеэкономической деятельности.</w:t>
      </w:r>
    </w:p>
    <w:p w:rsidR="00102BE3" w:rsidRPr="00364A91" w:rsidRDefault="001E30B3">
      <w:pPr>
        <w:ind w:firstLine="567"/>
        <w:jc w:val="both"/>
        <w:rPr>
          <w:sz w:val="28"/>
          <w:szCs w:val="28"/>
        </w:rPr>
      </w:pPr>
      <w:r w:rsidRPr="00364A91">
        <w:rPr>
          <w:sz w:val="28"/>
          <w:szCs w:val="28"/>
        </w:rPr>
        <w:t>Изучение учебной дисциплины основываться на анализе специальной литературы, нормативных правовых актов, а также правоприменительной практики в сфере экономических отношений, неразрывной связи с другими учебными дисциплинами: «Административное право», «Бюджетное право», «Банковское право», «Гражданское право», «Уголовное право», «Налоговое право», «Таможенное право», «Финансовое право», «Хозяйственное право», «Хозяйственный процесс», «Гражданское право», «Криминалистика» и другими отраслями белорусского законодательства.</w:t>
      </w:r>
    </w:p>
    <w:p w:rsidR="00102BE3" w:rsidRPr="00364A91" w:rsidRDefault="001E30B3">
      <w:pPr>
        <w:ind w:firstLine="567"/>
        <w:jc w:val="both"/>
        <w:rPr>
          <w:b/>
          <w:sz w:val="28"/>
          <w:szCs w:val="28"/>
        </w:rPr>
      </w:pPr>
      <w:r w:rsidRPr="00364A91">
        <w:rPr>
          <w:sz w:val="28"/>
          <w:szCs w:val="28"/>
        </w:rPr>
        <w:t xml:space="preserve">В результате изучения </w:t>
      </w:r>
      <w:r w:rsidRPr="00364A91">
        <w:rPr>
          <w:rFonts w:eastAsia="Calibri"/>
          <w:sz w:val="28"/>
          <w:szCs w:val="28"/>
          <w:lang w:eastAsia="en-US"/>
        </w:rPr>
        <w:t>у</w:t>
      </w:r>
      <w:r w:rsidRPr="00364A91">
        <w:rPr>
          <w:sz w:val="28"/>
          <w:szCs w:val="28"/>
        </w:rPr>
        <w:t>чебная дисциплина «Правовые основы обеспечения экономической безопасности государства» формир</w:t>
      </w:r>
      <w:r w:rsidRPr="00364A91">
        <w:rPr>
          <w:rFonts w:eastAsia="Calibri"/>
          <w:sz w:val="28"/>
          <w:szCs w:val="28"/>
          <w:lang w:eastAsia="en-US"/>
        </w:rPr>
        <w:t>уются</w:t>
      </w:r>
      <w:r w:rsidRPr="00364A91">
        <w:rPr>
          <w:sz w:val="28"/>
          <w:szCs w:val="28"/>
        </w:rPr>
        <w:t xml:space="preserve"> следующи</w:t>
      </w:r>
      <w:r w:rsidRPr="00364A91">
        <w:rPr>
          <w:rFonts w:eastAsia="Calibri"/>
          <w:sz w:val="28"/>
          <w:szCs w:val="28"/>
          <w:lang w:eastAsia="en-US"/>
        </w:rPr>
        <w:t>е</w:t>
      </w:r>
      <w:r w:rsidRPr="00364A91">
        <w:rPr>
          <w:sz w:val="28"/>
          <w:szCs w:val="28"/>
        </w:rPr>
        <w:t xml:space="preserve"> компетенции:</w:t>
      </w:r>
    </w:p>
    <w:p w:rsidR="00102BE3" w:rsidRPr="00364A91" w:rsidRDefault="001E30B3">
      <w:pPr>
        <w:ind w:firstLine="567"/>
        <w:jc w:val="both"/>
        <w:rPr>
          <w:sz w:val="28"/>
          <w:szCs w:val="28"/>
        </w:rPr>
      </w:pPr>
      <w:r w:rsidRPr="00364A91">
        <w:rPr>
          <w:rFonts w:eastAsia="Calibri"/>
          <w:sz w:val="28"/>
          <w:szCs w:val="28"/>
          <w:lang w:eastAsia="en-US"/>
        </w:rPr>
        <w:t>- у</w:t>
      </w:r>
      <w:r w:rsidRPr="00364A91">
        <w:rPr>
          <w:sz w:val="28"/>
          <w:szCs w:val="28"/>
        </w:rPr>
        <w:t>меть применять базовые научно-теоретические знания для решения теоретических и практических задач;</w:t>
      </w:r>
    </w:p>
    <w:p w:rsidR="00102BE3" w:rsidRPr="00364A91" w:rsidRDefault="001E30B3">
      <w:pPr>
        <w:ind w:firstLine="567"/>
        <w:jc w:val="both"/>
        <w:rPr>
          <w:sz w:val="28"/>
          <w:szCs w:val="28"/>
        </w:rPr>
      </w:pPr>
      <w:r w:rsidRPr="00364A91">
        <w:rPr>
          <w:rFonts w:eastAsia="Calibri"/>
          <w:sz w:val="28"/>
          <w:szCs w:val="28"/>
          <w:lang w:eastAsia="en-US"/>
        </w:rPr>
        <w:t>- в</w:t>
      </w:r>
      <w:r w:rsidRPr="00364A91">
        <w:rPr>
          <w:sz w:val="28"/>
          <w:szCs w:val="28"/>
        </w:rPr>
        <w:t>ладеть системным и сравнительным анализом;</w:t>
      </w:r>
    </w:p>
    <w:p w:rsidR="00102BE3" w:rsidRPr="00364A91" w:rsidRDefault="001E30B3">
      <w:pPr>
        <w:ind w:firstLine="567"/>
        <w:jc w:val="both"/>
        <w:rPr>
          <w:sz w:val="28"/>
          <w:szCs w:val="28"/>
        </w:rPr>
      </w:pPr>
      <w:r w:rsidRPr="00364A91">
        <w:rPr>
          <w:sz w:val="28"/>
          <w:szCs w:val="28"/>
        </w:rPr>
        <w:t xml:space="preserve">- владеть исследовательскими навыками; </w:t>
      </w:r>
    </w:p>
    <w:p w:rsidR="00102BE3" w:rsidRPr="00364A91" w:rsidRDefault="001E30B3">
      <w:pPr>
        <w:ind w:firstLine="567"/>
        <w:jc w:val="both"/>
        <w:rPr>
          <w:sz w:val="28"/>
          <w:szCs w:val="28"/>
        </w:rPr>
      </w:pPr>
      <w:r w:rsidRPr="00364A91">
        <w:rPr>
          <w:sz w:val="28"/>
          <w:szCs w:val="28"/>
        </w:rPr>
        <w:t>- уметь работать самостоятельно;</w:t>
      </w:r>
    </w:p>
    <w:p w:rsidR="00102BE3" w:rsidRPr="00364A91" w:rsidRDefault="001E30B3">
      <w:pPr>
        <w:ind w:firstLine="567"/>
        <w:jc w:val="both"/>
        <w:rPr>
          <w:sz w:val="28"/>
          <w:szCs w:val="28"/>
        </w:rPr>
      </w:pPr>
      <w:r w:rsidRPr="00364A91">
        <w:rPr>
          <w:sz w:val="28"/>
          <w:szCs w:val="28"/>
        </w:rPr>
        <w:t>- быть способным вырабатывать новые идеи (обладать креативностью);</w:t>
      </w:r>
    </w:p>
    <w:p w:rsidR="00102BE3" w:rsidRPr="00364A91" w:rsidRDefault="001E30B3">
      <w:pPr>
        <w:ind w:firstLine="567"/>
        <w:jc w:val="both"/>
        <w:rPr>
          <w:sz w:val="28"/>
          <w:szCs w:val="28"/>
        </w:rPr>
      </w:pPr>
      <w:r w:rsidRPr="00364A91">
        <w:rPr>
          <w:sz w:val="28"/>
          <w:szCs w:val="28"/>
        </w:rPr>
        <w:t>- владеть междисциплинарным подходом при решении проблем;</w:t>
      </w:r>
    </w:p>
    <w:p w:rsidR="00102BE3" w:rsidRPr="00364A91" w:rsidRDefault="001E30B3">
      <w:pPr>
        <w:ind w:firstLine="567"/>
        <w:jc w:val="both"/>
        <w:rPr>
          <w:sz w:val="28"/>
          <w:szCs w:val="28"/>
        </w:rPr>
      </w:pPr>
      <w:r w:rsidRPr="00364A91">
        <w:rPr>
          <w:sz w:val="28"/>
          <w:szCs w:val="28"/>
        </w:rPr>
        <w:t>- уметь учиться, повышать свою квалификацию в течение всей жизни;</w:t>
      </w:r>
    </w:p>
    <w:p w:rsidR="00102BE3" w:rsidRPr="00364A91" w:rsidRDefault="001E30B3">
      <w:pPr>
        <w:ind w:firstLine="567"/>
        <w:jc w:val="both"/>
        <w:rPr>
          <w:sz w:val="28"/>
          <w:szCs w:val="28"/>
        </w:rPr>
      </w:pPr>
      <w:r w:rsidRPr="00364A91">
        <w:rPr>
          <w:sz w:val="28"/>
          <w:szCs w:val="28"/>
        </w:rPr>
        <w:t>- обладать качествами гражданственности;</w:t>
      </w:r>
    </w:p>
    <w:p w:rsidR="00102BE3" w:rsidRPr="00364A91" w:rsidRDefault="001E30B3">
      <w:pPr>
        <w:ind w:firstLine="567"/>
        <w:jc w:val="both"/>
        <w:rPr>
          <w:sz w:val="28"/>
          <w:szCs w:val="28"/>
        </w:rPr>
      </w:pPr>
      <w:r w:rsidRPr="00364A91">
        <w:rPr>
          <w:sz w:val="28"/>
          <w:szCs w:val="28"/>
        </w:rPr>
        <w:t>- быть способным к социальному взаимодействию;</w:t>
      </w:r>
    </w:p>
    <w:p w:rsidR="00102BE3" w:rsidRPr="00364A91" w:rsidRDefault="001E30B3">
      <w:pPr>
        <w:ind w:firstLine="567"/>
        <w:jc w:val="both"/>
        <w:rPr>
          <w:sz w:val="28"/>
          <w:szCs w:val="28"/>
        </w:rPr>
      </w:pPr>
      <w:r w:rsidRPr="00364A91">
        <w:rPr>
          <w:sz w:val="28"/>
          <w:szCs w:val="28"/>
        </w:rPr>
        <w:t>- обладать способностью к межличностным коммуникациям;</w:t>
      </w:r>
    </w:p>
    <w:p w:rsidR="00102BE3" w:rsidRPr="00364A91" w:rsidRDefault="001E30B3">
      <w:pPr>
        <w:ind w:firstLine="567"/>
        <w:jc w:val="both"/>
        <w:rPr>
          <w:sz w:val="28"/>
          <w:szCs w:val="28"/>
        </w:rPr>
      </w:pPr>
      <w:r w:rsidRPr="00364A91">
        <w:rPr>
          <w:sz w:val="28"/>
          <w:szCs w:val="28"/>
        </w:rPr>
        <w:t>- выполнять требования правовых актов в профессиональной и других сферах своей жизнедеятельности;</w:t>
      </w:r>
    </w:p>
    <w:p w:rsidR="00102BE3" w:rsidRPr="00364A91" w:rsidRDefault="001E30B3">
      <w:pPr>
        <w:ind w:firstLine="567"/>
        <w:jc w:val="both"/>
        <w:rPr>
          <w:sz w:val="28"/>
          <w:szCs w:val="28"/>
        </w:rPr>
      </w:pPr>
      <w:r w:rsidRPr="00364A91">
        <w:rPr>
          <w:sz w:val="28"/>
          <w:szCs w:val="28"/>
        </w:rPr>
        <w:t>- соблюдать правила профессиональной этики;</w:t>
      </w:r>
    </w:p>
    <w:p w:rsidR="00102BE3" w:rsidRPr="00364A91" w:rsidRDefault="001E30B3">
      <w:pPr>
        <w:ind w:firstLine="567"/>
        <w:jc w:val="both"/>
        <w:rPr>
          <w:sz w:val="28"/>
          <w:szCs w:val="28"/>
        </w:rPr>
      </w:pPr>
      <w:r w:rsidRPr="00364A91">
        <w:rPr>
          <w:sz w:val="28"/>
          <w:szCs w:val="28"/>
        </w:rPr>
        <w:t>- защищать гарантированные Конституцией Республики Беларусь и иными законодательными актами личные права и свободы, социально-экономические и политические права граждан, конституционный строй Республики Беларусь, государственные и общественные интересы;</w:t>
      </w:r>
    </w:p>
    <w:p w:rsidR="00102BE3" w:rsidRPr="00364A91" w:rsidRDefault="001E30B3">
      <w:pPr>
        <w:ind w:firstLine="567"/>
        <w:jc w:val="both"/>
        <w:rPr>
          <w:sz w:val="28"/>
          <w:szCs w:val="28"/>
        </w:rPr>
      </w:pPr>
      <w:r w:rsidRPr="00364A91">
        <w:rPr>
          <w:sz w:val="28"/>
          <w:szCs w:val="28"/>
        </w:rPr>
        <w:t>- давать консультации и разъяснения по юридическим вопросам, прежде всего, в сфере экономики;</w:t>
      </w:r>
    </w:p>
    <w:p w:rsidR="00102BE3" w:rsidRPr="00364A91" w:rsidRDefault="001E30B3">
      <w:pPr>
        <w:ind w:firstLine="567"/>
        <w:jc w:val="both"/>
        <w:rPr>
          <w:sz w:val="28"/>
          <w:szCs w:val="28"/>
        </w:rPr>
      </w:pPr>
      <w:r w:rsidRPr="00364A91">
        <w:rPr>
          <w:sz w:val="28"/>
          <w:szCs w:val="28"/>
        </w:rPr>
        <w:t>- составлять заявления, жалобы, иски и другие документы правового характера;</w:t>
      </w:r>
    </w:p>
    <w:p w:rsidR="00102BE3" w:rsidRPr="00364A91" w:rsidRDefault="001E30B3">
      <w:pPr>
        <w:ind w:firstLine="567"/>
        <w:jc w:val="both"/>
        <w:rPr>
          <w:sz w:val="28"/>
          <w:szCs w:val="28"/>
        </w:rPr>
      </w:pPr>
      <w:r w:rsidRPr="00364A91">
        <w:rPr>
          <w:sz w:val="28"/>
          <w:szCs w:val="28"/>
        </w:rPr>
        <w:t>- представлять интересы клиентов в судах;</w:t>
      </w:r>
    </w:p>
    <w:p w:rsidR="00102BE3" w:rsidRPr="00364A91" w:rsidRDefault="001E30B3">
      <w:pPr>
        <w:ind w:firstLine="567"/>
        <w:jc w:val="both"/>
        <w:rPr>
          <w:sz w:val="28"/>
          <w:szCs w:val="28"/>
        </w:rPr>
      </w:pPr>
      <w:r w:rsidRPr="00364A91">
        <w:rPr>
          <w:sz w:val="28"/>
          <w:szCs w:val="28"/>
        </w:rPr>
        <w:t>- участвовать в досудебном производстве и суде по уголовным делам в качестве защитника, а также представителя потерпевших, гражданских истцов, гражданских ответчиков;</w:t>
      </w:r>
    </w:p>
    <w:p w:rsidR="00102BE3" w:rsidRPr="00364A91" w:rsidRDefault="001E30B3">
      <w:pPr>
        <w:ind w:firstLine="567"/>
        <w:jc w:val="both"/>
        <w:rPr>
          <w:sz w:val="28"/>
          <w:szCs w:val="28"/>
        </w:rPr>
      </w:pPr>
      <w:r w:rsidRPr="00364A91">
        <w:rPr>
          <w:sz w:val="28"/>
          <w:szCs w:val="28"/>
        </w:rPr>
        <w:t>- проводить правовую оценку документов и деятельности;</w:t>
      </w:r>
    </w:p>
    <w:p w:rsidR="00102BE3" w:rsidRPr="00364A91" w:rsidRDefault="001E30B3">
      <w:pPr>
        <w:ind w:firstLine="567"/>
        <w:jc w:val="both"/>
        <w:rPr>
          <w:sz w:val="28"/>
          <w:szCs w:val="28"/>
        </w:rPr>
      </w:pPr>
      <w:r w:rsidRPr="00364A91">
        <w:rPr>
          <w:sz w:val="28"/>
          <w:szCs w:val="28"/>
        </w:rPr>
        <w:t>- вести правовую работу по обеспечению хозяйственной и иной деятельности;</w:t>
      </w:r>
    </w:p>
    <w:p w:rsidR="00102BE3" w:rsidRPr="00364A91" w:rsidRDefault="001E30B3">
      <w:pPr>
        <w:ind w:firstLine="567"/>
        <w:jc w:val="both"/>
        <w:rPr>
          <w:sz w:val="28"/>
          <w:szCs w:val="28"/>
        </w:rPr>
      </w:pPr>
      <w:r w:rsidRPr="00364A91">
        <w:rPr>
          <w:sz w:val="28"/>
          <w:szCs w:val="28"/>
        </w:rPr>
        <w:t>- осуществлять разбирательство дел в третейском суде, выносить решения;</w:t>
      </w:r>
    </w:p>
    <w:p w:rsidR="00102BE3" w:rsidRPr="00364A91" w:rsidRDefault="001E30B3">
      <w:pPr>
        <w:ind w:firstLine="567"/>
        <w:jc w:val="both"/>
        <w:rPr>
          <w:sz w:val="28"/>
          <w:szCs w:val="28"/>
        </w:rPr>
      </w:pPr>
      <w:r w:rsidRPr="00364A91">
        <w:rPr>
          <w:sz w:val="28"/>
          <w:szCs w:val="28"/>
        </w:rPr>
        <w:lastRenderedPageBreak/>
        <w:t>- защищать имущественные права и законные интересы государственного органа, предприятия, организации, учреждения;</w:t>
      </w:r>
    </w:p>
    <w:p w:rsidR="00102BE3" w:rsidRPr="00364A91" w:rsidRDefault="001E30B3">
      <w:pPr>
        <w:ind w:firstLine="567"/>
        <w:jc w:val="both"/>
        <w:rPr>
          <w:sz w:val="28"/>
          <w:szCs w:val="28"/>
        </w:rPr>
      </w:pPr>
      <w:r w:rsidRPr="00364A91">
        <w:rPr>
          <w:sz w:val="28"/>
          <w:szCs w:val="28"/>
        </w:rPr>
        <w:t>- обеспечивать соответствие действующему законодательству издаваемых локальных нормативных правовых актов;</w:t>
      </w:r>
    </w:p>
    <w:p w:rsidR="00102BE3" w:rsidRPr="00364A91" w:rsidRDefault="001E30B3">
      <w:pPr>
        <w:ind w:firstLine="567"/>
        <w:jc w:val="both"/>
        <w:rPr>
          <w:sz w:val="28"/>
          <w:szCs w:val="28"/>
        </w:rPr>
      </w:pPr>
      <w:r w:rsidRPr="00364A91">
        <w:rPr>
          <w:sz w:val="28"/>
          <w:szCs w:val="28"/>
        </w:rPr>
        <w:t>- вести правовую и претензионно-исковую работу по обеспечению хозяйственной и иной деятельности государственного органа, предприятия, организации, учреждения;</w:t>
      </w:r>
    </w:p>
    <w:p w:rsidR="00102BE3" w:rsidRPr="00364A91" w:rsidRDefault="001E30B3">
      <w:pPr>
        <w:ind w:firstLine="567"/>
        <w:jc w:val="both"/>
        <w:rPr>
          <w:sz w:val="28"/>
          <w:szCs w:val="28"/>
        </w:rPr>
      </w:pPr>
      <w:r w:rsidRPr="00364A91">
        <w:rPr>
          <w:sz w:val="28"/>
          <w:szCs w:val="28"/>
        </w:rPr>
        <w:t>- консультировать по правовым и экономическим вопросам, возникающим в деятельности государственного органа, предприятия, организации, учреждения;</w:t>
      </w:r>
    </w:p>
    <w:p w:rsidR="00102BE3" w:rsidRPr="00364A91" w:rsidRDefault="001E30B3">
      <w:pPr>
        <w:ind w:firstLine="567"/>
        <w:jc w:val="both"/>
        <w:rPr>
          <w:sz w:val="28"/>
          <w:szCs w:val="28"/>
        </w:rPr>
      </w:pPr>
      <w:r w:rsidRPr="00364A91">
        <w:rPr>
          <w:sz w:val="28"/>
          <w:szCs w:val="28"/>
        </w:rPr>
        <w:t>- проверять целевое использование кредитов и инвестиций, формирование уставного фонда, происхождение денежных средств учредителей (участников) организации, вносимых в ее уставный фонд, финансовое состояние инвестора (инициатора инвестпроекта), эмитента ценных бумаг, достоверность налоговой декларации (расчета), состава и стоимости предприятия как имущественного комплекса, стоимость основных средств, находящихся в собственности, хозяйственном ведении или оперативном управлении аудируемого лица, иных показателей финансовой (хозяйственной) деятельности аудируемых лиц;</w:t>
      </w:r>
    </w:p>
    <w:p w:rsidR="00102BE3" w:rsidRPr="00364A91" w:rsidRDefault="001E30B3">
      <w:pPr>
        <w:ind w:firstLine="567"/>
        <w:jc w:val="both"/>
        <w:rPr>
          <w:sz w:val="28"/>
          <w:szCs w:val="28"/>
        </w:rPr>
      </w:pPr>
      <w:r w:rsidRPr="00364A91">
        <w:rPr>
          <w:sz w:val="28"/>
          <w:szCs w:val="28"/>
        </w:rPr>
        <w:t>- осуществлять анализ финансовой (хозяйственной) деятельности;</w:t>
      </w:r>
    </w:p>
    <w:p w:rsidR="00102BE3" w:rsidRPr="00364A91" w:rsidRDefault="001E30B3">
      <w:pPr>
        <w:ind w:firstLine="567"/>
        <w:jc w:val="both"/>
        <w:rPr>
          <w:sz w:val="28"/>
          <w:szCs w:val="28"/>
        </w:rPr>
      </w:pPr>
      <w:r w:rsidRPr="00364A91">
        <w:rPr>
          <w:sz w:val="28"/>
          <w:szCs w:val="28"/>
        </w:rPr>
        <w:t>- консультировать по вопросам, связанным с совершением финансовых (хозяйственных) операций, формированием результатов хозяйственной деятельности и составлением бухгалтерской (финансовой) отчетности;</w:t>
      </w:r>
    </w:p>
    <w:p w:rsidR="00102BE3" w:rsidRPr="00364A91" w:rsidRDefault="001E30B3">
      <w:pPr>
        <w:ind w:firstLine="567"/>
        <w:jc w:val="both"/>
        <w:rPr>
          <w:sz w:val="28"/>
          <w:szCs w:val="28"/>
        </w:rPr>
      </w:pPr>
      <w:r w:rsidRPr="00364A91">
        <w:rPr>
          <w:sz w:val="28"/>
          <w:szCs w:val="28"/>
        </w:rPr>
        <w:t>- взаимодействовать со специалистами смежных профилей;</w:t>
      </w:r>
    </w:p>
    <w:p w:rsidR="00102BE3" w:rsidRPr="00364A91" w:rsidRDefault="001E30B3">
      <w:pPr>
        <w:ind w:firstLine="567"/>
        <w:jc w:val="both"/>
        <w:rPr>
          <w:sz w:val="28"/>
          <w:szCs w:val="28"/>
        </w:rPr>
      </w:pPr>
      <w:r w:rsidRPr="00364A91">
        <w:rPr>
          <w:sz w:val="28"/>
          <w:szCs w:val="28"/>
        </w:rPr>
        <w:t>- анализировать и оценивать собранные данные;</w:t>
      </w:r>
    </w:p>
    <w:p w:rsidR="00102BE3" w:rsidRPr="00364A91" w:rsidRDefault="001E30B3">
      <w:pPr>
        <w:ind w:firstLine="567"/>
        <w:jc w:val="both"/>
        <w:rPr>
          <w:sz w:val="28"/>
          <w:szCs w:val="28"/>
        </w:rPr>
      </w:pPr>
      <w:r w:rsidRPr="00364A91">
        <w:rPr>
          <w:sz w:val="28"/>
          <w:szCs w:val="28"/>
        </w:rPr>
        <w:t>- вести переговоры с другими заинтересованными участниками;</w:t>
      </w:r>
    </w:p>
    <w:p w:rsidR="00102BE3" w:rsidRPr="00364A91" w:rsidRDefault="001E30B3">
      <w:pPr>
        <w:ind w:firstLine="567"/>
        <w:jc w:val="both"/>
        <w:rPr>
          <w:sz w:val="28"/>
          <w:szCs w:val="28"/>
        </w:rPr>
      </w:pPr>
      <w:r w:rsidRPr="00364A91">
        <w:rPr>
          <w:sz w:val="28"/>
          <w:szCs w:val="28"/>
        </w:rPr>
        <w:t>- готовить доклады, материалы к презентациям;</w:t>
      </w:r>
    </w:p>
    <w:p w:rsidR="00102BE3" w:rsidRPr="00364A91" w:rsidRDefault="001E30B3">
      <w:pPr>
        <w:ind w:firstLine="567"/>
        <w:jc w:val="both"/>
        <w:rPr>
          <w:sz w:val="28"/>
          <w:szCs w:val="28"/>
        </w:rPr>
      </w:pPr>
      <w:r w:rsidRPr="00364A91">
        <w:rPr>
          <w:sz w:val="28"/>
          <w:szCs w:val="28"/>
        </w:rPr>
        <w:t>- преподавать юридические и экономические дисциплины на современном научно-теоретическом и методическом уровнях в учреждениях общего среднего и среднего специального образования;</w:t>
      </w:r>
    </w:p>
    <w:p w:rsidR="00102BE3" w:rsidRPr="00364A91" w:rsidRDefault="001E30B3">
      <w:pPr>
        <w:ind w:firstLine="567"/>
        <w:jc w:val="both"/>
        <w:rPr>
          <w:sz w:val="28"/>
          <w:szCs w:val="28"/>
        </w:rPr>
      </w:pPr>
      <w:r w:rsidRPr="00364A91">
        <w:rPr>
          <w:sz w:val="28"/>
          <w:szCs w:val="28"/>
        </w:rPr>
        <w:t>- осуществлять правовое и экономическое просвещение;</w:t>
      </w:r>
    </w:p>
    <w:p w:rsidR="00102BE3" w:rsidRPr="00364A91" w:rsidRDefault="001E30B3">
      <w:pPr>
        <w:ind w:firstLine="567"/>
        <w:jc w:val="both"/>
        <w:rPr>
          <w:sz w:val="28"/>
          <w:szCs w:val="28"/>
        </w:rPr>
      </w:pPr>
      <w:r w:rsidRPr="00364A91">
        <w:rPr>
          <w:sz w:val="28"/>
          <w:szCs w:val="28"/>
        </w:rPr>
        <w:t>- реализовывать инновации в профессиональной деятельности.</w:t>
      </w:r>
    </w:p>
    <w:p w:rsidR="00102BE3" w:rsidRPr="00364A91" w:rsidRDefault="001E30B3">
      <w:pPr>
        <w:ind w:firstLine="567"/>
        <w:jc w:val="both"/>
        <w:rPr>
          <w:sz w:val="28"/>
          <w:szCs w:val="28"/>
        </w:rPr>
      </w:pPr>
      <w:r w:rsidRPr="00364A91">
        <w:rPr>
          <w:sz w:val="28"/>
          <w:szCs w:val="28"/>
        </w:rPr>
        <w:t xml:space="preserve">В результате изучения учебной дисциплины студент должен: </w:t>
      </w:r>
    </w:p>
    <w:p w:rsidR="00102BE3" w:rsidRPr="00364A91" w:rsidRDefault="001E30B3">
      <w:pPr>
        <w:ind w:firstLine="567"/>
        <w:jc w:val="both"/>
        <w:rPr>
          <w:i/>
          <w:iCs/>
          <w:sz w:val="28"/>
          <w:szCs w:val="28"/>
        </w:rPr>
      </w:pPr>
      <w:r w:rsidRPr="00364A91">
        <w:rPr>
          <w:i/>
          <w:iCs/>
          <w:sz w:val="28"/>
          <w:szCs w:val="28"/>
        </w:rPr>
        <w:t>знать:</w:t>
      </w:r>
    </w:p>
    <w:p w:rsidR="00102BE3" w:rsidRPr="00364A91" w:rsidRDefault="001E30B3">
      <w:pPr>
        <w:ind w:firstLine="567"/>
        <w:jc w:val="both"/>
        <w:rPr>
          <w:sz w:val="28"/>
          <w:szCs w:val="28"/>
        </w:rPr>
      </w:pPr>
      <w:r w:rsidRPr="00364A91">
        <w:rPr>
          <w:sz w:val="28"/>
          <w:szCs w:val="28"/>
        </w:rPr>
        <w:t>-</w:t>
      </w:r>
      <w:r w:rsidRPr="00364A91">
        <w:rPr>
          <w:sz w:val="28"/>
          <w:szCs w:val="28"/>
        </w:rPr>
        <w:tab/>
        <w:t>различные концепции науки и критерии научности, специфику социально-гуманитарных наук; место и роль основ экономической безопасности в системе и структуре современного социально-гуманитарного знания;</w:t>
      </w:r>
    </w:p>
    <w:p w:rsidR="00102BE3" w:rsidRPr="00364A91" w:rsidRDefault="001E30B3">
      <w:pPr>
        <w:ind w:firstLine="567"/>
        <w:jc w:val="both"/>
        <w:rPr>
          <w:sz w:val="28"/>
          <w:szCs w:val="28"/>
        </w:rPr>
      </w:pPr>
      <w:r w:rsidRPr="00364A91">
        <w:rPr>
          <w:sz w:val="28"/>
          <w:szCs w:val="28"/>
        </w:rPr>
        <w:t xml:space="preserve">- нормативные правовые акты в области обеспечения национальной и экономической безопасности государства; </w:t>
      </w:r>
    </w:p>
    <w:p w:rsidR="00102BE3" w:rsidRPr="00364A91" w:rsidRDefault="001E30B3">
      <w:pPr>
        <w:ind w:firstLine="567"/>
        <w:jc w:val="both"/>
        <w:rPr>
          <w:sz w:val="28"/>
          <w:szCs w:val="28"/>
        </w:rPr>
      </w:pPr>
      <w:r w:rsidRPr="00364A91">
        <w:rPr>
          <w:sz w:val="28"/>
          <w:szCs w:val="28"/>
        </w:rPr>
        <w:t>- современные условия функционирования экономики Республики Беларусь, включая факторы, показатели и угрозы экономической безопасности страны, региона, субъекта хозяйствования, отрасли экономики;</w:t>
      </w:r>
    </w:p>
    <w:p w:rsidR="00102BE3" w:rsidRPr="00364A91" w:rsidRDefault="001E30B3">
      <w:pPr>
        <w:ind w:firstLine="567"/>
        <w:jc w:val="both"/>
        <w:rPr>
          <w:sz w:val="28"/>
          <w:szCs w:val="28"/>
        </w:rPr>
      </w:pPr>
      <w:r w:rsidRPr="00364A91">
        <w:rPr>
          <w:sz w:val="28"/>
          <w:szCs w:val="28"/>
        </w:rPr>
        <w:t xml:space="preserve">- основные экономические, юридические категории и понятия дисциплины; </w:t>
      </w:r>
    </w:p>
    <w:p w:rsidR="00102BE3" w:rsidRPr="00364A91" w:rsidRDefault="001E30B3">
      <w:pPr>
        <w:ind w:firstLine="567"/>
        <w:jc w:val="both"/>
        <w:rPr>
          <w:sz w:val="28"/>
          <w:szCs w:val="28"/>
        </w:rPr>
      </w:pPr>
      <w:r w:rsidRPr="00364A91">
        <w:rPr>
          <w:sz w:val="28"/>
          <w:szCs w:val="28"/>
        </w:rPr>
        <w:lastRenderedPageBreak/>
        <w:t>- правовые основы государственного воздействия на экономику;</w:t>
      </w:r>
    </w:p>
    <w:p w:rsidR="00102BE3" w:rsidRPr="00364A91" w:rsidRDefault="001E30B3">
      <w:pPr>
        <w:ind w:firstLine="567"/>
        <w:jc w:val="both"/>
        <w:rPr>
          <w:sz w:val="28"/>
          <w:szCs w:val="28"/>
        </w:rPr>
      </w:pPr>
      <w:r w:rsidRPr="00364A91">
        <w:rPr>
          <w:sz w:val="28"/>
          <w:szCs w:val="28"/>
        </w:rPr>
        <w:t>- основные направления деятельности государственных органов в области обеспечения экономической безопасности государства;</w:t>
      </w:r>
    </w:p>
    <w:p w:rsidR="00102BE3" w:rsidRPr="00364A91" w:rsidRDefault="001E30B3">
      <w:pPr>
        <w:ind w:firstLine="567"/>
        <w:jc w:val="both"/>
        <w:rPr>
          <w:sz w:val="28"/>
          <w:szCs w:val="28"/>
        </w:rPr>
      </w:pPr>
      <w:r w:rsidRPr="00364A91">
        <w:rPr>
          <w:sz w:val="28"/>
          <w:szCs w:val="28"/>
        </w:rPr>
        <w:t>- правовое регулирование финансового контроля;</w:t>
      </w:r>
    </w:p>
    <w:p w:rsidR="00102BE3" w:rsidRPr="00364A91" w:rsidRDefault="001E30B3">
      <w:pPr>
        <w:ind w:firstLine="567"/>
        <w:jc w:val="both"/>
        <w:rPr>
          <w:sz w:val="28"/>
          <w:szCs w:val="28"/>
        </w:rPr>
      </w:pPr>
      <w:r w:rsidRPr="00364A91">
        <w:rPr>
          <w:sz w:val="28"/>
          <w:szCs w:val="28"/>
        </w:rPr>
        <w:t>- законодательство о лицензировании, противодействии монополистической деятельности и поддержании конкуренции;</w:t>
      </w:r>
    </w:p>
    <w:p w:rsidR="00102BE3" w:rsidRPr="00364A91" w:rsidRDefault="001E30B3">
      <w:pPr>
        <w:ind w:firstLine="567"/>
        <w:jc w:val="both"/>
        <w:rPr>
          <w:sz w:val="28"/>
          <w:szCs w:val="28"/>
        </w:rPr>
      </w:pPr>
      <w:r w:rsidRPr="00364A91">
        <w:rPr>
          <w:sz w:val="28"/>
          <w:szCs w:val="28"/>
        </w:rPr>
        <w:t>- правовые основы обеспечения экономической безопасности в сфере банковской системы Республики Беларусь;</w:t>
      </w:r>
    </w:p>
    <w:p w:rsidR="00102BE3" w:rsidRPr="00364A91" w:rsidRDefault="001E30B3">
      <w:pPr>
        <w:ind w:firstLine="567"/>
        <w:jc w:val="both"/>
        <w:rPr>
          <w:sz w:val="28"/>
          <w:szCs w:val="28"/>
        </w:rPr>
      </w:pPr>
      <w:r w:rsidRPr="00364A91">
        <w:rPr>
          <w:sz w:val="28"/>
          <w:szCs w:val="28"/>
        </w:rPr>
        <w:t>- правовые основы государственной политики по развитию рынка ценных бумаг;</w:t>
      </w:r>
    </w:p>
    <w:p w:rsidR="00102BE3" w:rsidRPr="00364A91" w:rsidRDefault="001E30B3">
      <w:pPr>
        <w:ind w:firstLine="567"/>
        <w:jc w:val="both"/>
        <w:rPr>
          <w:sz w:val="28"/>
          <w:szCs w:val="28"/>
        </w:rPr>
      </w:pPr>
      <w:r w:rsidRPr="00364A91">
        <w:rPr>
          <w:sz w:val="28"/>
          <w:szCs w:val="28"/>
        </w:rPr>
        <w:t>- правовые основы обеспечения экономической безопасности при проведении приватизации в Республике Беларусь;</w:t>
      </w:r>
    </w:p>
    <w:p w:rsidR="00102BE3" w:rsidRPr="00364A91" w:rsidRDefault="001E30B3">
      <w:pPr>
        <w:ind w:firstLine="567"/>
        <w:jc w:val="both"/>
        <w:rPr>
          <w:sz w:val="28"/>
          <w:szCs w:val="28"/>
        </w:rPr>
      </w:pPr>
      <w:r w:rsidRPr="00364A91">
        <w:rPr>
          <w:sz w:val="28"/>
          <w:szCs w:val="28"/>
        </w:rPr>
        <w:t>- правовое регулирование в области государственной инновационной политики;</w:t>
      </w:r>
    </w:p>
    <w:p w:rsidR="00102BE3" w:rsidRPr="00364A91" w:rsidRDefault="001E30B3">
      <w:pPr>
        <w:ind w:firstLine="567"/>
        <w:jc w:val="both"/>
        <w:rPr>
          <w:sz w:val="28"/>
          <w:szCs w:val="28"/>
        </w:rPr>
      </w:pPr>
      <w:r w:rsidRPr="00364A91">
        <w:rPr>
          <w:sz w:val="28"/>
          <w:szCs w:val="28"/>
        </w:rPr>
        <w:t>- особенности правового регулирования инвестиций на территории Республики Беларусь;</w:t>
      </w:r>
    </w:p>
    <w:p w:rsidR="00102BE3" w:rsidRPr="00364A91" w:rsidRDefault="001E30B3">
      <w:pPr>
        <w:ind w:firstLine="567"/>
        <w:jc w:val="both"/>
        <w:rPr>
          <w:sz w:val="28"/>
          <w:szCs w:val="28"/>
        </w:rPr>
      </w:pPr>
      <w:r w:rsidRPr="00364A91">
        <w:rPr>
          <w:sz w:val="28"/>
          <w:szCs w:val="28"/>
        </w:rPr>
        <w:t>- правовые основы развития цифровой экономики и информационной безопасности;</w:t>
      </w:r>
    </w:p>
    <w:p w:rsidR="00102BE3" w:rsidRPr="00364A91" w:rsidRDefault="001E30B3">
      <w:pPr>
        <w:ind w:firstLine="567"/>
        <w:jc w:val="both"/>
        <w:rPr>
          <w:sz w:val="28"/>
          <w:szCs w:val="28"/>
        </w:rPr>
      </w:pPr>
      <w:r w:rsidRPr="00364A91">
        <w:rPr>
          <w:sz w:val="28"/>
          <w:szCs w:val="28"/>
        </w:rPr>
        <w:t>- правовые основы внешнеэкономической деятельности;</w:t>
      </w:r>
    </w:p>
    <w:p w:rsidR="00102BE3" w:rsidRPr="00364A91" w:rsidRDefault="001E30B3">
      <w:pPr>
        <w:ind w:firstLine="567"/>
        <w:jc w:val="both"/>
        <w:rPr>
          <w:sz w:val="28"/>
          <w:szCs w:val="28"/>
        </w:rPr>
      </w:pPr>
      <w:r w:rsidRPr="00364A91">
        <w:rPr>
          <w:sz w:val="28"/>
          <w:szCs w:val="28"/>
        </w:rPr>
        <w:t>- понятие и структуру теневой экономики;</w:t>
      </w:r>
    </w:p>
    <w:p w:rsidR="00102BE3" w:rsidRPr="00364A91" w:rsidRDefault="001E30B3">
      <w:pPr>
        <w:ind w:firstLine="567"/>
        <w:jc w:val="both"/>
        <w:rPr>
          <w:sz w:val="28"/>
          <w:szCs w:val="28"/>
        </w:rPr>
      </w:pPr>
      <w:r w:rsidRPr="00364A91">
        <w:rPr>
          <w:sz w:val="28"/>
          <w:szCs w:val="28"/>
        </w:rPr>
        <w:t>- основы противодействия экономической преступности и коррупции;</w:t>
      </w:r>
    </w:p>
    <w:p w:rsidR="00102BE3" w:rsidRPr="00364A91" w:rsidRDefault="001E30B3">
      <w:pPr>
        <w:ind w:firstLine="567"/>
        <w:jc w:val="both"/>
        <w:rPr>
          <w:i/>
          <w:iCs/>
          <w:sz w:val="28"/>
          <w:szCs w:val="28"/>
        </w:rPr>
      </w:pPr>
      <w:r w:rsidRPr="00364A91">
        <w:rPr>
          <w:i/>
          <w:iCs/>
          <w:sz w:val="28"/>
          <w:szCs w:val="28"/>
        </w:rPr>
        <w:t>уметь:</w:t>
      </w:r>
    </w:p>
    <w:p w:rsidR="00102BE3" w:rsidRPr="00364A91" w:rsidRDefault="001E30B3">
      <w:pPr>
        <w:ind w:firstLine="567"/>
        <w:jc w:val="both"/>
        <w:rPr>
          <w:sz w:val="28"/>
          <w:szCs w:val="28"/>
        </w:rPr>
      </w:pPr>
      <w:r w:rsidRPr="00364A91">
        <w:rPr>
          <w:sz w:val="28"/>
          <w:szCs w:val="28"/>
        </w:rPr>
        <w:t>- выявлять перспективные направления, стратегические и тактические цели и задачи системы обеспечения экономической безопасности страны на макро и микро экономических уровнях;</w:t>
      </w:r>
    </w:p>
    <w:p w:rsidR="00102BE3" w:rsidRPr="00364A91" w:rsidRDefault="001E30B3">
      <w:pPr>
        <w:ind w:firstLine="567"/>
        <w:jc w:val="both"/>
        <w:rPr>
          <w:sz w:val="28"/>
          <w:szCs w:val="28"/>
        </w:rPr>
      </w:pPr>
      <w:r w:rsidRPr="00364A91">
        <w:rPr>
          <w:sz w:val="28"/>
          <w:szCs w:val="28"/>
        </w:rPr>
        <w:t>- предвидеть тенденции и последствия ослабления направлений экономической безопасности;</w:t>
      </w:r>
    </w:p>
    <w:p w:rsidR="00102BE3" w:rsidRPr="00364A91" w:rsidRDefault="001E30B3">
      <w:pPr>
        <w:ind w:firstLine="567"/>
        <w:jc w:val="both"/>
        <w:rPr>
          <w:sz w:val="28"/>
          <w:szCs w:val="28"/>
        </w:rPr>
      </w:pPr>
      <w:r w:rsidRPr="00364A91">
        <w:rPr>
          <w:sz w:val="28"/>
          <w:szCs w:val="28"/>
        </w:rPr>
        <w:t>- давать оценку тенденциям государственной политики с позиции критериев и показателей экономической безопасности;</w:t>
      </w:r>
    </w:p>
    <w:p w:rsidR="00102BE3" w:rsidRPr="00364A91" w:rsidRDefault="001E30B3">
      <w:pPr>
        <w:ind w:firstLine="567"/>
        <w:jc w:val="both"/>
        <w:rPr>
          <w:sz w:val="28"/>
          <w:szCs w:val="28"/>
        </w:rPr>
      </w:pPr>
      <w:r w:rsidRPr="00364A91">
        <w:rPr>
          <w:sz w:val="28"/>
          <w:szCs w:val="28"/>
        </w:rPr>
        <w:t xml:space="preserve">- объективно оценивать внутренние и внешние угрозы экономической безопасности; </w:t>
      </w:r>
    </w:p>
    <w:p w:rsidR="00102BE3" w:rsidRPr="00364A91" w:rsidRDefault="001E30B3">
      <w:pPr>
        <w:ind w:firstLine="567"/>
        <w:jc w:val="both"/>
        <w:rPr>
          <w:sz w:val="28"/>
          <w:szCs w:val="28"/>
        </w:rPr>
      </w:pPr>
      <w:r w:rsidRPr="00364A91">
        <w:rPr>
          <w:sz w:val="28"/>
          <w:szCs w:val="28"/>
        </w:rPr>
        <w:t>- анализировать факторы, масштабы и динамику процессов в Республике Беларусь, связанные с недружественными и санкционными действиями участников международных экономических отношений, политикой двойных стандартов, экономическими правонарушениям и коррупционными проявлениями;</w:t>
      </w:r>
    </w:p>
    <w:p w:rsidR="00102BE3" w:rsidRPr="00364A91" w:rsidRDefault="001E30B3">
      <w:pPr>
        <w:ind w:firstLine="567"/>
        <w:jc w:val="both"/>
        <w:rPr>
          <w:sz w:val="28"/>
          <w:szCs w:val="28"/>
        </w:rPr>
      </w:pPr>
      <w:r w:rsidRPr="00364A91">
        <w:rPr>
          <w:sz w:val="28"/>
          <w:szCs w:val="28"/>
        </w:rPr>
        <w:t>- ориентироваться в вопросах проведения проверок (ревизии) финансово-хозяйственной деятельности, (в том числе назначенных правоохранительными органами; ориентироваться в конкретных ситуациях, связанных с применением действующего законодательства об ответственности за правонарушения и преступления в финансово-хозяйственной сфере;</w:t>
      </w:r>
    </w:p>
    <w:p w:rsidR="00102BE3" w:rsidRPr="00364A91" w:rsidRDefault="001E30B3">
      <w:pPr>
        <w:ind w:firstLine="567"/>
        <w:jc w:val="both"/>
        <w:rPr>
          <w:sz w:val="28"/>
          <w:szCs w:val="28"/>
        </w:rPr>
      </w:pPr>
      <w:r w:rsidRPr="00364A91">
        <w:rPr>
          <w:sz w:val="28"/>
          <w:szCs w:val="28"/>
        </w:rPr>
        <w:t>- взаимодействовать с правоохранительными органами в вопросах обеспечения экономической безопасности субъекта хозяйствования, противодействия экономическим преступлениям и коррупции.</w:t>
      </w:r>
    </w:p>
    <w:p w:rsidR="00102BE3" w:rsidRPr="00364A91" w:rsidRDefault="001E30B3">
      <w:pPr>
        <w:ind w:firstLine="567"/>
        <w:jc w:val="both"/>
        <w:rPr>
          <w:i/>
          <w:iCs/>
          <w:sz w:val="28"/>
          <w:szCs w:val="28"/>
        </w:rPr>
      </w:pPr>
      <w:r w:rsidRPr="00364A91">
        <w:rPr>
          <w:i/>
          <w:iCs/>
          <w:sz w:val="28"/>
          <w:szCs w:val="28"/>
        </w:rPr>
        <w:lastRenderedPageBreak/>
        <w:t xml:space="preserve">владеть: </w:t>
      </w:r>
    </w:p>
    <w:p w:rsidR="00102BE3" w:rsidRPr="00364A91" w:rsidRDefault="001E30B3">
      <w:pPr>
        <w:ind w:firstLine="567"/>
        <w:jc w:val="both"/>
        <w:rPr>
          <w:sz w:val="28"/>
          <w:szCs w:val="28"/>
        </w:rPr>
      </w:pPr>
      <w:r w:rsidRPr="00364A91">
        <w:rPr>
          <w:sz w:val="28"/>
          <w:szCs w:val="28"/>
        </w:rPr>
        <w:t xml:space="preserve">- состоянием и тенденциями развития экономической системы Республики Беларусь; </w:t>
      </w:r>
    </w:p>
    <w:p w:rsidR="00102BE3" w:rsidRPr="00364A91" w:rsidRDefault="001E30B3">
      <w:pPr>
        <w:ind w:firstLine="567"/>
        <w:jc w:val="both"/>
        <w:rPr>
          <w:sz w:val="28"/>
          <w:szCs w:val="28"/>
        </w:rPr>
      </w:pPr>
      <w:r w:rsidRPr="00364A91">
        <w:rPr>
          <w:sz w:val="28"/>
          <w:szCs w:val="28"/>
        </w:rPr>
        <w:t>- особенностями лицензирования, условиями и порядком выдачи, продления, приостановления, аннулирования, лишения лицензий субъектам хозяйствования;</w:t>
      </w:r>
    </w:p>
    <w:p w:rsidR="00102BE3" w:rsidRPr="00364A91" w:rsidRDefault="001E30B3">
      <w:pPr>
        <w:ind w:firstLine="567"/>
        <w:jc w:val="both"/>
        <w:rPr>
          <w:sz w:val="28"/>
          <w:szCs w:val="28"/>
        </w:rPr>
      </w:pPr>
      <w:r w:rsidRPr="00364A91">
        <w:rPr>
          <w:sz w:val="28"/>
          <w:szCs w:val="28"/>
        </w:rPr>
        <w:t xml:space="preserve">- механизмом прекращения деятельности (ликвидации и реорганизации) субъектов хозяйствования; </w:t>
      </w:r>
    </w:p>
    <w:p w:rsidR="00102BE3" w:rsidRPr="00364A91" w:rsidRDefault="001E30B3">
      <w:pPr>
        <w:ind w:firstLine="567"/>
        <w:jc w:val="both"/>
        <w:rPr>
          <w:sz w:val="28"/>
          <w:szCs w:val="28"/>
        </w:rPr>
      </w:pPr>
      <w:r w:rsidRPr="00364A91">
        <w:rPr>
          <w:sz w:val="28"/>
          <w:szCs w:val="28"/>
        </w:rPr>
        <w:t>- направлениями развития и видами инвестиционной и инновационной деятельности, ее правовым обеспечением;</w:t>
      </w:r>
    </w:p>
    <w:p w:rsidR="00102BE3" w:rsidRPr="00364A91" w:rsidRDefault="001E30B3">
      <w:pPr>
        <w:ind w:firstLine="567"/>
        <w:jc w:val="both"/>
        <w:rPr>
          <w:sz w:val="28"/>
          <w:szCs w:val="28"/>
        </w:rPr>
      </w:pPr>
      <w:r w:rsidRPr="00364A91">
        <w:rPr>
          <w:sz w:val="28"/>
          <w:szCs w:val="28"/>
        </w:rPr>
        <w:t>- методами документального и фактического контроля;</w:t>
      </w:r>
    </w:p>
    <w:p w:rsidR="00102BE3" w:rsidRPr="00364A91" w:rsidRDefault="001E30B3">
      <w:pPr>
        <w:ind w:firstLine="567"/>
        <w:jc w:val="both"/>
        <w:rPr>
          <w:sz w:val="28"/>
          <w:szCs w:val="28"/>
        </w:rPr>
      </w:pPr>
      <w:r w:rsidRPr="00364A91">
        <w:rPr>
          <w:sz w:val="28"/>
          <w:szCs w:val="28"/>
        </w:rPr>
        <w:t>- направлениями деятельности по минимизации масштабов внутренних и внешних экономических угроз.</w:t>
      </w:r>
    </w:p>
    <w:p w:rsidR="00102BE3" w:rsidRPr="00364A91" w:rsidRDefault="001E30B3">
      <w:pPr>
        <w:ind w:firstLine="709"/>
        <w:contextualSpacing/>
        <w:jc w:val="both"/>
        <w:rPr>
          <w:sz w:val="28"/>
          <w:szCs w:val="28"/>
        </w:rPr>
      </w:pPr>
      <w:r w:rsidRPr="00364A91">
        <w:rPr>
          <w:sz w:val="28"/>
          <w:szCs w:val="28"/>
        </w:rPr>
        <w:t xml:space="preserve">Цель ЭУМК – повышение эффективности учебного процесса, изучения соответствующей учебной дисциплины, обеспечение его соответствия общему образовательному стандарту, системности овладения студентами необходимыми знаниями, умениями и навыками, оказание помощи студентам в подготовке к учебным занятиям, а преподавателям – в организации и осуществлении учебного процесса. ЭУМК предназначен для обучения по специальности </w:t>
      </w:r>
      <w:r w:rsidR="00364A91" w:rsidRPr="00364A91">
        <w:rPr>
          <w:sz w:val="28"/>
          <w:szCs w:val="28"/>
        </w:rPr>
        <w:t>6-05-0421-01 «Правоведение»</w:t>
      </w:r>
      <w:r w:rsidRPr="00364A91">
        <w:rPr>
          <w:sz w:val="28"/>
          <w:szCs w:val="28"/>
        </w:rPr>
        <w:t xml:space="preserve"> студентов дневной и заочной форм обучения, в том числе студентов, получающих второе высшее образование. </w:t>
      </w:r>
    </w:p>
    <w:p w:rsidR="00102BE3" w:rsidRPr="00364A91" w:rsidRDefault="001E30B3">
      <w:pPr>
        <w:ind w:firstLine="709"/>
        <w:contextualSpacing/>
        <w:jc w:val="both"/>
        <w:rPr>
          <w:sz w:val="28"/>
          <w:szCs w:val="28"/>
        </w:rPr>
      </w:pPr>
      <w:r w:rsidRPr="00364A91">
        <w:rPr>
          <w:sz w:val="28"/>
          <w:szCs w:val="28"/>
        </w:rPr>
        <w:t>Достижение данной цели обеспечивается структурой и содержанием комплекса. В нем представлены все документы, обеспечивающие эффективное осуществление учебного процесса:</w:t>
      </w:r>
    </w:p>
    <w:p w:rsidR="00102BE3" w:rsidRPr="00364A91" w:rsidRDefault="001E30B3">
      <w:pPr>
        <w:ind w:firstLine="709"/>
        <w:contextualSpacing/>
        <w:jc w:val="both"/>
        <w:rPr>
          <w:sz w:val="28"/>
          <w:szCs w:val="28"/>
        </w:rPr>
      </w:pPr>
      <w:r w:rsidRPr="00364A91">
        <w:rPr>
          <w:sz w:val="28"/>
          <w:szCs w:val="28"/>
        </w:rPr>
        <w:t>Учебно-программная документация (учебная программа);</w:t>
      </w:r>
    </w:p>
    <w:p w:rsidR="00102BE3" w:rsidRPr="00364A91" w:rsidRDefault="001E30B3">
      <w:pPr>
        <w:ind w:firstLine="709"/>
        <w:contextualSpacing/>
        <w:jc w:val="both"/>
        <w:rPr>
          <w:sz w:val="28"/>
          <w:szCs w:val="28"/>
        </w:rPr>
      </w:pPr>
      <w:r w:rsidRPr="00364A91">
        <w:rPr>
          <w:sz w:val="28"/>
          <w:szCs w:val="28"/>
        </w:rPr>
        <w:t>Учебно-методическая документация (конспект лекций, тематика и планы практических занятий, тематика рефератов);</w:t>
      </w:r>
    </w:p>
    <w:p w:rsidR="00102BE3" w:rsidRPr="00364A91" w:rsidRDefault="001E30B3">
      <w:pPr>
        <w:ind w:firstLine="709"/>
        <w:contextualSpacing/>
        <w:jc w:val="both"/>
        <w:rPr>
          <w:sz w:val="28"/>
          <w:szCs w:val="28"/>
        </w:rPr>
      </w:pPr>
      <w:r w:rsidRPr="00364A91">
        <w:rPr>
          <w:sz w:val="28"/>
          <w:szCs w:val="28"/>
        </w:rPr>
        <w:t>Методические материалы для контроля знаний студентов (вопросы к зачетам, контрольным мероприятиям, проводимым в рамках рейтинговой системы знаний и управляемой самостоятельной работы студентов);</w:t>
      </w:r>
    </w:p>
    <w:p w:rsidR="00102BE3" w:rsidRPr="00364A91" w:rsidRDefault="001E30B3">
      <w:pPr>
        <w:ind w:firstLine="709"/>
        <w:contextualSpacing/>
        <w:jc w:val="both"/>
        <w:rPr>
          <w:sz w:val="28"/>
          <w:szCs w:val="28"/>
        </w:rPr>
      </w:pPr>
      <w:r w:rsidRPr="00364A91">
        <w:rPr>
          <w:sz w:val="28"/>
          <w:szCs w:val="28"/>
        </w:rPr>
        <w:t>Вспомогательные материалы (методические рекомендации по изучению дисциплины и отдельных ее тем, проведению практических занятий, написанию рефератов, самостоятельной работе студентов, список рекомендованной литературы).</w:t>
      </w:r>
    </w:p>
    <w:p w:rsidR="00102BE3" w:rsidRPr="00364A91" w:rsidRDefault="001E30B3">
      <w:pPr>
        <w:ind w:firstLine="709"/>
        <w:contextualSpacing/>
        <w:jc w:val="both"/>
        <w:rPr>
          <w:sz w:val="28"/>
          <w:szCs w:val="28"/>
        </w:rPr>
      </w:pPr>
      <w:r w:rsidRPr="00364A91">
        <w:rPr>
          <w:sz w:val="28"/>
          <w:szCs w:val="28"/>
        </w:rPr>
        <w:t>Названные документы позволяют обучаемым ознакомиться со структурой учебного курса, содержанием лекций и практических занятий, особенностями изучения отдельных тем, необходимой литературой, требованиями, которые они должны выполнить при подготовке к контрольным мероприятиям, зачетам, написании рефератов.</w:t>
      </w:r>
      <w:r w:rsidRPr="00364A91">
        <w:rPr>
          <w:sz w:val="28"/>
          <w:szCs w:val="28"/>
        </w:rPr>
        <w:br w:type="page"/>
      </w:r>
    </w:p>
    <w:p w:rsidR="00102BE3" w:rsidRDefault="00364A91">
      <w:pPr>
        <w:jc w:val="center"/>
        <w:rPr>
          <w:b/>
          <w:sz w:val="28"/>
          <w:szCs w:val="28"/>
        </w:rPr>
      </w:pPr>
      <w:r>
        <w:rPr>
          <w:b/>
          <w:sz w:val="28"/>
          <w:szCs w:val="28"/>
        </w:rPr>
        <w:t xml:space="preserve">1 </w:t>
      </w:r>
      <w:r w:rsidRPr="00364A91">
        <w:rPr>
          <w:b/>
          <w:sz w:val="28"/>
          <w:szCs w:val="28"/>
        </w:rPr>
        <w:t>Учебная программа университета по учебной дисциплине</w:t>
      </w:r>
    </w:p>
    <w:p w:rsidR="00364A91" w:rsidRPr="00364A91" w:rsidRDefault="00364A91">
      <w:pPr>
        <w:jc w:val="center"/>
        <w:rPr>
          <w:sz w:val="28"/>
          <w:szCs w:val="28"/>
        </w:rPr>
      </w:pPr>
    </w:p>
    <w:p w:rsidR="006F77A4" w:rsidRPr="00364A91" w:rsidRDefault="006F77A4" w:rsidP="006F77A4">
      <w:pPr>
        <w:jc w:val="center"/>
        <w:rPr>
          <w:sz w:val="28"/>
          <w:szCs w:val="28"/>
          <w:lang w:val="be-BY"/>
        </w:rPr>
      </w:pPr>
      <w:r w:rsidRPr="00364A91">
        <w:rPr>
          <w:sz w:val="28"/>
          <w:szCs w:val="28"/>
          <w:lang w:val="be-BY"/>
        </w:rPr>
        <w:t>Учреждение образования</w:t>
      </w:r>
    </w:p>
    <w:p w:rsidR="006F77A4" w:rsidRPr="00364A91" w:rsidRDefault="006F77A4" w:rsidP="006F77A4">
      <w:pPr>
        <w:jc w:val="center"/>
        <w:rPr>
          <w:sz w:val="28"/>
          <w:szCs w:val="28"/>
        </w:rPr>
      </w:pPr>
      <w:r w:rsidRPr="00364A91">
        <w:rPr>
          <w:sz w:val="28"/>
          <w:szCs w:val="28"/>
        </w:rPr>
        <w:t>«</w:t>
      </w:r>
      <w:r w:rsidRPr="00364A91">
        <w:rPr>
          <w:sz w:val="28"/>
          <w:szCs w:val="28"/>
          <w:lang w:val="be-BY"/>
        </w:rPr>
        <w:t>Белорусский государственный экономический университет</w:t>
      </w:r>
      <w:r w:rsidRPr="00364A91">
        <w:rPr>
          <w:sz w:val="28"/>
          <w:szCs w:val="28"/>
        </w:rPr>
        <w:t>»</w:t>
      </w:r>
    </w:p>
    <w:p w:rsidR="006F77A4" w:rsidRPr="00364A91" w:rsidRDefault="006F77A4" w:rsidP="006F77A4">
      <w:pPr>
        <w:rPr>
          <w:sz w:val="28"/>
          <w:szCs w:val="28"/>
        </w:rPr>
      </w:pPr>
    </w:p>
    <w:p w:rsidR="006F77A4" w:rsidRPr="00364A91" w:rsidRDefault="006F77A4" w:rsidP="006F77A4">
      <w:pPr>
        <w:rPr>
          <w:sz w:val="28"/>
          <w:szCs w:val="28"/>
        </w:rPr>
      </w:pPr>
    </w:p>
    <w:tbl>
      <w:tblPr>
        <w:tblW w:w="9854" w:type="dxa"/>
        <w:tblInd w:w="-109" w:type="dxa"/>
        <w:tblLayout w:type="fixed"/>
        <w:tblLook w:val="04A0" w:firstRow="1" w:lastRow="0" w:firstColumn="1" w:lastColumn="0" w:noHBand="0" w:noVBand="1"/>
      </w:tblPr>
      <w:tblGrid>
        <w:gridCol w:w="5163"/>
        <w:gridCol w:w="4691"/>
      </w:tblGrid>
      <w:tr w:rsidR="006F77A4" w:rsidRPr="00364A91" w:rsidTr="00187F6F">
        <w:tc>
          <w:tcPr>
            <w:tcW w:w="5162" w:type="dxa"/>
          </w:tcPr>
          <w:p w:rsidR="006F77A4" w:rsidRPr="00364A91" w:rsidRDefault="006F77A4" w:rsidP="00187F6F">
            <w:pPr>
              <w:widowControl w:val="0"/>
              <w:snapToGrid w:val="0"/>
              <w:rPr>
                <w:sz w:val="28"/>
                <w:szCs w:val="28"/>
              </w:rPr>
            </w:pPr>
          </w:p>
        </w:tc>
        <w:tc>
          <w:tcPr>
            <w:tcW w:w="4691" w:type="dxa"/>
          </w:tcPr>
          <w:p w:rsidR="006F77A4" w:rsidRPr="00364A91" w:rsidRDefault="006F77A4" w:rsidP="00187F6F">
            <w:pPr>
              <w:widowControl w:val="0"/>
              <w:rPr>
                <w:b/>
                <w:bCs/>
                <w:sz w:val="28"/>
                <w:szCs w:val="28"/>
                <w:lang w:val="be-BY"/>
              </w:rPr>
            </w:pPr>
            <w:r w:rsidRPr="00364A91">
              <w:rPr>
                <w:b/>
                <w:bCs/>
                <w:sz w:val="28"/>
                <w:szCs w:val="28"/>
                <w:lang w:val="be-BY"/>
              </w:rPr>
              <w:t>УТВЕРЖДАЮ</w:t>
            </w:r>
          </w:p>
          <w:p w:rsidR="006F77A4" w:rsidRPr="00364A91" w:rsidRDefault="006F77A4" w:rsidP="00187F6F">
            <w:pPr>
              <w:widowControl w:val="0"/>
              <w:rPr>
                <w:sz w:val="28"/>
                <w:szCs w:val="28"/>
                <w:lang w:val="be-BY"/>
              </w:rPr>
            </w:pPr>
            <w:r w:rsidRPr="00364A91">
              <w:rPr>
                <w:sz w:val="28"/>
                <w:szCs w:val="28"/>
                <w:lang w:val="be-BY"/>
              </w:rPr>
              <w:t xml:space="preserve">Ректор </w:t>
            </w:r>
            <w:r w:rsidRPr="00364A91">
              <w:rPr>
                <w:sz w:val="28"/>
                <w:szCs w:val="28"/>
              </w:rPr>
              <w:t>у</w:t>
            </w:r>
            <w:r w:rsidRPr="00364A91">
              <w:rPr>
                <w:sz w:val="28"/>
                <w:szCs w:val="28"/>
                <w:lang w:val="be-BY"/>
              </w:rPr>
              <w:t>чреждения образования «Белорусский государственный экономический университет»</w:t>
            </w:r>
          </w:p>
          <w:p w:rsidR="006F77A4" w:rsidRPr="00364A91" w:rsidRDefault="006F77A4" w:rsidP="00187F6F">
            <w:pPr>
              <w:widowControl w:val="0"/>
              <w:rPr>
                <w:sz w:val="28"/>
                <w:szCs w:val="28"/>
                <w:lang w:val="be-BY"/>
              </w:rPr>
            </w:pPr>
            <w:r w:rsidRPr="00364A91">
              <w:rPr>
                <w:sz w:val="28"/>
                <w:szCs w:val="28"/>
                <w:lang w:val="be-BY"/>
              </w:rPr>
              <w:t>_________________ А.В. Егоров</w:t>
            </w:r>
          </w:p>
          <w:p w:rsidR="006F77A4" w:rsidRPr="00364A91" w:rsidRDefault="006F77A4" w:rsidP="00187F6F">
            <w:pPr>
              <w:widowControl w:val="0"/>
              <w:rPr>
                <w:sz w:val="28"/>
                <w:szCs w:val="28"/>
                <w:lang w:val="be-BY"/>
              </w:rPr>
            </w:pPr>
            <w:r w:rsidRPr="00364A91">
              <w:rPr>
                <w:sz w:val="28"/>
                <w:szCs w:val="28"/>
                <w:lang w:val="be-BY"/>
              </w:rPr>
              <w:t>«____» ________________ 202__ г.</w:t>
            </w:r>
          </w:p>
          <w:p w:rsidR="006F77A4" w:rsidRPr="00364A91" w:rsidRDefault="006F77A4" w:rsidP="00187F6F">
            <w:pPr>
              <w:widowControl w:val="0"/>
              <w:rPr>
                <w:color w:val="000000"/>
                <w:sz w:val="28"/>
                <w:szCs w:val="28"/>
                <w:lang w:val="be-BY"/>
              </w:rPr>
            </w:pPr>
            <w:r w:rsidRPr="00364A91">
              <w:rPr>
                <w:sz w:val="28"/>
                <w:szCs w:val="28"/>
                <w:lang w:val="be-BY"/>
              </w:rPr>
              <w:t>Регистрационный № УД ________/уч.</w:t>
            </w:r>
          </w:p>
        </w:tc>
      </w:tr>
    </w:tbl>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jc w:val="center"/>
        <w:rPr>
          <w:b/>
          <w:sz w:val="28"/>
          <w:szCs w:val="28"/>
        </w:rPr>
      </w:pPr>
      <w:r w:rsidRPr="00364A91">
        <w:rPr>
          <w:b/>
          <w:sz w:val="28"/>
          <w:szCs w:val="28"/>
        </w:rPr>
        <w:t>ПРАВОВЫЕ ОСНОВЫ ОБЕСПЕЧЕНИЯ ЭКОНОМИЧЕСКОЙ БЕЗОПАСНОСТИ ГОСУДАРСТВА</w:t>
      </w:r>
    </w:p>
    <w:p w:rsidR="006F77A4" w:rsidRPr="00364A91" w:rsidRDefault="006F77A4" w:rsidP="006F77A4">
      <w:pPr>
        <w:jc w:val="center"/>
        <w:rPr>
          <w:b/>
          <w:sz w:val="28"/>
          <w:szCs w:val="28"/>
        </w:rPr>
      </w:pPr>
    </w:p>
    <w:p w:rsidR="006F77A4" w:rsidRPr="00364A91" w:rsidRDefault="006F77A4" w:rsidP="006F77A4">
      <w:pPr>
        <w:contextualSpacing/>
        <w:jc w:val="center"/>
        <w:rPr>
          <w:sz w:val="28"/>
          <w:szCs w:val="28"/>
        </w:rPr>
      </w:pPr>
      <w:r w:rsidRPr="00364A91">
        <w:rPr>
          <w:sz w:val="28"/>
          <w:szCs w:val="28"/>
        </w:rPr>
        <w:t xml:space="preserve">Учебная программа учреждения образования </w:t>
      </w:r>
    </w:p>
    <w:p w:rsidR="006F77A4" w:rsidRPr="00364A91" w:rsidRDefault="006F77A4" w:rsidP="006F77A4">
      <w:pPr>
        <w:contextualSpacing/>
        <w:jc w:val="center"/>
        <w:rPr>
          <w:sz w:val="28"/>
          <w:szCs w:val="28"/>
        </w:rPr>
      </w:pPr>
      <w:r w:rsidRPr="00364A91">
        <w:rPr>
          <w:sz w:val="28"/>
          <w:szCs w:val="28"/>
        </w:rPr>
        <w:t xml:space="preserve">по учебной дисциплине для специальности </w:t>
      </w:r>
    </w:p>
    <w:p w:rsidR="006F77A4" w:rsidRPr="00364A91" w:rsidRDefault="006F77A4" w:rsidP="006F77A4">
      <w:pPr>
        <w:contextualSpacing/>
        <w:jc w:val="center"/>
        <w:rPr>
          <w:sz w:val="28"/>
          <w:szCs w:val="28"/>
        </w:rPr>
      </w:pPr>
      <w:r w:rsidRPr="00364A91">
        <w:rPr>
          <w:sz w:val="28"/>
          <w:szCs w:val="28"/>
        </w:rPr>
        <w:t>6-05-0421-01 «Правоведение»</w:t>
      </w: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jc w:val="center"/>
        <w:rPr>
          <w:sz w:val="28"/>
          <w:szCs w:val="28"/>
        </w:rPr>
      </w:pPr>
      <w:r w:rsidRPr="00364A91">
        <w:rPr>
          <w:sz w:val="28"/>
          <w:szCs w:val="28"/>
        </w:rPr>
        <w:t>2025</w:t>
      </w:r>
      <w:r w:rsidRPr="00364A91">
        <w:rPr>
          <w:sz w:val="28"/>
          <w:szCs w:val="28"/>
        </w:rPr>
        <w:br w:type="page"/>
      </w:r>
    </w:p>
    <w:p w:rsidR="006F77A4" w:rsidRPr="00364A91" w:rsidRDefault="006F77A4" w:rsidP="006F77A4">
      <w:pPr>
        <w:jc w:val="both"/>
        <w:rPr>
          <w:sz w:val="28"/>
          <w:szCs w:val="28"/>
        </w:rPr>
      </w:pPr>
    </w:p>
    <w:p w:rsidR="006F77A4" w:rsidRPr="00364A91" w:rsidRDefault="006F77A4" w:rsidP="006F77A4">
      <w:pPr>
        <w:spacing w:beforeAutospacing="1" w:afterAutospacing="1"/>
        <w:contextualSpacing/>
        <w:jc w:val="both"/>
        <w:rPr>
          <w:b/>
          <w:sz w:val="28"/>
          <w:szCs w:val="28"/>
        </w:rPr>
      </w:pPr>
      <w:r w:rsidRPr="00364A91">
        <w:rPr>
          <w:sz w:val="28"/>
          <w:szCs w:val="28"/>
          <w:lang w:val="be-BY"/>
        </w:rPr>
        <w:t>Учебная</w:t>
      </w:r>
      <w:r w:rsidRPr="00364A91">
        <w:rPr>
          <w:sz w:val="28"/>
          <w:szCs w:val="28"/>
        </w:rPr>
        <w:t xml:space="preserve"> программа составлена на основе образовательного стандарта общего высшего образования ОСВО 6-05-0421-01-2023 и учебных планов специальности 6-05-0421-01 «Правоведение» .</w:t>
      </w:r>
    </w:p>
    <w:p w:rsidR="006F77A4" w:rsidRPr="00364A91" w:rsidRDefault="006F77A4" w:rsidP="006F77A4">
      <w:pPr>
        <w:contextualSpacing/>
        <w:jc w:val="both"/>
        <w:rPr>
          <w:sz w:val="28"/>
          <w:szCs w:val="28"/>
        </w:rPr>
      </w:pPr>
    </w:p>
    <w:p w:rsidR="006F77A4" w:rsidRPr="00364A91" w:rsidRDefault="006F77A4" w:rsidP="006F77A4">
      <w:pPr>
        <w:spacing w:beforeAutospacing="1" w:afterAutospacing="1"/>
        <w:ind w:left="1800" w:hanging="1800"/>
        <w:contextualSpacing/>
        <w:jc w:val="both"/>
        <w:rPr>
          <w:b/>
          <w:sz w:val="28"/>
          <w:szCs w:val="28"/>
        </w:rPr>
      </w:pPr>
      <w:r w:rsidRPr="00364A91">
        <w:rPr>
          <w:b/>
          <w:sz w:val="28"/>
          <w:szCs w:val="28"/>
        </w:rPr>
        <w:t xml:space="preserve">СОСТАВИТЕЛЬ: </w:t>
      </w:r>
    </w:p>
    <w:tbl>
      <w:tblPr>
        <w:tblpPr w:leftFromText="180" w:rightFromText="180" w:vertAnchor="text" w:tblpXSpec="right" w:tblpY="1"/>
        <w:tblW w:w="9638" w:type="dxa"/>
        <w:jc w:val="right"/>
        <w:tblLayout w:type="fixed"/>
        <w:tblLook w:val="00A0" w:firstRow="1" w:lastRow="0" w:firstColumn="1" w:lastColumn="0" w:noHBand="0" w:noVBand="0"/>
      </w:tblPr>
      <w:tblGrid>
        <w:gridCol w:w="9638"/>
      </w:tblGrid>
      <w:tr w:rsidR="006F77A4" w:rsidRPr="00364A91" w:rsidTr="00187F6F">
        <w:trPr>
          <w:jc w:val="right"/>
        </w:trPr>
        <w:tc>
          <w:tcPr>
            <w:tcW w:w="9638" w:type="dxa"/>
          </w:tcPr>
          <w:p w:rsidR="006F77A4" w:rsidRPr="00364A91" w:rsidRDefault="006F77A4" w:rsidP="00187F6F">
            <w:pPr>
              <w:widowControl w:val="0"/>
              <w:spacing w:beforeAutospacing="1" w:afterAutospacing="1"/>
              <w:contextualSpacing/>
              <w:jc w:val="both"/>
              <w:rPr>
                <w:sz w:val="28"/>
                <w:szCs w:val="28"/>
              </w:rPr>
            </w:pPr>
            <w:r w:rsidRPr="00364A91">
              <w:rPr>
                <w:bCs/>
                <w:sz w:val="28"/>
                <w:szCs w:val="28"/>
              </w:rPr>
              <w:t>В.С. Гальцов, доцент кафедры государственно-правовых дисциплин</w:t>
            </w:r>
            <w:r w:rsidRPr="00364A91">
              <w:rPr>
                <w:sz w:val="28"/>
                <w:szCs w:val="28"/>
              </w:rPr>
              <w:t xml:space="preserve"> факультета права учреждения образования «Белорусский государственный экономический университет», кандидат юридических наук, доцент</w:t>
            </w:r>
          </w:p>
          <w:p w:rsidR="006F77A4" w:rsidRPr="00364A91" w:rsidRDefault="006F77A4" w:rsidP="00187F6F">
            <w:pPr>
              <w:widowControl w:val="0"/>
              <w:spacing w:beforeAutospacing="1"/>
              <w:contextualSpacing/>
              <w:jc w:val="both"/>
              <w:rPr>
                <w:b/>
                <w:sz w:val="28"/>
                <w:szCs w:val="28"/>
              </w:rPr>
            </w:pPr>
          </w:p>
        </w:tc>
      </w:tr>
    </w:tbl>
    <w:p w:rsidR="006F77A4" w:rsidRPr="00364A91" w:rsidRDefault="006F77A4" w:rsidP="006F77A4">
      <w:pPr>
        <w:contextualSpacing/>
        <w:jc w:val="both"/>
        <w:rPr>
          <w:sz w:val="28"/>
          <w:szCs w:val="28"/>
        </w:rPr>
      </w:pPr>
    </w:p>
    <w:p w:rsidR="006F77A4" w:rsidRPr="00364A91" w:rsidRDefault="006F77A4" w:rsidP="006F77A4">
      <w:pPr>
        <w:spacing w:beforeAutospacing="1" w:afterAutospacing="1"/>
        <w:ind w:left="1701" w:hanging="1701"/>
        <w:contextualSpacing/>
        <w:jc w:val="both"/>
        <w:rPr>
          <w:b/>
          <w:sz w:val="28"/>
          <w:szCs w:val="28"/>
        </w:rPr>
      </w:pPr>
      <w:r w:rsidRPr="00364A91">
        <w:rPr>
          <w:b/>
          <w:sz w:val="28"/>
          <w:szCs w:val="28"/>
        </w:rPr>
        <w:t xml:space="preserve">РЕЦЕНЗЕНТЫ: </w:t>
      </w:r>
    </w:p>
    <w:tbl>
      <w:tblPr>
        <w:tblpPr w:leftFromText="180" w:rightFromText="180" w:vertAnchor="text" w:tblpXSpec="right" w:tblpY="1"/>
        <w:tblW w:w="9638" w:type="dxa"/>
        <w:jc w:val="right"/>
        <w:tblLayout w:type="fixed"/>
        <w:tblLook w:val="00A0" w:firstRow="1" w:lastRow="0" w:firstColumn="1" w:lastColumn="0" w:noHBand="0" w:noVBand="0"/>
      </w:tblPr>
      <w:tblGrid>
        <w:gridCol w:w="9638"/>
      </w:tblGrid>
      <w:tr w:rsidR="006F77A4" w:rsidRPr="00364A91" w:rsidTr="00187F6F">
        <w:trPr>
          <w:jc w:val="right"/>
        </w:trPr>
        <w:tc>
          <w:tcPr>
            <w:tcW w:w="9638" w:type="dxa"/>
          </w:tcPr>
          <w:p w:rsidR="006F77A4" w:rsidRPr="00364A91" w:rsidRDefault="006F77A4" w:rsidP="00187F6F">
            <w:pPr>
              <w:widowControl w:val="0"/>
              <w:tabs>
                <w:tab w:val="left" w:pos="1760"/>
              </w:tabs>
              <w:spacing w:beforeAutospacing="1" w:afterAutospacing="1"/>
              <w:contextualSpacing/>
              <w:jc w:val="both"/>
              <w:rPr>
                <w:b/>
                <w:sz w:val="28"/>
                <w:szCs w:val="28"/>
              </w:rPr>
            </w:pPr>
            <w:r w:rsidRPr="00364A91">
              <w:rPr>
                <w:sz w:val="28"/>
                <w:szCs w:val="28"/>
              </w:rPr>
              <w:t>Н.И. Рудович, заместитель декана факультета права учреждения образования «Белорусский государственный экономический университет», кандидат юридических наук, доцент;</w:t>
            </w:r>
          </w:p>
          <w:p w:rsidR="006F77A4" w:rsidRPr="00364A91" w:rsidRDefault="006F77A4" w:rsidP="00187F6F">
            <w:pPr>
              <w:widowControl w:val="0"/>
              <w:spacing w:beforeAutospacing="1" w:afterAutospacing="1"/>
              <w:contextualSpacing/>
              <w:jc w:val="both"/>
              <w:rPr>
                <w:spacing w:val="-8"/>
                <w:sz w:val="28"/>
                <w:szCs w:val="28"/>
              </w:rPr>
            </w:pPr>
            <w:r w:rsidRPr="00364A91">
              <w:rPr>
                <w:spacing w:val="-8"/>
                <w:sz w:val="28"/>
                <w:szCs w:val="28"/>
              </w:rPr>
              <w:t xml:space="preserve">А.Г. Сачек, заведующий кафедрой государственно-правовых дисциплин учреждения образования «Академия Министерства внутренних дел Республики Беларусь», кандидат юридических наук, доцент.     </w:t>
            </w:r>
          </w:p>
          <w:p w:rsidR="006F77A4" w:rsidRPr="00364A91" w:rsidRDefault="006F77A4" w:rsidP="00187F6F">
            <w:pPr>
              <w:widowControl w:val="0"/>
              <w:tabs>
                <w:tab w:val="left" w:pos="1760"/>
              </w:tabs>
              <w:spacing w:beforeAutospacing="1"/>
              <w:contextualSpacing/>
              <w:jc w:val="both"/>
              <w:rPr>
                <w:b/>
                <w:sz w:val="28"/>
                <w:szCs w:val="28"/>
              </w:rPr>
            </w:pPr>
          </w:p>
        </w:tc>
      </w:tr>
    </w:tbl>
    <w:p w:rsidR="006F77A4" w:rsidRPr="00364A91" w:rsidRDefault="006F77A4" w:rsidP="006F77A4">
      <w:pPr>
        <w:pStyle w:val="6"/>
        <w:contextualSpacing/>
        <w:rPr>
          <w:b w:val="0"/>
          <w:szCs w:val="28"/>
        </w:rPr>
      </w:pPr>
    </w:p>
    <w:p w:rsidR="006F77A4" w:rsidRPr="00364A91" w:rsidRDefault="006F77A4" w:rsidP="006F77A4">
      <w:pPr>
        <w:tabs>
          <w:tab w:val="left" w:pos="1701"/>
        </w:tabs>
        <w:rPr>
          <w:b/>
          <w:sz w:val="28"/>
          <w:szCs w:val="28"/>
        </w:rPr>
      </w:pPr>
    </w:p>
    <w:p w:rsidR="006F77A4" w:rsidRPr="00364A91" w:rsidRDefault="006F77A4" w:rsidP="006F77A4">
      <w:pPr>
        <w:rPr>
          <w:b/>
          <w:sz w:val="28"/>
          <w:szCs w:val="28"/>
        </w:rPr>
      </w:pPr>
      <w:r w:rsidRPr="00364A91">
        <w:rPr>
          <w:b/>
          <w:sz w:val="28"/>
          <w:szCs w:val="28"/>
        </w:rPr>
        <w:t xml:space="preserve">РЕКОМЕНДОВАНА К УТВЕРЖДЕНИЮ: </w:t>
      </w:r>
    </w:p>
    <w:p w:rsidR="006F77A4" w:rsidRPr="00364A91" w:rsidRDefault="006F77A4" w:rsidP="006F77A4">
      <w:pPr>
        <w:jc w:val="both"/>
        <w:rPr>
          <w:sz w:val="28"/>
          <w:szCs w:val="28"/>
        </w:rPr>
      </w:pPr>
    </w:p>
    <w:p w:rsidR="006F77A4" w:rsidRPr="00364A91" w:rsidRDefault="006F77A4" w:rsidP="006F77A4">
      <w:pPr>
        <w:jc w:val="both"/>
        <w:rPr>
          <w:sz w:val="28"/>
          <w:szCs w:val="28"/>
        </w:rPr>
      </w:pPr>
      <w:r w:rsidRPr="00364A91">
        <w:rPr>
          <w:sz w:val="28"/>
          <w:szCs w:val="28"/>
        </w:rPr>
        <w:t>Кафедрой государственно-правовых дисциплин учреждения образования «Белорусский государственный экономический университет»</w:t>
      </w:r>
    </w:p>
    <w:p w:rsidR="006F77A4" w:rsidRPr="00364A91" w:rsidRDefault="006F77A4" w:rsidP="006F77A4">
      <w:pPr>
        <w:jc w:val="both"/>
        <w:rPr>
          <w:sz w:val="28"/>
          <w:szCs w:val="28"/>
        </w:rPr>
      </w:pPr>
      <w:r w:rsidRPr="00364A91">
        <w:rPr>
          <w:sz w:val="28"/>
          <w:szCs w:val="28"/>
        </w:rPr>
        <w:t>(протокол № ______ от «____»_____________2025 г.),</w:t>
      </w:r>
    </w:p>
    <w:p w:rsidR="006F77A4" w:rsidRPr="00364A91" w:rsidRDefault="006F77A4" w:rsidP="006F77A4">
      <w:pPr>
        <w:jc w:val="both"/>
        <w:rPr>
          <w:sz w:val="28"/>
          <w:szCs w:val="28"/>
        </w:rPr>
      </w:pPr>
    </w:p>
    <w:p w:rsidR="006F77A4" w:rsidRPr="00364A91" w:rsidRDefault="006F77A4" w:rsidP="006F77A4">
      <w:pPr>
        <w:jc w:val="both"/>
        <w:rPr>
          <w:sz w:val="28"/>
          <w:szCs w:val="28"/>
        </w:rPr>
      </w:pPr>
    </w:p>
    <w:p w:rsidR="006F77A4" w:rsidRPr="00364A91" w:rsidRDefault="006F77A4" w:rsidP="006F77A4">
      <w:pPr>
        <w:jc w:val="both"/>
        <w:rPr>
          <w:sz w:val="28"/>
          <w:szCs w:val="28"/>
        </w:rPr>
      </w:pPr>
      <w:r w:rsidRPr="00364A91">
        <w:rPr>
          <w:sz w:val="28"/>
          <w:szCs w:val="28"/>
        </w:rPr>
        <w:t>Методической комиссией по специальностям «Правоведение», «Юриспруденция»  учреждения образования «Белорусский государственный экономический университет»</w:t>
      </w:r>
    </w:p>
    <w:p w:rsidR="006F77A4" w:rsidRPr="00364A91" w:rsidRDefault="006F77A4" w:rsidP="006F77A4">
      <w:pPr>
        <w:jc w:val="both"/>
        <w:rPr>
          <w:sz w:val="28"/>
          <w:szCs w:val="28"/>
        </w:rPr>
      </w:pPr>
      <w:r w:rsidRPr="00364A91">
        <w:rPr>
          <w:sz w:val="28"/>
          <w:szCs w:val="28"/>
        </w:rPr>
        <w:t>(протокол</w:t>
      </w:r>
      <w:r w:rsidRPr="00364A91">
        <w:rPr>
          <w:sz w:val="28"/>
          <w:szCs w:val="28"/>
          <w:lang w:val="be-BY"/>
        </w:rPr>
        <w:t xml:space="preserve"> № __  от ___  ______  _____);</w:t>
      </w:r>
    </w:p>
    <w:p w:rsidR="006F77A4" w:rsidRPr="00364A91" w:rsidRDefault="006F77A4" w:rsidP="006F77A4">
      <w:pPr>
        <w:jc w:val="both"/>
        <w:rPr>
          <w:sz w:val="28"/>
          <w:szCs w:val="28"/>
        </w:rPr>
      </w:pPr>
    </w:p>
    <w:p w:rsidR="006F77A4" w:rsidRPr="00364A91" w:rsidRDefault="006F77A4" w:rsidP="006F77A4">
      <w:pPr>
        <w:jc w:val="both"/>
        <w:rPr>
          <w:sz w:val="28"/>
          <w:szCs w:val="28"/>
        </w:rPr>
      </w:pPr>
    </w:p>
    <w:p w:rsidR="006F77A4" w:rsidRPr="00364A91" w:rsidRDefault="006F77A4" w:rsidP="006F77A4">
      <w:pPr>
        <w:jc w:val="both"/>
        <w:rPr>
          <w:sz w:val="28"/>
          <w:szCs w:val="28"/>
        </w:rPr>
      </w:pPr>
      <w:r w:rsidRPr="00364A91">
        <w:rPr>
          <w:sz w:val="28"/>
          <w:szCs w:val="28"/>
        </w:rPr>
        <w:t xml:space="preserve">Научно-методическим советом учреждения образования «Белорусский государственный экономический университет» </w:t>
      </w:r>
    </w:p>
    <w:p w:rsidR="006F77A4" w:rsidRPr="00364A91" w:rsidRDefault="006F77A4" w:rsidP="006F77A4">
      <w:pPr>
        <w:spacing w:beforeAutospacing="1" w:afterAutospacing="1"/>
        <w:contextualSpacing/>
        <w:jc w:val="both"/>
        <w:rPr>
          <w:sz w:val="28"/>
          <w:szCs w:val="28"/>
        </w:rPr>
      </w:pPr>
      <w:r w:rsidRPr="00364A91">
        <w:rPr>
          <w:sz w:val="28"/>
          <w:szCs w:val="28"/>
        </w:rPr>
        <w:t>(протокол № _____ от «____»____ ________2025 г.).</w:t>
      </w: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187F6F" w:rsidP="006F77A4">
      <w:pPr>
        <w:rPr>
          <w:sz w:val="28"/>
          <w:szCs w:val="28"/>
        </w:rPr>
      </w:pPr>
      <w:r w:rsidRPr="00364A91">
        <w:rPr>
          <w:sz w:val="28"/>
          <w:szCs w:val="28"/>
        </w:rPr>
        <w:br w:type="page"/>
      </w:r>
    </w:p>
    <w:p w:rsidR="006F77A4" w:rsidRPr="00364A91" w:rsidRDefault="006F77A4" w:rsidP="006F77A4">
      <w:pPr>
        <w:jc w:val="center"/>
        <w:rPr>
          <w:rFonts w:eastAsia="Calibri"/>
          <w:b/>
          <w:sz w:val="28"/>
          <w:szCs w:val="28"/>
          <w:lang w:eastAsia="en-US"/>
        </w:rPr>
      </w:pPr>
      <w:r w:rsidRPr="00364A91">
        <w:rPr>
          <w:rFonts w:eastAsia="Calibri"/>
          <w:b/>
          <w:sz w:val="28"/>
          <w:szCs w:val="28"/>
          <w:lang w:eastAsia="en-US"/>
        </w:rPr>
        <w:t>П</w:t>
      </w:r>
      <w:r w:rsidR="00187F6F" w:rsidRPr="00364A91">
        <w:rPr>
          <w:rFonts w:eastAsia="Calibri"/>
          <w:b/>
          <w:sz w:val="28"/>
          <w:szCs w:val="28"/>
          <w:lang w:eastAsia="en-US"/>
        </w:rPr>
        <w:t>ояснительная</w:t>
      </w:r>
      <w:r w:rsidRPr="00364A91">
        <w:rPr>
          <w:rFonts w:eastAsia="Calibri"/>
          <w:b/>
          <w:sz w:val="28"/>
          <w:szCs w:val="28"/>
          <w:lang w:eastAsia="en-US"/>
        </w:rPr>
        <w:t xml:space="preserve"> </w:t>
      </w:r>
      <w:r w:rsidR="00187F6F" w:rsidRPr="00364A91">
        <w:rPr>
          <w:rFonts w:eastAsia="Calibri"/>
          <w:b/>
          <w:sz w:val="28"/>
          <w:szCs w:val="28"/>
          <w:lang w:eastAsia="en-US"/>
        </w:rPr>
        <w:t>записка</w:t>
      </w:r>
    </w:p>
    <w:p w:rsidR="006F77A4" w:rsidRPr="00364A91" w:rsidRDefault="006F77A4" w:rsidP="006F77A4">
      <w:pPr>
        <w:jc w:val="center"/>
        <w:rPr>
          <w:sz w:val="28"/>
          <w:szCs w:val="28"/>
        </w:rPr>
      </w:pPr>
    </w:p>
    <w:p w:rsidR="006F77A4" w:rsidRPr="00364A91" w:rsidRDefault="006F77A4" w:rsidP="006F77A4">
      <w:pPr>
        <w:ind w:firstLine="567"/>
        <w:jc w:val="both"/>
        <w:rPr>
          <w:sz w:val="28"/>
          <w:szCs w:val="28"/>
        </w:rPr>
      </w:pPr>
      <w:r w:rsidRPr="00364A91">
        <w:rPr>
          <w:sz w:val="28"/>
          <w:szCs w:val="28"/>
        </w:rPr>
        <w:t xml:space="preserve">Цель </w:t>
      </w:r>
      <w:r w:rsidRPr="00364A91">
        <w:rPr>
          <w:rFonts w:eastAsia="Calibri"/>
          <w:sz w:val="28"/>
          <w:szCs w:val="28"/>
          <w:lang w:eastAsia="en-US"/>
        </w:rPr>
        <w:t xml:space="preserve">преподавания </w:t>
      </w:r>
      <w:r w:rsidRPr="00364A91">
        <w:rPr>
          <w:sz w:val="28"/>
          <w:szCs w:val="28"/>
        </w:rPr>
        <w:t xml:space="preserve">учебной дисциплины: </w:t>
      </w:r>
    </w:p>
    <w:p w:rsidR="006F77A4" w:rsidRPr="00364A91" w:rsidRDefault="006F77A4" w:rsidP="006F77A4">
      <w:pPr>
        <w:ind w:firstLine="567"/>
        <w:jc w:val="both"/>
        <w:rPr>
          <w:sz w:val="28"/>
          <w:szCs w:val="28"/>
        </w:rPr>
      </w:pPr>
      <w:r w:rsidRPr="00364A91">
        <w:rPr>
          <w:sz w:val="28"/>
          <w:szCs w:val="28"/>
        </w:rPr>
        <w:t>«Правовые основы обеспечения экономической безопасности государства» является учебной дисциплиной, основной целью изучения, которой является получение обучающимися знаний об основных угрозах национальной безопасности в экономической сфере, правовых отношениях и нормативном правовом регулировании обеспечения экономической безопасности государства на макро- и микроэкономическом уровнях.</w:t>
      </w:r>
    </w:p>
    <w:p w:rsidR="006F77A4" w:rsidRPr="00364A91" w:rsidRDefault="006F77A4" w:rsidP="006F77A4">
      <w:pPr>
        <w:ind w:firstLine="567"/>
        <w:jc w:val="both"/>
        <w:rPr>
          <w:sz w:val="28"/>
          <w:szCs w:val="28"/>
        </w:rPr>
      </w:pPr>
      <w:r w:rsidRPr="00364A91">
        <w:rPr>
          <w:sz w:val="28"/>
          <w:szCs w:val="28"/>
        </w:rPr>
        <w:t xml:space="preserve">Задачи учебной дисциплины: </w:t>
      </w:r>
    </w:p>
    <w:p w:rsidR="006F77A4" w:rsidRPr="00364A91" w:rsidRDefault="006F77A4" w:rsidP="006F77A4">
      <w:pPr>
        <w:ind w:firstLine="567"/>
        <w:jc w:val="both"/>
        <w:rPr>
          <w:sz w:val="28"/>
          <w:szCs w:val="28"/>
        </w:rPr>
      </w:pPr>
      <w:r w:rsidRPr="00364A91">
        <w:rPr>
          <w:sz w:val="28"/>
          <w:szCs w:val="28"/>
        </w:rPr>
        <w:t xml:space="preserve">- в углублении знаний в области обеспечения национальной безопасности Республики Беларусь; </w:t>
      </w:r>
    </w:p>
    <w:p w:rsidR="006F77A4" w:rsidRPr="00364A91" w:rsidRDefault="006F77A4" w:rsidP="006F77A4">
      <w:pPr>
        <w:ind w:firstLine="567"/>
        <w:jc w:val="both"/>
        <w:rPr>
          <w:sz w:val="28"/>
          <w:szCs w:val="28"/>
        </w:rPr>
      </w:pPr>
      <w:r w:rsidRPr="00364A91">
        <w:rPr>
          <w:sz w:val="28"/>
          <w:szCs w:val="28"/>
        </w:rPr>
        <w:t>- в определении основных направлений деятельности государственных органов в области обеспечения экономической безопасности Республики Беларусь;</w:t>
      </w:r>
    </w:p>
    <w:p w:rsidR="006F77A4" w:rsidRPr="00364A91" w:rsidRDefault="006F77A4" w:rsidP="006F77A4">
      <w:pPr>
        <w:ind w:firstLine="567"/>
        <w:jc w:val="both"/>
        <w:rPr>
          <w:sz w:val="28"/>
          <w:szCs w:val="28"/>
        </w:rPr>
      </w:pPr>
      <w:r w:rsidRPr="00364A91">
        <w:rPr>
          <w:sz w:val="28"/>
          <w:szCs w:val="28"/>
        </w:rPr>
        <w:t xml:space="preserve">- в обучении методам анализа и оценки экономической безопасности страны, регионов, субъектов хозяйствования, отраслей экономики; </w:t>
      </w:r>
    </w:p>
    <w:p w:rsidR="006F77A4" w:rsidRPr="00364A91" w:rsidRDefault="006F77A4" w:rsidP="006F77A4">
      <w:pPr>
        <w:ind w:firstLine="567"/>
        <w:jc w:val="both"/>
        <w:rPr>
          <w:sz w:val="28"/>
          <w:szCs w:val="28"/>
        </w:rPr>
      </w:pPr>
      <w:r w:rsidRPr="00364A91">
        <w:rPr>
          <w:sz w:val="28"/>
          <w:szCs w:val="28"/>
        </w:rPr>
        <w:t>- в усвоении вопросов, связанных с нормативным правовым регулированием деятельности субъектов хозяйствования в Республике Беларусь, а также порядка государственного воздействия на экономику;</w:t>
      </w:r>
    </w:p>
    <w:p w:rsidR="006F77A4" w:rsidRPr="00364A91" w:rsidRDefault="006F77A4" w:rsidP="006F77A4">
      <w:pPr>
        <w:ind w:firstLine="567"/>
        <w:jc w:val="both"/>
        <w:rPr>
          <w:sz w:val="28"/>
          <w:szCs w:val="28"/>
        </w:rPr>
      </w:pPr>
      <w:r w:rsidRPr="00364A91">
        <w:rPr>
          <w:sz w:val="28"/>
          <w:szCs w:val="28"/>
        </w:rPr>
        <w:t xml:space="preserve">- в получении обучающимися знаний о нормативном правовом регулировании обеспечения экономической безопасности государства; </w:t>
      </w:r>
    </w:p>
    <w:p w:rsidR="006F77A4" w:rsidRPr="00364A91" w:rsidRDefault="006F77A4" w:rsidP="006F77A4">
      <w:pPr>
        <w:ind w:firstLine="567"/>
        <w:jc w:val="both"/>
        <w:rPr>
          <w:sz w:val="28"/>
          <w:szCs w:val="28"/>
        </w:rPr>
      </w:pPr>
      <w:r w:rsidRPr="00364A91">
        <w:rPr>
          <w:sz w:val="28"/>
          <w:szCs w:val="28"/>
        </w:rPr>
        <w:t>- в выработке умений нормативно правового реагирования на угрозы экономической безопасности макро и микро экономических уровней;</w:t>
      </w:r>
    </w:p>
    <w:p w:rsidR="006F77A4" w:rsidRPr="00364A91" w:rsidRDefault="006F77A4" w:rsidP="006F77A4">
      <w:pPr>
        <w:ind w:firstLine="567"/>
        <w:jc w:val="both"/>
        <w:rPr>
          <w:sz w:val="28"/>
          <w:szCs w:val="28"/>
        </w:rPr>
      </w:pPr>
      <w:r w:rsidRPr="00364A91">
        <w:rPr>
          <w:sz w:val="28"/>
          <w:szCs w:val="28"/>
        </w:rPr>
        <w:t xml:space="preserve">- в наработке практических навыков преодоления правовой неопределенности в области обеспечения экономической безопасности Республики Беларусь. </w:t>
      </w:r>
    </w:p>
    <w:p w:rsidR="006F77A4" w:rsidRPr="00364A91" w:rsidRDefault="006F77A4" w:rsidP="006F77A4">
      <w:pPr>
        <w:ind w:firstLine="567"/>
        <w:jc w:val="both"/>
        <w:rPr>
          <w:b/>
          <w:sz w:val="28"/>
          <w:szCs w:val="28"/>
        </w:rPr>
      </w:pPr>
      <w:r w:rsidRPr="00364A91">
        <w:rPr>
          <w:sz w:val="28"/>
          <w:szCs w:val="28"/>
        </w:rPr>
        <w:t>Место учебной дисциплины в системе подготовки специалиста с высшим образованием,</w:t>
      </w:r>
      <w:r w:rsidRPr="00364A91">
        <w:rPr>
          <w:b/>
          <w:sz w:val="28"/>
          <w:szCs w:val="28"/>
        </w:rPr>
        <w:t xml:space="preserve"> связи с другими учебными дисциплинами </w:t>
      </w:r>
    </w:p>
    <w:p w:rsidR="006F77A4" w:rsidRPr="00364A91" w:rsidRDefault="006F77A4" w:rsidP="006F77A4">
      <w:pPr>
        <w:ind w:firstLine="567"/>
        <w:jc w:val="both"/>
        <w:rPr>
          <w:sz w:val="28"/>
          <w:szCs w:val="28"/>
        </w:rPr>
      </w:pPr>
      <w:r w:rsidRPr="00364A91">
        <w:rPr>
          <w:sz w:val="28"/>
          <w:szCs w:val="28"/>
        </w:rPr>
        <w:t xml:space="preserve">Первая ступень высшего образования, обеспечивающей формирование знаний, умений и навыков, необходимых специалисту для последующей эффективной работы в научном, образовательном и технологическом секторе белоруской экономики. </w:t>
      </w:r>
    </w:p>
    <w:p w:rsidR="006F77A4" w:rsidRPr="00364A91" w:rsidRDefault="006F77A4" w:rsidP="006F77A4">
      <w:pPr>
        <w:ind w:firstLine="567"/>
        <w:jc w:val="both"/>
        <w:rPr>
          <w:sz w:val="28"/>
          <w:szCs w:val="28"/>
        </w:rPr>
      </w:pPr>
      <w:r w:rsidRPr="00364A91">
        <w:rPr>
          <w:sz w:val="28"/>
          <w:szCs w:val="28"/>
        </w:rPr>
        <w:t>Применительно к специфике хозяйственной деятельности субъектов экономических отношений следует подчеркнуть значение изучаемых вопросов для разработки и систематизации научных подходов к противодействию недружественных, санкционных действий участников международных экономических отношений, политике двойных стандартов, экономическим правонарушениям и коррупционным проявлениям.</w:t>
      </w:r>
    </w:p>
    <w:p w:rsidR="006F77A4" w:rsidRPr="00364A91" w:rsidRDefault="006F77A4" w:rsidP="006F77A4">
      <w:pPr>
        <w:ind w:firstLine="567"/>
        <w:jc w:val="both"/>
        <w:rPr>
          <w:sz w:val="28"/>
          <w:szCs w:val="28"/>
        </w:rPr>
      </w:pPr>
      <w:r w:rsidRPr="00364A91">
        <w:rPr>
          <w:sz w:val="28"/>
          <w:szCs w:val="28"/>
        </w:rPr>
        <w:t xml:space="preserve">В рамках учебной дисциплины изучаются факторы, создающие угрозу экономической безопасности страны, регионов, субъектов хозяйствования, отраслей экономики, правовые основы, принципы, методы и формы обеспечения экономической безопасности, а также правовое положение субъектов хозяйствования и правовой режим их имущества, правовое </w:t>
      </w:r>
      <w:r w:rsidRPr="00364A91">
        <w:rPr>
          <w:sz w:val="28"/>
          <w:szCs w:val="28"/>
        </w:rPr>
        <w:lastRenderedPageBreak/>
        <w:t>регулирование построения цифровой экономики, правовое регулирование приватизации, правовое регулирование информационной безопасности, законодательство о противодействии монополистической деятельности и поддержании конкуренции, законодательство об инвестиционной деятельности, законодательство об инновационной деятельности, правовое регулирование внешнеэкономической деятельности.</w:t>
      </w:r>
    </w:p>
    <w:p w:rsidR="006F77A4" w:rsidRPr="00364A91" w:rsidRDefault="006F77A4" w:rsidP="006F77A4">
      <w:pPr>
        <w:ind w:firstLine="567"/>
        <w:jc w:val="both"/>
        <w:rPr>
          <w:sz w:val="28"/>
          <w:szCs w:val="28"/>
        </w:rPr>
      </w:pPr>
      <w:r w:rsidRPr="00364A91">
        <w:rPr>
          <w:sz w:val="28"/>
          <w:szCs w:val="28"/>
        </w:rPr>
        <w:t>Изучение учебной дисциплины основываться на анализе специальной литературы, нормативных правовых актов, а также правоприменительной практики в сфере экономических отношений, неразрывной связи с другими учебными дисциплинами: «Административное право», «Бюджетное право», «Банковское право», «Гражданское право», «Уголовное право», «Налоговое право», «Таможенное право», «Финансовое право», «Хозяйственное право», «Хозяйственный процесс», «Гражданское право», «Криминалистика» и другими отраслями белорусского законодательства.</w:t>
      </w:r>
    </w:p>
    <w:p w:rsidR="006F77A4" w:rsidRPr="00364A91" w:rsidRDefault="006F77A4" w:rsidP="006F77A4">
      <w:pPr>
        <w:ind w:firstLine="567"/>
        <w:jc w:val="both"/>
        <w:rPr>
          <w:sz w:val="28"/>
          <w:szCs w:val="28"/>
        </w:rPr>
      </w:pPr>
      <w:r w:rsidRPr="00364A91">
        <w:rPr>
          <w:sz w:val="28"/>
          <w:szCs w:val="28"/>
        </w:rPr>
        <w:t>В результате изучения учебной дисциплины «Правовые основы обеспечения экономической безопасности государства» формируется следующая компетенция:</w:t>
      </w:r>
    </w:p>
    <w:p w:rsidR="006F77A4" w:rsidRPr="00364A91" w:rsidRDefault="006F77A4" w:rsidP="006F77A4">
      <w:pPr>
        <w:ind w:firstLine="567"/>
        <w:jc w:val="both"/>
        <w:rPr>
          <w:sz w:val="28"/>
          <w:szCs w:val="28"/>
        </w:rPr>
      </w:pPr>
      <w:r w:rsidRPr="00364A91">
        <w:rPr>
          <w:sz w:val="28"/>
          <w:szCs w:val="28"/>
        </w:rPr>
        <w:t>специализированная:</w:t>
      </w:r>
    </w:p>
    <w:p w:rsidR="006F77A4" w:rsidRPr="00364A91" w:rsidRDefault="006F77A4" w:rsidP="006F77A4">
      <w:pPr>
        <w:ind w:firstLine="567"/>
        <w:jc w:val="both"/>
        <w:rPr>
          <w:sz w:val="28"/>
          <w:szCs w:val="28"/>
        </w:rPr>
      </w:pPr>
      <w:r w:rsidRPr="00364A91">
        <w:rPr>
          <w:sz w:val="28"/>
          <w:szCs w:val="28"/>
        </w:rPr>
        <w:t>СК-12. Применять знания основных категорий, понятий и институтов правового обеспечения экономической безопасности государства, анализировать и применять нормы в практической деятельности, а также решать задачи, связанные с реализацией экономической безопасности в рамках национальной правовой системы.</w:t>
      </w:r>
    </w:p>
    <w:p w:rsidR="006F77A4" w:rsidRPr="00364A91" w:rsidRDefault="006F77A4" w:rsidP="006F77A4">
      <w:pPr>
        <w:ind w:firstLine="567"/>
        <w:jc w:val="both"/>
        <w:rPr>
          <w:sz w:val="28"/>
          <w:szCs w:val="28"/>
        </w:rPr>
      </w:pPr>
      <w:r w:rsidRPr="00364A91">
        <w:rPr>
          <w:sz w:val="28"/>
          <w:szCs w:val="28"/>
        </w:rPr>
        <w:t>В результате изучения учебной дисциплины студент должен</w:t>
      </w:r>
    </w:p>
    <w:p w:rsidR="006F77A4" w:rsidRPr="00364A91" w:rsidRDefault="006F77A4" w:rsidP="006F77A4">
      <w:pPr>
        <w:ind w:firstLine="567"/>
        <w:jc w:val="both"/>
        <w:rPr>
          <w:b/>
          <w:sz w:val="28"/>
          <w:szCs w:val="28"/>
        </w:rPr>
      </w:pPr>
      <w:r w:rsidRPr="00364A91">
        <w:rPr>
          <w:sz w:val="28"/>
          <w:szCs w:val="28"/>
        </w:rPr>
        <w:t xml:space="preserve">В результате изучения </w:t>
      </w:r>
      <w:r w:rsidRPr="00364A91">
        <w:rPr>
          <w:rFonts w:eastAsia="Calibri"/>
          <w:sz w:val="28"/>
          <w:szCs w:val="28"/>
          <w:lang w:eastAsia="en-US"/>
        </w:rPr>
        <w:t>у</w:t>
      </w:r>
      <w:r w:rsidRPr="00364A91">
        <w:rPr>
          <w:sz w:val="28"/>
          <w:szCs w:val="28"/>
        </w:rPr>
        <w:t>чебная дисциплина «Правовые основы обеспечения экономической безопасности государства» формир</w:t>
      </w:r>
      <w:r w:rsidRPr="00364A91">
        <w:rPr>
          <w:rFonts w:eastAsia="Calibri"/>
          <w:sz w:val="28"/>
          <w:szCs w:val="28"/>
          <w:lang w:eastAsia="en-US"/>
        </w:rPr>
        <w:t>уются</w:t>
      </w:r>
      <w:r w:rsidRPr="00364A91">
        <w:rPr>
          <w:sz w:val="28"/>
          <w:szCs w:val="28"/>
        </w:rPr>
        <w:t xml:space="preserve"> следующи</w:t>
      </w:r>
      <w:r w:rsidRPr="00364A91">
        <w:rPr>
          <w:rFonts w:eastAsia="Calibri"/>
          <w:sz w:val="28"/>
          <w:szCs w:val="28"/>
          <w:lang w:eastAsia="en-US"/>
        </w:rPr>
        <w:t>е</w:t>
      </w:r>
      <w:r w:rsidRPr="00364A91">
        <w:rPr>
          <w:sz w:val="28"/>
          <w:szCs w:val="28"/>
        </w:rPr>
        <w:t xml:space="preserve"> компетенции:</w:t>
      </w:r>
    </w:p>
    <w:p w:rsidR="006F77A4" w:rsidRPr="00364A91" w:rsidRDefault="006F77A4" w:rsidP="006F77A4">
      <w:pPr>
        <w:ind w:firstLine="567"/>
        <w:jc w:val="both"/>
        <w:rPr>
          <w:sz w:val="28"/>
          <w:szCs w:val="28"/>
        </w:rPr>
      </w:pPr>
      <w:r w:rsidRPr="00364A91">
        <w:rPr>
          <w:rFonts w:eastAsia="Calibri"/>
          <w:sz w:val="28"/>
          <w:szCs w:val="28"/>
          <w:lang w:eastAsia="en-US"/>
        </w:rPr>
        <w:t>- у</w:t>
      </w:r>
      <w:r w:rsidRPr="00364A91">
        <w:rPr>
          <w:sz w:val="28"/>
          <w:szCs w:val="28"/>
        </w:rPr>
        <w:t>меть применять базовые научно-теоретические знания для решения теоретических и практических задач;</w:t>
      </w:r>
    </w:p>
    <w:p w:rsidR="006F77A4" w:rsidRPr="00364A91" w:rsidRDefault="006F77A4" w:rsidP="006F77A4">
      <w:pPr>
        <w:ind w:firstLine="567"/>
        <w:jc w:val="both"/>
        <w:rPr>
          <w:sz w:val="28"/>
          <w:szCs w:val="28"/>
        </w:rPr>
      </w:pPr>
      <w:r w:rsidRPr="00364A91">
        <w:rPr>
          <w:rFonts w:eastAsia="Calibri"/>
          <w:sz w:val="28"/>
          <w:szCs w:val="28"/>
          <w:lang w:eastAsia="en-US"/>
        </w:rPr>
        <w:t>- в</w:t>
      </w:r>
      <w:r w:rsidRPr="00364A91">
        <w:rPr>
          <w:sz w:val="28"/>
          <w:szCs w:val="28"/>
        </w:rPr>
        <w:t>ладеть системным и сравнительным анализом;</w:t>
      </w:r>
    </w:p>
    <w:p w:rsidR="006F77A4" w:rsidRPr="00364A91" w:rsidRDefault="006F77A4" w:rsidP="006F77A4">
      <w:pPr>
        <w:ind w:firstLine="567"/>
        <w:jc w:val="both"/>
        <w:rPr>
          <w:sz w:val="28"/>
          <w:szCs w:val="28"/>
        </w:rPr>
      </w:pPr>
      <w:r w:rsidRPr="00364A91">
        <w:rPr>
          <w:sz w:val="28"/>
          <w:szCs w:val="28"/>
        </w:rPr>
        <w:t xml:space="preserve">- владеть исследовательскими навыками; </w:t>
      </w:r>
    </w:p>
    <w:p w:rsidR="006F77A4" w:rsidRPr="00364A91" w:rsidRDefault="006F77A4" w:rsidP="006F77A4">
      <w:pPr>
        <w:ind w:firstLine="567"/>
        <w:jc w:val="both"/>
        <w:rPr>
          <w:sz w:val="28"/>
          <w:szCs w:val="28"/>
        </w:rPr>
      </w:pPr>
      <w:r w:rsidRPr="00364A91">
        <w:rPr>
          <w:sz w:val="28"/>
          <w:szCs w:val="28"/>
        </w:rPr>
        <w:t>- уметь работать самостоятельно;</w:t>
      </w:r>
    </w:p>
    <w:p w:rsidR="006F77A4" w:rsidRPr="00364A91" w:rsidRDefault="006F77A4" w:rsidP="006F77A4">
      <w:pPr>
        <w:ind w:firstLine="567"/>
        <w:jc w:val="both"/>
        <w:rPr>
          <w:sz w:val="28"/>
          <w:szCs w:val="28"/>
        </w:rPr>
      </w:pPr>
      <w:r w:rsidRPr="00364A91">
        <w:rPr>
          <w:sz w:val="28"/>
          <w:szCs w:val="28"/>
        </w:rPr>
        <w:t>- быть способным вырабатывать новые идеи (обладать креативностью);</w:t>
      </w:r>
    </w:p>
    <w:p w:rsidR="006F77A4" w:rsidRPr="00364A91" w:rsidRDefault="006F77A4" w:rsidP="006F77A4">
      <w:pPr>
        <w:ind w:firstLine="567"/>
        <w:jc w:val="both"/>
        <w:rPr>
          <w:sz w:val="28"/>
          <w:szCs w:val="28"/>
        </w:rPr>
      </w:pPr>
      <w:r w:rsidRPr="00364A91">
        <w:rPr>
          <w:sz w:val="28"/>
          <w:szCs w:val="28"/>
        </w:rPr>
        <w:t>- владеть междисциплинарным подходом при решении проблем;</w:t>
      </w:r>
    </w:p>
    <w:p w:rsidR="006F77A4" w:rsidRPr="00364A91" w:rsidRDefault="006F77A4" w:rsidP="006F77A4">
      <w:pPr>
        <w:ind w:firstLine="567"/>
        <w:jc w:val="both"/>
        <w:rPr>
          <w:sz w:val="28"/>
          <w:szCs w:val="28"/>
        </w:rPr>
      </w:pPr>
      <w:r w:rsidRPr="00364A91">
        <w:rPr>
          <w:sz w:val="28"/>
          <w:szCs w:val="28"/>
        </w:rPr>
        <w:t>- уметь учиться, повышать свою квалификацию в течение всей жизни;</w:t>
      </w:r>
    </w:p>
    <w:p w:rsidR="006F77A4" w:rsidRPr="00364A91" w:rsidRDefault="006F77A4" w:rsidP="006F77A4">
      <w:pPr>
        <w:ind w:firstLine="567"/>
        <w:jc w:val="both"/>
        <w:rPr>
          <w:sz w:val="28"/>
          <w:szCs w:val="28"/>
        </w:rPr>
      </w:pPr>
      <w:r w:rsidRPr="00364A91">
        <w:rPr>
          <w:sz w:val="28"/>
          <w:szCs w:val="28"/>
        </w:rPr>
        <w:t>- обладать качествами гражданственности;</w:t>
      </w:r>
    </w:p>
    <w:p w:rsidR="006F77A4" w:rsidRPr="00364A91" w:rsidRDefault="006F77A4" w:rsidP="006F77A4">
      <w:pPr>
        <w:ind w:firstLine="567"/>
        <w:jc w:val="both"/>
        <w:rPr>
          <w:sz w:val="28"/>
          <w:szCs w:val="28"/>
        </w:rPr>
      </w:pPr>
      <w:r w:rsidRPr="00364A91">
        <w:rPr>
          <w:sz w:val="28"/>
          <w:szCs w:val="28"/>
        </w:rPr>
        <w:t>- быть способным к социальному взаимодействию;</w:t>
      </w:r>
    </w:p>
    <w:p w:rsidR="006F77A4" w:rsidRPr="00364A91" w:rsidRDefault="006F77A4" w:rsidP="006F77A4">
      <w:pPr>
        <w:ind w:firstLine="567"/>
        <w:jc w:val="both"/>
        <w:rPr>
          <w:sz w:val="28"/>
          <w:szCs w:val="28"/>
        </w:rPr>
      </w:pPr>
      <w:r w:rsidRPr="00364A91">
        <w:rPr>
          <w:sz w:val="28"/>
          <w:szCs w:val="28"/>
        </w:rPr>
        <w:t>- обладать способностью к межличностным коммуникациям;</w:t>
      </w:r>
    </w:p>
    <w:p w:rsidR="006F77A4" w:rsidRPr="00364A91" w:rsidRDefault="006F77A4" w:rsidP="006F77A4">
      <w:pPr>
        <w:ind w:firstLine="567"/>
        <w:jc w:val="both"/>
        <w:rPr>
          <w:sz w:val="28"/>
          <w:szCs w:val="28"/>
        </w:rPr>
      </w:pPr>
      <w:r w:rsidRPr="00364A91">
        <w:rPr>
          <w:sz w:val="28"/>
          <w:szCs w:val="28"/>
        </w:rPr>
        <w:t>- выполнять требования правовых актов в профессиональной и других сферах своей жизнедеятельности;</w:t>
      </w:r>
    </w:p>
    <w:p w:rsidR="006F77A4" w:rsidRPr="00364A91" w:rsidRDefault="006F77A4" w:rsidP="006F77A4">
      <w:pPr>
        <w:ind w:firstLine="567"/>
        <w:jc w:val="both"/>
        <w:rPr>
          <w:sz w:val="28"/>
          <w:szCs w:val="28"/>
        </w:rPr>
      </w:pPr>
      <w:r w:rsidRPr="00364A91">
        <w:rPr>
          <w:sz w:val="28"/>
          <w:szCs w:val="28"/>
        </w:rPr>
        <w:t>- соблюдать правила профессиональной этики;</w:t>
      </w:r>
    </w:p>
    <w:p w:rsidR="006F77A4" w:rsidRPr="00364A91" w:rsidRDefault="006F77A4" w:rsidP="006F77A4">
      <w:pPr>
        <w:ind w:firstLine="567"/>
        <w:jc w:val="both"/>
        <w:rPr>
          <w:sz w:val="28"/>
          <w:szCs w:val="28"/>
        </w:rPr>
      </w:pPr>
      <w:r w:rsidRPr="00364A91">
        <w:rPr>
          <w:sz w:val="28"/>
          <w:szCs w:val="28"/>
        </w:rPr>
        <w:t>- защищать гарантированные Конституцией Республики Беларусь и иными законодательными актами личные права и свободы, социально-экономические и политические права граждан, конституционный строй Республики Беларусь, государственные и общественные интересы;</w:t>
      </w:r>
    </w:p>
    <w:p w:rsidR="006F77A4" w:rsidRPr="00364A91" w:rsidRDefault="006F77A4" w:rsidP="006F77A4">
      <w:pPr>
        <w:ind w:firstLine="567"/>
        <w:jc w:val="both"/>
        <w:rPr>
          <w:sz w:val="28"/>
          <w:szCs w:val="28"/>
        </w:rPr>
      </w:pPr>
      <w:r w:rsidRPr="00364A91">
        <w:rPr>
          <w:sz w:val="28"/>
          <w:szCs w:val="28"/>
        </w:rPr>
        <w:lastRenderedPageBreak/>
        <w:t>- давать консультации и разъяснения по юридическим вопросам, прежде всего, в сфере экономики;</w:t>
      </w:r>
    </w:p>
    <w:p w:rsidR="006F77A4" w:rsidRPr="00364A91" w:rsidRDefault="006F77A4" w:rsidP="006F77A4">
      <w:pPr>
        <w:ind w:firstLine="567"/>
        <w:jc w:val="both"/>
        <w:rPr>
          <w:sz w:val="28"/>
          <w:szCs w:val="28"/>
        </w:rPr>
      </w:pPr>
      <w:r w:rsidRPr="00364A91">
        <w:rPr>
          <w:sz w:val="28"/>
          <w:szCs w:val="28"/>
        </w:rPr>
        <w:t>- составлять заявления, жалобы, иски и другие документы правового характера;</w:t>
      </w:r>
    </w:p>
    <w:p w:rsidR="006F77A4" w:rsidRPr="00364A91" w:rsidRDefault="006F77A4" w:rsidP="006F77A4">
      <w:pPr>
        <w:ind w:firstLine="567"/>
        <w:jc w:val="both"/>
        <w:rPr>
          <w:sz w:val="28"/>
          <w:szCs w:val="28"/>
        </w:rPr>
      </w:pPr>
      <w:r w:rsidRPr="00364A91">
        <w:rPr>
          <w:sz w:val="28"/>
          <w:szCs w:val="28"/>
        </w:rPr>
        <w:t>- представлять интересы клиентов в судах;</w:t>
      </w:r>
    </w:p>
    <w:p w:rsidR="006F77A4" w:rsidRPr="00364A91" w:rsidRDefault="006F77A4" w:rsidP="006F77A4">
      <w:pPr>
        <w:ind w:firstLine="567"/>
        <w:jc w:val="both"/>
        <w:rPr>
          <w:sz w:val="28"/>
          <w:szCs w:val="28"/>
        </w:rPr>
      </w:pPr>
      <w:r w:rsidRPr="00364A91">
        <w:rPr>
          <w:sz w:val="28"/>
          <w:szCs w:val="28"/>
        </w:rPr>
        <w:t>- участвовать в досудебном производстве и суде по уголовным делам в качестве защитника, а также представителя потерпевших, гражданских истцов, гражданских ответчиков;</w:t>
      </w:r>
    </w:p>
    <w:p w:rsidR="006F77A4" w:rsidRPr="00364A91" w:rsidRDefault="006F77A4" w:rsidP="006F77A4">
      <w:pPr>
        <w:ind w:firstLine="567"/>
        <w:jc w:val="both"/>
        <w:rPr>
          <w:sz w:val="28"/>
          <w:szCs w:val="28"/>
        </w:rPr>
      </w:pPr>
      <w:r w:rsidRPr="00364A91">
        <w:rPr>
          <w:sz w:val="28"/>
          <w:szCs w:val="28"/>
        </w:rPr>
        <w:t>- проводить правовую оценку документов и деятельности;</w:t>
      </w:r>
    </w:p>
    <w:p w:rsidR="006F77A4" w:rsidRPr="00364A91" w:rsidRDefault="006F77A4" w:rsidP="006F77A4">
      <w:pPr>
        <w:ind w:firstLine="567"/>
        <w:jc w:val="both"/>
        <w:rPr>
          <w:sz w:val="28"/>
          <w:szCs w:val="28"/>
        </w:rPr>
      </w:pPr>
      <w:r w:rsidRPr="00364A91">
        <w:rPr>
          <w:sz w:val="28"/>
          <w:szCs w:val="28"/>
        </w:rPr>
        <w:t>- вести правовую работу по обеспечению хозяйственной и иной деятельности;</w:t>
      </w:r>
    </w:p>
    <w:p w:rsidR="006F77A4" w:rsidRPr="00364A91" w:rsidRDefault="006F77A4" w:rsidP="006F77A4">
      <w:pPr>
        <w:ind w:firstLine="567"/>
        <w:jc w:val="both"/>
        <w:rPr>
          <w:sz w:val="28"/>
          <w:szCs w:val="28"/>
        </w:rPr>
      </w:pPr>
      <w:r w:rsidRPr="00364A91">
        <w:rPr>
          <w:sz w:val="28"/>
          <w:szCs w:val="28"/>
        </w:rPr>
        <w:t>- осуществлять разбирательство дел в третейском суде, выносить решения;</w:t>
      </w:r>
    </w:p>
    <w:p w:rsidR="006F77A4" w:rsidRPr="00364A91" w:rsidRDefault="006F77A4" w:rsidP="006F77A4">
      <w:pPr>
        <w:ind w:firstLine="567"/>
        <w:jc w:val="both"/>
        <w:rPr>
          <w:sz w:val="28"/>
          <w:szCs w:val="28"/>
        </w:rPr>
      </w:pPr>
      <w:r w:rsidRPr="00364A91">
        <w:rPr>
          <w:sz w:val="28"/>
          <w:szCs w:val="28"/>
        </w:rPr>
        <w:t>- защищать имущественные права и законные интересы государственного органа, предприятия, организации, учреждения;</w:t>
      </w:r>
    </w:p>
    <w:p w:rsidR="006F77A4" w:rsidRPr="00364A91" w:rsidRDefault="006F77A4" w:rsidP="006F77A4">
      <w:pPr>
        <w:ind w:firstLine="567"/>
        <w:jc w:val="both"/>
        <w:rPr>
          <w:sz w:val="28"/>
          <w:szCs w:val="28"/>
        </w:rPr>
      </w:pPr>
      <w:r w:rsidRPr="00364A91">
        <w:rPr>
          <w:sz w:val="28"/>
          <w:szCs w:val="28"/>
        </w:rPr>
        <w:t>- обеспечивать соответствие действующему законодательству издаваемых локальных нормативных правовых актов;</w:t>
      </w:r>
    </w:p>
    <w:p w:rsidR="006F77A4" w:rsidRPr="00364A91" w:rsidRDefault="006F77A4" w:rsidP="006F77A4">
      <w:pPr>
        <w:ind w:firstLine="567"/>
        <w:jc w:val="both"/>
        <w:rPr>
          <w:sz w:val="28"/>
          <w:szCs w:val="28"/>
        </w:rPr>
      </w:pPr>
      <w:r w:rsidRPr="00364A91">
        <w:rPr>
          <w:sz w:val="28"/>
          <w:szCs w:val="28"/>
        </w:rPr>
        <w:t>- вести правовую и претензионно-исковую работу по обеспечению хозяйственной и иной деятельности государственного органа, предприятия, организации, учреждения;</w:t>
      </w:r>
    </w:p>
    <w:p w:rsidR="006F77A4" w:rsidRPr="00364A91" w:rsidRDefault="006F77A4" w:rsidP="006F77A4">
      <w:pPr>
        <w:ind w:firstLine="567"/>
        <w:jc w:val="both"/>
        <w:rPr>
          <w:sz w:val="28"/>
          <w:szCs w:val="28"/>
        </w:rPr>
      </w:pPr>
      <w:r w:rsidRPr="00364A91">
        <w:rPr>
          <w:sz w:val="28"/>
          <w:szCs w:val="28"/>
        </w:rPr>
        <w:t>- консультировать по правовым и экономическим вопросам, возникающим в деятельности государственного органа, предприятия, организации, учреждения;</w:t>
      </w:r>
    </w:p>
    <w:p w:rsidR="006F77A4" w:rsidRPr="00364A91" w:rsidRDefault="006F77A4" w:rsidP="006F77A4">
      <w:pPr>
        <w:ind w:firstLine="567"/>
        <w:jc w:val="both"/>
        <w:rPr>
          <w:sz w:val="28"/>
          <w:szCs w:val="28"/>
        </w:rPr>
      </w:pPr>
      <w:r w:rsidRPr="00364A91">
        <w:rPr>
          <w:sz w:val="28"/>
          <w:szCs w:val="28"/>
        </w:rPr>
        <w:t>- проверять целевое использование кредитов и инвестиций, формирование уставного фонда, происхождение денежных средств учредителей (участников) организации, вносимых в ее уставный фонд, финансовое состояние инвестора (инициатора инвестпроекта), эмитента ценных бумаг, достоверность налоговой декларации (расчета), состава и стоимости предприятия как имущественного комплекса, стоимость основных средств, находящихся в собственности, хозяйственном ведении или оперативном управлении аудируемого лица, иных показателей финансовой (хозяйственной) деятельности аудируемых лиц;</w:t>
      </w:r>
    </w:p>
    <w:p w:rsidR="006F77A4" w:rsidRPr="00364A91" w:rsidRDefault="006F77A4" w:rsidP="006F77A4">
      <w:pPr>
        <w:ind w:firstLine="567"/>
        <w:jc w:val="both"/>
        <w:rPr>
          <w:sz w:val="28"/>
          <w:szCs w:val="28"/>
        </w:rPr>
      </w:pPr>
      <w:r w:rsidRPr="00364A91">
        <w:rPr>
          <w:sz w:val="28"/>
          <w:szCs w:val="28"/>
        </w:rPr>
        <w:t>- осуществлять анализ финансовой (хозяйственной) деятельности;</w:t>
      </w:r>
    </w:p>
    <w:p w:rsidR="006F77A4" w:rsidRPr="00364A91" w:rsidRDefault="006F77A4" w:rsidP="006F77A4">
      <w:pPr>
        <w:ind w:firstLine="567"/>
        <w:jc w:val="both"/>
        <w:rPr>
          <w:sz w:val="28"/>
          <w:szCs w:val="28"/>
        </w:rPr>
      </w:pPr>
      <w:r w:rsidRPr="00364A91">
        <w:rPr>
          <w:sz w:val="28"/>
          <w:szCs w:val="28"/>
        </w:rPr>
        <w:t>- консультировать по вопросам, связанным с совершением финансовых (хозяйственных) операций, формированием результатов хозяйственной деятельности и составлением бухгалтерской (финансовой) отчетности;</w:t>
      </w:r>
    </w:p>
    <w:p w:rsidR="006F77A4" w:rsidRPr="00364A91" w:rsidRDefault="006F77A4" w:rsidP="006F77A4">
      <w:pPr>
        <w:ind w:firstLine="567"/>
        <w:jc w:val="both"/>
        <w:rPr>
          <w:sz w:val="28"/>
          <w:szCs w:val="28"/>
        </w:rPr>
      </w:pPr>
      <w:r w:rsidRPr="00364A91">
        <w:rPr>
          <w:sz w:val="28"/>
          <w:szCs w:val="28"/>
        </w:rPr>
        <w:t>- взаимодействовать со специалистами смежных профилей;</w:t>
      </w:r>
    </w:p>
    <w:p w:rsidR="006F77A4" w:rsidRPr="00364A91" w:rsidRDefault="006F77A4" w:rsidP="006F77A4">
      <w:pPr>
        <w:ind w:firstLine="567"/>
        <w:jc w:val="both"/>
        <w:rPr>
          <w:sz w:val="28"/>
          <w:szCs w:val="28"/>
        </w:rPr>
      </w:pPr>
      <w:r w:rsidRPr="00364A91">
        <w:rPr>
          <w:sz w:val="28"/>
          <w:szCs w:val="28"/>
        </w:rPr>
        <w:t>- анализировать и оценивать собранные данные;</w:t>
      </w:r>
    </w:p>
    <w:p w:rsidR="006F77A4" w:rsidRPr="00364A91" w:rsidRDefault="006F77A4" w:rsidP="006F77A4">
      <w:pPr>
        <w:ind w:firstLine="567"/>
        <w:jc w:val="both"/>
        <w:rPr>
          <w:sz w:val="28"/>
          <w:szCs w:val="28"/>
        </w:rPr>
      </w:pPr>
      <w:r w:rsidRPr="00364A91">
        <w:rPr>
          <w:sz w:val="28"/>
          <w:szCs w:val="28"/>
        </w:rPr>
        <w:t>- вести переговоры с другими заинтересованными участниками;</w:t>
      </w:r>
    </w:p>
    <w:p w:rsidR="006F77A4" w:rsidRPr="00364A91" w:rsidRDefault="006F77A4" w:rsidP="006F77A4">
      <w:pPr>
        <w:ind w:firstLine="567"/>
        <w:jc w:val="both"/>
        <w:rPr>
          <w:sz w:val="28"/>
          <w:szCs w:val="28"/>
        </w:rPr>
      </w:pPr>
      <w:r w:rsidRPr="00364A91">
        <w:rPr>
          <w:sz w:val="28"/>
          <w:szCs w:val="28"/>
        </w:rPr>
        <w:t>- готовить доклады, материалы к презентациям;</w:t>
      </w:r>
    </w:p>
    <w:p w:rsidR="006F77A4" w:rsidRPr="00364A91" w:rsidRDefault="006F77A4" w:rsidP="006F77A4">
      <w:pPr>
        <w:ind w:firstLine="567"/>
        <w:jc w:val="both"/>
        <w:rPr>
          <w:sz w:val="28"/>
          <w:szCs w:val="28"/>
        </w:rPr>
      </w:pPr>
      <w:r w:rsidRPr="00364A91">
        <w:rPr>
          <w:sz w:val="28"/>
          <w:szCs w:val="28"/>
        </w:rPr>
        <w:t>- преподавать юридические и экономические дисциплины на современном научно-теоретическом и методическом уровнях в учреждениях общего среднего и среднего специального образования;</w:t>
      </w:r>
    </w:p>
    <w:p w:rsidR="006F77A4" w:rsidRPr="00364A91" w:rsidRDefault="006F77A4" w:rsidP="006F77A4">
      <w:pPr>
        <w:ind w:firstLine="567"/>
        <w:jc w:val="both"/>
        <w:rPr>
          <w:sz w:val="28"/>
          <w:szCs w:val="28"/>
        </w:rPr>
      </w:pPr>
      <w:r w:rsidRPr="00364A91">
        <w:rPr>
          <w:sz w:val="28"/>
          <w:szCs w:val="28"/>
        </w:rPr>
        <w:t>- осуществлять правовое и экономическое просвещение;</w:t>
      </w:r>
    </w:p>
    <w:p w:rsidR="006F77A4" w:rsidRPr="00364A91" w:rsidRDefault="006F77A4" w:rsidP="006F77A4">
      <w:pPr>
        <w:ind w:firstLine="567"/>
        <w:jc w:val="both"/>
        <w:rPr>
          <w:sz w:val="28"/>
          <w:szCs w:val="28"/>
        </w:rPr>
      </w:pPr>
      <w:r w:rsidRPr="00364A91">
        <w:rPr>
          <w:sz w:val="28"/>
          <w:szCs w:val="28"/>
        </w:rPr>
        <w:t>- реализовывать инновации в профессиональной деятельности.</w:t>
      </w:r>
    </w:p>
    <w:p w:rsidR="006F77A4" w:rsidRPr="00364A91" w:rsidRDefault="006F77A4" w:rsidP="006F77A4">
      <w:pPr>
        <w:ind w:firstLine="567"/>
        <w:jc w:val="both"/>
        <w:rPr>
          <w:sz w:val="28"/>
          <w:szCs w:val="28"/>
        </w:rPr>
      </w:pPr>
      <w:r w:rsidRPr="00364A91">
        <w:rPr>
          <w:sz w:val="28"/>
          <w:szCs w:val="28"/>
        </w:rPr>
        <w:lastRenderedPageBreak/>
        <w:t xml:space="preserve">В результате изучения учебной дисциплины студент должен: </w:t>
      </w:r>
    </w:p>
    <w:p w:rsidR="006F77A4" w:rsidRPr="00364A91" w:rsidRDefault="006F77A4" w:rsidP="006F77A4">
      <w:pPr>
        <w:ind w:firstLine="567"/>
        <w:jc w:val="both"/>
        <w:rPr>
          <w:i/>
          <w:iCs/>
          <w:sz w:val="28"/>
          <w:szCs w:val="28"/>
        </w:rPr>
      </w:pPr>
      <w:r w:rsidRPr="00364A91">
        <w:rPr>
          <w:i/>
          <w:iCs/>
          <w:sz w:val="28"/>
          <w:szCs w:val="28"/>
        </w:rPr>
        <w:t>знать:</w:t>
      </w:r>
    </w:p>
    <w:p w:rsidR="006F77A4" w:rsidRPr="00364A91" w:rsidRDefault="006F77A4" w:rsidP="006F77A4">
      <w:pPr>
        <w:ind w:firstLine="567"/>
        <w:jc w:val="both"/>
        <w:rPr>
          <w:sz w:val="28"/>
          <w:szCs w:val="28"/>
        </w:rPr>
      </w:pPr>
      <w:r w:rsidRPr="00364A91">
        <w:rPr>
          <w:sz w:val="28"/>
          <w:szCs w:val="28"/>
        </w:rPr>
        <w:t>-</w:t>
      </w:r>
      <w:r w:rsidRPr="00364A91">
        <w:rPr>
          <w:sz w:val="28"/>
          <w:szCs w:val="28"/>
        </w:rPr>
        <w:tab/>
        <w:t>различные концепции науки и критерии научности, специфику социально-гуманитарных наук; место и роль основ экономической безопасности в системе и структуре современного социально-гуманитарного знания;</w:t>
      </w:r>
    </w:p>
    <w:p w:rsidR="006F77A4" w:rsidRPr="00364A91" w:rsidRDefault="006F77A4" w:rsidP="006F77A4">
      <w:pPr>
        <w:ind w:firstLine="567"/>
        <w:jc w:val="both"/>
        <w:rPr>
          <w:sz w:val="28"/>
          <w:szCs w:val="28"/>
        </w:rPr>
      </w:pPr>
      <w:r w:rsidRPr="00364A91">
        <w:rPr>
          <w:sz w:val="28"/>
          <w:szCs w:val="28"/>
        </w:rPr>
        <w:t xml:space="preserve">- нормативные правовые акты в области обеспечения национальной и экономической безопасности государства; </w:t>
      </w:r>
    </w:p>
    <w:p w:rsidR="006F77A4" w:rsidRPr="00364A91" w:rsidRDefault="006F77A4" w:rsidP="006F77A4">
      <w:pPr>
        <w:ind w:firstLine="567"/>
        <w:jc w:val="both"/>
        <w:rPr>
          <w:sz w:val="28"/>
          <w:szCs w:val="28"/>
        </w:rPr>
      </w:pPr>
      <w:r w:rsidRPr="00364A91">
        <w:rPr>
          <w:sz w:val="28"/>
          <w:szCs w:val="28"/>
        </w:rPr>
        <w:t>- современные условия функционирования экономики Республики Беларусь, включая факторы, показатели и угрозы экономической безопасности страны, региона, субъекта хозяйствования, отрасли экономики;</w:t>
      </w:r>
    </w:p>
    <w:p w:rsidR="006F77A4" w:rsidRPr="00364A91" w:rsidRDefault="006F77A4" w:rsidP="006F77A4">
      <w:pPr>
        <w:ind w:firstLine="567"/>
        <w:jc w:val="both"/>
        <w:rPr>
          <w:sz w:val="28"/>
          <w:szCs w:val="28"/>
        </w:rPr>
      </w:pPr>
      <w:r w:rsidRPr="00364A91">
        <w:rPr>
          <w:sz w:val="28"/>
          <w:szCs w:val="28"/>
        </w:rPr>
        <w:t xml:space="preserve">- основные экономические, юридические категории и понятия дисциплины; </w:t>
      </w:r>
    </w:p>
    <w:p w:rsidR="006F77A4" w:rsidRPr="00364A91" w:rsidRDefault="006F77A4" w:rsidP="006F77A4">
      <w:pPr>
        <w:ind w:firstLine="567"/>
        <w:jc w:val="both"/>
        <w:rPr>
          <w:sz w:val="28"/>
          <w:szCs w:val="28"/>
        </w:rPr>
      </w:pPr>
      <w:r w:rsidRPr="00364A91">
        <w:rPr>
          <w:sz w:val="28"/>
          <w:szCs w:val="28"/>
        </w:rPr>
        <w:t>- правовые основы государственного воздействия на экономику;</w:t>
      </w:r>
    </w:p>
    <w:p w:rsidR="006F77A4" w:rsidRPr="00364A91" w:rsidRDefault="006F77A4" w:rsidP="006F77A4">
      <w:pPr>
        <w:ind w:firstLine="567"/>
        <w:jc w:val="both"/>
        <w:rPr>
          <w:sz w:val="28"/>
          <w:szCs w:val="28"/>
        </w:rPr>
      </w:pPr>
      <w:r w:rsidRPr="00364A91">
        <w:rPr>
          <w:sz w:val="28"/>
          <w:szCs w:val="28"/>
        </w:rPr>
        <w:t>- основные направления деятельности государственных органов в области обеспечения экономической безопасности государства;</w:t>
      </w:r>
    </w:p>
    <w:p w:rsidR="006F77A4" w:rsidRPr="00364A91" w:rsidRDefault="006F77A4" w:rsidP="006F77A4">
      <w:pPr>
        <w:ind w:firstLine="567"/>
        <w:jc w:val="both"/>
        <w:rPr>
          <w:sz w:val="28"/>
          <w:szCs w:val="28"/>
        </w:rPr>
      </w:pPr>
      <w:r w:rsidRPr="00364A91">
        <w:rPr>
          <w:sz w:val="28"/>
          <w:szCs w:val="28"/>
        </w:rPr>
        <w:t>- правовое регулирование финансового контроля;</w:t>
      </w:r>
    </w:p>
    <w:p w:rsidR="006F77A4" w:rsidRPr="00364A91" w:rsidRDefault="006F77A4" w:rsidP="006F77A4">
      <w:pPr>
        <w:ind w:firstLine="567"/>
        <w:jc w:val="both"/>
        <w:rPr>
          <w:sz w:val="28"/>
          <w:szCs w:val="28"/>
        </w:rPr>
      </w:pPr>
      <w:r w:rsidRPr="00364A91">
        <w:rPr>
          <w:sz w:val="28"/>
          <w:szCs w:val="28"/>
        </w:rPr>
        <w:t>- законодательство о лицензировании, противодействии монополистической деятельности и поддержании конкуренции;</w:t>
      </w:r>
    </w:p>
    <w:p w:rsidR="006F77A4" w:rsidRPr="00364A91" w:rsidRDefault="006F77A4" w:rsidP="006F77A4">
      <w:pPr>
        <w:ind w:firstLine="567"/>
        <w:jc w:val="both"/>
        <w:rPr>
          <w:sz w:val="28"/>
          <w:szCs w:val="28"/>
        </w:rPr>
      </w:pPr>
      <w:r w:rsidRPr="00364A91">
        <w:rPr>
          <w:sz w:val="28"/>
          <w:szCs w:val="28"/>
        </w:rPr>
        <w:t>- правовые основы обеспечения экономической безопасности в сфере банковской системы Республики Беларусь;</w:t>
      </w:r>
    </w:p>
    <w:p w:rsidR="006F77A4" w:rsidRPr="00364A91" w:rsidRDefault="006F77A4" w:rsidP="006F77A4">
      <w:pPr>
        <w:ind w:firstLine="567"/>
        <w:jc w:val="both"/>
        <w:rPr>
          <w:sz w:val="28"/>
          <w:szCs w:val="28"/>
        </w:rPr>
      </w:pPr>
      <w:r w:rsidRPr="00364A91">
        <w:rPr>
          <w:sz w:val="28"/>
          <w:szCs w:val="28"/>
        </w:rPr>
        <w:t>- правовые основы государственной политики по развитию рынка ценных бумаг;</w:t>
      </w:r>
    </w:p>
    <w:p w:rsidR="006F77A4" w:rsidRPr="00364A91" w:rsidRDefault="006F77A4" w:rsidP="006F77A4">
      <w:pPr>
        <w:ind w:firstLine="567"/>
        <w:jc w:val="both"/>
        <w:rPr>
          <w:sz w:val="28"/>
          <w:szCs w:val="28"/>
        </w:rPr>
      </w:pPr>
      <w:r w:rsidRPr="00364A91">
        <w:rPr>
          <w:sz w:val="28"/>
          <w:szCs w:val="28"/>
        </w:rPr>
        <w:t>- правовые основы обеспечения экономической безопасности при проведении приватизации в Республике Беларусь;</w:t>
      </w:r>
    </w:p>
    <w:p w:rsidR="006F77A4" w:rsidRPr="00364A91" w:rsidRDefault="006F77A4" w:rsidP="006F77A4">
      <w:pPr>
        <w:ind w:firstLine="567"/>
        <w:jc w:val="both"/>
        <w:rPr>
          <w:sz w:val="28"/>
          <w:szCs w:val="28"/>
        </w:rPr>
      </w:pPr>
      <w:r w:rsidRPr="00364A91">
        <w:rPr>
          <w:sz w:val="28"/>
          <w:szCs w:val="28"/>
        </w:rPr>
        <w:t>- правовое регулирование в области государственной инновационной политики;</w:t>
      </w:r>
    </w:p>
    <w:p w:rsidR="006F77A4" w:rsidRPr="00364A91" w:rsidRDefault="006F77A4" w:rsidP="006F77A4">
      <w:pPr>
        <w:ind w:firstLine="567"/>
        <w:jc w:val="both"/>
        <w:rPr>
          <w:sz w:val="28"/>
          <w:szCs w:val="28"/>
        </w:rPr>
      </w:pPr>
      <w:r w:rsidRPr="00364A91">
        <w:rPr>
          <w:sz w:val="28"/>
          <w:szCs w:val="28"/>
        </w:rPr>
        <w:t>- особенности правового регулирования инвестиций на территории Республики Беларусь;</w:t>
      </w:r>
    </w:p>
    <w:p w:rsidR="006F77A4" w:rsidRPr="00364A91" w:rsidRDefault="006F77A4" w:rsidP="006F77A4">
      <w:pPr>
        <w:ind w:firstLine="567"/>
        <w:jc w:val="both"/>
        <w:rPr>
          <w:sz w:val="28"/>
          <w:szCs w:val="28"/>
        </w:rPr>
      </w:pPr>
      <w:r w:rsidRPr="00364A91">
        <w:rPr>
          <w:sz w:val="28"/>
          <w:szCs w:val="28"/>
        </w:rPr>
        <w:t>- правовые основы развития цифровой экономики и информационной безопасности;</w:t>
      </w:r>
    </w:p>
    <w:p w:rsidR="006F77A4" w:rsidRPr="00364A91" w:rsidRDefault="006F77A4" w:rsidP="006F77A4">
      <w:pPr>
        <w:ind w:firstLine="567"/>
        <w:jc w:val="both"/>
        <w:rPr>
          <w:sz w:val="28"/>
          <w:szCs w:val="28"/>
        </w:rPr>
      </w:pPr>
      <w:r w:rsidRPr="00364A91">
        <w:rPr>
          <w:sz w:val="28"/>
          <w:szCs w:val="28"/>
        </w:rPr>
        <w:t>- правовые основы внешнеэкономической деятельности;</w:t>
      </w:r>
    </w:p>
    <w:p w:rsidR="006F77A4" w:rsidRPr="00364A91" w:rsidRDefault="006F77A4" w:rsidP="006F77A4">
      <w:pPr>
        <w:ind w:firstLine="567"/>
        <w:jc w:val="both"/>
        <w:rPr>
          <w:sz w:val="28"/>
          <w:szCs w:val="28"/>
        </w:rPr>
      </w:pPr>
      <w:r w:rsidRPr="00364A91">
        <w:rPr>
          <w:sz w:val="28"/>
          <w:szCs w:val="28"/>
        </w:rPr>
        <w:t>- понятие и структуру теневой экономики;</w:t>
      </w:r>
    </w:p>
    <w:p w:rsidR="006F77A4" w:rsidRPr="00364A91" w:rsidRDefault="006F77A4" w:rsidP="006F77A4">
      <w:pPr>
        <w:ind w:firstLine="567"/>
        <w:jc w:val="both"/>
        <w:rPr>
          <w:sz w:val="28"/>
          <w:szCs w:val="28"/>
        </w:rPr>
      </w:pPr>
      <w:r w:rsidRPr="00364A91">
        <w:rPr>
          <w:sz w:val="28"/>
          <w:szCs w:val="28"/>
        </w:rPr>
        <w:t>- основы противодействия экономической преступности и коррупции;</w:t>
      </w:r>
    </w:p>
    <w:p w:rsidR="006F77A4" w:rsidRPr="00364A91" w:rsidRDefault="006F77A4" w:rsidP="006F77A4">
      <w:pPr>
        <w:ind w:firstLine="567"/>
        <w:jc w:val="both"/>
        <w:rPr>
          <w:i/>
          <w:iCs/>
          <w:sz w:val="28"/>
          <w:szCs w:val="28"/>
        </w:rPr>
      </w:pPr>
      <w:r w:rsidRPr="00364A91">
        <w:rPr>
          <w:i/>
          <w:iCs/>
          <w:sz w:val="28"/>
          <w:szCs w:val="28"/>
        </w:rPr>
        <w:t>уметь:</w:t>
      </w:r>
    </w:p>
    <w:p w:rsidR="006F77A4" w:rsidRPr="00364A91" w:rsidRDefault="006F77A4" w:rsidP="006F77A4">
      <w:pPr>
        <w:ind w:firstLine="567"/>
        <w:jc w:val="both"/>
        <w:rPr>
          <w:sz w:val="28"/>
          <w:szCs w:val="28"/>
        </w:rPr>
      </w:pPr>
      <w:r w:rsidRPr="00364A91">
        <w:rPr>
          <w:sz w:val="28"/>
          <w:szCs w:val="28"/>
        </w:rPr>
        <w:t>- выявлять перспективные направления, стратегические и тактические цели и задачи системы обеспечения экономической безопасности страны на макро и микро экономических уровнях;</w:t>
      </w:r>
    </w:p>
    <w:p w:rsidR="006F77A4" w:rsidRPr="00364A91" w:rsidRDefault="006F77A4" w:rsidP="006F77A4">
      <w:pPr>
        <w:ind w:firstLine="567"/>
        <w:jc w:val="both"/>
        <w:rPr>
          <w:sz w:val="28"/>
          <w:szCs w:val="28"/>
        </w:rPr>
      </w:pPr>
      <w:r w:rsidRPr="00364A91">
        <w:rPr>
          <w:sz w:val="28"/>
          <w:szCs w:val="28"/>
        </w:rPr>
        <w:t>- предвидеть тенденции и последствия ослабления направлений экономической безопасности;</w:t>
      </w:r>
    </w:p>
    <w:p w:rsidR="006F77A4" w:rsidRPr="00364A91" w:rsidRDefault="006F77A4" w:rsidP="006F77A4">
      <w:pPr>
        <w:ind w:firstLine="567"/>
        <w:jc w:val="both"/>
        <w:rPr>
          <w:sz w:val="28"/>
          <w:szCs w:val="28"/>
        </w:rPr>
      </w:pPr>
      <w:r w:rsidRPr="00364A91">
        <w:rPr>
          <w:sz w:val="28"/>
          <w:szCs w:val="28"/>
        </w:rPr>
        <w:t>- давать оценку тенденциям государственной политики с позиции критериев и показателей экономической безопасности;</w:t>
      </w:r>
    </w:p>
    <w:p w:rsidR="006F77A4" w:rsidRPr="00364A91" w:rsidRDefault="006F77A4" w:rsidP="006F77A4">
      <w:pPr>
        <w:ind w:firstLine="567"/>
        <w:jc w:val="both"/>
        <w:rPr>
          <w:sz w:val="28"/>
          <w:szCs w:val="28"/>
        </w:rPr>
      </w:pPr>
      <w:r w:rsidRPr="00364A91">
        <w:rPr>
          <w:sz w:val="28"/>
          <w:szCs w:val="28"/>
        </w:rPr>
        <w:t xml:space="preserve">- объективно оценивать внутренние и внешние угрозы экономической безопасности; </w:t>
      </w:r>
    </w:p>
    <w:p w:rsidR="006F77A4" w:rsidRPr="00364A91" w:rsidRDefault="006F77A4" w:rsidP="006F77A4">
      <w:pPr>
        <w:ind w:firstLine="567"/>
        <w:jc w:val="both"/>
        <w:rPr>
          <w:sz w:val="28"/>
          <w:szCs w:val="28"/>
        </w:rPr>
      </w:pPr>
      <w:r w:rsidRPr="00364A91">
        <w:rPr>
          <w:sz w:val="28"/>
          <w:szCs w:val="28"/>
        </w:rPr>
        <w:lastRenderedPageBreak/>
        <w:t>- анализировать факторы, масштабы и динамику процессов в Республике Беларусь, связанные с недружественными и санкционными действиями участников международных экономических отношений, политикой двойных стандартов, экономическими правонарушениям и коррупционными проявлениями;</w:t>
      </w:r>
    </w:p>
    <w:p w:rsidR="006F77A4" w:rsidRPr="00364A91" w:rsidRDefault="006F77A4" w:rsidP="006F77A4">
      <w:pPr>
        <w:ind w:firstLine="567"/>
        <w:jc w:val="both"/>
        <w:rPr>
          <w:sz w:val="28"/>
          <w:szCs w:val="28"/>
        </w:rPr>
      </w:pPr>
      <w:r w:rsidRPr="00364A91">
        <w:rPr>
          <w:sz w:val="28"/>
          <w:szCs w:val="28"/>
        </w:rPr>
        <w:t>- ориентироваться в вопросах проведения проверок (ревизии) финансово-хозяйственной деятельности, (в том числе назначенных правоохранительными органами; ориентироваться в конкретных ситуациях, связанных с применением действующего законодательства об ответственности за правонарушения и преступления в финансово-хозяйственной сфере;</w:t>
      </w:r>
    </w:p>
    <w:p w:rsidR="006F77A4" w:rsidRPr="00364A91" w:rsidRDefault="006F77A4" w:rsidP="006F77A4">
      <w:pPr>
        <w:ind w:firstLine="567"/>
        <w:jc w:val="both"/>
        <w:rPr>
          <w:sz w:val="28"/>
          <w:szCs w:val="28"/>
        </w:rPr>
      </w:pPr>
      <w:r w:rsidRPr="00364A91">
        <w:rPr>
          <w:sz w:val="28"/>
          <w:szCs w:val="28"/>
        </w:rPr>
        <w:t>- взаимодействовать с правоохранительными органами в вопросах обеспечения экономической безопасности субъекта хозяйствования, противодействия экономическим преступлениям и коррупции.</w:t>
      </w:r>
    </w:p>
    <w:p w:rsidR="006F77A4" w:rsidRPr="00364A91" w:rsidRDefault="006F77A4" w:rsidP="006F77A4">
      <w:pPr>
        <w:ind w:firstLine="567"/>
        <w:jc w:val="both"/>
        <w:rPr>
          <w:i/>
          <w:iCs/>
          <w:sz w:val="28"/>
          <w:szCs w:val="28"/>
        </w:rPr>
      </w:pPr>
      <w:r w:rsidRPr="00364A91">
        <w:rPr>
          <w:i/>
          <w:iCs/>
          <w:sz w:val="28"/>
          <w:szCs w:val="28"/>
        </w:rPr>
        <w:t xml:space="preserve">владеть: </w:t>
      </w:r>
    </w:p>
    <w:p w:rsidR="006F77A4" w:rsidRPr="00364A91" w:rsidRDefault="006F77A4" w:rsidP="006F77A4">
      <w:pPr>
        <w:ind w:firstLine="567"/>
        <w:jc w:val="both"/>
        <w:rPr>
          <w:sz w:val="28"/>
          <w:szCs w:val="28"/>
        </w:rPr>
      </w:pPr>
      <w:r w:rsidRPr="00364A91">
        <w:rPr>
          <w:sz w:val="28"/>
          <w:szCs w:val="28"/>
        </w:rPr>
        <w:t xml:space="preserve">- состоянием и тенденциями развития экономической системы Республики Беларусь; </w:t>
      </w:r>
    </w:p>
    <w:p w:rsidR="006F77A4" w:rsidRPr="00364A91" w:rsidRDefault="006F77A4" w:rsidP="006F77A4">
      <w:pPr>
        <w:ind w:firstLine="567"/>
        <w:jc w:val="both"/>
        <w:rPr>
          <w:sz w:val="28"/>
          <w:szCs w:val="28"/>
        </w:rPr>
      </w:pPr>
      <w:r w:rsidRPr="00364A91">
        <w:rPr>
          <w:sz w:val="28"/>
          <w:szCs w:val="28"/>
        </w:rPr>
        <w:t>- особенностями лицензирования, условиями и порядком выдачи, продления, приостановления, аннулирования, лишения лицензий субъектам хозяйствования;</w:t>
      </w:r>
    </w:p>
    <w:p w:rsidR="006F77A4" w:rsidRPr="00364A91" w:rsidRDefault="006F77A4" w:rsidP="006F77A4">
      <w:pPr>
        <w:ind w:firstLine="567"/>
        <w:jc w:val="both"/>
        <w:rPr>
          <w:sz w:val="28"/>
          <w:szCs w:val="28"/>
        </w:rPr>
      </w:pPr>
      <w:r w:rsidRPr="00364A91">
        <w:rPr>
          <w:sz w:val="28"/>
          <w:szCs w:val="28"/>
        </w:rPr>
        <w:t xml:space="preserve">- механизмом прекращения деятельности (ликвидации и реорганизации) субъектов хозяйствования; </w:t>
      </w:r>
    </w:p>
    <w:p w:rsidR="006F77A4" w:rsidRPr="00364A91" w:rsidRDefault="006F77A4" w:rsidP="006F77A4">
      <w:pPr>
        <w:ind w:firstLine="567"/>
        <w:jc w:val="both"/>
        <w:rPr>
          <w:sz w:val="28"/>
          <w:szCs w:val="28"/>
        </w:rPr>
      </w:pPr>
      <w:r w:rsidRPr="00364A91">
        <w:rPr>
          <w:sz w:val="28"/>
          <w:szCs w:val="28"/>
        </w:rPr>
        <w:t>- направлениями развития и видами инвестиционной и инновационной деятельности, ее правовым обеспечением;</w:t>
      </w:r>
    </w:p>
    <w:p w:rsidR="006F77A4" w:rsidRPr="00364A91" w:rsidRDefault="006F77A4" w:rsidP="006F77A4">
      <w:pPr>
        <w:ind w:firstLine="567"/>
        <w:jc w:val="both"/>
        <w:rPr>
          <w:sz w:val="28"/>
          <w:szCs w:val="28"/>
        </w:rPr>
      </w:pPr>
      <w:r w:rsidRPr="00364A91">
        <w:rPr>
          <w:sz w:val="28"/>
          <w:szCs w:val="28"/>
        </w:rPr>
        <w:t>- методами документального и фактического контроля;</w:t>
      </w:r>
    </w:p>
    <w:p w:rsidR="006F77A4" w:rsidRPr="00364A91" w:rsidRDefault="006F77A4" w:rsidP="006F77A4">
      <w:pPr>
        <w:ind w:firstLine="567"/>
        <w:jc w:val="both"/>
        <w:rPr>
          <w:sz w:val="28"/>
          <w:szCs w:val="28"/>
        </w:rPr>
      </w:pPr>
      <w:r w:rsidRPr="00364A91">
        <w:rPr>
          <w:sz w:val="28"/>
          <w:szCs w:val="28"/>
        </w:rPr>
        <w:t>- направлениями деятельности по минимизации масштабов внутренних и внешних экономических угроз.</w:t>
      </w:r>
    </w:p>
    <w:p w:rsidR="006F77A4" w:rsidRPr="00364A91" w:rsidRDefault="006F77A4" w:rsidP="006F77A4">
      <w:pPr>
        <w:suppressAutoHyphens w:val="0"/>
        <w:jc w:val="both"/>
        <w:rPr>
          <w:sz w:val="28"/>
          <w:szCs w:val="28"/>
        </w:rPr>
      </w:pPr>
      <w:r w:rsidRPr="00364A91">
        <w:rPr>
          <w:sz w:val="28"/>
          <w:szCs w:val="28"/>
        </w:rPr>
        <w:t>Учебная дисциплина «Правовые основы обеспечения экономической безопасности государства» относится к «</w:t>
      </w:r>
      <w:r w:rsidRPr="00364A91">
        <w:rPr>
          <w:bCs/>
          <w:sz w:val="28"/>
          <w:szCs w:val="28"/>
        </w:rPr>
        <w:t>Международно-правовому модулю</w:t>
      </w:r>
      <w:r w:rsidRPr="00364A91">
        <w:rPr>
          <w:sz w:val="28"/>
          <w:szCs w:val="28"/>
        </w:rPr>
        <w:t xml:space="preserve">» компонента учреждения высшего образования и является </w:t>
      </w:r>
      <w:r w:rsidRPr="00364A91">
        <w:rPr>
          <w:bCs/>
          <w:sz w:val="28"/>
          <w:szCs w:val="28"/>
        </w:rPr>
        <w:t>дисциплиной по выбору</w:t>
      </w:r>
      <w:r w:rsidRPr="00364A91">
        <w:rPr>
          <w:sz w:val="28"/>
          <w:szCs w:val="28"/>
        </w:rPr>
        <w:t>.</w:t>
      </w:r>
    </w:p>
    <w:p w:rsidR="006F77A4" w:rsidRPr="00364A91" w:rsidRDefault="006F77A4" w:rsidP="006F77A4">
      <w:pPr>
        <w:ind w:firstLine="567"/>
        <w:jc w:val="both"/>
        <w:rPr>
          <w:sz w:val="28"/>
          <w:szCs w:val="28"/>
        </w:rPr>
      </w:pPr>
    </w:p>
    <w:p w:rsidR="006F77A4" w:rsidRPr="00364A91" w:rsidRDefault="006F77A4" w:rsidP="006F77A4">
      <w:pPr>
        <w:ind w:firstLine="567"/>
        <w:jc w:val="both"/>
        <w:rPr>
          <w:sz w:val="28"/>
          <w:szCs w:val="28"/>
        </w:rPr>
      </w:pPr>
      <w:r w:rsidRPr="00364A91">
        <w:rPr>
          <w:sz w:val="28"/>
          <w:szCs w:val="28"/>
        </w:rPr>
        <w:t>Форма получения образования – дневная, заочная (на базе ССО), дистанционная (на базе ВО).</w:t>
      </w:r>
    </w:p>
    <w:p w:rsidR="006F77A4" w:rsidRPr="00364A91" w:rsidRDefault="006F77A4" w:rsidP="006F77A4">
      <w:pPr>
        <w:ind w:firstLine="567"/>
        <w:jc w:val="both"/>
        <w:rPr>
          <w:sz w:val="28"/>
          <w:szCs w:val="28"/>
        </w:rPr>
      </w:pPr>
      <w:r w:rsidRPr="00364A91">
        <w:rPr>
          <w:sz w:val="28"/>
          <w:szCs w:val="28"/>
        </w:rPr>
        <w:t xml:space="preserve">В соответствии с учебным планом университета на изучение учебной дисциплины отводится: </w:t>
      </w:r>
    </w:p>
    <w:p w:rsidR="006F77A4" w:rsidRPr="00364A91" w:rsidRDefault="006F77A4" w:rsidP="006F77A4">
      <w:pPr>
        <w:ind w:firstLine="567"/>
        <w:jc w:val="both"/>
        <w:rPr>
          <w:sz w:val="28"/>
          <w:szCs w:val="28"/>
        </w:rPr>
      </w:pPr>
      <w:r w:rsidRPr="00364A91">
        <w:rPr>
          <w:sz w:val="28"/>
          <w:szCs w:val="28"/>
        </w:rPr>
        <w:t>общее количество учебных часов – 120, аудиторных – 64 часов, из них лекции 34 часа, практические занятия – 30 часов.</w:t>
      </w:r>
    </w:p>
    <w:p w:rsidR="006F77A4" w:rsidRPr="00364A91" w:rsidRDefault="006F77A4" w:rsidP="006F77A4">
      <w:pPr>
        <w:ind w:firstLine="567"/>
        <w:jc w:val="both"/>
        <w:rPr>
          <w:sz w:val="28"/>
          <w:szCs w:val="28"/>
        </w:rPr>
      </w:pPr>
      <w:r w:rsidRPr="00364A91">
        <w:rPr>
          <w:sz w:val="28"/>
          <w:szCs w:val="28"/>
        </w:rPr>
        <w:t>Распределение аудиторного времени по курсам и семестрам:</w:t>
      </w:r>
    </w:p>
    <w:p w:rsidR="006F77A4" w:rsidRPr="00364A91" w:rsidRDefault="006F77A4" w:rsidP="006F77A4">
      <w:pPr>
        <w:ind w:firstLine="567"/>
        <w:jc w:val="both"/>
        <w:rPr>
          <w:sz w:val="28"/>
          <w:szCs w:val="28"/>
        </w:rPr>
      </w:pPr>
      <w:r w:rsidRPr="00364A91">
        <w:rPr>
          <w:sz w:val="28"/>
          <w:szCs w:val="28"/>
        </w:rPr>
        <w:t xml:space="preserve">– для дневной формы получения образования; </w:t>
      </w:r>
    </w:p>
    <w:p w:rsidR="006F77A4" w:rsidRPr="00364A91" w:rsidRDefault="006F77A4" w:rsidP="006F77A4">
      <w:pPr>
        <w:ind w:firstLine="567"/>
        <w:jc w:val="both"/>
        <w:rPr>
          <w:sz w:val="28"/>
          <w:szCs w:val="28"/>
        </w:rPr>
      </w:pPr>
      <w:r w:rsidRPr="00364A91">
        <w:rPr>
          <w:sz w:val="28"/>
          <w:szCs w:val="28"/>
        </w:rPr>
        <w:t>5 семестр - лекции 34 часа, практические занятия – 30 часов;</w:t>
      </w:r>
    </w:p>
    <w:p w:rsidR="006F77A4" w:rsidRPr="00364A91" w:rsidRDefault="006F77A4" w:rsidP="006F77A4">
      <w:pPr>
        <w:ind w:firstLine="567"/>
        <w:jc w:val="both"/>
        <w:rPr>
          <w:sz w:val="28"/>
          <w:szCs w:val="28"/>
        </w:rPr>
      </w:pPr>
      <w:r w:rsidRPr="00364A91">
        <w:rPr>
          <w:sz w:val="28"/>
          <w:szCs w:val="28"/>
        </w:rPr>
        <w:t>Самостоятельная работа студента – 56 часов.</w:t>
      </w:r>
    </w:p>
    <w:p w:rsidR="006F77A4" w:rsidRPr="00364A91" w:rsidRDefault="006F77A4" w:rsidP="006F77A4">
      <w:pPr>
        <w:ind w:firstLine="567"/>
        <w:jc w:val="both"/>
        <w:rPr>
          <w:sz w:val="28"/>
          <w:szCs w:val="28"/>
        </w:rPr>
      </w:pPr>
      <w:r w:rsidRPr="00364A91">
        <w:rPr>
          <w:sz w:val="28"/>
          <w:szCs w:val="28"/>
        </w:rPr>
        <w:t>Трудоемкость – 3 з.е.</w:t>
      </w:r>
    </w:p>
    <w:p w:rsidR="006F77A4" w:rsidRPr="00364A91" w:rsidRDefault="006F77A4" w:rsidP="006F77A4">
      <w:pPr>
        <w:ind w:firstLine="567"/>
        <w:jc w:val="both"/>
        <w:rPr>
          <w:sz w:val="28"/>
          <w:szCs w:val="28"/>
        </w:rPr>
      </w:pPr>
      <w:r w:rsidRPr="00364A91">
        <w:rPr>
          <w:sz w:val="28"/>
          <w:szCs w:val="28"/>
        </w:rPr>
        <w:t>Форма промежуточной аттестации – экзамен;</w:t>
      </w:r>
    </w:p>
    <w:p w:rsidR="006F77A4" w:rsidRPr="00364A91" w:rsidRDefault="006F77A4" w:rsidP="006F77A4">
      <w:pPr>
        <w:ind w:firstLine="567"/>
        <w:jc w:val="both"/>
        <w:rPr>
          <w:sz w:val="28"/>
          <w:szCs w:val="28"/>
        </w:rPr>
      </w:pPr>
      <w:r w:rsidRPr="00364A91">
        <w:rPr>
          <w:sz w:val="28"/>
          <w:szCs w:val="28"/>
        </w:rPr>
        <w:t xml:space="preserve">– для заочной формы получения образования (на базе ССО): </w:t>
      </w:r>
    </w:p>
    <w:p w:rsidR="006F77A4" w:rsidRPr="00364A91" w:rsidRDefault="006F77A4" w:rsidP="006F77A4">
      <w:pPr>
        <w:ind w:firstLine="567"/>
        <w:jc w:val="both"/>
        <w:rPr>
          <w:sz w:val="28"/>
          <w:szCs w:val="28"/>
        </w:rPr>
      </w:pPr>
      <w:r w:rsidRPr="00364A91">
        <w:rPr>
          <w:sz w:val="28"/>
          <w:szCs w:val="28"/>
        </w:rPr>
        <w:lastRenderedPageBreak/>
        <w:t>4 семестр - лекции 4 часа;</w:t>
      </w:r>
    </w:p>
    <w:p w:rsidR="006F77A4" w:rsidRPr="00364A91" w:rsidRDefault="006F77A4" w:rsidP="006F77A4">
      <w:pPr>
        <w:ind w:firstLine="567"/>
        <w:jc w:val="both"/>
        <w:rPr>
          <w:sz w:val="28"/>
          <w:szCs w:val="28"/>
        </w:rPr>
      </w:pPr>
      <w:r w:rsidRPr="00364A91">
        <w:rPr>
          <w:sz w:val="28"/>
          <w:szCs w:val="28"/>
        </w:rPr>
        <w:t>5 семестр - лекции 4 часа, практические занятия –2 часа;</w:t>
      </w:r>
    </w:p>
    <w:p w:rsidR="006F77A4" w:rsidRPr="00364A91" w:rsidRDefault="006F77A4" w:rsidP="006F77A4">
      <w:pPr>
        <w:ind w:firstLine="567"/>
        <w:jc w:val="both"/>
        <w:rPr>
          <w:sz w:val="28"/>
          <w:szCs w:val="28"/>
        </w:rPr>
      </w:pPr>
      <w:r w:rsidRPr="00364A91">
        <w:rPr>
          <w:sz w:val="28"/>
          <w:szCs w:val="28"/>
        </w:rPr>
        <w:t>Самостоятельная работа студента – 110 часов.</w:t>
      </w:r>
    </w:p>
    <w:p w:rsidR="006F77A4" w:rsidRPr="00364A91" w:rsidRDefault="006F77A4" w:rsidP="006F77A4">
      <w:pPr>
        <w:ind w:firstLine="567"/>
        <w:jc w:val="both"/>
        <w:rPr>
          <w:sz w:val="28"/>
          <w:szCs w:val="28"/>
        </w:rPr>
      </w:pPr>
      <w:r w:rsidRPr="00364A91">
        <w:rPr>
          <w:sz w:val="28"/>
          <w:szCs w:val="28"/>
        </w:rPr>
        <w:t>Трудоемкость – 3 з.е.</w:t>
      </w:r>
    </w:p>
    <w:p w:rsidR="006F77A4" w:rsidRPr="00364A91" w:rsidRDefault="006F77A4" w:rsidP="006F77A4">
      <w:pPr>
        <w:ind w:firstLine="567"/>
        <w:jc w:val="both"/>
        <w:rPr>
          <w:sz w:val="28"/>
          <w:szCs w:val="28"/>
        </w:rPr>
      </w:pPr>
      <w:r w:rsidRPr="00364A91">
        <w:rPr>
          <w:sz w:val="28"/>
          <w:szCs w:val="28"/>
        </w:rPr>
        <w:t>Форма промежуточной аттестации –экзамен;</w:t>
      </w:r>
    </w:p>
    <w:p w:rsidR="006F77A4" w:rsidRPr="00364A91" w:rsidRDefault="006F77A4" w:rsidP="006F77A4">
      <w:pPr>
        <w:ind w:firstLine="567"/>
        <w:jc w:val="both"/>
        <w:rPr>
          <w:sz w:val="28"/>
          <w:szCs w:val="28"/>
        </w:rPr>
      </w:pPr>
      <w:r w:rsidRPr="00364A91">
        <w:rPr>
          <w:sz w:val="28"/>
          <w:szCs w:val="28"/>
        </w:rPr>
        <w:t xml:space="preserve">– для дистанционной форма получения высшего образования (на базе ВО): </w:t>
      </w:r>
    </w:p>
    <w:p w:rsidR="006F77A4" w:rsidRPr="00364A91" w:rsidRDefault="006F77A4" w:rsidP="006F77A4">
      <w:pPr>
        <w:ind w:firstLine="567"/>
        <w:jc w:val="both"/>
        <w:rPr>
          <w:sz w:val="28"/>
          <w:szCs w:val="28"/>
        </w:rPr>
      </w:pPr>
      <w:r w:rsidRPr="00364A91">
        <w:rPr>
          <w:sz w:val="28"/>
          <w:szCs w:val="28"/>
        </w:rPr>
        <w:t>5 семестр - самостоятельная работа студента – 120 часов.</w:t>
      </w:r>
    </w:p>
    <w:p w:rsidR="006F77A4" w:rsidRPr="00364A91" w:rsidRDefault="006F77A4" w:rsidP="006F77A4">
      <w:pPr>
        <w:ind w:firstLine="567"/>
        <w:jc w:val="both"/>
        <w:rPr>
          <w:sz w:val="28"/>
          <w:szCs w:val="28"/>
        </w:rPr>
      </w:pPr>
      <w:r w:rsidRPr="00364A91">
        <w:rPr>
          <w:sz w:val="28"/>
          <w:szCs w:val="28"/>
        </w:rPr>
        <w:t>Трудоемкость – 3 з.е.</w:t>
      </w:r>
    </w:p>
    <w:p w:rsidR="006F77A4" w:rsidRPr="00364A91" w:rsidRDefault="006F77A4" w:rsidP="006F77A4">
      <w:pPr>
        <w:ind w:firstLine="567"/>
        <w:jc w:val="both"/>
        <w:rPr>
          <w:sz w:val="28"/>
          <w:szCs w:val="28"/>
        </w:rPr>
      </w:pPr>
      <w:r w:rsidRPr="00364A91">
        <w:rPr>
          <w:sz w:val="28"/>
          <w:szCs w:val="28"/>
        </w:rPr>
        <w:t>Форма промежуточной аттестации – экзамен.</w:t>
      </w:r>
    </w:p>
    <w:p w:rsidR="006F77A4" w:rsidRPr="00364A91" w:rsidRDefault="006F77A4" w:rsidP="006F77A4">
      <w:pPr>
        <w:jc w:val="center"/>
        <w:rPr>
          <w:sz w:val="28"/>
          <w:szCs w:val="28"/>
        </w:rPr>
      </w:pPr>
      <w:r w:rsidRPr="00364A91">
        <w:rPr>
          <w:sz w:val="28"/>
          <w:szCs w:val="28"/>
        </w:rPr>
        <w:br w:type="page"/>
      </w:r>
    </w:p>
    <w:p w:rsidR="006F77A4" w:rsidRPr="00364A91" w:rsidRDefault="00187F6F" w:rsidP="006F77A4">
      <w:pPr>
        <w:jc w:val="center"/>
        <w:rPr>
          <w:b/>
          <w:sz w:val="28"/>
          <w:szCs w:val="28"/>
        </w:rPr>
      </w:pPr>
      <w:r w:rsidRPr="00364A91">
        <w:rPr>
          <w:b/>
          <w:sz w:val="28"/>
          <w:szCs w:val="28"/>
        </w:rPr>
        <w:t>Теоретический раздел</w:t>
      </w:r>
    </w:p>
    <w:p w:rsidR="006F77A4" w:rsidRPr="00364A91" w:rsidRDefault="006F77A4" w:rsidP="006F77A4">
      <w:pPr>
        <w:ind w:firstLine="720"/>
        <w:jc w:val="both"/>
        <w:rPr>
          <w:b/>
          <w:sz w:val="28"/>
          <w:szCs w:val="28"/>
        </w:rPr>
      </w:pPr>
    </w:p>
    <w:p w:rsidR="006F77A4" w:rsidRPr="00364A91" w:rsidRDefault="006F77A4" w:rsidP="006F77A4">
      <w:pPr>
        <w:ind w:firstLine="720"/>
        <w:jc w:val="both"/>
        <w:rPr>
          <w:b/>
          <w:sz w:val="28"/>
          <w:szCs w:val="28"/>
        </w:rPr>
      </w:pPr>
      <w:r w:rsidRPr="00364A91">
        <w:rPr>
          <w:b/>
          <w:sz w:val="28"/>
          <w:szCs w:val="28"/>
        </w:rPr>
        <w:t>Тема 1. Концепция национальной безопасности Республики Беларусь</w:t>
      </w:r>
    </w:p>
    <w:p w:rsidR="006F77A4" w:rsidRPr="00364A91" w:rsidRDefault="006F77A4" w:rsidP="006F77A4">
      <w:pPr>
        <w:ind w:firstLine="720"/>
        <w:jc w:val="both"/>
        <w:rPr>
          <w:sz w:val="28"/>
          <w:szCs w:val="28"/>
        </w:rPr>
      </w:pPr>
      <w:r w:rsidRPr="00364A91">
        <w:rPr>
          <w:sz w:val="28"/>
          <w:szCs w:val="28"/>
        </w:rPr>
        <w:t xml:space="preserve">Понятие и виды угроз, опасности и безопасности. </w:t>
      </w:r>
    </w:p>
    <w:p w:rsidR="006F77A4" w:rsidRPr="00364A91" w:rsidRDefault="006F77A4" w:rsidP="006F77A4">
      <w:pPr>
        <w:ind w:firstLine="720"/>
        <w:jc w:val="both"/>
        <w:rPr>
          <w:sz w:val="28"/>
          <w:szCs w:val="28"/>
        </w:rPr>
      </w:pPr>
      <w:r w:rsidRPr="00364A91">
        <w:rPr>
          <w:sz w:val="28"/>
          <w:szCs w:val="28"/>
        </w:rPr>
        <w:t>Сущность и содержание структуры понятия национальная безопасность (политическая безопасность, экономическая безопасность, научно-технологическая безопасность, социальная безопасность, демографическая безопасность. информационная безопасность, военная безопасность, экологическая безопасность).</w:t>
      </w:r>
    </w:p>
    <w:p w:rsidR="006F77A4" w:rsidRPr="00364A91" w:rsidRDefault="006F77A4" w:rsidP="006F77A4">
      <w:pPr>
        <w:ind w:firstLine="720"/>
        <w:jc w:val="both"/>
        <w:rPr>
          <w:sz w:val="28"/>
          <w:szCs w:val="28"/>
        </w:rPr>
      </w:pPr>
      <w:r w:rsidRPr="00364A91">
        <w:rPr>
          <w:sz w:val="28"/>
          <w:szCs w:val="28"/>
        </w:rPr>
        <w:t>Цель, задачи и принципы обеспечения национальной безопасности.</w:t>
      </w:r>
    </w:p>
    <w:p w:rsidR="006F77A4" w:rsidRPr="00364A91" w:rsidRDefault="006F77A4" w:rsidP="006F77A4">
      <w:pPr>
        <w:ind w:firstLine="720"/>
        <w:jc w:val="both"/>
        <w:rPr>
          <w:sz w:val="28"/>
          <w:szCs w:val="28"/>
        </w:rPr>
      </w:pPr>
      <w:r w:rsidRPr="00364A91">
        <w:rPr>
          <w:sz w:val="28"/>
          <w:szCs w:val="28"/>
        </w:rPr>
        <w:t xml:space="preserve">Методологические основы построения системы обеспечения национальной безопасности Республики Беларусь. Жизненно важные интересы Республики Беларусь в экономической сфере. </w:t>
      </w:r>
    </w:p>
    <w:p w:rsidR="006F77A4" w:rsidRPr="00364A91" w:rsidRDefault="006F77A4" w:rsidP="006F77A4">
      <w:pPr>
        <w:ind w:firstLine="567"/>
        <w:jc w:val="both"/>
        <w:rPr>
          <w:sz w:val="28"/>
          <w:szCs w:val="28"/>
        </w:rPr>
      </w:pPr>
      <w:r w:rsidRPr="00364A91">
        <w:rPr>
          <w:sz w:val="28"/>
          <w:szCs w:val="28"/>
        </w:rPr>
        <w:t>Система обеспечения национальной безопасности. Правовая основа системы обеспечения национальной безопасности. Основные функции системы обеспечения национальной безопасности.</w:t>
      </w:r>
    </w:p>
    <w:p w:rsidR="006F77A4" w:rsidRPr="00364A91" w:rsidRDefault="006F77A4" w:rsidP="006F77A4">
      <w:pPr>
        <w:ind w:firstLine="567"/>
        <w:jc w:val="both"/>
        <w:rPr>
          <w:sz w:val="28"/>
          <w:szCs w:val="28"/>
        </w:rPr>
      </w:pPr>
      <w:r w:rsidRPr="00364A91">
        <w:rPr>
          <w:sz w:val="28"/>
          <w:szCs w:val="28"/>
        </w:rPr>
        <w:t>Основные индикаторы (показатели) состояния национальной безопасности.</w:t>
      </w:r>
    </w:p>
    <w:p w:rsidR="006F77A4" w:rsidRPr="00364A91" w:rsidRDefault="006F77A4" w:rsidP="006F77A4">
      <w:pPr>
        <w:ind w:firstLine="567"/>
        <w:jc w:val="both"/>
        <w:rPr>
          <w:sz w:val="28"/>
          <w:szCs w:val="28"/>
        </w:rPr>
      </w:pPr>
      <w:r w:rsidRPr="00364A91">
        <w:rPr>
          <w:sz w:val="28"/>
          <w:szCs w:val="28"/>
        </w:rPr>
        <w:t>Субъекты системы обеспечения национальной безопасности.</w:t>
      </w:r>
    </w:p>
    <w:p w:rsidR="006F77A4" w:rsidRPr="00364A91" w:rsidRDefault="006F77A4" w:rsidP="006F77A4">
      <w:pPr>
        <w:ind w:firstLine="567"/>
        <w:jc w:val="both"/>
        <w:rPr>
          <w:sz w:val="28"/>
          <w:szCs w:val="28"/>
        </w:rPr>
      </w:pPr>
      <w:r w:rsidRPr="00364A91">
        <w:rPr>
          <w:sz w:val="28"/>
          <w:szCs w:val="28"/>
        </w:rPr>
        <w:t>Компетенции субъектов в области системы обеспечения национальной безопасности Республики Беларусь.</w:t>
      </w:r>
    </w:p>
    <w:p w:rsidR="006F77A4" w:rsidRPr="00364A91" w:rsidRDefault="006F77A4" w:rsidP="006F77A4">
      <w:pPr>
        <w:ind w:firstLine="567"/>
        <w:jc w:val="both"/>
        <w:rPr>
          <w:sz w:val="28"/>
          <w:szCs w:val="28"/>
        </w:rPr>
      </w:pPr>
    </w:p>
    <w:p w:rsidR="006F77A4" w:rsidRPr="00364A91" w:rsidRDefault="006F77A4" w:rsidP="006F77A4">
      <w:pPr>
        <w:ind w:firstLine="720"/>
        <w:jc w:val="both"/>
        <w:rPr>
          <w:sz w:val="28"/>
          <w:szCs w:val="28"/>
        </w:rPr>
      </w:pPr>
      <w:r w:rsidRPr="00364A91">
        <w:rPr>
          <w:b/>
          <w:sz w:val="28"/>
          <w:szCs w:val="28"/>
        </w:rPr>
        <w:t>Тема 2.</w:t>
      </w:r>
      <w:r w:rsidRPr="00364A91">
        <w:rPr>
          <w:sz w:val="28"/>
          <w:szCs w:val="28"/>
        </w:rPr>
        <w:t xml:space="preserve"> </w:t>
      </w:r>
      <w:r w:rsidRPr="00364A91">
        <w:rPr>
          <w:b/>
          <w:sz w:val="28"/>
          <w:szCs w:val="28"/>
        </w:rPr>
        <w:t>Теоретические основы экономической безопасности государства и ее основные элементы</w:t>
      </w:r>
    </w:p>
    <w:p w:rsidR="006F77A4" w:rsidRPr="00364A91" w:rsidRDefault="006F77A4" w:rsidP="006F77A4">
      <w:pPr>
        <w:ind w:firstLine="720"/>
        <w:jc w:val="both"/>
        <w:rPr>
          <w:sz w:val="28"/>
          <w:szCs w:val="28"/>
        </w:rPr>
      </w:pPr>
      <w:r w:rsidRPr="00364A91">
        <w:rPr>
          <w:sz w:val="28"/>
          <w:szCs w:val="28"/>
        </w:rPr>
        <w:t>Сущность, содержание и значение экономической безопасности. Критерии и факторы экономической безопасности. Качественные аспекты экономической безопасности. Соотношение отдельных элементов национальной безопасности с экономической безопасностью государства.</w:t>
      </w:r>
    </w:p>
    <w:p w:rsidR="006F77A4" w:rsidRPr="00364A91" w:rsidRDefault="006F77A4" w:rsidP="006F77A4">
      <w:pPr>
        <w:ind w:firstLine="720"/>
        <w:jc w:val="both"/>
        <w:rPr>
          <w:sz w:val="28"/>
          <w:szCs w:val="28"/>
        </w:rPr>
      </w:pPr>
      <w:r w:rsidRPr="00364A91">
        <w:rPr>
          <w:sz w:val="28"/>
          <w:szCs w:val="28"/>
        </w:rPr>
        <w:t>Приоритетные направления обеспечения безопасности Республики Беларусь в экономической сфере. Источники угроз национальной безопасности Республике Беларусь. Основные направления нейтрализации внутренних источников угроз и защиты от внешних угроз национальной безопасности.</w:t>
      </w:r>
    </w:p>
    <w:p w:rsidR="006F77A4" w:rsidRPr="00364A91" w:rsidRDefault="006F77A4" w:rsidP="006F77A4">
      <w:pPr>
        <w:ind w:firstLine="720"/>
        <w:jc w:val="both"/>
        <w:rPr>
          <w:sz w:val="28"/>
          <w:szCs w:val="28"/>
        </w:rPr>
      </w:pPr>
      <w:r w:rsidRPr="00364A91">
        <w:rPr>
          <w:sz w:val="28"/>
          <w:szCs w:val="28"/>
        </w:rPr>
        <w:t>Понятие и структура теневой экономики. Причины и условия возникновения и развития теневой экономики и ее особенности на современном этапе; содержание и структура теневой экономики в Республике Беларусь и др. странах. Социально-экономические последствия развития теневой экономики. Правовой нигилизм, как следствие развития теневой экономики. Направления деятельности по минимизации масштабов теневой экономики. Субъекты теневой экономики.</w:t>
      </w:r>
    </w:p>
    <w:p w:rsidR="006F77A4" w:rsidRPr="00364A91" w:rsidRDefault="006F77A4" w:rsidP="006F77A4">
      <w:pPr>
        <w:ind w:firstLine="567"/>
        <w:jc w:val="both"/>
        <w:rPr>
          <w:b/>
          <w:sz w:val="28"/>
          <w:szCs w:val="28"/>
        </w:rPr>
      </w:pPr>
    </w:p>
    <w:p w:rsidR="00187F6F" w:rsidRPr="00364A91" w:rsidRDefault="00187F6F" w:rsidP="006F77A4">
      <w:pPr>
        <w:ind w:firstLine="567"/>
        <w:jc w:val="both"/>
        <w:rPr>
          <w:b/>
          <w:sz w:val="28"/>
          <w:szCs w:val="28"/>
        </w:rPr>
      </w:pPr>
    </w:p>
    <w:p w:rsidR="00187F6F" w:rsidRPr="00364A91" w:rsidRDefault="00187F6F" w:rsidP="006F77A4">
      <w:pPr>
        <w:ind w:firstLine="567"/>
        <w:jc w:val="both"/>
        <w:rPr>
          <w:b/>
          <w:sz w:val="28"/>
          <w:szCs w:val="28"/>
        </w:rPr>
      </w:pPr>
      <w:r w:rsidRPr="00364A91">
        <w:rPr>
          <w:b/>
          <w:sz w:val="28"/>
          <w:szCs w:val="28"/>
        </w:rPr>
        <w:br w:type="page"/>
      </w:r>
    </w:p>
    <w:p w:rsidR="006F77A4" w:rsidRPr="00364A91" w:rsidRDefault="006F77A4" w:rsidP="006F77A4">
      <w:pPr>
        <w:ind w:firstLine="720"/>
        <w:jc w:val="both"/>
        <w:rPr>
          <w:b/>
          <w:sz w:val="28"/>
          <w:szCs w:val="28"/>
        </w:rPr>
      </w:pPr>
      <w:r w:rsidRPr="00364A91">
        <w:rPr>
          <w:b/>
          <w:sz w:val="28"/>
          <w:szCs w:val="28"/>
        </w:rPr>
        <w:t>Тема 3. Государство как основной субъект системы обеспечения экономической безопасности</w:t>
      </w:r>
    </w:p>
    <w:p w:rsidR="006F77A4" w:rsidRPr="00364A91" w:rsidRDefault="006F77A4" w:rsidP="006F77A4">
      <w:pPr>
        <w:ind w:firstLine="720"/>
        <w:jc w:val="both"/>
        <w:rPr>
          <w:sz w:val="28"/>
          <w:szCs w:val="28"/>
        </w:rPr>
      </w:pPr>
      <w:r w:rsidRPr="00364A91">
        <w:rPr>
          <w:sz w:val="28"/>
          <w:szCs w:val="28"/>
        </w:rPr>
        <w:t>Республика Беларусь и административно - территориальные единицы как субъекты обеспечения экономической безопасности.</w:t>
      </w:r>
    </w:p>
    <w:p w:rsidR="006F77A4" w:rsidRPr="00364A91" w:rsidRDefault="006F77A4" w:rsidP="006F77A4">
      <w:pPr>
        <w:ind w:firstLine="720"/>
        <w:jc w:val="both"/>
        <w:rPr>
          <w:sz w:val="28"/>
          <w:szCs w:val="28"/>
        </w:rPr>
      </w:pPr>
      <w:r w:rsidRPr="00364A91">
        <w:rPr>
          <w:sz w:val="28"/>
          <w:szCs w:val="28"/>
        </w:rPr>
        <w:t>Необходимость управления хозяйственной деятельностью государством с позиции обеспечения экономической безопасности. Формы государственного управления экономикой. Прямые формы государственного управления хозяйственной деятельности (планирование, государственный контроль, мониторинг и др.).</w:t>
      </w:r>
    </w:p>
    <w:p w:rsidR="006F77A4" w:rsidRPr="00364A91" w:rsidRDefault="006F77A4" w:rsidP="006F77A4">
      <w:pPr>
        <w:ind w:firstLine="720"/>
        <w:jc w:val="both"/>
        <w:rPr>
          <w:sz w:val="28"/>
          <w:szCs w:val="28"/>
        </w:rPr>
      </w:pPr>
      <w:r w:rsidRPr="00364A91">
        <w:rPr>
          <w:sz w:val="28"/>
          <w:szCs w:val="28"/>
        </w:rPr>
        <w:t xml:space="preserve">Косвенное управление хозяйственной деятельности (системой налогообложения, предоставлением государственной поддержки и финансовой помощи субъектам предпринимательства, посредством осуществления кредитной политики, установлением государственных норм и стандартов, антимонопольными мерами, приватизацией государственной собственности, политикой ценообразования и т.д.). </w:t>
      </w:r>
    </w:p>
    <w:p w:rsidR="006F77A4" w:rsidRPr="00364A91" w:rsidRDefault="006F77A4" w:rsidP="006F77A4">
      <w:pPr>
        <w:ind w:firstLine="720"/>
        <w:jc w:val="both"/>
        <w:rPr>
          <w:sz w:val="28"/>
          <w:szCs w:val="28"/>
        </w:rPr>
      </w:pPr>
      <w:r w:rsidRPr="00364A91">
        <w:rPr>
          <w:sz w:val="28"/>
          <w:szCs w:val="28"/>
        </w:rPr>
        <w:t>Правовой статус субъектов, реализующих правоохранительную политику в сфере защиты национальных экономических интересов от противоправных посягательств.</w:t>
      </w:r>
    </w:p>
    <w:p w:rsidR="006F77A4" w:rsidRPr="00364A91" w:rsidRDefault="006F77A4" w:rsidP="006F77A4">
      <w:pPr>
        <w:ind w:firstLine="720"/>
        <w:jc w:val="both"/>
        <w:rPr>
          <w:b/>
          <w:sz w:val="28"/>
          <w:szCs w:val="28"/>
        </w:rPr>
      </w:pPr>
    </w:p>
    <w:p w:rsidR="006F77A4" w:rsidRPr="00364A91" w:rsidRDefault="006F77A4" w:rsidP="006F77A4">
      <w:pPr>
        <w:ind w:firstLine="720"/>
        <w:jc w:val="both"/>
        <w:rPr>
          <w:b/>
          <w:sz w:val="28"/>
          <w:szCs w:val="28"/>
        </w:rPr>
      </w:pPr>
      <w:r w:rsidRPr="00364A91">
        <w:rPr>
          <w:b/>
          <w:sz w:val="28"/>
          <w:szCs w:val="28"/>
        </w:rPr>
        <w:t>Тема 4. Финансовый контроль в Республике Беларусь</w:t>
      </w:r>
    </w:p>
    <w:p w:rsidR="006F77A4" w:rsidRPr="00364A91" w:rsidRDefault="006F77A4" w:rsidP="006F77A4">
      <w:pPr>
        <w:ind w:firstLine="720"/>
        <w:jc w:val="both"/>
        <w:rPr>
          <w:sz w:val="28"/>
          <w:szCs w:val="28"/>
        </w:rPr>
      </w:pPr>
      <w:r w:rsidRPr="00364A91">
        <w:rPr>
          <w:sz w:val="28"/>
          <w:szCs w:val="28"/>
        </w:rPr>
        <w:t>Теоретические основы финансового контроля. Финансовый контроль как отрасль научных знаний и сфера практической деятельности. Значимость контрольной (надзорной) деятельности в обеспечении экономической безопасности Республики Беларусь.</w:t>
      </w:r>
    </w:p>
    <w:p w:rsidR="006F77A4" w:rsidRPr="00364A91" w:rsidRDefault="006F77A4" w:rsidP="006F77A4">
      <w:pPr>
        <w:ind w:firstLine="720"/>
        <w:jc w:val="both"/>
        <w:rPr>
          <w:sz w:val="28"/>
          <w:szCs w:val="28"/>
        </w:rPr>
      </w:pPr>
      <w:r w:rsidRPr="00364A91">
        <w:rPr>
          <w:sz w:val="28"/>
          <w:szCs w:val="28"/>
        </w:rPr>
        <w:t xml:space="preserve">Государственный финансовый контроль в системе финансового контроля, его принципы и функции. Организация системы государственного финансового контроля. </w:t>
      </w:r>
    </w:p>
    <w:p w:rsidR="006F77A4" w:rsidRPr="00364A91" w:rsidRDefault="006F77A4" w:rsidP="006F77A4">
      <w:pPr>
        <w:ind w:firstLine="720"/>
        <w:jc w:val="both"/>
        <w:rPr>
          <w:sz w:val="28"/>
          <w:szCs w:val="28"/>
        </w:rPr>
      </w:pPr>
      <w:r w:rsidRPr="00364A91">
        <w:rPr>
          <w:sz w:val="28"/>
          <w:szCs w:val="28"/>
        </w:rPr>
        <w:t>Мониторинг в сфере экономики как важнейшее направление обеспечения экономической безопасности Республики Беларусь.</w:t>
      </w:r>
    </w:p>
    <w:p w:rsidR="006F77A4" w:rsidRPr="00364A91" w:rsidRDefault="006F77A4" w:rsidP="006F77A4">
      <w:pPr>
        <w:ind w:firstLine="720"/>
        <w:jc w:val="both"/>
        <w:rPr>
          <w:sz w:val="28"/>
          <w:szCs w:val="28"/>
        </w:rPr>
      </w:pPr>
      <w:r w:rsidRPr="00364A91">
        <w:rPr>
          <w:sz w:val="28"/>
          <w:szCs w:val="28"/>
        </w:rPr>
        <w:t xml:space="preserve">Теория и методология проверки (ревизии). Концептуальные подходы к классификации видов и форм проверки (ревизии). </w:t>
      </w:r>
    </w:p>
    <w:p w:rsidR="006F77A4" w:rsidRPr="00364A91" w:rsidRDefault="006F77A4" w:rsidP="006F77A4">
      <w:pPr>
        <w:ind w:firstLine="720"/>
        <w:jc w:val="both"/>
        <w:rPr>
          <w:sz w:val="28"/>
          <w:szCs w:val="28"/>
        </w:rPr>
      </w:pPr>
      <w:r w:rsidRPr="00364A91">
        <w:rPr>
          <w:sz w:val="28"/>
          <w:szCs w:val="28"/>
        </w:rPr>
        <w:t>Обобщение и реализация результатов проверки (ревизии).</w:t>
      </w:r>
    </w:p>
    <w:p w:rsidR="006F77A4" w:rsidRPr="00364A91" w:rsidRDefault="006F77A4" w:rsidP="006F77A4">
      <w:pPr>
        <w:ind w:firstLine="720"/>
        <w:jc w:val="both"/>
        <w:rPr>
          <w:b/>
          <w:sz w:val="28"/>
          <w:szCs w:val="28"/>
        </w:rPr>
      </w:pPr>
    </w:p>
    <w:p w:rsidR="006F77A4" w:rsidRPr="00364A91" w:rsidRDefault="006F77A4" w:rsidP="006F77A4">
      <w:pPr>
        <w:ind w:firstLine="720"/>
        <w:jc w:val="both"/>
        <w:rPr>
          <w:b/>
          <w:sz w:val="28"/>
          <w:szCs w:val="28"/>
        </w:rPr>
      </w:pPr>
      <w:r w:rsidRPr="00364A91">
        <w:rPr>
          <w:b/>
          <w:sz w:val="28"/>
          <w:szCs w:val="28"/>
        </w:rPr>
        <w:t>Тема 5. Правовое регулирование лицензирования, приватизации, антимонопольной политики государства, обеспечения качества продукции</w:t>
      </w:r>
    </w:p>
    <w:p w:rsidR="006F77A4" w:rsidRPr="00364A91" w:rsidRDefault="006F77A4" w:rsidP="006F77A4">
      <w:pPr>
        <w:ind w:firstLine="720"/>
        <w:jc w:val="both"/>
        <w:rPr>
          <w:sz w:val="28"/>
          <w:szCs w:val="28"/>
        </w:rPr>
      </w:pPr>
      <w:r w:rsidRPr="00364A91">
        <w:rPr>
          <w:sz w:val="28"/>
          <w:szCs w:val="28"/>
        </w:rPr>
        <w:t xml:space="preserve">Специальные разрешения (лицензии) на право осуществления отдельных видов деятельности как направление обеспечения экономической безопасности. Порядок их выдачи, продления, приостановления, аннулирования и лишения. </w:t>
      </w:r>
    </w:p>
    <w:p w:rsidR="006F77A4" w:rsidRPr="00364A91" w:rsidRDefault="006F77A4" w:rsidP="006F77A4">
      <w:pPr>
        <w:ind w:firstLine="720"/>
        <w:jc w:val="both"/>
        <w:rPr>
          <w:sz w:val="28"/>
          <w:szCs w:val="28"/>
        </w:rPr>
      </w:pPr>
      <w:r w:rsidRPr="00364A91">
        <w:rPr>
          <w:sz w:val="28"/>
          <w:szCs w:val="28"/>
        </w:rPr>
        <w:t>Роль и значение конкуренции в развитии экономических отношений. Система источников законодательства о конкуренции. Формы монополий и монополистической деятельности. Доминирующее положение на рынке и его определение. Формы монополистических нарушений.</w:t>
      </w:r>
    </w:p>
    <w:p w:rsidR="006F77A4" w:rsidRPr="00364A91" w:rsidRDefault="006F77A4" w:rsidP="006F77A4">
      <w:pPr>
        <w:ind w:firstLine="720"/>
        <w:jc w:val="both"/>
        <w:rPr>
          <w:sz w:val="28"/>
          <w:szCs w:val="28"/>
        </w:rPr>
      </w:pPr>
      <w:r w:rsidRPr="00364A91">
        <w:rPr>
          <w:sz w:val="28"/>
          <w:szCs w:val="28"/>
        </w:rPr>
        <w:lastRenderedPageBreak/>
        <w:t>Значение приватизации государственной собственности. Законодательство о приватизации. Субъекты и объекты приватизации. Формы и способы приватизации. Порядок приватизации.</w:t>
      </w:r>
    </w:p>
    <w:p w:rsidR="006F77A4" w:rsidRPr="00364A91" w:rsidRDefault="006F77A4" w:rsidP="006F77A4">
      <w:pPr>
        <w:ind w:firstLine="720"/>
        <w:jc w:val="both"/>
        <w:rPr>
          <w:sz w:val="28"/>
          <w:szCs w:val="28"/>
        </w:rPr>
      </w:pPr>
      <w:r w:rsidRPr="00364A91">
        <w:rPr>
          <w:sz w:val="28"/>
          <w:szCs w:val="28"/>
        </w:rPr>
        <w:t>Понятие, значение качества продукции и средства его обеспечения.</w:t>
      </w:r>
    </w:p>
    <w:p w:rsidR="006F77A4" w:rsidRPr="00364A91" w:rsidRDefault="006F77A4" w:rsidP="006F77A4">
      <w:pPr>
        <w:ind w:firstLine="720"/>
        <w:jc w:val="both"/>
        <w:rPr>
          <w:b/>
          <w:sz w:val="28"/>
          <w:szCs w:val="28"/>
        </w:rPr>
      </w:pPr>
    </w:p>
    <w:p w:rsidR="006F77A4" w:rsidRPr="00364A91" w:rsidRDefault="006F77A4" w:rsidP="006F77A4">
      <w:pPr>
        <w:ind w:firstLine="720"/>
        <w:jc w:val="both"/>
        <w:rPr>
          <w:b/>
          <w:sz w:val="28"/>
          <w:szCs w:val="28"/>
        </w:rPr>
      </w:pPr>
      <w:r w:rsidRPr="00364A91">
        <w:rPr>
          <w:b/>
          <w:sz w:val="28"/>
          <w:szCs w:val="28"/>
        </w:rPr>
        <w:t>Тема 6. Общая характеристика безопасности функционирования субъектов хозяйствования</w:t>
      </w:r>
    </w:p>
    <w:p w:rsidR="006F77A4" w:rsidRPr="00364A91" w:rsidRDefault="006F77A4" w:rsidP="006F77A4">
      <w:pPr>
        <w:ind w:firstLine="720"/>
        <w:jc w:val="both"/>
        <w:rPr>
          <w:sz w:val="28"/>
          <w:szCs w:val="28"/>
        </w:rPr>
      </w:pPr>
      <w:r w:rsidRPr="00364A91">
        <w:rPr>
          <w:sz w:val="28"/>
          <w:szCs w:val="28"/>
        </w:rPr>
        <w:t xml:space="preserve">Сущность и содержание понятия «безопасность» в хозяйственной деятельности. Методические основы безопасного ведения бизнеса. </w:t>
      </w:r>
    </w:p>
    <w:p w:rsidR="006F77A4" w:rsidRPr="00364A91" w:rsidRDefault="006F77A4" w:rsidP="006F77A4">
      <w:pPr>
        <w:ind w:firstLine="720"/>
        <w:jc w:val="both"/>
        <w:rPr>
          <w:sz w:val="28"/>
          <w:szCs w:val="28"/>
        </w:rPr>
      </w:pPr>
      <w:r w:rsidRPr="00364A91">
        <w:rPr>
          <w:sz w:val="28"/>
          <w:szCs w:val="28"/>
        </w:rPr>
        <w:t>Теоретико-правовой анализ понятия «материальный вред», подлежащий возмещению при обеспечении экономической безопасности.</w:t>
      </w:r>
    </w:p>
    <w:p w:rsidR="006F77A4" w:rsidRPr="00364A91" w:rsidRDefault="006F77A4" w:rsidP="006F77A4">
      <w:pPr>
        <w:ind w:firstLine="720"/>
        <w:jc w:val="both"/>
        <w:rPr>
          <w:sz w:val="28"/>
          <w:szCs w:val="28"/>
        </w:rPr>
      </w:pPr>
      <w:r w:rsidRPr="00364A91">
        <w:rPr>
          <w:sz w:val="28"/>
          <w:szCs w:val="28"/>
        </w:rPr>
        <w:t>Сущность и содержание экономического (делового) риска в сфере предпринимательской деятельности.</w:t>
      </w:r>
    </w:p>
    <w:p w:rsidR="006F77A4" w:rsidRPr="00364A91" w:rsidRDefault="006F77A4" w:rsidP="006F77A4">
      <w:pPr>
        <w:ind w:firstLine="720"/>
        <w:jc w:val="both"/>
        <w:rPr>
          <w:sz w:val="28"/>
          <w:szCs w:val="28"/>
        </w:rPr>
      </w:pPr>
      <w:r w:rsidRPr="00364A91">
        <w:rPr>
          <w:sz w:val="28"/>
          <w:szCs w:val="28"/>
        </w:rPr>
        <w:t>Сущность и содержание понятия «рейдерство».</w:t>
      </w:r>
    </w:p>
    <w:p w:rsidR="006F77A4" w:rsidRPr="00364A91" w:rsidRDefault="006F77A4" w:rsidP="006F77A4">
      <w:pPr>
        <w:ind w:firstLine="720"/>
        <w:jc w:val="both"/>
        <w:rPr>
          <w:sz w:val="28"/>
          <w:szCs w:val="28"/>
        </w:rPr>
      </w:pPr>
      <w:r w:rsidRPr="00364A91">
        <w:rPr>
          <w:sz w:val="28"/>
          <w:szCs w:val="28"/>
        </w:rPr>
        <w:t>Понятие и содержание коммерческой тайны. Правовое регулирование отношений по защите коммерческой тайны. Ответственность за разглашение коммерческой тайны. Сведения, не могущие быть коммерческой тайной.</w:t>
      </w:r>
    </w:p>
    <w:p w:rsidR="006F77A4" w:rsidRPr="00364A91" w:rsidRDefault="006F77A4" w:rsidP="006F77A4">
      <w:pPr>
        <w:ind w:firstLine="720"/>
        <w:jc w:val="both"/>
        <w:rPr>
          <w:sz w:val="28"/>
          <w:szCs w:val="28"/>
        </w:rPr>
      </w:pPr>
      <w:r w:rsidRPr="00364A91">
        <w:rPr>
          <w:sz w:val="28"/>
          <w:szCs w:val="28"/>
        </w:rPr>
        <w:t>Порядок разрешения споров, возникающих в сфере хозяйственной деятельности.</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t>Тема 7. Юридическое лицо как субъект системы обеспечения экономической безопасности</w:t>
      </w:r>
    </w:p>
    <w:p w:rsidR="006F77A4" w:rsidRPr="00364A91" w:rsidRDefault="006F77A4" w:rsidP="006F77A4">
      <w:pPr>
        <w:ind w:firstLine="720"/>
        <w:jc w:val="both"/>
        <w:rPr>
          <w:sz w:val="28"/>
          <w:szCs w:val="28"/>
        </w:rPr>
      </w:pPr>
      <w:r w:rsidRPr="00364A91">
        <w:rPr>
          <w:sz w:val="28"/>
          <w:szCs w:val="28"/>
        </w:rPr>
        <w:t xml:space="preserve">Понятие, признаки и виды юридических лиц. Коммерческие организации - основной субъект хозяйственной деятельности. Анализ содержания организационно - правовых форм коммерческих организаций с позиции безопасности ведения хозяйственной деятельности. </w:t>
      </w:r>
    </w:p>
    <w:p w:rsidR="006F77A4" w:rsidRPr="00364A91" w:rsidRDefault="006F77A4" w:rsidP="006F77A4">
      <w:pPr>
        <w:ind w:firstLine="720"/>
        <w:jc w:val="both"/>
        <w:rPr>
          <w:sz w:val="28"/>
          <w:szCs w:val="28"/>
        </w:rPr>
      </w:pPr>
      <w:r w:rsidRPr="00364A91">
        <w:rPr>
          <w:sz w:val="28"/>
          <w:szCs w:val="28"/>
        </w:rPr>
        <w:t>Представительства и филиалы коммерческих организаций. Особенности их правового положения.</w:t>
      </w:r>
    </w:p>
    <w:p w:rsidR="006F77A4" w:rsidRPr="00364A91" w:rsidRDefault="006F77A4" w:rsidP="006F77A4">
      <w:pPr>
        <w:ind w:firstLine="720"/>
        <w:jc w:val="both"/>
        <w:rPr>
          <w:sz w:val="28"/>
          <w:szCs w:val="28"/>
        </w:rPr>
      </w:pPr>
      <w:r w:rsidRPr="00364A91">
        <w:rPr>
          <w:sz w:val="28"/>
          <w:szCs w:val="28"/>
        </w:rPr>
        <w:t>Объединения коммерческих организаций. Особенности создания, регистрации и деятельности объединений. Виды хозяйственных объединений (ассоциации, союзы, холдинги, хозяйственные группы и др.).</w:t>
      </w:r>
    </w:p>
    <w:p w:rsidR="006F77A4" w:rsidRPr="00364A91" w:rsidRDefault="006F77A4" w:rsidP="006F77A4">
      <w:pPr>
        <w:ind w:firstLine="720"/>
        <w:jc w:val="both"/>
        <w:rPr>
          <w:sz w:val="28"/>
          <w:szCs w:val="28"/>
        </w:rPr>
      </w:pPr>
      <w:r w:rsidRPr="00364A91">
        <w:rPr>
          <w:sz w:val="28"/>
          <w:szCs w:val="28"/>
        </w:rPr>
        <w:t>Способы и прядок государственной регистрации коммерческих организаций. Безопасность при подборе учредителей коммерческой организации. Регистрирующие органы. Документы, предоставляемые для государственной регистрации. Учредительные документы и их содержание. Внесение изменений и дополнений в учредительные документы.</w:t>
      </w:r>
    </w:p>
    <w:p w:rsidR="006F77A4" w:rsidRPr="00364A91" w:rsidRDefault="006F77A4" w:rsidP="006F77A4">
      <w:pPr>
        <w:ind w:firstLine="720"/>
        <w:jc w:val="both"/>
        <w:rPr>
          <w:sz w:val="28"/>
          <w:szCs w:val="28"/>
        </w:rPr>
      </w:pPr>
      <w:r w:rsidRPr="00364A91">
        <w:rPr>
          <w:sz w:val="28"/>
          <w:szCs w:val="28"/>
        </w:rPr>
        <w:t xml:space="preserve">Обеспечение безопасности при прекращении деятельности коммерческих организаций. Реорганизация и ликвидация коммерческих организаций. Основания, формы и порядок реорганизации коммерческой организации. Порядок удовлетворения претензий кредиторов. </w:t>
      </w:r>
    </w:p>
    <w:p w:rsidR="006F77A4" w:rsidRPr="00364A91" w:rsidRDefault="00187F6F" w:rsidP="006F77A4">
      <w:pPr>
        <w:ind w:firstLine="720"/>
        <w:jc w:val="both"/>
        <w:rPr>
          <w:b/>
          <w:sz w:val="28"/>
          <w:szCs w:val="28"/>
        </w:rPr>
      </w:pPr>
      <w:r w:rsidRPr="00364A91">
        <w:rPr>
          <w:b/>
          <w:sz w:val="28"/>
          <w:szCs w:val="28"/>
        </w:rPr>
        <w:br w:type="page"/>
      </w:r>
    </w:p>
    <w:p w:rsidR="006F77A4" w:rsidRPr="00364A91" w:rsidRDefault="006F77A4" w:rsidP="006F77A4">
      <w:pPr>
        <w:ind w:firstLine="720"/>
        <w:jc w:val="both"/>
        <w:rPr>
          <w:b/>
          <w:sz w:val="28"/>
          <w:szCs w:val="28"/>
        </w:rPr>
      </w:pPr>
      <w:r w:rsidRPr="00364A91">
        <w:rPr>
          <w:b/>
          <w:sz w:val="28"/>
          <w:szCs w:val="28"/>
        </w:rPr>
        <w:t>Тема 8. Правовые основы обеспечения безопасности имущества субъектов хозяйственной деятельности</w:t>
      </w:r>
    </w:p>
    <w:p w:rsidR="006F77A4" w:rsidRPr="00364A91" w:rsidRDefault="006F77A4" w:rsidP="006F77A4">
      <w:pPr>
        <w:ind w:firstLine="720"/>
        <w:jc w:val="both"/>
        <w:rPr>
          <w:sz w:val="28"/>
          <w:szCs w:val="28"/>
        </w:rPr>
      </w:pPr>
      <w:r w:rsidRPr="00364A91">
        <w:rPr>
          <w:sz w:val="28"/>
          <w:szCs w:val="28"/>
        </w:rPr>
        <w:t xml:space="preserve">Имущество в сфере хозяйствования: общая характеристика. Права и обязанности юридических лиц и индивидуальных предпринимателей в отношении их имущества. </w:t>
      </w:r>
    </w:p>
    <w:p w:rsidR="006F77A4" w:rsidRPr="00364A91" w:rsidRDefault="006F77A4" w:rsidP="006F77A4">
      <w:pPr>
        <w:ind w:firstLine="720"/>
        <w:jc w:val="both"/>
        <w:rPr>
          <w:sz w:val="28"/>
          <w:szCs w:val="28"/>
        </w:rPr>
      </w:pPr>
      <w:r w:rsidRPr="00364A91">
        <w:rPr>
          <w:sz w:val="28"/>
          <w:szCs w:val="28"/>
        </w:rPr>
        <w:t xml:space="preserve">Правовой режим государственной собственности. Объекты, находящиеся только в собственности государства. </w:t>
      </w:r>
    </w:p>
    <w:p w:rsidR="006F77A4" w:rsidRPr="00364A91" w:rsidRDefault="006F77A4" w:rsidP="006F77A4">
      <w:pPr>
        <w:ind w:firstLine="720"/>
        <w:jc w:val="both"/>
        <w:rPr>
          <w:sz w:val="28"/>
          <w:szCs w:val="28"/>
        </w:rPr>
      </w:pPr>
      <w:r w:rsidRPr="00364A91">
        <w:rPr>
          <w:sz w:val="28"/>
          <w:szCs w:val="28"/>
        </w:rPr>
        <w:t xml:space="preserve">Защита права собственности как основы хозяйствования. Основания приобретения и утраты прав собственности. Источники формирования имущества субъектов хозяйственной деятельности. </w:t>
      </w:r>
    </w:p>
    <w:p w:rsidR="006F77A4" w:rsidRPr="00364A91" w:rsidRDefault="006F77A4" w:rsidP="006F77A4">
      <w:pPr>
        <w:ind w:firstLine="720"/>
        <w:jc w:val="both"/>
        <w:rPr>
          <w:sz w:val="28"/>
          <w:szCs w:val="28"/>
        </w:rPr>
      </w:pPr>
      <w:r w:rsidRPr="00364A91">
        <w:rPr>
          <w:sz w:val="28"/>
          <w:szCs w:val="28"/>
        </w:rPr>
        <w:t>Вещные права, производственные от права собственности в деятельности юридических лиц.</w:t>
      </w:r>
    </w:p>
    <w:p w:rsidR="006F77A4" w:rsidRPr="00364A91" w:rsidRDefault="006F77A4" w:rsidP="006F77A4">
      <w:pPr>
        <w:ind w:firstLine="720"/>
        <w:jc w:val="both"/>
        <w:rPr>
          <w:sz w:val="28"/>
          <w:szCs w:val="28"/>
        </w:rPr>
      </w:pPr>
      <w:r w:rsidRPr="00364A91">
        <w:rPr>
          <w:sz w:val="28"/>
          <w:szCs w:val="28"/>
        </w:rPr>
        <w:t>Правовое регулирование предоставления (передачи) имущества субъекту хозяйственной деятельности на безвозмездной основе (пожертвования, меценатство, спонсорская помощь).</w:t>
      </w:r>
    </w:p>
    <w:p w:rsidR="006F77A4" w:rsidRPr="00364A91" w:rsidRDefault="006F77A4" w:rsidP="006F77A4">
      <w:pPr>
        <w:ind w:firstLine="720"/>
        <w:jc w:val="both"/>
        <w:rPr>
          <w:sz w:val="28"/>
          <w:szCs w:val="28"/>
        </w:rPr>
      </w:pPr>
      <w:r w:rsidRPr="00364A91">
        <w:rPr>
          <w:sz w:val="28"/>
          <w:szCs w:val="28"/>
        </w:rPr>
        <w:t>Арендные правоотношения в хозяйственной деятельности.</w:t>
      </w:r>
    </w:p>
    <w:p w:rsidR="006F77A4" w:rsidRPr="00364A91" w:rsidRDefault="006F77A4" w:rsidP="006F77A4">
      <w:pPr>
        <w:ind w:firstLine="720"/>
        <w:jc w:val="both"/>
        <w:rPr>
          <w:b/>
          <w:sz w:val="28"/>
          <w:szCs w:val="28"/>
        </w:rPr>
      </w:pPr>
    </w:p>
    <w:p w:rsidR="006F77A4" w:rsidRPr="00364A91" w:rsidRDefault="006F77A4" w:rsidP="006F77A4">
      <w:pPr>
        <w:ind w:firstLine="720"/>
        <w:jc w:val="both"/>
        <w:rPr>
          <w:b/>
          <w:sz w:val="28"/>
          <w:szCs w:val="28"/>
        </w:rPr>
      </w:pPr>
      <w:r w:rsidRPr="00364A91">
        <w:rPr>
          <w:b/>
          <w:sz w:val="28"/>
          <w:szCs w:val="28"/>
        </w:rPr>
        <w:t>Тема 9. Обеспечение безопасности при реализации продукции (товаров, работ, услуг)</w:t>
      </w:r>
    </w:p>
    <w:p w:rsidR="006F77A4" w:rsidRPr="00364A91" w:rsidRDefault="006F77A4" w:rsidP="006F77A4">
      <w:pPr>
        <w:ind w:firstLine="720"/>
        <w:jc w:val="both"/>
        <w:rPr>
          <w:sz w:val="28"/>
          <w:szCs w:val="28"/>
        </w:rPr>
      </w:pPr>
      <w:r w:rsidRPr="00364A91">
        <w:rPr>
          <w:sz w:val="28"/>
          <w:szCs w:val="28"/>
        </w:rPr>
        <w:t xml:space="preserve">Роль договора в обеспечении безопасности хозяйственных правоотношений. Понятие хозяйственного (коммерческого) договора. Система и содержание хозяйственных (коммерческих) договоров. </w:t>
      </w:r>
    </w:p>
    <w:p w:rsidR="006F77A4" w:rsidRPr="00364A91" w:rsidRDefault="006F77A4" w:rsidP="006F77A4">
      <w:pPr>
        <w:ind w:firstLine="720"/>
        <w:jc w:val="both"/>
        <w:rPr>
          <w:sz w:val="28"/>
          <w:szCs w:val="28"/>
        </w:rPr>
      </w:pPr>
      <w:r w:rsidRPr="00364A91">
        <w:rPr>
          <w:sz w:val="28"/>
          <w:szCs w:val="28"/>
        </w:rPr>
        <w:t>Обеспечение безопасности при выборе деловых партнеров. Безопасный порядок заключения хозяйственных договоров. Стадии заключения договора. Обязательное заключение договора. Способы заключения хозяйственных (коммерческих) договоров. Изменение и расторжение хозяйственных договоров. Основания и порядок изменения (расторжения) договора. Продление срока действия договора. Разрешение разногласий при заключении договора.</w:t>
      </w:r>
    </w:p>
    <w:p w:rsidR="006F77A4" w:rsidRPr="00364A91" w:rsidRDefault="006F77A4" w:rsidP="006F77A4">
      <w:pPr>
        <w:ind w:firstLine="720"/>
        <w:jc w:val="both"/>
        <w:rPr>
          <w:sz w:val="28"/>
          <w:szCs w:val="28"/>
        </w:rPr>
      </w:pPr>
      <w:r w:rsidRPr="00364A91">
        <w:rPr>
          <w:sz w:val="28"/>
          <w:szCs w:val="28"/>
        </w:rPr>
        <w:t>Правовые формы реализации продукции. Договоры, направленные на реализацию продукции (товаров). Основные виды договоров, направленных на выполнение работ. Договор подряда.</w:t>
      </w:r>
    </w:p>
    <w:p w:rsidR="006F77A4" w:rsidRPr="00364A91" w:rsidRDefault="006F77A4" w:rsidP="006F77A4">
      <w:pPr>
        <w:ind w:firstLine="720"/>
        <w:jc w:val="both"/>
        <w:rPr>
          <w:sz w:val="28"/>
          <w:szCs w:val="28"/>
        </w:rPr>
      </w:pPr>
      <w:r w:rsidRPr="00364A91">
        <w:rPr>
          <w:sz w:val="28"/>
          <w:szCs w:val="28"/>
        </w:rPr>
        <w:t xml:space="preserve">Понятие, виды и характеристика услуг. Договоры на оказание услуг. </w:t>
      </w:r>
    </w:p>
    <w:p w:rsidR="006F77A4" w:rsidRPr="00364A91" w:rsidRDefault="006F77A4" w:rsidP="006F77A4">
      <w:pPr>
        <w:ind w:firstLine="720"/>
        <w:jc w:val="both"/>
        <w:rPr>
          <w:sz w:val="28"/>
          <w:szCs w:val="28"/>
        </w:rPr>
      </w:pPr>
      <w:r w:rsidRPr="00364A91">
        <w:rPr>
          <w:sz w:val="28"/>
          <w:szCs w:val="28"/>
        </w:rPr>
        <w:t>Нормативное правовое регулирование интернет-торговли.</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t>Тема 10. Правовое регулирование цен и ценообразования как способ обеспечения экономической безопасности</w:t>
      </w:r>
    </w:p>
    <w:p w:rsidR="006F77A4" w:rsidRPr="00364A91" w:rsidRDefault="006F77A4" w:rsidP="006F77A4">
      <w:pPr>
        <w:ind w:firstLine="720"/>
        <w:jc w:val="both"/>
        <w:rPr>
          <w:sz w:val="28"/>
          <w:szCs w:val="28"/>
        </w:rPr>
      </w:pPr>
      <w:r w:rsidRPr="00364A91">
        <w:rPr>
          <w:sz w:val="28"/>
          <w:szCs w:val="28"/>
        </w:rPr>
        <w:t xml:space="preserve">Цена как фактор экономической безопасности макро и микроуровней. Правовая и экономическая сущность цены. Виды цен и тарифов. </w:t>
      </w:r>
    </w:p>
    <w:p w:rsidR="006F77A4" w:rsidRPr="00364A91" w:rsidRDefault="006F77A4" w:rsidP="006F77A4">
      <w:pPr>
        <w:ind w:firstLine="720"/>
        <w:jc w:val="both"/>
        <w:rPr>
          <w:sz w:val="28"/>
          <w:szCs w:val="28"/>
        </w:rPr>
      </w:pPr>
      <w:r w:rsidRPr="00364A91">
        <w:rPr>
          <w:sz w:val="28"/>
          <w:szCs w:val="28"/>
        </w:rPr>
        <w:t>Анализ законодательства о ценах и ценообразовании.</w:t>
      </w:r>
    </w:p>
    <w:p w:rsidR="006F77A4" w:rsidRPr="00364A91" w:rsidRDefault="006F77A4" w:rsidP="006F77A4">
      <w:pPr>
        <w:ind w:firstLine="720"/>
        <w:jc w:val="both"/>
        <w:rPr>
          <w:sz w:val="28"/>
          <w:szCs w:val="28"/>
        </w:rPr>
      </w:pPr>
      <w:r w:rsidRPr="00364A91">
        <w:rPr>
          <w:sz w:val="28"/>
          <w:szCs w:val="28"/>
        </w:rPr>
        <w:t xml:space="preserve">Права субъектов хозяйствования в области ценообразования. </w:t>
      </w:r>
    </w:p>
    <w:p w:rsidR="006F77A4" w:rsidRPr="00364A91" w:rsidRDefault="006F77A4" w:rsidP="006F77A4">
      <w:pPr>
        <w:ind w:firstLine="720"/>
        <w:jc w:val="both"/>
        <w:rPr>
          <w:sz w:val="28"/>
          <w:szCs w:val="28"/>
        </w:rPr>
      </w:pPr>
      <w:r w:rsidRPr="00364A91">
        <w:rPr>
          <w:sz w:val="28"/>
          <w:szCs w:val="28"/>
        </w:rPr>
        <w:t>Государственное управление ценами.</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lastRenderedPageBreak/>
        <w:t>Тема 11. Правовые основы экономической безопасности государства в деятельности банков и небанковских кредитно-финансовых организаций</w:t>
      </w:r>
    </w:p>
    <w:p w:rsidR="006F77A4" w:rsidRPr="00364A91" w:rsidRDefault="006F77A4" w:rsidP="006F77A4">
      <w:pPr>
        <w:ind w:firstLine="720"/>
        <w:jc w:val="both"/>
        <w:rPr>
          <w:sz w:val="28"/>
          <w:szCs w:val="28"/>
        </w:rPr>
      </w:pPr>
      <w:r w:rsidRPr="00364A91">
        <w:rPr>
          <w:sz w:val="28"/>
          <w:szCs w:val="28"/>
        </w:rPr>
        <w:t>Банки их виды и роль в обеспечении безопасности экономики. Источники правового регулирования деятельности банков и небанковских кредитно-финансовых организаций.</w:t>
      </w:r>
    </w:p>
    <w:p w:rsidR="006F77A4" w:rsidRPr="00364A91" w:rsidRDefault="006F77A4" w:rsidP="006F77A4">
      <w:pPr>
        <w:ind w:firstLine="720"/>
        <w:jc w:val="both"/>
        <w:rPr>
          <w:sz w:val="28"/>
          <w:szCs w:val="28"/>
        </w:rPr>
      </w:pPr>
      <w:r w:rsidRPr="00364A91">
        <w:rPr>
          <w:sz w:val="28"/>
          <w:szCs w:val="28"/>
        </w:rPr>
        <w:t xml:space="preserve">Банковская система в Республике Беларусь. Правовой статус, цели и функции Национального банка Республики Беларусь. Понятие и правовое положение коммерческого банка. Понятие и правовой статус небанковской кредитно-финансовой организации. </w:t>
      </w:r>
    </w:p>
    <w:p w:rsidR="006F77A4" w:rsidRPr="00364A91" w:rsidRDefault="006F77A4" w:rsidP="006F77A4">
      <w:pPr>
        <w:ind w:firstLine="720"/>
        <w:jc w:val="both"/>
        <w:rPr>
          <w:sz w:val="28"/>
          <w:szCs w:val="28"/>
        </w:rPr>
      </w:pPr>
      <w:r w:rsidRPr="00364A91">
        <w:rPr>
          <w:sz w:val="28"/>
          <w:szCs w:val="28"/>
        </w:rPr>
        <w:t>Основные виды операций, совершаемых банками.</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t>Тема 12. Правовое обеспечение безопасности рынка ценных бумаг</w:t>
      </w:r>
    </w:p>
    <w:p w:rsidR="006F77A4" w:rsidRPr="00364A91" w:rsidRDefault="006F77A4" w:rsidP="006F77A4">
      <w:pPr>
        <w:ind w:firstLine="720"/>
        <w:jc w:val="both"/>
        <w:rPr>
          <w:sz w:val="28"/>
          <w:szCs w:val="28"/>
        </w:rPr>
      </w:pPr>
      <w:r w:rsidRPr="00364A91">
        <w:rPr>
          <w:sz w:val="28"/>
          <w:szCs w:val="28"/>
        </w:rPr>
        <w:t xml:space="preserve">Значение фондового рынка для экономики государства и особенности его безопасности. Понятие рынка ценных бумаг и его государственное регулирование. </w:t>
      </w:r>
    </w:p>
    <w:p w:rsidR="006F77A4" w:rsidRPr="00364A91" w:rsidRDefault="006F77A4" w:rsidP="006F77A4">
      <w:pPr>
        <w:ind w:firstLine="720"/>
        <w:jc w:val="both"/>
        <w:rPr>
          <w:sz w:val="28"/>
          <w:szCs w:val="28"/>
        </w:rPr>
      </w:pPr>
      <w:r w:rsidRPr="00364A91">
        <w:rPr>
          <w:sz w:val="28"/>
          <w:szCs w:val="28"/>
        </w:rPr>
        <w:t xml:space="preserve">Понятие ценных бумаг и их классификация. </w:t>
      </w:r>
    </w:p>
    <w:p w:rsidR="006F77A4" w:rsidRPr="00364A91" w:rsidRDefault="006F77A4" w:rsidP="006F77A4">
      <w:pPr>
        <w:ind w:firstLine="720"/>
        <w:jc w:val="both"/>
        <w:rPr>
          <w:sz w:val="28"/>
          <w:szCs w:val="28"/>
        </w:rPr>
      </w:pPr>
      <w:r w:rsidRPr="00364A91">
        <w:rPr>
          <w:sz w:val="28"/>
          <w:szCs w:val="28"/>
        </w:rPr>
        <w:t xml:space="preserve">Порядок безопасного выпуска, регистрации и обращения ценных бумаг. </w:t>
      </w:r>
    </w:p>
    <w:p w:rsidR="006F77A4" w:rsidRPr="00364A91" w:rsidRDefault="006F77A4" w:rsidP="006F77A4">
      <w:pPr>
        <w:ind w:firstLine="720"/>
        <w:jc w:val="both"/>
        <w:rPr>
          <w:sz w:val="28"/>
          <w:szCs w:val="28"/>
        </w:rPr>
      </w:pPr>
      <w:r w:rsidRPr="00364A91">
        <w:rPr>
          <w:sz w:val="28"/>
          <w:szCs w:val="28"/>
        </w:rPr>
        <w:t>Фондовая биржа в функционировании рынка ценных бумаг. Биржевые и внебиржевые сделки с ценными бумагами. Профессиональная деятельность по ценным бумагам. Посредническая и коммерческая деятельность по ценным бумагам.</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t>Тема 13. Правовые основы экономической безопасности государства в сфере инвестиционной деятельности</w:t>
      </w:r>
    </w:p>
    <w:p w:rsidR="006F77A4" w:rsidRPr="00364A91" w:rsidRDefault="006F77A4" w:rsidP="006F77A4">
      <w:pPr>
        <w:ind w:firstLine="720"/>
        <w:jc w:val="both"/>
        <w:rPr>
          <w:sz w:val="28"/>
          <w:szCs w:val="28"/>
        </w:rPr>
      </w:pPr>
      <w:r w:rsidRPr="00364A91">
        <w:rPr>
          <w:sz w:val="28"/>
          <w:szCs w:val="28"/>
        </w:rPr>
        <w:t xml:space="preserve">Развитие инвестиционной деятельности как направление обеспечения экономической безопасности государства. Понятие инвестиционной деятельности и инвестиций, их виды. Источники правового регулирования инвестиционной деятельности. </w:t>
      </w:r>
    </w:p>
    <w:p w:rsidR="006F77A4" w:rsidRPr="00364A91" w:rsidRDefault="006F77A4" w:rsidP="006F77A4">
      <w:pPr>
        <w:ind w:firstLine="720"/>
        <w:jc w:val="both"/>
        <w:rPr>
          <w:sz w:val="28"/>
          <w:szCs w:val="28"/>
        </w:rPr>
      </w:pPr>
      <w:r w:rsidRPr="00364A91">
        <w:rPr>
          <w:sz w:val="28"/>
          <w:szCs w:val="28"/>
        </w:rPr>
        <w:t>Субъекты и объекты инвестиционной деятельности. Формы инвестиционной деятельности. Государственное управление инвестиционной деятельностью.</w:t>
      </w:r>
    </w:p>
    <w:p w:rsidR="006F77A4" w:rsidRPr="00364A91" w:rsidRDefault="006F77A4" w:rsidP="006F77A4">
      <w:pPr>
        <w:ind w:firstLine="720"/>
        <w:jc w:val="both"/>
        <w:rPr>
          <w:sz w:val="28"/>
          <w:szCs w:val="28"/>
        </w:rPr>
      </w:pPr>
      <w:r w:rsidRPr="00364A91">
        <w:rPr>
          <w:sz w:val="28"/>
          <w:szCs w:val="28"/>
        </w:rPr>
        <w:t>Правовые формы отношений между субъектами инвестиционной деятельности. Инвестиционные договоры.</w:t>
      </w:r>
    </w:p>
    <w:p w:rsidR="006F77A4" w:rsidRPr="00364A91" w:rsidRDefault="006F77A4" w:rsidP="006F77A4">
      <w:pPr>
        <w:ind w:firstLine="720"/>
        <w:jc w:val="both"/>
        <w:rPr>
          <w:sz w:val="28"/>
          <w:szCs w:val="28"/>
        </w:rPr>
      </w:pPr>
      <w:r w:rsidRPr="00364A91">
        <w:rPr>
          <w:sz w:val="28"/>
          <w:szCs w:val="28"/>
        </w:rPr>
        <w:t>Правовой режим особых экономических зон.</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t>Тема 14. Правовые основы экономической безопасности государства в сферах инновационной деятельности и цифровой экономики</w:t>
      </w:r>
    </w:p>
    <w:p w:rsidR="006F77A4" w:rsidRPr="00364A91" w:rsidRDefault="006F77A4" w:rsidP="006F77A4">
      <w:pPr>
        <w:ind w:firstLine="720"/>
        <w:jc w:val="both"/>
        <w:rPr>
          <w:sz w:val="28"/>
          <w:szCs w:val="28"/>
        </w:rPr>
      </w:pPr>
      <w:r w:rsidRPr="00364A91">
        <w:rPr>
          <w:sz w:val="28"/>
          <w:szCs w:val="28"/>
        </w:rPr>
        <w:t xml:space="preserve">Понятие и значение инновационной деятельности с позиции обеспечения экономической безопасности государства. Правовое обеспечение инновационной деятельности. Субъекты инновационной деятельности (виды, характеристика и их правовое положение). </w:t>
      </w:r>
    </w:p>
    <w:p w:rsidR="006F77A4" w:rsidRPr="00364A91" w:rsidRDefault="006F77A4" w:rsidP="006F77A4">
      <w:pPr>
        <w:ind w:firstLine="720"/>
        <w:jc w:val="both"/>
        <w:rPr>
          <w:sz w:val="28"/>
          <w:szCs w:val="28"/>
        </w:rPr>
      </w:pPr>
      <w:r w:rsidRPr="00364A91">
        <w:rPr>
          <w:sz w:val="28"/>
          <w:szCs w:val="28"/>
        </w:rPr>
        <w:lastRenderedPageBreak/>
        <w:t xml:space="preserve">Развитие цифровой экономики как фактор обеспечения экономической безопасности Республики Беларусь. Соотношение положительных и отрицательных аспектов развития цифровой экономики с позиции обеспечения экономической безопасности государства. </w:t>
      </w:r>
    </w:p>
    <w:p w:rsidR="006F77A4" w:rsidRPr="00364A91" w:rsidRDefault="006F77A4" w:rsidP="006F77A4">
      <w:pPr>
        <w:ind w:firstLine="720"/>
        <w:jc w:val="both"/>
        <w:rPr>
          <w:sz w:val="28"/>
          <w:szCs w:val="28"/>
        </w:rPr>
      </w:pPr>
    </w:p>
    <w:p w:rsidR="006F77A4" w:rsidRPr="00364A91" w:rsidRDefault="006F77A4" w:rsidP="006F77A4">
      <w:pPr>
        <w:ind w:firstLine="720"/>
        <w:jc w:val="both"/>
        <w:rPr>
          <w:b/>
          <w:sz w:val="28"/>
          <w:szCs w:val="28"/>
        </w:rPr>
      </w:pPr>
      <w:r w:rsidRPr="00364A91">
        <w:rPr>
          <w:b/>
          <w:sz w:val="28"/>
          <w:szCs w:val="28"/>
        </w:rPr>
        <w:t>Тема 15. Правовое регулирование обеспечения экономической безопасности государства во внешнеэкономической деятельности</w:t>
      </w:r>
    </w:p>
    <w:p w:rsidR="006F77A4" w:rsidRPr="00364A91" w:rsidRDefault="006F77A4" w:rsidP="006F77A4">
      <w:pPr>
        <w:ind w:firstLine="720"/>
        <w:jc w:val="both"/>
        <w:rPr>
          <w:sz w:val="28"/>
          <w:szCs w:val="28"/>
        </w:rPr>
      </w:pPr>
      <w:r w:rsidRPr="00364A91">
        <w:rPr>
          <w:sz w:val="28"/>
          <w:szCs w:val="28"/>
        </w:rPr>
        <w:t>Понятие внешнеэкономической деятельности и источники ее правового регулирования. Субъекты и правовые режимы внешнеэкономической деятельности.</w:t>
      </w:r>
    </w:p>
    <w:p w:rsidR="006F77A4" w:rsidRPr="00364A91" w:rsidRDefault="006F77A4" w:rsidP="006F77A4">
      <w:pPr>
        <w:ind w:firstLine="720"/>
        <w:jc w:val="both"/>
        <w:rPr>
          <w:sz w:val="28"/>
          <w:szCs w:val="28"/>
        </w:rPr>
      </w:pPr>
      <w:r w:rsidRPr="00364A91">
        <w:rPr>
          <w:sz w:val="28"/>
          <w:szCs w:val="28"/>
        </w:rPr>
        <w:t>Масштабы и динамика процессов в Республике Беларусь, связанные с недружественными и санкционными действиями участников международных экономических отношений, политикой двойных стандартов, экономическими правонарушениям и коррупционными проявлениями.</w:t>
      </w:r>
    </w:p>
    <w:p w:rsidR="006F77A4" w:rsidRPr="00364A91" w:rsidRDefault="006F77A4" w:rsidP="006F77A4">
      <w:pPr>
        <w:ind w:firstLine="720"/>
        <w:jc w:val="both"/>
        <w:rPr>
          <w:sz w:val="28"/>
          <w:szCs w:val="28"/>
        </w:rPr>
      </w:pPr>
      <w:r w:rsidRPr="00364A91">
        <w:rPr>
          <w:sz w:val="28"/>
          <w:szCs w:val="28"/>
        </w:rPr>
        <w:t>Государственное управление внешнеэкономической деятельностью и валютной сферой.</w:t>
      </w:r>
    </w:p>
    <w:p w:rsidR="006F77A4" w:rsidRPr="00364A91" w:rsidRDefault="006F77A4" w:rsidP="006F77A4">
      <w:pPr>
        <w:ind w:firstLine="720"/>
        <w:jc w:val="both"/>
        <w:rPr>
          <w:sz w:val="28"/>
          <w:szCs w:val="28"/>
        </w:rPr>
      </w:pPr>
      <w:r w:rsidRPr="00364A91">
        <w:rPr>
          <w:sz w:val="28"/>
          <w:szCs w:val="28"/>
        </w:rPr>
        <w:t>Внешнеэкономическая сделка как правовая форма внешнеэкономических отношений: понятие, особенности, основные виды.</w:t>
      </w:r>
    </w:p>
    <w:p w:rsidR="006F77A4" w:rsidRPr="00364A91" w:rsidRDefault="006F77A4" w:rsidP="006F77A4">
      <w:pPr>
        <w:ind w:firstLine="720"/>
        <w:jc w:val="both"/>
        <w:rPr>
          <w:b/>
          <w:sz w:val="28"/>
          <w:szCs w:val="28"/>
        </w:rPr>
      </w:pPr>
      <w:r w:rsidRPr="00364A91">
        <w:rPr>
          <w:sz w:val="28"/>
          <w:szCs w:val="28"/>
        </w:rPr>
        <w:br w:type="page"/>
      </w:r>
    </w:p>
    <w:p w:rsidR="006F77A4" w:rsidRPr="00364A91" w:rsidRDefault="006F77A4" w:rsidP="006F77A4">
      <w:pPr>
        <w:overflowPunct w:val="0"/>
        <w:autoSpaceDE w:val="0"/>
        <w:autoSpaceDN w:val="0"/>
        <w:adjustRightInd w:val="0"/>
        <w:ind w:firstLine="709"/>
        <w:jc w:val="center"/>
        <w:textAlignment w:val="baseline"/>
        <w:rPr>
          <w:sz w:val="28"/>
          <w:szCs w:val="28"/>
        </w:rPr>
      </w:pPr>
      <w:r w:rsidRPr="00364A91">
        <w:rPr>
          <w:sz w:val="28"/>
          <w:szCs w:val="28"/>
        </w:rPr>
        <w:t>УЧЕБНО-МЕТОДИЧЕСКАЯ КАРТА УЧЕБНОЙ ДИСЦИПЛИНЫ</w:t>
      </w:r>
    </w:p>
    <w:p w:rsidR="006F77A4" w:rsidRPr="00364A91" w:rsidRDefault="006F77A4" w:rsidP="006F77A4">
      <w:pPr>
        <w:overflowPunct w:val="0"/>
        <w:autoSpaceDE w:val="0"/>
        <w:autoSpaceDN w:val="0"/>
        <w:adjustRightInd w:val="0"/>
        <w:ind w:firstLine="709"/>
        <w:jc w:val="center"/>
        <w:textAlignment w:val="baseline"/>
        <w:rPr>
          <w:sz w:val="28"/>
          <w:szCs w:val="28"/>
        </w:rPr>
      </w:pPr>
      <w:r w:rsidRPr="00364A91">
        <w:rPr>
          <w:sz w:val="28"/>
          <w:szCs w:val="28"/>
        </w:rPr>
        <w:t xml:space="preserve">«Правовые основы обеспечения экономической безопасности государства» для специальности 6-05-0421-01 Правоведение </w:t>
      </w:r>
    </w:p>
    <w:p w:rsidR="006F77A4" w:rsidRPr="00364A91" w:rsidRDefault="006F77A4" w:rsidP="006F77A4">
      <w:pPr>
        <w:overflowPunct w:val="0"/>
        <w:autoSpaceDE w:val="0"/>
        <w:autoSpaceDN w:val="0"/>
        <w:adjustRightInd w:val="0"/>
        <w:ind w:firstLine="709"/>
        <w:jc w:val="center"/>
        <w:textAlignment w:val="baseline"/>
        <w:rPr>
          <w:sz w:val="28"/>
          <w:szCs w:val="28"/>
        </w:rPr>
      </w:pPr>
      <w:r w:rsidRPr="00364A91">
        <w:rPr>
          <w:sz w:val="28"/>
          <w:szCs w:val="28"/>
        </w:rPr>
        <w:t>Дневная форма получения высшего образования</w:t>
      </w:r>
    </w:p>
    <w:p w:rsidR="006F77A4" w:rsidRPr="00364A91" w:rsidRDefault="006F77A4" w:rsidP="006F77A4">
      <w:pPr>
        <w:jc w:val="center"/>
        <w:rPr>
          <w:sz w:val="28"/>
          <w:szCs w:val="28"/>
        </w:rPr>
      </w:pPr>
    </w:p>
    <w:tbl>
      <w:tblPr>
        <w:tblW w:w="9822" w:type="dxa"/>
        <w:tblInd w:w="41" w:type="dxa"/>
        <w:tblLayout w:type="fixed"/>
        <w:tblCellMar>
          <w:left w:w="40" w:type="dxa"/>
          <w:right w:w="40" w:type="dxa"/>
        </w:tblCellMar>
        <w:tblLook w:val="0000" w:firstRow="0" w:lastRow="0" w:firstColumn="0" w:lastColumn="0" w:noHBand="0" w:noVBand="0"/>
      </w:tblPr>
      <w:tblGrid>
        <w:gridCol w:w="551"/>
        <w:gridCol w:w="2444"/>
        <w:gridCol w:w="538"/>
        <w:gridCol w:w="717"/>
        <w:gridCol w:w="1072"/>
        <w:gridCol w:w="720"/>
        <w:gridCol w:w="541"/>
        <w:gridCol w:w="706"/>
        <w:gridCol w:w="720"/>
        <w:gridCol w:w="1813"/>
      </w:tblGrid>
      <w:tr w:rsidR="006F77A4" w:rsidRPr="00364A91" w:rsidTr="00187F6F">
        <w:trPr>
          <w:trHeight w:hRule="exact" w:val="302"/>
        </w:trPr>
        <w:tc>
          <w:tcPr>
            <w:tcW w:w="551"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Номер раздела, темы</w:t>
            </w:r>
          </w:p>
        </w:tc>
        <w:tc>
          <w:tcPr>
            <w:tcW w:w="2444" w:type="dxa"/>
            <w:vMerge w:val="restart"/>
            <w:tcBorders>
              <w:top w:val="single" w:sz="6" w:space="0" w:color="000000"/>
              <w:left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Название раздела, темы</w:t>
            </w:r>
          </w:p>
        </w:tc>
        <w:tc>
          <w:tcPr>
            <w:tcW w:w="4294" w:type="dxa"/>
            <w:gridSpan w:val="6"/>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Количество аудиторных часов</w:t>
            </w:r>
          </w:p>
        </w:tc>
        <w:tc>
          <w:tcPr>
            <w:tcW w:w="720"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Иное</w:t>
            </w:r>
          </w:p>
        </w:tc>
        <w:tc>
          <w:tcPr>
            <w:tcW w:w="1813"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Форма контроля знаний</w:t>
            </w:r>
          </w:p>
        </w:tc>
      </w:tr>
      <w:tr w:rsidR="006F77A4" w:rsidRPr="00364A91" w:rsidTr="00187F6F">
        <w:trPr>
          <w:trHeight w:hRule="exact" w:val="2462"/>
        </w:trPr>
        <w:tc>
          <w:tcPr>
            <w:tcW w:w="551" w:type="dxa"/>
            <w:vMerge/>
            <w:tcBorders>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2444" w:type="dxa"/>
            <w:vMerge/>
            <w:tcBorders>
              <w:left w:val="single" w:sz="6" w:space="0" w:color="000000"/>
              <w:right w:val="single" w:sz="6" w:space="0" w:color="000000"/>
            </w:tcBorders>
            <w:shd w:val="clear" w:color="auto" w:fill="FFFFFF"/>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38"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Лекции</w:t>
            </w:r>
          </w:p>
        </w:tc>
        <w:tc>
          <w:tcPr>
            <w:tcW w:w="717"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Практические занятия</w:t>
            </w:r>
          </w:p>
        </w:tc>
        <w:tc>
          <w:tcPr>
            <w:tcW w:w="1072"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Семинарские занятия</w:t>
            </w:r>
          </w:p>
        </w:tc>
        <w:tc>
          <w:tcPr>
            <w:tcW w:w="720" w:type="dxa"/>
            <w:vMerge w:val="restart"/>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Лабораторные занятия</w:t>
            </w:r>
          </w:p>
        </w:tc>
        <w:tc>
          <w:tcPr>
            <w:tcW w:w="1247"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 Количество часов УСР</w:t>
            </w:r>
          </w:p>
        </w:tc>
        <w:tc>
          <w:tcPr>
            <w:tcW w:w="720"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1813"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r>
      <w:tr w:rsidR="006F77A4" w:rsidRPr="00364A91" w:rsidTr="00187F6F">
        <w:trPr>
          <w:trHeight w:hRule="exact" w:val="777"/>
        </w:trPr>
        <w:tc>
          <w:tcPr>
            <w:tcW w:w="551"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2444" w:type="dxa"/>
            <w:vMerge/>
            <w:tcBorders>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38"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717"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1072"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720" w:type="dxa"/>
            <w:vMerge/>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лк</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ПЗ (СЗ)</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2</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4</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5</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6</w:t>
            </w:r>
          </w:p>
        </w:tc>
        <w:tc>
          <w:tcPr>
            <w:tcW w:w="54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F77A4" w:rsidRPr="00364A91" w:rsidRDefault="006F77A4" w:rsidP="00187F6F">
            <w:pPr>
              <w:widowControl w:val="0"/>
              <w:rPr>
                <w:sz w:val="28"/>
                <w:szCs w:val="28"/>
              </w:rPr>
            </w:pPr>
            <w:r w:rsidRPr="00364A91">
              <w:rPr>
                <w:b/>
                <w:bCs/>
                <w:sz w:val="28"/>
                <w:szCs w:val="28"/>
              </w:rPr>
              <w:t>7</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8</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9</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10</w:t>
            </w:r>
          </w:p>
        </w:tc>
      </w:tr>
      <w:tr w:rsidR="006F77A4" w:rsidRPr="00364A91" w:rsidTr="00187F6F">
        <w:trPr>
          <w:trHeight w:hRule="exact" w:val="2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9271" w:type="dxa"/>
            <w:gridSpan w:val="9"/>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5 семестр</w:t>
            </w:r>
          </w:p>
        </w:tc>
      </w:tr>
      <w:tr w:rsidR="006F77A4" w:rsidRPr="00364A91" w:rsidTr="00187F6F">
        <w:trPr>
          <w:trHeight w:hRule="exact" w:val="197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Концепция национальной безопасности Республики Беларусь</w:t>
            </w:r>
          </w:p>
          <w:p w:rsidR="006F77A4" w:rsidRPr="00364A91" w:rsidRDefault="006F77A4" w:rsidP="00187F6F">
            <w:pPr>
              <w:widowControl w:val="0"/>
              <w:rPr>
                <w:sz w:val="28"/>
                <w:szCs w:val="28"/>
              </w:rPr>
            </w:pP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1994"/>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2</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Теоретические основы экономической безопасности государства и ее основные элементы</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254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3</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Государство как основной субъект системы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3275"/>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lastRenderedPageBreak/>
              <w:t>4</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Финансовый контроль в Республике Беларусь</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[16], [24], [29], [30], [45]</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3532"/>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5</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лицензирования, приватизации, антимонопольной политики государства, обеспечения качества продукции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[25], [31], [32], [36], [40], [45]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Промежуточная аттестация</w:t>
            </w:r>
          </w:p>
        </w:tc>
      </w:tr>
      <w:tr w:rsidR="006F77A4" w:rsidRPr="00364A91" w:rsidTr="00187F6F">
        <w:trPr>
          <w:trHeight w:hRule="exact" w:val="2266"/>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6</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Общая характеристика безопасности функционирования субъектов хозяйствования</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 [47]</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p w:rsidR="006F77A4" w:rsidRPr="00364A91" w:rsidRDefault="006F77A4" w:rsidP="00187F6F">
            <w:pPr>
              <w:widowControl w:val="0"/>
              <w:rPr>
                <w:sz w:val="28"/>
                <w:szCs w:val="28"/>
              </w:rPr>
            </w:pPr>
          </w:p>
        </w:tc>
      </w:tr>
      <w:tr w:rsidR="006F77A4" w:rsidRPr="00364A91" w:rsidTr="00187F6F">
        <w:trPr>
          <w:trHeight w:hRule="exact" w:val="2283"/>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7</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Юридическое лицо как субъект системы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[6], [11] [18], [20], [30]</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270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8</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обеспечения безопасности имущества субъектов хозяйственной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 [43]</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199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lastRenderedPageBreak/>
              <w:t>9</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Обеспечение безопасности при реализации продукции (товаров, работ, услуг)</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196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10</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цен и ценообразования как способ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[35]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Промежуточная аттестация</w:t>
            </w:r>
          </w:p>
        </w:tc>
      </w:tr>
      <w:tr w:rsidR="006F77A4" w:rsidRPr="00364A91" w:rsidTr="00187F6F">
        <w:trPr>
          <w:trHeight w:hRule="exact" w:val="2565"/>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деятельности банков и небанковских кредитно-финансовых организаций</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[10], [25]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2686"/>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12</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обеспечение безопасности рынка ценных бумаг</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 [34], [37]</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2691"/>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Cs/>
                <w:sz w:val="28"/>
                <w:szCs w:val="28"/>
                <w:lang w:val="en-US"/>
              </w:rPr>
            </w:pPr>
            <w:r w:rsidRPr="00364A91">
              <w:rPr>
                <w:bCs/>
                <w:sz w:val="28"/>
                <w:szCs w:val="28"/>
                <w:lang w:val="en-US"/>
              </w:rPr>
              <w:t>13</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сфере инвестиционной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[19], [46]</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270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Cs/>
                <w:sz w:val="28"/>
                <w:szCs w:val="28"/>
                <w:lang w:val="en-US"/>
              </w:rPr>
            </w:pPr>
            <w:r w:rsidRPr="00364A91">
              <w:rPr>
                <w:bCs/>
                <w:sz w:val="28"/>
                <w:szCs w:val="28"/>
                <w:lang w:val="en-US"/>
              </w:rPr>
              <w:t>14</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сферах инновационной деятельности и цифровой экономики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[21], [42], [48]</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Заслушивание выступлений, опрос, решение задач</w:t>
            </w:r>
          </w:p>
        </w:tc>
      </w:tr>
      <w:tr w:rsidR="006F77A4" w:rsidRPr="00364A91" w:rsidTr="00187F6F">
        <w:trPr>
          <w:trHeight w:hRule="exact" w:val="26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lang w:val="en-US"/>
              </w:rPr>
            </w:pPr>
            <w:r w:rsidRPr="00364A91">
              <w:rPr>
                <w:sz w:val="28"/>
                <w:szCs w:val="28"/>
                <w:lang w:val="en-US"/>
              </w:rPr>
              <w:lastRenderedPageBreak/>
              <w:t>15</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обеспечения экономической безопасности государства во внешнеэкономической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[22], [38], [39]</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Промежуточная аттестация</w:t>
            </w:r>
          </w:p>
        </w:tc>
      </w:tr>
      <w:tr w:rsidR="006F77A4" w:rsidRPr="00364A91" w:rsidTr="00187F6F">
        <w:trPr>
          <w:trHeight w:hRule="exact" w:val="43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lang w:val="en-US"/>
              </w:rPr>
            </w:pP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r w:rsidRPr="00364A91">
              <w:rPr>
                <w:b/>
                <w:sz w:val="28"/>
                <w:szCs w:val="28"/>
              </w:rPr>
              <w:t>Итого 5 семестр</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28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1072"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24</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r w:rsidRPr="00364A91">
              <w:rPr>
                <w:b/>
                <w:sz w:val="28"/>
                <w:szCs w:val="28"/>
              </w:rPr>
              <w:t>экзамен</w:t>
            </w:r>
          </w:p>
        </w:tc>
      </w:tr>
    </w:tbl>
    <w:p w:rsidR="006F77A4" w:rsidRPr="00364A91" w:rsidRDefault="006F77A4" w:rsidP="006F77A4">
      <w:pPr>
        <w:rPr>
          <w:sz w:val="28"/>
          <w:szCs w:val="28"/>
        </w:rPr>
      </w:pPr>
    </w:p>
    <w:p w:rsidR="006F77A4" w:rsidRPr="00364A91" w:rsidRDefault="006F77A4" w:rsidP="006F77A4">
      <w:pPr>
        <w:spacing w:before="100" w:beforeAutospacing="1" w:after="100" w:afterAutospacing="1"/>
        <w:contextualSpacing/>
        <w:jc w:val="center"/>
        <w:rPr>
          <w:sz w:val="28"/>
          <w:szCs w:val="28"/>
        </w:rPr>
      </w:pPr>
      <w:r w:rsidRPr="00364A91">
        <w:rPr>
          <w:sz w:val="28"/>
          <w:szCs w:val="28"/>
        </w:rPr>
        <w:br w:type="page"/>
      </w:r>
    </w:p>
    <w:p w:rsidR="006F77A4" w:rsidRPr="00364A91" w:rsidRDefault="006F77A4" w:rsidP="006F77A4">
      <w:pPr>
        <w:spacing w:before="100" w:beforeAutospacing="1" w:after="100" w:afterAutospacing="1"/>
        <w:contextualSpacing/>
        <w:jc w:val="center"/>
        <w:rPr>
          <w:sz w:val="28"/>
          <w:szCs w:val="28"/>
        </w:rPr>
      </w:pPr>
      <w:r w:rsidRPr="00364A91">
        <w:rPr>
          <w:sz w:val="28"/>
          <w:szCs w:val="28"/>
        </w:rPr>
        <w:t>УЧЕБНО-МЕТОДИЧЕСКАЯ КАРТА УЧЕБНОЙ ДИСЦИПЛИНЫ</w:t>
      </w:r>
    </w:p>
    <w:p w:rsidR="006F77A4" w:rsidRPr="00364A91" w:rsidRDefault="006F77A4" w:rsidP="006F77A4">
      <w:pPr>
        <w:spacing w:before="100" w:beforeAutospacing="1" w:after="100" w:afterAutospacing="1"/>
        <w:contextualSpacing/>
        <w:jc w:val="center"/>
        <w:rPr>
          <w:sz w:val="28"/>
          <w:szCs w:val="28"/>
        </w:rPr>
      </w:pPr>
      <w:r w:rsidRPr="00364A91">
        <w:rPr>
          <w:sz w:val="28"/>
          <w:szCs w:val="28"/>
        </w:rPr>
        <w:t xml:space="preserve">«Правовые основы обеспечения экономической безопасности государства» для специальности 6-05-0421-01 Правоведение </w:t>
      </w:r>
    </w:p>
    <w:p w:rsidR="006F77A4" w:rsidRPr="00364A91" w:rsidRDefault="006F77A4" w:rsidP="006F77A4">
      <w:pPr>
        <w:spacing w:before="100" w:beforeAutospacing="1" w:after="100" w:afterAutospacing="1"/>
        <w:contextualSpacing/>
        <w:jc w:val="center"/>
        <w:rPr>
          <w:sz w:val="28"/>
          <w:szCs w:val="28"/>
        </w:rPr>
      </w:pPr>
      <w:r w:rsidRPr="00364A91">
        <w:rPr>
          <w:sz w:val="28"/>
          <w:szCs w:val="28"/>
        </w:rPr>
        <w:t>Заочная форма получения высшего образования (на базе ССО)</w:t>
      </w:r>
    </w:p>
    <w:p w:rsidR="006F77A4" w:rsidRPr="00364A91" w:rsidRDefault="006F77A4" w:rsidP="006F77A4">
      <w:pPr>
        <w:jc w:val="center"/>
        <w:rPr>
          <w:sz w:val="28"/>
          <w:szCs w:val="28"/>
        </w:rPr>
      </w:pPr>
    </w:p>
    <w:p w:rsidR="006F77A4" w:rsidRPr="00364A91" w:rsidRDefault="006F77A4" w:rsidP="006F77A4">
      <w:pPr>
        <w:jc w:val="center"/>
        <w:rPr>
          <w:sz w:val="28"/>
          <w:szCs w:val="28"/>
        </w:rPr>
      </w:pPr>
    </w:p>
    <w:tbl>
      <w:tblPr>
        <w:tblW w:w="9822" w:type="dxa"/>
        <w:tblInd w:w="41" w:type="dxa"/>
        <w:tblLayout w:type="fixed"/>
        <w:tblCellMar>
          <w:left w:w="40" w:type="dxa"/>
          <w:right w:w="40" w:type="dxa"/>
        </w:tblCellMar>
        <w:tblLook w:val="0000" w:firstRow="0" w:lastRow="0" w:firstColumn="0" w:lastColumn="0" w:noHBand="0" w:noVBand="0"/>
      </w:tblPr>
      <w:tblGrid>
        <w:gridCol w:w="551"/>
        <w:gridCol w:w="2444"/>
        <w:gridCol w:w="538"/>
        <w:gridCol w:w="717"/>
        <w:gridCol w:w="948"/>
        <w:gridCol w:w="844"/>
        <w:gridCol w:w="541"/>
        <w:gridCol w:w="706"/>
        <w:gridCol w:w="720"/>
        <w:gridCol w:w="1813"/>
      </w:tblGrid>
      <w:tr w:rsidR="006F77A4" w:rsidRPr="00364A91" w:rsidTr="00187F6F">
        <w:trPr>
          <w:trHeight w:hRule="exact" w:val="302"/>
        </w:trPr>
        <w:tc>
          <w:tcPr>
            <w:tcW w:w="551"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tc>
        <w:tc>
          <w:tcPr>
            <w:tcW w:w="2444" w:type="dxa"/>
            <w:tcBorders>
              <w:top w:val="single" w:sz="6" w:space="0" w:color="000000"/>
              <w:left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Название раздела, темы</w:t>
            </w:r>
          </w:p>
        </w:tc>
        <w:tc>
          <w:tcPr>
            <w:tcW w:w="4294" w:type="dxa"/>
            <w:gridSpan w:val="6"/>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Количество аудиторных часов</w:t>
            </w:r>
          </w:p>
        </w:tc>
        <w:tc>
          <w:tcPr>
            <w:tcW w:w="720"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tc>
        <w:tc>
          <w:tcPr>
            <w:tcW w:w="1813"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tc>
      </w:tr>
      <w:tr w:rsidR="006F77A4" w:rsidRPr="00364A91" w:rsidTr="00187F6F">
        <w:trPr>
          <w:trHeight w:hRule="exact" w:val="2462"/>
        </w:trPr>
        <w:tc>
          <w:tcPr>
            <w:tcW w:w="551" w:type="dxa"/>
            <w:tcBorders>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Номер раздела, темы</w:t>
            </w:r>
          </w:p>
        </w:tc>
        <w:tc>
          <w:tcPr>
            <w:tcW w:w="2444" w:type="dxa"/>
            <w:tcBorders>
              <w:left w:val="single" w:sz="6" w:space="0" w:color="000000"/>
              <w:right w:val="single" w:sz="6" w:space="0" w:color="000000"/>
            </w:tcBorders>
            <w:shd w:val="clear" w:color="auto" w:fill="FFFFFF"/>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38"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Лекции</w:t>
            </w:r>
          </w:p>
        </w:tc>
        <w:tc>
          <w:tcPr>
            <w:tcW w:w="717"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Практические занятия</w:t>
            </w:r>
          </w:p>
        </w:tc>
        <w:tc>
          <w:tcPr>
            <w:tcW w:w="948"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Семинарские занятия</w:t>
            </w:r>
          </w:p>
        </w:tc>
        <w:tc>
          <w:tcPr>
            <w:tcW w:w="844"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Лабораторные занятия</w:t>
            </w:r>
          </w:p>
        </w:tc>
        <w:tc>
          <w:tcPr>
            <w:tcW w:w="1247"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 Количество часов УСР</w:t>
            </w:r>
          </w:p>
        </w:tc>
        <w:tc>
          <w:tcPr>
            <w:tcW w:w="720"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Иное</w:t>
            </w:r>
          </w:p>
        </w:tc>
        <w:tc>
          <w:tcPr>
            <w:tcW w:w="1813"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Форма контроля знаний</w:t>
            </w:r>
          </w:p>
        </w:tc>
      </w:tr>
      <w:tr w:rsidR="006F77A4" w:rsidRPr="00364A91" w:rsidTr="00187F6F">
        <w:trPr>
          <w:trHeight w:hRule="exact" w:val="777"/>
        </w:trPr>
        <w:tc>
          <w:tcPr>
            <w:tcW w:w="551"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2444" w:type="dxa"/>
            <w:tcBorders>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38"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717"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948"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844"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лк</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ПЗ (СЗ)</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2</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4</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5</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6</w:t>
            </w:r>
          </w:p>
        </w:tc>
        <w:tc>
          <w:tcPr>
            <w:tcW w:w="54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F77A4" w:rsidRPr="00364A91" w:rsidRDefault="006F77A4" w:rsidP="00187F6F">
            <w:pPr>
              <w:widowControl w:val="0"/>
              <w:rPr>
                <w:sz w:val="28"/>
                <w:szCs w:val="28"/>
              </w:rPr>
            </w:pPr>
            <w:r w:rsidRPr="00364A91">
              <w:rPr>
                <w:b/>
                <w:bCs/>
                <w:sz w:val="28"/>
                <w:szCs w:val="28"/>
              </w:rPr>
              <w:t>7</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8</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9</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10</w:t>
            </w:r>
          </w:p>
        </w:tc>
      </w:tr>
      <w:tr w:rsidR="006F77A4" w:rsidRPr="00364A91" w:rsidTr="00187F6F">
        <w:trPr>
          <w:trHeight w:hRule="exact" w:val="351"/>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9271" w:type="dxa"/>
            <w:gridSpan w:val="9"/>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4 семестр</w:t>
            </w:r>
          </w:p>
        </w:tc>
      </w:tr>
      <w:tr w:rsidR="006F77A4" w:rsidRPr="00364A91" w:rsidTr="00187F6F">
        <w:trPr>
          <w:trHeight w:hRule="exact" w:val="199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Концепция национальной безопасности Республики Беларусь</w:t>
            </w:r>
          </w:p>
          <w:p w:rsidR="006F77A4" w:rsidRPr="00364A91" w:rsidRDefault="006F77A4" w:rsidP="00187F6F">
            <w:pPr>
              <w:widowControl w:val="0"/>
              <w:rPr>
                <w:sz w:val="28"/>
                <w:szCs w:val="28"/>
              </w:rPr>
            </w:pP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198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2</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Теоретические основы экономической безопасности государства и ее основные элементы</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54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3</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Государство как основной субъект системы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44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r w:rsidRPr="00364A91">
              <w:rPr>
                <w:b/>
                <w:bCs/>
                <w:sz w:val="28"/>
                <w:szCs w:val="28"/>
              </w:rPr>
              <w:t>Итого 4 семестр</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r>
      <w:tr w:rsidR="006F77A4" w:rsidRPr="00364A91" w:rsidTr="00187F6F">
        <w:trPr>
          <w:trHeight w:hRule="exact" w:val="44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9271" w:type="dxa"/>
            <w:gridSpan w:val="9"/>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5 семестр</w:t>
            </w:r>
          </w:p>
        </w:tc>
      </w:tr>
      <w:tr w:rsidR="006F77A4" w:rsidRPr="00364A91" w:rsidTr="00187F6F">
        <w:trPr>
          <w:trHeight w:hRule="exact" w:val="3275"/>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lastRenderedPageBreak/>
              <w:t>4</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Финансовый контроль в Республике Беларусь</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[16], [24], [29], [30], [45]</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Презентация</w:t>
            </w:r>
          </w:p>
        </w:tc>
      </w:tr>
      <w:tr w:rsidR="006F77A4" w:rsidRPr="00364A91" w:rsidTr="00187F6F">
        <w:trPr>
          <w:trHeight w:hRule="exact" w:val="3533"/>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5</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лицензирования, приватизации, антимонопольной политики государства, обеспечения качества продукции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[25], [31], [32], [36], [40], [45]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407"/>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6</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Общая характеристика безопасности функционирования субъектов хозяйствования</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 [47]</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424"/>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7</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Юридическое лицо как субъект системы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[6], [11], [18], [20], [30]</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283"/>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8</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обеспечения безопасности имущества субъектов хозяйственной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 [43]</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282"/>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lastRenderedPageBreak/>
              <w:t>9</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Обеспечение безопасности при реализации продукции (товаров, работ, услуг)</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13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10</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цен и ценообразования как способ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[35]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684"/>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деятельности банков и небанковских кредитно-финансовых организаций</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[10], [25]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694"/>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12</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обеспечение безопасности рынка ценных бумаг</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 [34], [37]</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691"/>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Cs/>
                <w:sz w:val="28"/>
                <w:szCs w:val="28"/>
                <w:lang w:val="en-US"/>
              </w:rPr>
            </w:pPr>
            <w:r w:rsidRPr="00364A91">
              <w:rPr>
                <w:bCs/>
                <w:sz w:val="28"/>
                <w:szCs w:val="28"/>
                <w:lang w:val="en-US"/>
              </w:rPr>
              <w:t>13</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сфере инвестиционной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2</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[19], [46]</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70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Cs/>
                <w:sz w:val="28"/>
                <w:szCs w:val="28"/>
                <w:lang w:val="en-US"/>
              </w:rPr>
            </w:pPr>
            <w:r w:rsidRPr="00364A91">
              <w:rPr>
                <w:bCs/>
                <w:sz w:val="28"/>
                <w:szCs w:val="28"/>
                <w:lang w:val="en-US"/>
              </w:rPr>
              <w:lastRenderedPageBreak/>
              <w:t>14</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сферах инновационной деятельности и цифровой экономики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[21], [42], [48]</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6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lang w:val="en-US"/>
              </w:rPr>
            </w:pPr>
            <w:r w:rsidRPr="00364A91">
              <w:rPr>
                <w:sz w:val="28"/>
                <w:szCs w:val="28"/>
                <w:lang w:val="en-US"/>
              </w:rPr>
              <w:t>15</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обеспечения экономической безопасности государства во внешнеэкономической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[22], [38], [39]</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43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lang w:val="en-US"/>
              </w:rPr>
            </w:pP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rPr>
                <w:b/>
                <w:sz w:val="28"/>
                <w:szCs w:val="28"/>
              </w:rPr>
            </w:pPr>
            <w:r w:rsidRPr="00364A91">
              <w:rPr>
                <w:b/>
                <w:sz w:val="28"/>
                <w:szCs w:val="28"/>
              </w:rPr>
              <w:t>Итого 5 семестр</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r w:rsidRPr="00364A91">
              <w:rPr>
                <w:b/>
                <w:sz w:val="28"/>
                <w:szCs w:val="28"/>
              </w:rPr>
              <w:t>экзамен</w:t>
            </w:r>
          </w:p>
        </w:tc>
      </w:tr>
      <w:tr w:rsidR="006F77A4" w:rsidRPr="00364A91" w:rsidTr="00187F6F">
        <w:trPr>
          <w:trHeight w:hRule="exact" w:val="572"/>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lang w:val="en-US"/>
              </w:rPr>
            </w:pP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rPr>
                <w:b/>
                <w:sz w:val="28"/>
                <w:szCs w:val="28"/>
              </w:rPr>
            </w:pPr>
            <w:r w:rsidRPr="00364A91">
              <w:rPr>
                <w:b/>
                <w:sz w:val="28"/>
                <w:szCs w:val="28"/>
              </w:rPr>
              <w:t>Всего часов</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2</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r>
    </w:tbl>
    <w:p w:rsidR="00187F6F" w:rsidRPr="00364A91" w:rsidRDefault="00187F6F" w:rsidP="006F77A4">
      <w:pPr>
        <w:rPr>
          <w:sz w:val="28"/>
          <w:szCs w:val="28"/>
        </w:rPr>
      </w:pPr>
    </w:p>
    <w:p w:rsidR="006F77A4" w:rsidRPr="00364A91" w:rsidRDefault="00187F6F" w:rsidP="006F77A4">
      <w:pPr>
        <w:rPr>
          <w:sz w:val="28"/>
          <w:szCs w:val="28"/>
        </w:rPr>
      </w:pPr>
      <w:r w:rsidRPr="00364A91">
        <w:rPr>
          <w:sz w:val="28"/>
          <w:szCs w:val="28"/>
        </w:rPr>
        <w:br w:type="page"/>
      </w:r>
    </w:p>
    <w:p w:rsidR="006F77A4" w:rsidRPr="00364A91" w:rsidRDefault="006F77A4" w:rsidP="006F77A4">
      <w:pPr>
        <w:jc w:val="center"/>
        <w:rPr>
          <w:sz w:val="28"/>
          <w:szCs w:val="28"/>
        </w:rPr>
      </w:pPr>
      <w:r w:rsidRPr="00364A91">
        <w:rPr>
          <w:sz w:val="28"/>
          <w:szCs w:val="28"/>
        </w:rPr>
        <w:t>УЧЕБНО-МЕТОДИЧЕСКАЯ КАРТА УЧЕБНОЙ ДИСЦИПЛИНЫ</w:t>
      </w:r>
    </w:p>
    <w:p w:rsidR="006F77A4" w:rsidRPr="00364A91" w:rsidRDefault="006F77A4" w:rsidP="006F77A4">
      <w:pPr>
        <w:jc w:val="center"/>
        <w:rPr>
          <w:sz w:val="28"/>
          <w:szCs w:val="28"/>
        </w:rPr>
      </w:pPr>
      <w:r w:rsidRPr="00364A91">
        <w:rPr>
          <w:sz w:val="28"/>
          <w:szCs w:val="28"/>
        </w:rPr>
        <w:t>«Криминалистика» для специальности 6-05-0421-01 Правоведение</w:t>
      </w:r>
    </w:p>
    <w:p w:rsidR="006F77A4" w:rsidRPr="00364A91" w:rsidRDefault="006F77A4" w:rsidP="006F77A4">
      <w:pPr>
        <w:jc w:val="center"/>
        <w:rPr>
          <w:sz w:val="28"/>
          <w:szCs w:val="28"/>
        </w:rPr>
      </w:pPr>
      <w:r w:rsidRPr="00364A91">
        <w:rPr>
          <w:sz w:val="28"/>
          <w:szCs w:val="28"/>
        </w:rPr>
        <w:t>дистанционная форма получения образования</w:t>
      </w:r>
    </w:p>
    <w:p w:rsidR="006F77A4" w:rsidRPr="00364A91" w:rsidRDefault="006F77A4" w:rsidP="006F77A4">
      <w:pPr>
        <w:jc w:val="center"/>
        <w:rPr>
          <w:sz w:val="28"/>
          <w:szCs w:val="28"/>
        </w:rPr>
      </w:pPr>
    </w:p>
    <w:tbl>
      <w:tblPr>
        <w:tblW w:w="9822" w:type="dxa"/>
        <w:tblInd w:w="41" w:type="dxa"/>
        <w:tblLayout w:type="fixed"/>
        <w:tblCellMar>
          <w:left w:w="40" w:type="dxa"/>
          <w:right w:w="40" w:type="dxa"/>
        </w:tblCellMar>
        <w:tblLook w:val="0000" w:firstRow="0" w:lastRow="0" w:firstColumn="0" w:lastColumn="0" w:noHBand="0" w:noVBand="0"/>
      </w:tblPr>
      <w:tblGrid>
        <w:gridCol w:w="551"/>
        <w:gridCol w:w="2444"/>
        <w:gridCol w:w="538"/>
        <w:gridCol w:w="717"/>
        <w:gridCol w:w="948"/>
        <w:gridCol w:w="844"/>
        <w:gridCol w:w="541"/>
        <w:gridCol w:w="706"/>
        <w:gridCol w:w="720"/>
        <w:gridCol w:w="1813"/>
      </w:tblGrid>
      <w:tr w:rsidR="006F77A4" w:rsidRPr="00364A91" w:rsidTr="00187F6F">
        <w:trPr>
          <w:trHeight w:hRule="exact" w:val="302"/>
        </w:trPr>
        <w:tc>
          <w:tcPr>
            <w:tcW w:w="551"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tc>
        <w:tc>
          <w:tcPr>
            <w:tcW w:w="2444" w:type="dxa"/>
            <w:tcBorders>
              <w:top w:val="single" w:sz="6" w:space="0" w:color="000000"/>
              <w:left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Название раздела, темы</w:t>
            </w:r>
          </w:p>
        </w:tc>
        <w:tc>
          <w:tcPr>
            <w:tcW w:w="4294" w:type="dxa"/>
            <w:gridSpan w:val="6"/>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Количество аудиторных часов</w:t>
            </w:r>
          </w:p>
        </w:tc>
        <w:tc>
          <w:tcPr>
            <w:tcW w:w="720"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tc>
        <w:tc>
          <w:tcPr>
            <w:tcW w:w="1813"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tc>
      </w:tr>
      <w:tr w:rsidR="006F77A4" w:rsidRPr="00364A91" w:rsidTr="00187F6F">
        <w:trPr>
          <w:trHeight w:hRule="exact" w:val="2462"/>
        </w:trPr>
        <w:tc>
          <w:tcPr>
            <w:tcW w:w="551" w:type="dxa"/>
            <w:tcBorders>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Номер раздела, темы</w:t>
            </w:r>
          </w:p>
        </w:tc>
        <w:tc>
          <w:tcPr>
            <w:tcW w:w="2444" w:type="dxa"/>
            <w:tcBorders>
              <w:left w:val="single" w:sz="6" w:space="0" w:color="000000"/>
              <w:right w:val="single" w:sz="6" w:space="0" w:color="000000"/>
            </w:tcBorders>
            <w:shd w:val="clear" w:color="auto" w:fill="FFFFFF"/>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38"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Лекции</w:t>
            </w:r>
          </w:p>
        </w:tc>
        <w:tc>
          <w:tcPr>
            <w:tcW w:w="717"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Практические занятия</w:t>
            </w:r>
          </w:p>
        </w:tc>
        <w:tc>
          <w:tcPr>
            <w:tcW w:w="948"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Семинарские занятия</w:t>
            </w:r>
          </w:p>
        </w:tc>
        <w:tc>
          <w:tcPr>
            <w:tcW w:w="844" w:type="dxa"/>
            <w:tcBorders>
              <w:top w:val="single" w:sz="6" w:space="0" w:color="000000"/>
              <w:left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Лабораторные занятия</w:t>
            </w:r>
          </w:p>
        </w:tc>
        <w:tc>
          <w:tcPr>
            <w:tcW w:w="1247" w:type="dxa"/>
            <w:gridSpan w:val="2"/>
            <w:tcBorders>
              <w:top w:val="single" w:sz="6" w:space="0" w:color="000000"/>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 Количество часов УСР</w:t>
            </w:r>
          </w:p>
        </w:tc>
        <w:tc>
          <w:tcPr>
            <w:tcW w:w="720"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Иное</w:t>
            </w:r>
          </w:p>
        </w:tc>
        <w:tc>
          <w:tcPr>
            <w:tcW w:w="1813"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r w:rsidRPr="00364A91">
              <w:rPr>
                <w:sz w:val="28"/>
                <w:szCs w:val="28"/>
              </w:rPr>
              <w:t>Форма контроля знаний</w:t>
            </w:r>
          </w:p>
        </w:tc>
      </w:tr>
      <w:tr w:rsidR="006F77A4" w:rsidRPr="00364A91" w:rsidTr="00187F6F">
        <w:trPr>
          <w:trHeight w:hRule="exact" w:val="777"/>
        </w:trPr>
        <w:tc>
          <w:tcPr>
            <w:tcW w:w="551"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2444" w:type="dxa"/>
            <w:tcBorders>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38"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717"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948"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844" w:type="dxa"/>
            <w:tcBorders>
              <w:left w:val="single" w:sz="6" w:space="0" w:color="000000"/>
              <w:bottom w:val="single" w:sz="6" w:space="0" w:color="000000"/>
              <w:right w:val="single" w:sz="6" w:space="0" w:color="000000"/>
            </w:tcBorders>
            <w:shd w:val="clear" w:color="auto" w:fill="FFFFFF"/>
            <w:textDirection w:val="btLr"/>
          </w:tcPr>
          <w:p w:rsidR="006F77A4" w:rsidRPr="00364A91" w:rsidRDefault="006F77A4" w:rsidP="00187F6F">
            <w:pPr>
              <w:widowControl w:val="0"/>
              <w:rPr>
                <w:sz w:val="28"/>
                <w:szCs w:val="28"/>
              </w:rPr>
            </w:pPr>
          </w:p>
          <w:p w:rsidR="006F77A4" w:rsidRPr="00364A91" w:rsidRDefault="006F77A4" w:rsidP="00187F6F">
            <w:pPr>
              <w:widowControl w:val="0"/>
              <w:rPr>
                <w:sz w:val="28"/>
                <w:szCs w:val="28"/>
              </w:rPr>
            </w:pP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лк</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ПЗ (СЗ)</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r>
      <w:tr w:rsidR="006F77A4" w:rsidRPr="00364A91" w:rsidTr="00187F6F">
        <w:trPr>
          <w:trHeight w:hRule="exact" w:val="2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2</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4</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5</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6</w:t>
            </w:r>
          </w:p>
        </w:tc>
        <w:tc>
          <w:tcPr>
            <w:tcW w:w="54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F77A4" w:rsidRPr="00364A91" w:rsidRDefault="006F77A4" w:rsidP="00187F6F">
            <w:pPr>
              <w:widowControl w:val="0"/>
              <w:rPr>
                <w:sz w:val="28"/>
                <w:szCs w:val="28"/>
              </w:rPr>
            </w:pPr>
            <w:r w:rsidRPr="00364A91">
              <w:rPr>
                <w:b/>
                <w:bCs/>
                <w:sz w:val="28"/>
                <w:szCs w:val="28"/>
              </w:rPr>
              <w:t>7</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8</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9</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10</w:t>
            </w:r>
          </w:p>
        </w:tc>
      </w:tr>
      <w:tr w:rsidR="006F77A4" w:rsidRPr="00364A91" w:rsidTr="00187F6F">
        <w:trPr>
          <w:trHeight w:hRule="exact" w:val="28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9271" w:type="dxa"/>
            <w:gridSpan w:val="9"/>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5 семестр</w:t>
            </w:r>
          </w:p>
        </w:tc>
      </w:tr>
      <w:tr w:rsidR="006F77A4" w:rsidRPr="00364A91" w:rsidTr="00187F6F">
        <w:trPr>
          <w:trHeight w:hRule="exact" w:val="1999"/>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Концепция национальной безопасности Республики Беларусь</w:t>
            </w:r>
          </w:p>
          <w:p w:rsidR="006F77A4" w:rsidRPr="00364A91" w:rsidRDefault="006F77A4" w:rsidP="00187F6F">
            <w:pPr>
              <w:widowControl w:val="0"/>
              <w:rPr>
                <w:sz w:val="28"/>
                <w:szCs w:val="28"/>
              </w:rPr>
            </w:pP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1970"/>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2</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Теоретические основы экономической безопасности государства и ее основные элементы</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199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3</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Государство как основной субъект системы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3245"/>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lastRenderedPageBreak/>
              <w:t>4</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Финансовый контроль в Республике Беларусь</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[16], [24], [29], [30], [45]</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4106"/>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5</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лицензирования, приватизации, антимонопольной политики государства, обеспечения качества продукции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[25], [31], [32], [36], [40], [45]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282"/>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6</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Общая характеристика безопасности функционирования субъектов хозяйствования</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[26], [47]</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3264"/>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7</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Юридическое лицо как субъект системы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[6], [11], [18], [20], [30]</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261"/>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lastRenderedPageBreak/>
              <w:t>8</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обеспечения безопасности имущества субъектов хозяйственной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 [43]</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1995"/>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9</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Обеспечение безопасности при реализации продукции (товаров, работ, услуг)</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546"/>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10</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цен и ценообразования как способ обеспечения экономической безопасности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[35]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566"/>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11</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деятельности банков и небанковских кредитно-финансовых организаций</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[10], [25]</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686"/>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bCs/>
                <w:sz w:val="28"/>
                <w:szCs w:val="28"/>
              </w:rPr>
              <w:t>12</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обеспечение безопасности рынка ценных бумаг</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[11], [34], [37]</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271"/>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Cs/>
                <w:sz w:val="28"/>
                <w:szCs w:val="28"/>
                <w:lang w:val="en-US"/>
              </w:rPr>
            </w:pPr>
            <w:r w:rsidRPr="00364A91">
              <w:rPr>
                <w:bCs/>
                <w:sz w:val="28"/>
                <w:szCs w:val="28"/>
                <w:lang w:val="en-US"/>
              </w:rPr>
              <w:t>13</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сфере инвестиционной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[19], [46]</w:t>
            </w:r>
          </w:p>
          <w:p w:rsidR="006F77A4" w:rsidRPr="00364A91" w:rsidRDefault="006F77A4" w:rsidP="00187F6F">
            <w:pPr>
              <w:widowControl w:val="0"/>
              <w:rPr>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687"/>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Cs/>
                <w:sz w:val="28"/>
                <w:szCs w:val="28"/>
                <w:lang w:val="en-US"/>
              </w:rPr>
            </w:pPr>
            <w:r w:rsidRPr="00364A91">
              <w:rPr>
                <w:bCs/>
                <w:sz w:val="28"/>
                <w:szCs w:val="28"/>
                <w:lang w:val="en-US"/>
              </w:rPr>
              <w:lastRenderedPageBreak/>
              <w:t>14</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Правовые основы экономической безопасности государства в сферах инновационной деятельности и цифровой экономики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[21], [42], [48]</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2858"/>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lang w:val="en-US"/>
              </w:rPr>
            </w:pPr>
            <w:r w:rsidRPr="00364A91">
              <w:rPr>
                <w:sz w:val="28"/>
                <w:szCs w:val="28"/>
                <w:lang w:val="en-US"/>
              </w:rPr>
              <w:t>15</w:t>
            </w: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Правовое регулирование обеспечения экономической безопасности государства во внешнеэкономической деятельности</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8</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sz w:val="28"/>
                <w:szCs w:val="28"/>
              </w:rPr>
            </w:pPr>
            <w:r w:rsidRPr="00364A91">
              <w:rPr>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[1], [2], [3], [4], [5], [22], [38], [39]</w:t>
            </w: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r w:rsidRPr="00364A91">
              <w:rPr>
                <w:sz w:val="28"/>
                <w:szCs w:val="28"/>
              </w:rPr>
              <w:t>Контрольная работа:</w:t>
            </w:r>
          </w:p>
          <w:p w:rsidR="006F77A4" w:rsidRPr="00364A91" w:rsidRDefault="006F77A4" w:rsidP="00187F6F">
            <w:pPr>
              <w:widowControl w:val="0"/>
              <w:rPr>
                <w:sz w:val="28"/>
                <w:szCs w:val="28"/>
              </w:rPr>
            </w:pPr>
            <w:r w:rsidRPr="00364A91">
              <w:rPr>
                <w:sz w:val="28"/>
                <w:szCs w:val="28"/>
              </w:rPr>
              <w:t>отчет в текстовом процессоре Microsoft Word</w:t>
            </w:r>
          </w:p>
        </w:tc>
      </w:tr>
      <w:tr w:rsidR="006F77A4" w:rsidRPr="00364A91" w:rsidTr="00187F6F">
        <w:trPr>
          <w:trHeight w:hRule="exact" w:val="572"/>
        </w:trPr>
        <w:tc>
          <w:tcPr>
            <w:tcW w:w="55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sz w:val="28"/>
                <w:szCs w:val="28"/>
              </w:rPr>
            </w:pPr>
          </w:p>
        </w:tc>
        <w:tc>
          <w:tcPr>
            <w:tcW w:w="24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r w:rsidRPr="00364A91">
              <w:rPr>
                <w:b/>
                <w:sz w:val="28"/>
                <w:szCs w:val="28"/>
              </w:rPr>
              <w:t>Итого 5 семестр</w:t>
            </w:r>
          </w:p>
        </w:tc>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948"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p>
        </w:tc>
        <w:tc>
          <w:tcPr>
            <w:tcW w:w="844"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541"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120</w:t>
            </w:r>
          </w:p>
        </w:tc>
        <w:tc>
          <w:tcPr>
            <w:tcW w:w="706"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jc w:val="center"/>
              <w:rPr>
                <w:b/>
                <w:sz w:val="28"/>
                <w:szCs w:val="28"/>
              </w:rPr>
            </w:pPr>
            <w:r w:rsidRPr="00364A91">
              <w:rPr>
                <w:b/>
                <w:sz w:val="28"/>
                <w:szCs w:val="28"/>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p>
        </w:tc>
        <w:tc>
          <w:tcPr>
            <w:tcW w:w="1813" w:type="dxa"/>
            <w:tcBorders>
              <w:top w:val="single" w:sz="6" w:space="0" w:color="000000"/>
              <w:left w:val="single" w:sz="6" w:space="0" w:color="000000"/>
              <w:bottom w:val="single" w:sz="6" w:space="0" w:color="000000"/>
              <w:right w:val="single" w:sz="6" w:space="0" w:color="000000"/>
            </w:tcBorders>
            <w:shd w:val="clear" w:color="auto" w:fill="FFFFFF"/>
          </w:tcPr>
          <w:p w:rsidR="006F77A4" w:rsidRPr="00364A91" w:rsidRDefault="006F77A4" w:rsidP="00187F6F">
            <w:pPr>
              <w:widowControl w:val="0"/>
              <w:rPr>
                <w:b/>
                <w:sz w:val="28"/>
                <w:szCs w:val="28"/>
              </w:rPr>
            </w:pPr>
            <w:r w:rsidRPr="00364A91">
              <w:rPr>
                <w:b/>
                <w:sz w:val="28"/>
                <w:szCs w:val="28"/>
              </w:rPr>
              <w:t>экзамен</w:t>
            </w:r>
          </w:p>
        </w:tc>
      </w:tr>
    </w:tbl>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jc w:val="center"/>
        <w:rPr>
          <w:b/>
          <w:bCs/>
          <w:sz w:val="28"/>
          <w:szCs w:val="28"/>
        </w:rPr>
      </w:pPr>
      <w:r w:rsidRPr="00364A91">
        <w:rPr>
          <w:b/>
          <w:bCs/>
          <w:sz w:val="28"/>
          <w:szCs w:val="28"/>
        </w:rPr>
        <w:br w:type="page"/>
      </w:r>
    </w:p>
    <w:p w:rsidR="006F77A4" w:rsidRPr="00364A91" w:rsidRDefault="006F77A4" w:rsidP="006F77A4">
      <w:pPr>
        <w:tabs>
          <w:tab w:val="left" w:pos="720"/>
        </w:tabs>
        <w:jc w:val="center"/>
        <w:rPr>
          <w:b/>
          <w:sz w:val="28"/>
          <w:szCs w:val="28"/>
        </w:rPr>
      </w:pPr>
      <w:r w:rsidRPr="00364A91">
        <w:rPr>
          <w:b/>
          <w:sz w:val="28"/>
          <w:szCs w:val="28"/>
        </w:rPr>
        <w:t>ИНФОРМАЦИОННО-МЕТОДИЧЕСКАЯ ЧАСТЬ</w:t>
      </w:r>
    </w:p>
    <w:p w:rsidR="006F77A4" w:rsidRPr="00364A91" w:rsidRDefault="006F77A4" w:rsidP="006F77A4">
      <w:pPr>
        <w:tabs>
          <w:tab w:val="left" w:pos="720"/>
        </w:tabs>
        <w:jc w:val="center"/>
        <w:rPr>
          <w:b/>
          <w:sz w:val="28"/>
          <w:szCs w:val="28"/>
        </w:rPr>
      </w:pPr>
    </w:p>
    <w:p w:rsidR="006F77A4" w:rsidRPr="00364A91" w:rsidRDefault="006F77A4" w:rsidP="006F77A4">
      <w:pPr>
        <w:tabs>
          <w:tab w:val="left" w:pos="720"/>
        </w:tabs>
        <w:jc w:val="center"/>
        <w:rPr>
          <w:b/>
          <w:sz w:val="28"/>
          <w:szCs w:val="28"/>
        </w:rPr>
      </w:pPr>
      <w:r w:rsidRPr="00364A91">
        <w:rPr>
          <w:b/>
          <w:sz w:val="28"/>
          <w:szCs w:val="28"/>
        </w:rPr>
        <w:t>Литература:</w:t>
      </w:r>
    </w:p>
    <w:p w:rsidR="006F77A4" w:rsidRPr="00364A91" w:rsidRDefault="006F77A4" w:rsidP="006F77A4">
      <w:pPr>
        <w:tabs>
          <w:tab w:val="left" w:pos="720"/>
        </w:tabs>
        <w:jc w:val="center"/>
        <w:rPr>
          <w:b/>
          <w:sz w:val="28"/>
          <w:szCs w:val="28"/>
        </w:rPr>
      </w:pPr>
    </w:p>
    <w:p w:rsidR="006F77A4" w:rsidRPr="00364A91" w:rsidRDefault="006F77A4" w:rsidP="006F77A4">
      <w:pPr>
        <w:tabs>
          <w:tab w:val="left" w:pos="720"/>
        </w:tabs>
        <w:jc w:val="center"/>
        <w:rPr>
          <w:b/>
          <w:sz w:val="28"/>
          <w:szCs w:val="28"/>
        </w:rPr>
      </w:pPr>
      <w:r w:rsidRPr="00364A91">
        <w:rPr>
          <w:b/>
          <w:sz w:val="28"/>
          <w:szCs w:val="28"/>
        </w:rPr>
        <w:t xml:space="preserve">Основная: </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Основы экономической безопасности : учеб. пособие / Беловицкий К. Б., Кузовлева Н. Ф. – М : Дашков и К, 2022 . –  218 с.</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Экономическая безопасность : учеб.-метод. пособие / Крутиков В.К. и др. – Калуга : ИП Стрельцов И.А. ( изд-во «Эйдос»), 2017 ─ 196 с.</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Экономическая безопасность : учебник для вузов / под общ. ред. Л. П. Гончаренко. — 2-е изд., перераб. и доп. — М. : Издательство Юрайт, 2018 — 340 с.</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Экономическая безопасность : учебник для студентов, обучающихся по специальности 38.05.01 Экономическая безопасность / под ред. д-ра экон. наук, проф. И.В. Манаховой. – Саратов : Саратовский социально-экономический институт (филиал) РЭУ им. Г.В. Плеханова, 2019 – 304 с.</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Экономическая безопасность : учеб. пособие / М. А. Гундорова ; Владим. гос. ун-т им. А. Г. и Н. Г. Столетовых. – Владимир : Изд-во ВлГУ, 2020 – 207 с.</w:t>
      </w:r>
    </w:p>
    <w:p w:rsidR="006F77A4" w:rsidRPr="00364A91" w:rsidRDefault="006F77A4" w:rsidP="006F77A4">
      <w:pPr>
        <w:pStyle w:val="af8"/>
        <w:tabs>
          <w:tab w:val="left" w:pos="1040"/>
        </w:tabs>
        <w:spacing w:line="276" w:lineRule="auto"/>
        <w:ind w:left="567"/>
        <w:jc w:val="center"/>
        <w:rPr>
          <w:rFonts w:ascii="Times New Roman" w:hAnsi="Times New Roman"/>
          <w:b/>
          <w:bCs/>
          <w:sz w:val="28"/>
          <w:szCs w:val="28"/>
        </w:rPr>
      </w:pPr>
    </w:p>
    <w:p w:rsidR="006F77A4" w:rsidRPr="00364A91" w:rsidRDefault="006F77A4" w:rsidP="006F77A4">
      <w:pPr>
        <w:pStyle w:val="af8"/>
        <w:tabs>
          <w:tab w:val="left" w:pos="1040"/>
        </w:tabs>
        <w:spacing w:line="276" w:lineRule="auto"/>
        <w:ind w:left="567"/>
        <w:jc w:val="center"/>
        <w:rPr>
          <w:rFonts w:ascii="Times New Roman" w:hAnsi="Times New Roman"/>
          <w:b/>
          <w:bCs/>
          <w:sz w:val="28"/>
          <w:szCs w:val="28"/>
        </w:rPr>
      </w:pPr>
      <w:r w:rsidRPr="00364A91">
        <w:rPr>
          <w:rFonts w:ascii="Times New Roman" w:hAnsi="Times New Roman"/>
          <w:b/>
          <w:bCs/>
          <w:sz w:val="28"/>
          <w:szCs w:val="28"/>
        </w:rPr>
        <w:t>Дополнительная:</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Хозяйственное право : учебное пособие / О.С. Буйкевич [и др.] : учреждение образования «Акад. М-ва внутр. дел Респ. Беларусь». – Минск : Академия МВД, 2020. – 387 с.</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Хозяйственный процесс: учебное пособие / О.С. Буйкевич [и др.] ; под общ. ред. А.Г.Сачека ; учреждение образования «Акад. М-ва внутр. дел Респ. Беларусь». − Минск : Академия МВД, 2019. − 219 с.</w:t>
      </w:r>
    </w:p>
    <w:p w:rsidR="006F77A4" w:rsidRPr="00364A91" w:rsidRDefault="006F77A4" w:rsidP="001E30B3">
      <w:pPr>
        <w:pStyle w:val="af8"/>
        <w:numPr>
          <w:ilvl w:val="0"/>
          <w:numId w:val="76"/>
        </w:numPr>
        <w:tabs>
          <w:tab w:val="left" w:pos="540"/>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Экономическая безопасность предприятия : моногр. / А. К. Моденов, Е. И. Белякова, М. П. Власов, Т. А. Лелявина – СПб.: СПбГАСУ,.2019 – 550 с.</w:t>
      </w:r>
    </w:p>
    <w:p w:rsidR="006F77A4" w:rsidRPr="00364A91" w:rsidRDefault="006F77A4" w:rsidP="006F77A4">
      <w:pPr>
        <w:pStyle w:val="af8"/>
        <w:tabs>
          <w:tab w:val="left" w:pos="540"/>
          <w:tab w:val="left" w:pos="1040"/>
          <w:tab w:val="left" w:pos="1260"/>
        </w:tabs>
        <w:spacing w:line="276" w:lineRule="auto"/>
        <w:ind w:left="0"/>
        <w:rPr>
          <w:rFonts w:ascii="Times New Roman" w:hAnsi="Times New Roman"/>
          <w:sz w:val="28"/>
          <w:szCs w:val="28"/>
        </w:rPr>
      </w:pPr>
    </w:p>
    <w:p w:rsidR="006F77A4" w:rsidRPr="00364A91" w:rsidRDefault="006F77A4" w:rsidP="006F77A4">
      <w:pPr>
        <w:pStyle w:val="af8"/>
        <w:tabs>
          <w:tab w:val="left" w:pos="1040"/>
        </w:tabs>
        <w:spacing w:line="276" w:lineRule="auto"/>
        <w:ind w:left="567"/>
        <w:jc w:val="center"/>
        <w:rPr>
          <w:rFonts w:ascii="Times New Roman" w:hAnsi="Times New Roman"/>
          <w:b/>
          <w:bCs/>
          <w:sz w:val="28"/>
          <w:szCs w:val="28"/>
        </w:rPr>
      </w:pPr>
      <w:r w:rsidRPr="00364A91">
        <w:rPr>
          <w:rFonts w:ascii="Times New Roman" w:hAnsi="Times New Roman"/>
          <w:b/>
          <w:bCs/>
          <w:sz w:val="28"/>
          <w:szCs w:val="28"/>
        </w:rPr>
        <w:t>Нормативные правовые акты</w:t>
      </w:r>
      <w:r w:rsidRPr="00364A91">
        <w:rPr>
          <w:rStyle w:val="ac"/>
          <w:rFonts w:ascii="Times New Roman" w:hAnsi="Times New Roman"/>
          <w:b/>
          <w:bCs/>
          <w:sz w:val="28"/>
          <w:szCs w:val="28"/>
        </w:rPr>
        <w:footnoteReference w:id="1"/>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Конституция Республики Беларусь 1994 г. № 2875–XII [Электронный ресурс] // КонсультантПлюс. Беларусь.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lastRenderedPageBreak/>
        <w:t>Банковский кодекс Республики Беларусь от 25 окт. 2000 г. № 441-З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Гражданский процессуальный кодекс Республики Беларусь : Кодекс Респ. Беларусь, 11 янв. 1999 г., № 238-3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Кодекс Республики Беларусь об административных правонарушениях: Кодекс Респ. Беларусь, 21 апр. 2003г., № 194-З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Уголовный кодекс Республики Беларусь: Кодекс Респ. Беларусь, 9 июля 1999 г., № 275-З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Налоговый кодекс Республики Беларусь (Общая часть): Кодекс Респ. Беларусь, 19 дек. 2002 г., № 166-З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Налоговый кодекс Республики Беларусь (Особенная часть): Кодекс Респ. Беларусь, 29 дек. 2009 г., № 71-З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Хозяйственный процессуальный кодекс Республики Беларусь: Кодекс Респ. Беларусь, 15 дек. 1998 г., № 219-З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государственной регистрации и ликвидации (прекращении деятельности) субъектов хозяйствования: Декрет Президента Респ. Беларусь, 16 января 2009г., № 1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создании дополнительных условий для инвестиционной деятельности в Республике Беларусь: Декрет Президента Респ. Беларусь от 6 авг. 2009г. № 10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lastRenderedPageBreak/>
        <w:t>О развитии предпринимательства : Декрет Президента Респ. Беларусь, 23 ноября 2017г., № 7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развитии цифровой экономики: Декрет Президента Респ. Беларусь, 21 декабря 2017г., № 8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 порядке проведения и контроля внешнеторговых операций: Указ Президента Респ. Беларусь от 27 марта 2008 г. № 178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некоторых вопросах проведения аукционов (конкурсов): Указ Президента Респ. Беларусь, 5 мая 2009 г., № 232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совершенствовании контрольной (надзорной) деятельности в Республике Беларусь: Указ Президента Респ. Беларусь от 16 окт. 2009 г. № 510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 лицензировании отдельных видов деятельности: Указ Президента Респ. Беларусь от 1 сент. 2010г. № 450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Концепция национальной безопасности Республики Беларусь: Решение Всебелорусского народного собрания от 25 апр. 2024 № 5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 регулировании деятельности физических лиц : Указ Президента Респ. Беларусь 19 сент. 2017 г. № 337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 налоговом консультировании : Указ Президента Респ. Беларусь от 19 сент. 2017 г. № 338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 мерах по совершенствованию контрольной (надзорной) деятельности: Указ Президента Респ. Беларусь от 16 окт. 2017г. № 376 // </w:t>
      </w:r>
      <w:r w:rsidRPr="00364A91">
        <w:rPr>
          <w:rFonts w:ascii="Times New Roman" w:hAnsi="Times New Roman"/>
          <w:sz w:val="28"/>
          <w:szCs w:val="28"/>
        </w:rPr>
        <w:lastRenderedPageBreak/>
        <w:t>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хозяйственных обществах: Закон Респ. Беларусь от 9 дек. 1992 г. № 2020-XII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приватизации государственного имущества и преобразовании государственных унитарных предприятий в открытые акционерные общества: Закон Респ. Беларусь от 19 янв. 1993г. № 2103-XII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Об обеспечении единства измерений : Закон Респ. Беларусь от 5 сент. 1995г. № 3848-XII // КонсультантПлюс :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международном арбитражном (третейском) суде : Закон Респ. Беларусь, 9 июля 1999 г., № 279-З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депозитарной деятельности и центральном депозитарии ценных бумаг в Республике Беларусь: Закон Респ. Беларусь от 9 июля 1999 г. № 280-3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ценообразовании : Закон Респ. Беларусь от 10 мая 1999 г. № 255-3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естественных монополиях : Закон Респ. Беларусь от 16 дек. 2002 г. № 162-З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 О рынке ценных бумаг : Закон Респ. Беларусь от 5 янв. 2015 г. №231-З // КонсультантПлюс :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валютном регулировании и валютном контроле: Закон Респ. Беларусь от 22июля 2003 г. № 226-З // КонсультантПлюс: Беларусь [Электрон. ресурс]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государственном регулировании внешнеторговой деятельности : Закон Респ. Беларусь от 25 нояб. 2004 г. № 347-З // КонсультантПлюс :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lastRenderedPageBreak/>
        <w:t xml:space="preserve">О техническом нормировании и стандартизации: Закон Респ. Беларусь от 5 янв. 2004 г. № 262-З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товарных биржах : Закон Респ. Беларусь от 5 янв. 2009 г. № 10-З // КонсультантПлюс :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поддержке малого и среднего предпринимательства : Закон Респ. Беларусь от 01 июля 2010 г. № 148-З // КонсультантПлюс :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 Закон Респ. Беларусь от 15 июля 2010 г. № 169-З // КонсультантПлюс :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бухгалтерском учете и отчетности: Закон Респ. Беларусь от 12 июля 2013г. № 57-З // КонсультантПлюс: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 противодействии монополистической деятельности и развитии конкуренции: Закон Респ. Беларусь от 12 дек. 2013 г. № 94-З // КонсультантПлюс :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 xml:space="preserve">Об инвестициях : Закон Респ. Беларусь от 12 июля 2013 г.  № 53-З // КонсультантПлюс: Беларусь [Электрон. ресурс] / ООО «ЮрСпектр», Нац. центр правовой информ. Респ. Беларусь. – Минск, 2025. </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Об экономической несостоятельности (банкротстве) : Закон Респ. Беларусь от 13июля 2012 г. № 415-З // КонсультантПлюс : Беларусь [Электрон. ресурс] / ООО «ЮрСпектр», Нац. центр правовой информ. Респ. Беларусь. – Минск, 2025.</w:t>
      </w:r>
    </w:p>
    <w:p w:rsidR="006F77A4" w:rsidRPr="00364A91" w:rsidRDefault="006F77A4" w:rsidP="001E30B3">
      <w:pPr>
        <w:pStyle w:val="af8"/>
        <w:numPr>
          <w:ilvl w:val="0"/>
          <w:numId w:val="76"/>
        </w:numPr>
        <w:tabs>
          <w:tab w:val="left" w:pos="1040"/>
          <w:tab w:val="left" w:pos="1260"/>
        </w:tabs>
        <w:spacing w:before="0" w:after="0" w:line="276" w:lineRule="auto"/>
        <w:ind w:left="0" w:firstLine="567"/>
        <w:rPr>
          <w:rFonts w:ascii="Times New Roman" w:hAnsi="Times New Roman"/>
          <w:sz w:val="28"/>
          <w:szCs w:val="28"/>
        </w:rPr>
      </w:pPr>
      <w:r w:rsidRPr="00364A91">
        <w:rPr>
          <w:rFonts w:ascii="Times New Roman" w:hAnsi="Times New Roman"/>
          <w:sz w:val="28"/>
          <w:szCs w:val="28"/>
        </w:rPr>
        <w:t>О государственной инновационной политике и инновационной деятельности в Республике Беларусь : Закон Респ. Беларусь от 10 июля 2012 г. № 425-З // КонсультантПлюс : Беларусь [Электрон. ресурс] / ООО «ЮрСпектр», Нац. центр правовой информ. Респ. Беларусь. – Минск, 2025.</w:t>
      </w:r>
    </w:p>
    <w:p w:rsidR="006F77A4" w:rsidRPr="00364A91" w:rsidRDefault="006F77A4" w:rsidP="006F77A4">
      <w:pPr>
        <w:pStyle w:val="af8"/>
        <w:tabs>
          <w:tab w:val="left" w:pos="1040"/>
          <w:tab w:val="left" w:pos="1260"/>
        </w:tabs>
        <w:spacing w:before="0" w:after="0" w:line="276" w:lineRule="auto"/>
        <w:rPr>
          <w:rFonts w:ascii="Times New Roman" w:hAnsi="Times New Roman"/>
          <w:sz w:val="28"/>
          <w:szCs w:val="28"/>
        </w:rPr>
      </w:pPr>
    </w:p>
    <w:p w:rsidR="006F77A4" w:rsidRPr="00364A91" w:rsidRDefault="006F77A4" w:rsidP="006F77A4">
      <w:pPr>
        <w:jc w:val="center"/>
        <w:rPr>
          <w:b/>
          <w:bCs/>
          <w:sz w:val="28"/>
          <w:szCs w:val="28"/>
        </w:rPr>
      </w:pPr>
      <w:r w:rsidRPr="00364A91">
        <w:rPr>
          <w:b/>
          <w:bCs/>
          <w:sz w:val="28"/>
          <w:szCs w:val="28"/>
        </w:rPr>
        <w:br w:type="page"/>
      </w:r>
    </w:p>
    <w:p w:rsidR="006F77A4" w:rsidRPr="00364A91" w:rsidRDefault="00187F6F" w:rsidP="006F77A4">
      <w:pPr>
        <w:jc w:val="center"/>
        <w:rPr>
          <w:b/>
          <w:bCs/>
          <w:sz w:val="28"/>
          <w:szCs w:val="28"/>
        </w:rPr>
      </w:pPr>
      <w:r w:rsidRPr="00364A91">
        <w:rPr>
          <w:b/>
          <w:bCs/>
          <w:sz w:val="28"/>
          <w:szCs w:val="28"/>
        </w:rPr>
        <w:t xml:space="preserve">7. Раздел </w:t>
      </w:r>
      <w:r w:rsidR="006F77A4" w:rsidRPr="00364A91">
        <w:rPr>
          <w:b/>
          <w:bCs/>
          <w:sz w:val="28"/>
          <w:szCs w:val="28"/>
        </w:rPr>
        <w:t xml:space="preserve">самостоятельной работы </w:t>
      </w:r>
    </w:p>
    <w:p w:rsidR="006F77A4" w:rsidRPr="00364A91" w:rsidRDefault="006F77A4" w:rsidP="006F77A4">
      <w:pPr>
        <w:pStyle w:val="afd"/>
        <w:ind w:firstLine="546"/>
        <w:rPr>
          <w:sz w:val="28"/>
          <w:szCs w:val="28"/>
        </w:rPr>
      </w:pPr>
    </w:p>
    <w:p w:rsidR="006F77A4" w:rsidRPr="00364A91" w:rsidRDefault="006F77A4" w:rsidP="006F77A4">
      <w:pPr>
        <w:pStyle w:val="afd"/>
        <w:ind w:firstLine="709"/>
        <w:rPr>
          <w:sz w:val="28"/>
          <w:szCs w:val="28"/>
        </w:rPr>
      </w:pPr>
      <w:r w:rsidRPr="00364A91">
        <w:rPr>
          <w:sz w:val="28"/>
          <w:szCs w:val="28"/>
        </w:rPr>
        <w:t xml:space="preserve">Для получения компетенций по учебной дисциплине важным этапом является самостоятельная работа студентов. </w:t>
      </w:r>
    </w:p>
    <w:p w:rsidR="006F77A4" w:rsidRPr="00364A91" w:rsidRDefault="006F77A4" w:rsidP="006F77A4">
      <w:pPr>
        <w:pStyle w:val="afd"/>
        <w:ind w:firstLine="709"/>
        <w:jc w:val="both"/>
        <w:rPr>
          <w:b/>
          <w:sz w:val="28"/>
          <w:szCs w:val="28"/>
        </w:rPr>
      </w:pPr>
      <w:r w:rsidRPr="00364A91">
        <w:rPr>
          <w:sz w:val="28"/>
          <w:szCs w:val="28"/>
        </w:rPr>
        <w:t xml:space="preserve">На самостоятельную работу обучающегося дневной формы получения образования отводится </w:t>
      </w:r>
      <w:r w:rsidRPr="00364A91">
        <w:rPr>
          <w:rFonts w:eastAsia="Calibri"/>
          <w:sz w:val="28"/>
          <w:szCs w:val="28"/>
        </w:rPr>
        <w:t>—</w:t>
      </w:r>
      <w:r w:rsidRPr="00364A91">
        <w:rPr>
          <w:sz w:val="28"/>
          <w:szCs w:val="28"/>
        </w:rPr>
        <w:t xml:space="preserve"> </w:t>
      </w:r>
      <w:r w:rsidRPr="00364A91">
        <w:rPr>
          <w:rFonts w:eastAsia="Calibri"/>
          <w:color w:val="000000"/>
          <w:sz w:val="28"/>
          <w:szCs w:val="28"/>
        </w:rPr>
        <w:t>56</w:t>
      </w:r>
      <w:r w:rsidRPr="00364A91">
        <w:rPr>
          <w:rFonts w:eastAsia="Calibri"/>
          <w:sz w:val="28"/>
          <w:szCs w:val="28"/>
        </w:rPr>
        <w:t xml:space="preserve"> часов, заочной формы получения образования на базе ССО — 110 часов, дистанционной формы получения образования на базе ВО — 120 часов. </w:t>
      </w:r>
    </w:p>
    <w:p w:rsidR="006F77A4" w:rsidRPr="00364A91" w:rsidRDefault="006F77A4" w:rsidP="006F77A4">
      <w:pPr>
        <w:ind w:firstLine="720"/>
        <w:jc w:val="both"/>
        <w:rPr>
          <w:sz w:val="28"/>
          <w:szCs w:val="28"/>
        </w:rPr>
      </w:pPr>
      <w:r w:rsidRPr="00364A91">
        <w:rPr>
          <w:sz w:val="28"/>
          <w:szCs w:val="28"/>
        </w:rPr>
        <w:t>Основными направлениями самостоятельной работы являются:</w:t>
      </w:r>
    </w:p>
    <w:p w:rsidR="006F77A4" w:rsidRPr="00364A91" w:rsidRDefault="006F77A4" w:rsidP="006F77A4">
      <w:pPr>
        <w:ind w:firstLine="720"/>
        <w:jc w:val="both"/>
        <w:rPr>
          <w:sz w:val="28"/>
          <w:szCs w:val="28"/>
        </w:rPr>
      </w:pPr>
      <w:r w:rsidRPr="00364A91">
        <w:rPr>
          <w:sz w:val="28"/>
          <w:szCs w:val="28"/>
        </w:rPr>
        <w:t>первоначально подробное ознакомление с программой учебной дисциплины;</w:t>
      </w:r>
    </w:p>
    <w:p w:rsidR="006F77A4" w:rsidRPr="00364A91" w:rsidRDefault="006F77A4" w:rsidP="006F77A4">
      <w:pPr>
        <w:ind w:firstLine="720"/>
        <w:jc w:val="both"/>
        <w:rPr>
          <w:sz w:val="28"/>
          <w:szCs w:val="28"/>
        </w:rPr>
      </w:pPr>
      <w:r w:rsidRPr="00364A91">
        <w:rPr>
          <w:sz w:val="28"/>
          <w:szCs w:val="28"/>
        </w:rPr>
        <w:t>- ознакомление со списком рекомендуемой литературы по дисциплине в целом и ее разделам, наличие ее в библиотеке и других доступных источниках, изучение необходимой литературы по теме, подбор дополнительной литературы;</w:t>
      </w:r>
    </w:p>
    <w:p w:rsidR="006F77A4" w:rsidRPr="00364A91" w:rsidRDefault="006F77A4" w:rsidP="006F77A4">
      <w:pPr>
        <w:ind w:firstLine="720"/>
        <w:jc w:val="both"/>
        <w:rPr>
          <w:sz w:val="28"/>
          <w:szCs w:val="28"/>
        </w:rPr>
      </w:pPr>
      <w:r w:rsidRPr="00364A91">
        <w:rPr>
          <w:sz w:val="28"/>
          <w:szCs w:val="28"/>
        </w:rPr>
        <w:t>- изучение и расширение лекционного материала преподавателя за счет</w:t>
      </w:r>
      <w:r w:rsidRPr="00364A91">
        <w:rPr>
          <w:sz w:val="28"/>
          <w:szCs w:val="28"/>
        </w:rPr>
        <w:br/>
        <w:t>специальной литературы, консультаций;</w:t>
      </w:r>
    </w:p>
    <w:p w:rsidR="006F77A4" w:rsidRPr="00364A91" w:rsidRDefault="006F77A4" w:rsidP="006F77A4">
      <w:pPr>
        <w:ind w:firstLine="720"/>
        <w:jc w:val="both"/>
        <w:rPr>
          <w:sz w:val="28"/>
          <w:szCs w:val="28"/>
        </w:rPr>
      </w:pPr>
      <w:r w:rsidRPr="00364A91">
        <w:rPr>
          <w:sz w:val="28"/>
          <w:szCs w:val="28"/>
        </w:rPr>
        <w:t>- подготовка к семинарским занятиям по специально разработанным планам с изучением основной и дополнительной литературы;</w:t>
      </w:r>
    </w:p>
    <w:p w:rsidR="006F77A4" w:rsidRPr="00364A91" w:rsidRDefault="006F77A4" w:rsidP="006F77A4">
      <w:pPr>
        <w:ind w:firstLine="720"/>
        <w:jc w:val="both"/>
        <w:rPr>
          <w:sz w:val="28"/>
          <w:szCs w:val="28"/>
        </w:rPr>
      </w:pPr>
      <w:r w:rsidRPr="00364A91">
        <w:rPr>
          <w:sz w:val="28"/>
          <w:szCs w:val="28"/>
        </w:rPr>
        <w:t>- подготовка к экзамену.</w:t>
      </w:r>
    </w:p>
    <w:p w:rsidR="006F77A4" w:rsidRPr="00364A91" w:rsidRDefault="006F77A4" w:rsidP="006F77A4">
      <w:pPr>
        <w:ind w:firstLine="720"/>
        <w:jc w:val="both"/>
        <w:rPr>
          <w:sz w:val="28"/>
          <w:szCs w:val="28"/>
        </w:rPr>
      </w:pPr>
    </w:p>
    <w:p w:rsidR="006F77A4" w:rsidRPr="00364A91" w:rsidRDefault="00187F6F" w:rsidP="006F77A4">
      <w:pPr>
        <w:jc w:val="center"/>
        <w:rPr>
          <w:b/>
          <w:bCs/>
          <w:iCs/>
          <w:sz w:val="28"/>
          <w:szCs w:val="28"/>
          <w:lang w:val="be-BY"/>
        </w:rPr>
      </w:pPr>
      <w:r w:rsidRPr="00364A91">
        <w:rPr>
          <w:b/>
          <w:bCs/>
          <w:iCs/>
          <w:sz w:val="28"/>
          <w:szCs w:val="28"/>
          <w:lang w:val="be-BY"/>
        </w:rPr>
        <w:t>8.  Раздел к</w:t>
      </w:r>
      <w:r w:rsidR="006F77A4" w:rsidRPr="00364A91">
        <w:rPr>
          <w:b/>
          <w:bCs/>
          <w:iCs/>
          <w:sz w:val="28"/>
          <w:szCs w:val="28"/>
          <w:lang w:val="be-BY"/>
        </w:rPr>
        <w:t>онтрол</w:t>
      </w:r>
      <w:r w:rsidRPr="00364A91">
        <w:rPr>
          <w:b/>
          <w:bCs/>
          <w:iCs/>
          <w:sz w:val="28"/>
          <w:szCs w:val="28"/>
          <w:lang w:val="be-BY"/>
        </w:rPr>
        <w:t>я</w:t>
      </w:r>
      <w:r w:rsidR="006F77A4" w:rsidRPr="00364A91">
        <w:rPr>
          <w:b/>
          <w:bCs/>
          <w:iCs/>
          <w:sz w:val="28"/>
          <w:szCs w:val="28"/>
          <w:lang w:val="be-BY"/>
        </w:rPr>
        <w:t xml:space="preserve"> знаний</w:t>
      </w:r>
    </w:p>
    <w:p w:rsidR="006F77A4" w:rsidRPr="00364A91" w:rsidRDefault="006F77A4" w:rsidP="006F77A4">
      <w:pPr>
        <w:pStyle w:val="afd"/>
        <w:ind w:firstLine="709"/>
        <w:jc w:val="both"/>
        <w:rPr>
          <w:sz w:val="28"/>
          <w:szCs w:val="28"/>
        </w:rPr>
      </w:pPr>
      <w:r w:rsidRPr="00364A91">
        <w:rPr>
          <w:sz w:val="28"/>
          <w:szCs w:val="28"/>
        </w:rPr>
        <w:t>Диагностика качества усвоения знаний проводится в рамках текущего контроля и промежуточной аттестации.</w:t>
      </w:r>
    </w:p>
    <w:p w:rsidR="006F77A4" w:rsidRPr="00364A91" w:rsidRDefault="006F77A4" w:rsidP="006F77A4">
      <w:pPr>
        <w:ind w:firstLine="720"/>
        <w:jc w:val="both"/>
        <w:rPr>
          <w:sz w:val="28"/>
          <w:szCs w:val="28"/>
        </w:rPr>
      </w:pPr>
      <w:r w:rsidRPr="00364A91">
        <w:rPr>
          <w:sz w:val="28"/>
          <w:szCs w:val="28"/>
        </w:rPr>
        <w:t>Для диагностики компетенций, обучающихся используются следующие устные и письменные формы:</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контрольная работа;</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тест;</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экспресс-опрос на аудиторных занятиях;</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опрос;</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учебное задание;</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 xml:space="preserve">экзамен в устной форме; </w:t>
      </w:r>
    </w:p>
    <w:p w:rsidR="006F77A4" w:rsidRPr="00364A91" w:rsidRDefault="006F77A4" w:rsidP="001E30B3">
      <w:pPr>
        <w:pStyle w:val="af8"/>
        <w:numPr>
          <w:ilvl w:val="0"/>
          <w:numId w:val="77"/>
        </w:numPr>
        <w:tabs>
          <w:tab w:val="left" w:pos="1134"/>
        </w:tabs>
        <w:spacing w:before="0" w:after="0"/>
        <w:rPr>
          <w:rFonts w:ascii="Times New Roman" w:hAnsi="Times New Roman"/>
          <w:sz w:val="28"/>
          <w:szCs w:val="28"/>
        </w:rPr>
      </w:pPr>
      <w:r w:rsidRPr="00364A91">
        <w:rPr>
          <w:rFonts w:ascii="Times New Roman" w:hAnsi="Times New Roman"/>
          <w:sz w:val="28"/>
          <w:szCs w:val="28"/>
        </w:rPr>
        <w:t>иные формы.</w:t>
      </w:r>
    </w:p>
    <w:p w:rsidR="006F77A4" w:rsidRPr="00364A91" w:rsidRDefault="006F77A4" w:rsidP="006F77A4">
      <w:pPr>
        <w:pStyle w:val="afd"/>
        <w:ind w:firstLine="709"/>
        <w:jc w:val="both"/>
        <w:rPr>
          <w:sz w:val="28"/>
          <w:szCs w:val="28"/>
        </w:rPr>
      </w:pPr>
      <w:r w:rsidRPr="00364A91">
        <w:rPr>
          <w:sz w:val="28"/>
          <w:szCs w:val="28"/>
        </w:rPr>
        <w:t>Результат текущего контроля за семестр оценивается отметкой в баллах по десятибалльной шкале и выводится исходя из отметок, выставленных в ходе проведения мероприятий текущего контроля в течение семестра.</w:t>
      </w:r>
    </w:p>
    <w:p w:rsidR="006F77A4" w:rsidRPr="00364A91" w:rsidRDefault="006F77A4" w:rsidP="006F77A4">
      <w:pPr>
        <w:pStyle w:val="afd"/>
        <w:ind w:firstLine="709"/>
        <w:jc w:val="both"/>
        <w:rPr>
          <w:sz w:val="28"/>
          <w:szCs w:val="28"/>
        </w:rPr>
      </w:pPr>
      <w:r w:rsidRPr="00364A91">
        <w:rPr>
          <w:sz w:val="28"/>
          <w:szCs w:val="28"/>
        </w:rPr>
        <w:t>Обучающиеся допускаются к промежуточной аттестации по учебной дисциплине при условии успешного прохождения текущей аттестации (выполнения мероприятий текущего контроля) по учебной дисциплине, предусмотренной в текущем семестре данной учебной программой.</w:t>
      </w:r>
    </w:p>
    <w:p w:rsidR="006F77A4" w:rsidRPr="00364A91" w:rsidRDefault="006F77A4" w:rsidP="006F77A4">
      <w:pPr>
        <w:pStyle w:val="afd"/>
        <w:ind w:firstLine="709"/>
        <w:jc w:val="both"/>
        <w:rPr>
          <w:sz w:val="28"/>
          <w:szCs w:val="28"/>
        </w:rPr>
      </w:pPr>
      <w:r w:rsidRPr="00364A91">
        <w:rPr>
          <w:sz w:val="28"/>
          <w:szCs w:val="28"/>
        </w:rPr>
        <w:t>Промежуточные аттестации проводится в форме зачета и экзамена.</w:t>
      </w:r>
    </w:p>
    <w:p w:rsidR="006F77A4" w:rsidRPr="00364A91" w:rsidRDefault="00187F6F" w:rsidP="006F77A4">
      <w:pPr>
        <w:pStyle w:val="afd"/>
        <w:ind w:firstLine="709"/>
        <w:jc w:val="both"/>
        <w:rPr>
          <w:sz w:val="28"/>
          <w:szCs w:val="28"/>
        </w:rPr>
      </w:pPr>
      <w:r w:rsidRPr="00364A91">
        <w:rPr>
          <w:sz w:val="28"/>
          <w:szCs w:val="28"/>
        </w:rPr>
        <w:br w:type="page"/>
      </w:r>
    </w:p>
    <w:p w:rsidR="006F77A4" w:rsidRPr="00364A91" w:rsidRDefault="006F77A4" w:rsidP="006F77A4">
      <w:pPr>
        <w:ind w:firstLine="709"/>
        <w:rPr>
          <w:b/>
          <w:sz w:val="28"/>
          <w:szCs w:val="28"/>
        </w:rPr>
      </w:pPr>
      <w:r w:rsidRPr="00364A91">
        <w:rPr>
          <w:b/>
          <w:sz w:val="28"/>
          <w:szCs w:val="28"/>
        </w:rPr>
        <w:t>Методика формирования отметки по учебной дисциплине</w:t>
      </w:r>
    </w:p>
    <w:p w:rsidR="006F77A4" w:rsidRPr="00364A91" w:rsidRDefault="006F77A4" w:rsidP="006F77A4">
      <w:pPr>
        <w:pStyle w:val="afd"/>
        <w:ind w:firstLine="709"/>
        <w:jc w:val="both"/>
        <w:rPr>
          <w:sz w:val="28"/>
          <w:szCs w:val="28"/>
        </w:rPr>
      </w:pPr>
      <w:r w:rsidRPr="00364A91">
        <w:rPr>
          <w:sz w:val="28"/>
          <w:szCs w:val="28"/>
        </w:rPr>
        <w:t>Положением о рейтинговой системе оценки знаний, умений и навыков студентов БГЭУ утверждена методика формирования отметки по учебной дисциплине.</w:t>
      </w:r>
    </w:p>
    <w:p w:rsidR="006F77A4" w:rsidRPr="00364A91" w:rsidRDefault="006F77A4" w:rsidP="006F77A4">
      <w:pPr>
        <w:pStyle w:val="afd"/>
        <w:ind w:firstLine="709"/>
        <w:jc w:val="both"/>
        <w:rPr>
          <w:sz w:val="28"/>
          <w:szCs w:val="28"/>
        </w:rPr>
      </w:pPr>
      <w:r w:rsidRPr="00364A91">
        <w:rPr>
          <w:sz w:val="28"/>
          <w:szCs w:val="28"/>
        </w:rPr>
        <w:t>Рейтинговая система оценки знаний, умений и навыков студентов представляет собой совокупность методических указаний и инструментария для определения итоговой отметки по дисциплине, накопленной студентом по результатам текущей успеваемости в семестре и сдачи экзамена (зачета). Система направлена на качественную подготовку специалистов, глубокое усвоение студентами изучаемого материала и действует в БГЭУ на всех факультетах и курсах дневной формы получения образования.</w:t>
      </w:r>
    </w:p>
    <w:p w:rsidR="006F77A4" w:rsidRPr="00364A91" w:rsidRDefault="006F77A4" w:rsidP="006F77A4">
      <w:pPr>
        <w:pStyle w:val="afd"/>
        <w:ind w:firstLine="709"/>
        <w:jc w:val="both"/>
        <w:rPr>
          <w:sz w:val="28"/>
          <w:szCs w:val="28"/>
        </w:rPr>
      </w:pPr>
      <w:r w:rsidRPr="00364A91">
        <w:rPr>
          <w:sz w:val="28"/>
          <w:szCs w:val="28"/>
        </w:rPr>
        <w:t>Цель рейтинговой оценки:</w:t>
      </w:r>
    </w:p>
    <w:p w:rsidR="006F77A4" w:rsidRPr="00364A91" w:rsidRDefault="006F77A4" w:rsidP="006F77A4">
      <w:pPr>
        <w:pStyle w:val="afd"/>
        <w:ind w:firstLine="709"/>
        <w:jc w:val="both"/>
        <w:rPr>
          <w:sz w:val="28"/>
          <w:szCs w:val="28"/>
        </w:rPr>
      </w:pPr>
      <w:r w:rsidRPr="00364A91">
        <w:rPr>
          <w:sz w:val="28"/>
          <w:szCs w:val="28"/>
        </w:rPr>
        <w:t>стимулировать учебно-познавательную деятельность студентов за счет поэтапного оценивания различных видов работ для повышения качества изучения и усвоения материала;</w:t>
      </w:r>
    </w:p>
    <w:p w:rsidR="006F77A4" w:rsidRPr="00364A91" w:rsidRDefault="006F77A4" w:rsidP="006F77A4">
      <w:pPr>
        <w:pStyle w:val="afd"/>
        <w:ind w:firstLine="709"/>
        <w:jc w:val="both"/>
        <w:rPr>
          <w:sz w:val="28"/>
          <w:szCs w:val="28"/>
        </w:rPr>
      </w:pPr>
      <w:r w:rsidRPr="00364A91">
        <w:rPr>
          <w:sz w:val="28"/>
          <w:szCs w:val="28"/>
        </w:rPr>
        <w:t>мотивировать студентов к системной работе в процессе получения знаний и усвоения учебного материала на протяжении всего семестра;</w:t>
      </w:r>
    </w:p>
    <w:p w:rsidR="006F77A4" w:rsidRPr="00364A91" w:rsidRDefault="006F77A4" w:rsidP="006F77A4">
      <w:pPr>
        <w:pStyle w:val="afd"/>
        <w:ind w:firstLine="709"/>
        <w:jc w:val="both"/>
        <w:rPr>
          <w:sz w:val="28"/>
          <w:szCs w:val="28"/>
        </w:rPr>
      </w:pPr>
      <w:r w:rsidRPr="00364A91">
        <w:rPr>
          <w:sz w:val="28"/>
          <w:szCs w:val="28"/>
        </w:rPr>
        <w:t>повысить объективность итоговой отметки, усилив ее зависимость от результатов регулярной работы студентов в течение семестра.</w:t>
      </w:r>
    </w:p>
    <w:p w:rsidR="006F77A4" w:rsidRPr="00364A91" w:rsidRDefault="006F77A4" w:rsidP="006F77A4">
      <w:pPr>
        <w:pStyle w:val="afd"/>
        <w:ind w:firstLine="709"/>
        <w:jc w:val="both"/>
        <w:rPr>
          <w:sz w:val="28"/>
          <w:szCs w:val="28"/>
        </w:rPr>
      </w:pPr>
      <w:r w:rsidRPr="00364A91">
        <w:rPr>
          <w:sz w:val="28"/>
          <w:szCs w:val="28"/>
        </w:rPr>
        <w:t xml:space="preserve">В учебном процессе используются рекомендованные Министерством образования критерии оценок результатов учебной деятельности, основанные на десятибалльной шкале оценки знаний. </w:t>
      </w:r>
    </w:p>
    <w:p w:rsidR="006F77A4" w:rsidRPr="00364A91" w:rsidRDefault="006F77A4" w:rsidP="006F77A4">
      <w:pPr>
        <w:pStyle w:val="afd"/>
        <w:ind w:firstLine="709"/>
        <w:jc w:val="both"/>
        <w:rPr>
          <w:sz w:val="28"/>
          <w:szCs w:val="28"/>
        </w:rPr>
      </w:pPr>
      <w:r w:rsidRPr="00364A91">
        <w:rPr>
          <w:sz w:val="28"/>
          <w:szCs w:val="28"/>
        </w:rPr>
        <w:t>Оценка за ответы на семинарских занятиях может включать в себя полноту ответа, наличие аргументов, примеров из практики и т.д.</w:t>
      </w:r>
    </w:p>
    <w:p w:rsidR="006F77A4" w:rsidRPr="00364A91" w:rsidRDefault="006F77A4" w:rsidP="006F77A4">
      <w:pPr>
        <w:pStyle w:val="afd"/>
        <w:ind w:firstLine="709"/>
        <w:jc w:val="both"/>
        <w:rPr>
          <w:sz w:val="28"/>
          <w:szCs w:val="28"/>
        </w:rPr>
      </w:pPr>
      <w:r w:rsidRPr="00364A91">
        <w:rPr>
          <w:sz w:val="28"/>
          <w:szCs w:val="28"/>
        </w:rPr>
        <w:t>При оценивании реферата обращается внимание на: содержание и полноту раскрытия темы, структуру и последовательность изложения, источники и их интерпретацию, корректность оформления и т.д.</w:t>
      </w:r>
    </w:p>
    <w:p w:rsidR="006F77A4" w:rsidRPr="00364A91" w:rsidRDefault="006F77A4" w:rsidP="006F77A4">
      <w:pPr>
        <w:pStyle w:val="afd"/>
        <w:ind w:firstLine="709"/>
        <w:jc w:val="both"/>
        <w:rPr>
          <w:sz w:val="28"/>
          <w:szCs w:val="28"/>
        </w:rPr>
      </w:pPr>
      <w:r w:rsidRPr="00364A91">
        <w:rPr>
          <w:sz w:val="28"/>
          <w:szCs w:val="28"/>
        </w:rPr>
        <w:t>Оценка эссе может формироваться на основе следующих критериев: оригинальность (новизна) постановки проблемы и способа ее интерпретации/решения, самостоятельность и аргументированность суждений, грамотность и стиль изложения и т.д.</w:t>
      </w:r>
    </w:p>
    <w:p w:rsidR="006F77A4" w:rsidRPr="00364A91" w:rsidRDefault="006F77A4" w:rsidP="006F77A4">
      <w:pPr>
        <w:pStyle w:val="afd"/>
        <w:ind w:firstLine="709"/>
        <w:jc w:val="both"/>
        <w:rPr>
          <w:sz w:val="28"/>
          <w:szCs w:val="28"/>
        </w:rPr>
      </w:pPr>
      <w:r w:rsidRPr="00364A91">
        <w:rPr>
          <w:sz w:val="28"/>
          <w:szCs w:val="28"/>
        </w:rPr>
        <w:t>При оценке портфолио работ студента необходимо обращать внимание на: обоснованность и логичность включения работ, свидетельства качества работ студента (отзывы, рецензии, оценки т.д.), систематичность работы с портфолио, наличие самооценки студентом собственных работ (рефлексивные замечания, реплики, комментарии, проекты изменений).</w:t>
      </w:r>
    </w:p>
    <w:p w:rsidR="006F77A4" w:rsidRPr="00364A91" w:rsidRDefault="006F77A4" w:rsidP="006F77A4">
      <w:pPr>
        <w:pStyle w:val="afd"/>
        <w:ind w:firstLine="709"/>
        <w:jc w:val="both"/>
        <w:rPr>
          <w:sz w:val="28"/>
          <w:szCs w:val="28"/>
        </w:rPr>
      </w:pPr>
      <w:r w:rsidRPr="00364A91">
        <w:rPr>
          <w:sz w:val="28"/>
          <w:szCs w:val="28"/>
        </w:rPr>
        <w:t>При оценке открытого (эвристического) задания необходимо учитывать: самобытность (оригинальность) созданного образовательного продукта, исследование изучаемого феномена с разных сторон, интегрирование знаний из различных областей, личностная значимость достигнутых результатов.</w:t>
      </w:r>
    </w:p>
    <w:p w:rsidR="006F77A4" w:rsidRPr="00364A91" w:rsidRDefault="006F77A4" w:rsidP="006F77A4">
      <w:pPr>
        <w:pStyle w:val="afd"/>
        <w:ind w:firstLine="709"/>
        <w:contextualSpacing/>
        <w:jc w:val="both"/>
        <w:rPr>
          <w:sz w:val="28"/>
          <w:szCs w:val="28"/>
        </w:rPr>
      </w:pPr>
      <w:r w:rsidRPr="00364A91">
        <w:rPr>
          <w:sz w:val="28"/>
          <w:szCs w:val="28"/>
        </w:rPr>
        <w:t xml:space="preserve">Оценка проекта может включать актуальность исследуемой проблемы, корректность используемых методов исследования, привлечение знаний из </w:t>
      </w:r>
      <w:r w:rsidRPr="00364A91">
        <w:rPr>
          <w:sz w:val="28"/>
          <w:szCs w:val="28"/>
        </w:rPr>
        <w:lastRenderedPageBreak/>
        <w:t xml:space="preserve">различных областей, организация работы группы, практикоориентированность полученных результатов. </w:t>
      </w:r>
    </w:p>
    <w:p w:rsidR="006F77A4" w:rsidRPr="00364A91" w:rsidRDefault="006F77A4" w:rsidP="006F77A4">
      <w:pPr>
        <w:pStyle w:val="af8"/>
        <w:tabs>
          <w:tab w:val="left" w:pos="1040"/>
          <w:tab w:val="left" w:pos="1260"/>
        </w:tabs>
        <w:spacing w:before="0" w:after="0" w:line="276" w:lineRule="auto"/>
        <w:rPr>
          <w:rFonts w:ascii="Times New Roman" w:hAnsi="Times New Roman"/>
          <w:caps/>
          <w:sz w:val="28"/>
          <w:szCs w:val="28"/>
        </w:rPr>
      </w:pPr>
      <w:r w:rsidRPr="00364A91">
        <w:rPr>
          <w:rFonts w:ascii="Times New Roman" w:hAnsi="Times New Roman"/>
          <w:sz w:val="28"/>
          <w:szCs w:val="28"/>
        </w:rPr>
        <w:br w:type="page"/>
      </w:r>
      <w:r w:rsidRPr="00364A91">
        <w:rPr>
          <w:rFonts w:ascii="Times New Roman" w:hAnsi="Times New Roman"/>
          <w:caps/>
          <w:sz w:val="28"/>
          <w:szCs w:val="28"/>
        </w:rPr>
        <w:lastRenderedPageBreak/>
        <w:t>Протокол согласования УЧЕБНОЙ программы</w:t>
      </w:r>
    </w:p>
    <w:p w:rsidR="006F77A4" w:rsidRPr="00364A91" w:rsidRDefault="006F77A4" w:rsidP="006F77A4">
      <w:pPr>
        <w:pStyle w:val="24"/>
        <w:spacing w:after="0" w:line="240" w:lineRule="auto"/>
        <w:ind w:left="0"/>
        <w:jc w:val="center"/>
        <w:rPr>
          <w:caps/>
          <w:sz w:val="28"/>
          <w:szCs w:val="28"/>
        </w:rPr>
      </w:pPr>
      <w:r w:rsidRPr="00364A91">
        <w:rPr>
          <w:caps/>
          <w:sz w:val="28"/>
          <w:szCs w:val="28"/>
        </w:rPr>
        <w:t>ПО ИЗУЧАЕМОЙ УЧЕБНОЙ ДИСЦИПЛИНЕ С ДРУГИМИ</w:t>
      </w:r>
    </w:p>
    <w:p w:rsidR="006F77A4" w:rsidRPr="00364A91" w:rsidRDefault="006F77A4" w:rsidP="006F77A4">
      <w:pPr>
        <w:pStyle w:val="24"/>
        <w:spacing w:after="0" w:line="240" w:lineRule="auto"/>
        <w:ind w:left="0"/>
        <w:jc w:val="center"/>
        <w:rPr>
          <w:caps/>
          <w:sz w:val="28"/>
          <w:szCs w:val="28"/>
        </w:rPr>
      </w:pPr>
      <w:r w:rsidRPr="00364A91">
        <w:rPr>
          <w:caps/>
          <w:sz w:val="28"/>
          <w:szCs w:val="28"/>
        </w:rPr>
        <w:t>Дисциплинами СПЕЦИАЛЬНОСТИ</w:t>
      </w:r>
    </w:p>
    <w:p w:rsidR="006F77A4" w:rsidRPr="00364A91" w:rsidRDefault="006F77A4" w:rsidP="006F77A4">
      <w:pPr>
        <w:widowControl w:val="0"/>
        <w:rPr>
          <w:sz w:val="28"/>
          <w:szCs w:val="28"/>
        </w:rPr>
      </w:pPr>
    </w:p>
    <w:tbl>
      <w:tblPr>
        <w:tblW w:w="9855" w:type="dxa"/>
        <w:tblLayout w:type="fixed"/>
        <w:tblLook w:val="04A0" w:firstRow="1" w:lastRow="0" w:firstColumn="1" w:lastColumn="0" w:noHBand="0" w:noVBand="1"/>
      </w:tblPr>
      <w:tblGrid>
        <w:gridCol w:w="2464"/>
        <w:gridCol w:w="2464"/>
        <w:gridCol w:w="2465"/>
        <w:gridCol w:w="2462"/>
      </w:tblGrid>
      <w:tr w:rsidR="006F77A4" w:rsidRPr="00364A91" w:rsidTr="00187F6F">
        <w:tc>
          <w:tcPr>
            <w:tcW w:w="2463"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Название дисциплины, с которой требуется согласование</w:t>
            </w:r>
          </w:p>
        </w:tc>
        <w:tc>
          <w:tcPr>
            <w:tcW w:w="246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Кафедра, обеспечивающая изучение этой дисциплины</w:t>
            </w:r>
          </w:p>
        </w:tc>
        <w:tc>
          <w:tcPr>
            <w:tcW w:w="2465"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Предложения кафедры об изменениях в содержании рабочей программы</w:t>
            </w:r>
          </w:p>
        </w:tc>
        <w:tc>
          <w:tcPr>
            <w:tcW w:w="2462"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Принятое решение кафедрой, разрабатывающей рабочую программу (с указанием даты и протокола)</w:t>
            </w:r>
          </w:p>
        </w:tc>
      </w:tr>
      <w:tr w:rsidR="006F77A4" w:rsidRPr="00364A91" w:rsidTr="00187F6F">
        <w:tc>
          <w:tcPr>
            <w:tcW w:w="2463"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1</w:t>
            </w:r>
          </w:p>
        </w:tc>
        <w:tc>
          <w:tcPr>
            <w:tcW w:w="246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2</w:t>
            </w:r>
          </w:p>
        </w:tc>
        <w:tc>
          <w:tcPr>
            <w:tcW w:w="2465"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3</w:t>
            </w:r>
          </w:p>
        </w:tc>
        <w:tc>
          <w:tcPr>
            <w:tcW w:w="2462"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4</w:t>
            </w:r>
          </w:p>
        </w:tc>
      </w:tr>
      <w:tr w:rsidR="006F77A4" w:rsidRPr="00364A91" w:rsidTr="00187F6F">
        <w:tc>
          <w:tcPr>
            <w:tcW w:w="2463"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Хозяйственное право</w:t>
            </w:r>
          </w:p>
        </w:tc>
        <w:tc>
          <w:tcPr>
            <w:tcW w:w="246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Кафедра международного экономического права</w:t>
            </w:r>
          </w:p>
        </w:tc>
        <w:tc>
          <w:tcPr>
            <w:tcW w:w="2465"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нет</w:t>
            </w:r>
          </w:p>
        </w:tc>
        <w:tc>
          <w:tcPr>
            <w:tcW w:w="2462"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jc w:val="both"/>
              <w:rPr>
                <w:sz w:val="28"/>
                <w:szCs w:val="28"/>
              </w:rPr>
            </w:pPr>
            <w:r w:rsidRPr="00364A91">
              <w:rPr>
                <w:sz w:val="28"/>
                <w:szCs w:val="28"/>
              </w:rPr>
              <w:t>«__»______ 20___.</w:t>
            </w:r>
          </w:p>
          <w:p w:rsidR="006F77A4" w:rsidRPr="00364A91" w:rsidRDefault="006F77A4" w:rsidP="00187F6F">
            <w:pPr>
              <w:widowControl w:val="0"/>
              <w:jc w:val="both"/>
              <w:rPr>
                <w:sz w:val="28"/>
                <w:szCs w:val="28"/>
              </w:rPr>
            </w:pPr>
            <w:r w:rsidRPr="00364A91">
              <w:rPr>
                <w:sz w:val="28"/>
                <w:szCs w:val="28"/>
              </w:rPr>
              <w:t>Протокол №___</w:t>
            </w:r>
          </w:p>
        </w:tc>
      </w:tr>
    </w:tbl>
    <w:p w:rsidR="006F77A4" w:rsidRPr="00364A91" w:rsidRDefault="006F77A4" w:rsidP="006F77A4">
      <w:pPr>
        <w:rPr>
          <w:sz w:val="28"/>
          <w:szCs w:val="28"/>
        </w:rPr>
      </w:pPr>
      <w:r w:rsidRPr="00364A91">
        <w:rPr>
          <w:sz w:val="28"/>
          <w:szCs w:val="28"/>
        </w:rPr>
        <w:br w:type="page"/>
      </w:r>
    </w:p>
    <w:p w:rsidR="006F77A4" w:rsidRPr="00364A91" w:rsidRDefault="006F77A4" w:rsidP="006F77A4">
      <w:pPr>
        <w:contextualSpacing/>
        <w:jc w:val="center"/>
        <w:rPr>
          <w:sz w:val="28"/>
          <w:szCs w:val="28"/>
        </w:rPr>
      </w:pPr>
      <w:r w:rsidRPr="00364A91">
        <w:rPr>
          <w:sz w:val="28"/>
          <w:szCs w:val="28"/>
        </w:rPr>
        <w:t>ДОПОЛНЕНИЯ И ИЗМЕНЕНИЯ К УЧЕБНОЙ ПРОГРАММЕ</w:t>
      </w:r>
    </w:p>
    <w:p w:rsidR="006F77A4" w:rsidRPr="00364A91" w:rsidRDefault="006F77A4" w:rsidP="006F77A4">
      <w:pPr>
        <w:jc w:val="center"/>
        <w:rPr>
          <w:sz w:val="28"/>
          <w:szCs w:val="28"/>
        </w:rPr>
      </w:pPr>
      <w:r w:rsidRPr="00364A91">
        <w:rPr>
          <w:sz w:val="28"/>
          <w:szCs w:val="28"/>
        </w:rPr>
        <w:t>ПО УЧЕБНОЙ ДИСЦИПЛИНЕ</w:t>
      </w:r>
    </w:p>
    <w:p w:rsidR="006F77A4" w:rsidRPr="00364A91" w:rsidRDefault="006F77A4" w:rsidP="006F77A4">
      <w:pPr>
        <w:jc w:val="center"/>
        <w:rPr>
          <w:sz w:val="28"/>
          <w:szCs w:val="28"/>
        </w:rPr>
      </w:pPr>
      <w:r w:rsidRPr="00364A91">
        <w:rPr>
          <w:sz w:val="28"/>
          <w:szCs w:val="28"/>
        </w:rPr>
        <w:t>«ПРАВОВЫЕ ОСНОВЫ ОБЕСПЕЧЕНИЯ ЭКОНОМИЧЕСКОЙ БЕЗОПАСНОСТИ ГОСУДАРСТВА»</w:t>
      </w:r>
    </w:p>
    <w:p w:rsidR="006F77A4" w:rsidRPr="00364A91" w:rsidRDefault="006F77A4" w:rsidP="006F77A4">
      <w:pPr>
        <w:jc w:val="center"/>
        <w:rPr>
          <w:sz w:val="28"/>
          <w:szCs w:val="28"/>
        </w:rPr>
      </w:pPr>
      <w:r w:rsidRPr="00364A91">
        <w:rPr>
          <w:sz w:val="28"/>
          <w:szCs w:val="28"/>
        </w:rPr>
        <w:t>НА 20____ – 20_____ УЧЕБНЫЙ ГОД</w:t>
      </w:r>
    </w:p>
    <w:p w:rsidR="006F77A4" w:rsidRPr="00364A91" w:rsidRDefault="006F77A4" w:rsidP="006F77A4">
      <w:pPr>
        <w:jc w:val="center"/>
        <w:rPr>
          <w:sz w:val="28"/>
          <w:szCs w:val="28"/>
        </w:rPr>
      </w:pPr>
    </w:p>
    <w:tbl>
      <w:tblPr>
        <w:tblW w:w="9571" w:type="dxa"/>
        <w:tblLayout w:type="fixed"/>
        <w:tblLook w:val="01E0" w:firstRow="1" w:lastRow="1" w:firstColumn="1" w:lastColumn="1" w:noHBand="0" w:noVBand="0"/>
      </w:tblPr>
      <w:tblGrid>
        <w:gridCol w:w="1006"/>
        <w:gridCol w:w="5374"/>
        <w:gridCol w:w="3191"/>
      </w:tblGrid>
      <w:tr w:rsidR="006F77A4" w:rsidRPr="00364A91" w:rsidTr="00187F6F">
        <w:tc>
          <w:tcPr>
            <w:tcW w:w="1006"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r w:rsidRPr="00364A91">
              <w:rPr>
                <w:sz w:val="28"/>
                <w:szCs w:val="28"/>
              </w:rPr>
              <w:t>№№</w:t>
            </w:r>
          </w:p>
        </w:tc>
        <w:tc>
          <w:tcPr>
            <w:tcW w:w="537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r w:rsidRPr="00364A91">
              <w:rPr>
                <w:sz w:val="28"/>
                <w:szCs w:val="28"/>
              </w:rPr>
              <w:t>Изменения и дополнения</w:t>
            </w:r>
          </w:p>
        </w:tc>
        <w:tc>
          <w:tcPr>
            <w:tcW w:w="3191"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r w:rsidRPr="00364A91">
              <w:rPr>
                <w:sz w:val="28"/>
                <w:szCs w:val="28"/>
              </w:rPr>
              <w:t>Основание</w:t>
            </w:r>
          </w:p>
          <w:p w:rsidR="006F77A4" w:rsidRPr="00364A91" w:rsidRDefault="006F77A4" w:rsidP="00187F6F">
            <w:pPr>
              <w:widowControl w:val="0"/>
              <w:rPr>
                <w:sz w:val="28"/>
                <w:szCs w:val="28"/>
              </w:rPr>
            </w:pPr>
          </w:p>
        </w:tc>
      </w:tr>
      <w:tr w:rsidR="006F77A4" w:rsidRPr="00364A91" w:rsidTr="00187F6F">
        <w:tc>
          <w:tcPr>
            <w:tcW w:w="1006"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537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3191"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r>
      <w:tr w:rsidR="006F77A4" w:rsidRPr="00364A91" w:rsidTr="00187F6F">
        <w:tc>
          <w:tcPr>
            <w:tcW w:w="1006"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537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3191"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r>
      <w:tr w:rsidR="006F77A4" w:rsidRPr="00364A91" w:rsidTr="00187F6F">
        <w:tc>
          <w:tcPr>
            <w:tcW w:w="1006"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537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3191"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r>
      <w:tr w:rsidR="006F77A4" w:rsidRPr="00364A91" w:rsidTr="00187F6F">
        <w:tc>
          <w:tcPr>
            <w:tcW w:w="1006"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537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3191"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r>
      <w:tr w:rsidR="006F77A4" w:rsidRPr="00364A91" w:rsidTr="00187F6F">
        <w:tc>
          <w:tcPr>
            <w:tcW w:w="1006"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5374"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c>
          <w:tcPr>
            <w:tcW w:w="3191" w:type="dxa"/>
            <w:tcBorders>
              <w:top w:val="single" w:sz="4" w:space="0" w:color="000000"/>
              <w:left w:val="single" w:sz="4" w:space="0" w:color="000000"/>
              <w:bottom w:val="single" w:sz="4" w:space="0" w:color="000000"/>
              <w:right w:val="single" w:sz="4" w:space="0" w:color="000000"/>
            </w:tcBorders>
          </w:tcPr>
          <w:p w:rsidR="006F77A4" w:rsidRPr="00364A91" w:rsidRDefault="006F77A4" w:rsidP="00187F6F">
            <w:pPr>
              <w:widowControl w:val="0"/>
              <w:rPr>
                <w:sz w:val="28"/>
                <w:szCs w:val="28"/>
              </w:rPr>
            </w:pPr>
          </w:p>
        </w:tc>
      </w:tr>
    </w:tbl>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rPr>
          <w:sz w:val="28"/>
          <w:szCs w:val="28"/>
        </w:rPr>
      </w:pPr>
    </w:p>
    <w:p w:rsidR="006F77A4" w:rsidRPr="00364A91" w:rsidRDefault="006F77A4" w:rsidP="006F77A4">
      <w:pPr>
        <w:ind w:firstLine="709"/>
        <w:jc w:val="both"/>
        <w:rPr>
          <w:sz w:val="28"/>
          <w:szCs w:val="28"/>
        </w:rPr>
      </w:pPr>
      <w:r w:rsidRPr="00364A91">
        <w:rPr>
          <w:sz w:val="28"/>
          <w:szCs w:val="28"/>
        </w:rPr>
        <w:t xml:space="preserve">Учебная программа пересмотрена и одобрена на заседании кафедры государственно-правовых дисциплин. </w:t>
      </w:r>
    </w:p>
    <w:p w:rsidR="006F77A4" w:rsidRPr="00364A91" w:rsidRDefault="006F77A4" w:rsidP="006F77A4">
      <w:pPr>
        <w:ind w:firstLine="709"/>
        <w:jc w:val="both"/>
        <w:rPr>
          <w:sz w:val="28"/>
          <w:szCs w:val="28"/>
        </w:rPr>
      </w:pPr>
      <w:r w:rsidRPr="00364A91">
        <w:rPr>
          <w:sz w:val="28"/>
          <w:szCs w:val="28"/>
        </w:rPr>
        <w:t>Протокол № _______ от ________________________ 20____ года.</w:t>
      </w: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r w:rsidRPr="00364A91">
        <w:rPr>
          <w:sz w:val="28"/>
          <w:szCs w:val="28"/>
        </w:rPr>
        <w:t>Заведующий кафедрой                                             В.К. Ладутько</w:t>
      </w: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r w:rsidRPr="00364A91">
        <w:rPr>
          <w:sz w:val="28"/>
          <w:szCs w:val="28"/>
        </w:rPr>
        <w:t>УТВЕРЖДАЮ</w:t>
      </w:r>
    </w:p>
    <w:p w:rsidR="006F77A4" w:rsidRPr="00364A91" w:rsidRDefault="006F77A4" w:rsidP="006F77A4">
      <w:pPr>
        <w:ind w:firstLine="709"/>
        <w:jc w:val="both"/>
        <w:rPr>
          <w:sz w:val="28"/>
          <w:szCs w:val="28"/>
        </w:rPr>
      </w:pPr>
    </w:p>
    <w:p w:rsidR="006F77A4" w:rsidRPr="00364A91" w:rsidRDefault="006F77A4" w:rsidP="006F77A4">
      <w:pPr>
        <w:ind w:firstLine="709"/>
        <w:jc w:val="both"/>
        <w:rPr>
          <w:sz w:val="28"/>
          <w:szCs w:val="28"/>
        </w:rPr>
      </w:pPr>
      <w:r w:rsidRPr="00364A91">
        <w:rPr>
          <w:sz w:val="28"/>
          <w:szCs w:val="28"/>
        </w:rPr>
        <w:t>Декан факультета права                                          А.Н. Шкляревский</w:t>
      </w:r>
    </w:p>
    <w:p w:rsidR="006F77A4" w:rsidRPr="00364A91" w:rsidRDefault="006F77A4">
      <w:pPr>
        <w:ind w:firstLine="709"/>
        <w:jc w:val="both"/>
        <w:rPr>
          <w:b/>
          <w:sz w:val="28"/>
          <w:szCs w:val="28"/>
        </w:rPr>
      </w:pPr>
      <w:r w:rsidRPr="00364A91">
        <w:rPr>
          <w:b/>
          <w:sz w:val="28"/>
          <w:szCs w:val="28"/>
        </w:rPr>
        <w:br w:type="page"/>
      </w:r>
    </w:p>
    <w:p w:rsidR="007967DB" w:rsidRPr="007967DB" w:rsidRDefault="007967DB" w:rsidP="007967DB">
      <w:pPr>
        <w:ind w:firstLine="709"/>
        <w:jc w:val="both"/>
        <w:rPr>
          <w:b/>
          <w:sz w:val="28"/>
          <w:szCs w:val="28"/>
        </w:rPr>
      </w:pPr>
      <w:r>
        <w:rPr>
          <w:b/>
          <w:sz w:val="28"/>
          <w:szCs w:val="28"/>
        </w:rPr>
        <w:t>2</w:t>
      </w:r>
      <w:r>
        <w:rPr>
          <w:b/>
          <w:sz w:val="28"/>
          <w:szCs w:val="28"/>
        </w:rPr>
        <w:tab/>
        <w:t>Теоретический раздел</w:t>
      </w:r>
      <w:r>
        <w:rPr>
          <w:b/>
          <w:sz w:val="28"/>
          <w:szCs w:val="28"/>
        </w:rPr>
        <w:tab/>
      </w:r>
    </w:p>
    <w:p w:rsidR="00102BE3" w:rsidRDefault="007967DB" w:rsidP="007967DB">
      <w:pPr>
        <w:ind w:firstLine="709"/>
        <w:jc w:val="both"/>
        <w:rPr>
          <w:b/>
          <w:sz w:val="28"/>
          <w:szCs w:val="28"/>
        </w:rPr>
      </w:pPr>
      <w:r>
        <w:rPr>
          <w:b/>
          <w:sz w:val="28"/>
          <w:szCs w:val="28"/>
        </w:rPr>
        <w:t>2.1</w:t>
      </w:r>
      <w:r>
        <w:rPr>
          <w:b/>
          <w:sz w:val="28"/>
          <w:szCs w:val="28"/>
        </w:rPr>
        <w:tab/>
        <w:t>Краткий конспект лекций</w:t>
      </w:r>
      <w:r w:rsidRPr="007967DB">
        <w:rPr>
          <w:b/>
          <w:sz w:val="28"/>
          <w:szCs w:val="28"/>
        </w:rPr>
        <w:t xml:space="preserve"> </w:t>
      </w:r>
      <w:r w:rsidR="00E51C0C" w:rsidRPr="00364A91">
        <w:rPr>
          <w:b/>
          <w:sz w:val="28"/>
          <w:szCs w:val="28"/>
        </w:rPr>
        <w:t>по учебной дисциплине «</w:t>
      </w:r>
      <w:r w:rsidR="00E51C0C">
        <w:rPr>
          <w:b/>
          <w:sz w:val="28"/>
          <w:szCs w:val="28"/>
        </w:rPr>
        <w:t>П</w:t>
      </w:r>
      <w:r w:rsidR="00E51C0C" w:rsidRPr="00364A91">
        <w:rPr>
          <w:b/>
          <w:sz w:val="28"/>
          <w:szCs w:val="28"/>
        </w:rPr>
        <w:t>равовые основы обеспечения экономической безопасности государства»</w:t>
      </w:r>
    </w:p>
    <w:p w:rsidR="007967DB" w:rsidRDefault="007967DB" w:rsidP="007967DB">
      <w:pPr>
        <w:ind w:firstLine="709"/>
        <w:jc w:val="both"/>
        <w:rPr>
          <w:b/>
          <w:sz w:val="28"/>
          <w:szCs w:val="28"/>
        </w:rPr>
      </w:pPr>
    </w:p>
    <w:p w:rsidR="00102BE3" w:rsidRPr="00364A91" w:rsidRDefault="001E30B3">
      <w:pPr>
        <w:ind w:firstLine="720"/>
        <w:jc w:val="both"/>
        <w:rPr>
          <w:b/>
          <w:sz w:val="28"/>
          <w:szCs w:val="28"/>
        </w:rPr>
      </w:pPr>
      <w:r w:rsidRPr="00364A91">
        <w:rPr>
          <w:b/>
          <w:sz w:val="28"/>
          <w:szCs w:val="28"/>
        </w:rPr>
        <w:t>Тема 1. Концепция национальной безопасности Республики Беларусь</w:t>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Понятие и виды угроз, опасности и безопасности.</w:t>
      </w:r>
    </w:p>
    <w:p w:rsidR="00102BE3" w:rsidRPr="00364A91" w:rsidRDefault="001E30B3">
      <w:pPr>
        <w:ind w:firstLine="720"/>
        <w:jc w:val="both"/>
        <w:rPr>
          <w:sz w:val="28"/>
          <w:szCs w:val="28"/>
        </w:rPr>
      </w:pPr>
      <w:r w:rsidRPr="00364A91">
        <w:rPr>
          <w:sz w:val="28"/>
          <w:szCs w:val="28"/>
        </w:rPr>
        <w:t>2. Сущность и содержание структуры понятия национальная безопасность.</w:t>
      </w:r>
    </w:p>
    <w:p w:rsidR="00102BE3" w:rsidRPr="00364A91" w:rsidRDefault="001E30B3">
      <w:pPr>
        <w:ind w:firstLine="720"/>
        <w:jc w:val="both"/>
        <w:rPr>
          <w:sz w:val="28"/>
          <w:szCs w:val="28"/>
        </w:rPr>
      </w:pPr>
      <w:r w:rsidRPr="00364A91">
        <w:rPr>
          <w:sz w:val="28"/>
          <w:szCs w:val="28"/>
        </w:rPr>
        <w:t>3. Система обеспечения национальной безопасности.</w:t>
      </w:r>
    </w:p>
    <w:p w:rsidR="00102BE3" w:rsidRPr="00364A91" w:rsidRDefault="001E30B3">
      <w:pPr>
        <w:ind w:firstLine="720"/>
        <w:jc w:val="both"/>
        <w:rPr>
          <w:sz w:val="28"/>
          <w:szCs w:val="28"/>
        </w:rPr>
      </w:pPr>
      <w:r w:rsidRPr="00364A91">
        <w:rPr>
          <w:sz w:val="28"/>
          <w:szCs w:val="28"/>
        </w:rPr>
        <w:t>4. Субъекты системы обеспечения национальной безопасности.</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1. Понятие и виды угроз, опасности и безопасности</w:t>
      </w:r>
    </w:p>
    <w:p w:rsidR="00102BE3" w:rsidRPr="00364A91" w:rsidRDefault="001E30B3">
      <w:pPr>
        <w:ind w:firstLine="709"/>
        <w:jc w:val="both"/>
        <w:rPr>
          <w:sz w:val="28"/>
          <w:szCs w:val="28"/>
        </w:rPr>
      </w:pPr>
      <w:r w:rsidRPr="00364A91">
        <w:rPr>
          <w:sz w:val="28"/>
          <w:szCs w:val="28"/>
        </w:rPr>
        <w:t>Мир вступил в стадию кардинальных экономических, общественных, военно-политических и иных изменений, характеризующихся высокой интенсивностью и динамичностью.</w:t>
      </w:r>
    </w:p>
    <w:p w:rsidR="00102BE3" w:rsidRPr="00364A91" w:rsidRDefault="001E30B3">
      <w:pPr>
        <w:ind w:firstLine="709"/>
        <w:jc w:val="both"/>
        <w:rPr>
          <w:sz w:val="28"/>
          <w:szCs w:val="28"/>
        </w:rPr>
      </w:pPr>
      <w:r w:rsidRPr="00364A91">
        <w:rPr>
          <w:sz w:val="28"/>
          <w:szCs w:val="28"/>
        </w:rPr>
        <w:t>Интересы большинства человечества затронуты процессами глобализации, которые создают новую объективную реальность и во многом стимулируют мировой прогресс. Вместе с тем ее неоднозначный характер и последствия порождают множественные конфликты интересов. Предпринимаются попытки формирования и навязывания идеологии глобализма, призванной подменить или исказить традиционные духовно-нравственные ценности народов.</w:t>
      </w:r>
    </w:p>
    <w:p w:rsidR="00102BE3" w:rsidRPr="00364A91" w:rsidRDefault="001E30B3">
      <w:pPr>
        <w:ind w:firstLine="709"/>
        <w:jc w:val="both"/>
        <w:rPr>
          <w:sz w:val="28"/>
          <w:szCs w:val="28"/>
        </w:rPr>
      </w:pPr>
      <w:r w:rsidRPr="00364A91">
        <w:rPr>
          <w:sz w:val="28"/>
          <w:szCs w:val="28"/>
        </w:rPr>
        <w:t>Продолжающийся переход от однополярного к многополярному мироустройству, активное формирование и становление новых центров силы обостряют соперничество государств и конкуренцию моделей будущего развития. Стремление ряда стран использовать силовые методы, давление, экономические и ресурсные преимущества для продвижения своих интересов, двойные стандарты в трактовке демократических норм и принципов остается источником напряженности. Вследствие низкой эффективности существующих систем безопасности обозначилась тенденция к глобальной нестабильности. Растущая степень открытости экономик, свободы перемещения товаров, капиталов и трудовых ресурсов, межличностного взаимодействия размывает грань между внутренними и внешними политическими, экономическими, информационными процессами.</w:t>
      </w:r>
    </w:p>
    <w:p w:rsidR="00102BE3" w:rsidRPr="00364A91" w:rsidRDefault="001E30B3">
      <w:pPr>
        <w:ind w:firstLine="709"/>
        <w:jc w:val="both"/>
        <w:rPr>
          <w:sz w:val="28"/>
          <w:szCs w:val="28"/>
        </w:rPr>
      </w:pPr>
      <w:r w:rsidRPr="00364A91">
        <w:rPr>
          <w:sz w:val="28"/>
          <w:szCs w:val="28"/>
        </w:rPr>
        <w:t>На смену традиционным системам межгосударственных сдержек и противовесов приходят надгосударственные и транснациональные регуляторы мировых отношений и экономики. Растет осознание значимости институтов и механизмов партнерства на всех уровнях международной жизни.</w:t>
      </w:r>
    </w:p>
    <w:p w:rsidR="00102BE3" w:rsidRPr="00364A91" w:rsidRDefault="001E30B3">
      <w:pPr>
        <w:ind w:firstLine="709"/>
        <w:jc w:val="both"/>
        <w:rPr>
          <w:sz w:val="28"/>
          <w:szCs w:val="28"/>
        </w:rPr>
      </w:pPr>
      <w:r w:rsidRPr="00364A91">
        <w:rPr>
          <w:sz w:val="28"/>
          <w:szCs w:val="28"/>
        </w:rPr>
        <w:t xml:space="preserve">Мировая экономика активно трансформируется и характеризуется повышением неустойчивости, переходом к новому технологическому укладу, </w:t>
      </w:r>
      <w:r w:rsidRPr="00364A91">
        <w:rPr>
          <w:sz w:val="28"/>
          <w:szCs w:val="28"/>
        </w:rPr>
        <w:lastRenderedPageBreak/>
        <w:t>становление и рост которого будут определять экономическую динамику в ближайшие десятилетия. В глобальном масштабе происходит передел рынков, перераспределение финансовых потоков и производительных сил, обострение конкуренции. Обозначаются контуры новых центров экономического лидерства. Развиваются региональные интеграционные образования.</w:t>
      </w:r>
    </w:p>
    <w:p w:rsidR="00102BE3" w:rsidRPr="00364A91" w:rsidRDefault="001E30B3">
      <w:pPr>
        <w:ind w:firstLine="709"/>
        <w:jc w:val="both"/>
        <w:rPr>
          <w:sz w:val="28"/>
          <w:szCs w:val="28"/>
        </w:rPr>
      </w:pPr>
      <w:r w:rsidRPr="00364A91">
        <w:rPr>
          <w:sz w:val="28"/>
          <w:szCs w:val="28"/>
        </w:rPr>
        <w:t>Технологическая эволюция становится источником принципиально новых угроз, предоставляя недоступные ранее возможности негативного влияния на личность, общество и государство.</w:t>
      </w:r>
    </w:p>
    <w:p w:rsidR="00102BE3" w:rsidRPr="00364A91" w:rsidRDefault="001E30B3">
      <w:pPr>
        <w:ind w:firstLine="709"/>
        <w:jc w:val="both"/>
        <w:rPr>
          <w:sz w:val="28"/>
          <w:szCs w:val="28"/>
        </w:rPr>
      </w:pPr>
      <w:r w:rsidRPr="00364A91">
        <w:rPr>
          <w:sz w:val="28"/>
          <w:szCs w:val="28"/>
        </w:rPr>
        <w:t>Информационная сфера превращается в системообразующий фактор жизни людей, обществ и государств. Усиливается роль и влияние средств массовой информации и глобальных коммуникационных механизмов на экономическую, политическую и социальную ситуацию. Информационные технологии нашли широкое применение в управлении важнейшими объектами жизнеобеспечения, которые становятся более уязвимыми перед случайными и преднамеренными воздействиями. Происходит эволюция информационного противоборства как новой самостоятельной стратегической формы глобальной конкуренции. Распространяется практика целенаправленного информационного давления, наносящего существенный ущерб национальным интересам.</w:t>
      </w:r>
    </w:p>
    <w:p w:rsidR="00102BE3" w:rsidRPr="00364A91" w:rsidRDefault="001E30B3">
      <w:pPr>
        <w:ind w:firstLine="709"/>
        <w:jc w:val="both"/>
        <w:rPr>
          <w:sz w:val="28"/>
          <w:szCs w:val="28"/>
        </w:rPr>
      </w:pPr>
      <w:r w:rsidRPr="00364A91">
        <w:rPr>
          <w:sz w:val="28"/>
          <w:szCs w:val="28"/>
        </w:rPr>
        <w:t>Актуализировались глобальные проблемы человечества, в том числе нехватка продовольственных и природных ресурсов, климатические изменения и антропогенное воздействие на окружающую среду, наркотрафик, торговля людьми, незаконная миграция. Трансконтинентальные и трансграничные людские потоки увеличивают вероятность распространения эпидемий, вызываемых новыми вирусами. Проявляется напряженность между странами-поставщиками, транзитерами и потребителями ресурсов.</w:t>
      </w:r>
    </w:p>
    <w:p w:rsidR="00102BE3" w:rsidRPr="00364A91" w:rsidRDefault="001E30B3">
      <w:pPr>
        <w:ind w:firstLine="709"/>
        <w:jc w:val="both"/>
        <w:rPr>
          <w:sz w:val="28"/>
          <w:szCs w:val="28"/>
        </w:rPr>
      </w:pPr>
      <w:r w:rsidRPr="00364A91">
        <w:rPr>
          <w:sz w:val="28"/>
          <w:szCs w:val="28"/>
        </w:rPr>
        <w:t>Человеческий потенциал стал важнейшим фактором социально-экономического развития. Глобальные демографические тенденции, прежде всего старение населения в развитых государствах на фоне быстрого роста населения во многих развивающихся странах, усиление миграционных потоков, все более активно влияют на политическую ситуацию, экономическое состояние и этнокультурный ландшафт стран и регионов мира.</w:t>
      </w:r>
    </w:p>
    <w:p w:rsidR="00102BE3" w:rsidRPr="00364A91" w:rsidRDefault="001E30B3">
      <w:pPr>
        <w:ind w:firstLine="709"/>
        <w:jc w:val="both"/>
        <w:rPr>
          <w:sz w:val="28"/>
          <w:szCs w:val="28"/>
        </w:rPr>
      </w:pPr>
      <w:r w:rsidRPr="00364A91">
        <w:rPr>
          <w:sz w:val="28"/>
          <w:szCs w:val="28"/>
        </w:rPr>
        <w:t>Нарастает потенциал конфликтности, связанный с увеличением разрыва между богатыми и бедными странами, политическим и религиозным экстремизмом, агрессивным национализмом, сепаратизмом и сохранением территориальных претензий, усилением религиозной нетерпимости и ксенофобии, высоким уровнем террористической активности и транснациональной организованной преступности, распространением оружия массового уничтожения и неконтролируемым распространением материалов и технологий, которые могут быть использованы для производства такого оружия.</w:t>
      </w:r>
    </w:p>
    <w:p w:rsidR="00102BE3" w:rsidRPr="00364A91" w:rsidRDefault="001E30B3">
      <w:pPr>
        <w:ind w:firstLine="709"/>
        <w:jc w:val="both"/>
        <w:rPr>
          <w:sz w:val="28"/>
          <w:szCs w:val="28"/>
        </w:rPr>
      </w:pPr>
      <w:r w:rsidRPr="00364A91">
        <w:rPr>
          <w:sz w:val="28"/>
          <w:szCs w:val="28"/>
        </w:rPr>
        <w:lastRenderedPageBreak/>
        <w:t>Очевидна тенденция к росту уязвимости всех членов международного сообщества перед лицом разнообразных вызовов и угроз, спектр и острота которых эволюционируют, видоизменяются и приобретают трансграничный характер.</w:t>
      </w:r>
    </w:p>
    <w:p w:rsidR="00102BE3" w:rsidRPr="00364A91" w:rsidRDefault="001E30B3">
      <w:pPr>
        <w:ind w:firstLine="709"/>
        <w:jc w:val="both"/>
        <w:rPr>
          <w:sz w:val="28"/>
          <w:szCs w:val="28"/>
        </w:rPr>
      </w:pPr>
      <w:r w:rsidRPr="00364A91">
        <w:rPr>
          <w:sz w:val="28"/>
          <w:szCs w:val="28"/>
        </w:rPr>
        <w:t>Республика Беларусь является состоявшимся, независимым, суверенным европейским государством, которое не относится ни к одному из мировых центров силы, проводит миролюбивую внешнюю политику и стремится к созданию условий для приобретения нейтрального статуса. Беларусь в силу своего географического положения и открытости в полной мере подвержена воздействию большинства происходящих в мире геополитических процессов.</w:t>
      </w:r>
    </w:p>
    <w:p w:rsidR="00102BE3" w:rsidRPr="00364A91" w:rsidRDefault="001E30B3">
      <w:pPr>
        <w:ind w:firstLine="709"/>
        <w:jc w:val="both"/>
        <w:rPr>
          <w:i/>
          <w:sz w:val="28"/>
          <w:szCs w:val="28"/>
        </w:rPr>
      </w:pPr>
      <w:r w:rsidRPr="00364A91">
        <w:rPr>
          <w:b/>
          <w:sz w:val="28"/>
          <w:szCs w:val="28"/>
        </w:rPr>
        <w:t>Опасность</w:t>
      </w:r>
      <w:r w:rsidRPr="00364A91">
        <w:rPr>
          <w:sz w:val="28"/>
          <w:szCs w:val="28"/>
        </w:rPr>
        <w:t xml:space="preserve"> — </w:t>
      </w:r>
      <w:r w:rsidRPr="00364A91">
        <w:rPr>
          <w:i/>
          <w:sz w:val="28"/>
          <w:szCs w:val="28"/>
        </w:rPr>
        <w:t xml:space="preserve">объективно существующая возможность негативного воздействия на общество, личность, государство, природную среду, предприятие, в результате которого им может быть причинен какой-либо ущерб, вред, ухудшающий их состояние, придающий их развитию нежелательные динамику или параметры. </w:t>
      </w:r>
    </w:p>
    <w:p w:rsidR="00102BE3" w:rsidRPr="00364A91" w:rsidRDefault="001E30B3">
      <w:pPr>
        <w:ind w:firstLine="709"/>
        <w:jc w:val="both"/>
        <w:rPr>
          <w:sz w:val="28"/>
          <w:szCs w:val="28"/>
        </w:rPr>
      </w:pPr>
      <w:r w:rsidRPr="00364A91">
        <w:rPr>
          <w:sz w:val="28"/>
          <w:szCs w:val="28"/>
        </w:rPr>
        <w:t>Опасность — вполне осознаваемая, но не фатальная вероятность нанесения вреда кому-либо, чему-либо, определяемая наличием объективных и субъективных факторов, обладающих поражающими свойствами. Опасность является исходной посылкой при рассмотрении проблем безопасности.</w:t>
      </w:r>
      <w:r w:rsidRPr="00364A91">
        <w:rPr>
          <w:rStyle w:val="ac"/>
          <w:sz w:val="28"/>
          <w:szCs w:val="28"/>
        </w:rPr>
        <w:footnoteReference w:id="2"/>
      </w:r>
    </w:p>
    <w:p w:rsidR="00102BE3" w:rsidRPr="00364A91" w:rsidRDefault="001E30B3">
      <w:pPr>
        <w:ind w:firstLine="709"/>
        <w:jc w:val="both"/>
        <w:rPr>
          <w:sz w:val="28"/>
          <w:szCs w:val="28"/>
        </w:rPr>
      </w:pPr>
      <w:r w:rsidRPr="00364A91">
        <w:rPr>
          <w:sz w:val="28"/>
          <w:szCs w:val="28"/>
        </w:rPr>
        <w:t>Классификация опасности может быть следующая.</w:t>
      </w:r>
    </w:p>
    <w:p w:rsidR="00102BE3" w:rsidRPr="00364A91" w:rsidRDefault="001E30B3">
      <w:pPr>
        <w:ind w:firstLine="709"/>
        <w:jc w:val="both"/>
        <w:rPr>
          <w:sz w:val="28"/>
          <w:szCs w:val="28"/>
        </w:rPr>
      </w:pPr>
      <w:r w:rsidRPr="00364A91">
        <w:rPr>
          <w:sz w:val="28"/>
          <w:szCs w:val="28"/>
        </w:rPr>
        <w:t>1. По характеру адресной направленности и роли субъективного фактора в возникновении неблагоприятных условий (вызов, угроза, риск).</w:t>
      </w:r>
    </w:p>
    <w:p w:rsidR="00102BE3" w:rsidRPr="00364A91" w:rsidRDefault="001E30B3">
      <w:pPr>
        <w:ind w:firstLine="709"/>
        <w:jc w:val="both"/>
        <w:rPr>
          <w:sz w:val="28"/>
          <w:szCs w:val="28"/>
        </w:rPr>
      </w:pPr>
      <w:r w:rsidRPr="00364A91">
        <w:rPr>
          <w:sz w:val="28"/>
          <w:szCs w:val="28"/>
        </w:rPr>
        <w:t>2. В соответствии с причинно-следственной обусловленностью:</w:t>
      </w:r>
    </w:p>
    <w:p w:rsidR="00102BE3" w:rsidRPr="00364A91" w:rsidRDefault="001E30B3">
      <w:pPr>
        <w:ind w:firstLine="709"/>
        <w:jc w:val="both"/>
        <w:rPr>
          <w:sz w:val="28"/>
          <w:szCs w:val="28"/>
        </w:rPr>
      </w:pPr>
      <w:r w:rsidRPr="00364A91">
        <w:rPr>
          <w:sz w:val="28"/>
          <w:szCs w:val="28"/>
        </w:rPr>
        <w:t>- причиняющая ущерб непосредственно здоровью и жизни личностей (граждан);</w:t>
      </w:r>
    </w:p>
    <w:p w:rsidR="00102BE3" w:rsidRPr="00364A91" w:rsidRDefault="001E30B3">
      <w:pPr>
        <w:ind w:firstLine="709"/>
        <w:jc w:val="both"/>
        <w:rPr>
          <w:sz w:val="28"/>
          <w:szCs w:val="28"/>
        </w:rPr>
      </w:pPr>
      <w:r w:rsidRPr="00364A91">
        <w:rPr>
          <w:sz w:val="28"/>
          <w:szCs w:val="28"/>
        </w:rPr>
        <w:t>- делающая это косвенно вследствие сокращения или опустошения</w:t>
      </w:r>
    </w:p>
    <w:p w:rsidR="00102BE3" w:rsidRPr="00364A91" w:rsidRDefault="001E30B3">
      <w:pPr>
        <w:ind w:firstLine="709"/>
        <w:jc w:val="both"/>
        <w:rPr>
          <w:sz w:val="28"/>
          <w:szCs w:val="28"/>
        </w:rPr>
      </w:pPr>
      <w:r w:rsidRPr="00364A91">
        <w:rPr>
          <w:sz w:val="28"/>
          <w:szCs w:val="28"/>
        </w:rPr>
        <w:t>территории и разрушения уклада духовной и общественной жизни.</w:t>
      </w:r>
    </w:p>
    <w:p w:rsidR="00102BE3" w:rsidRPr="00364A91" w:rsidRDefault="001E30B3">
      <w:pPr>
        <w:ind w:firstLine="709"/>
        <w:jc w:val="both"/>
        <w:rPr>
          <w:sz w:val="28"/>
          <w:szCs w:val="28"/>
        </w:rPr>
      </w:pPr>
      <w:r w:rsidRPr="00364A91">
        <w:rPr>
          <w:sz w:val="28"/>
          <w:szCs w:val="28"/>
        </w:rPr>
        <w:t>3. По источникам возникновения опасности:</w:t>
      </w:r>
    </w:p>
    <w:p w:rsidR="00102BE3" w:rsidRPr="00364A91" w:rsidRDefault="001E30B3">
      <w:pPr>
        <w:ind w:firstLine="709"/>
        <w:jc w:val="both"/>
        <w:rPr>
          <w:sz w:val="28"/>
          <w:szCs w:val="28"/>
        </w:rPr>
      </w:pPr>
      <w:r w:rsidRPr="00364A91">
        <w:rPr>
          <w:sz w:val="28"/>
          <w:szCs w:val="28"/>
        </w:rPr>
        <w:t>— естественно-природная;</w:t>
      </w:r>
    </w:p>
    <w:p w:rsidR="00102BE3" w:rsidRPr="00364A91" w:rsidRDefault="001E30B3">
      <w:pPr>
        <w:ind w:firstLine="709"/>
        <w:jc w:val="both"/>
        <w:rPr>
          <w:sz w:val="28"/>
          <w:szCs w:val="28"/>
        </w:rPr>
      </w:pPr>
      <w:r w:rsidRPr="00364A91">
        <w:rPr>
          <w:sz w:val="28"/>
          <w:szCs w:val="28"/>
        </w:rPr>
        <w:t>— техногенная;</w:t>
      </w:r>
    </w:p>
    <w:p w:rsidR="00102BE3" w:rsidRPr="00364A91" w:rsidRDefault="001E30B3">
      <w:pPr>
        <w:ind w:firstLine="709"/>
        <w:jc w:val="both"/>
        <w:rPr>
          <w:sz w:val="28"/>
          <w:szCs w:val="28"/>
        </w:rPr>
      </w:pPr>
      <w:r w:rsidRPr="00364A91">
        <w:rPr>
          <w:sz w:val="28"/>
          <w:szCs w:val="28"/>
        </w:rPr>
        <w:t>— социальная.</w:t>
      </w:r>
    </w:p>
    <w:p w:rsidR="00102BE3" w:rsidRPr="00364A91" w:rsidRDefault="001E30B3">
      <w:pPr>
        <w:ind w:firstLine="709"/>
        <w:jc w:val="both"/>
        <w:rPr>
          <w:sz w:val="28"/>
          <w:szCs w:val="28"/>
        </w:rPr>
      </w:pPr>
      <w:r w:rsidRPr="00364A91">
        <w:rPr>
          <w:sz w:val="28"/>
          <w:szCs w:val="28"/>
        </w:rPr>
        <w:t>4. По степени вероятности:</w:t>
      </w:r>
    </w:p>
    <w:p w:rsidR="00102BE3" w:rsidRPr="00364A91" w:rsidRDefault="001E30B3">
      <w:pPr>
        <w:ind w:firstLine="709"/>
        <w:jc w:val="both"/>
        <w:rPr>
          <w:sz w:val="28"/>
          <w:szCs w:val="28"/>
        </w:rPr>
      </w:pPr>
      <w:r w:rsidRPr="00364A91">
        <w:rPr>
          <w:sz w:val="28"/>
          <w:szCs w:val="28"/>
        </w:rPr>
        <w:t>— реальная;</w:t>
      </w:r>
    </w:p>
    <w:p w:rsidR="00102BE3" w:rsidRPr="00364A91" w:rsidRDefault="001E30B3">
      <w:pPr>
        <w:ind w:firstLine="709"/>
        <w:jc w:val="both"/>
        <w:rPr>
          <w:sz w:val="28"/>
          <w:szCs w:val="28"/>
        </w:rPr>
      </w:pPr>
      <w:r w:rsidRPr="00364A91">
        <w:rPr>
          <w:sz w:val="28"/>
          <w:szCs w:val="28"/>
        </w:rPr>
        <w:t>— потенциальная.</w:t>
      </w:r>
    </w:p>
    <w:p w:rsidR="00102BE3" w:rsidRPr="00364A91" w:rsidRDefault="001E30B3">
      <w:pPr>
        <w:ind w:firstLine="709"/>
        <w:jc w:val="both"/>
        <w:rPr>
          <w:sz w:val="28"/>
          <w:szCs w:val="28"/>
        </w:rPr>
      </w:pPr>
      <w:r w:rsidRPr="00364A91">
        <w:rPr>
          <w:sz w:val="28"/>
          <w:szCs w:val="28"/>
        </w:rPr>
        <w:t>5. По уровню (размаху и масштабам возможных негативных последствий):</w:t>
      </w:r>
    </w:p>
    <w:p w:rsidR="00102BE3" w:rsidRPr="00364A91" w:rsidRDefault="001E30B3">
      <w:pPr>
        <w:ind w:firstLine="709"/>
        <w:jc w:val="both"/>
        <w:rPr>
          <w:sz w:val="28"/>
          <w:szCs w:val="28"/>
        </w:rPr>
      </w:pPr>
      <w:r w:rsidRPr="00364A91">
        <w:rPr>
          <w:sz w:val="28"/>
          <w:szCs w:val="28"/>
        </w:rPr>
        <w:t>— международная (глобальные и региональные в смысле регионов</w:t>
      </w:r>
    </w:p>
    <w:p w:rsidR="00102BE3" w:rsidRPr="00364A91" w:rsidRDefault="001E30B3">
      <w:pPr>
        <w:ind w:firstLine="709"/>
        <w:jc w:val="both"/>
        <w:rPr>
          <w:sz w:val="28"/>
          <w:szCs w:val="28"/>
        </w:rPr>
      </w:pPr>
      <w:r w:rsidRPr="00364A91">
        <w:rPr>
          <w:sz w:val="28"/>
          <w:szCs w:val="28"/>
        </w:rPr>
        <w:t>мира);</w:t>
      </w:r>
    </w:p>
    <w:p w:rsidR="00102BE3" w:rsidRPr="00364A91" w:rsidRDefault="001E30B3">
      <w:pPr>
        <w:ind w:firstLine="709"/>
        <w:jc w:val="both"/>
        <w:rPr>
          <w:sz w:val="28"/>
          <w:szCs w:val="28"/>
        </w:rPr>
      </w:pPr>
      <w:r w:rsidRPr="00364A91">
        <w:rPr>
          <w:sz w:val="28"/>
          <w:szCs w:val="28"/>
        </w:rPr>
        <w:t>— национальная, локальная (или региональная в смысле регионов</w:t>
      </w:r>
    </w:p>
    <w:p w:rsidR="00102BE3" w:rsidRPr="00364A91" w:rsidRDefault="001E30B3">
      <w:pPr>
        <w:ind w:firstLine="709"/>
        <w:jc w:val="both"/>
        <w:rPr>
          <w:sz w:val="28"/>
          <w:szCs w:val="28"/>
        </w:rPr>
      </w:pPr>
      <w:r w:rsidRPr="00364A91">
        <w:rPr>
          <w:sz w:val="28"/>
          <w:szCs w:val="28"/>
        </w:rPr>
        <w:t>страны);</w:t>
      </w:r>
    </w:p>
    <w:p w:rsidR="00102BE3" w:rsidRPr="00364A91" w:rsidRDefault="001E30B3">
      <w:pPr>
        <w:ind w:firstLine="709"/>
        <w:jc w:val="both"/>
        <w:rPr>
          <w:sz w:val="28"/>
          <w:szCs w:val="28"/>
        </w:rPr>
      </w:pPr>
      <w:r w:rsidRPr="00364A91">
        <w:rPr>
          <w:sz w:val="28"/>
          <w:szCs w:val="28"/>
        </w:rPr>
        <w:lastRenderedPageBreak/>
        <w:t>— частная (фирм и личности).</w:t>
      </w:r>
    </w:p>
    <w:p w:rsidR="00102BE3" w:rsidRPr="00364A91" w:rsidRDefault="001E30B3">
      <w:pPr>
        <w:ind w:firstLine="709"/>
        <w:jc w:val="both"/>
        <w:rPr>
          <w:sz w:val="28"/>
          <w:szCs w:val="28"/>
        </w:rPr>
      </w:pPr>
      <w:r w:rsidRPr="00364A91">
        <w:rPr>
          <w:sz w:val="28"/>
          <w:szCs w:val="28"/>
        </w:rPr>
        <w:t>6. По сферам общественной жизни и видам человеческой деятельности.</w:t>
      </w:r>
    </w:p>
    <w:p w:rsidR="00102BE3" w:rsidRPr="00364A91" w:rsidRDefault="001E30B3">
      <w:pPr>
        <w:ind w:firstLine="709"/>
        <w:jc w:val="both"/>
        <w:rPr>
          <w:sz w:val="28"/>
          <w:szCs w:val="28"/>
        </w:rPr>
      </w:pPr>
      <w:r w:rsidRPr="00364A91">
        <w:rPr>
          <w:sz w:val="28"/>
          <w:szCs w:val="28"/>
        </w:rPr>
        <w:t>Угроза наиболее конкретная и непосредственная форма опасности или совокупность условий и факторов, создающих опасность для интересов государства, общества, предприятий, личности, а также национальных ценностей и национального образа жизни.</w:t>
      </w:r>
    </w:p>
    <w:p w:rsidR="00102BE3" w:rsidRPr="00364A91" w:rsidRDefault="001E30B3">
      <w:pPr>
        <w:ind w:firstLine="709"/>
        <w:jc w:val="both"/>
        <w:rPr>
          <w:i/>
          <w:sz w:val="28"/>
          <w:szCs w:val="28"/>
        </w:rPr>
      </w:pPr>
      <w:r w:rsidRPr="00364A91">
        <w:rPr>
          <w:b/>
          <w:sz w:val="28"/>
          <w:szCs w:val="28"/>
        </w:rPr>
        <w:t>Угрозы</w:t>
      </w:r>
      <w:r w:rsidRPr="00364A91">
        <w:rPr>
          <w:sz w:val="28"/>
          <w:szCs w:val="28"/>
        </w:rPr>
        <w:t xml:space="preserve"> — </w:t>
      </w:r>
      <w:r w:rsidRPr="00364A91">
        <w:rPr>
          <w:i/>
          <w:sz w:val="28"/>
          <w:szCs w:val="28"/>
        </w:rPr>
        <w:t>это негативные изменения во внешней политической, экономической или природной среде, которые наносят ощутимый реальный либо потенциальный ущерб государству в целом, его структурным элементам и непосредственно жизненным, политическим, экономическим интересам граждан.</w:t>
      </w:r>
    </w:p>
    <w:p w:rsidR="00102BE3" w:rsidRPr="00364A91" w:rsidRDefault="001E30B3">
      <w:pPr>
        <w:ind w:firstLine="709"/>
        <w:jc w:val="both"/>
        <w:rPr>
          <w:sz w:val="28"/>
          <w:szCs w:val="28"/>
        </w:rPr>
      </w:pPr>
      <w:r w:rsidRPr="00364A91">
        <w:rPr>
          <w:sz w:val="28"/>
          <w:szCs w:val="28"/>
        </w:rPr>
        <w:t>Угрозы можно классифицировать по различным признакам, в том числе:</w:t>
      </w:r>
    </w:p>
    <w:p w:rsidR="00102BE3" w:rsidRPr="00364A91" w:rsidRDefault="001E30B3">
      <w:pPr>
        <w:ind w:firstLine="709"/>
        <w:jc w:val="both"/>
        <w:rPr>
          <w:sz w:val="28"/>
          <w:szCs w:val="28"/>
        </w:rPr>
      </w:pPr>
      <w:r w:rsidRPr="00364A91">
        <w:rPr>
          <w:sz w:val="28"/>
          <w:szCs w:val="28"/>
        </w:rPr>
        <w:t>— по видам человеческой деятельности (политические, экономические,</w:t>
      </w:r>
    </w:p>
    <w:p w:rsidR="00102BE3" w:rsidRPr="00364A91" w:rsidRDefault="001E30B3">
      <w:pPr>
        <w:ind w:firstLine="709"/>
        <w:jc w:val="both"/>
        <w:rPr>
          <w:sz w:val="28"/>
          <w:szCs w:val="28"/>
        </w:rPr>
      </w:pPr>
      <w:r w:rsidRPr="00364A91">
        <w:rPr>
          <w:sz w:val="28"/>
          <w:szCs w:val="28"/>
        </w:rPr>
        <w:t>социальные, правовые, военные, экологические, демографические, научные, технологические, интеллектуальные, информационные и т.п.);</w:t>
      </w:r>
    </w:p>
    <w:p w:rsidR="00102BE3" w:rsidRPr="00364A91" w:rsidRDefault="001E30B3">
      <w:pPr>
        <w:ind w:firstLine="709"/>
        <w:jc w:val="both"/>
        <w:rPr>
          <w:sz w:val="28"/>
          <w:szCs w:val="28"/>
        </w:rPr>
      </w:pPr>
      <w:r w:rsidRPr="00364A91">
        <w:rPr>
          <w:sz w:val="28"/>
          <w:szCs w:val="28"/>
        </w:rPr>
        <w:t>— по источнику (внутренние — источник находится на территории Республики Беларусь, внешние — источник расположен за границей);</w:t>
      </w:r>
    </w:p>
    <w:p w:rsidR="00102BE3" w:rsidRPr="00364A91" w:rsidRDefault="001E30B3">
      <w:pPr>
        <w:ind w:firstLine="709"/>
        <w:jc w:val="both"/>
        <w:rPr>
          <w:sz w:val="28"/>
          <w:szCs w:val="28"/>
        </w:rPr>
      </w:pPr>
      <w:r w:rsidRPr="00364A91">
        <w:rPr>
          <w:sz w:val="28"/>
          <w:szCs w:val="28"/>
        </w:rPr>
        <w:t>— по вероятности реализации (реальные и потенциальные);</w:t>
      </w:r>
    </w:p>
    <w:p w:rsidR="00102BE3" w:rsidRPr="00364A91" w:rsidRDefault="001E30B3">
      <w:pPr>
        <w:ind w:firstLine="709"/>
        <w:jc w:val="both"/>
        <w:rPr>
          <w:sz w:val="28"/>
          <w:szCs w:val="28"/>
        </w:rPr>
      </w:pPr>
      <w:r w:rsidRPr="00364A91">
        <w:rPr>
          <w:sz w:val="28"/>
          <w:szCs w:val="28"/>
        </w:rPr>
        <w:t>— по последствиям (всеобщие — касающиеся всей Республики Беларусь или большинства ее субъектов, локальные — отражающиеся на АТЕ, частные — угрозы отдельным лицам)</w:t>
      </w:r>
      <w:r w:rsidRPr="00364A91">
        <w:rPr>
          <w:rStyle w:val="ac"/>
          <w:sz w:val="28"/>
          <w:szCs w:val="28"/>
        </w:rPr>
        <w:footnoteReference w:id="3"/>
      </w:r>
      <w:r w:rsidRPr="00364A91">
        <w:rPr>
          <w:sz w:val="28"/>
          <w:szCs w:val="28"/>
        </w:rPr>
        <w:t>.</w:t>
      </w:r>
    </w:p>
    <w:p w:rsidR="00102BE3" w:rsidRPr="00364A91" w:rsidRDefault="001E30B3">
      <w:pPr>
        <w:ind w:firstLine="709"/>
        <w:jc w:val="both"/>
        <w:rPr>
          <w:i/>
          <w:sz w:val="28"/>
          <w:szCs w:val="28"/>
        </w:rPr>
      </w:pPr>
      <w:r w:rsidRPr="00364A91">
        <w:rPr>
          <w:b/>
          <w:sz w:val="28"/>
          <w:szCs w:val="28"/>
        </w:rPr>
        <w:t>Угроза национальной безопасности</w:t>
      </w:r>
      <w:r w:rsidRPr="00364A91">
        <w:rPr>
          <w:sz w:val="28"/>
          <w:szCs w:val="28"/>
        </w:rPr>
        <w:t xml:space="preserve"> </w:t>
      </w:r>
      <w:r w:rsidRPr="00364A91">
        <w:rPr>
          <w:i/>
          <w:sz w:val="28"/>
          <w:szCs w:val="28"/>
        </w:rPr>
        <w:t>– представляет собой потенциальную или реально существующую возможность нанесения ущерба национальным интересам Республики Беларусь.</w:t>
      </w:r>
    </w:p>
    <w:p w:rsidR="00102BE3" w:rsidRPr="00364A91" w:rsidRDefault="001E30B3">
      <w:pPr>
        <w:ind w:firstLine="709"/>
        <w:jc w:val="both"/>
        <w:rPr>
          <w:sz w:val="28"/>
          <w:szCs w:val="28"/>
        </w:rPr>
      </w:pPr>
      <w:r w:rsidRPr="00364A91">
        <w:rPr>
          <w:sz w:val="28"/>
          <w:szCs w:val="28"/>
        </w:rPr>
        <w:t>Угрозы национальной безопасности Республики Беларусь носят комплексный и взаимосвязанный характер. Отдельные источники способны порождать спектр угроз, проявляющихся в различных сферах жизнедеятельности. Некоторые угрозы могут одновременно воздействовать на состояние национальной безопасности по нескольким направлениям. Формами угроз в стадии их зарождения и насыщения являются риски и вызовы национальной безопасности.</w:t>
      </w:r>
    </w:p>
    <w:p w:rsidR="00102BE3" w:rsidRPr="00364A91" w:rsidRDefault="001E30B3">
      <w:pPr>
        <w:ind w:firstLine="709"/>
        <w:jc w:val="both"/>
        <w:rPr>
          <w:sz w:val="28"/>
          <w:szCs w:val="28"/>
        </w:rPr>
      </w:pPr>
      <w:r w:rsidRPr="00364A91">
        <w:rPr>
          <w:sz w:val="28"/>
          <w:szCs w:val="28"/>
        </w:rPr>
        <w:t>Основными потенциальными либо реально существующими угрозами национальной безопасности являются:</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посягательства на независимость, территориальную целостность, суверенитет и конституционный строй Республики Беларусь;</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навязывание Республике Беларусь политического курса, не отвечающего ее национальным интересам, вмешательство извне во внутриполитические процессы;</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недостаточная конкурентоспособность экономики Республики Беларусь;</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снижение уровня благосостояния и качества жизни населения;</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дестабилизация национальной финансовой и денежно-кредитной систем, потеря стабильности национальной денежной единицы;</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lastRenderedPageBreak/>
        <w:t>неспособность возвращать и обслуживать внешний и внутренний долг;</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невозможность гарантированного обеспечения сырьевыми и энергетическими ресурсами в объемах, обеспечивающих намеченный рост ВВП;</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потеря внешних рынков, в том числе в результате дискриминации белорусских производителей;</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отставание в темпах перехода экономики к передовым технологическим укладам от других государств, деградация технологической структуры реального сектора экономики;</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депопуляция, общее старение нации, снижение темпов рождаемости, ухудшение других основных показателей демографии и здоровья нации;</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рост преступных и иных противоправных посягательств против личности и собственности, коррупционные проявления;</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подготовка или осуществление террористических актов на территории либо в воздушном пространстве Республики Беларусь, использование ее территории либо воздушного пространства террористическими организациями и группами против иных государств;</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проявления социально-политического, религиозного, этнического экстремизма и расовой вражды на территории Республики Беларусь;</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возникновение в Республике Беларусь беспорядков, сопровождающихся насилием либо угрозой насилия со стороны группы лиц и организаций, в результате которых возникает опасность жизни и здоровью людей, независимости, территориальной целостности, суверенитету и существованию государства;</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дезорганизация системы государственного управления, создание препятствий функционированию государственных институтов;</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активизация эмиграционных процессов, рост нерегулируемой иммиграции в страну;</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нарушение устойчивости системы социальной защиты;</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рост безработицы, в том числе нерегистрируемой и скрытой;</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деструктивное информационное воздействие на личность, общество и государственные институты, наносящее ущерб национальным интересам;</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нарушение функционирования критически важных объектов информатизации;</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недостаточные объемы и низкое качество иностранных инвестиций;</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снижение научно-технологического и образовательного потенциала до уровня, не способного обеспечить инновационное развитие;</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lastRenderedPageBreak/>
        <w:t>незаконное распространение в Беларуси или перемещение через ее территорию оружия массового уничтожения, его компонентов и средств доставки, технологий и оборудования двойного назначения, оружия, боеприпасов, радиоактивных, химических, биологических и других опасных веществ, и материалов;</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утрата значительной частью граждан традиционных нравственных ценностей и ориентиров, попытки разрушения национальных духовно-нравственных традиций и необъективного пересмотра истории, затрагивающие данные ценности и традиции;</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резкое либо масштабное снижение доверия граждан к основным государственным институтам;</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целенаправленные посягательства на жизнь, здоровье и свободу белорусских граждан, пребывающих за рубежом;</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недостаточные масштабы и уровень внедрения передовых информационно-коммуникационных технологий;</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снижение или потеря конкурентоспособности отечественных информационно-коммуникационных технологий, информационных ресурсов и национального контента;</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деградация земель, лесов и природных комплексов, истощение минерально-сырьевых, водных и биологических ресурсов;</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радиоактивное, химическое и биологическое загрязнение почв, земель, вод, недр, растительности и атмосферы;</w:t>
      </w:r>
    </w:p>
    <w:p w:rsidR="00102BE3" w:rsidRPr="00364A91" w:rsidRDefault="001E30B3" w:rsidP="001E30B3">
      <w:pPr>
        <w:numPr>
          <w:ilvl w:val="1"/>
          <w:numId w:val="1"/>
        </w:numPr>
        <w:tabs>
          <w:tab w:val="left" w:pos="1276"/>
        </w:tabs>
        <w:ind w:left="142" w:firstLine="567"/>
        <w:jc w:val="both"/>
        <w:rPr>
          <w:sz w:val="28"/>
          <w:szCs w:val="28"/>
        </w:rPr>
      </w:pPr>
      <w:r w:rsidRPr="00364A91">
        <w:rPr>
          <w:sz w:val="28"/>
          <w:szCs w:val="28"/>
        </w:rPr>
        <w:t>утрата либо разглашение сведений, составляющих охраняемую законодательством тайну и способных причинить ущерб национальной безопасности.</w:t>
      </w:r>
    </w:p>
    <w:p w:rsidR="00102BE3" w:rsidRPr="00364A91" w:rsidRDefault="001E30B3">
      <w:pPr>
        <w:ind w:firstLine="720"/>
        <w:jc w:val="both"/>
        <w:rPr>
          <w:sz w:val="28"/>
          <w:szCs w:val="28"/>
        </w:rPr>
      </w:pPr>
      <w:r w:rsidRPr="00364A91">
        <w:rPr>
          <w:sz w:val="28"/>
          <w:szCs w:val="28"/>
        </w:rPr>
        <w:t>Под военной угрозой Республика Беларусь, следуя нормам международного права, понимает действия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указывающие на реальное намерение применить вооруженную силу против Республики Беларусь.</w:t>
      </w:r>
    </w:p>
    <w:p w:rsidR="00102BE3" w:rsidRPr="00364A91" w:rsidRDefault="001E30B3">
      <w:pPr>
        <w:ind w:firstLine="720"/>
        <w:jc w:val="both"/>
        <w:rPr>
          <w:sz w:val="28"/>
          <w:szCs w:val="28"/>
        </w:rPr>
      </w:pPr>
      <w:r w:rsidRPr="00364A91">
        <w:rPr>
          <w:sz w:val="28"/>
          <w:szCs w:val="28"/>
        </w:rPr>
        <w:t>Тенденции развития Европейского региона свидетельствуют об отсутствии в настоящее время военной угрозы Республике Беларусь. Вместе с тем существует военная опасность на уровне рисков и вызовов, обусловленная наличием объективно существующих источников военной угрозы.</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2. Сущность и содержание структуры понятия национальная безопасность</w:t>
      </w:r>
    </w:p>
    <w:p w:rsidR="00102BE3" w:rsidRPr="00364A91" w:rsidRDefault="001E30B3">
      <w:pPr>
        <w:shd w:val="clear" w:color="auto" w:fill="FFFFFF"/>
        <w:ind w:firstLine="709"/>
        <w:jc w:val="both"/>
        <w:rPr>
          <w:sz w:val="28"/>
          <w:szCs w:val="28"/>
        </w:rPr>
      </w:pPr>
      <w:r w:rsidRPr="00364A91">
        <w:rPr>
          <w:sz w:val="28"/>
          <w:szCs w:val="28"/>
        </w:rPr>
        <w:t xml:space="preserve">Бесспорным достижением экономических реформ постсоветской Беларуси, основанных на истории и традициях белорусского народа, стало формирование (включая правовую основу), экспортно-ориентированной экономической системы с развитой промышленностью, сектором услуг и сельским хозяйством, что в конечном итоге, обеспечивает стабильность и эффективность работы белорусской модели экономики. В Республике </w:t>
      </w:r>
      <w:r w:rsidRPr="00364A91">
        <w:rPr>
          <w:sz w:val="28"/>
          <w:szCs w:val="28"/>
        </w:rPr>
        <w:lastRenderedPageBreak/>
        <w:t xml:space="preserve">Беларусь обеспечение экономической безопасности государства является одним из важнейших направлений экономической политики. </w:t>
      </w:r>
    </w:p>
    <w:p w:rsidR="00102BE3" w:rsidRPr="00364A91" w:rsidRDefault="001E30B3">
      <w:pPr>
        <w:ind w:firstLine="709"/>
        <w:jc w:val="both"/>
        <w:rPr>
          <w:sz w:val="28"/>
          <w:szCs w:val="28"/>
        </w:rPr>
      </w:pPr>
      <w:r w:rsidRPr="00364A91">
        <w:rPr>
          <w:sz w:val="28"/>
          <w:szCs w:val="28"/>
        </w:rPr>
        <w:t xml:space="preserve">Анализ содержания политики обеспечения экономической безопасности государства позволяет говорить о том, что ключевым элементами будет определение понятий и видов угроз, опасности и безопасности. </w:t>
      </w:r>
    </w:p>
    <w:p w:rsidR="00102BE3" w:rsidRPr="00364A91" w:rsidRDefault="001E30B3">
      <w:pPr>
        <w:ind w:firstLine="720"/>
        <w:jc w:val="both"/>
        <w:rPr>
          <w:sz w:val="28"/>
          <w:szCs w:val="28"/>
        </w:rPr>
      </w:pPr>
      <w:r w:rsidRPr="00364A91">
        <w:rPr>
          <w:sz w:val="28"/>
          <w:szCs w:val="28"/>
        </w:rPr>
        <w:t>Изучение содержания политики обеспечения экономической безопасности государства позволяет говорить о том, что она является составной частью более комплексного понятия - национальная безопасность.</w:t>
      </w:r>
    </w:p>
    <w:p w:rsidR="00102BE3" w:rsidRPr="00364A91" w:rsidRDefault="001E30B3">
      <w:pPr>
        <w:ind w:firstLine="709"/>
        <w:jc w:val="both"/>
        <w:rPr>
          <w:sz w:val="28"/>
          <w:szCs w:val="28"/>
        </w:rPr>
      </w:pPr>
      <w:r w:rsidRPr="00364A91">
        <w:rPr>
          <w:b/>
          <w:sz w:val="28"/>
          <w:szCs w:val="28"/>
        </w:rPr>
        <w:t>Национальная безопасность</w:t>
      </w:r>
      <w:r w:rsidRPr="00364A91">
        <w:rPr>
          <w:sz w:val="28"/>
          <w:szCs w:val="28"/>
        </w:rPr>
        <w:t xml:space="preserve"> – </w:t>
      </w:r>
      <w:r w:rsidRPr="00364A91">
        <w:rPr>
          <w:i/>
          <w:sz w:val="28"/>
          <w:szCs w:val="28"/>
        </w:rPr>
        <w:t>состояние защищенности национальных интересов Республики Беларусь от внутренних и внешних угроз</w:t>
      </w:r>
      <w:r w:rsidRPr="00364A91">
        <w:rPr>
          <w:sz w:val="28"/>
          <w:szCs w:val="28"/>
        </w:rPr>
        <w:t>. В понятие национальной безопасности включается:</w:t>
      </w:r>
    </w:p>
    <w:p w:rsidR="00102BE3" w:rsidRPr="00364A91" w:rsidRDefault="001E30B3">
      <w:pPr>
        <w:ind w:firstLine="709"/>
        <w:jc w:val="both"/>
        <w:rPr>
          <w:sz w:val="28"/>
          <w:szCs w:val="28"/>
        </w:rPr>
      </w:pPr>
      <w:r w:rsidRPr="00364A91">
        <w:rPr>
          <w:i/>
          <w:sz w:val="28"/>
          <w:szCs w:val="28"/>
        </w:rPr>
        <w:t>политическая безопасность</w:t>
      </w:r>
      <w:r w:rsidRPr="00364A91">
        <w:rPr>
          <w:sz w:val="28"/>
          <w:szCs w:val="28"/>
        </w:rPr>
        <w:t xml:space="preserve"> – состояние защищенности политической системы от внешних и внутренних угроз, обеспечивающее реализацию национальных интересов во всех сферах национальной безопасности;</w:t>
      </w:r>
    </w:p>
    <w:p w:rsidR="00102BE3" w:rsidRPr="00364A91" w:rsidRDefault="001E30B3">
      <w:pPr>
        <w:ind w:firstLine="709"/>
        <w:jc w:val="both"/>
        <w:rPr>
          <w:sz w:val="28"/>
          <w:szCs w:val="28"/>
        </w:rPr>
      </w:pPr>
      <w:r w:rsidRPr="00364A91">
        <w:rPr>
          <w:i/>
          <w:sz w:val="28"/>
          <w:szCs w:val="28"/>
        </w:rPr>
        <w:t>экономическая безопасность</w:t>
      </w:r>
      <w:r w:rsidRPr="00364A91">
        <w:rPr>
          <w:sz w:val="28"/>
          <w:szCs w:val="28"/>
        </w:rPr>
        <w:t xml:space="preserve"> – состояние экономики, при котором гарантированно обеспечивается защищенность национальных интересов Республики Беларусь от внутренних и внешних угроз;</w:t>
      </w:r>
    </w:p>
    <w:p w:rsidR="00102BE3" w:rsidRPr="00364A91" w:rsidRDefault="001E30B3">
      <w:pPr>
        <w:ind w:firstLine="709"/>
        <w:jc w:val="both"/>
        <w:rPr>
          <w:sz w:val="28"/>
          <w:szCs w:val="28"/>
        </w:rPr>
      </w:pPr>
      <w:r w:rsidRPr="00364A91">
        <w:rPr>
          <w:i/>
          <w:sz w:val="28"/>
          <w:szCs w:val="28"/>
        </w:rPr>
        <w:t>научно-технологическая безопасность</w:t>
      </w:r>
      <w:r w:rsidRPr="00364A91">
        <w:rPr>
          <w:sz w:val="28"/>
          <w:szCs w:val="28"/>
        </w:rPr>
        <w:t xml:space="preserve"> – состояние отечественного научно-технологического и образовательного потенциала, обеспечивающее возможность реализации национальных интересов Республики Беларусь в научно-технологической сфере;</w:t>
      </w:r>
    </w:p>
    <w:p w:rsidR="00102BE3" w:rsidRPr="00364A91" w:rsidRDefault="001E30B3">
      <w:pPr>
        <w:ind w:firstLine="709"/>
        <w:jc w:val="both"/>
        <w:rPr>
          <w:sz w:val="28"/>
          <w:szCs w:val="28"/>
        </w:rPr>
      </w:pPr>
      <w:r w:rsidRPr="00364A91">
        <w:rPr>
          <w:i/>
          <w:sz w:val="28"/>
          <w:szCs w:val="28"/>
        </w:rPr>
        <w:t>социальная безопасность</w:t>
      </w:r>
      <w:r w:rsidRPr="00364A91">
        <w:rPr>
          <w:sz w:val="28"/>
          <w:szCs w:val="28"/>
        </w:rPr>
        <w:t xml:space="preserve"> – состояние защищенности жизни, здоровья и благосостояния граждан, духовно-нравственных ценностей общества от внутренних и внешних угроз;</w:t>
      </w:r>
    </w:p>
    <w:p w:rsidR="00102BE3" w:rsidRPr="00364A91" w:rsidRDefault="001E30B3">
      <w:pPr>
        <w:ind w:firstLine="709"/>
        <w:jc w:val="both"/>
        <w:rPr>
          <w:sz w:val="28"/>
          <w:szCs w:val="28"/>
        </w:rPr>
      </w:pPr>
      <w:r w:rsidRPr="00364A91">
        <w:rPr>
          <w:i/>
          <w:sz w:val="28"/>
          <w:szCs w:val="28"/>
        </w:rPr>
        <w:t>демографическая безопасность</w:t>
      </w:r>
      <w:r w:rsidRPr="00364A91">
        <w:rPr>
          <w:sz w:val="28"/>
          <w:szCs w:val="28"/>
        </w:rPr>
        <w:t xml:space="preserve"> – состояние защищенности общества и государства от демографических явлений и тенденций, социально-экономические последствия которых оказывают негативное воздействие на устойчивое развитие Республики Беларусь;</w:t>
      </w:r>
    </w:p>
    <w:p w:rsidR="00102BE3" w:rsidRPr="00364A91" w:rsidRDefault="001E30B3">
      <w:pPr>
        <w:ind w:firstLine="709"/>
        <w:jc w:val="both"/>
        <w:rPr>
          <w:sz w:val="28"/>
          <w:szCs w:val="28"/>
        </w:rPr>
      </w:pPr>
      <w:r w:rsidRPr="00364A91">
        <w:rPr>
          <w:i/>
          <w:sz w:val="28"/>
          <w:szCs w:val="28"/>
        </w:rPr>
        <w:t>информационная безопасность</w:t>
      </w:r>
      <w:r w:rsidRPr="00364A91">
        <w:rPr>
          <w:sz w:val="28"/>
          <w:szCs w:val="28"/>
        </w:rPr>
        <w:t xml:space="preserve"> – состояние защищенности сбалансированных интересов личности, общества и государства от внешних и внутренних угроз в информационной сфере;</w:t>
      </w:r>
    </w:p>
    <w:p w:rsidR="00102BE3" w:rsidRPr="00364A91" w:rsidRDefault="001E30B3">
      <w:pPr>
        <w:ind w:firstLine="709"/>
        <w:jc w:val="both"/>
        <w:rPr>
          <w:sz w:val="28"/>
          <w:szCs w:val="28"/>
        </w:rPr>
      </w:pPr>
      <w:r w:rsidRPr="00364A91">
        <w:rPr>
          <w:i/>
          <w:sz w:val="28"/>
          <w:szCs w:val="28"/>
        </w:rPr>
        <w:t>военная безопасность</w:t>
      </w:r>
      <w:r w:rsidRPr="00364A91">
        <w:rPr>
          <w:sz w:val="28"/>
          <w:szCs w:val="28"/>
        </w:rPr>
        <w:t xml:space="preserve"> – состояние защищенности национальных интересов Республики Беларусь от военных угроз;</w:t>
      </w:r>
    </w:p>
    <w:p w:rsidR="00102BE3" w:rsidRPr="00364A91" w:rsidRDefault="001E30B3">
      <w:pPr>
        <w:ind w:firstLine="709"/>
        <w:jc w:val="both"/>
        <w:rPr>
          <w:sz w:val="28"/>
          <w:szCs w:val="28"/>
        </w:rPr>
      </w:pPr>
      <w:r w:rsidRPr="00364A91">
        <w:rPr>
          <w:i/>
          <w:sz w:val="28"/>
          <w:szCs w:val="28"/>
        </w:rPr>
        <w:t>экологическая безопасность</w:t>
      </w:r>
      <w:r w:rsidRPr="00364A91">
        <w:rPr>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102BE3" w:rsidRPr="00364A91" w:rsidRDefault="001E30B3">
      <w:pPr>
        <w:shd w:val="clear" w:color="auto" w:fill="FFFFFF"/>
        <w:ind w:firstLine="709"/>
        <w:jc w:val="both"/>
        <w:rPr>
          <w:sz w:val="28"/>
          <w:szCs w:val="28"/>
        </w:rPr>
      </w:pPr>
      <w:r w:rsidRPr="00364A91">
        <w:rPr>
          <w:sz w:val="28"/>
          <w:szCs w:val="28"/>
        </w:rPr>
        <w:t xml:space="preserve">Характеризуя, с позиции нынешних мировых политических, экономических и др. событий, сферу обеспечения экономической безопасности государства правомерно утверждать, что экономическая безопасность государства является одним из важнейших компонентов структуры национальной безопасности страны. Нашу позицию в этом вопросе, подкрепляет то, что практически каждый день лента новостей пополняется сообщениями о расширении санкций, ограничений и др. не </w:t>
      </w:r>
      <w:r w:rsidRPr="00364A91">
        <w:rPr>
          <w:sz w:val="28"/>
          <w:szCs w:val="28"/>
        </w:rPr>
        <w:lastRenderedPageBreak/>
        <w:t xml:space="preserve">дружественных действий в отношении нашей страны. По характеру, объему и интенсивности санкций можно смело утверждать, что отдельные страны ведут открытую экономическую войну против Беларуси. Санкции имеют беспримерный размах, затрагивают важнейшие сегменты экономики, экономико-образующие предприятия, стратегические для развития экономики экспортные товары, работы и услуги. Так же применяются персональные санкции в отношении официальных лиц Беларуси, предпринимателей и др. Введены ограничения в гуманитарной и культурной сферах, спорте и т.п. Только за первую половину 2022 года страны Европейского союза ввели восемь санкционных пакетов против России и Беларуси. </w:t>
      </w:r>
    </w:p>
    <w:p w:rsidR="00102BE3" w:rsidRPr="00364A91" w:rsidRDefault="001E30B3">
      <w:pPr>
        <w:ind w:firstLine="720"/>
        <w:jc w:val="both"/>
        <w:rPr>
          <w:sz w:val="28"/>
          <w:szCs w:val="28"/>
        </w:rPr>
      </w:pPr>
      <w:r w:rsidRPr="00364A91">
        <w:rPr>
          <w:b/>
          <w:sz w:val="28"/>
          <w:szCs w:val="28"/>
        </w:rPr>
        <w:t>Целью</w:t>
      </w:r>
      <w:r w:rsidRPr="00364A91">
        <w:rPr>
          <w:sz w:val="28"/>
          <w:szCs w:val="28"/>
        </w:rPr>
        <w:t xml:space="preserve"> обеспечения национальной безопасности является достижение и поддержание такого уровня защищенности личности, общества и государства от внутренних и внешних угроз, который гарантирует устойчивое развитие Республики Беларусь и реализацию ее национальных интересов.</w:t>
      </w:r>
    </w:p>
    <w:p w:rsidR="00102BE3" w:rsidRPr="00364A91" w:rsidRDefault="001E30B3">
      <w:pPr>
        <w:ind w:firstLine="720"/>
        <w:jc w:val="both"/>
        <w:rPr>
          <w:sz w:val="28"/>
          <w:szCs w:val="28"/>
        </w:rPr>
      </w:pPr>
      <w:r w:rsidRPr="00364A91">
        <w:rPr>
          <w:b/>
          <w:sz w:val="28"/>
          <w:szCs w:val="28"/>
        </w:rPr>
        <w:t>Основными задачами</w:t>
      </w:r>
      <w:r w:rsidRPr="00364A91">
        <w:rPr>
          <w:sz w:val="28"/>
          <w:szCs w:val="28"/>
        </w:rPr>
        <w:t xml:space="preserve"> обеспечения национальной безопасности выступают:</w:t>
      </w:r>
    </w:p>
    <w:p w:rsidR="00102BE3" w:rsidRPr="00364A91" w:rsidRDefault="001E30B3" w:rsidP="001E30B3">
      <w:pPr>
        <w:numPr>
          <w:ilvl w:val="0"/>
          <w:numId w:val="2"/>
        </w:numPr>
        <w:tabs>
          <w:tab w:val="left" w:pos="1134"/>
        </w:tabs>
        <w:ind w:left="0" w:firstLine="709"/>
        <w:jc w:val="both"/>
        <w:rPr>
          <w:sz w:val="28"/>
          <w:szCs w:val="28"/>
        </w:rPr>
      </w:pPr>
      <w:r w:rsidRPr="00364A91">
        <w:rPr>
          <w:sz w:val="28"/>
          <w:szCs w:val="28"/>
        </w:rPr>
        <w:t>разработка и реализация государственной политики обеспечения национальной безопасности;</w:t>
      </w:r>
    </w:p>
    <w:p w:rsidR="00102BE3" w:rsidRPr="00364A91" w:rsidRDefault="001E30B3" w:rsidP="001E30B3">
      <w:pPr>
        <w:numPr>
          <w:ilvl w:val="0"/>
          <w:numId w:val="2"/>
        </w:numPr>
        <w:tabs>
          <w:tab w:val="left" w:pos="1134"/>
        </w:tabs>
        <w:ind w:left="0" w:firstLine="709"/>
        <w:jc w:val="both"/>
        <w:rPr>
          <w:sz w:val="28"/>
          <w:szCs w:val="28"/>
        </w:rPr>
      </w:pPr>
      <w:r w:rsidRPr="00364A91">
        <w:rPr>
          <w:sz w:val="28"/>
          <w:szCs w:val="28"/>
        </w:rPr>
        <w:t>определение и поддержание необходимого баланса интересов личности, общества и государства;</w:t>
      </w:r>
    </w:p>
    <w:p w:rsidR="00102BE3" w:rsidRPr="00364A91" w:rsidRDefault="001E30B3" w:rsidP="001E30B3">
      <w:pPr>
        <w:numPr>
          <w:ilvl w:val="0"/>
          <w:numId w:val="2"/>
        </w:numPr>
        <w:tabs>
          <w:tab w:val="left" w:pos="1134"/>
        </w:tabs>
        <w:ind w:left="0" w:firstLine="709"/>
        <w:jc w:val="both"/>
        <w:rPr>
          <w:sz w:val="28"/>
          <w:szCs w:val="28"/>
        </w:rPr>
      </w:pPr>
      <w:r w:rsidRPr="00364A91">
        <w:rPr>
          <w:sz w:val="28"/>
          <w:szCs w:val="28"/>
        </w:rPr>
        <w:t>нейтрализация источников внутренних угроз и защита от внешних угроз национальной безопасности;</w:t>
      </w:r>
    </w:p>
    <w:p w:rsidR="00102BE3" w:rsidRPr="00364A91" w:rsidRDefault="001E30B3" w:rsidP="001E30B3">
      <w:pPr>
        <w:numPr>
          <w:ilvl w:val="0"/>
          <w:numId w:val="2"/>
        </w:numPr>
        <w:tabs>
          <w:tab w:val="left" w:pos="1134"/>
        </w:tabs>
        <w:ind w:left="0" w:firstLine="709"/>
        <w:jc w:val="both"/>
        <w:rPr>
          <w:sz w:val="28"/>
          <w:szCs w:val="28"/>
        </w:rPr>
      </w:pPr>
      <w:r w:rsidRPr="00364A91">
        <w:rPr>
          <w:sz w:val="28"/>
          <w:szCs w:val="28"/>
        </w:rPr>
        <w:t>обеспечение реализации национальных интересов и устойчивого развития Республики Беларусь;</w:t>
      </w:r>
    </w:p>
    <w:p w:rsidR="00102BE3" w:rsidRPr="00364A91" w:rsidRDefault="001E30B3" w:rsidP="001E30B3">
      <w:pPr>
        <w:numPr>
          <w:ilvl w:val="0"/>
          <w:numId w:val="2"/>
        </w:numPr>
        <w:tabs>
          <w:tab w:val="left" w:pos="1134"/>
        </w:tabs>
        <w:ind w:left="0" w:firstLine="709"/>
        <w:jc w:val="both"/>
        <w:rPr>
          <w:sz w:val="28"/>
          <w:szCs w:val="28"/>
        </w:rPr>
      </w:pPr>
      <w:r w:rsidRPr="00364A91">
        <w:rPr>
          <w:sz w:val="28"/>
          <w:szCs w:val="28"/>
        </w:rPr>
        <w:t>создание системы обеспечения национальной безопасности и организация ее эффективного функционирования.</w:t>
      </w:r>
    </w:p>
    <w:p w:rsidR="00102BE3" w:rsidRPr="00364A91" w:rsidRDefault="001E30B3">
      <w:pPr>
        <w:ind w:firstLine="720"/>
        <w:jc w:val="both"/>
        <w:rPr>
          <w:sz w:val="28"/>
          <w:szCs w:val="28"/>
        </w:rPr>
      </w:pPr>
      <w:r w:rsidRPr="00364A91">
        <w:rPr>
          <w:sz w:val="28"/>
          <w:szCs w:val="28"/>
          <w:u w:val="single"/>
        </w:rPr>
        <w:t>Принципами обеспечения национальной безопасности являются</w:t>
      </w:r>
      <w:r w:rsidRPr="00364A91">
        <w:rPr>
          <w:sz w:val="28"/>
          <w:szCs w:val="28"/>
        </w:rPr>
        <w:t>:</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законность, соблюдение конституционных прав и свобод человека;</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гуманизм и социальная справедливость;</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гласность;</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соблюдение баланса интересов личности, общества и государства, их взаимная ответственность;</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комплексный подход к решению задач обеспечения национальной безопасности;</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единство и взаимосвязь видов и направлений обеспечения национальной безопасности;</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участие в системах международной и региональной коллективной безопасности;</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разграничение сфер ответственности и полномочий государственных органов в решении задач обеспечения национальной безопасности;</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t>приоритетность правовых, политических, экономических и информационных мер обеспечения национальной безопасности;</w:t>
      </w:r>
    </w:p>
    <w:p w:rsidR="00102BE3" w:rsidRPr="00364A91" w:rsidRDefault="001E30B3" w:rsidP="001E30B3">
      <w:pPr>
        <w:numPr>
          <w:ilvl w:val="0"/>
          <w:numId w:val="3"/>
        </w:numPr>
        <w:tabs>
          <w:tab w:val="left" w:pos="1134"/>
        </w:tabs>
        <w:ind w:left="0" w:firstLine="687"/>
        <w:jc w:val="both"/>
        <w:rPr>
          <w:sz w:val="28"/>
          <w:szCs w:val="28"/>
        </w:rPr>
      </w:pPr>
      <w:r w:rsidRPr="00364A91">
        <w:rPr>
          <w:sz w:val="28"/>
          <w:szCs w:val="28"/>
        </w:rPr>
        <w:lastRenderedPageBreak/>
        <w:t>оперативность, своевременность, превентивность и соразмерность мер по нейтрализации источников внутренних угроз и защите от внешних угроз.</w:t>
      </w:r>
    </w:p>
    <w:p w:rsidR="00102BE3" w:rsidRPr="00364A91" w:rsidRDefault="001E30B3">
      <w:pPr>
        <w:ind w:firstLine="720"/>
        <w:jc w:val="both"/>
        <w:rPr>
          <w:b/>
          <w:sz w:val="28"/>
          <w:szCs w:val="28"/>
        </w:rPr>
      </w:pPr>
      <w:r w:rsidRPr="00364A91">
        <w:rPr>
          <w:sz w:val="28"/>
          <w:szCs w:val="28"/>
        </w:rPr>
        <w:t>Обеспечение национальной безопасности осуществляется по направлениям, выделяемым в соответствии с основными сферами жизнедеятельности личности, общества и государства.</w:t>
      </w:r>
    </w:p>
    <w:p w:rsidR="00102BE3" w:rsidRPr="00364A91" w:rsidRDefault="001E30B3">
      <w:pPr>
        <w:ind w:firstLine="720"/>
        <w:jc w:val="both"/>
        <w:rPr>
          <w:b/>
          <w:sz w:val="28"/>
          <w:szCs w:val="28"/>
        </w:rPr>
      </w:pPr>
      <w:r w:rsidRPr="00364A91">
        <w:rPr>
          <w:b/>
          <w:sz w:val="28"/>
          <w:szCs w:val="28"/>
        </w:rPr>
        <w:t>Основными индикаторами (показателями) состояния национальной безопасности выступают:</w:t>
      </w:r>
    </w:p>
    <w:p w:rsidR="00102BE3" w:rsidRPr="00364A91" w:rsidRDefault="001E30B3" w:rsidP="001E30B3">
      <w:pPr>
        <w:numPr>
          <w:ilvl w:val="0"/>
          <w:numId w:val="6"/>
        </w:numPr>
        <w:ind w:left="0" w:firstLine="709"/>
        <w:jc w:val="both"/>
        <w:rPr>
          <w:sz w:val="28"/>
          <w:szCs w:val="28"/>
        </w:rPr>
      </w:pPr>
      <w:r w:rsidRPr="00364A91">
        <w:rPr>
          <w:sz w:val="28"/>
          <w:szCs w:val="28"/>
        </w:rPr>
        <w:t>доля в ВВП инвестиций в основной капитал;</w:t>
      </w:r>
    </w:p>
    <w:p w:rsidR="00102BE3" w:rsidRPr="00364A91" w:rsidRDefault="001E30B3" w:rsidP="001E30B3">
      <w:pPr>
        <w:numPr>
          <w:ilvl w:val="0"/>
          <w:numId w:val="6"/>
        </w:numPr>
        <w:ind w:left="0" w:firstLine="709"/>
        <w:jc w:val="both"/>
        <w:rPr>
          <w:sz w:val="28"/>
          <w:szCs w:val="28"/>
        </w:rPr>
      </w:pPr>
      <w:r w:rsidRPr="00364A91">
        <w:rPr>
          <w:sz w:val="28"/>
          <w:szCs w:val="28"/>
        </w:rPr>
        <w:t>уровень инновационной активности промышленных предприятий;</w:t>
      </w:r>
    </w:p>
    <w:p w:rsidR="00102BE3" w:rsidRPr="00364A91" w:rsidRDefault="001E30B3" w:rsidP="001E30B3">
      <w:pPr>
        <w:numPr>
          <w:ilvl w:val="0"/>
          <w:numId w:val="6"/>
        </w:numPr>
        <w:ind w:left="0" w:firstLine="709"/>
        <w:jc w:val="both"/>
        <w:rPr>
          <w:sz w:val="28"/>
          <w:szCs w:val="28"/>
        </w:rPr>
      </w:pPr>
      <w:r w:rsidRPr="00364A91">
        <w:rPr>
          <w:sz w:val="28"/>
          <w:szCs w:val="28"/>
        </w:rPr>
        <w:t>внутренние затраты на научные исследования и разработки;</w:t>
      </w:r>
    </w:p>
    <w:p w:rsidR="00102BE3" w:rsidRPr="00364A91" w:rsidRDefault="001E30B3" w:rsidP="001E30B3">
      <w:pPr>
        <w:numPr>
          <w:ilvl w:val="0"/>
          <w:numId w:val="6"/>
        </w:numPr>
        <w:ind w:left="0" w:firstLine="709"/>
        <w:jc w:val="both"/>
        <w:rPr>
          <w:sz w:val="28"/>
          <w:szCs w:val="28"/>
        </w:rPr>
      </w:pPr>
      <w:r w:rsidRPr="00364A91">
        <w:rPr>
          <w:sz w:val="28"/>
          <w:szCs w:val="28"/>
        </w:rPr>
        <w:t>платежи по обслуживанию государственного долга к доходам республиканского бюджета;</w:t>
      </w:r>
    </w:p>
    <w:p w:rsidR="00102BE3" w:rsidRPr="00364A91" w:rsidRDefault="001E30B3" w:rsidP="001E30B3">
      <w:pPr>
        <w:numPr>
          <w:ilvl w:val="0"/>
          <w:numId w:val="6"/>
        </w:numPr>
        <w:ind w:left="0" w:firstLine="709"/>
        <w:jc w:val="both"/>
        <w:rPr>
          <w:sz w:val="28"/>
          <w:szCs w:val="28"/>
        </w:rPr>
      </w:pPr>
      <w:r w:rsidRPr="00364A91">
        <w:rPr>
          <w:sz w:val="28"/>
          <w:szCs w:val="28"/>
        </w:rPr>
        <w:t>индекс развития человеческого потенциала;</w:t>
      </w:r>
    </w:p>
    <w:p w:rsidR="00102BE3" w:rsidRPr="00364A91" w:rsidRDefault="001E30B3" w:rsidP="001E30B3">
      <w:pPr>
        <w:numPr>
          <w:ilvl w:val="0"/>
          <w:numId w:val="6"/>
        </w:numPr>
        <w:ind w:left="0" w:firstLine="709"/>
        <w:jc w:val="both"/>
        <w:rPr>
          <w:sz w:val="28"/>
          <w:szCs w:val="28"/>
        </w:rPr>
      </w:pPr>
      <w:r w:rsidRPr="00364A91">
        <w:rPr>
          <w:sz w:val="28"/>
          <w:szCs w:val="28"/>
        </w:rPr>
        <w:t>децильный коэффициент;</w:t>
      </w:r>
    </w:p>
    <w:p w:rsidR="00102BE3" w:rsidRPr="00364A91" w:rsidRDefault="001E30B3" w:rsidP="001E30B3">
      <w:pPr>
        <w:numPr>
          <w:ilvl w:val="0"/>
          <w:numId w:val="6"/>
        </w:numPr>
        <w:ind w:left="0" w:firstLine="709"/>
        <w:jc w:val="both"/>
        <w:rPr>
          <w:sz w:val="28"/>
          <w:szCs w:val="28"/>
        </w:rPr>
      </w:pPr>
      <w:r w:rsidRPr="00364A91">
        <w:rPr>
          <w:sz w:val="28"/>
          <w:szCs w:val="28"/>
        </w:rPr>
        <w:t>суммарный коэффициент рождаемости;</w:t>
      </w:r>
    </w:p>
    <w:p w:rsidR="00102BE3" w:rsidRPr="00364A91" w:rsidRDefault="001E30B3" w:rsidP="001E30B3">
      <w:pPr>
        <w:numPr>
          <w:ilvl w:val="0"/>
          <w:numId w:val="6"/>
        </w:numPr>
        <w:ind w:left="0" w:firstLine="709"/>
        <w:jc w:val="both"/>
        <w:rPr>
          <w:sz w:val="28"/>
          <w:szCs w:val="28"/>
        </w:rPr>
      </w:pPr>
      <w:r w:rsidRPr="00364A91">
        <w:rPr>
          <w:sz w:val="28"/>
          <w:szCs w:val="28"/>
        </w:rPr>
        <w:t>коэффициент депопуляции;</w:t>
      </w:r>
    </w:p>
    <w:p w:rsidR="00102BE3" w:rsidRPr="00364A91" w:rsidRDefault="001E30B3" w:rsidP="001E30B3">
      <w:pPr>
        <w:numPr>
          <w:ilvl w:val="0"/>
          <w:numId w:val="6"/>
        </w:numPr>
        <w:ind w:left="0" w:firstLine="709"/>
        <w:jc w:val="both"/>
        <w:rPr>
          <w:sz w:val="28"/>
          <w:szCs w:val="28"/>
        </w:rPr>
      </w:pPr>
      <w:r w:rsidRPr="00364A91">
        <w:rPr>
          <w:sz w:val="28"/>
          <w:szCs w:val="28"/>
        </w:rPr>
        <w:t>уровень обеспеченности ресурсами здравоохранения, образования;</w:t>
      </w:r>
    </w:p>
    <w:p w:rsidR="00102BE3" w:rsidRPr="00364A91" w:rsidRDefault="001E30B3" w:rsidP="001E30B3">
      <w:pPr>
        <w:numPr>
          <w:ilvl w:val="0"/>
          <w:numId w:val="6"/>
        </w:numPr>
        <w:ind w:left="0" w:firstLine="709"/>
        <w:jc w:val="both"/>
        <w:rPr>
          <w:sz w:val="28"/>
          <w:szCs w:val="28"/>
        </w:rPr>
      </w:pPr>
      <w:r w:rsidRPr="00364A91">
        <w:rPr>
          <w:sz w:val="28"/>
          <w:szCs w:val="28"/>
        </w:rPr>
        <w:t>уровень развития информационных технологий и телекоммуникаций;</w:t>
      </w:r>
    </w:p>
    <w:p w:rsidR="00102BE3" w:rsidRPr="00364A91" w:rsidRDefault="001E30B3" w:rsidP="001E30B3">
      <w:pPr>
        <w:numPr>
          <w:ilvl w:val="0"/>
          <w:numId w:val="6"/>
        </w:numPr>
        <w:ind w:left="0" w:firstLine="709"/>
        <w:jc w:val="both"/>
        <w:rPr>
          <w:sz w:val="28"/>
          <w:szCs w:val="28"/>
        </w:rPr>
      </w:pPr>
      <w:r w:rsidRPr="00364A91">
        <w:rPr>
          <w:sz w:val="28"/>
          <w:szCs w:val="28"/>
        </w:rPr>
        <w:t>обеспеченность военными кадрами;</w:t>
      </w:r>
    </w:p>
    <w:p w:rsidR="00102BE3" w:rsidRPr="00364A91" w:rsidRDefault="001E30B3" w:rsidP="001E30B3">
      <w:pPr>
        <w:numPr>
          <w:ilvl w:val="0"/>
          <w:numId w:val="6"/>
        </w:numPr>
        <w:ind w:left="0" w:firstLine="709"/>
        <w:jc w:val="both"/>
        <w:rPr>
          <w:sz w:val="28"/>
          <w:szCs w:val="28"/>
        </w:rPr>
      </w:pPr>
      <w:r w:rsidRPr="00364A91">
        <w:rPr>
          <w:sz w:val="28"/>
          <w:szCs w:val="28"/>
        </w:rPr>
        <w:t>оснащенность Вооруженных Сил современным вооружением, военной и специальной техникой;</w:t>
      </w:r>
    </w:p>
    <w:p w:rsidR="00102BE3" w:rsidRPr="00364A91" w:rsidRDefault="001E30B3" w:rsidP="001E30B3">
      <w:pPr>
        <w:numPr>
          <w:ilvl w:val="0"/>
          <w:numId w:val="6"/>
        </w:numPr>
        <w:ind w:left="0" w:firstLine="709"/>
        <w:jc w:val="both"/>
        <w:rPr>
          <w:sz w:val="28"/>
          <w:szCs w:val="28"/>
        </w:rPr>
      </w:pPr>
      <w:r w:rsidRPr="00364A91">
        <w:rPr>
          <w:sz w:val="28"/>
          <w:szCs w:val="28"/>
        </w:rPr>
        <w:t>коэффициент эластичности выбросов, сбросов загрязняющих веществ, образования отходов и прироста ВВП.</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3. Система обеспечения национальной безопасности</w:t>
      </w:r>
    </w:p>
    <w:p w:rsidR="00102BE3" w:rsidRPr="00364A91" w:rsidRDefault="001E30B3">
      <w:pPr>
        <w:ind w:firstLine="567"/>
        <w:jc w:val="both"/>
        <w:rPr>
          <w:sz w:val="28"/>
          <w:szCs w:val="28"/>
        </w:rPr>
      </w:pPr>
      <w:r w:rsidRPr="00364A91">
        <w:rPr>
          <w:sz w:val="28"/>
          <w:szCs w:val="28"/>
        </w:rPr>
        <w:t>В Беларуси сформированы необходимые условия для предотвращения либо нейтрализации различных угроз национальной безопасности. Система обеспечения национальной безопасности функционирует устойчиво и обеспечивает решение стоящих перед ней задач.</w:t>
      </w:r>
    </w:p>
    <w:p w:rsidR="00102BE3" w:rsidRPr="00364A91" w:rsidRDefault="001E30B3">
      <w:pPr>
        <w:ind w:firstLine="567"/>
        <w:jc w:val="both"/>
        <w:rPr>
          <w:i/>
          <w:sz w:val="28"/>
          <w:szCs w:val="28"/>
        </w:rPr>
      </w:pPr>
      <w:r w:rsidRPr="00364A91">
        <w:rPr>
          <w:b/>
          <w:sz w:val="28"/>
          <w:szCs w:val="28"/>
        </w:rPr>
        <w:t>Система обеспечения национальной безопасности</w:t>
      </w:r>
      <w:r w:rsidRPr="00364A91">
        <w:rPr>
          <w:sz w:val="28"/>
          <w:szCs w:val="28"/>
        </w:rPr>
        <w:t xml:space="preserve"> – </w:t>
      </w:r>
      <w:r w:rsidRPr="00364A91">
        <w:rPr>
          <w:i/>
          <w:sz w:val="28"/>
          <w:szCs w:val="28"/>
        </w:rPr>
        <w:t>совокупность взаимодействующих субъектов обеспечения национальной безопасности и средств, используемых ими для осуществления деятельности по защите и реализации национальных интересов Республики Беларусь и обеспечению безопасности личности, общества и государства.</w:t>
      </w:r>
    </w:p>
    <w:p w:rsidR="00102BE3" w:rsidRPr="00364A91" w:rsidRDefault="001E30B3">
      <w:pPr>
        <w:ind w:firstLine="720"/>
        <w:jc w:val="both"/>
        <w:rPr>
          <w:sz w:val="28"/>
          <w:szCs w:val="28"/>
        </w:rPr>
      </w:pPr>
      <w:r w:rsidRPr="00364A91">
        <w:rPr>
          <w:sz w:val="28"/>
          <w:szCs w:val="28"/>
        </w:rPr>
        <w:t>Построение системы национальной безопасности включает четыре основных уровня: 1) страна; 2) регион (отрасль); 3) предприятие; 4) личность.</w:t>
      </w:r>
    </w:p>
    <w:p w:rsidR="00102BE3" w:rsidRPr="00364A91" w:rsidRDefault="001E30B3">
      <w:pPr>
        <w:ind w:firstLine="720"/>
        <w:jc w:val="both"/>
        <w:rPr>
          <w:sz w:val="28"/>
          <w:szCs w:val="28"/>
        </w:rPr>
      </w:pPr>
      <w:r w:rsidRPr="00364A91">
        <w:rPr>
          <w:sz w:val="28"/>
          <w:szCs w:val="28"/>
        </w:rPr>
        <w:t>Объекты национальной безопасности — выделяемая субъектом часть материального мира для цели управления безопасностью.</w:t>
      </w:r>
    </w:p>
    <w:p w:rsidR="00102BE3" w:rsidRPr="00364A91" w:rsidRDefault="001E30B3">
      <w:pPr>
        <w:ind w:firstLine="720"/>
        <w:jc w:val="both"/>
        <w:rPr>
          <w:sz w:val="28"/>
          <w:szCs w:val="28"/>
        </w:rPr>
      </w:pPr>
      <w:r w:rsidRPr="00364A91">
        <w:rPr>
          <w:sz w:val="28"/>
          <w:szCs w:val="28"/>
        </w:rPr>
        <w:t xml:space="preserve">Основными объектами национальной безопасности Республики Беларусь являются: личность — ее права и свободы, общество — его материальные и духовные ценности, государство — его конституционный </w:t>
      </w:r>
      <w:r w:rsidRPr="00364A91">
        <w:rPr>
          <w:sz w:val="28"/>
          <w:szCs w:val="28"/>
        </w:rPr>
        <w:lastRenderedPageBreak/>
        <w:t>строй, суверенитет и территориальная целостность. К объектам безопасности также относятся предприятия, объединения, учреждения материальной либо нематериальной сферы производства.</w:t>
      </w:r>
    </w:p>
    <w:p w:rsidR="00102BE3" w:rsidRPr="00364A91" w:rsidRDefault="001E30B3">
      <w:pPr>
        <w:ind w:firstLine="720"/>
        <w:jc w:val="both"/>
        <w:rPr>
          <w:sz w:val="28"/>
          <w:szCs w:val="28"/>
        </w:rPr>
      </w:pPr>
      <w:r w:rsidRPr="00364A91">
        <w:rPr>
          <w:sz w:val="28"/>
          <w:szCs w:val="28"/>
        </w:rPr>
        <w:t>Правовую основу системы обеспечения национальной безопасности составляют Конституция Республики Беларусь, законы Республики Беларусь, нормативные правовые акты Президента Республики Беларусь, иные акты законодательства, регулирующие общественные отношения в сфере обеспечения национальной безопасности, в том числе международные договоры Республики Беларусь.</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4. Субъекты системы обеспечения национальной безопасности</w:t>
      </w:r>
    </w:p>
    <w:p w:rsidR="00102BE3" w:rsidRPr="00364A91" w:rsidRDefault="001E30B3">
      <w:pPr>
        <w:ind w:firstLine="720"/>
        <w:jc w:val="both"/>
        <w:rPr>
          <w:sz w:val="28"/>
          <w:szCs w:val="28"/>
        </w:rPr>
      </w:pPr>
      <w:r w:rsidRPr="00364A91">
        <w:rPr>
          <w:sz w:val="28"/>
          <w:szCs w:val="28"/>
        </w:rPr>
        <w:t>Субъекты обеспечения национальной безопасности осуществляют согласованную деятельность по достижению цели и решению задач обеспечения национальной безопасности в соответствии с их правовым статусом, определяемым законодательством. При этом:</w:t>
      </w:r>
    </w:p>
    <w:p w:rsidR="00102BE3" w:rsidRPr="00364A91" w:rsidRDefault="001E30B3">
      <w:pPr>
        <w:ind w:firstLine="720"/>
        <w:jc w:val="both"/>
        <w:rPr>
          <w:sz w:val="28"/>
          <w:szCs w:val="28"/>
        </w:rPr>
      </w:pPr>
      <w:r w:rsidRPr="00364A91">
        <w:rPr>
          <w:sz w:val="28"/>
          <w:szCs w:val="28"/>
        </w:rPr>
        <w:t>Президент Республики Беларусь осуществляет общее руководство системой обеспечения национальной безопасности путем реализации своих полномочий в этой сфере через Совет Безопасности Республики Беларусь и его рабочий орган – Государственный секретариат Совета Безопасности Республики Беларусь, а также через Совет Министров Республики Беларусь;</w:t>
      </w:r>
    </w:p>
    <w:p w:rsidR="00102BE3" w:rsidRPr="00364A91" w:rsidRDefault="001E30B3">
      <w:pPr>
        <w:ind w:firstLine="720"/>
        <w:jc w:val="both"/>
        <w:rPr>
          <w:sz w:val="28"/>
          <w:szCs w:val="28"/>
        </w:rPr>
      </w:pPr>
      <w:r w:rsidRPr="00364A91">
        <w:rPr>
          <w:sz w:val="28"/>
          <w:szCs w:val="28"/>
        </w:rPr>
        <w:t>Национальное собрание Республики Беларусь принимает законы в сфере обеспечения национальной безопасности;</w:t>
      </w:r>
    </w:p>
    <w:p w:rsidR="00102BE3" w:rsidRPr="00364A91" w:rsidRDefault="001E30B3">
      <w:pPr>
        <w:ind w:firstLine="720"/>
        <w:jc w:val="both"/>
        <w:rPr>
          <w:sz w:val="28"/>
          <w:szCs w:val="28"/>
        </w:rPr>
      </w:pPr>
      <w:r w:rsidRPr="00364A91">
        <w:rPr>
          <w:sz w:val="28"/>
          <w:szCs w:val="28"/>
        </w:rPr>
        <w:t>Совет Безопасности Республики Беларусь рассматривает вопросы внутренней и внешней политики Республики Беларусь, затрагивающие интересы национальной безопасности, принимает по ним решения, в том числе определяет государственные органы, ответственные за обеспечение национальной безопасности в основных сферах жизнедеятельности личности, общества и государства, и пороговые значения индикаторов (показателей) состояния национальной безопасности, организует эффективное функционирование системы обеспечения национальной безопасности;</w:t>
      </w:r>
    </w:p>
    <w:p w:rsidR="00102BE3" w:rsidRPr="00364A91" w:rsidRDefault="001E30B3">
      <w:pPr>
        <w:ind w:firstLine="720"/>
        <w:jc w:val="both"/>
        <w:rPr>
          <w:sz w:val="28"/>
          <w:szCs w:val="28"/>
        </w:rPr>
      </w:pPr>
      <w:r w:rsidRPr="00364A91">
        <w:rPr>
          <w:sz w:val="28"/>
          <w:szCs w:val="28"/>
        </w:rPr>
        <w:t>Совет Министров Республики Беларусь в пределах своей компетенции разрабатывает конкретные меры по обеспечению национальной безопасности, организует и контролирует их реализацию;</w:t>
      </w:r>
    </w:p>
    <w:p w:rsidR="00102BE3" w:rsidRPr="00364A91" w:rsidRDefault="001E30B3">
      <w:pPr>
        <w:ind w:firstLine="720"/>
        <w:jc w:val="both"/>
        <w:rPr>
          <w:sz w:val="28"/>
          <w:szCs w:val="28"/>
        </w:rPr>
      </w:pPr>
      <w:r w:rsidRPr="00364A91">
        <w:rPr>
          <w:sz w:val="28"/>
          <w:szCs w:val="28"/>
        </w:rPr>
        <w:t>государственные органы, подчиненные (подотчетные) Президенту Республики Беларусь, и республиканские органы государственного управления, подчиненные Правительству, в соответствии с их компетенцией реализуют меры, направленные на решение задач обеспечения национальной безопасности, поддерживают в состоянии готовности к применению имеющиеся силы и средства;</w:t>
      </w:r>
    </w:p>
    <w:p w:rsidR="00102BE3" w:rsidRPr="00364A91" w:rsidRDefault="001E30B3">
      <w:pPr>
        <w:ind w:firstLine="720"/>
        <w:jc w:val="both"/>
        <w:rPr>
          <w:sz w:val="28"/>
          <w:szCs w:val="28"/>
        </w:rPr>
      </w:pPr>
      <w:r w:rsidRPr="00364A91">
        <w:rPr>
          <w:sz w:val="28"/>
          <w:szCs w:val="28"/>
        </w:rPr>
        <w:t>суды осуществляют правосудие по делам, затрагивающим вопросы обеспечения национальной безопасности;</w:t>
      </w:r>
    </w:p>
    <w:p w:rsidR="00102BE3" w:rsidRPr="00364A91" w:rsidRDefault="001E30B3">
      <w:pPr>
        <w:ind w:firstLine="720"/>
        <w:jc w:val="both"/>
        <w:rPr>
          <w:sz w:val="28"/>
          <w:szCs w:val="28"/>
        </w:rPr>
      </w:pPr>
      <w:r w:rsidRPr="00364A91">
        <w:rPr>
          <w:sz w:val="28"/>
          <w:szCs w:val="28"/>
        </w:rPr>
        <w:lastRenderedPageBreak/>
        <w:t>органы местного управления и самоуправления обеспечивают решение задач в сфере обеспечения национальной безопасности, отнесенных законодательством к их компетенции.</w:t>
      </w:r>
    </w:p>
    <w:p w:rsidR="00102BE3" w:rsidRPr="00364A91" w:rsidRDefault="001E30B3">
      <w:pPr>
        <w:ind w:firstLine="720"/>
        <w:jc w:val="both"/>
        <w:rPr>
          <w:sz w:val="28"/>
          <w:szCs w:val="28"/>
        </w:rPr>
      </w:pPr>
      <w:r w:rsidRPr="00364A91">
        <w:rPr>
          <w:sz w:val="28"/>
          <w:szCs w:val="28"/>
        </w:rPr>
        <w:t>Граждане участвуют в обеспечении национальной безопасности посредством реализации своих прав и обязанностей (в том числе исполнения священного долга по защите Республики Беларусь), предусмотренных Конституцией Республики Беларусь, законами Республики Беларусь, нормативными правовыми актами Президента Республики Беларусь. Свое видение национальных интересов, способов и средств их защиты они реализуют путем участия в выборах, референдумах и других формах непосредственной демократии, а также через государственные органы и органы местного самоуправления.</w:t>
      </w:r>
    </w:p>
    <w:p w:rsidR="00102BE3" w:rsidRPr="00364A91" w:rsidRDefault="001E30B3">
      <w:pPr>
        <w:ind w:firstLine="720"/>
        <w:jc w:val="both"/>
        <w:rPr>
          <w:sz w:val="28"/>
          <w:szCs w:val="28"/>
        </w:rPr>
      </w:pPr>
      <w:r w:rsidRPr="00364A91">
        <w:rPr>
          <w:sz w:val="28"/>
          <w:szCs w:val="28"/>
        </w:rPr>
        <w:t>Участие граждан, общественных и иных организаций в обеспечении национальной безопасности также может осуществляться путем:</w:t>
      </w:r>
    </w:p>
    <w:p w:rsidR="00102BE3" w:rsidRPr="00364A91" w:rsidRDefault="001E30B3">
      <w:pPr>
        <w:ind w:firstLine="720"/>
        <w:jc w:val="both"/>
        <w:rPr>
          <w:sz w:val="28"/>
          <w:szCs w:val="28"/>
        </w:rPr>
      </w:pPr>
      <w:r w:rsidRPr="00364A91">
        <w:rPr>
          <w:sz w:val="28"/>
          <w:szCs w:val="28"/>
        </w:rPr>
        <w:t>информирования государственных органов о наличии (возникновении) источников и факторов, создающих угрозы национальной безопасности;</w:t>
      </w:r>
    </w:p>
    <w:p w:rsidR="00102BE3" w:rsidRPr="00364A91" w:rsidRDefault="001E30B3">
      <w:pPr>
        <w:ind w:firstLine="720"/>
        <w:jc w:val="both"/>
        <w:rPr>
          <w:sz w:val="28"/>
          <w:szCs w:val="28"/>
        </w:rPr>
      </w:pPr>
      <w:r w:rsidRPr="00364A91">
        <w:rPr>
          <w:sz w:val="28"/>
          <w:szCs w:val="28"/>
        </w:rPr>
        <w:t>непосредственной защиты законными способами и средствами прав и свобод граждан, интересов общества;</w:t>
      </w:r>
    </w:p>
    <w:p w:rsidR="00102BE3" w:rsidRPr="00364A91" w:rsidRDefault="001E30B3">
      <w:pPr>
        <w:ind w:firstLine="720"/>
        <w:jc w:val="both"/>
        <w:rPr>
          <w:sz w:val="28"/>
          <w:szCs w:val="28"/>
        </w:rPr>
      </w:pPr>
      <w:r w:rsidRPr="00364A91">
        <w:rPr>
          <w:sz w:val="28"/>
          <w:szCs w:val="28"/>
        </w:rPr>
        <w:t>разработки и внесения в государственные органы предложений по совершенствованию нормативных правовых актов, регулирующих общественные отношения в различных сферах обеспечения национальной безопасности;</w:t>
      </w:r>
    </w:p>
    <w:p w:rsidR="00102BE3" w:rsidRPr="00364A91" w:rsidRDefault="001E30B3">
      <w:pPr>
        <w:ind w:firstLine="720"/>
        <w:jc w:val="both"/>
        <w:rPr>
          <w:sz w:val="28"/>
          <w:szCs w:val="28"/>
        </w:rPr>
      </w:pPr>
      <w:r w:rsidRPr="00364A91">
        <w:rPr>
          <w:sz w:val="28"/>
          <w:szCs w:val="28"/>
        </w:rPr>
        <w:t>участия в формировании общественного мнения по вопросам обеспечения национальной безопасности;</w:t>
      </w:r>
    </w:p>
    <w:p w:rsidR="00102BE3" w:rsidRPr="00364A91" w:rsidRDefault="001E30B3">
      <w:pPr>
        <w:ind w:firstLine="720"/>
        <w:jc w:val="both"/>
        <w:rPr>
          <w:sz w:val="28"/>
          <w:szCs w:val="28"/>
        </w:rPr>
      </w:pPr>
      <w:r w:rsidRPr="00364A91">
        <w:rPr>
          <w:sz w:val="28"/>
          <w:szCs w:val="28"/>
        </w:rPr>
        <w:t>повышения политической культуры и ответственности граждан, гражданского самосознания, воспитания патриотизма;</w:t>
      </w:r>
    </w:p>
    <w:p w:rsidR="00102BE3" w:rsidRPr="00364A91" w:rsidRDefault="001E30B3">
      <w:pPr>
        <w:ind w:firstLine="720"/>
        <w:jc w:val="both"/>
        <w:rPr>
          <w:sz w:val="28"/>
          <w:szCs w:val="28"/>
        </w:rPr>
      </w:pPr>
      <w:r w:rsidRPr="00364A91">
        <w:rPr>
          <w:sz w:val="28"/>
          <w:szCs w:val="28"/>
        </w:rPr>
        <w:t>содействия законными способами и средствами государственным органам в обеспечении национальной безопасности, достижении общественного согласия и стабильности.</w:t>
      </w:r>
    </w:p>
    <w:p w:rsidR="00102BE3" w:rsidRPr="00364A91" w:rsidRDefault="001E30B3">
      <w:pPr>
        <w:ind w:firstLine="720"/>
        <w:jc w:val="both"/>
        <w:rPr>
          <w:sz w:val="28"/>
          <w:szCs w:val="28"/>
        </w:rPr>
      </w:pPr>
      <w:r w:rsidRPr="00364A91">
        <w:rPr>
          <w:sz w:val="28"/>
          <w:szCs w:val="28"/>
        </w:rPr>
        <w:t>Для решения задач обеспечения национальной безопасности в соответствии с Конституцией Республики Беларусь, законами Республики Беларусь, нормативными правовыми актами Президента Республики Беларусь создаются силы обеспечения национальной безопасности, в состав которых входят: Вооруженные Силы, органы государственной безопасности, органы пограничной службы, внутренние войска Министерства внутренних дел, Служба безопасности Президента Республики Беларусь, Оперативно-аналитический центр при Президенте Республики Беларусь, другие войска и воинские формирования Республики Беларусь, Следственный комитет, Государственный комитет судебных экспертиз, органы внутренних дел, органы и подразделения по чрезвычайным ситуациям, органы финансовых расследований, таможенные органы, орган финансового мониторинга, подразделения (службы) иных государственных органов, обеспечивающие безопасное ведение работ в промышленности, энергетике, на транспорте, безопасность связи и информации, а также охрану окружающей среды, и другие.</w:t>
      </w:r>
    </w:p>
    <w:p w:rsidR="00102BE3" w:rsidRPr="00364A91" w:rsidRDefault="001E30B3">
      <w:pPr>
        <w:ind w:firstLine="720"/>
        <w:jc w:val="both"/>
        <w:rPr>
          <w:sz w:val="28"/>
          <w:szCs w:val="28"/>
        </w:rPr>
      </w:pPr>
      <w:r w:rsidRPr="00364A91">
        <w:rPr>
          <w:sz w:val="28"/>
          <w:szCs w:val="28"/>
        </w:rPr>
        <w:lastRenderedPageBreak/>
        <w:t>Основными функциями системы обеспечения национальной безопасности являются:</w:t>
      </w:r>
    </w:p>
    <w:p w:rsidR="00102BE3" w:rsidRPr="00364A91" w:rsidRDefault="001E30B3">
      <w:pPr>
        <w:ind w:firstLine="720"/>
        <w:jc w:val="both"/>
        <w:rPr>
          <w:sz w:val="28"/>
          <w:szCs w:val="28"/>
        </w:rPr>
      </w:pPr>
      <w:r w:rsidRPr="00364A91">
        <w:rPr>
          <w:sz w:val="28"/>
          <w:szCs w:val="28"/>
        </w:rPr>
        <w:t>совершенствование концептуальных организационных и правовых основ обеспечения национальной безопасности;</w:t>
      </w:r>
    </w:p>
    <w:p w:rsidR="00102BE3" w:rsidRPr="00364A91" w:rsidRDefault="001E30B3">
      <w:pPr>
        <w:ind w:firstLine="720"/>
        <w:jc w:val="both"/>
        <w:rPr>
          <w:sz w:val="28"/>
          <w:szCs w:val="28"/>
        </w:rPr>
      </w:pPr>
      <w:r w:rsidRPr="00364A91">
        <w:rPr>
          <w:sz w:val="28"/>
          <w:szCs w:val="28"/>
        </w:rPr>
        <w:t>уточнение в соответствии со складывающейся обстановкой интересов личности, общества и государства, формирование и поддержание их необходимого баланса;</w:t>
      </w:r>
    </w:p>
    <w:p w:rsidR="00102BE3" w:rsidRPr="00364A91" w:rsidRDefault="001E30B3">
      <w:pPr>
        <w:ind w:firstLine="720"/>
        <w:jc w:val="both"/>
        <w:rPr>
          <w:sz w:val="28"/>
          <w:szCs w:val="28"/>
        </w:rPr>
      </w:pPr>
      <w:r w:rsidRPr="00364A91">
        <w:rPr>
          <w:sz w:val="28"/>
          <w:szCs w:val="28"/>
        </w:rPr>
        <w:t>разработка и своевременная корректировка индикаторов (показателей) состояния национальной безопасности, критериев эффективности деятельности субъектов ее обеспечения;</w:t>
      </w:r>
    </w:p>
    <w:p w:rsidR="00102BE3" w:rsidRPr="00364A91" w:rsidRDefault="001E30B3">
      <w:pPr>
        <w:ind w:firstLine="720"/>
        <w:jc w:val="both"/>
        <w:rPr>
          <w:sz w:val="28"/>
          <w:szCs w:val="28"/>
        </w:rPr>
      </w:pPr>
      <w:r w:rsidRPr="00364A91">
        <w:rPr>
          <w:sz w:val="28"/>
          <w:szCs w:val="28"/>
        </w:rPr>
        <w:t>организация и проведение мониторинга, анализа и оценки состояния национальной безопасности;</w:t>
      </w:r>
    </w:p>
    <w:p w:rsidR="00102BE3" w:rsidRPr="00364A91" w:rsidRDefault="001E30B3">
      <w:pPr>
        <w:ind w:firstLine="720"/>
        <w:jc w:val="both"/>
        <w:rPr>
          <w:sz w:val="28"/>
          <w:szCs w:val="28"/>
        </w:rPr>
      </w:pPr>
      <w:r w:rsidRPr="00364A91">
        <w:rPr>
          <w:sz w:val="28"/>
          <w:szCs w:val="28"/>
        </w:rPr>
        <w:t>определение приоритетных направлений и задач обеспечения национальной безопасности в основных сферах жизнедеятельности личности, общества и государства;</w:t>
      </w:r>
    </w:p>
    <w:p w:rsidR="00102BE3" w:rsidRPr="00364A91" w:rsidRDefault="001E30B3">
      <w:pPr>
        <w:ind w:firstLine="720"/>
        <w:jc w:val="both"/>
        <w:rPr>
          <w:sz w:val="28"/>
          <w:szCs w:val="28"/>
        </w:rPr>
      </w:pPr>
      <w:r w:rsidRPr="00364A91">
        <w:rPr>
          <w:sz w:val="28"/>
          <w:szCs w:val="28"/>
        </w:rPr>
        <w:t>прогнозирование, своевременное выявление возрастания уровня опасности, оценка внутренних и внешних рисков, вызовов и угроз национальной безопасности;</w:t>
      </w:r>
    </w:p>
    <w:p w:rsidR="00102BE3" w:rsidRPr="00364A91" w:rsidRDefault="001E30B3">
      <w:pPr>
        <w:ind w:firstLine="720"/>
        <w:jc w:val="both"/>
        <w:rPr>
          <w:sz w:val="28"/>
          <w:szCs w:val="28"/>
        </w:rPr>
      </w:pPr>
      <w:r w:rsidRPr="00364A91">
        <w:rPr>
          <w:sz w:val="28"/>
          <w:szCs w:val="28"/>
        </w:rPr>
        <w:t>разработка и практическая реализация комплекса оперативных и долговременных мер по предупреждению и нейтрализации рисков, вызовов и угроз национальной безопасности, недопущению нанесения ущерба национальным интересам и развитию Республики Беларусь;</w:t>
      </w:r>
    </w:p>
    <w:p w:rsidR="00102BE3" w:rsidRPr="00364A91" w:rsidRDefault="001E30B3">
      <w:pPr>
        <w:ind w:firstLine="720"/>
        <w:jc w:val="both"/>
        <w:rPr>
          <w:sz w:val="28"/>
          <w:szCs w:val="28"/>
        </w:rPr>
      </w:pPr>
      <w:r w:rsidRPr="00364A91">
        <w:rPr>
          <w:sz w:val="28"/>
          <w:szCs w:val="28"/>
        </w:rPr>
        <w:t>управление имеющимися силами и средствами, поддержание их в постоянной готовности на основе организационного, кадрового, финансового, материального, технического, информационного и иного ресурсного обеспечения;</w:t>
      </w:r>
    </w:p>
    <w:p w:rsidR="00102BE3" w:rsidRPr="00364A91" w:rsidRDefault="001E30B3">
      <w:pPr>
        <w:ind w:firstLine="720"/>
        <w:jc w:val="both"/>
        <w:rPr>
          <w:sz w:val="28"/>
          <w:szCs w:val="28"/>
        </w:rPr>
      </w:pPr>
      <w:r w:rsidRPr="00364A91">
        <w:rPr>
          <w:sz w:val="28"/>
          <w:szCs w:val="28"/>
        </w:rPr>
        <w:t>организация взаимодействия и координация действий всех субъектов обеспечения национальной безопасности, оценка эффективности их деятельности;</w:t>
      </w:r>
    </w:p>
    <w:p w:rsidR="00102BE3" w:rsidRPr="00364A91" w:rsidRDefault="001E30B3">
      <w:pPr>
        <w:ind w:firstLine="720"/>
        <w:jc w:val="both"/>
        <w:rPr>
          <w:sz w:val="28"/>
          <w:szCs w:val="28"/>
        </w:rPr>
      </w:pPr>
      <w:r w:rsidRPr="00364A91">
        <w:rPr>
          <w:sz w:val="28"/>
          <w:szCs w:val="28"/>
        </w:rPr>
        <w:t>информирование граждан по вопросам состояния и обеспечения национальной безопасности.</w:t>
      </w:r>
    </w:p>
    <w:p w:rsidR="00102BE3" w:rsidRPr="00364A91" w:rsidRDefault="001E30B3">
      <w:pPr>
        <w:ind w:firstLine="720"/>
        <w:jc w:val="both"/>
        <w:rPr>
          <w:sz w:val="28"/>
          <w:szCs w:val="28"/>
        </w:rPr>
      </w:pPr>
      <w:r w:rsidRPr="00364A91">
        <w:rPr>
          <w:sz w:val="28"/>
          <w:szCs w:val="28"/>
        </w:rPr>
        <w:t>Взаимодействие субъектов обеспечения национальной безопасности осуществляется с учетом их правового статуса, компетенции и характера решаемых задач при координирующей роли Совета Безопасности Республики Беларусь и его рабочего органа.</w:t>
      </w:r>
    </w:p>
    <w:p w:rsidR="00102BE3" w:rsidRPr="00364A91" w:rsidRDefault="001E30B3">
      <w:pPr>
        <w:ind w:firstLine="720"/>
        <w:jc w:val="both"/>
        <w:rPr>
          <w:sz w:val="28"/>
          <w:szCs w:val="28"/>
        </w:rPr>
      </w:pPr>
      <w:r w:rsidRPr="00364A91">
        <w:rPr>
          <w:sz w:val="28"/>
          <w:szCs w:val="28"/>
        </w:rPr>
        <w:t>Система обеспечения национальной безопасности организуется и развивается на основе дальнейшего совершенствования имеющихся подсистем и механизмов, обеспечивающих надежность и устойчивость ее функционирования, а также с учетом реальных финансовых и материальных возможностей государства.</w:t>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b/>
          <w:sz w:val="28"/>
          <w:szCs w:val="28"/>
        </w:rPr>
        <w:t>Тема 2.</w:t>
      </w:r>
      <w:r w:rsidRPr="00364A91">
        <w:rPr>
          <w:sz w:val="28"/>
          <w:szCs w:val="28"/>
        </w:rPr>
        <w:t xml:space="preserve"> </w:t>
      </w:r>
      <w:r w:rsidRPr="00364A91">
        <w:rPr>
          <w:b/>
          <w:sz w:val="28"/>
          <w:szCs w:val="28"/>
        </w:rPr>
        <w:t>Теоретические основы экономической безопасности государства и ее основные элементы</w:t>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lastRenderedPageBreak/>
        <w:t>1. Сущность, содержание и значение экономической безопасности.</w:t>
      </w:r>
    </w:p>
    <w:p w:rsidR="00102BE3" w:rsidRPr="00364A91" w:rsidRDefault="001E30B3">
      <w:pPr>
        <w:ind w:firstLine="720"/>
        <w:jc w:val="both"/>
        <w:rPr>
          <w:sz w:val="28"/>
          <w:szCs w:val="28"/>
        </w:rPr>
      </w:pPr>
      <w:r w:rsidRPr="00364A91">
        <w:rPr>
          <w:sz w:val="28"/>
          <w:szCs w:val="28"/>
        </w:rPr>
        <w:t>2. Приоритетные направления обеспечения безопасности Республики Беларусь в экономической сфере.</w:t>
      </w:r>
    </w:p>
    <w:p w:rsidR="00102BE3" w:rsidRPr="00364A91" w:rsidRDefault="001E30B3">
      <w:pPr>
        <w:ind w:firstLine="720"/>
        <w:jc w:val="both"/>
        <w:rPr>
          <w:sz w:val="28"/>
          <w:szCs w:val="28"/>
        </w:rPr>
      </w:pPr>
      <w:r w:rsidRPr="00364A91">
        <w:rPr>
          <w:sz w:val="28"/>
          <w:szCs w:val="28"/>
        </w:rPr>
        <w:t>3. Понятие и структура теневой экономики.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Сущность, содержание и значение экономической безопасности</w:t>
      </w:r>
    </w:p>
    <w:p w:rsidR="00102BE3" w:rsidRPr="00364A91" w:rsidRDefault="001E30B3">
      <w:pPr>
        <w:ind w:firstLine="567"/>
        <w:jc w:val="both"/>
        <w:rPr>
          <w:sz w:val="28"/>
          <w:szCs w:val="28"/>
        </w:rPr>
      </w:pPr>
      <w:r w:rsidRPr="00364A91">
        <w:rPr>
          <w:sz w:val="28"/>
          <w:szCs w:val="28"/>
        </w:rPr>
        <w:t xml:space="preserve">Экономико-правовой анализ угроз экономической безопасности Республики Беларусь позволяет установить, что макроэкономические риски, характеризуются не дружественным отношением, а в некоторых случаях открытой враждебностью направленной на подрыв экономического потенциала Республики Беларусь. Использование во внешней экономической политике протекционизма, двойных стандартов, необоснованных санкций и т.п. давно стали нормой поведения отдельных стран. В микроэкономике не может вызывать опасений факты противоправного посягательства, а в отдельных случаях и подрывной деятельности в отношении экономико-образующих и градообразующих предприятий, нашего государства, ставящие под угрозу функционирование целых экономических сфер, жизнедеятельность отдельных отраслей экономики, населенных пунктов и т.п. </w:t>
      </w:r>
    </w:p>
    <w:p w:rsidR="00102BE3" w:rsidRPr="00364A91" w:rsidRDefault="001E30B3">
      <w:pPr>
        <w:ind w:firstLine="720"/>
        <w:jc w:val="both"/>
        <w:rPr>
          <w:sz w:val="28"/>
          <w:szCs w:val="28"/>
        </w:rPr>
      </w:pPr>
      <w:r w:rsidRPr="00364A91">
        <w:rPr>
          <w:sz w:val="28"/>
          <w:szCs w:val="28"/>
        </w:rPr>
        <w:t>На смену традиционным системам межгосударственных сдержек и противовесов приходят надгосударственные и транснациональные регуляторы мировых отношений и экономики. Растет осознание значимости институтов и механизмов партнерства на всех уровнях международной жизни.</w:t>
      </w:r>
    </w:p>
    <w:p w:rsidR="00102BE3" w:rsidRPr="00364A91" w:rsidRDefault="001E30B3">
      <w:pPr>
        <w:ind w:firstLine="720"/>
        <w:jc w:val="both"/>
        <w:rPr>
          <w:sz w:val="28"/>
          <w:szCs w:val="28"/>
        </w:rPr>
      </w:pPr>
      <w:r w:rsidRPr="00364A91">
        <w:rPr>
          <w:sz w:val="28"/>
          <w:szCs w:val="28"/>
        </w:rPr>
        <w:t>Мировая экономика активно трансформируется и характеризуется повышением неустойчивости, переходом к новому технологическому укладу, становление и рост которого будут определять экономическую динамику в ближайшие десятилетия. В глобальном масштабе происходит передел рынков, перераспределение финансовых потоков и производительных сил, обострение конкуренции. Обозначаются контуры новых центров экономического лидерства. Развиваются региональные интеграционные образования.</w:t>
      </w:r>
    </w:p>
    <w:p w:rsidR="00102BE3" w:rsidRPr="00364A91" w:rsidRDefault="001E30B3">
      <w:pPr>
        <w:ind w:firstLine="720"/>
        <w:jc w:val="both"/>
        <w:rPr>
          <w:sz w:val="28"/>
          <w:szCs w:val="28"/>
        </w:rPr>
      </w:pPr>
      <w:r w:rsidRPr="00364A91">
        <w:rPr>
          <w:sz w:val="28"/>
          <w:szCs w:val="28"/>
        </w:rPr>
        <w:t>Технологическая эволюция становится источником принципиально новых угроз, предоставляя недоступные ранее возможности негативного влияния на личность, общество и государство.</w:t>
      </w:r>
    </w:p>
    <w:p w:rsidR="00102BE3" w:rsidRPr="00364A91" w:rsidRDefault="001E30B3">
      <w:pPr>
        <w:ind w:firstLine="720"/>
        <w:jc w:val="both"/>
        <w:rPr>
          <w:i/>
          <w:sz w:val="28"/>
          <w:szCs w:val="28"/>
        </w:rPr>
      </w:pPr>
      <w:r w:rsidRPr="00364A91">
        <w:rPr>
          <w:b/>
          <w:sz w:val="28"/>
          <w:szCs w:val="28"/>
        </w:rPr>
        <w:t>Экономическая безопасность</w:t>
      </w:r>
      <w:r w:rsidRPr="00364A91">
        <w:rPr>
          <w:sz w:val="28"/>
          <w:szCs w:val="28"/>
        </w:rPr>
        <w:t xml:space="preserve"> – </w:t>
      </w:r>
      <w:r w:rsidRPr="00364A91">
        <w:rPr>
          <w:i/>
          <w:sz w:val="28"/>
          <w:szCs w:val="28"/>
        </w:rPr>
        <w:t>состояние экономики, при котором гарантированно обеспечивается защищенность национальных интересов Республики Беларусь от внутренних и внешних угроз.</w:t>
      </w:r>
    </w:p>
    <w:p w:rsidR="00102BE3" w:rsidRPr="00364A91" w:rsidRDefault="001E30B3">
      <w:pPr>
        <w:ind w:firstLine="720"/>
        <w:jc w:val="both"/>
        <w:rPr>
          <w:sz w:val="28"/>
          <w:szCs w:val="28"/>
        </w:rPr>
      </w:pPr>
      <w:r w:rsidRPr="00364A91">
        <w:rPr>
          <w:sz w:val="28"/>
          <w:szCs w:val="28"/>
        </w:rPr>
        <w:t>К объектам экономической безопасности Республики Беларусь относятся государство, основные элементы экономической системы и экономическая система государства в целом, все его природные богатства, общество с его институтами, учреждениями, хозяйствующие субъекты на всех уровнях экономики и личность, а также их жизненно важные экономические интересы.</w:t>
      </w:r>
    </w:p>
    <w:p w:rsidR="00102BE3" w:rsidRPr="00364A91" w:rsidRDefault="001E30B3">
      <w:pPr>
        <w:ind w:firstLine="720"/>
        <w:jc w:val="both"/>
        <w:rPr>
          <w:sz w:val="28"/>
          <w:szCs w:val="28"/>
        </w:rPr>
      </w:pPr>
      <w:r w:rsidRPr="00364A91">
        <w:rPr>
          <w:sz w:val="28"/>
          <w:szCs w:val="28"/>
        </w:rPr>
        <w:lastRenderedPageBreak/>
        <w:t>В экономической сфере основными национальными интересами являются:</w:t>
      </w:r>
    </w:p>
    <w:p w:rsidR="00102BE3" w:rsidRPr="00364A91" w:rsidRDefault="001E30B3" w:rsidP="001E30B3">
      <w:pPr>
        <w:numPr>
          <w:ilvl w:val="0"/>
          <w:numId w:val="4"/>
        </w:numPr>
        <w:tabs>
          <w:tab w:val="left" w:pos="1134"/>
        </w:tabs>
        <w:ind w:left="0" w:firstLine="709"/>
        <w:jc w:val="both"/>
        <w:rPr>
          <w:sz w:val="28"/>
          <w:szCs w:val="28"/>
        </w:rPr>
      </w:pPr>
      <w:r w:rsidRPr="00364A91">
        <w:rPr>
          <w:sz w:val="28"/>
          <w:szCs w:val="28"/>
        </w:rPr>
        <w:t>экономический рост и повышение конкурентоспособности белорусской экономики на основе ее структурной перестройки, устойчивого инновационного развития, инвестиций в человеческий капитал, модернизации экономических отношений, снижения себестоимости, импортоемкости и материалоемкости производимой продукции;</w:t>
      </w:r>
    </w:p>
    <w:p w:rsidR="00102BE3" w:rsidRPr="00364A91" w:rsidRDefault="001E30B3" w:rsidP="001E30B3">
      <w:pPr>
        <w:numPr>
          <w:ilvl w:val="0"/>
          <w:numId w:val="4"/>
        </w:numPr>
        <w:tabs>
          <w:tab w:val="left" w:pos="1134"/>
        </w:tabs>
        <w:ind w:left="0" w:firstLine="709"/>
        <w:jc w:val="both"/>
        <w:rPr>
          <w:sz w:val="28"/>
          <w:szCs w:val="28"/>
        </w:rPr>
      </w:pPr>
      <w:r w:rsidRPr="00364A91">
        <w:rPr>
          <w:sz w:val="28"/>
          <w:szCs w:val="28"/>
        </w:rPr>
        <w:t>сохранение устойчивости национальной финансовой и денежно-кредитной систем;</w:t>
      </w:r>
    </w:p>
    <w:p w:rsidR="00102BE3" w:rsidRPr="00364A91" w:rsidRDefault="001E30B3" w:rsidP="001E30B3">
      <w:pPr>
        <w:numPr>
          <w:ilvl w:val="0"/>
          <w:numId w:val="4"/>
        </w:numPr>
        <w:tabs>
          <w:tab w:val="left" w:pos="1134"/>
        </w:tabs>
        <w:ind w:left="0" w:firstLine="709"/>
        <w:jc w:val="both"/>
        <w:rPr>
          <w:sz w:val="28"/>
          <w:szCs w:val="28"/>
        </w:rPr>
      </w:pPr>
      <w:r w:rsidRPr="00364A91">
        <w:rPr>
          <w:sz w:val="28"/>
          <w:szCs w:val="28"/>
        </w:rPr>
        <w:t>обеспечение недискриминационного доступа на мировые рынки товаров и услуг, сырьевых и энергетических ресурсов;</w:t>
      </w:r>
    </w:p>
    <w:p w:rsidR="00102BE3" w:rsidRPr="00364A91" w:rsidRDefault="001E30B3" w:rsidP="001E30B3">
      <w:pPr>
        <w:numPr>
          <w:ilvl w:val="0"/>
          <w:numId w:val="4"/>
        </w:numPr>
        <w:tabs>
          <w:tab w:val="left" w:pos="1134"/>
        </w:tabs>
        <w:ind w:left="0" w:firstLine="709"/>
        <w:jc w:val="both"/>
        <w:rPr>
          <w:sz w:val="28"/>
          <w:szCs w:val="28"/>
        </w:rPr>
      </w:pPr>
      <w:r w:rsidRPr="00364A91">
        <w:rPr>
          <w:sz w:val="28"/>
          <w:szCs w:val="28"/>
        </w:rPr>
        <w:t>достижение уровня энергетической безопасности, достаточного для нейтрализации внешней зависимости от поступления энергоносителей;</w:t>
      </w:r>
    </w:p>
    <w:p w:rsidR="00102BE3" w:rsidRPr="00364A91" w:rsidRDefault="001E30B3" w:rsidP="001E30B3">
      <w:pPr>
        <w:numPr>
          <w:ilvl w:val="0"/>
          <w:numId w:val="4"/>
        </w:numPr>
        <w:tabs>
          <w:tab w:val="left" w:pos="1134"/>
        </w:tabs>
        <w:ind w:left="0" w:firstLine="709"/>
        <w:jc w:val="both"/>
        <w:rPr>
          <w:sz w:val="28"/>
          <w:szCs w:val="28"/>
        </w:rPr>
      </w:pPr>
      <w:r w:rsidRPr="00364A91">
        <w:rPr>
          <w:sz w:val="28"/>
          <w:szCs w:val="28"/>
        </w:rPr>
        <w:t>поддержание гарантированного уровня продовольственной безопасности;</w:t>
      </w:r>
    </w:p>
    <w:p w:rsidR="00102BE3" w:rsidRPr="00364A91" w:rsidRDefault="001E30B3" w:rsidP="001E30B3">
      <w:pPr>
        <w:numPr>
          <w:ilvl w:val="0"/>
          <w:numId w:val="4"/>
        </w:numPr>
        <w:tabs>
          <w:tab w:val="left" w:pos="1134"/>
        </w:tabs>
        <w:ind w:left="0" w:firstLine="709"/>
        <w:jc w:val="both"/>
        <w:rPr>
          <w:sz w:val="28"/>
          <w:szCs w:val="28"/>
        </w:rPr>
      </w:pPr>
      <w:r w:rsidRPr="00364A91">
        <w:rPr>
          <w:sz w:val="28"/>
          <w:szCs w:val="28"/>
        </w:rPr>
        <w:t>трансфер современных технологий в экономику страны преимущественно за счет прямых иностранных инвестиций, доступность зарубежных кредитных ресурсов.</w:t>
      </w:r>
    </w:p>
    <w:p w:rsidR="00102BE3" w:rsidRPr="00364A91" w:rsidRDefault="001E30B3">
      <w:pPr>
        <w:ind w:firstLine="720"/>
        <w:jc w:val="both"/>
        <w:rPr>
          <w:sz w:val="28"/>
          <w:szCs w:val="28"/>
        </w:rPr>
      </w:pPr>
      <w:r w:rsidRPr="00364A91">
        <w:rPr>
          <w:sz w:val="28"/>
          <w:szCs w:val="28"/>
        </w:rPr>
        <w:t>Рассматривая основные национальные интересами в экономической сфере нельзя не обратить взгляд на их соотношение с национальными интересами в политической, научно-технологической и социальной сферах.</w:t>
      </w:r>
    </w:p>
    <w:p w:rsidR="00102BE3" w:rsidRPr="00364A91" w:rsidRDefault="001E30B3">
      <w:pPr>
        <w:ind w:firstLine="720"/>
        <w:jc w:val="both"/>
        <w:rPr>
          <w:sz w:val="28"/>
          <w:szCs w:val="28"/>
        </w:rPr>
      </w:pPr>
      <w:r w:rsidRPr="00364A91">
        <w:rPr>
          <w:sz w:val="28"/>
          <w:szCs w:val="28"/>
        </w:rPr>
        <w:t>С позиции экономики основными национальными интересами в указанных сферах являются:</w:t>
      </w:r>
    </w:p>
    <w:p w:rsidR="00102BE3" w:rsidRPr="00364A91" w:rsidRDefault="001E30B3" w:rsidP="001E30B3">
      <w:pPr>
        <w:numPr>
          <w:ilvl w:val="0"/>
          <w:numId w:val="5"/>
        </w:numPr>
        <w:ind w:left="0" w:firstLine="709"/>
        <w:jc w:val="both"/>
        <w:rPr>
          <w:sz w:val="28"/>
          <w:szCs w:val="28"/>
        </w:rPr>
      </w:pPr>
      <w:r w:rsidRPr="00364A91">
        <w:rPr>
          <w:sz w:val="28"/>
          <w:szCs w:val="28"/>
        </w:rPr>
        <w:t>соблюдение конституционных прав и свобод человека;</w:t>
      </w:r>
    </w:p>
    <w:p w:rsidR="00102BE3" w:rsidRPr="00364A91" w:rsidRDefault="001E30B3" w:rsidP="001E30B3">
      <w:pPr>
        <w:numPr>
          <w:ilvl w:val="0"/>
          <w:numId w:val="5"/>
        </w:numPr>
        <w:ind w:left="0" w:firstLine="709"/>
        <w:jc w:val="both"/>
        <w:rPr>
          <w:sz w:val="28"/>
          <w:szCs w:val="28"/>
        </w:rPr>
      </w:pPr>
      <w:r w:rsidRPr="00364A91">
        <w:rPr>
          <w:sz w:val="28"/>
          <w:szCs w:val="28"/>
        </w:rPr>
        <w:t>устойчивое развитие демократического, правового, социально ответственного государства;</w:t>
      </w:r>
    </w:p>
    <w:p w:rsidR="00102BE3" w:rsidRPr="00364A91" w:rsidRDefault="001E30B3" w:rsidP="001E30B3">
      <w:pPr>
        <w:numPr>
          <w:ilvl w:val="0"/>
          <w:numId w:val="5"/>
        </w:numPr>
        <w:ind w:left="0" w:firstLine="709"/>
        <w:jc w:val="both"/>
        <w:rPr>
          <w:sz w:val="28"/>
          <w:szCs w:val="28"/>
        </w:rPr>
      </w:pPr>
      <w:r w:rsidRPr="00364A91">
        <w:rPr>
          <w:sz w:val="28"/>
          <w:szCs w:val="28"/>
        </w:rPr>
        <w:t>обеспечение эффективного функционирования государственных институтов в интересах общества;</w:t>
      </w:r>
    </w:p>
    <w:p w:rsidR="00102BE3" w:rsidRPr="00364A91" w:rsidRDefault="001E30B3" w:rsidP="001E30B3">
      <w:pPr>
        <w:numPr>
          <w:ilvl w:val="0"/>
          <w:numId w:val="5"/>
        </w:numPr>
        <w:ind w:left="0" w:firstLine="709"/>
        <w:jc w:val="both"/>
        <w:rPr>
          <w:sz w:val="28"/>
          <w:szCs w:val="28"/>
        </w:rPr>
      </w:pPr>
      <w:r w:rsidRPr="00364A91">
        <w:rPr>
          <w:sz w:val="28"/>
          <w:szCs w:val="28"/>
        </w:rPr>
        <w:t>развитие гражданского общества с учетом национальных традиций и особенностей;</w:t>
      </w:r>
    </w:p>
    <w:p w:rsidR="00102BE3" w:rsidRPr="00364A91" w:rsidRDefault="001E30B3" w:rsidP="001E30B3">
      <w:pPr>
        <w:numPr>
          <w:ilvl w:val="0"/>
          <w:numId w:val="5"/>
        </w:numPr>
        <w:ind w:left="0" w:firstLine="709"/>
        <w:jc w:val="both"/>
        <w:rPr>
          <w:sz w:val="28"/>
          <w:szCs w:val="28"/>
        </w:rPr>
      </w:pPr>
      <w:r w:rsidRPr="00364A91">
        <w:rPr>
          <w:sz w:val="28"/>
          <w:szCs w:val="28"/>
        </w:rPr>
        <w:t>эффективное противодействие коррупции;</w:t>
      </w:r>
    </w:p>
    <w:p w:rsidR="00102BE3" w:rsidRPr="00364A91" w:rsidRDefault="001E30B3" w:rsidP="001E30B3">
      <w:pPr>
        <w:numPr>
          <w:ilvl w:val="0"/>
          <w:numId w:val="5"/>
        </w:numPr>
        <w:ind w:left="0" w:firstLine="709"/>
        <w:jc w:val="both"/>
        <w:rPr>
          <w:sz w:val="28"/>
          <w:szCs w:val="28"/>
        </w:rPr>
      </w:pPr>
      <w:r w:rsidRPr="00364A91">
        <w:rPr>
          <w:sz w:val="28"/>
          <w:szCs w:val="28"/>
        </w:rPr>
        <w:t>совершенствование и укрепление механизмов обеспечения национальной и коллективной безопасности с участием Республики Беларусь на глобальном, региональном и двустороннем уровнях, придание международной безопасности всеобъемлющего и комплексного характера;</w:t>
      </w:r>
    </w:p>
    <w:p w:rsidR="00102BE3" w:rsidRPr="00364A91" w:rsidRDefault="001E30B3" w:rsidP="001E30B3">
      <w:pPr>
        <w:numPr>
          <w:ilvl w:val="0"/>
          <w:numId w:val="5"/>
        </w:numPr>
        <w:ind w:left="0" w:firstLine="709"/>
        <w:jc w:val="both"/>
        <w:rPr>
          <w:sz w:val="28"/>
          <w:szCs w:val="28"/>
        </w:rPr>
      </w:pPr>
      <w:r w:rsidRPr="00364A91">
        <w:rPr>
          <w:sz w:val="28"/>
          <w:szCs w:val="28"/>
        </w:rPr>
        <w:t>прагматичное взаимодействие с мировыми центрами силы, основанное на эффективной многосторонней и многовекторной дипломатии, стратегическом партнерстве и особых отношениях с дружественными государствами, равноправном взаимодействии и взаимном учете интересов;</w:t>
      </w:r>
    </w:p>
    <w:p w:rsidR="00102BE3" w:rsidRPr="00364A91" w:rsidRDefault="001E30B3" w:rsidP="001E30B3">
      <w:pPr>
        <w:numPr>
          <w:ilvl w:val="0"/>
          <w:numId w:val="5"/>
        </w:numPr>
        <w:ind w:left="0" w:firstLine="709"/>
        <w:jc w:val="both"/>
        <w:rPr>
          <w:sz w:val="28"/>
          <w:szCs w:val="28"/>
        </w:rPr>
      </w:pPr>
      <w:r w:rsidRPr="00364A91">
        <w:rPr>
          <w:sz w:val="28"/>
          <w:szCs w:val="28"/>
        </w:rPr>
        <w:t>формирование экономики, основанной на знаниях, обеспечение развития науки и технологий как базы устойчивого инновационного развития Республики Беларусь;</w:t>
      </w:r>
    </w:p>
    <w:p w:rsidR="00102BE3" w:rsidRPr="00364A91" w:rsidRDefault="001E30B3" w:rsidP="001E30B3">
      <w:pPr>
        <w:numPr>
          <w:ilvl w:val="0"/>
          <w:numId w:val="5"/>
        </w:numPr>
        <w:ind w:left="0" w:firstLine="709"/>
        <w:jc w:val="both"/>
        <w:rPr>
          <w:sz w:val="28"/>
          <w:szCs w:val="28"/>
        </w:rPr>
      </w:pPr>
      <w:r w:rsidRPr="00364A91">
        <w:rPr>
          <w:sz w:val="28"/>
          <w:szCs w:val="28"/>
        </w:rPr>
        <w:t xml:space="preserve">создание новых производств, секторов экономики передовых технологических укладов, интенсивное технологическое обновление базовых </w:t>
      </w:r>
      <w:r w:rsidRPr="00364A91">
        <w:rPr>
          <w:sz w:val="28"/>
          <w:szCs w:val="28"/>
        </w:rPr>
        <w:lastRenderedPageBreak/>
        <w:t>секторов экономики и внедрение передовых технологий во все сферы жизнедеятельности общества;</w:t>
      </w:r>
    </w:p>
    <w:p w:rsidR="00102BE3" w:rsidRPr="00364A91" w:rsidRDefault="001E30B3" w:rsidP="001E30B3">
      <w:pPr>
        <w:numPr>
          <w:ilvl w:val="0"/>
          <w:numId w:val="5"/>
        </w:numPr>
        <w:ind w:left="0" w:firstLine="709"/>
        <w:jc w:val="both"/>
        <w:rPr>
          <w:sz w:val="28"/>
          <w:szCs w:val="28"/>
        </w:rPr>
      </w:pPr>
      <w:r w:rsidRPr="00364A91">
        <w:rPr>
          <w:sz w:val="28"/>
          <w:szCs w:val="28"/>
        </w:rPr>
        <w:t>расширение присутствия Беларуси на мировом рынке интеллектуальных продуктов, наукоемких товаров и услуг, взаимовыгодное международное научно-технологическое сотрудничество и привлечение в экономику страны технологий мирового уровня.</w:t>
      </w:r>
    </w:p>
    <w:p w:rsidR="00102BE3" w:rsidRPr="00364A91" w:rsidRDefault="001E30B3" w:rsidP="001E30B3">
      <w:pPr>
        <w:numPr>
          <w:ilvl w:val="0"/>
          <w:numId w:val="5"/>
        </w:numPr>
        <w:ind w:left="0" w:firstLine="709"/>
        <w:jc w:val="both"/>
        <w:rPr>
          <w:sz w:val="28"/>
          <w:szCs w:val="28"/>
        </w:rPr>
      </w:pPr>
      <w:r w:rsidRPr="00364A91">
        <w:rPr>
          <w:sz w:val="28"/>
          <w:szCs w:val="28"/>
        </w:rPr>
        <w:t>удовлетворение основных социальных потребностей граждан, минимизация негативных последствий социальной дифференциации и социальной напряженности в обществе;</w:t>
      </w:r>
    </w:p>
    <w:p w:rsidR="00102BE3" w:rsidRPr="00364A91" w:rsidRDefault="001E30B3" w:rsidP="001E30B3">
      <w:pPr>
        <w:numPr>
          <w:ilvl w:val="0"/>
          <w:numId w:val="5"/>
        </w:numPr>
        <w:ind w:left="0" w:firstLine="709"/>
        <w:jc w:val="both"/>
        <w:rPr>
          <w:sz w:val="28"/>
          <w:szCs w:val="28"/>
        </w:rPr>
      </w:pPr>
      <w:r w:rsidRPr="00364A91">
        <w:rPr>
          <w:sz w:val="28"/>
          <w:szCs w:val="28"/>
        </w:rPr>
        <w:t>обеспечение общественной безопасности и безопасности жизнедеятельности населения, снижение уровня преступности и криминализации общества;</w:t>
      </w:r>
    </w:p>
    <w:p w:rsidR="00102BE3" w:rsidRPr="00364A91" w:rsidRDefault="001E30B3" w:rsidP="001E30B3">
      <w:pPr>
        <w:numPr>
          <w:ilvl w:val="0"/>
          <w:numId w:val="5"/>
        </w:numPr>
        <w:ind w:left="0" w:firstLine="709"/>
        <w:jc w:val="both"/>
        <w:rPr>
          <w:sz w:val="28"/>
          <w:szCs w:val="28"/>
        </w:rPr>
      </w:pPr>
      <w:r w:rsidRPr="00364A91">
        <w:rPr>
          <w:sz w:val="28"/>
          <w:szCs w:val="28"/>
        </w:rPr>
        <w:t>обеспечение занятости трудоспособных граждан и достойного уровня оплаты труда;</w:t>
      </w:r>
    </w:p>
    <w:p w:rsidR="00102BE3" w:rsidRPr="00364A91" w:rsidRDefault="001E30B3" w:rsidP="001E30B3">
      <w:pPr>
        <w:numPr>
          <w:ilvl w:val="0"/>
          <w:numId w:val="5"/>
        </w:numPr>
        <w:ind w:left="0" w:firstLine="709"/>
        <w:jc w:val="both"/>
        <w:rPr>
          <w:sz w:val="28"/>
          <w:szCs w:val="28"/>
        </w:rPr>
      </w:pPr>
      <w:r w:rsidRPr="00364A91">
        <w:rPr>
          <w:sz w:val="28"/>
          <w:szCs w:val="28"/>
        </w:rPr>
        <w:t>развитие интеллектуального потенциала общества.</w:t>
      </w:r>
    </w:p>
    <w:p w:rsidR="00102BE3" w:rsidRPr="00364A91" w:rsidRDefault="001E30B3">
      <w:pPr>
        <w:ind w:firstLine="720"/>
        <w:jc w:val="both"/>
        <w:rPr>
          <w:sz w:val="28"/>
          <w:szCs w:val="28"/>
        </w:rPr>
      </w:pPr>
      <w:r w:rsidRPr="00364A91">
        <w:rPr>
          <w:sz w:val="28"/>
          <w:szCs w:val="28"/>
        </w:rPr>
        <w:t>Вместе с тем белорусская экономика остается одной из наиболее затратных в Европе и в силу своего открытого характера подвержена сильному негативному влиянию внешних факторов. Высокая степень зависимости от поставок энергоресурсов, значительный износ основных фондов, высокая себестоимость, импортоемкость производимой продукции ослабляют конкурентоспособность субъектов хозяйствования и белорусских товаров на внутреннем и внешних рынках. В кредитно-финансовой сфере проблемы связаны с ухудшением финансового состояния реального сектора экономики, ускоренным ростом внешнего государственного долга, недостаточным объемом золотовалютных резервов и увеличением доли проблемных банковских кредитов.</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2. Приоритетные направления обеспечения безопасности Республики Беларусь в экономической сфере</w:t>
      </w:r>
    </w:p>
    <w:p w:rsidR="00102BE3" w:rsidRPr="00364A91" w:rsidRDefault="001E30B3">
      <w:pPr>
        <w:ind w:firstLine="720"/>
        <w:jc w:val="both"/>
        <w:rPr>
          <w:sz w:val="28"/>
          <w:szCs w:val="28"/>
        </w:rPr>
      </w:pPr>
      <w:r w:rsidRPr="00364A91">
        <w:rPr>
          <w:sz w:val="28"/>
          <w:szCs w:val="28"/>
        </w:rPr>
        <w:t>Основными потенциальными либо реально существующими внешними угрозами в экономической сфере являются:</w:t>
      </w:r>
    </w:p>
    <w:p w:rsidR="00102BE3" w:rsidRPr="00364A91" w:rsidRDefault="001E30B3">
      <w:pPr>
        <w:ind w:firstLine="720"/>
        <w:jc w:val="both"/>
        <w:rPr>
          <w:sz w:val="28"/>
          <w:szCs w:val="28"/>
        </w:rPr>
      </w:pPr>
      <w:r w:rsidRPr="00364A91">
        <w:rPr>
          <w:sz w:val="28"/>
          <w:szCs w:val="28"/>
        </w:rPr>
        <w:t>ухудшение условий внешней торговли, привлечения кредитных и инвестиционных ресурсов вследствие неблагоприятной конъюнктуры мировых рынков;</w:t>
      </w:r>
    </w:p>
    <w:p w:rsidR="00102BE3" w:rsidRPr="00364A91" w:rsidRDefault="001E30B3">
      <w:pPr>
        <w:ind w:firstLine="720"/>
        <w:jc w:val="both"/>
        <w:rPr>
          <w:sz w:val="28"/>
          <w:szCs w:val="28"/>
        </w:rPr>
      </w:pPr>
      <w:r w:rsidRPr="00364A91">
        <w:rPr>
          <w:sz w:val="28"/>
          <w:szCs w:val="28"/>
        </w:rPr>
        <w:t>принятие зарубежными государствами протекционистских мер, установление барьеров и дискриминационных условий осуществления экспортно-импортных операций;</w:t>
      </w:r>
    </w:p>
    <w:p w:rsidR="00102BE3" w:rsidRPr="00364A91" w:rsidRDefault="001E30B3">
      <w:pPr>
        <w:ind w:firstLine="720"/>
        <w:jc w:val="both"/>
        <w:rPr>
          <w:sz w:val="28"/>
          <w:szCs w:val="28"/>
        </w:rPr>
      </w:pPr>
      <w:r w:rsidRPr="00364A91">
        <w:rPr>
          <w:sz w:val="28"/>
          <w:szCs w:val="28"/>
        </w:rPr>
        <w:t>развитие транзитных коридоров, систем транспортировки энергоресурсов, альтернативных имеющимся в Республике Беларусь, целенаправленное ограничение транзитных возможностей Республики Беларусь;</w:t>
      </w:r>
    </w:p>
    <w:p w:rsidR="00102BE3" w:rsidRPr="00364A91" w:rsidRDefault="001E30B3">
      <w:pPr>
        <w:ind w:firstLine="720"/>
        <w:jc w:val="both"/>
        <w:rPr>
          <w:sz w:val="28"/>
          <w:szCs w:val="28"/>
        </w:rPr>
      </w:pPr>
      <w:r w:rsidRPr="00364A91">
        <w:rPr>
          <w:sz w:val="28"/>
          <w:szCs w:val="28"/>
        </w:rPr>
        <w:t>дискриминация Республики Беларусь в рамках международных союзов и образований;</w:t>
      </w:r>
    </w:p>
    <w:p w:rsidR="00102BE3" w:rsidRPr="00364A91" w:rsidRDefault="001E30B3">
      <w:pPr>
        <w:ind w:firstLine="720"/>
        <w:jc w:val="both"/>
        <w:rPr>
          <w:sz w:val="28"/>
          <w:szCs w:val="28"/>
        </w:rPr>
      </w:pPr>
      <w:r w:rsidRPr="00364A91">
        <w:rPr>
          <w:sz w:val="28"/>
          <w:szCs w:val="28"/>
        </w:rPr>
        <w:lastRenderedPageBreak/>
        <w:t>ограничение доступа белорусских исследователей и субъектов хозяйствования к новейшим технологиям, результатам исследований и разработок мирового уровня;</w:t>
      </w:r>
    </w:p>
    <w:p w:rsidR="00102BE3" w:rsidRPr="00364A91" w:rsidRDefault="001E30B3">
      <w:pPr>
        <w:ind w:firstLine="720"/>
        <w:jc w:val="both"/>
        <w:rPr>
          <w:sz w:val="28"/>
          <w:szCs w:val="28"/>
        </w:rPr>
      </w:pPr>
      <w:r w:rsidRPr="00364A91">
        <w:rPr>
          <w:sz w:val="28"/>
          <w:szCs w:val="28"/>
        </w:rPr>
        <w:t>целенаправленная политика иностранных государств и компаний, стимулирующая эмиграцию высококвалифицированных ученых и специалистов из Республики Беларусь. В экономической сфере внутренними источниками угроз национальной безопасности являются:</w:t>
      </w:r>
    </w:p>
    <w:p w:rsidR="00102BE3" w:rsidRPr="00364A91" w:rsidRDefault="001E30B3">
      <w:pPr>
        <w:ind w:firstLine="720"/>
        <w:jc w:val="both"/>
        <w:rPr>
          <w:sz w:val="28"/>
          <w:szCs w:val="28"/>
        </w:rPr>
      </w:pPr>
      <w:r w:rsidRPr="00364A91">
        <w:rPr>
          <w:sz w:val="28"/>
          <w:szCs w:val="28"/>
        </w:rPr>
        <w:t>устаревшие технологии и основные средства, обусловливающие высокую энергоемкость и материалоемкость производства, низкое качество выпускаемой продукции;</w:t>
      </w:r>
    </w:p>
    <w:p w:rsidR="00102BE3" w:rsidRPr="00364A91" w:rsidRDefault="001E30B3">
      <w:pPr>
        <w:ind w:firstLine="720"/>
        <w:jc w:val="both"/>
        <w:rPr>
          <w:sz w:val="28"/>
          <w:szCs w:val="28"/>
        </w:rPr>
      </w:pPr>
      <w:r w:rsidRPr="00364A91">
        <w:rPr>
          <w:sz w:val="28"/>
          <w:szCs w:val="28"/>
        </w:rPr>
        <w:t>отставание от других стран, прежде всего сопредельных, по темпам и качеству экономического роста;</w:t>
      </w:r>
    </w:p>
    <w:p w:rsidR="00102BE3" w:rsidRPr="00364A91" w:rsidRDefault="001E30B3">
      <w:pPr>
        <w:ind w:firstLine="720"/>
        <w:jc w:val="both"/>
        <w:rPr>
          <w:sz w:val="28"/>
          <w:szCs w:val="28"/>
        </w:rPr>
      </w:pPr>
      <w:r w:rsidRPr="00364A91">
        <w:rPr>
          <w:sz w:val="28"/>
          <w:szCs w:val="28"/>
        </w:rPr>
        <w:t>структурная деформированность экономики, преобладание материало- и энергоемких производств, недостаточное развитие сферы услуг, невысокий удельный вес высокотехнологичной наукоемкой продукции и медленное обновление продукции;</w:t>
      </w:r>
    </w:p>
    <w:p w:rsidR="00102BE3" w:rsidRPr="00364A91" w:rsidRDefault="001E30B3">
      <w:pPr>
        <w:ind w:firstLine="720"/>
        <w:jc w:val="both"/>
        <w:rPr>
          <w:sz w:val="28"/>
          <w:szCs w:val="28"/>
        </w:rPr>
      </w:pPr>
      <w:r w:rsidRPr="00364A91">
        <w:rPr>
          <w:sz w:val="28"/>
          <w:szCs w:val="28"/>
        </w:rPr>
        <w:t>низкий уровень самообеспечения сырьевыми и энергетическими ресурсами;</w:t>
      </w:r>
    </w:p>
    <w:p w:rsidR="00102BE3" w:rsidRPr="00364A91" w:rsidRDefault="001E30B3">
      <w:pPr>
        <w:ind w:firstLine="720"/>
        <w:jc w:val="both"/>
        <w:rPr>
          <w:sz w:val="28"/>
          <w:szCs w:val="28"/>
        </w:rPr>
      </w:pPr>
      <w:r w:rsidRPr="00364A91">
        <w:rPr>
          <w:sz w:val="28"/>
          <w:szCs w:val="28"/>
        </w:rPr>
        <w:t>высокие административные барьеры для развития бизнеса, предпринимательской активности;</w:t>
      </w:r>
    </w:p>
    <w:p w:rsidR="00102BE3" w:rsidRPr="00364A91" w:rsidRDefault="001E30B3">
      <w:pPr>
        <w:ind w:firstLine="720"/>
        <w:jc w:val="both"/>
        <w:rPr>
          <w:sz w:val="28"/>
          <w:szCs w:val="28"/>
        </w:rPr>
      </w:pPr>
      <w:r w:rsidRPr="00364A91">
        <w:rPr>
          <w:sz w:val="28"/>
          <w:szCs w:val="28"/>
        </w:rPr>
        <w:t>несбалансированность экономического развития, выражающаяся в росте совокупного потребления сверх реальных возможностей экономики;</w:t>
      </w:r>
    </w:p>
    <w:p w:rsidR="00102BE3" w:rsidRPr="00364A91" w:rsidRDefault="001E30B3">
      <w:pPr>
        <w:ind w:firstLine="720"/>
        <w:jc w:val="both"/>
        <w:rPr>
          <w:sz w:val="28"/>
          <w:szCs w:val="28"/>
        </w:rPr>
      </w:pPr>
      <w:r w:rsidRPr="00364A91">
        <w:rPr>
          <w:sz w:val="28"/>
          <w:szCs w:val="28"/>
        </w:rPr>
        <w:t>неблагоприятные условия для привлечения иностранных инвестиций и кредитов;</w:t>
      </w:r>
    </w:p>
    <w:p w:rsidR="00102BE3" w:rsidRPr="00364A91" w:rsidRDefault="001E30B3">
      <w:pPr>
        <w:ind w:firstLine="720"/>
        <w:jc w:val="both"/>
        <w:rPr>
          <w:sz w:val="28"/>
          <w:szCs w:val="28"/>
        </w:rPr>
      </w:pPr>
      <w:r w:rsidRPr="00364A91">
        <w:rPr>
          <w:sz w:val="28"/>
          <w:szCs w:val="28"/>
        </w:rPr>
        <w:t>низкая диверсификация экспорта и импорта Республики Беларусь;</w:t>
      </w:r>
    </w:p>
    <w:p w:rsidR="00102BE3" w:rsidRPr="00364A91" w:rsidRDefault="001E30B3">
      <w:pPr>
        <w:ind w:firstLine="720"/>
        <w:jc w:val="both"/>
        <w:rPr>
          <w:sz w:val="28"/>
          <w:szCs w:val="28"/>
        </w:rPr>
      </w:pPr>
      <w:r w:rsidRPr="00364A91">
        <w:rPr>
          <w:sz w:val="28"/>
          <w:szCs w:val="28"/>
        </w:rPr>
        <w:t>рост неплатежей в экономике вследствие дефицита собственных оборотных средств и высокого удельного веса убыточных субъектов хозяйствования.</w:t>
      </w:r>
    </w:p>
    <w:p w:rsidR="00102BE3" w:rsidRPr="00364A91" w:rsidRDefault="001E30B3">
      <w:pPr>
        <w:ind w:firstLine="720"/>
        <w:jc w:val="both"/>
        <w:rPr>
          <w:sz w:val="28"/>
          <w:szCs w:val="28"/>
        </w:rPr>
      </w:pPr>
      <w:r w:rsidRPr="00364A91">
        <w:rPr>
          <w:sz w:val="28"/>
          <w:szCs w:val="28"/>
        </w:rPr>
        <w:t>В научно-технологической сфере внутренними источниками угроз национальной безопасности являются:</w:t>
      </w:r>
    </w:p>
    <w:p w:rsidR="00102BE3" w:rsidRPr="00364A91" w:rsidRDefault="001E30B3">
      <w:pPr>
        <w:ind w:firstLine="720"/>
        <w:jc w:val="both"/>
        <w:rPr>
          <w:sz w:val="28"/>
          <w:szCs w:val="28"/>
        </w:rPr>
      </w:pPr>
      <w:r w:rsidRPr="00364A91">
        <w:rPr>
          <w:sz w:val="28"/>
          <w:szCs w:val="28"/>
        </w:rPr>
        <w:t>наукоемкость ВВП ниже критического уровня, необходимого для воспроизводства научно-технологического потенциала;</w:t>
      </w:r>
    </w:p>
    <w:p w:rsidR="00102BE3" w:rsidRPr="00364A91" w:rsidRDefault="001E30B3">
      <w:pPr>
        <w:ind w:firstLine="720"/>
        <w:jc w:val="both"/>
        <w:rPr>
          <w:sz w:val="28"/>
          <w:szCs w:val="28"/>
        </w:rPr>
      </w:pPr>
      <w:r w:rsidRPr="00364A91">
        <w:rPr>
          <w:sz w:val="28"/>
          <w:szCs w:val="28"/>
        </w:rPr>
        <w:t>низкая инновационная активность и восприимчивость белорусской экономики;</w:t>
      </w:r>
    </w:p>
    <w:p w:rsidR="00102BE3" w:rsidRPr="00364A91" w:rsidRDefault="001E30B3">
      <w:pPr>
        <w:ind w:firstLine="720"/>
        <w:jc w:val="both"/>
        <w:rPr>
          <w:sz w:val="28"/>
          <w:szCs w:val="28"/>
        </w:rPr>
      </w:pPr>
      <w:r w:rsidRPr="00364A91">
        <w:rPr>
          <w:sz w:val="28"/>
          <w:szCs w:val="28"/>
        </w:rPr>
        <w:t>неэффективность национальной инновационной системы, в том числе законодательства, инфраструктуры трансфера технологий из науки в производство, материально-технической базы научных учреждений, системы финансирования, отраслевой (фирменной) науки;</w:t>
      </w:r>
    </w:p>
    <w:p w:rsidR="00102BE3" w:rsidRPr="00364A91" w:rsidRDefault="001E30B3">
      <w:pPr>
        <w:ind w:firstLine="720"/>
        <w:jc w:val="both"/>
        <w:rPr>
          <w:sz w:val="28"/>
          <w:szCs w:val="28"/>
        </w:rPr>
      </w:pPr>
      <w:r w:rsidRPr="00364A91">
        <w:rPr>
          <w:sz w:val="28"/>
          <w:szCs w:val="28"/>
        </w:rPr>
        <w:t>неблагоприятная возрастная структура и недостаточный уровень подготовки научных кадров.</w:t>
      </w:r>
    </w:p>
    <w:p w:rsidR="00102BE3" w:rsidRPr="00364A91" w:rsidRDefault="001E30B3">
      <w:pPr>
        <w:ind w:firstLine="720"/>
        <w:jc w:val="both"/>
        <w:rPr>
          <w:i/>
          <w:sz w:val="28"/>
          <w:szCs w:val="28"/>
        </w:rPr>
      </w:pPr>
      <w:r w:rsidRPr="00364A91">
        <w:rPr>
          <w:b/>
          <w:i/>
          <w:sz w:val="28"/>
          <w:szCs w:val="28"/>
        </w:rPr>
        <w:t>Основные направления нейтрализации внутренних источников угроз и защиты от внешних угроз национальной безопасности</w:t>
      </w:r>
      <w:r w:rsidRPr="00364A91">
        <w:rPr>
          <w:i/>
          <w:sz w:val="28"/>
          <w:szCs w:val="28"/>
        </w:rPr>
        <w:t>:</w:t>
      </w:r>
    </w:p>
    <w:p w:rsidR="00102BE3" w:rsidRPr="00364A91" w:rsidRDefault="001E30B3">
      <w:pPr>
        <w:ind w:firstLine="720"/>
        <w:jc w:val="both"/>
        <w:rPr>
          <w:sz w:val="28"/>
          <w:szCs w:val="28"/>
        </w:rPr>
      </w:pPr>
      <w:r w:rsidRPr="00364A91">
        <w:rPr>
          <w:sz w:val="28"/>
          <w:szCs w:val="28"/>
        </w:rPr>
        <w:t>проведение последовательной и сбалансированной многовекторной внешней политики, основанной на принципах взаимоуважения, равенства и партнерства, невмешательства в дела суверенных государств;</w:t>
      </w:r>
    </w:p>
    <w:p w:rsidR="00102BE3" w:rsidRPr="00364A91" w:rsidRDefault="001E30B3">
      <w:pPr>
        <w:ind w:firstLine="720"/>
        <w:jc w:val="both"/>
        <w:rPr>
          <w:sz w:val="28"/>
          <w:szCs w:val="28"/>
        </w:rPr>
      </w:pPr>
      <w:r w:rsidRPr="00364A91">
        <w:rPr>
          <w:sz w:val="28"/>
          <w:szCs w:val="28"/>
        </w:rPr>
        <w:lastRenderedPageBreak/>
        <w:t>противодействие применению в международной практике экономических, политических и иных мер принудительного характера, направленных на ущемление суверенных прав государств, либо поощрению таких мер;</w:t>
      </w:r>
    </w:p>
    <w:p w:rsidR="00102BE3" w:rsidRPr="00364A91" w:rsidRDefault="001E30B3">
      <w:pPr>
        <w:ind w:firstLine="720"/>
        <w:jc w:val="both"/>
        <w:rPr>
          <w:sz w:val="28"/>
          <w:szCs w:val="28"/>
        </w:rPr>
      </w:pPr>
      <w:r w:rsidRPr="00364A91">
        <w:rPr>
          <w:sz w:val="28"/>
          <w:szCs w:val="28"/>
        </w:rPr>
        <w:t>решительное отстаивание национальных интересов в рамках международных организаций и союзов, в том числе регионального характера, содействие укреплению авторитета Республики Беларусь и позиций этих структур в системе международных отношений;</w:t>
      </w:r>
    </w:p>
    <w:p w:rsidR="00102BE3" w:rsidRPr="00364A91" w:rsidRDefault="001E30B3">
      <w:pPr>
        <w:ind w:firstLine="720"/>
        <w:jc w:val="both"/>
        <w:rPr>
          <w:sz w:val="28"/>
          <w:szCs w:val="28"/>
        </w:rPr>
      </w:pPr>
      <w:r w:rsidRPr="00364A91">
        <w:rPr>
          <w:sz w:val="28"/>
          <w:szCs w:val="28"/>
        </w:rPr>
        <w:t>развитие международного сотрудничества в вопросах борьбы со всеми видами транснациональной организованной преступности, в первую очередь связанной с терроризмом, незаконной миграцией, торговлей людьми, наркобизнесом;</w:t>
      </w:r>
    </w:p>
    <w:p w:rsidR="00102BE3" w:rsidRPr="00364A91" w:rsidRDefault="001E30B3">
      <w:pPr>
        <w:ind w:firstLine="720"/>
        <w:jc w:val="both"/>
        <w:rPr>
          <w:sz w:val="28"/>
          <w:szCs w:val="28"/>
        </w:rPr>
      </w:pPr>
      <w:r w:rsidRPr="00364A91">
        <w:rPr>
          <w:sz w:val="28"/>
          <w:szCs w:val="28"/>
        </w:rPr>
        <w:t>эффективная реализация государственной пограничной политики, обеспечивающая комплексный подход к управлению границами, оптимальное сочетание барьерных функций с созданием благоприятных условий для активного развития экономических связей, повышения туристической и деловой привлекательности страны;</w:t>
      </w:r>
    </w:p>
    <w:p w:rsidR="00102BE3" w:rsidRPr="00364A91" w:rsidRDefault="001E30B3">
      <w:pPr>
        <w:ind w:firstLine="720"/>
        <w:jc w:val="both"/>
        <w:rPr>
          <w:sz w:val="28"/>
          <w:szCs w:val="28"/>
        </w:rPr>
      </w:pPr>
      <w:r w:rsidRPr="00364A91">
        <w:rPr>
          <w:sz w:val="28"/>
          <w:szCs w:val="28"/>
        </w:rPr>
        <w:t>сохранение и укрепление основ Союзного государства, реализация имеющегося конструктивного потенциала стратегического партнерства с Российской Федерацией;</w:t>
      </w:r>
    </w:p>
    <w:p w:rsidR="00102BE3" w:rsidRPr="00364A91" w:rsidRDefault="001E30B3">
      <w:pPr>
        <w:ind w:firstLine="720"/>
        <w:jc w:val="both"/>
        <w:rPr>
          <w:sz w:val="28"/>
          <w:szCs w:val="28"/>
        </w:rPr>
      </w:pPr>
      <w:r w:rsidRPr="00364A91">
        <w:rPr>
          <w:sz w:val="28"/>
          <w:szCs w:val="28"/>
        </w:rPr>
        <w:t>последовательное наращивание вовлеченности Республики Беларусь в общеевропейские объединительные процессы, в первую очередь предполагающие активное участие в международных проектах, связанных с производством и транспортировкой энергоресурсов, эксплуатацией транспортных коридоров;</w:t>
      </w:r>
    </w:p>
    <w:p w:rsidR="00102BE3" w:rsidRPr="00364A91" w:rsidRDefault="001E30B3">
      <w:pPr>
        <w:ind w:firstLine="720"/>
        <w:jc w:val="both"/>
        <w:rPr>
          <w:sz w:val="28"/>
          <w:szCs w:val="28"/>
        </w:rPr>
      </w:pPr>
      <w:r w:rsidRPr="00364A91">
        <w:rPr>
          <w:sz w:val="28"/>
          <w:szCs w:val="28"/>
        </w:rPr>
        <w:t>доведение до широких кругов мировой общественности объективной информации о Беларуси и ее позиции по основным международным проблемам, внешнеполитических инициативах, достижениях отечественной культуры и науки;</w:t>
      </w:r>
    </w:p>
    <w:p w:rsidR="00102BE3" w:rsidRPr="00364A91" w:rsidRDefault="001E30B3">
      <w:pPr>
        <w:ind w:firstLine="720"/>
        <w:jc w:val="both"/>
        <w:rPr>
          <w:sz w:val="28"/>
          <w:szCs w:val="28"/>
        </w:rPr>
      </w:pPr>
      <w:r w:rsidRPr="00364A91">
        <w:rPr>
          <w:sz w:val="28"/>
          <w:szCs w:val="28"/>
        </w:rPr>
        <w:t>повышение эффективности защиты прав и законных интересов белорусских граждан и соотечественников за рубежом.</w:t>
      </w:r>
    </w:p>
    <w:p w:rsidR="00102BE3" w:rsidRPr="00364A91" w:rsidRDefault="001E30B3">
      <w:pPr>
        <w:ind w:firstLine="720"/>
        <w:jc w:val="both"/>
        <w:rPr>
          <w:sz w:val="28"/>
          <w:szCs w:val="28"/>
        </w:rPr>
      </w:pPr>
      <w:r w:rsidRPr="00364A91">
        <w:rPr>
          <w:sz w:val="28"/>
          <w:szCs w:val="28"/>
        </w:rPr>
        <w:t>Необходимым условием нейтрализации внутренних источников угроз национальной безопасности в экономической сфере является поддержание долгосрочной макроэкономической стабильности посредством структурной перестройки экономики Республики Беларусь на основе прямых иностранных инвестиций, роста производительности труда и инновационной активности всех субъектов хозяйствования, сокращения отрицательного сальдо внешней торговли, снижения импортоемкости, материалоемкости, себестоимости и повышения качества производимой продукции.</w:t>
      </w:r>
    </w:p>
    <w:p w:rsidR="00102BE3" w:rsidRPr="00364A91" w:rsidRDefault="001E30B3">
      <w:pPr>
        <w:ind w:firstLine="720"/>
        <w:jc w:val="both"/>
        <w:rPr>
          <w:sz w:val="28"/>
          <w:szCs w:val="28"/>
        </w:rPr>
      </w:pPr>
      <w:r w:rsidRPr="00364A91">
        <w:rPr>
          <w:sz w:val="28"/>
          <w:szCs w:val="28"/>
        </w:rPr>
        <w:t xml:space="preserve">Структурная перестройка экономики страны обеспечивается путем ускоренного развития высокотехнологичных конкурентоспособных секторов с высокой добавленной стоимостью, производств на местных ресурсах, опережающего развития сферы услуг, в первую очередь информационно-коммуникационных и деловых, реализации транзитного потенциала Республики Беларусь. Предприятия с традиционными и низкими </w:t>
      </w:r>
      <w:r w:rsidRPr="00364A91">
        <w:rPr>
          <w:sz w:val="28"/>
          <w:szCs w:val="28"/>
        </w:rPr>
        <w:lastRenderedPageBreak/>
        <w:t>технологиями, высокой импортоемкостью и материалоемкостью подлежат реструктуризации, в том числе путем продажи активов частным инвесторам, перераспределения и перетока трудовых, финансовых и материальных ресурсов в новые и перспективные сектора экономики. Формирование показателей прогноза социально-экономического развития Республики Беларусь должно исходить из перспективной структуры экономики. В качестве основных оценочных критериев работы на всех уровнях управления следует применять показатели эффективности и созданной добавленной стоимости.</w:t>
      </w:r>
    </w:p>
    <w:p w:rsidR="00102BE3" w:rsidRPr="00364A91" w:rsidRDefault="001E30B3">
      <w:pPr>
        <w:ind w:firstLine="720"/>
        <w:jc w:val="both"/>
        <w:rPr>
          <w:sz w:val="28"/>
          <w:szCs w:val="28"/>
        </w:rPr>
      </w:pPr>
      <w:r w:rsidRPr="00364A91">
        <w:rPr>
          <w:sz w:val="28"/>
          <w:szCs w:val="28"/>
        </w:rPr>
        <w:t>Важное значение будет иметь последовательное стимулирование деловой активности, нацеленное на преодоление монополизма и развитие конкуренции в экономических отношениях, поощрение предпринимательской инициативы, а также формирование государственно-частного партнерства.</w:t>
      </w:r>
    </w:p>
    <w:p w:rsidR="00102BE3" w:rsidRPr="00364A91" w:rsidRDefault="001E30B3">
      <w:pPr>
        <w:ind w:firstLine="720"/>
        <w:jc w:val="both"/>
        <w:rPr>
          <w:sz w:val="28"/>
          <w:szCs w:val="28"/>
        </w:rPr>
      </w:pPr>
      <w:r w:rsidRPr="00364A91">
        <w:rPr>
          <w:sz w:val="28"/>
          <w:szCs w:val="28"/>
        </w:rPr>
        <w:t>Привлечение внешних ресурсов в экономику Республики Беларусь целесообразно осуществлять в виде прямых иностранных инвестиций в валютоокупаемые проекты, не влекущие за собой накопление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 Для этого будут формироваться благоприятный инвестиционный климат, максимально упрощаться нормативная правовая база ведения бизнеса, внедряться международные стандарты бухгалтерского учета и финансовой отчетности. В целом предстоит сформировать внутренне непротиворечивую, полную, гармонизированную с развитыми странами институциональную социально ориентированную рыночную среду с целью вхождения в число первых 30 стран мира по условиям ведения бизнеса.</w:t>
      </w:r>
    </w:p>
    <w:p w:rsidR="00102BE3" w:rsidRPr="00364A91" w:rsidRDefault="001E30B3">
      <w:pPr>
        <w:ind w:firstLine="720"/>
        <w:jc w:val="both"/>
        <w:rPr>
          <w:sz w:val="28"/>
          <w:szCs w:val="28"/>
        </w:rPr>
      </w:pPr>
      <w:r w:rsidRPr="00364A91">
        <w:rPr>
          <w:sz w:val="28"/>
          <w:szCs w:val="28"/>
        </w:rPr>
        <w:t>Основными факторами роста производительности труда станет повышение его капиталовооруженности и качества рабочей силы, наращивание инновационной активности субъектов хозяйствования. Это достигается улучшением качественных характеристик инвестиционного процесса, формированием фондового рынка, повышением эффективности секторов, обеспечивающих воспроизводство человеческого капитала (образование, наука, здравоохранение, культура), реализацией крупномасштабных инфраструктурных проектов (энергетика, транспорт, дороги, связь) за счет частно-государственного финансирования, развитием конкуренции и внедрением эффективного антимонопольного регулирования.</w:t>
      </w:r>
    </w:p>
    <w:p w:rsidR="00102BE3" w:rsidRPr="00364A91" w:rsidRDefault="001E30B3">
      <w:pPr>
        <w:ind w:firstLine="720"/>
        <w:jc w:val="both"/>
        <w:rPr>
          <w:sz w:val="28"/>
          <w:szCs w:val="28"/>
        </w:rPr>
      </w:pPr>
      <w:r w:rsidRPr="00364A91">
        <w:rPr>
          <w:sz w:val="28"/>
          <w:szCs w:val="28"/>
        </w:rPr>
        <w:t>Сбалансированность развития экономики обеспечивается по следующим основным направлениям:</w:t>
      </w:r>
    </w:p>
    <w:p w:rsidR="00102BE3" w:rsidRPr="00364A91" w:rsidRDefault="001E30B3">
      <w:pPr>
        <w:ind w:firstLine="720"/>
        <w:jc w:val="both"/>
        <w:rPr>
          <w:sz w:val="28"/>
          <w:szCs w:val="28"/>
        </w:rPr>
      </w:pPr>
      <w:r w:rsidRPr="00364A91">
        <w:rPr>
          <w:sz w:val="28"/>
          <w:szCs w:val="28"/>
        </w:rPr>
        <w:t>соответствие темпов экономического роста возможности расширения внешнего и внутреннего спроса;</w:t>
      </w:r>
    </w:p>
    <w:p w:rsidR="00102BE3" w:rsidRPr="00364A91" w:rsidRDefault="001E30B3">
      <w:pPr>
        <w:ind w:firstLine="720"/>
        <w:jc w:val="both"/>
        <w:rPr>
          <w:sz w:val="28"/>
          <w:szCs w:val="28"/>
        </w:rPr>
      </w:pPr>
      <w:r w:rsidRPr="00364A91">
        <w:rPr>
          <w:sz w:val="28"/>
          <w:szCs w:val="28"/>
        </w:rPr>
        <w:t>переход к бездефицитному балансу внешней торговли, а в течение переходного периода – покрытие дефицита внешней торговли без увеличения внешнего государственного долга;</w:t>
      </w:r>
    </w:p>
    <w:p w:rsidR="00102BE3" w:rsidRPr="00364A91" w:rsidRDefault="001E30B3">
      <w:pPr>
        <w:ind w:firstLine="720"/>
        <w:jc w:val="both"/>
        <w:rPr>
          <w:sz w:val="28"/>
          <w:szCs w:val="28"/>
        </w:rPr>
      </w:pPr>
      <w:r w:rsidRPr="00364A91">
        <w:rPr>
          <w:sz w:val="28"/>
          <w:szCs w:val="28"/>
        </w:rPr>
        <w:t>наращивание денежного предложения (эмиссии) с учетом соблюдения целевых параметров уровня инфляции и заданного валютного коридора;</w:t>
      </w:r>
    </w:p>
    <w:p w:rsidR="00102BE3" w:rsidRPr="00364A91" w:rsidRDefault="001E30B3">
      <w:pPr>
        <w:ind w:firstLine="720"/>
        <w:jc w:val="both"/>
        <w:rPr>
          <w:sz w:val="28"/>
          <w:szCs w:val="28"/>
        </w:rPr>
      </w:pPr>
      <w:r w:rsidRPr="00364A91">
        <w:rPr>
          <w:sz w:val="28"/>
          <w:szCs w:val="28"/>
        </w:rPr>
        <w:lastRenderedPageBreak/>
        <w:t>поддержание жестких бюджетных ограничений в деятельности субъектов хозяйствования, обеспечение своевременного исполнения финансовых обязательств (платежная дисциплина);</w:t>
      </w:r>
    </w:p>
    <w:p w:rsidR="00102BE3" w:rsidRPr="00364A91" w:rsidRDefault="001E30B3">
      <w:pPr>
        <w:ind w:firstLine="720"/>
        <w:jc w:val="both"/>
        <w:rPr>
          <w:sz w:val="28"/>
          <w:szCs w:val="28"/>
        </w:rPr>
      </w:pPr>
      <w:r w:rsidRPr="00364A91">
        <w:rPr>
          <w:sz w:val="28"/>
          <w:szCs w:val="28"/>
        </w:rPr>
        <w:t>формирование и поддержание на достаточном уровне золотовалютных резервов.</w:t>
      </w:r>
    </w:p>
    <w:p w:rsidR="00102BE3" w:rsidRPr="00364A91" w:rsidRDefault="001E30B3">
      <w:pPr>
        <w:ind w:firstLine="720"/>
        <w:jc w:val="both"/>
        <w:rPr>
          <w:sz w:val="28"/>
          <w:szCs w:val="28"/>
        </w:rPr>
      </w:pPr>
      <w:r w:rsidRPr="00364A91">
        <w:rPr>
          <w:sz w:val="28"/>
          <w:szCs w:val="28"/>
        </w:rPr>
        <w:t>В условиях глобализации международных отношений важным фактором обеспечения устойчивого развития государства становится обеспечение успешной интеграции Республики Беларусь в глобальное экономическое пространство. Защита от внешних угроз национальной безопасности в экономической сфере также обеспечивается многовекторной внешнеэкономической политикой, расширением товарной номенклатуры и географии экспорта, диверсификацией импорта сырьевых и энергетических ресурсов.</w:t>
      </w:r>
    </w:p>
    <w:p w:rsidR="00102BE3" w:rsidRPr="00364A91" w:rsidRDefault="001E30B3">
      <w:pPr>
        <w:ind w:firstLine="720"/>
        <w:jc w:val="both"/>
        <w:rPr>
          <w:sz w:val="28"/>
          <w:szCs w:val="28"/>
        </w:rPr>
      </w:pPr>
      <w:r w:rsidRPr="00364A91">
        <w:rPr>
          <w:sz w:val="28"/>
          <w:szCs w:val="28"/>
        </w:rPr>
        <w:t>Совершенствование условий создания и функционирования совместных и иностранных коммерческих организаций, транснациональных корпораций (далее – ТНК), финансово-промышленных групп позволит обеспечить развитие товаропроводящих сетей, включение отечественных предприятий в цепочки ТНК, создание отечественных ТНК с размещением сервисных центров и сборочных производств за рубежом, а также минимизировать возможности дискриминации белорусских субъектов хозяйствования.</w:t>
      </w:r>
    </w:p>
    <w:p w:rsidR="00102BE3" w:rsidRPr="00364A91" w:rsidRDefault="001E30B3">
      <w:pPr>
        <w:ind w:firstLine="720"/>
        <w:jc w:val="both"/>
        <w:rPr>
          <w:sz w:val="28"/>
          <w:szCs w:val="28"/>
        </w:rPr>
      </w:pPr>
      <w:r w:rsidRPr="00364A91">
        <w:rPr>
          <w:sz w:val="28"/>
          <w:szCs w:val="28"/>
        </w:rPr>
        <w:t>Важным направлением выступает повышение эффективности управления внешним долгом Республики Беларусь, снижение стоимости и рисков его обслуживания.</w:t>
      </w:r>
    </w:p>
    <w:p w:rsidR="00102BE3" w:rsidRPr="00364A91" w:rsidRDefault="001E30B3">
      <w:pPr>
        <w:ind w:firstLine="720"/>
        <w:jc w:val="both"/>
        <w:rPr>
          <w:sz w:val="28"/>
          <w:szCs w:val="28"/>
        </w:rPr>
      </w:pPr>
      <w:r w:rsidRPr="00364A91">
        <w:rPr>
          <w:sz w:val="28"/>
          <w:szCs w:val="28"/>
        </w:rPr>
        <w:t>Формированию позитивного имиджа страны за рубежом будет способствовать развитие сотрудничества с международными финансово-экономическими и торговыми организациями, интеграционными объединениями, участие в международных договорах, направленных на устранение дискриминации и развитие внешней торговли, стабилизацию позиции отечественных товаропроизводителей на внешних рынках.</w:t>
      </w:r>
    </w:p>
    <w:p w:rsidR="00102BE3" w:rsidRPr="00364A91" w:rsidRDefault="001E30B3">
      <w:pPr>
        <w:ind w:firstLine="720"/>
        <w:jc w:val="both"/>
        <w:rPr>
          <w:sz w:val="28"/>
          <w:szCs w:val="28"/>
        </w:rPr>
      </w:pPr>
      <w:r w:rsidRPr="00364A91">
        <w:rPr>
          <w:sz w:val="28"/>
          <w:szCs w:val="28"/>
        </w:rPr>
        <w:t>Важнейшим направлением нейтрализации внутренних источников угроз национальной безопасности в научно-технологической сфере является завершение формирования эффективной национальной инновационной системы и реализация новой технологической стратегии развития экономики Республики Беларусь.</w:t>
      </w:r>
    </w:p>
    <w:p w:rsidR="00102BE3" w:rsidRPr="00364A91" w:rsidRDefault="001E30B3">
      <w:pPr>
        <w:ind w:firstLine="720"/>
        <w:jc w:val="both"/>
        <w:rPr>
          <w:sz w:val="28"/>
          <w:szCs w:val="28"/>
        </w:rPr>
      </w:pPr>
      <w:r w:rsidRPr="00364A91">
        <w:rPr>
          <w:sz w:val="28"/>
          <w:szCs w:val="28"/>
        </w:rPr>
        <w:t xml:space="preserve">Институциональная «достройка» национальной инновационной системы включает создание современной нормативной правовой базы, закрепляющей наиболее благоприятные условия для инновационной деятельности, развития рынка научно-технической продукции и его инфраструктуры, широкое использование венчурных и страховых фондов, введение в хозяйственный оборот и расширение экспорта объектов интеллектуальной собственности, системное обновление материально-технической базы науки, организацию технологических парков мирового уровня, способных реализовывать масштабные инновационные проекты, </w:t>
      </w:r>
      <w:r w:rsidRPr="00364A91">
        <w:rPr>
          <w:sz w:val="28"/>
          <w:szCs w:val="28"/>
        </w:rPr>
        <w:lastRenderedPageBreak/>
        <w:t>привлекать прямые иностранные инвестиции, обеспечивать условия для создания и развития высокотехнологичных производств.</w:t>
      </w:r>
    </w:p>
    <w:p w:rsidR="00102BE3" w:rsidRPr="00364A91" w:rsidRDefault="001E30B3">
      <w:pPr>
        <w:ind w:firstLine="720"/>
        <w:jc w:val="both"/>
        <w:rPr>
          <w:sz w:val="28"/>
          <w:szCs w:val="28"/>
        </w:rPr>
      </w:pPr>
      <w:r w:rsidRPr="00364A91">
        <w:rPr>
          <w:sz w:val="28"/>
          <w:szCs w:val="28"/>
        </w:rPr>
        <w:t>Ежегодное наращивание наукоемкости ВВП и приближение его значения и структуры к показателям стран ЕС увеличит инновационную активность и восприимчивость белорусской экономики, обеспечит укрепление отраслевой (фирменной) науки, улучшение возрастной структуры научных кадров высшей квалификации, способных к работе в условиях конкурентоспособной наукоемкой экономики.</w:t>
      </w:r>
    </w:p>
    <w:p w:rsidR="00102BE3" w:rsidRPr="00364A91" w:rsidRDefault="001E30B3">
      <w:pPr>
        <w:ind w:firstLine="720"/>
        <w:jc w:val="both"/>
        <w:rPr>
          <w:sz w:val="28"/>
          <w:szCs w:val="28"/>
        </w:rPr>
      </w:pPr>
      <w:r w:rsidRPr="00364A91">
        <w:rPr>
          <w:sz w:val="28"/>
          <w:szCs w:val="28"/>
        </w:rPr>
        <w:t>Создание эффективной системы стимулов для развития высокотехнологичных производств и механизма перетока финансовых, трудовых и материальных ресурсов из сокращающихся в перспективные сферы экономики, всеобъемлющая информатизация экономики и общества обеспечат формирование качественно нового технологического уклада в Республике Беларусь, расширение экспорта наукоемкой продукции, привлечение иностранных инвестиций и интеграцию национальной инновационной системы в глобальную инновационную систему мира.</w:t>
      </w:r>
    </w:p>
    <w:p w:rsidR="00102BE3" w:rsidRPr="00364A91" w:rsidRDefault="001E30B3">
      <w:pPr>
        <w:ind w:firstLine="720"/>
        <w:jc w:val="both"/>
        <w:rPr>
          <w:sz w:val="28"/>
          <w:szCs w:val="28"/>
        </w:rPr>
      </w:pPr>
      <w:r w:rsidRPr="00364A91">
        <w:rPr>
          <w:sz w:val="28"/>
          <w:szCs w:val="28"/>
        </w:rPr>
        <w:t>Для защиты от внешних угроз национальной безопасности в научно-технологической сфере должно быть обеспечено проведение научных исследований и разработок в области приоритетных для Республики Беларусь технологий, их расширенное воспроизводство в структуре национальной экономики. Развитие индустрии проектирования компонентной базы производств высших технологических укладов обеспечит материально-техническую основу безопасности функционирования критически важных объектов, систем и инфраструктур.</w:t>
      </w:r>
    </w:p>
    <w:p w:rsidR="00102BE3" w:rsidRPr="00364A91" w:rsidRDefault="001E30B3">
      <w:pPr>
        <w:ind w:firstLine="720"/>
        <w:jc w:val="both"/>
        <w:rPr>
          <w:sz w:val="28"/>
          <w:szCs w:val="28"/>
        </w:rPr>
      </w:pPr>
      <w:r w:rsidRPr="00364A91">
        <w:rPr>
          <w:sz w:val="28"/>
          <w:szCs w:val="28"/>
        </w:rPr>
        <w:t>Стратегическим фактором выступает развитие системы доступа к международным электронным базам данных научной и технической информации, создание системы международных научных лабораторий и центров, а также обеспечение наиболее благоприятных экономических и имиджевых условий для проведения исследований в Беларуси и привлечения инвестиций в ее научно-инновационную сферу, создания новых инновационных предприятий.</w:t>
      </w:r>
    </w:p>
    <w:p w:rsidR="00102BE3" w:rsidRPr="00364A91" w:rsidRDefault="001E30B3">
      <w:pPr>
        <w:ind w:firstLine="720"/>
        <w:jc w:val="both"/>
        <w:rPr>
          <w:sz w:val="28"/>
          <w:szCs w:val="28"/>
        </w:rPr>
      </w:pPr>
      <w:r w:rsidRPr="00364A91">
        <w:rPr>
          <w:sz w:val="28"/>
          <w:szCs w:val="28"/>
        </w:rPr>
        <w:t>Ключевым должно стать формирование экспертной системы технологического предвидения, осуществление постоянного мониторинга рынка научных идей и проведение правовой защиты интеллектуальной собственности.</w:t>
      </w:r>
    </w:p>
    <w:p w:rsidR="00102BE3" w:rsidRPr="00364A91" w:rsidRDefault="001E30B3">
      <w:pPr>
        <w:ind w:firstLine="720"/>
        <w:jc w:val="both"/>
        <w:rPr>
          <w:sz w:val="28"/>
          <w:szCs w:val="28"/>
        </w:rPr>
      </w:pPr>
      <w:r w:rsidRPr="00364A91">
        <w:rPr>
          <w:sz w:val="28"/>
          <w:szCs w:val="28"/>
        </w:rPr>
        <w:t>Производственная сфера должна быть ориентирована на создание совместных компаний по выпуску высокотехнологичной и сложнотехнической продукции, развитие сектора наукоемких услуг. Эффективным фактором решения поставленных задач должен стать экспорт капитала (технологий) в страны третьего мира, создание за рубежом сборочных производств по белорусским технологиям.</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3. Понятие и структура теневой экономики</w:t>
      </w:r>
      <w:r w:rsidRPr="00364A91">
        <w:rPr>
          <w:rStyle w:val="ac"/>
          <w:b/>
          <w:sz w:val="28"/>
          <w:szCs w:val="28"/>
        </w:rPr>
        <w:footnoteReference w:id="4"/>
      </w:r>
    </w:p>
    <w:p w:rsidR="00102BE3" w:rsidRPr="00364A91" w:rsidRDefault="001E30B3">
      <w:pPr>
        <w:ind w:firstLine="567"/>
        <w:jc w:val="both"/>
        <w:rPr>
          <w:sz w:val="28"/>
          <w:szCs w:val="28"/>
        </w:rPr>
      </w:pPr>
      <w:r w:rsidRPr="00364A91">
        <w:rPr>
          <w:sz w:val="28"/>
          <w:szCs w:val="28"/>
        </w:rPr>
        <w:lastRenderedPageBreak/>
        <w:t xml:space="preserve">Большинство авторов, изучающих теневую экономику, до сих пор не могут дать конкретного определения для этого понятия. Если говорить о самой распространенной точки зрения, то </w:t>
      </w:r>
      <w:r w:rsidRPr="00364A91">
        <w:rPr>
          <w:b/>
          <w:sz w:val="28"/>
          <w:szCs w:val="28"/>
        </w:rPr>
        <w:t>теневая экономика</w:t>
      </w:r>
      <w:r w:rsidRPr="00364A91">
        <w:rPr>
          <w:sz w:val="28"/>
          <w:szCs w:val="28"/>
        </w:rPr>
        <w:t xml:space="preserve"> – </w:t>
      </w:r>
      <w:r w:rsidRPr="00364A91">
        <w:rPr>
          <w:i/>
          <w:sz w:val="28"/>
          <w:szCs w:val="28"/>
        </w:rPr>
        <w:t>совокупность незарегистрированных официально экономических деятельностей, скрываемые от государства и общества в целом.</w:t>
      </w:r>
      <w:r w:rsidRPr="00364A91">
        <w:rPr>
          <w:sz w:val="28"/>
          <w:szCs w:val="28"/>
        </w:rPr>
        <w:t xml:space="preserve"> Безусловно, теневая экономика является сложным явлением, которое содержит всю структуру социально-экономических отношений. Это сектор воспроизводства, который не контролируется ни обществом, ни правоохранительными органами, ни государством. В теневой экономике производство, распределение, обмен и потребление товаров и услуг скрывается от органов государственной власти. Основными причинами, по которым все рыночные производства легальных товаров и услуг сознательно скрыты от государственных органов, являются:</w:t>
      </w:r>
    </w:p>
    <w:p w:rsidR="00102BE3" w:rsidRPr="00364A91" w:rsidRDefault="001E30B3">
      <w:pPr>
        <w:ind w:firstLine="567"/>
        <w:jc w:val="both"/>
        <w:rPr>
          <w:sz w:val="28"/>
          <w:szCs w:val="28"/>
        </w:rPr>
      </w:pPr>
      <w:r w:rsidRPr="00364A91">
        <w:rPr>
          <w:sz w:val="28"/>
          <w:szCs w:val="28"/>
        </w:rPr>
        <w:t>1. уклонение от платы налогов на доходы, добавленную стоимость или другие налоги;</w:t>
      </w:r>
    </w:p>
    <w:p w:rsidR="00102BE3" w:rsidRPr="00364A91" w:rsidRDefault="001E30B3">
      <w:pPr>
        <w:ind w:firstLine="567"/>
        <w:jc w:val="both"/>
        <w:rPr>
          <w:sz w:val="28"/>
          <w:szCs w:val="28"/>
        </w:rPr>
      </w:pPr>
      <w:r w:rsidRPr="00364A91">
        <w:rPr>
          <w:sz w:val="28"/>
          <w:szCs w:val="28"/>
        </w:rPr>
        <w:t>2. уклонение от платы взносов социального обеспечения;</w:t>
      </w:r>
    </w:p>
    <w:p w:rsidR="00102BE3" w:rsidRPr="00364A91" w:rsidRDefault="001E30B3">
      <w:pPr>
        <w:ind w:firstLine="567"/>
        <w:jc w:val="both"/>
        <w:rPr>
          <w:sz w:val="28"/>
          <w:szCs w:val="28"/>
        </w:rPr>
      </w:pPr>
      <w:r w:rsidRPr="00364A91">
        <w:rPr>
          <w:sz w:val="28"/>
          <w:szCs w:val="28"/>
        </w:rPr>
        <w:t>3. уклонение от необходимости соблюдения определенных правовых норм рынка труда, таких как минимальная заработная плата, максимальная продолжительность рабочего времени, стандарты безопасности и т. д.;</w:t>
      </w:r>
    </w:p>
    <w:p w:rsidR="00102BE3" w:rsidRPr="00364A91" w:rsidRDefault="001E30B3">
      <w:pPr>
        <w:ind w:firstLine="567"/>
        <w:jc w:val="both"/>
        <w:rPr>
          <w:sz w:val="28"/>
          <w:szCs w:val="28"/>
        </w:rPr>
      </w:pPr>
      <w:r w:rsidRPr="00364A91">
        <w:rPr>
          <w:sz w:val="28"/>
          <w:szCs w:val="28"/>
        </w:rPr>
        <w:t>4. уклонение от определенных административных обязательств.</w:t>
      </w:r>
    </w:p>
    <w:p w:rsidR="00102BE3" w:rsidRPr="00364A91" w:rsidRDefault="001E30B3">
      <w:pPr>
        <w:ind w:firstLine="567"/>
        <w:jc w:val="both"/>
        <w:rPr>
          <w:sz w:val="28"/>
          <w:szCs w:val="28"/>
        </w:rPr>
      </w:pPr>
      <w:r w:rsidRPr="00364A91">
        <w:rPr>
          <w:sz w:val="28"/>
          <w:szCs w:val="28"/>
        </w:rPr>
        <w:t>В экономической литературе наиболее важными причинами теневой экономики являются: увеличение налогового процента и сборов</w:t>
      </w:r>
    </w:p>
    <w:p w:rsidR="00102BE3" w:rsidRPr="00364A91" w:rsidRDefault="001E30B3">
      <w:pPr>
        <w:ind w:firstLine="567"/>
        <w:jc w:val="both"/>
        <w:rPr>
          <w:sz w:val="28"/>
          <w:szCs w:val="28"/>
        </w:rPr>
      </w:pPr>
      <w:r w:rsidRPr="00364A91">
        <w:rPr>
          <w:sz w:val="28"/>
          <w:szCs w:val="28"/>
        </w:rPr>
        <w:t xml:space="preserve">в систему социального обеспечения, усиление контроля в официальной экономике, в частности для простых рабочих, вынужденное сокращение рабочих часов в неделю, более ранний выход на пенсию. Так как люди хотят достаточно зарабатывать денег, а для этого, как они понимают, необходимо больше работать. Если официальное трудоустройство не дает достаточного количества работы, то люди начнут искать неофициальную занятость, тем самым увеличивая теневую экономику. Увеличение налогов и отчислений на социальное обеспечение является основным фактором роста тайной экономической активности. Как известно, налоги влияют на выбор экономических агентов для отдыха на рабочем месте, а также стимулируют предложение рабочей силы в подпольном или неавтоматизированном екторе экономики. Поскольку разница между общей стоимостью рабочей силы для работодателей в официальной экономике и после налоговых поступлений рабочей силы увеличивается, ожидается увеличения подпольной экономической активности. Интенсивность регулирования также является причиной подпольной экономики. Увеличение числа законов, нормативных актов и лицензионных требований свидетельствует об увеличении интенсивности нормативных актов и уменьшении свободы выбора субъектов предпринимательства. Как правило, нормативные акты могут увеличить юридическое бремя работодателей, а работодатели могут переложить свое бремя на заработную плату работников и, таким образом, могут создать стимул для работников работать в подпольной экономике. Высокое регулирование также может вынудить работодателей оставаться в </w:t>
      </w:r>
      <w:r w:rsidRPr="00364A91">
        <w:rPr>
          <w:sz w:val="28"/>
          <w:szCs w:val="28"/>
        </w:rPr>
        <w:lastRenderedPageBreak/>
        <w:t>подпольной части экономики, чтобы избежать более высокого и невыносимого юридического бремени. Многие исследования в литературе указывают на положительную связь между подпольной экономикой и интенсивностью регулирования. Несмотря на то, что теневая экономика исследовалась достаточно долгое время, идеальный метод, который бы устраивал всех и давал максимально точные данные, для оценки ее масштабов еще не найден. Выявить оценку теневой экономики достаточно сложно в связи с самой природой теневой экономической активности.</w:t>
      </w:r>
    </w:p>
    <w:p w:rsidR="00102BE3" w:rsidRPr="00364A91" w:rsidRDefault="001E30B3">
      <w:pPr>
        <w:ind w:firstLine="567"/>
        <w:jc w:val="both"/>
        <w:rPr>
          <w:sz w:val="28"/>
          <w:szCs w:val="28"/>
        </w:rPr>
      </w:pPr>
      <w:r w:rsidRPr="00364A91">
        <w:rPr>
          <w:sz w:val="28"/>
          <w:szCs w:val="28"/>
        </w:rPr>
        <w:t>Возникновение теневой экономики как явления можно отнести к древним временам, и до настоящего времени она «благополучно» функционирует. Считается, что теневая экономика пользуется теми же рынками и ресурсами, что и легальная, но, в отличие от второй, делает это «вне видения» государства. Вопрос о теневой экономике стал подниматься специалистами в 1930-х годах. В то время сицилийская преступная группировка (итальянская мафия) стала притесняться на своей территории фашистами, которые пришли к власти в Италии в 1922 году. Мафия была вынуждена найти новую территорию для своей деятельности, таким образом итальянские преступники вмешались в экономику Америки. Теневая экономика была наиболее обсуждаема в 1930-х годах, когда итальянская мафия вторглась в американскую экономику и взяла ее «на борт» пиратским способом. С того времени теневая экономика является проблемой не только органов правопорядка, но и всей экономики и мира в целом.</w:t>
      </w:r>
    </w:p>
    <w:p w:rsidR="00102BE3" w:rsidRPr="00364A91" w:rsidRDefault="001E30B3">
      <w:pPr>
        <w:ind w:firstLine="567"/>
        <w:jc w:val="both"/>
        <w:rPr>
          <w:sz w:val="28"/>
          <w:szCs w:val="28"/>
        </w:rPr>
      </w:pPr>
      <w:r w:rsidRPr="00364A91">
        <w:rPr>
          <w:sz w:val="28"/>
          <w:szCs w:val="28"/>
        </w:rPr>
        <w:t xml:space="preserve">Теневая экономика - явление, не имеющее до сих пор точного научного определения. Она стала интересовать исследователей с 30-х годов XX века. У исследователей различаются взгляды на природу этого явления и на методы оценки масштабов этого явления. Первые серьезные исследования данного сектора экономики появились в конце 70-х годов, и уже в 1983 году в германском городе Билефельде состоялась первая международная конференция по теневой экономике. На данной конференции специалисты, изучающие проблемы теневого сектора экономики, впервые смогли представить свои доклады, которых было около 50, и обсудить проблемы нелегальной экономической деятельности. Конференция в Билефельде была важна еще и потому, что приехавшие специалисты делились исследованиями теневой экономики о своих странах, то есть они смогли обсудить развитие теневой экономики в условиях разных экономических систем. Конференция европейских статистиков прошла в Женеве в 1991 году, на ней основными вопросами являлась скрытая и неформальная экономика. По итогам данной конференции была создано специальное руководство по выявлению статистических данных о теневой экономике для стран с рыночной экономической системой. Коллективное совещание ЕЭК ООН (Евростат) ОЭСР по национальным счетам состоялось в мае 1996 года, на нем была поднята проблема оценки масштабов теневой экономики и организовалась специальная рабочая группа для решения вопросов в скрытой экономической деятельности. Только на рубеже 80 и 90 годов двадцатого века в научной литературе СССР стали публиковаться работы отечественных </w:t>
      </w:r>
      <w:r w:rsidRPr="00364A91">
        <w:rPr>
          <w:sz w:val="28"/>
          <w:szCs w:val="28"/>
        </w:rPr>
        <w:lastRenderedPageBreak/>
        <w:t>исследователей о теневом секторе экономики. Теневой экономикой стали интересоваться специалисты различных сфер: и социологи, и экономисты, и статистики, и историки, и политологи. В данных публикациях впервые было сказано, что большое количество руководителей, директоров, менеджеров организаций Советского Союза часто скрывают незаконную деятельность, что относится к теневой экономике. В первую очередь в этом упрекали работников сельского хозяйства, строительного бизнеса, торговли, нефтедобывающей, легкой и пищевой промышленности, жилищно-коммунальных хозяйств (ЖКХ).бОсобое развитие в СССР теневая экономика получила в 1970-х и начале 1980-х годов, она стала настолько огромной, что ее стали выделять как отдельный социально-экономический элемент. Теневая экономика развернулась настолько, что стала достаточно стабильна, ее работники стали значимыми людьми в обществе, их социальный статус значительно повысился, доходы так же росли, а среди населения пропало пренебрежительное отношение к таким профессиям, как торговцы на рынках, брокеры квартир и так далее. Исходя из всей информации, можно сделать вывод, что к концу двадцатого века теневая экономика сформировалась и развилась настолько, что ее можно приравнять к официальной.</w:t>
      </w:r>
    </w:p>
    <w:p w:rsidR="00102BE3" w:rsidRPr="00364A91" w:rsidRDefault="001E30B3">
      <w:pPr>
        <w:ind w:firstLine="567"/>
        <w:jc w:val="both"/>
        <w:rPr>
          <w:sz w:val="28"/>
          <w:szCs w:val="28"/>
        </w:rPr>
      </w:pPr>
      <w:r w:rsidRPr="00364A91">
        <w:rPr>
          <w:b/>
          <w:sz w:val="28"/>
          <w:szCs w:val="28"/>
        </w:rPr>
        <w:t xml:space="preserve">Структура современной теневой экономики. </w:t>
      </w:r>
      <w:r w:rsidRPr="00364A91">
        <w:rPr>
          <w:sz w:val="28"/>
          <w:szCs w:val="28"/>
        </w:rPr>
        <w:t>Теневая экономика является совокупностью всех видов деятельности, которые запрещены законом. Но по своей структуре ее можно разделить на три элемента:</w:t>
      </w:r>
    </w:p>
    <w:p w:rsidR="00102BE3" w:rsidRPr="00364A91" w:rsidRDefault="001E30B3">
      <w:pPr>
        <w:ind w:firstLine="567"/>
        <w:jc w:val="both"/>
        <w:rPr>
          <w:sz w:val="28"/>
          <w:szCs w:val="28"/>
        </w:rPr>
      </w:pPr>
      <w:r w:rsidRPr="00364A91">
        <w:rPr>
          <w:sz w:val="28"/>
          <w:szCs w:val="28"/>
        </w:rPr>
        <w:t>•</w:t>
      </w:r>
      <w:r w:rsidRPr="00364A91">
        <w:rPr>
          <w:sz w:val="28"/>
          <w:szCs w:val="28"/>
        </w:rPr>
        <w:tab/>
        <w:t>неформальная экономика;</w:t>
      </w:r>
    </w:p>
    <w:p w:rsidR="00102BE3" w:rsidRPr="00364A91" w:rsidRDefault="001E30B3">
      <w:pPr>
        <w:ind w:firstLine="567"/>
        <w:jc w:val="both"/>
        <w:rPr>
          <w:sz w:val="28"/>
          <w:szCs w:val="28"/>
        </w:rPr>
      </w:pPr>
      <w:r w:rsidRPr="00364A91">
        <w:rPr>
          <w:sz w:val="28"/>
          <w:szCs w:val="28"/>
        </w:rPr>
        <w:t>•</w:t>
      </w:r>
      <w:r w:rsidRPr="00364A91">
        <w:rPr>
          <w:sz w:val="28"/>
          <w:szCs w:val="28"/>
        </w:rPr>
        <w:tab/>
        <w:t>скрытая экономика;</w:t>
      </w:r>
    </w:p>
    <w:p w:rsidR="00102BE3" w:rsidRPr="00364A91" w:rsidRDefault="001E30B3">
      <w:pPr>
        <w:ind w:firstLine="567"/>
        <w:jc w:val="both"/>
        <w:rPr>
          <w:sz w:val="28"/>
          <w:szCs w:val="28"/>
        </w:rPr>
      </w:pPr>
      <w:r w:rsidRPr="00364A91">
        <w:rPr>
          <w:sz w:val="28"/>
          <w:szCs w:val="28"/>
        </w:rPr>
        <w:t>•</w:t>
      </w:r>
      <w:r w:rsidRPr="00364A91">
        <w:rPr>
          <w:sz w:val="28"/>
          <w:szCs w:val="28"/>
        </w:rPr>
        <w:tab/>
        <w:t>нелегальная экономика;</w:t>
      </w:r>
    </w:p>
    <w:p w:rsidR="00102BE3" w:rsidRPr="00364A91" w:rsidRDefault="001E30B3">
      <w:pPr>
        <w:ind w:firstLine="567"/>
        <w:jc w:val="both"/>
        <w:rPr>
          <w:sz w:val="28"/>
          <w:szCs w:val="28"/>
        </w:rPr>
      </w:pPr>
      <w:r w:rsidRPr="00364A91">
        <w:rPr>
          <w:sz w:val="28"/>
          <w:szCs w:val="28"/>
        </w:rPr>
        <w:t>•</w:t>
      </w:r>
      <w:r w:rsidRPr="00364A91">
        <w:rPr>
          <w:sz w:val="28"/>
          <w:szCs w:val="28"/>
        </w:rPr>
        <w:tab/>
        <w:t>фиктивная экономика.</w:t>
      </w:r>
    </w:p>
    <w:p w:rsidR="00102BE3" w:rsidRPr="00364A91" w:rsidRDefault="001E30B3">
      <w:pPr>
        <w:ind w:firstLine="567"/>
        <w:jc w:val="both"/>
        <w:rPr>
          <w:sz w:val="28"/>
          <w:szCs w:val="28"/>
        </w:rPr>
      </w:pPr>
      <w:r w:rsidRPr="00364A91">
        <w:rPr>
          <w:b/>
          <w:sz w:val="28"/>
          <w:szCs w:val="28"/>
        </w:rPr>
        <w:t>Неформальная экономика</w:t>
      </w:r>
      <w:r w:rsidRPr="00364A91">
        <w:rPr>
          <w:sz w:val="28"/>
          <w:szCs w:val="28"/>
        </w:rPr>
        <w:t>, которую еще называют некриминальной, отличается тем, что в ней работают люди, которые занимаются вполне разрешенными законом действиями, но они делают это неофициально. Именно к ней относятся все работники, получающие зарплату «в конверте»; начинающие предприниматели, которые оказывают свои услуги на дому, так называемые самозанятые. Ее особенность в том, что достаточно легко перейти из неформальной экономики в официальную, например, оформив трудовой договор или открыв ИП.</w:t>
      </w:r>
    </w:p>
    <w:p w:rsidR="00102BE3" w:rsidRPr="00364A91" w:rsidRDefault="001E30B3">
      <w:pPr>
        <w:ind w:firstLine="567"/>
        <w:jc w:val="both"/>
        <w:rPr>
          <w:sz w:val="28"/>
          <w:szCs w:val="28"/>
        </w:rPr>
      </w:pPr>
      <w:r w:rsidRPr="00364A91">
        <w:rPr>
          <w:b/>
          <w:sz w:val="28"/>
          <w:szCs w:val="28"/>
        </w:rPr>
        <w:t>Скрытая экономика</w:t>
      </w:r>
      <w:r w:rsidRPr="00364A91">
        <w:rPr>
          <w:sz w:val="28"/>
          <w:szCs w:val="28"/>
        </w:rPr>
        <w:t xml:space="preserve"> характеризуется тем, что она является неким дополнением к официальной экономике. К этому виду относят деятельность, которая выполняется на зарегистрированных предприятиях, но ее не указывают или преуменьшают в документах, чтобы уклониться от уплаты налогов. Также сюда относится реализация продукции, произведенной в официальных организациях, но которая выполнена дополнительно. В состав теневой экономики включена деятельность, связанная с домашним (подпольным) производством алкоголя, браконьерством.</w:t>
      </w:r>
    </w:p>
    <w:p w:rsidR="00102BE3" w:rsidRPr="00364A91" w:rsidRDefault="001E30B3">
      <w:pPr>
        <w:ind w:firstLine="567"/>
        <w:jc w:val="both"/>
        <w:rPr>
          <w:sz w:val="28"/>
          <w:szCs w:val="28"/>
        </w:rPr>
      </w:pPr>
      <w:r w:rsidRPr="00364A91">
        <w:rPr>
          <w:b/>
          <w:sz w:val="28"/>
          <w:szCs w:val="28"/>
        </w:rPr>
        <w:t>Нелегальная экономика</w:t>
      </w:r>
      <w:r w:rsidRPr="00364A91">
        <w:rPr>
          <w:sz w:val="28"/>
          <w:szCs w:val="28"/>
        </w:rPr>
        <w:t xml:space="preserve">, которую еще называют криминальной, отличается тем, что все виды данной деятельности запрещены законом. Эта деятельность является наказуемой законом и должна строго контролироваться государством. То есть работу в этой сфере невозможно </w:t>
      </w:r>
      <w:r w:rsidRPr="00364A91">
        <w:rPr>
          <w:sz w:val="28"/>
          <w:szCs w:val="28"/>
        </w:rPr>
        <w:lastRenderedPageBreak/>
        <w:t xml:space="preserve">оформить официально. К нелегальной экономике относится производство и торговля наркотиками, проституция, нелегальный оборот оружия, рабство. Нелегальную экономику часто делят на организованную преступность и криминальный бизнес. </w:t>
      </w:r>
    </w:p>
    <w:p w:rsidR="00102BE3" w:rsidRPr="00364A91" w:rsidRDefault="001E30B3">
      <w:pPr>
        <w:ind w:firstLine="567"/>
        <w:jc w:val="both"/>
        <w:rPr>
          <w:sz w:val="28"/>
          <w:szCs w:val="28"/>
        </w:rPr>
      </w:pPr>
      <w:r w:rsidRPr="00364A91">
        <w:rPr>
          <w:b/>
          <w:sz w:val="28"/>
          <w:szCs w:val="28"/>
        </w:rPr>
        <w:t>Фиктивная экономика</w:t>
      </w:r>
      <w:r w:rsidRPr="00364A91">
        <w:rPr>
          <w:sz w:val="28"/>
          <w:szCs w:val="28"/>
        </w:rPr>
        <w:t xml:space="preserve"> – явление, которое относится к перераспределительному сектору теневой экономики. Это совокупность экономических преступлений, совершение которых пытаются скрыть. Отличительной чертой фиктивной экономики является то, что она происходит при движении уже существующих товаров, денег, ценных бумаг. Чаще всего в фиктивной экономике задействованы люди, обладающие властью, которые могут без чьего-либо еще разрешения незаметно осуществить перераспределение денежных средств.</w:t>
      </w:r>
    </w:p>
    <w:p w:rsidR="00102BE3" w:rsidRPr="00364A91" w:rsidRDefault="001E30B3">
      <w:pPr>
        <w:ind w:firstLine="567"/>
        <w:jc w:val="both"/>
        <w:rPr>
          <w:sz w:val="28"/>
          <w:szCs w:val="28"/>
        </w:rPr>
      </w:pPr>
      <w:r w:rsidRPr="00364A91">
        <w:rPr>
          <w:sz w:val="28"/>
          <w:szCs w:val="28"/>
        </w:rPr>
        <w:t>К фиктивной экономике относятся присвоение денег, спекуляция, взятки и иные виды финансового мошенничества. Другие специалисты считают, что к фиктивной экономике следует относить всю деятельность, которая направлена на получение прибыли с использованием служебного положения или коррупционных связей. Фиктивная экономика во многом связана с неформальной и нелегальной экономиками.</w:t>
      </w:r>
    </w:p>
    <w:p w:rsidR="00102BE3" w:rsidRPr="00364A91" w:rsidRDefault="001E30B3">
      <w:pPr>
        <w:ind w:firstLine="567"/>
        <w:jc w:val="both"/>
        <w:rPr>
          <w:sz w:val="28"/>
          <w:szCs w:val="28"/>
        </w:rPr>
      </w:pPr>
      <w:r w:rsidRPr="00364A91">
        <w:rPr>
          <w:sz w:val="28"/>
          <w:szCs w:val="28"/>
        </w:rPr>
        <w:t>Также в теневой экономике можно выделить параллельную экономику. Это вид теневых отношений, который характерен отделением незаконной деятельности от официальной. То есть участники параллельной экономики совмещают работу в обоих секторах, но при этом их деятельности никак не соприкасаются. Параллельная экономика своими участниками соединяет организованную преступность (как часть нелегальной экономики) и неформальную экономику. Таким образом, можно сделать вывод, что теневая экономика достаточна разнообразна. Поэтому ее классификация производится по различным критериям. В зависимости от связи с производством существует две части теневой экономики: первая связана с непосредственным производством товаров и услуг, вторая - лишь с перераспределением товаров и услуг, которые были произведены в условиях официальной экономики. Некоторые экономисты недооценивают роль части перераспределения товаров и услуг, но она довольна значима, так как благодаря ей можно легче выявить масштабы теневой экономики в стране.</w:t>
      </w:r>
    </w:p>
    <w:p w:rsidR="00102BE3" w:rsidRPr="00364A91" w:rsidRDefault="001E30B3">
      <w:pPr>
        <w:ind w:firstLine="567"/>
        <w:jc w:val="both"/>
        <w:rPr>
          <w:sz w:val="28"/>
          <w:szCs w:val="28"/>
        </w:rPr>
      </w:pPr>
      <w:r w:rsidRPr="00364A91">
        <w:rPr>
          <w:sz w:val="28"/>
          <w:szCs w:val="28"/>
        </w:rPr>
        <w:t>В свою очередь, первая часть, производственная, делится на:</w:t>
      </w:r>
    </w:p>
    <w:p w:rsidR="00102BE3" w:rsidRPr="00364A91" w:rsidRDefault="001E30B3">
      <w:pPr>
        <w:ind w:firstLine="567"/>
        <w:jc w:val="both"/>
        <w:rPr>
          <w:sz w:val="28"/>
          <w:szCs w:val="28"/>
        </w:rPr>
      </w:pPr>
      <w:r w:rsidRPr="00364A91">
        <w:rPr>
          <w:sz w:val="28"/>
          <w:szCs w:val="28"/>
        </w:rPr>
        <w:t>• законную деятельность, которая утаивается и скрывается от органов надзора, чтобы уменьшить выплачиваемые налоги;</w:t>
      </w:r>
    </w:p>
    <w:p w:rsidR="00102BE3" w:rsidRPr="00364A91" w:rsidRDefault="001E30B3">
      <w:pPr>
        <w:ind w:firstLine="567"/>
        <w:jc w:val="both"/>
        <w:rPr>
          <w:sz w:val="28"/>
          <w:szCs w:val="28"/>
        </w:rPr>
      </w:pPr>
      <w:r w:rsidRPr="00364A91">
        <w:rPr>
          <w:sz w:val="28"/>
          <w:szCs w:val="28"/>
        </w:rPr>
        <w:t>• противозаконную деятельность, которая включает в себя производство продуктов, противоречащих закону. Безусловно, наиболее опасна противозаконная деятельность, так как товары, запрещенные государством, несут непосредственный вред обществу и здоровью людей, а скрываемая деятельность приносит лишь финансовые потери государства.</w:t>
      </w:r>
    </w:p>
    <w:p w:rsidR="00102BE3" w:rsidRPr="00364A91" w:rsidRDefault="001E30B3">
      <w:pPr>
        <w:ind w:firstLine="567"/>
        <w:jc w:val="both"/>
        <w:rPr>
          <w:sz w:val="28"/>
          <w:szCs w:val="28"/>
        </w:rPr>
      </w:pPr>
      <w:r w:rsidRPr="00364A91">
        <w:rPr>
          <w:sz w:val="28"/>
          <w:szCs w:val="28"/>
        </w:rPr>
        <w:t xml:space="preserve">Различные виды экономических преступлений, например, грабеж и воровство, относятся ко второй части теневой экономики – парораспределительной. От данных преступных действий не зависит ВВП </w:t>
      </w:r>
      <w:r w:rsidRPr="00364A91">
        <w:rPr>
          <w:sz w:val="28"/>
          <w:szCs w:val="28"/>
        </w:rPr>
        <w:lastRenderedPageBreak/>
        <w:t>страны, они лишь производят движение денежных средств или иных ценных вещей.</w:t>
      </w:r>
    </w:p>
    <w:p w:rsidR="00102BE3" w:rsidRPr="00364A91" w:rsidRDefault="001E30B3">
      <w:pPr>
        <w:ind w:firstLine="567"/>
        <w:jc w:val="both"/>
        <w:rPr>
          <w:sz w:val="28"/>
          <w:szCs w:val="28"/>
        </w:rPr>
      </w:pPr>
      <w:r w:rsidRPr="00364A91">
        <w:rPr>
          <w:sz w:val="28"/>
          <w:szCs w:val="28"/>
        </w:rPr>
        <w:t>Наиболее популярная классификация зон или рынков теневой экономики – многоуровневый подход, при котором каждый выбранный слой определяется конкретным цветом:</w:t>
      </w:r>
    </w:p>
    <w:p w:rsidR="00102BE3" w:rsidRPr="00364A91" w:rsidRDefault="001E30B3">
      <w:pPr>
        <w:ind w:firstLine="567"/>
        <w:jc w:val="both"/>
        <w:rPr>
          <w:sz w:val="28"/>
          <w:szCs w:val="28"/>
        </w:rPr>
      </w:pPr>
      <w:r w:rsidRPr="00364A91">
        <w:rPr>
          <w:sz w:val="28"/>
          <w:szCs w:val="28"/>
        </w:rPr>
        <w:t>• белый рынок</w:t>
      </w:r>
    </w:p>
    <w:p w:rsidR="00102BE3" w:rsidRPr="00364A91" w:rsidRDefault="001E30B3">
      <w:pPr>
        <w:ind w:firstLine="567"/>
        <w:jc w:val="both"/>
        <w:rPr>
          <w:sz w:val="28"/>
          <w:szCs w:val="28"/>
        </w:rPr>
      </w:pPr>
      <w:r w:rsidRPr="00364A91">
        <w:rPr>
          <w:sz w:val="28"/>
          <w:szCs w:val="28"/>
        </w:rPr>
        <w:t>• розовый рынок</w:t>
      </w:r>
    </w:p>
    <w:p w:rsidR="00102BE3" w:rsidRPr="00364A91" w:rsidRDefault="001E30B3">
      <w:pPr>
        <w:ind w:firstLine="567"/>
        <w:jc w:val="both"/>
        <w:rPr>
          <w:sz w:val="28"/>
          <w:szCs w:val="28"/>
        </w:rPr>
      </w:pPr>
      <w:r w:rsidRPr="00364A91">
        <w:rPr>
          <w:sz w:val="28"/>
          <w:szCs w:val="28"/>
        </w:rPr>
        <w:t>• серый рынок</w:t>
      </w:r>
    </w:p>
    <w:p w:rsidR="00102BE3" w:rsidRPr="00364A91" w:rsidRDefault="001E30B3">
      <w:pPr>
        <w:ind w:firstLine="567"/>
        <w:jc w:val="both"/>
        <w:rPr>
          <w:sz w:val="28"/>
          <w:szCs w:val="28"/>
        </w:rPr>
      </w:pPr>
      <w:r w:rsidRPr="00364A91">
        <w:rPr>
          <w:sz w:val="28"/>
          <w:szCs w:val="28"/>
        </w:rPr>
        <w:t>• черный рынок</w:t>
      </w:r>
    </w:p>
    <w:p w:rsidR="00102BE3" w:rsidRPr="00364A91" w:rsidRDefault="001E30B3">
      <w:pPr>
        <w:ind w:firstLine="567"/>
        <w:jc w:val="both"/>
        <w:rPr>
          <w:sz w:val="28"/>
          <w:szCs w:val="28"/>
        </w:rPr>
      </w:pPr>
      <w:r w:rsidRPr="00364A91">
        <w:rPr>
          <w:sz w:val="28"/>
          <w:szCs w:val="28"/>
        </w:rPr>
        <w:t>Белый рынок граничит с официальной экономикой, так как его участники официально трудоустроены, их основная деятельность вполне легальна и не относится к теневой экономике. Но на своей работе люди, относящиеся к белому рынку, используют незаконные действия, именно поэтому их относят к теневой экономике. К данному рынку относятся нарушения в сфере конкуренции. Взятки, шпионаж часто используются работниками компаний, чтобы именно их организация повышала свои доходы и была первой на рынке. Нарушение прав потребителей, как несоответствие рекламы или информации на этикетках, тоже достаточно часто встречается на предприятиях. Бывают случаи, когда человек при устройстве на работу не знает все свои права и соглашается на условия трудового договора, которые противоречат закону, в такой ситуации работодатель является участником белого рынка теневой экономики. К сожалению, нарушения белого рынка теневой экономики так часто встречаются в жизни, что люди перестали считать это проблемой. Факт того, что белый рынок отчасти легален и не является таким порицаемым в обществе явлением, вызывает еще больший интерес у участников теневой экономики, так как они надеются, что не будет такого жесткого контроля над деятельностью.</w:t>
      </w:r>
    </w:p>
    <w:p w:rsidR="00102BE3" w:rsidRPr="00364A91" w:rsidRDefault="001E30B3">
      <w:pPr>
        <w:ind w:firstLine="567"/>
        <w:jc w:val="both"/>
        <w:rPr>
          <w:sz w:val="28"/>
          <w:szCs w:val="28"/>
        </w:rPr>
      </w:pPr>
      <w:r w:rsidRPr="00364A91">
        <w:rPr>
          <w:b/>
          <w:sz w:val="28"/>
          <w:szCs w:val="28"/>
        </w:rPr>
        <w:t>Белый рынок</w:t>
      </w:r>
      <w:r w:rsidRPr="00364A91">
        <w:rPr>
          <w:sz w:val="28"/>
          <w:szCs w:val="28"/>
        </w:rPr>
        <w:t xml:space="preserve"> (официальная зона) основан на зарегистрированных операциях в фискальной системе, отраженных в официальных статистических отчетах, балансах предприятий, налоговых декларациях и т. Д. Это легальный рынок, участники которого работают в соответствии со всеми законами и нормативными актами, и абсолютно прозрачны. Последнее является важнейшим фактором привлечения теневых предпринимателей на белый рынок. </w:t>
      </w:r>
    </w:p>
    <w:p w:rsidR="00102BE3" w:rsidRPr="00364A91" w:rsidRDefault="001E30B3">
      <w:pPr>
        <w:ind w:firstLine="567"/>
        <w:jc w:val="both"/>
        <w:rPr>
          <w:sz w:val="28"/>
          <w:szCs w:val="28"/>
        </w:rPr>
      </w:pPr>
      <w:r w:rsidRPr="00364A91">
        <w:rPr>
          <w:b/>
          <w:sz w:val="28"/>
          <w:szCs w:val="28"/>
        </w:rPr>
        <w:t>Розовый рынок</w:t>
      </w:r>
      <w:r w:rsidRPr="00364A91">
        <w:rPr>
          <w:sz w:val="28"/>
          <w:szCs w:val="28"/>
        </w:rPr>
        <w:t xml:space="preserve">. Он основывается на том, что вся деятельность происходит по разрешению руководящих людей. Розовый рынок может быть, как на уровне государства, региона, так и на уровне организации. В сферу розового рынка входят только люди, имеющие власть, и их приближенные. Специфика розового рынка в том, что руководитель разрешает своему доверенному лицу или его организации производить деятельность на особых условиях. Чаще всего это отражается в возможности платить за какую-либо работу, товары или площадь цену ниже рыночной. Так же иногда на розовом рынке можно встретить случаи, когда на какую-то запрещенную деятельность дают разрешение (например, лицензия на охоту в </w:t>
      </w:r>
      <w:r w:rsidRPr="00364A91">
        <w:rPr>
          <w:sz w:val="28"/>
          <w:szCs w:val="28"/>
        </w:rPr>
        <w:lastRenderedPageBreak/>
        <w:t xml:space="preserve">местах, где нельзя охотиться). Отличительной чертой розового рынка является то, что чаще всего его участники выводят деньги на зарубежные офшоры, чтобы нельзя было проследить, на что их будут расходовать. В СССР розовый рынок начал активно развиваться, когда И. В. Сталин давал согласие на строительство санаториев, больниц, магазинов для своих приближенных. Например, в каждом городе существовали универмаги, в которых были отдельные входы для представителей власти и иных обеспеченных людей. В сферу розового рынка у простого гражданина нет возможности попасть, так как он не обладает определенными знакомствами, не может принести пользу представителям власти. В настоящее время розовый рынок проявляется в налоговой, таможенной сферах, выдача кредитов под невероятно маленькие проценты или разрешение на строительство в запрещенном месте так же относится к розовому рынку. Фактически участники розового рынка действуют с официального разрешения руководителя, но на самом деле они нарушают законодательство, а значит, их деятельность следует относить к теневой экономике. </w:t>
      </w:r>
    </w:p>
    <w:p w:rsidR="00102BE3" w:rsidRPr="00364A91" w:rsidRDefault="001E30B3">
      <w:pPr>
        <w:ind w:firstLine="567"/>
        <w:jc w:val="both"/>
        <w:rPr>
          <w:sz w:val="28"/>
          <w:szCs w:val="28"/>
        </w:rPr>
      </w:pPr>
      <w:r w:rsidRPr="00364A91">
        <w:rPr>
          <w:b/>
          <w:sz w:val="28"/>
          <w:szCs w:val="28"/>
        </w:rPr>
        <w:t>Серый рынок</w:t>
      </w:r>
      <w:r w:rsidRPr="00364A91">
        <w:rPr>
          <w:sz w:val="28"/>
          <w:szCs w:val="28"/>
        </w:rPr>
        <w:t xml:space="preserve"> проявляется в неофициальной работе его участников. То есть граждане выполняют вполне законную деятельность, но не оформляют соответствующие документы. Часто участники серого рынка совмещают свою основную работу, которая является официальной, с деятельностью на сером рынке. Работник серого рынка, как правило, не получает общественного порицания, так как у большинства граждан России недостаточен уровень правовых и экономических знаний. К теневой экономике серый рынок следует относить потому, что его участники нарушают свои конституционные обязательства и уклоняются от уплаты налогов, тем самым уменьшая бюджет государства. Ярким примером серого рынка в современном обществе является домашнее репетиторство, которое достаточно распространено. В этом случае учителя предоставляют услуги дополнительных учебных занятий, получают за эту деятельность доход, но не оформляют ИП, так как не видят в этом необходимости, ведь у них уже существует основная официальная работа, с которой они платят налоги.</w:t>
      </w:r>
    </w:p>
    <w:p w:rsidR="00102BE3" w:rsidRPr="00364A91" w:rsidRDefault="001E30B3">
      <w:pPr>
        <w:ind w:firstLine="567"/>
        <w:jc w:val="both"/>
        <w:rPr>
          <w:sz w:val="28"/>
          <w:szCs w:val="28"/>
        </w:rPr>
      </w:pPr>
      <w:r w:rsidRPr="00364A91">
        <w:rPr>
          <w:b/>
          <w:sz w:val="28"/>
          <w:szCs w:val="28"/>
        </w:rPr>
        <w:t>Черный рынок</w:t>
      </w:r>
      <w:r w:rsidRPr="00364A91">
        <w:rPr>
          <w:sz w:val="28"/>
          <w:szCs w:val="28"/>
        </w:rPr>
        <w:t xml:space="preserve"> является деятельностью, которая запрещена в государстве и ее осуществление через официальное оформление невозможно. Чаще всего деятельность на черном рынке осуществляют преступные организации. К черному рынку относится вся преступная деятельность, связанная с производством и распространением наркотиков, незаконной продажей оружия, проституцией, контрабандой, терроризмом. Черный рынок, как правило, не подчиняется правилам официальной экономики, он настолько широк, что включает в себя собственные законы, которые определяются лидерами преступных группировок. Также у черного рынка существует собственная система судопроизводства и наказания, которая в основном предполагает нанесение физического вреда нарушителю. Участники черного рынка не платят налоги государству, но криминальным авторитетам они так же периодически выплачивают некоторый процент от доходов. Однако при продаже на черном рынке аналогов товаров, которые </w:t>
      </w:r>
      <w:r w:rsidRPr="00364A91">
        <w:rPr>
          <w:sz w:val="28"/>
          <w:szCs w:val="28"/>
        </w:rPr>
        <w:lastRenderedPageBreak/>
        <w:t xml:space="preserve">есть в официальной экономике, цена значительно ниже. Черный рынок в Советском Союзе был настолько распространен, что, по оценкам многих исследователей, его масштабы превышали официальную экономику. В настоящее время черный рынок значительно снизился, но его существование отрицать невозможно, поэтому надо проводить ряд новых мероприятий по его уничтожению. Если во время СССР правоохранительные органы боялись преступных группировок с черного рынка и не были в состоянии пресекать их деятельность, то сейчас черный рынок для своего существования должен давать взятки работникам полиции. Участники черного рынка, в отличие от остальных, осуществляют именно преступную деятельность, которая наносит вред обществу и является наказуемой государством. Если представлять структуру черного рынка, то ее можно изобразить в виде пирамиды, так как руководителей криминальных группировок немного, они являются самой верхушкой пирамиды. А все последующие ступени власти на черном рынке увеличивают количество участников и самая низшая – рабочий класс является самым многочисленным. К представителям черного рынка так же следует отнести и коррумпированных представителей власти, которые позволяют существовать преступным организациям. </w:t>
      </w:r>
    </w:p>
    <w:p w:rsidR="00102BE3" w:rsidRPr="00364A91" w:rsidRDefault="001E30B3">
      <w:pPr>
        <w:ind w:firstLine="567"/>
        <w:jc w:val="both"/>
        <w:rPr>
          <w:sz w:val="28"/>
          <w:szCs w:val="28"/>
        </w:rPr>
      </w:pPr>
      <w:r w:rsidRPr="00364A91">
        <w:rPr>
          <w:sz w:val="28"/>
          <w:szCs w:val="28"/>
        </w:rPr>
        <w:t>Таким образом, структурировать теневую экономику можно по разным критериям, но всегда будут выделяться участники, которые осуществляют законную деятельность, но делают это неофициально; участники, которые осуществляют незаконную деятельность, но делают это с разрешения коррумпированных органов власти; и преступные организации, которые нарушают закон и делают это неофициально.</w:t>
      </w:r>
    </w:p>
    <w:p w:rsidR="00102BE3" w:rsidRPr="00364A91" w:rsidRDefault="001E30B3">
      <w:pPr>
        <w:ind w:firstLine="567"/>
        <w:jc w:val="both"/>
        <w:rPr>
          <w:sz w:val="28"/>
          <w:szCs w:val="28"/>
        </w:rPr>
      </w:pPr>
      <w:r w:rsidRPr="00364A91">
        <w:rPr>
          <w:sz w:val="28"/>
          <w:szCs w:val="28"/>
        </w:rPr>
        <w:t>В сегодняшнем обществе отсутствует государство, которое бы не встретилась с нелегальной экономикой. Она попадает во все без исключения области финансового существования: изготовление, взаимообмен, разделение, употребление. И обретает областные, а в определенных областях и всемирные масштабы. Теневая экономика предполагает скрытие финансовой работы субъекта экономики. Теневая экономика считается трудным общественно-финансовым феноменом, включающим целую концепцию социально-финансовых взаимоотношений. Она охватывает все без исключения области финансового сектора, такие как:</w:t>
      </w:r>
    </w:p>
    <w:p w:rsidR="00102BE3" w:rsidRPr="00364A91" w:rsidRDefault="001E30B3">
      <w:pPr>
        <w:ind w:firstLine="567"/>
        <w:jc w:val="both"/>
        <w:rPr>
          <w:sz w:val="28"/>
          <w:szCs w:val="28"/>
        </w:rPr>
      </w:pPr>
      <w:r w:rsidRPr="00364A91">
        <w:rPr>
          <w:sz w:val="28"/>
          <w:szCs w:val="28"/>
        </w:rPr>
        <w:t>•</w:t>
      </w:r>
      <w:r w:rsidRPr="00364A91">
        <w:rPr>
          <w:sz w:val="28"/>
          <w:szCs w:val="28"/>
        </w:rPr>
        <w:tab/>
        <w:t>производственная сфера;</w:t>
      </w:r>
    </w:p>
    <w:p w:rsidR="00102BE3" w:rsidRPr="00364A91" w:rsidRDefault="001E30B3">
      <w:pPr>
        <w:ind w:firstLine="567"/>
        <w:jc w:val="both"/>
        <w:rPr>
          <w:sz w:val="28"/>
          <w:szCs w:val="28"/>
        </w:rPr>
      </w:pPr>
      <w:r w:rsidRPr="00364A91">
        <w:rPr>
          <w:sz w:val="28"/>
          <w:szCs w:val="28"/>
        </w:rPr>
        <w:t>•</w:t>
      </w:r>
      <w:r w:rsidRPr="00364A91">
        <w:rPr>
          <w:sz w:val="28"/>
          <w:szCs w:val="28"/>
        </w:rPr>
        <w:tab/>
        <w:t>сфера обмена;</w:t>
      </w:r>
    </w:p>
    <w:p w:rsidR="00102BE3" w:rsidRPr="00364A91" w:rsidRDefault="001E30B3">
      <w:pPr>
        <w:ind w:firstLine="567"/>
        <w:jc w:val="both"/>
        <w:rPr>
          <w:sz w:val="28"/>
          <w:szCs w:val="28"/>
        </w:rPr>
      </w:pPr>
      <w:r w:rsidRPr="00364A91">
        <w:rPr>
          <w:sz w:val="28"/>
          <w:szCs w:val="28"/>
        </w:rPr>
        <w:t>•</w:t>
      </w:r>
      <w:r w:rsidRPr="00364A91">
        <w:rPr>
          <w:sz w:val="28"/>
          <w:szCs w:val="28"/>
        </w:rPr>
        <w:tab/>
        <w:t>сфера распределения;</w:t>
      </w:r>
    </w:p>
    <w:p w:rsidR="00102BE3" w:rsidRPr="00364A91" w:rsidRDefault="001E30B3">
      <w:pPr>
        <w:ind w:firstLine="567"/>
        <w:jc w:val="both"/>
        <w:rPr>
          <w:sz w:val="28"/>
          <w:szCs w:val="28"/>
        </w:rPr>
      </w:pPr>
      <w:r w:rsidRPr="00364A91">
        <w:rPr>
          <w:sz w:val="28"/>
          <w:szCs w:val="28"/>
        </w:rPr>
        <w:t>•</w:t>
      </w:r>
      <w:r w:rsidRPr="00364A91">
        <w:rPr>
          <w:sz w:val="28"/>
          <w:szCs w:val="28"/>
        </w:rPr>
        <w:tab/>
        <w:t>сфера потребления.</w:t>
      </w:r>
    </w:p>
    <w:p w:rsidR="00102BE3" w:rsidRPr="00364A91" w:rsidRDefault="001E30B3">
      <w:pPr>
        <w:ind w:firstLine="567"/>
        <w:jc w:val="both"/>
        <w:rPr>
          <w:sz w:val="28"/>
          <w:szCs w:val="28"/>
        </w:rPr>
      </w:pPr>
      <w:r w:rsidRPr="00364A91">
        <w:rPr>
          <w:sz w:val="28"/>
          <w:szCs w:val="28"/>
        </w:rPr>
        <w:t>Существует ряд причин существования теневой экономики:</w:t>
      </w:r>
    </w:p>
    <w:p w:rsidR="00102BE3" w:rsidRPr="00364A91" w:rsidRDefault="001E30B3">
      <w:pPr>
        <w:ind w:firstLine="567"/>
        <w:jc w:val="both"/>
        <w:rPr>
          <w:sz w:val="28"/>
          <w:szCs w:val="28"/>
        </w:rPr>
      </w:pPr>
      <w:r w:rsidRPr="00364A91">
        <w:rPr>
          <w:b/>
          <w:sz w:val="28"/>
          <w:szCs w:val="28"/>
        </w:rPr>
        <w:t>Естественные причины</w:t>
      </w:r>
      <w:r w:rsidRPr="00364A91">
        <w:rPr>
          <w:sz w:val="28"/>
          <w:szCs w:val="28"/>
        </w:rPr>
        <w:t xml:space="preserve">. Люди стремятся получить максимальное количество благ без особых усилий. </w:t>
      </w:r>
    </w:p>
    <w:p w:rsidR="00102BE3" w:rsidRPr="00364A91" w:rsidRDefault="001E30B3">
      <w:pPr>
        <w:ind w:firstLine="567"/>
        <w:jc w:val="both"/>
        <w:rPr>
          <w:sz w:val="28"/>
          <w:szCs w:val="28"/>
        </w:rPr>
      </w:pPr>
      <w:r w:rsidRPr="00364A91">
        <w:rPr>
          <w:b/>
          <w:sz w:val="28"/>
          <w:szCs w:val="28"/>
        </w:rPr>
        <w:t>Экономические.</w:t>
      </w:r>
      <w:r w:rsidRPr="00364A91">
        <w:rPr>
          <w:sz w:val="28"/>
          <w:szCs w:val="28"/>
        </w:rPr>
        <w:t xml:space="preserve"> Общество желает достичь миссии, минимизировав собственные ресурсы.</w:t>
      </w:r>
    </w:p>
    <w:p w:rsidR="00102BE3" w:rsidRPr="00364A91" w:rsidRDefault="001E30B3">
      <w:pPr>
        <w:ind w:firstLine="567"/>
        <w:jc w:val="both"/>
        <w:rPr>
          <w:sz w:val="28"/>
          <w:szCs w:val="28"/>
        </w:rPr>
      </w:pPr>
      <w:r w:rsidRPr="00364A91">
        <w:rPr>
          <w:b/>
          <w:sz w:val="28"/>
          <w:szCs w:val="28"/>
        </w:rPr>
        <w:t>Правовые.</w:t>
      </w:r>
      <w:r w:rsidRPr="00364A91">
        <w:rPr>
          <w:sz w:val="28"/>
          <w:szCs w:val="28"/>
        </w:rPr>
        <w:t xml:space="preserve"> Общество полагает, то чтобы они не совершили, им получится исключить санкции.</w:t>
      </w:r>
    </w:p>
    <w:p w:rsidR="00102BE3" w:rsidRPr="00364A91" w:rsidRDefault="001E30B3">
      <w:pPr>
        <w:ind w:firstLine="567"/>
        <w:jc w:val="both"/>
        <w:rPr>
          <w:sz w:val="28"/>
          <w:szCs w:val="28"/>
        </w:rPr>
      </w:pPr>
      <w:r w:rsidRPr="00364A91">
        <w:rPr>
          <w:b/>
          <w:sz w:val="28"/>
          <w:szCs w:val="28"/>
        </w:rPr>
        <w:lastRenderedPageBreak/>
        <w:t>Социальные.</w:t>
      </w:r>
      <w:r w:rsidRPr="00364A91">
        <w:rPr>
          <w:sz w:val="28"/>
          <w:szCs w:val="28"/>
        </w:rPr>
        <w:t xml:space="preserve"> Общество крайне недовольно собственным положением и ищут различные уловки для усовершенствования своего положения.</w:t>
      </w:r>
    </w:p>
    <w:p w:rsidR="00102BE3" w:rsidRPr="00364A91" w:rsidRDefault="001E30B3">
      <w:pPr>
        <w:ind w:firstLine="567"/>
        <w:jc w:val="both"/>
        <w:rPr>
          <w:sz w:val="28"/>
          <w:szCs w:val="28"/>
        </w:rPr>
      </w:pPr>
      <w:r w:rsidRPr="00364A91">
        <w:rPr>
          <w:sz w:val="28"/>
          <w:szCs w:val="28"/>
        </w:rPr>
        <w:t>Теневая экономика не может существовать без легального и действительного сектора экономики и больше того, она является её составляющей. Так же она потребляет услуги страны, её вещественно-социальные условии, рабочую силу и т.д., при этом не присутствуя в финансовых взаимоотношениях со страной.</w:t>
      </w:r>
    </w:p>
    <w:p w:rsidR="00102BE3" w:rsidRPr="00364A91" w:rsidRDefault="001E30B3">
      <w:pPr>
        <w:ind w:firstLine="567"/>
        <w:jc w:val="both"/>
        <w:rPr>
          <w:sz w:val="28"/>
          <w:szCs w:val="28"/>
        </w:rPr>
      </w:pPr>
      <w:r w:rsidRPr="00364A91">
        <w:rPr>
          <w:sz w:val="28"/>
          <w:szCs w:val="28"/>
        </w:rPr>
        <w:t>Её характеризуют два важнейших взаимозависимых показателя:</w:t>
      </w:r>
    </w:p>
    <w:p w:rsidR="00102BE3" w:rsidRPr="00364A91" w:rsidRDefault="001E30B3">
      <w:pPr>
        <w:ind w:firstLine="567"/>
        <w:jc w:val="both"/>
        <w:rPr>
          <w:sz w:val="28"/>
          <w:szCs w:val="28"/>
        </w:rPr>
      </w:pPr>
      <w:r w:rsidRPr="00364A91">
        <w:rPr>
          <w:sz w:val="28"/>
          <w:szCs w:val="28"/>
        </w:rPr>
        <w:t>- работа, осуществляемая только в личных интересах и приносящая неконтролируемый заработок;</w:t>
      </w:r>
    </w:p>
    <w:p w:rsidR="00102BE3" w:rsidRPr="00364A91" w:rsidRDefault="001E30B3">
      <w:pPr>
        <w:ind w:firstLine="567"/>
        <w:jc w:val="both"/>
        <w:rPr>
          <w:sz w:val="28"/>
          <w:szCs w:val="28"/>
        </w:rPr>
      </w:pPr>
      <w:r w:rsidRPr="00364A91">
        <w:rPr>
          <w:sz w:val="28"/>
          <w:szCs w:val="28"/>
        </w:rPr>
        <w:t>- заработок полностью или частично выведен из-под контроля государства для извлечения добавочной финансовой выгоды.</w:t>
      </w:r>
    </w:p>
    <w:p w:rsidR="00102BE3" w:rsidRPr="00364A91" w:rsidRDefault="001E30B3">
      <w:pPr>
        <w:ind w:firstLine="567"/>
        <w:jc w:val="both"/>
        <w:rPr>
          <w:sz w:val="28"/>
          <w:szCs w:val="28"/>
        </w:rPr>
      </w:pPr>
      <w:r w:rsidRPr="00364A91">
        <w:rPr>
          <w:sz w:val="28"/>
          <w:szCs w:val="28"/>
        </w:rPr>
        <w:t>В промежуток развития и формирования теневая экономика объединяла в себя три укрупненных элемента:</w:t>
      </w:r>
    </w:p>
    <w:p w:rsidR="00102BE3" w:rsidRPr="00364A91" w:rsidRDefault="001E30B3">
      <w:pPr>
        <w:ind w:firstLine="567"/>
        <w:jc w:val="both"/>
        <w:rPr>
          <w:sz w:val="28"/>
          <w:szCs w:val="28"/>
        </w:rPr>
      </w:pPr>
      <w:r w:rsidRPr="00364A91">
        <w:rPr>
          <w:sz w:val="28"/>
          <w:szCs w:val="28"/>
        </w:rPr>
        <w:t>- неофициальный элемент, который содержит все законно допустимые разновидности финансовой работы, в рамках которых есть никак не учитываемые служебной статистикой изготовления продуктов и услуг, скрытие данной работы с налогообложения и т.д.;</w:t>
      </w:r>
    </w:p>
    <w:p w:rsidR="00102BE3" w:rsidRPr="00364A91" w:rsidRDefault="001E30B3">
      <w:pPr>
        <w:ind w:firstLine="567"/>
        <w:jc w:val="both"/>
        <w:rPr>
          <w:sz w:val="28"/>
          <w:szCs w:val="28"/>
        </w:rPr>
      </w:pPr>
      <w:r w:rsidRPr="00364A91">
        <w:rPr>
          <w:sz w:val="28"/>
          <w:szCs w:val="28"/>
        </w:rPr>
        <w:t>- фиктивный элемент, который содержит: приписки, хищения, абстрактные операции, вымогательство и любого вида обман, взаимосвязанный с передачей средств;</w:t>
      </w:r>
    </w:p>
    <w:p w:rsidR="00102BE3" w:rsidRPr="00364A91" w:rsidRDefault="001E30B3">
      <w:pPr>
        <w:ind w:firstLine="567"/>
        <w:jc w:val="both"/>
        <w:rPr>
          <w:sz w:val="28"/>
          <w:szCs w:val="28"/>
        </w:rPr>
      </w:pPr>
      <w:r w:rsidRPr="00364A91">
        <w:rPr>
          <w:sz w:val="28"/>
          <w:szCs w:val="28"/>
        </w:rPr>
        <w:t xml:space="preserve">- подпольный элемент, который содержит не разрешенные законодательством разновидности финансовой работы. </w:t>
      </w:r>
    </w:p>
    <w:p w:rsidR="00102BE3" w:rsidRPr="00364A91" w:rsidRDefault="001E30B3">
      <w:pPr>
        <w:ind w:firstLine="567"/>
        <w:jc w:val="both"/>
        <w:rPr>
          <w:sz w:val="28"/>
          <w:szCs w:val="28"/>
        </w:rPr>
      </w:pPr>
      <w:r w:rsidRPr="00364A91">
        <w:rPr>
          <w:sz w:val="28"/>
          <w:szCs w:val="28"/>
        </w:rPr>
        <w:t>Основными условиями, посодействовавшими появлению и процветанию нелегальный экономики, считаются:</w:t>
      </w:r>
    </w:p>
    <w:p w:rsidR="00102BE3" w:rsidRPr="00364A91" w:rsidRDefault="001E30B3">
      <w:pPr>
        <w:ind w:firstLine="567"/>
        <w:jc w:val="both"/>
        <w:rPr>
          <w:sz w:val="28"/>
          <w:szCs w:val="28"/>
        </w:rPr>
      </w:pPr>
      <w:r w:rsidRPr="00364A91">
        <w:rPr>
          <w:sz w:val="28"/>
          <w:szCs w:val="28"/>
        </w:rPr>
        <w:t>- высокий уровень налогообложения и беспорядок в налоговой концепции;</w:t>
      </w:r>
    </w:p>
    <w:p w:rsidR="00102BE3" w:rsidRPr="00364A91" w:rsidRDefault="001E30B3">
      <w:pPr>
        <w:ind w:firstLine="567"/>
        <w:jc w:val="both"/>
        <w:rPr>
          <w:sz w:val="28"/>
          <w:szCs w:val="28"/>
        </w:rPr>
      </w:pPr>
      <w:r w:rsidRPr="00364A91">
        <w:rPr>
          <w:sz w:val="28"/>
          <w:szCs w:val="28"/>
        </w:rPr>
        <w:t>- усиленное управленческое вмешательство в экономику и непосредственно с большой частью правительственного раздела в экономике;</w:t>
      </w:r>
    </w:p>
    <w:p w:rsidR="00102BE3" w:rsidRPr="00364A91" w:rsidRDefault="001E30B3">
      <w:pPr>
        <w:ind w:firstLine="567"/>
        <w:jc w:val="both"/>
        <w:rPr>
          <w:sz w:val="28"/>
          <w:szCs w:val="28"/>
        </w:rPr>
      </w:pPr>
      <w:r w:rsidRPr="00364A91">
        <w:rPr>
          <w:sz w:val="28"/>
          <w:szCs w:val="28"/>
        </w:rPr>
        <w:t>- непостоянность экономики, неясность макроэкономических характеристик и целей;</w:t>
      </w:r>
    </w:p>
    <w:p w:rsidR="00102BE3" w:rsidRPr="00364A91" w:rsidRDefault="001E30B3">
      <w:pPr>
        <w:ind w:firstLine="567"/>
        <w:jc w:val="both"/>
        <w:rPr>
          <w:sz w:val="28"/>
          <w:szCs w:val="28"/>
        </w:rPr>
      </w:pPr>
      <w:r w:rsidRPr="00364A91">
        <w:rPr>
          <w:sz w:val="28"/>
          <w:szCs w:val="28"/>
        </w:rPr>
        <w:t>- небольшой кредитный показатель государственной экономики и её субъектов.</w:t>
      </w:r>
    </w:p>
    <w:p w:rsidR="00102BE3" w:rsidRPr="00364A91" w:rsidRDefault="001E30B3">
      <w:pPr>
        <w:ind w:firstLine="567"/>
        <w:jc w:val="both"/>
        <w:rPr>
          <w:i/>
          <w:sz w:val="28"/>
          <w:szCs w:val="28"/>
        </w:rPr>
      </w:pPr>
      <w:r w:rsidRPr="00364A91">
        <w:rPr>
          <w:b/>
          <w:sz w:val="28"/>
          <w:szCs w:val="28"/>
        </w:rPr>
        <w:t>Криминальные типы отношений</w:t>
      </w:r>
      <w:r w:rsidRPr="00364A91">
        <w:rPr>
          <w:sz w:val="28"/>
          <w:szCs w:val="28"/>
        </w:rPr>
        <w:t xml:space="preserve"> — </w:t>
      </w:r>
      <w:r w:rsidRPr="00364A91">
        <w:rPr>
          <w:i/>
          <w:sz w:val="28"/>
          <w:szCs w:val="28"/>
        </w:rPr>
        <w:t>это самостоятельные финансовые отношения между некоторыми гражданами и их неофициальными объединениями, которые преследуют ублажение личных потребностей и потребностей, не регулируемых и не учитываемых страной.</w:t>
      </w:r>
    </w:p>
    <w:p w:rsidR="00102BE3" w:rsidRPr="00364A91" w:rsidRDefault="001E30B3">
      <w:pPr>
        <w:ind w:firstLine="567"/>
        <w:jc w:val="both"/>
        <w:rPr>
          <w:i/>
          <w:sz w:val="28"/>
          <w:szCs w:val="28"/>
        </w:rPr>
      </w:pPr>
      <w:r w:rsidRPr="00364A91">
        <w:rPr>
          <w:b/>
          <w:sz w:val="28"/>
          <w:szCs w:val="28"/>
        </w:rPr>
        <w:t>Некриминальные виды взаимоотношений</w:t>
      </w:r>
      <w:r w:rsidRPr="00364A91">
        <w:rPr>
          <w:sz w:val="28"/>
          <w:szCs w:val="28"/>
        </w:rPr>
        <w:t xml:space="preserve"> - </w:t>
      </w:r>
      <w:r w:rsidRPr="00364A91">
        <w:rPr>
          <w:i/>
          <w:sz w:val="28"/>
          <w:szCs w:val="28"/>
        </w:rPr>
        <w:t>это отклик горожан на просчеты в домашнем механизме и игнорирование их нуждами и условиями: колебания в долгосрочной национальной политике, проводимой страной; излишнее управленческое урегулирование, в том числе противозаконное; недостаток сформированной рыночной организации; несоблюдение конституциональных прав людей и др.</w:t>
      </w:r>
    </w:p>
    <w:p w:rsidR="00102BE3" w:rsidRPr="00364A91" w:rsidRDefault="001E30B3">
      <w:pPr>
        <w:ind w:firstLine="567"/>
        <w:jc w:val="both"/>
        <w:rPr>
          <w:b/>
          <w:sz w:val="28"/>
          <w:szCs w:val="28"/>
        </w:rPr>
      </w:pPr>
      <w:r w:rsidRPr="00364A91">
        <w:rPr>
          <w:sz w:val="28"/>
          <w:szCs w:val="28"/>
        </w:rPr>
        <w:lastRenderedPageBreak/>
        <w:t>Таким образом, теневая экономика представляет собой комплекс таких действий и финансовых взаимоотношений, какие никак не отвечают действующим в мире законным общепризнанным меркам и противоречат им. В случае если общественные и муниципальные общепризнанные мерки относительно правильно отображают справедливо совершающиеся общественно-финансовые движения, то в таком случае масштабы нелегальный экономики станут относительно незначительными и будут в основном обходиться преступной финансовой работой, сосредоточенной на удовлетворенность квазипотребностей, не признанных миром в области нравственных основаниях. Теневая экономика обязана рассматриваться в абсолютно всем разнообразии её отрицательных и положительных воздействий на экономику и социум в целом.</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3. Государство как основной субъект системы обеспечения экономической безопасности</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Состояние национальной безопасности на современном этапе.</w:t>
      </w:r>
    </w:p>
    <w:p w:rsidR="00102BE3" w:rsidRPr="00364A91" w:rsidRDefault="001E30B3">
      <w:pPr>
        <w:ind w:firstLine="720"/>
        <w:jc w:val="both"/>
        <w:rPr>
          <w:sz w:val="28"/>
          <w:szCs w:val="28"/>
        </w:rPr>
      </w:pPr>
      <w:r w:rsidRPr="00364A91">
        <w:rPr>
          <w:sz w:val="28"/>
          <w:szCs w:val="28"/>
        </w:rPr>
        <w:t>2. Правовые формы государственного управления экономикой.</w:t>
      </w:r>
    </w:p>
    <w:p w:rsidR="00102BE3" w:rsidRPr="00364A91" w:rsidRDefault="001E30B3">
      <w:pPr>
        <w:ind w:firstLine="720"/>
        <w:jc w:val="both"/>
        <w:rPr>
          <w:sz w:val="28"/>
          <w:szCs w:val="28"/>
        </w:rPr>
      </w:pPr>
      <w:r w:rsidRPr="00364A91">
        <w:rPr>
          <w:sz w:val="28"/>
          <w:szCs w:val="28"/>
        </w:rPr>
        <w:t>3. Правовой статус субъектов, реализующих правоохранительную политику в сфере защиты экономических интересов от противоправных посягательств.</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t>Вопрос 1. Состояние экономической безопасности на современном этапе</w:t>
      </w:r>
      <w:r w:rsidRPr="00364A91">
        <w:rPr>
          <w:sz w:val="28"/>
          <w:szCs w:val="28"/>
        </w:rPr>
        <w:t xml:space="preserve"> </w:t>
      </w:r>
    </w:p>
    <w:p w:rsidR="00102BE3" w:rsidRPr="00364A91" w:rsidRDefault="001E30B3">
      <w:pPr>
        <w:ind w:firstLine="720"/>
        <w:jc w:val="both"/>
        <w:rPr>
          <w:sz w:val="28"/>
          <w:szCs w:val="28"/>
        </w:rPr>
      </w:pPr>
      <w:r w:rsidRPr="00364A91">
        <w:rPr>
          <w:b/>
          <w:sz w:val="28"/>
          <w:szCs w:val="28"/>
        </w:rPr>
        <w:t>Субъектами обеспечения экономической безопасности являются</w:t>
      </w:r>
      <w:r w:rsidRPr="00364A91">
        <w:rPr>
          <w:sz w:val="28"/>
          <w:szCs w:val="28"/>
        </w:rPr>
        <w:t>: государство, осуществляющее свои полномочия в данной сфере через органы законодательной, исполнительной и судебной власти; общественные и иные организации; граждане.</w:t>
      </w:r>
    </w:p>
    <w:p w:rsidR="00102BE3" w:rsidRPr="00364A91" w:rsidRDefault="001E30B3">
      <w:pPr>
        <w:ind w:firstLine="720"/>
        <w:jc w:val="both"/>
        <w:rPr>
          <w:sz w:val="28"/>
          <w:szCs w:val="28"/>
        </w:rPr>
      </w:pPr>
      <w:r w:rsidRPr="00364A91">
        <w:rPr>
          <w:b/>
          <w:sz w:val="28"/>
          <w:szCs w:val="28"/>
        </w:rPr>
        <w:t>Объектами экономической безопасности являются</w:t>
      </w:r>
      <w:r w:rsidRPr="00364A91">
        <w:rPr>
          <w:sz w:val="28"/>
          <w:szCs w:val="28"/>
        </w:rPr>
        <w:t>:</w:t>
      </w:r>
    </w:p>
    <w:p w:rsidR="00102BE3" w:rsidRPr="00364A91" w:rsidRDefault="001E30B3">
      <w:pPr>
        <w:ind w:firstLine="720"/>
        <w:jc w:val="both"/>
        <w:rPr>
          <w:sz w:val="28"/>
          <w:szCs w:val="28"/>
        </w:rPr>
      </w:pPr>
      <w:r w:rsidRPr="00364A91">
        <w:rPr>
          <w:b/>
          <w:sz w:val="28"/>
          <w:szCs w:val="28"/>
        </w:rPr>
        <w:t>личность</w:t>
      </w:r>
      <w:r w:rsidRPr="00364A91">
        <w:rPr>
          <w:sz w:val="28"/>
          <w:szCs w:val="28"/>
        </w:rPr>
        <w:t xml:space="preserve"> – ее конституционные права, свободы и законные интересы;</w:t>
      </w:r>
    </w:p>
    <w:p w:rsidR="00102BE3" w:rsidRPr="00364A91" w:rsidRDefault="001E30B3">
      <w:pPr>
        <w:ind w:firstLine="720"/>
        <w:jc w:val="both"/>
        <w:rPr>
          <w:sz w:val="28"/>
          <w:szCs w:val="28"/>
        </w:rPr>
      </w:pPr>
      <w:r w:rsidRPr="00364A91">
        <w:rPr>
          <w:b/>
          <w:sz w:val="28"/>
          <w:szCs w:val="28"/>
        </w:rPr>
        <w:t>общество</w:t>
      </w:r>
      <w:r w:rsidRPr="00364A91">
        <w:rPr>
          <w:sz w:val="28"/>
          <w:szCs w:val="28"/>
        </w:rPr>
        <w:t xml:space="preserve"> – его материальные и духовные ценности, система общественных отношений, охраняемых нормами права;</w:t>
      </w:r>
    </w:p>
    <w:p w:rsidR="00102BE3" w:rsidRPr="00364A91" w:rsidRDefault="001E30B3">
      <w:pPr>
        <w:ind w:firstLine="720"/>
        <w:jc w:val="both"/>
        <w:rPr>
          <w:sz w:val="28"/>
          <w:szCs w:val="28"/>
        </w:rPr>
      </w:pPr>
      <w:r w:rsidRPr="00364A91">
        <w:rPr>
          <w:b/>
          <w:sz w:val="28"/>
          <w:szCs w:val="28"/>
        </w:rPr>
        <w:t>государство</w:t>
      </w:r>
      <w:r w:rsidRPr="00364A91">
        <w:rPr>
          <w:sz w:val="28"/>
          <w:szCs w:val="28"/>
        </w:rPr>
        <w:t xml:space="preserve"> – его независимость, территориальная целостность, суверенитет, конституционный строй.</w:t>
      </w:r>
    </w:p>
    <w:p w:rsidR="00102BE3" w:rsidRPr="00364A91" w:rsidRDefault="001E30B3">
      <w:pPr>
        <w:ind w:firstLine="720"/>
        <w:jc w:val="both"/>
        <w:rPr>
          <w:sz w:val="28"/>
          <w:szCs w:val="28"/>
        </w:rPr>
      </w:pPr>
      <w:r w:rsidRPr="00364A91">
        <w:rPr>
          <w:sz w:val="28"/>
          <w:szCs w:val="28"/>
        </w:rPr>
        <w:t>В Беларуси сформированы необходимые условия для предотвращения либо нейтрализации различных угроз. Система обеспечения экономической безопасности функционирует устойчиво и обеспечивает решение стоящих перед ней задач. Белорусская общественно-политическая модель основана на принципах демократии и верховенстве норм права. Для республики характерны политическая и социальная стабильность, курс на постоянный рост качества и уровня жизни населения.</w:t>
      </w:r>
    </w:p>
    <w:p w:rsidR="00102BE3" w:rsidRPr="00364A91" w:rsidRDefault="001E30B3">
      <w:pPr>
        <w:ind w:firstLine="720"/>
        <w:jc w:val="both"/>
        <w:rPr>
          <w:sz w:val="28"/>
          <w:szCs w:val="28"/>
        </w:rPr>
      </w:pPr>
      <w:r w:rsidRPr="00364A91">
        <w:rPr>
          <w:sz w:val="28"/>
          <w:szCs w:val="28"/>
        </w:rPr>
        <w:t xml:space="preserve">Многовекторная и динамичная внешнеполитическая деятельность Беларуси стала важным международным фактором. Эта линия основывается на всестороннем сотрудничестве с Российской Федерацией, другими </w:t>
      </w:r>
      <w:r w:rsidRPr="00364A91">
        <w:rPr>
          <w:sz w:val="28"/>
          <w:szCs w:val="28"/>
        </w:rPr>
        <w:lastRenderedPageBreak/>
        <w:t>дружественными государствами на постсоветском пространстве и развитии диалога с западными государствами и структурами, активизации взаимодействия с Европейским союзом (далее – ЕС). Новый импульс получили стратегическое партнерство и укрепление взаимодействия с государствами, которые в значительной степени будут определять мировое соотношение сил в будущем.</w:t>
      </w:r>
    </w:p>
    <w:p w:rsidR="00102BE3" w:rsidRPr="00364A91" w:rsidRDefault="001E30B3">
      <w:pPr>
        <w:ind w:firstLine="720"/>
        <w:jc w:val="both"/>
        <w:rPr>
          <w:sz w:val="28"/>
          <w:szCs w:val="28"/>
        </w:rPr>
      </w:pPr>
      <w:r w:rsidRPr="00364A91">
        <w:rPr>
          <w:sz w:val="28"/>
          <w:szCs w:val="28"/>
        </w:rPr>
        <w:t>В то же время современная мировая ситуация осложняет проведение самостоятельной внешней политики Беларуси.</w:t>
      </w:r>
    </w:p>
    <w:p w:rsidR="00102BE3" w:rsidRPr="00364A91" w:rsidRDefault="001E30B3">
      <w:pPr>
        <w:ind w:firstLine="720"/>
        <w:jc w:val="both"/>
        <w:rPr>
          <w:sz w:val="28"/>
          <w:szCs w:val="28"/>
        </w:rPr>
      </w:pPr>
      <w:r w:rsidRPr="00364A91">
        <w:rPr>
          <w:sz w:val="28"/>
          <w:szCs w:val="28"/>
        </w:rPr>
        <w:t>Республика Беларусь реализует модель социально ориентированной рыночной экономики, которая доказала свою жизнеспособность. На ее основе достигнуты высокие темпы роста валового внутреннего продукта (далее – ВВП) и уровня жизни белорусского народа, в целом обеспечена экономическая безопасность.</w:t>
      </w:r>
    </w:p>
    <w:p w:rsidR="00102BE3" w:rsidRPr="00364A91" w:rsidRDefault="001E30B3">
      <w:pPr>
        <w:ind w:firstLine="720"/>
        <w:jc w:val="both"/>
        <w:rPr>
          <w:sz w:val="28"/>
          <w:szCs w:val="28"/>
        </w:rPr>
      </w:pPr>
      <w:r w:rsidRPr="00364A91">
        <w:rPr>
          <w:sz w:val="28"/>
          <w:szCs w:val="28"/>
        </w:rPr>
        <w:t>Вместе с тем белорусская экономика остается одной из наиболее затратных в Европе и в силу своего открытого характера подвержена сильному негативному влиянию внешних факторов. Высокая степень зависимости от поставок энергоресурсов, значительный износ основных фондов, высокая себестоимость, импортоемкость производимой продукции ослабляют конкурентоспособность субъектов хозяйствования и белорусских товаров на внутреннем и внешних рынках. В кредитно-финансовой сфере проблемы связаны с ухудшением финансового состояния реального сектора экономики, ускоренным ростом внешнего государственного долга, недостаточным объемом золотовалютных резервов и увеличением доли проблемных банковских кредитов.</w:t>
      </w:r>
    </w:p>
    <w:p w:rsidR="00102BE3" w:rsidRPr="00364A91" w:rsidRDefault="001E30B3">
      <w:pPr>
        <w:ind w:firstLine="720"/>
        <w:jc w:val="both"/>
        <w:rPr>
          <w:sz w:val="28"/>
          <w:szCs w:val="28"/>
        </w:rPr>
      </w:pPr>
      <w:r w:rsidRPr="00364A91">
        <w:rPr>
          <w:sz w:val="28"/>
          <w:szCs w:val="28"/>
        </w:rPr>
        <w:t>В научно-технологической сфере сформированы базовые элементы национальной инновационной системы. Научные, научно-технические и инновационные разработки переориентируются на конкретные потребности экономической, социальной и иных сфер, растет их результативность.</w:t>
      </w:r>
    </w:p>
    <w:p w:rsidR="00102BE3" w:rsidRPr="00364A91" w:rsidRDefault="001E30B3">
      <w:pPr>
        <w:ind w:firstLine="720"/>
        <w:jc w:val="both"/>
        <w:rPr>
          <w:sz w:val="28"/>
          <w:szCs w:val="28"/>
        </w:rPr>
      </w:pPr>
      <w:r w:rsidRPr="00364A91">
        <w:rPr>
          <w:sz w:val="28"/>
          <w:szCs w:val="28"/>
        </w:rPr>
        <w:t>Остаются низкими наукоемкость ВВП и доля инновационной продукции в общем объеме промышленного производства. Эффективная национальная инновационная система в целом не создана. Не развита инновационная инфраструктура, высок износ технологического оборудования.</w:t>
      </w:r>
    </w:p>
    <w:p w:rsidR="00102BE3" w:rsidRPr="00364A91" w:rsidRDefault="001E30B3">
      <w:pPr>
        <w:ind w:firstLine="720"/>
        <w:jc w:val="both"/>
        <w:rPr>
          <w:sz w:val="28"/>
          <w:szCs w:val="28"/>
        </w:rPr>
      </w:pPr>
      <w:r w:rsidRPr="00364A91">
        <w:rPr>
          <w:sz w:val="28"/>
          <w:szCs w:val="28"/>
        </w:rPr>
        <w:t>Беларусь достигла высокого уровня развития человеческого потенциала. Безработица является одной из самых низких на постсоветском пространстве. Выстроена эффективная система адресной социальной поддержки граждан. Сокращается доля населения с доходами ниже прожиточного минимума. Расслоение общества по имущественному признаку и социальная напряженность минимальны. Забота о здоровье населения, внедрение здорового образа жизни, доступность и качество образования, сохранение культурного наследия характеризуют высокую социальную ответственность государства.</w:t>
      </w:r>
    </w:p>
    <w:p w:rsidR="00102BE3" w:rsidRPr="00364A91" w:rsidRDefault="001E30B3">
      <w:pPr>
        <w:ind w:firstLine="720"/>
        <w:jc w:val="both"/>
        <w:rPr>
          <w:sz w:val="28"/>
          <w:szCs w:val="28"/>
        </w:rPr>
      </w:pPr>
      <w:r w:rsidRPr="00364A91">
        <w:rPr>
          <w:sz w:val="28"/>
          <w:szCs w:val="28"/>
        </w:rPr>
        <w:t xml:space="preserve">Особое внимание уделяется демографическим проблемам. Постепенно растет продолжительность жизни, снижается уровень смертности, в том числе младенческой. Замедлены темпы отрицательной динамики </w:t>
      </w:r>
      <w:r w:rsidRPr="00364A91">
        <w:rPr>
          <w:sz w:val="28"/>
          <w:szCs w:val="28"/>
        </w:rPr>
        <w:lastRenderedPageBreak/>
        <w:t>численности населения (депопуляции). Наблюдаются положительные тенденции в динамике возрастной структуры населения.</w:t>
      </w:r>
    </w:p>
    <w:p w:rsidR="00102BE3" w:rsidRPr="00364A91" w:rsidRDefault="001E30B3">
      <w:pPr>
        <w:ind w:firstLine="720"/>
        <w:jc w:val="both"/>
        <w:rPr>
          <w:sz w:val="28"/>
          <w:szCs w:val="28"/>
        </w:rPr>
      </w:pPr>
      <w:r w:rsidRPr="00364A91">
        <w:rPr>
          <w:sz w:val="28"/>
          <w:szCs w:val="28"/>
        </w:rPr>
        <w:t>Однако качество жизни белорусских граждан по ряду показателей уступает ведущим государствам мира.</w:t>
      </w:r>
    </w:p>
    <w:p w:rsidR="00102BE3" w:rsidRPr="00364A91" w:rsidRDefault="001E30B3">
      <w:pPr>
        <w:ind w:firstLine="720"/>
        <w:jc w:val="both"/>
        <w:rPr>
          <w:sz w:val="28"/>
          <w:szCs w:val="28"/>
        </w:rPr>
      </w:pPr>
      <w:r w:rsidRPr="00364A91">
        <w:rPr>
          <w:sz w:val="28"/>
          <w:szCs w:val="28"/>
        </w:rPr>
        <w:t>Последовательно реализуются демократические принципы свободы слова, права граждан на получение информации и ее использование. Государство создает необходимые условия для развития средств массовой информации и национального сегмента глобальной сети Интернет. Во все сферы жизнедеятельности общества активно внедряются современные информационно-коммуникационные технологии.</w:t>
      </w:r>
    </w:p>
    <w:p w:rsidR="00102BE3" w:rsidRPr="00364A91" w:rsidRDefault="001E30B3">
      <w:pPr>
        <w:ind w:firstLine="720"/>
        <w:jc w:val="both"/>
        <w:rPr>
          <w:sz w:val="28"/>
          <w:szCs w:val="28"/>
        </w:rPr>
      </w:pPr>
      <w:r w:rsidRPr="00364A91">
        <w:rPr>
          <w:sz w:val="28"/>
          <w:szCs w:val="28"/>
        </w:rPr>
        <w:t>Сохраняется отставание от ведущих стран мира по уровню информатизации. В условиях открытости информационного пространства страны и конкуренции со стороны иностранного информационного продукта недостаточными остаются качество и популярность белорусского национального контента.</w:t>
      </w:r>
    </w:p>
    <w:p w:rsidR="00102BE3" w:rsidRPr="00364A91" w:rsidRDefault="001E30B3">
      <w:pPr>
        <w:ind w:firstLine="720"/>
        <w:jc w:val="both"/>
        <w:rPr>
          <w:sz w:val="28"/>
          <w:szCs w:val="28"/>
        </w:rPr>
      </w:pPr>
      <w:r w:rsidRPr="00364A91">
        <w:rPr>
          <w:sz w:val="28"/>
          <w:szCs w:val="28"/>
        </w:rPr>
        <w:t>Военная безопасность Республики Беларусь обеспечена на достаточном уровне с опорой, прежде всего, на политико-дипломатические, информационные и другие невоенные методы. Вооруженные Силы остаются гарантом независимости, территориальной целостности, суверенитета государства. Завершено формирование необходимого нормативно-правового поля функционирования Вооруженных Сил, всех боевых и обеспечивающих систем. Проведенное реформирование позволило придать им современный облик, оптимизировать структуру и численность. Боевая и мобилизационная готовность, уровень оперативной и боевой подготовки, морально-психологическое состояние личного состава позволяют решать поставленные перед ними задачи.</w:t>
      </w:r>
    </w:p>
    <w:p w:rsidR="00102BE3" w:rsidRPr="00364A91" w:rsidRDefault="001E30B3">
      <w:pPr>
        <w:ind w:firstLine="720"/>
        <w:jc w:val="both"/>
        <w:rPr>
          <w:sz w:val="28"/>
          <w:szCs w:val="28"/>
        </w:rPr>
      </w:pPr>
      <w:r w:rsidRPr="00364A91">
        <w:rPr>
          <w:sz w:val="28"/>
          <w:szCs w:val="28"/>
        </w:rPr>
        <w:t>Поступательно развивается оборонный комплекс экономики. Совершенствуется система обеспечения потребностей Вооруженных Сил, других войск, воинских формирований и военизированных организаций.</w:t>
      </w:r>
    </w:p>
    <w:p w:rsidR="00102BE3" w:rsidRPr="00364A91" w:rsidRDefault="001E30B3">
      <w:pPr>
        <w:ind w:firstLine="720"/>
        <w:jc w:val="both"/>
        <w:rPr>
          <w:sz w:val="28"/>
          <w:szCs w:val="28"/>
        </w:rPr>
      </w:pPr>
      <w:r w:rsidRPr="00364A91">
        <w:rPr>
          <w:sz w:val="28"/>
          <w:szCs w:val="28"/>
        </w:rPr>
        <w:t>В то же время не удалось в полной мере преодолеть негативные тенденции, связанные с моральным и физическим старением вооружения и военной техники, ухудшением состояния военной инфраструктуры, снижением престижа военной службы.</w:t>
      </w:r>
    </w:p>
    <w:p w:rsidR="00102BE3" w:rsidRPr="00364A91" w:rsidRDefault="001E30B3">
      <w:pPr>
        <w:ind w:firstLine="720"/>
        <w:jc w:val="both"/>
        <w:rPr>
          <w:sz w:val="28"/>
          <w:szCs w:val="28"/>
        </w:rPr>
      </w:pPr>
      <w:r w:rsidRPr="00364A91">
        <w:rPr>
          <w:sz w:val="28"/>
          <w:szCs w:val="28"/>
        </w:rPr>
        <w:t>В сфере экологии достигнуты значимые результаты по преодолению последствий катастрофы на Чернобыльской АЭС. Беларусь оказывает значительные экосистемные услуги в рамках всего Европейского континента. Степень защищенности населения и окружающей среды от техногенных и природных воздействий в целом является приемлемой для нынешнего этапа социально-экономического развития. Вместе с тем растет антропогенная нагрузка на экологическую сферу, недостаточными остаются меры по сохранению биологического и ландшафтного разнообразия.</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2. Правовые формы государственного управления экономикой</w:t>
      </w:r>
    </w:p>
    <w:p w:rsidR="00102BE3" w:rsidRPr="00364A91" w:rsidRDefault="001E30B3">
      <w:pPr>
        <w:ind w:firstLine="720"/>
        <w:jc w:val="both"/>
        <w:rPr>
          <w:sz w:val="28"/>
          <w:szCs w:val="28"/>
        </w:rPr>
      </w:pPr>
      <w:r w:rsidRPr="00364A91">
        <w:rPr>
          <w:sz w:val="28"/>
          <w:szCs w:val="28"/>
        </w:rPr>
        <w:lastRenderedPageBreak/>
        <w:t>Государственное воздействие на экономические отношения в обществе продиктованы рядом факторов. Во-первых, экономика является базисом любого государства и соответственно последнее не может остаться в стороне от прогнозирования, планирования, реализации и контроля развития экономики. Во-вторых, экономика, являясь центральным элементом многих общественных отношений, затрагивает жизненные интересы членов общества, и соответственно, государство, влияя на развитие экономики, оказывает воздействие на условия жизни своих граждан. В-третьих, государство является носителем законодательной и административной власти и др. Все это позволяет утверждать, что оценка государственной власти как на внутренней, так и на внешней политической арене связана с возможностью государства удерживать стабильность экономики и влиять на ее положительную динамику.</w:t>
      </w:r>
    </w:p>
    <w:p w:rsidR="00102BE3" w:rsidRPr="00364A91" w:rsidRDefault="001E30B3">
      <w:pPr>
        <w:ind w:firstLine="720"/>
        <w:jc w:val="both"/>
        <w:rPr>
          <w:sz w:val="28"/>
          <w:szCs w:val="28"/>
        </w:rPr>
      </w:pPr>
      <w:r w:rsidRPr="00364A91">
        <w:rPr>
          <w:sz w:val="28"/>
          <w:szCs w:val="28"/>
        </w:rPr>
        <w:t xml:space="preserve">Решение названных задач осуществляется посредством функций государства, одной из которых является нормативное закрепление общественных отношений. </w:t>
      </w:r>
    </w:p>
    <w:p w:rsidR="00102BE3" w:rsidRPr="00364A91" w:rsidRDefault="001E30B3">
      <w:pPr>
        <w:ind w:firstLine="720"/>
        <w:jc w:val="both"/>
        <w:rPr>
          <w:sz w:val="28"/>
          <w:szCs w:val="28"/>
        </w:rPr>
      </w:pPr>
      <w:r w:rsidRPr="00364A91">
        <w:rPr>
          <w:sz w:val="28"/>
          <w:szCs w:val="28"/>
        </w:rPr>
        <w:t>«Правовая функция государства связана с законодательным оформлением статуса субъекта производственных отношений, установлением норм и правил хозяйствования, формированием организационной структуры управления; правовым оформлением отношений собственности, установлением правил создания и ликвидации предприятий и т.д.».</w:t>
      </w:r>
    </w:p>
    <w:p w:rsidR="00102BE3" w:rsidRPr="00364A91" w:rsidRDefault="001E30B3">
      <w:pPr>
        <w:ind w:firstLine="720"/>
        <w:jc w:val="both"/>
        <w:rPr>
          <w:sz w:val="28"/>
          <w:szCs w:val="28"/>
        </w:rPr>
      </w:pPr>
      <w:r w:rsidRPr="00364A91">
        <w:rPr>
          <w:sz w:val="28"/>
          <w:szCs w:val="28"/>
        </w:rPr>
        <w:t>В экономической литературе выделяют две основных формы воздействия государства на экономику: прямую и косвенную. Данный тезис в полной степени относится и к правовому регулированию воздействия государства на экономику, так как все основные властные решения государства облекаются в правовую форму.</w:t>
      </w:r>
    </w:p>
    <w:p w:rsidR="00102BE3" w:rsidRPr="00364A91" w:rsidRDefault="001E30B3">
      <w:pPr>
        <w:ind w:firstLine="720"/>
        <w:jc w:val="both"/>
        <w:rPr>
          <w:sz w:val="28"/>
          <w:szCs w:val="28"/>
        </w:rPr>
      </w:pPr>
      <w:r w:rsidRPr="00364A91">
        <w:rPr>
          <w:sz w:val="28"/>
          <w:szCs w:val="28"/>
        </w:rPr>
        <w:t>К прямым формам воздействия на экономику следует относить принятие и реализация планов развития экономики с четким распределением задач, установление таможенных пошлин, налогов и сборов, квот, регулируемых цен, осуществление контрольных и правоохранительных функций в сфере экономики и др.</w:t>
      </w:r>
    </w:p>
    <w:p w:rsidR="00102BE3" w:rsidRPr="00364A91" w:rsidRDefault="001E30B3">
      <w:pPr>
        <w:ind w:firstLine="720"/>
        <w:jc w:val="both"/>
        <w:rPr>
          <w:sz w:val="28"/>
          <w:szCs w:val="28"/>
        </w:rPr>
      </w:pPr>
      <w:r w:rsidRPr="00364A91">
        <w:rPr>
          <w:sz w:val="28"/>
          <w:szCs w:val="28"/>
        </w:rPr>
        <w:t>К косвенному (правовому) воздействию на экономику следует отнести лицензирование, проведение разгосударствления и приватизации, развитие форм хозяйствования на основе государственной собственности, антимонопольная политику, создание свободных экономических зон, внешнеэкономическая деятельность государства и др.</w:t>
      </w:r>
    </w:p>
    <w:p w:rsidR="00102BE3" w:rsidRPr="00364A91" w:rsidRDefault="001E30B3">
      <w:pPr>
        <w:ind w:firstLine="720"/>
        <w:jc w:val="both"/>
        <w:rPr>
          <w:sz w:val="28"/>
          <w:szCs w:val="28"/>
        </w:rPr>
      </w:pPr>
      <w:r w:rsidRPr="00364A91">
        <w:rPr>
          <w:sz w:val="28"/>
          <w:szCs w:val="28"/>
        </w:rPr>
        <w:t>Следует отметить, что грань между прямыми и косвенными формами воздействия чисто условна. Под различными углами зрения один и тот же институт воздействия может рассматриваться как прямой либо как косвенный. При этом любой политический шаг руководства государства может в той или иной степени оказывать влияние на экономику. Однако общим объединяющим началом будет являться их правовое закрепление.</w:t>
      </w:r>
    </w:p>
    <w:p w:rsidR="00102BE3" w:rsidRPr="00364A91" w:rsidRDefault="001E30B3">
      <w:pPr>
        <w:ind w:firstLine="720"/>
        <w:jc w:val="both"/>
        <w:rPr>
          <w:sz w:val="28"/>
          <w:szCs w:val="28"/>
        </w:rPr>
      </w:pPr>
      <w:r w:rsidRPr="00364A91">
        <w:rPr>
          <w:sz w:val="28"/>
          <w:szCs w:val="28"/>
        </w:rPr>
        <w:t>Рассмотрим, с помощью каких нормативных правовых актов происходит непосредственное воздействие на экономику.</w:t>
      </w:r>
    </w:p>
    <w:p w:rsidR="00102BE3" w:rsidRPr="00364A91" w:rsidRDefault="001E30B3">
      <w:pPr>
        <w:ind w:firstLine="720"/>
        <w:jc w:val="both"/>
        <w:rPr>
          <w:i/>
          <w:sz w:val="28"/>
          <w:szCs w:val="28"/>
        </w:rPr>
      </w:pPr>
      <w:r w:rsidRPr="00364A91">
        <w:rPr>
          <w:b/>
          <w:sz w:val="28"/>
          <w:szCs w:val="28"/>
        </w:rPr>
        <w:lastRenderedPageBreak/>
        <w:t>Плановый акт (программа)</w:t>
      </w:r>
      <w:r w:rsidRPr="00364A91">
        <w:rPr>
          <w:sz w:val="28"/>
          <w:szCs w:val="28"/>
        </w:rPr>
        <w:t xml:space="preserve"> — </w:t>
      </w:r>
      <w:r w:rsidRPr="00364A91">
        <w:rPr>
          <w:i/>
          <w:sz w:val="28"/>
          <w:szCs w:val="28"/>
        </w:rPr>
        <w:t xml:space="preserve">это задание нормативного или конкретного характера в адрес определенных субъектов, обязанных соблюдать предусмотренные требования или выполнять указанные действия в определенный актом срок, имеющих право требовать материально-финансовое обеспечение. </w:t>
      </w:r>
    </w:p>
    <w:p w:rsidR="00102BE3" w:rsidRPr="00364A91" w:rsidRDefault="001E30B3">
      <w:pPr>
        <w:ind w:firstLine="720"/>
        <w:jc w:val="both"/>
        <w:rPr>
          <w:i/>
          <w:sz w:val="28"/>
          <w:szCs w:val="28"/>
        </w:rPr>
      </w:pPr>
      <w:r w:rsidRPr="00364A91">
        <w:rPr>
          <w:b/>
          <w:sz w:val="28"/>
          <w:szCs w:val="28"/>
        </w:rPr>
        <w:t>Акт государственного регулирования</w:t>
      </w:r>
      <w:r w:rsidRPr="00364A91">
        <w:rPr>
          <w:sz w:val="28"/>
          <w:szCs w:val="28"/>
        </w:rPr>
        <w:t xml:space="preserve"> — </w:t>
      </w:r>
      <w:r w:rsidRPr="00364A91">
        <w:rPr>
          <w:i/>
          <w:sz w:val="28"/>
          <w:szCs w:val="28"/>
        </w:rPr>
        <w:t xml:space="preserve">это облеченное в установленную форму указание государственного органа, адресованное субъектам хозяйствования (конкретному субъекту) и содержащее требование о ведении хозяйственной деятельности определенным образом или приведении ее в соответствующее состояние. </w:t>
      </w:r>
    </w:p>
    <w:p w:rsidR="00102BE3" w:rsidRPr="00364A91" w:rsidRDefault="001E30B3">
      <w:pPr>
        <w:ind w:firstLine="720"/>
        <w:jc w:val="both"/>
        <w:rPr>
          <w:sz w:val="28"/>
          <w:szCs w:val="28"/>
        </w:rPr>
      </w:pPr>
      <w:r w:rsidRPr="00364A91">
        <w:rPr>
          <w:sz w:val="28"/>
          <w:szCs w:val="28"/>
        </w:rPr>
        <w:t>В свою очередь акты государственного регулирования подразделяются на правопорождающие, правопрекращающие и правоизменяющие.</w:t>
      </w:r>
    </w:p>
    <w:p w:rsidR="00102BE3" w:rsidRPr="00364A91" w:rsidRDefault="001E30B3">
      <w:pPr>
        <w:ind w:firstLine="720"/>
        <w:jc w:val="both"/>
        <w:rPr>
          <w:sz w:val="28"/>
          <w:szCs w:val="28"/>
        </w:rPr>
      </w:pPr>
      <w:r w:rsidRPr="00364A91">
        <w:rPr>
          <w:b/>
          <w:sz w:val="28"/>
          <w:szCs w:val="28"/>
        </w:rPr>
        <w:t>Акт контроля</w:t>
      </w:r>
      <w:r w:rsidRPr="00364A91">
        <w:rPr>
          <w:sz w:val="28"/>
          <w:szCs w:val="28"/>
        </w:rPr>
        <w:t xml:space="preserve"> </w:t>
      </w:r>
      <w:r w:rsidRPr="00364A91">
        <w:rPr>
          <w:i/>
          <w:sz w:val="28"/>
          <w:szCs w:val="28"/>
        </w:rPr>
        <w:t xml:space="preserve">представляет собой действие уполномоченного органа, фиксирующего в соответствии с законом определенное правовое положение субъекта хозяйствования, на основе которого должна осуществляться его последующая хозяйственная деятельность. </w:t>
      </w:r>
    </w:p>
    <w:p w:rsidR="00102BE3" w:rsidRPr="00364A91" w:rsidRDefault="001E30B3">
      <w:pPr>
        <w:ind w:firstLine="720"/>
        <w:jc w:val="both"/>
        <w:rPr>
          <w:i/>
          <w:sz w:val="28"/>
          <w:szCs w:val="28"/>
        </w:rPr>
      </w:pPr>
      <w:r w:rsidRPr="00364A91">
        <w:rPr>
          <w:b/>
          <w:sz w:val="28"/>
          <w:szCs w:val="28"/>
        </w:rPr>
        <w:t>Международные акты</w:t>
      </w:r>
      <w:r w:rsidRPr="00364A91">
        <w:rPr>
          <w:sz w:val="28"/>
          <w:szCs w:val="28"/>
        </w:rPr>
        <w:t xml:space="preserve"> — </w:t>
      </w:r>
      <w:r w:rsidRPr="00364A91">
        <w:rPr>
          <w:i/>
          <w:sz w:val="28"/>
          <w:szCs w:val="28"/>
        </w:rPr>
        <w:t>это дву- или многосторонние межгосударственные акты (договоры, соглашения, протоколы и т.п.), регулирующие отношения (в том числе экономические) между отдельными государствами (межгосударственными формированиями).</w:t>
      </w:r>
    </w:p>
    <w:p w:rsidR="00102BE3" w:rsidRPr="00364A91" w:rsidRDefault="001E30B3">
      <w:pPr>
        <w:ind w:firstLine="709"/>
        <w:jc w:val="both"/>
        <w:rPr>
          <w:sz w:val="28"/>
          <w:szCs w:val="28"/>
        </w:rPr>
      </w:pPr>
      <w:r w:rsidRPr="00364A91">
        <w:rPr>
          <w:sz w:val="28"/>
          <w:szCs w:val="28"/>
        </w:rPr>
        <w:t>Рассмотрим, с позиции обеспечения экономической безопасности какие функции государства реализуются в рамках государственного управления экономикой.</w:t>
      </w:r>
    </w:p>
    <w:p w:rsidR="00102BE3" w:rsidRPr="00364A91" w:rsidRDefault="001E30B3">
      <w:pPr>
        <w:ind w:firstLine="720"/>
        <w:jc w:val="both"/>
        <w:rPr>
          <w:sz w:val="28"/>
          <w:szCs w:val="28"/>
        </w:rPr>
      </w:pPr>
      <w:r w:rsidRPr="00364A91">
        <w:rPr>
          <w:sz w:val="28"/>
          <w:szCs w:val="28"/>
        </w:rPr>
        <w:t xml:space="preserve">1. Создание, сохранение, совершенствование системы социально-экономических отношений. </w:t>
      </w:r>
    </w:p>
    <w:p w:rsidR="00102BE3" w:rsidRPr="00364A91" w:rsidRDefault="001E30B3">
      <w:pPr>
        <w:ind w:firstLine="720"/>
        <w:jc w:val="both"/>
        <w:rPr>
          <w:sz w:val="28"/>
          <w:szCs w:val="28"/>
        </w:rPr>
      </w:pPr>
      <w:r w:rsidRPr="00364A91">
        <w:rPr>
          <w:sz w:val="28"/>
          <w:szCs w:val="28"/>
        </w:rPr>
        <w:t xml:space="preserve">2. Составление прогнозов развития социально-экономической системы. Формирование государственного бюджета. </w:t>
      </w:r>
    </w:p>
    <w:p w:rsidR="00102BE3" w:rsidRPr="00364A91" w:rsidRDefault="001E30B3">
      <w:pPr>
        <w:ind w:firstLine="720"/>
        <w:jc w:val="both"/>
        <w:rPr>
          <w:sz w:val="28"/>
          <w:szCs w:val="28"/>
        </w:rPr>
      </w:pPr>
      <w:r w:rsidRPr="00364A91">
        <w:rPr>
          <w:sz w:val="28"/>
          <w:szCs w:val="28"/>
        </w:rPr>
        <w:t>3. Регулирование процессов использования природных ресурсов.</w:t>
      </w:r>
    </w:p>
    <w:p w:rsidR="00102BE3" w:rsidRPr="00364A91" w:rsidRDefault="001E30B3">
      <w:pPr>
        <w:ind w:firstLine="720"/>
        <w:jc w:val="both"/>
        <w:rPr>
          <w:sz w:val="28"/>
          <w:szCs w:val="28"/>
        </w:rPr>
      </w:pPr>
      <w:r w:rsidRPr="00364A91">
        <w:rPr>
          <w:sz w:val="28"/>
          <w:szCs w:val="28"/>
        </w:rPr>
        <w:t xml:space="preserve">4. Управление демографическими процессами. Обеспечение занятости населения. </w:t>
      </w:r>
    </w:p>
    <w:p w:rsidR="00102BE3" w:rsidRPr="00364A91" w:rsidRDefault="001E30B3">
      <w:pPr>
        <w:ind w:firstLine="720"/>
        <w:jc w:val="both"/>
        <w:rPr>
          <w:sz w:val="28"/>
          <w:szCs w:val="28"/>
        </w:rPr>
      </w:pPr>
      <w:r w:rsidRPr="00364A91">
        <w:rPr>
          <w:sz w:val="28"/>
          <w:szCs w:val="28"/>
        </w:rPr>
        <w:t>5. Согласование экономических интересов субъектов хозяйствования. Развитие конкуренции и защиты от монополизма.</w:t>
      </w:r>
    </w:p>
    <w:p w:rsidR="00102BE3" w:rsidRPr="00364A91" w:rsidRDefault="001E30B3">
      <w:pPr>
        <w:ind w:firstLine="720"/>
        <w:jc w:val="both"/>
        <w:rPr>
          <w:sz w:val="28"/>
          <w:szCs w:val="28"/>
        </w:rPr>
      </w:pPr>
      <w:r w:rsidRPr="00364A91">
        <w:rPr>
          <w:sz w:val="28"/>
          <w:szCs w:val="28"/>
        </w:rPr>
        <w:t>6. Формирование и регулирование системы стимулирования производственно-хозяйственной деятельности.</w:t>
      </w:r>
    </w:p>
    <w:p w:rsidR="00102BE3" w:rsidRPr="00364A91" w:rsidRDefault="001E30B3">
      <w:pPr>
        <w:ind w:firstLine="720"/>
        <w:jc w:val="both"/>
        <w:rPr>
          <w:sz w:val="28"/>
          <w:szCs w:val="28"/>
        </w:rPr>
      </w:pPr>
      <w:r w:rsidRPr="00364A91">
        <w:rPr>
          <w:sz w:val="28"/>
          <w:szCs w:val="28"/>
        </w:rPr>
        <w:t>7. Регулирование и обеспечение интеллектуального развития, защиты жизни, прав и свобод граждан.</w:t>
      </w:r>
    </w:p>
    <w:p w:rsidR="00102BE3" w:rsidRPr="00364A91" w:rsidRDefault="001E30B3">
      <w:pPr>
        <w:ind w:firstLine="720"/>
        <w:jc w:val="both"/>
        <w:rPr>
          <w:sz w:val="28"/>
          <w:szCs w:val="28"/>
        </w:rPr>
      </w:pPr>
      <w:r w:rsidRPr="00364A91">
        <w:rPr>
          <w:sz w:val="28"/>
          <w:szCs w:val="28"/>
        </w:rPr>
        <w:t>8. Регулирование процессов по включению в международную экономическую интеграцию.</w:t>
      </w:r>
    </w:p>
    <w:p w:rsidR="00102BE3" w:rsidRPr="00364A91" w:rsidRDefault="001E30B3">
      <w:pPr>
        <w:ind w:firstLine="720"/>
        <w:jc w:val="both"/>
        <w:rPr>
          <w:sz w:val="28"/>
          <w:szCs w:val="28"/>
        </w:rPr>
      </w:pPr>
      <w:r w:rsidRPr="00364A91">
        <w:rPr>
          <w:sz w:val="28"/>
          <w:szCs w:val="28"/>
        </w:rPr>
        <w:t xml:space="preserve">9. Обеспечение безопасности и обороны страны. </w:t>
      </w:r>
    </w:p>
    <w:p w:rsidR="00102BE3" w:rsidRPr="00364A91" w:rsidRDefault="001E30B3">
      <w:pPr>
        <w:ind w:firstLine="720"/>
        <w:jc w:val="both"/>
        <w:rPr>
          <w:sz w:val="28"/>
          <w:szCs w:val="28"/>
        </w:rPr>
      </w:pPr>
      <w:r w:rsidRPr="00364A91">
        <w:rPr>
          <w:sz w:val="28"/>
          <w:szCs w:val="28"/>
        </w:rPr>
        <w:t xml:space="preserve">Современная правовая и экономическая наука сегодня по-новому рассматривает многие экономико-правовые процессы, происходящие в нашем обществе и мире. Это касается проблем собственности, соотношения плановых и рыночных методов регулирования хозяйственной деятельности, прямых и косвенных методов управления экономическими процессами, пределами использования товарно-денежных отношений в общественной </w:t>
      </w:r>
      <w:r w:rsidRPr="00364A91">
        <w:rPr>
          <w:sz w:val="28"/>
          <w:szCs w:val="28"/>
        </w:rPr>
        <w:lastRenderedPageBreak/>
        <w:t>жизни. При этом важно, что рыночная свобода возникает сопряжена с экономической ответственностью. Рыночная экономика, вводя новые формы хозяйствования, добиваясь равноправие многообразных форм собственности, опирается на нормы права.</w:t>
      </w:r>
    </w:p>
    <w:p w:rsidR="00102BE3" w:rsidRPr="00364A91" w:rsidRDefault="001E30B3">
      <w:pPr>
        <w:ind w:firstLine="720"/>
        <w:jc w:val="both"/>
        <w:rPr>
          <w:sz w:val="28"/>
          <w:szCs w:val="28"/>
        </w:rPr>
      </w:pPr>
      <w:r w:rsidRPr="00364A91">
        <w:rPr>
          <w:sz w:val="28"/>
          <w:szCs w:val="28"/>
        </w:rPr>
        <w:t>Ниже рассмотрены современные подходы воздействия государства на экономические отношения через антимонополистическую деятельность, лицензирование, разгосударствление и приватизацию и др.</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3. Правовой статус субъектов, реализующих правоохранительную политику в сфере защиты экономических интересов от противоправных посягательств</w:t>
      </w:r>
    </w:p>
    <w:p w:rsidR="00102BE3" w:rsidRPr="00364A91" w:rsidRDefault="001E30B3">
      <w:pPr>
        <w:ind w:firstLine="720"/>
        <w:jc w:val="both"/>
        <w:rPr>
          <w:sz w:val="28"/>
          <w:szCs w:val="28"/>
        </w:rPr>
      </w:pPr>
      <w:r w:rsidRPr="00364A91">
        <w:rPr>
          <w:sz w:val="28"/>
          <w:szCs w:val="28"/>
        </w:rPr>
        <w:t xml:space="preserve">Оценка правового статуса органов, обеспечивающих защиту национальных интересов Республики Беларусь в экономической сфере от противоправных посягательств позволяет определить, уровни и систему органов исполнительной власти, участвующих в рассматриваемых процессах. </w:t>
      </w:r>
    </w:p>
    <w:p w:rsidR="00102BE3" w:rsidRPr="00364A91" w:rsidRDefault="001E30B3">
      <w:pPr>
        <w:ind w:firstLine="720"/>
        <w:jc w:val="both"/>
        <w:rPr>
          <w:sz w:val="28"/>
          <w:szCs w:val="28"/>
        </w:rPr>
      </w:pPr>
      <w:r w:rsidRPr="00364A91">
        <w:rPr>
          <w:sz w:val="28"/>
          <w:szCs w:val="28"/>
        </w:rPr>
        <w:t xml:space="preserve">Анализируя механизм государственного управления, субъектов, реализующих правоохранительную политику в сфере защиты национальных экономических интересов от противоправных посягательств можно разделить на две большие группы. Во-первых, это органы, организующие и реализующие государственную политику по управлению и развитию экономики.  В частности, к ним, можно отнести Министерство экономики Республики Беларусь, Министерство финансов Республики Беларусь, Министерство по налогам и сборам Республики Беларусь, Национальный банк Республики Беларусь, Министерство промышленности Республики Беларусь, Министерство сельского хозяйства и продовольствия Республики Беларусь, Министерство антимонопольного регулирования и торговли Республики Беларусь, Министерство энергетики Республики Беларусь. </w:t>
      </w:r>
    </w:p>
    <w:p w:rsidR="00102BE3" w:rsidRPr="00364A91" w:rsidRDefault="001E30B3">
      <w:pPr>
        <w:ind w:firstLine="720"/>
        <w:jc w:val="both"/>
        <w:rPr>
          <w:sz w:val="28"/>
          <w:szCs w:val="28"/>
        </w:rPr>
      </w:pPr>
      <w:r w:rsidRPr="00364A91">
        <w:rPr>
          <w:sz w:val="28"/>
          <w:szCs w:val="28"/>
        </w:rPr>
        <w:t xml:space="preserve">С позиции обеспечения национальной экономической безопасности, основной задачей деятельности, выше указанных, субъектов является реализация национальных интересов Республики Беларусь, которые представляют собой совокупность потребностей государства по реализации сбалансированных интересов личности, общества и государства, позволяющих обеспечивать конституционные права, свободы, высокое качество жизни граждан, независимость, территориальную целостность, суверенитет и устойчивое развитие. </w:t>
      </w:r>
    </w:p>
    <w:p w:rsidR="00102BE3" w:rsidRPr="00364A91" w:rsidRDefault="001E30B3">
      <w:pPr>
        <w:ind w:firstLine="720"/>
        <w:jc w:val="both"/>
        <w:rPr>
          <w:sz w:val="28"/>
          <w:szCs w:val="28"/>
        </w:rPr>
      </w:pPr>
      <w:r w:rsidRPr="00364A91">
        <w:rPr>
          <w:sz w:val="28"/>
          <w:szCs w:val="28"/>
        </w:rPr>
        <w:t>В компетенцию субъектов системы обеспечения национальной экономической безопасности входит оперативное антикризисное реагирование на риски, вызовы и угрозы национальной безопасности. Указанная деятельность состоит в принятии комплекса мер направленных на: сбор, обработку и анализ информации (мониторинг) о развитии ситуации (обстановки) в соответствующих сферах обеспечения национальной безопасности; оценку ситуации, прогнозирование ее развития и возможных негативных последствий; выработку предложений по совершенствованию оперативного реагирования на вызовы и угрозы национальной безопасности.</w:t>
      </w:r>
    </w:p>
    <w:p w:rsidR="00102BE3" w:rsidRPr="00364A91" w:rsidRDefault="001E30B3">
      <w:pPr>
        <w:ind w:firstLine="720"/>
        <w:jc w:val="both"/>
        <w:rPr>
          <w:sz w:val="28"/>
          <w:szCs w:val="28"/>
        </w:rPr>
      </w:pPr>
      <w:r w:rsidRPr="00364A91">
        <w:rPr>
          <w:sz w:val="28"/>
          <w:szCs w:val="28"/>
        </w:rPr>
        <w:lastRenderedPageBreak/>
        <w:t>Во-вторых, это государственные органы непосредственно защищающие национальные интересы Республики Беларусь в экономической сфере от противоправных посягательств. По нашему мнению, к таким органам следует отнести Министерство внутренних дел Республики Беларусь, Комитет государственной безопасности Республики Беларусь, Комитет государственного контроля Республики Беларусь, Государственный таможенный комитет Республики Беларусь, Государственный пограничный комитет Республики Беларусь, Следственный комитет Республики Беларусь, Государственный комитет судебных экспертиз Республики Беларусь.</w:t>
      </w:r>
    </w:p>
    <w:p w:rsidR="00102BE3" w:rsidRPr="00364A91" w:rsidRDefault="001E30B3">
      <w:pPr>
        <w:ind w:firstLine="720"/>
        <w:jc w:val="both"/>
        <w:rPr>
          <w:sz w:val="28"/>
          <w:szCs w:val="28"/>
        </w:rPr>
      </w:pPr>
      <w:r w:rsidRPr="00364A91">
        <w:rPr>
          <w:sz w:val="28"/>
          <w:szCs w:val="28"/>
        </w:rPr>
        <w:t>Рассмотрим правовой статус государственных органов, непосредственно защищающих национальные интересы в экономической сфере от противоправных посягательств на примере Министерства внутренних дел Республики Беларусь. В соответствии с Положением о Министерстве внутренних дел Республики Беларусь (далее по тексту МВД), утвержденным Указом Президента Республики Беларусь № 607 от 4 декабря 2007 года предусмотрено, что Министерство внутренних дел Республики Беларусь – республиканский орган государственного управления, возглавляющий систему органов внутренних дел и внутренние войска МВД, осуществляющий в пределах своих полномочий регулирование и управление в сфере борьбы с преступностью, охраны общественного порядка, обеспечения общественной безопасности и координацию деятельности в этой сфере других республиканских органов государственного управления.</w:t>
      </w:r>
    </w:p>
    <w:p w:rsidR="00102BE3" w:rsidRPr="00364A91" w:rsidRDefault="001E30B3">
      <w:pPr>
        <w:ind w:firstLine="720"/>
        <w:jc w:val="both"/>
        <w:rPr>
          <w:sz w:val="28"/>
          <w:szCs w:val="28"/>
        </w:rPr>
      </w:pPr>
      <w:r w:rsidRPr="00364A91">
        <w:rPr>
          <w:sz w:val="28"/>
          <w:szCs w:val="28"/>
        </w:rPr>
        <w:t>Наличие в составе МВД службы по борьбе с экономическими преступлениями (далее – ОБЭП) ставит данный государственный орган на передний край защиты национальных экономических интересов от противоправных посягательств, определяя задачи в борьбе с экономической и коррупционной преступностью. ОБЭП имеет статус оперативной службы, более того, она имеет свою специфику и существенно отличается по решению задач и подходов относительно деятельности в рамках уголовного процесса. С позиции нынешних реалий обеспечение защиты национальных экономических интересов нашей страны для ОБЭП характерны следующие приоритетные задачи:</w:t>
      </w:r>
    </w:p>
    <w:p w:rsidR="00102BE3" w:rsidRPr="00364A91" w:rsidRDefault="001E30B3">
      <w:pPr>
        <w:ind w:firstLine="720"/>
        <w:jc w:val="both"/>
        <w:rPr>
          <w:sz w:val="28"/>
          <w:szCs w:val="28"/>
        </w:rPr>
      </w:pPr>
      <w:r w:rsidRPr="00364A91">
        <w:rPr>
          <w:sz w:val="28"/>
          <w:szCs w:val="28"/>
        </w:rPr>
        <w:t xml:space="preserve">- в пределах компетенции участие в формировании основных направлений государственной политики в области экономической безопасности, а также в выполнении государственных целевых программ, текущем и перспективном планировании в установленной области деятельности; </w:t>
      </w:r>
    </w:p>
    <w:p w:rsidR="00102BE3" w:rsidRPr="00364A91" w:rsidRDefault="001E30B3">
      <w:pPr>
        <w:ind w:firstLine="720"/>
        <w:jc w:val="both"/>
        <w:rPr>
          <w:sz w:val="28"/>
          <w:szCs w:val="28"/>
        </w:rPr>
      </w:pPr>
      <w:r w:rsidRPr="00364A91">
        <w:rPr>
          <w:sz w:val="28"/>
          <w:szCs w:val="28"/>
        </w:rPr>
        <w:t>- участие в совершенствовании нормативного правового регулирования в области правоохранительной политики по обеспечению экономической безопасности;</w:t>
      </w:r>
    </w:p>
    <w:p w:rsidR="00102BE3" w:rsidRPr="00364A91" w:rsidRDefault="001E30B3">
      <w:pPr>
        <w:ind w:firstLine="720"/>
        <w:jc w:val="both"/>
        <w:rPr>
          <w:sz w:val="28"/>
          <w:szCs w:val="28"/>
        </w:rPr>
      </w:pPr>
      <w:r w:rsidRPr="00364A91">
        <w:rPr>
          <w:sz w:val="28"/>
          <w:szCs w:val="28"/>
        </w:rPr>
        <w:t>- определение угроз экономической безопасности государства в пределах компетенции МВД, выработка мер по их нейтрализации, включая ведение информационно-аналитической работы, прогнозирование складывающейся ситуации и выработка оперативных решений в сфере борьбы с экономическими и коррупционными преступлениями;</w:t>
      </w:r>
    </w:p>
    <w:p w:rsidR="00102BE3" w:rsidRPr="00364A91" w:rsidRDefault="001E30B3">
      <w:pPr>
        <w:ind w:firstLine="720"/>
        <w:jc w:val="both"/>
        <w:rPr>
          <w:sz w:val="28"/>
          <w:szCs w:val="28"/>
        </w:rPr>
      </w:pPr>
      <w:r w:rsidRPr="00364A91">
        <w:rPr>
          <w:sz w:val="28"/>
          <w:szCs w:val="28"/>
        </w:rPr>
        <w:lastRenderedPageBreak/>
        <w:t>- профилактика, выявление и пресечение экономических и коррупционных преступлений в государственных органах, приоритетных отраслях экономики, хозяйствующих субъектов, с долей собственности государства в уставном фонде;</w:t>
      </w:r>
    </w:p>
    <w:p w:rsidR="00102BE3" w:rsidRPr="00364A91" w:rsidRDefault="001E30B3">
      <w:pPr>
        <w:ind w:firstLine="720"/>
        <w:jc w:val="both"/>
        <w:rPr>
          <w:sz w:val="28"/>
          <w:szCs w:val="28"/>
        </w:rPr>
      </w:pPr>
      <w:r w:rsidRPr="00364A91">
        <w:rPr>
          <w:sz w:val="28"/>
          <w:szCs w:val="28"/>
        </w:rPr>
        <w:t>- организация оперативной поддержки целевого и рационального использования государственных средств и средств находящихся в распоряжении предприятий с государственной долей собственности, в том числе при осуществлении государственных закупок;</w:t>
      </w:r>
    </w:p>
    <w:p w:rsidR="00102BE3" w:rsidRPr="00364A91" w:rsidRDefault="001E30B3">
      <w:pPr>
        <w:ind w:firstLine="720"/>
        <w:jc w:val="both"/>
        <w:rPr>
          <w:sz w:val="28"/>
          <w:szCs w:val="28"/>
        </w:rPr>
      </w:pPr>
      <w:r w:rsidRPr="00364A91">
        <w:rPr>
          <w:sz w:val="28"/>
          <w:szCs w:val="28"/>
        </w:rPr>
        <w:t>- возмещение ущерба, причиненного преступлениями, путем выявления похищенного имущества, ценностей, нажитых преступным путем и иного имущества, которые могут быть конфискованы;</w:t>
      </w:r>
    </w:p>
    <w:p w:rsidR="00102BE3" w:rsidRPr="00364A91" w:rsidRDefault="001E30B3">
      <w:pPr>
        <w:ind w:firstLine="720"/>
        <w:jc w:val="both"/>
        <w:rPr>
          <w:sz w:val="28"/>
          <w:szCs w:val="28"/>
        </w:rPr>
      </w:pPr>
      <w:r w:rsidRPr="00364A91">
        <w:rPr>
          <w:sz w:val="28"/>
          <w:szCs w:val="28"/>
        </w:rPr>
        <w:t xml:space="preserve">- организация в рамках своей компетенции борьбы с легализацией денежных средств или иного имущества, полученных преступным путем. </w:t>
      </w:r>
    </w:p>
    <w:p w:rsidR="00102BE3" w:rsidRPr="00364A91" w:rsidRDefault="001E30B3">
      <w:pPr>
        <w:ind w:firstLine="720"/>
        <w:jc w:val="both"/>
        <w:rPr>
          <w:sz w:val="28"/>
          <w:szCs w:val="28"/>
        </w:rPr>
      </w:pPr>
      <w:r w:rsidRPr="00364A91">
        <w:rPr>
          <w:sz w:val="28"/>
          <w:szCs w:val="28"/>
        </w:rPr>
        <w:t>- организация проведения мероприятий направленных на устранение причин и условий, способствующих совершению экономических преступлений в государственных органах и хозяйствующих субъектов, с долей собственности государства в уставном фонде.</w:t>
      </w:r>
    </w:p>
    <w:p w:rsidR="00102BE3" w:rsidRPr="00364A91" w:rsidRDefault="001E30B3">
      <w:pPr>
        <w:ind w:firstLine="720"/>
        <w:jc w:val="both"/>
        <w:rPr>
          <w:sz w:val="28"/>
          <w:szCs w:val="28"/>
        </w:rPr>
      </w:pPr>
      <w:r w:rsidRPr="00364A91">
        <w:rPr>
          <w:sz w:val="28"/>
          <w:szCs w:val="28"/>
        </w:rPr>
        <w:t>В целом можно сделать вывод, что обеспечение правоохранительной политики в сфере защиты национальных экономических интересов от противоправных посягательств является долгосрочной стратегической задачей, где важен системный, комплексный подход. Одним из направлений ее решения включает в себя вовлечение государственных органов, имеющих в своем правовом статусе защиту национальных экономических интересов от противоправных посягательств как приоритетную задачу. Защита национальных экономических интересов должна определяться как главное направление деятельности ОБЭП.</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4. Финансовый контроль в Республике Беларусь</w:t>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Теоретические основы финансового контроля как инструмента обеспечения экономической безопасности государства</w:t>
      </w:r>
    </w:p>
    <w:p w:rsidR="00102BE3" w:rsidRPr="00364A91" w:rsidRDefault="001E30B3">
      <w:pPr>
        <w:ind w:firstLine="720"/>
        <w:jc w:val="both"/>
        <w:rPr>
          <w:sz w:val="28"/>
          <w:szCs w:val="28"/>
        </w:rPr>
      </w:pPr>
      <w:r w:rsidRPr="00364A91">
        <w:rPr>
          <w:sz w:val="28"/>
          <w:szCs w:val="28"/>
        </w:rPr>
        <w:t>2. Государственный экономический контроль в системе финансового контроля</w:t>
      </w:r>
    </w:p>
    <w:p w:rsidR="00102BE3" w:rsidRPr="00364A91" w:rsidRDefault="001E30B3">
      <w:pPr>
        <w:ind w:firstLine="720"/>
        <w:rPr>
          <w:sz w:val="28"/>
          <w:szCs w:val="28"/>
        </w:rPr>
      </w:pPr>
      <w:r w:rsidRPr="00364A91">
        <w:rPr>
          <w:sz w:val="28"/>
          <w:szCs w:val="28"/>
        </w:rPr>
        <w:t>3. Мониторинг в сфере экономики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Теоретические основы финансового контроля как инструмента обеспечения экономической безопасности государства</w:t>
      </w:r>
    </w:p>
    <w:p w:rsidR="00102BE3" w:rsidRPr="00364A91" w:rsidRDefault="001E30B3">
      <w:pPr>
        <w:ind w:firstLine="720"/>
        <w:jc w:val="both"/>
        <w:rPr>
          <w:sz w:val="28"/>
          <w:szCs w:val="28"/>
        </w:rPr>
      </w:pPr>
      <w:r w:rsidRPr="00364A91">
        <w:rPr>
          <w:sz w:val="28"/>
          <w:szCs w:val="28"/>
        </w:rPr>
        <w:t xml:space="preserve">Актуальность темы контрольной (надзорной) деятельности определяется высокой динамичностью финансово-экономической ситуации в Республике Беларусь, обусловленной проводимым курсом реформ в социально-экономической сфере, направленных на преодоление негативных экономических факторов, влияющих на национальную безопасность Республики Беларусь и ее дальнейшего экономического развития. </w:t>
      </w:r>
    </w:p>
    <w:p w:rsidR="00102BE3" w:rsidRPr="00364A91" w:rsidRDefault="001E30B3">
      <w:pPr>
        <w:ind w:firstLine="720"/>
        <w:jc w:val="both"/>
        <w:rPr>
          <w:sz w:val="28"/>
          <w:szCs w:val="28"/>
        </w:rPr>
      </w:pPr>
      <w:r w:rsidRPr="00364A91">
        <w:rPr>
          <w:sz w:val="28"/>
          <w:szCs w:val="28"/>
        </w:rPr>
        <w:lastRenderedPageBreak/>
        <w:t>До настоящего времени среди ученых и практиков существуют полярные точки зрения на проблему осуществления контрольной (надзорной) в условиях рыночной экономики. Одни считают, что с появлением частной собственности улучшается контроль за ее сохранностью и сохранностью финансов со стороны владельцев, другие – что погоня за получением быстрой и легкой прибыли делает не разборчивыми пути ее достижения, что с неизбежностью влечет нарушения финансово-хозяйственного законодательства.</w:t>
      </w:r>
    </w:p>
    <w:p w:rsidR="00102BE3" w:rsidRPr="00364A91" w:rsidRDefault="001E30B3">
      <w:pPr>
        <w:ind w:firstLine="720"/>
        <w:jc w:val="both"/>
        <w:rPr>
          <w:sz w:val="28"/>
          <w:szCs w:val="28"/>
        </w:rPr>
      </w:pPr>
      <w:r w:rsidRPr="00364A91">
        <w:rPr>
          <w:sz w:val="28"/>
          <w:szCs w:val="28"/>
        </w:rPr>
        <w:t>Развитие рыночных отношений не только не отменяет необходимости существования государственного контроля, но и, с усилением социальной ориентации государства, в дальнейшем усложняет его, так как на государственные органы ложится все большее количество функций по защите прав и интересов членов общества. Анализ криминогенной обстановки и реалий белорусской экономики позволяют установить проблемные направления, требующие особого внимания со стороны государства. К таким направлениям относятся контроль в сферах:</w:t>
      </w:r>
    </w:p>
    <w:p w:rsidR="00102BE3" w:rsidRPr="00364A91" w:rsidRDefault="001E30B3">
      <w:pPr>
        <w:ind w:firstLine="720"/>
        <w:jc w:val="both"/>
        <w:rPr>
          <w:sz w:val="28"/>
          <w:szCs w:val="28"/>
        </w:rPr>
      </w:pPr>
      <w:r w:rsidRPr="00364A91">
        <w:rPr>
          <w:sz w:val="28"/>
          <w:szCs w:val="28"/>
        </w:rPr>
        <w:t>- капиталоемких статей расходов бюджетов всех уровней;</w:t>
      </w:r>
    </w:p>
    <w:p w:rsidR="00102BE3" w:rsidRPr="00364A91" w:rsidRDefault="001E30B3">
      <w:pPr>
        <w:ind w:firstLine="720"/>
        <w:jc w:val="both"/>
        <w:rPr>
          <w:sz w:val="28"/>
          <w:szCs w:val="28"/>
        </w:rPr>
      </w:pPr>
      <w:r w:rsidRPr="00364A91">
        <w:rPr>
          <w:sz w:val="28"/>
          <w:szCs w:val="28"/>
        </w:rPr>
        <w:t>- значимых и объемных направлений расходования государственных средств;</w:t>
      </w:r>
    </w:p>
    <w:p w:rsidR="00102BE3" w:rsidRPr="00364A91" w:rsidRDefault="001E30B3">
      <w:pPr>
        <w:ind w:firstLine="720"/>
        <w:jc w:val="both"/>
        <w:rPr>
          <w:sz w:val="28"/>
          <w:szCs w:val="28"/>
        </w:rPr>
      </w:pPr>
      <w:r w:rsidRPr="00364A91">
        <w:rPr>
          <w:sz w:val="28"/>
          <w:szCs w:val="28"/>
        </w:rPr>
        <w:t>- использования государственной собственности;</w:t>
      </w:r>
    </w:p>
    <w:p w:rsidR="00102BE3" w:rsidRPr="00364A91" w:rsidRDefault="001E30B3">
      <w:pPr>
        <w:ind w:firstLine="720"/>
        <w:jc w:val="both"/>
        <w:rPr>
          <w:sz w:val="28"/>
          <w:szCs w:val="28"/>
        </w:rPr>
      </w:pPr>
      <w:r w:rsidRPr="00364A91">
        <w:rPr>
          <w:sz w:val="28"/>
          <w:szCs w:val="28"/>
        </w:rPr>
        <w:t>- незаконных валютных операций;</w:t>
      </w:r>
    </w:p>
    <w:p w:rsidR="00102BE3" w:rsidRPr="00364A91" w:rsidRDefault="001E30B3">
      <w:pPr>
        <w:ind w:firstLine="720"/>
        <w:jc w:val="both"/>
        <w:rPr>
          <w:sz w:val="28"/>
          <w:szCs w:val="28"/>
        </w:rPr>
      </w:pPr>
      <w:r w:rsidRPr="00364A91">
        <w:rPr>
          <w:sz w:val="28"/>
          <w:szCs w:val="28"/>
        </w:rPr>
        <w:t>- незаконного оттока финансовых средств за рубеж;</w:t>
      </w:r>
    </w:p>
    <w:p w:rsidR="00102BE3" w:rsidRPr="00364A91" w:rsidRDefault="001E30B3">
      <w:pPr>
        <w:ind w:firstLine="720"/>
        <w:jc w:val="both"/>
        <w:rPr>
          <w:sz w:val="28"/>
          <w:szCs w:val="28"/>
        </w:rPr>
      </w:pPr>
      <w:r w:rsidRPr="00364A91">
        <w:rPr>
          <w:sz w:val="28"/>
          <w:szCs w:val="28"/>
        </w:rPr>
        <w:t>- возвращение в страну валютной выручки;</w:t>
      </w:r>
    </w:p>
    <w:p w:rsidR="00102BE3" w:rsidRPr="00364A91" w:rsidRDefault="001E30B3">
      <w:pPr>
        <w:ind w:firstLine="720"/>
        <w:jc w:val="both"/>
        <w:rPr>
          <w:sz w:val="28"/>
          <w:szCs w:val="28"/>
        </w:rPr>
      </w:pPr>
      <w:r w:rsidRPr="00364A91">
        <w:rPr>
          <w:sz w:val="28"/>
          <w:szCs w:val="28"/>
        </w:rPr>
        <w:t>- ситуации на потребительском рынке;</w:t>
      </w:r>
    </w:p>
    <w:p w:rsidR="00102BE3" w:rsidRPr="00364A91" w:rsidRDefault="001E30B3">
      <w:pPr>
        <w:ind w:firstLine="720"/>
        <w:jc w:val="both"/>
        <w:rPr>
          <w:sz w:val="28"/>
          <w:szCs w:val="28"/>
        </w:rPr>
      </w:pPr>
      <w:r w:rsidRPr="00364A91">
        <w:rPr>
          <w:sz w:val="28"/>
          <w:szCs w:val="28"/>
        </w:rPr>
        <w:t>- коррупции в сфере экономики;</w:t>
      </w:r>
    </w:p>
    <w:p w:rsidR="00102BE3" w:rsidRPr="00364A91" w:rsidRDefault="001E30B3">
      <w:pPr>
        <w:ind w:firstLine="720"/>
        <w:jc w:val="both"/>
        <w:rPr>
          <w:sz w:val="28"/>
          <w:szCs w:val="28"/>
        </w:rPr>
      </w:pPr>
      <w:r w:rsidRPr="00364A91">
        <w:rPr>
          <w:sz w:val="28"/>
          <w:szCs w:val="28"/>
        </w:rPr>
        <w:t>- посредничества при закупках товаров (работ, услуг) государственными предприятиями и предприятиями с долей государства в уставных фондах;</w:t>
      </w:r>
    </w:p>
    <w:p w:rsidR="00102BE3" w:rsidRPr="00364A91" w:rsidRDefault="001E30B3">
      <w:pPr>
        <w:ind w:firstLine="720"/>
        <w:jc w:val="both"/>
        <w:rPr>
          <w:sz w:val="28"/>
          <w:szCs w:val="28"/>
        </w:rPr>
      </w:pPr>
      <w:r w:rsidRPr="00364A91">
        <w:rPr>
          <w:sz w:val="28"/>
          <w:szCs w:val="28"/>
        </w:rPr>
        <w:t>- неплатежей между субъектами хозяйствования</w:t>
      </w:r>
    </w:p>
    <w:p w:rsidR="00102BE3" w:rsidRPr="00364A91" w:rsidRDefault="001E30B3">
      <w:pPr>
        <w:ind w:firstLine="720"/>
        <w:jc w:val="both"/>
        <w:rPr>
          <w:sz w:val="28"/>
          <w:szCs w:val="28"/>
        </w:rPr>
      </w:pPr>
      <w:r w:rsidRPr="00364A91">
        <w:rPr>
          <w:sz w:val="28"/>
          <w:szCs w:val="28"/>
        </w:rPr>
        <w:t>- криминального банкротства;</w:t>
      </w:r>
    </w:p>
    <w:p w:rsidR="00102BE3" w:rsidRPr="00364A91" w:rsidRDefault="001E30B3">
      <w:pPr>
        <w:ind w:firstLine="720"/>
        <w:jc w:val="both"/>
        <w:rPr>
          <w:sz w:val="28"/>
          <w:szCs w:val="28"/>
        </w:rPr>
      </w:pPr>
      <w:r w:rsidRPr="00364A91">
        <w:rPr>
          <w:sz w:val="28"/>
          <w:szCs w:val="28"/>
        </w:rPr>
        <w:t>- незаконной предпринимательской деятельности;</w:t>
      </w:r>
    </w:p>
    <w:p w:rsidR="00102BE3" w:rsidRPr="00364A91" w:rsidRDefault="001E30B3">
      <w:pPr>
        <w:ind w:firstLine="720"/>
        <w:jc w:val="both"/>
        <w:rPr>
          <w:sz w:val="28"/>
          <w:szCs w:val="28"/>
        </w:rPr>
      </w:pPr>
      <w:r w:rsidRPr="00364A91">
        <w:rPr>
          <w:sz w:val="28"/>
          <w:szCs w:val="28"/>
        </w:rPr>
        <w:t xml:space="preserve">- финансового оздоровления агропромышленного комплекса; </w:t>
      </w:r>
    </w:p>
    <w:p w:rsidR="00102BE3" w:rsidRPr="00364A91" w:rsidRDefault="001E30B3">
      <w:pPr>
        <w:ind w:firstLine="720"/>
        <w:jc w:val="both"/>
        <w:rPr>
          <w:sz w:val="28"/>
          <w:szCs w:val="28"/>
        </w:rPr>
      </w:pPr>
      <w:r w:rsidRPr="00364A91">
        <w:rPr>
          <w:sz w:val="28"/>
          <w:szCs w:val="28"/>
        </w:rPr>
        <w:t>- реализации важнейших инвестиционных и инновационных проектов.</w:t>
      </w:r>
    </w:p>
    <w:p w:rsidR="00102BE3" w:rsidRPr="00364A91" w:rsidRDefault="001E30B3">
      <w:pPr>
        <w:ind w:firstLine="720"/>
        <w:jc w:val="both"/>
        <w:rPr>
          <w:sz w:val="28"/>
          <w:szCs w:val="28"/>
        </w:rPr>
      </w:pPr>
      <w:r w:rsidRPr="00364A91">
        <w:rPr>
          <w:sz w:val="28"/>
          <w:szCs w:val="28"/>
        </w:rPr>
        <w:t>Видится что, разрешение проблемы повышения эффективности контрольной (надзорной) деятельности следует осуществлять с позиции системного подхода, а именно:</w:t>
      </w:r>
    </w:p>
    <w:p w:rsidR="00102BE3" w:rsidRPr="00364A91" w:rsidRDefault="001E30B3">
      <w:pPr>
        <w:ind w:firstLine="720"/>
        <w:jc w:val="both"/>
        <w:rPr>
          <w:sz w:val="28"/>
          <w:szCs w:val="28"/>
        </w:rPr>
      </w:pPr>
      <w:r w:rsidRPr="00364A91">
        <w:rPr>
          <w:sz w:val="28"/>
          <w:szCs w:val="28"/>
        </w:rPr>
        <w:t xml:space="preserve"> - контрольная (надзорная) деятельность должна рассматриваться как важнейший элемент обеспечения экономической безопасности Республики Беларусь;</w:t>
      </w:r>
    </w:p>
    <w:p w:rsidR="00102BE3" w:rsidRPr="00364A91" w:rsidRDefault="001E30B3">
      <w:pPr>
        <w:ind w:firstLine="720"/>
        <w:jc w:val="both"/>
        <w:rPr>
          <w:sz w:val="28"/>
          <w:szCs w:val="28"/>
        </w:rPr>
      </w:pPr>
      <w:r w:rsidRPr="00364A91">
        <w:rPr>
          <w:sz w:val="28"/>
          <w:szCs w:val="28"/>
        </w:rPr>
        <w:t xml:space="preserve"> - при задачах, поставленных Президентом Республики Беларусь по улучшению деловой активности, коренному пересмотру и реформированию контроля и надзора в стране своевременно реагировать на экономические угрозы;</w:t>
      </w:r>
    </w:p>
    <w:p w:rsidR="00102BE3" w:rsidRPr="00364A91" w:rsidRDefault="001E30B3">
      <w:pPr>
        <w:ind w:firstLine="720"/>
        <w:jc w:val="both"/>
        <w:rPr>
          <w:sz w:val="28"/>
          <w:szCs w:val="28"/>
        </w:rPr>
      </w:pPr>
      <w:r w:rsidRPr="00364A91">
        <w:rPr>
          <w:sz w:val="28"/>
          <w:szCs w:val="28"/>
        </w:rPr>
        <w:t xml:space="preserve"> - в содержании контрольной (надзорной) деятельности увеличение доли мониторинга;</w:t>
      </w:r>
    </w:p>
    <w:p w:rsidR="00102BE3" w:rsidRPr="00364A91" w:rsidRDefault="001E30B3">
      <w:pPr>
        <w:ind w:firstLine="720"/>
        <w:jc w:val="both"/>
        <w:rPr>
          <w:sz w:val="28"/>
          <w:szCs w:val="28"/>
        </w:rPr>
      </w:pPr>
      <w:r w:rsidRPr="00364A91">
        <w:rPr>
          <w:sz w:val="28"/>
          <w:szCs w:val="28"/>
        </w:rPr>
        <w:lastRenderedPageBreak/>
        <w:t>- популяризации выгоды соблюдения требований законодательства, применения его положений на практике;</w:t>
      </w:r>
    </w:p>
    <w:p w:rsidR="00102BE3" w:rsidRPr="00364A91" w:rsidRDefault="001E30B3">
      <w:pPr>
        <w:ind w:firstLine="720"/>
        <w:jc w:val="both"/>
        <w:rPr>
          <w:sz w:val="28"/>
          <w:szCs w:val="28"/>
        </w:rPr>
      </w:pPr>
      <w:r w:rsidRPr="00364A91">
        <w:rPr>
          <w:sz w:val="28"/>
          <w:szCs w:val="28"/>
        </w:rPr>
        <w:t>- информирования субъектов хозяйствования о типичных нарушениях, выявляемых в ходе проверок контролирующими (надзорными) органами;</w:t>
      </w:r>
    </w:p>
    <w:p w:rsidR="00102BE3" w:rsidRPr="00364A91" w:rsidRDefault="001E30B3">
      <w:pPr>
        <w:ind w:firstLine="720"/>
        <w:jc w:val="both"/>
        <w:rPr>
          <w:sz w:val="28"/>
          <w:szCs w:val="28"/>
        </w:rPr>
      </w:pPr>
      <w:r w:rsidRPr="00364A91">
        <w:rPr>
          <w:sz w:val="28"/>
          <w:szCs w:val="28"/>
        </w:rPr>
        <w:t>- проведения семинаров, круглых столов и другого.</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2. Государственный экономический контроль в системе финансового контроля</w:t>
      </w:r>
    </w:p>
    <w:p w:rsidR="00102BE3" w:rsidRPr="00364A91" w:rsidRDefault="001E30B3">
      <w:pPr>
        <w:ind w:firstLine="720"/>
        <w:jc w:val="both"/>
        <w:rPr>
          <w:sz w:val="28"/>
          <w:szCs w:val="28"/>
        </w:rPr>
      </w:pPr>
      <w:r w:rsidRPr="00364A91">
        <w:rPr>
          <w:sz w:val="28"/>
          <w:szCs w:val="28"/>
        </w:rPr>
        <w:t>Экономический контроль является одним из факторов обеспечения экономической безопасности. Сложность и рациональность его реализации во многом позволяют решить ряд проблемных моментов, возникающих как на макро, так и на микроуровне. Экономический контроль является элементом финансового управления и представляет собой конкретную деятельность соответствующих органов финансового управления, направленную на проверку финансовых и смежных аспектов работы предприятий, организаций и учреждений с использованием соответствующих форм, и методов. Это одно из важнейших средств реализации финансовой политики государства, обеспечивающее процессы формирования и рационального и эффективного использования финансовых ресурсов во всех сферах и сегментах национальной экономики. Экономический контроль осуществляется на всех этапах финансовой деятельности: мобилизация, распределение и использование государственных средств.</w:t>
      </w:r>
    </w:p>
    <w:p w:rsidR="00102BE3" w:rsidRPr="00364A91" w:rsidRDefault="001E30B3">
      <w:pPr>
        <w:ind w:firstLine="720"/>
        <w:jc w:val="both"/>
        <w:rPr>
          <w:sz w:val="28"/>
          <w:szCs w:val="28"/>
        </w:rPr>
      </w:pPr>
      <w:r w:rsidRPr="00364A91">
        <w:rPr>
          <w:sz w:val="28"/>
          <w:szCs w:val="28"/>
        </w:rPr>
        <w:t xml:space="preserve">Исходя из этого, основными задачами финансового контроля являются проверка, выполнения финансовых обязательств перед государством, законность распределения финансовых ресурсов, целенаправленный характер и эффективное использование государственных средств, правильность финансовых операций, соблюдение государственной финансовой дисциплины. Особенностями финансового контроля является его всеобъемлющий и универсальный характер и тот факт, что его объекты не только денежные, но и материальные и трудовые ресурсы, поскольку товарно-денежные отношения имеют ценностную форму. В сфере финансового контроля находятся практически все органы государственной власти и государственного управления, предприятия, независимо от формы собственности, той части населения, которая является участником финансовых отношений. Что касается государственных органов, они являются одновременно субъектами и объектами финансового контроля. Универсальность заключается в том, что, несмотря на специфику всех субъектов финансового контроля, последние используют почти те же методы и методы. </w:t>
      </w:r>
    </w:p>
    <w:p w:rsidR="00102BE3" w:rsidRPr="00364A91" w:rsidRDefault="001E30B3">
      <w:pPr>
        <w:ind w:firstLine="720"/>
        <w:jc w:val="both"/>
        <w:rPr>
          <w:sz w:val="28"/>
          <w:szCs w:val="28"/>
        </w:rPr>
      </w:pPr>
      <w:r w:rsidRPr="00364A91">
        <w:rPr>
          <w:sz w:val="28"/>
          <w:szCs w:val="28"/>
        </w:rPr>
        <w:t xml:space="preserve">Система экономического контроля включает в себя: нормативные правовые акты, регулирующие как общие финансовые отношения, так и непосредственно относящиеся к осуществлению финансового контроля, государственные органы, осуществляющие хозяйственный контроль, неправительственные организации, осуществление экономического контроля как вид профессиональной предпринимательской деятельности, специальные </w:t>
      </w:r>
      <w:r w:rsidRPr="00364A91">
        <w:rPr>
          <w:sz w:val="28"/>
          <w:szCs w:val="28"/>
        </w:rPr>
        <w:lastRenderedPageBreak/>
        <w:t xml:space="preserve">органы, координирующие работу государственных надзорных органов, государственные органы, осуществляющие лицензирование и контроль за деятельностью независимых финансовых контролеров (аудиторов), служба внутреннего (ведомственного и иного) финансового контроля (внутреннего аудита), упорядоченная система форм и методов финансового контроля, документы, сопровождающие каждое конкретное контрольное действие с момента его начала до полного завершения. </w:t>
      </w:r>
    </w:p>
    <w:p w:rsidR="00102BE3" w:rsidRPr="00364A91" w:rsidRDefault="001E30B3">
      <w:pPr>
        <w:ind w:firstLine="720"/>
        <w:jc w:val="both"/>
        <w:rPr>
          <w:sz w:val="28"/>
          <w:szCs w:val="28"/>
        </w:rPr>
      </w:pPr>
      <w:r w:rsidRPr="00364A91">
        <w:rPr>
          <w:sz w:val="28"/>
          <w:szCs w:val="28"/>
        </w:rPr>
        <w:t xml:space="preserve">Таким образом, в широком смысле </w:t>
      </w:r>
      <w:r w:rsidRPr="00364A91">
        <w:rPr>
          <w:b/>
          <w:sz w:val="28"/>
          <w:szCs w:val="28"/>
        </w:rPr>
        <w:t>экономический контроль</w:t>
      </w:r>
      <w:r w:rsidRPr="00364A91">
        <w:rPr>
          <w:sz w:val="28"/>
          <w:szCs w:val="28"/>
        </w:rPr>
        <w:t xml:space="preserve"> представляет собой сложную экономическую и правовую структуру, которая обеспечивает соблюдение финансовой дисциплины, которая является каналом обратной связи в управлении общественными отношениями. </w:t>
      </w:r>
    </w:p>
    <w:p w:rsidR="00102BE3" w:rsidRPr="00364A91" w:rsidRDefault="001E30B3">
      <w:pPr>
        <w:ind w:firstLine="720"/>
        <w:jc w:val="both"/>
        <w:rPr>
          <w:sz w:val="28"/>
          <w:szCs w:val="28"/>
        </w:rPr>
      </w:pPr>
      <w:r w:rsidRPr="00364A91">
        <w:rPr>
          <w:sz w:val="28"/>
          <w:szCs w:val="28"/>
        </w:rPr>
        <w:t>В узком смысле экономический контроль является важнейшим видом государственного контроля, который позволяет выявлять, предотвращать и пресекать незаконные и неэффективные операции с государственными, территориальными и корпоративными финансовыми активами.</w:t>
      </w:r>
    </w:p>
    <w:p w:rsidR="00102BE3" w:rsidRPr="00364A91" w:rsidRDefault="00102BE3">
      <w:pPr>
        <w:ind w:firstLine="720"/>
        <w:jc w:val="both"/>
        <w:rPr>
          <w:sz w:val="28"/>
          <w:szCs w:val="28"/>
        </w:rPr>
      </w:pPr>
    </w:p>
    <w:p w:rsidR="00102BE3" w:rsidRPr="00364A91" w:rsidRDefault="001E30B3">
      <w:pPr>
        <w:ind w:firstLine="720"/>
        <w:jc w:val="both"/>
        <w:rPr>
          <w:b/>
          <w:sz w:val="28"/>
          <w:szCs w:val="28"/>
          <w:highlight w:val="yellow"/>
        </w:rPr>
      </w:pPr>
      <w:r w:rsidRPr="00364A91">
        <w:rPr>
          <w:b/>
          <w:sz w:val="28"/>
          <w:szCs w:val="28"/>
        </w:rPr>
        <w:t>Вопрос 3. Правовые основы контрольной деятельности как направление управления государством экономикой</w:t>
      </w:r>
    </w:p>
    <w:p w:rsidR="00102BE3" w:rsidRPr="00364A91" w:rsidRDefault="001E30B3">
      <w:pPr>
        <w:ind w:firstLine="720"/>
        <w:jc w:val="both"/>
        <w:rPr>
          <w:sz w:val="28"/>
          <w:szCs w:val="28"/>
        </w:rPr>
      </w:pPr>
      <w:r w:rsidRPr="00364A91">
        <w:rPr>
          <w:sz w:val="28"/>
          <w:szCs w:val="28"/>
        </w:rPr>
        <w:t>Одним из стратегических национальных интересов Республики Беларусь является устойчивое экономическое развитие и высокая конкурентоспособность белорусской экономики.</w:t>
      </w:r>
    </w:p>
    <w:p w:rsidR="00102BE3" w:rsidRPr="00364A91" w:rsidRDefault="001E30B3">
      <w:pPr>
        <w:ind w:firstLine="720"/>
        <w:jc w:val="both"/>
        <w:rPr>
          <w:sz w:val="28"/>
          <w:szCs w:val="28"/>
        </w:rPr>
      </w:pPr>
      <w:r w:rsidRPr="00364A91">
        <w:rPr>
          <w:sz w:val="28"/>
          <w:szCs w:val="28"/>
        </w:rPr>
        <w:t xml:space="preserve">Государственная система экономического контроля в значительной мере способствует обеспечению экономической безопасности государства, управлению экономикой, сохранению денежных средств, материальных ценностей, формированию бюджета государства, устойчивого экономического развития и высокой конкурентоспособности белорусской экономики. </w:t>
      </w:r>
    </w:p>
    <w:p w:rsidR="00102BE3" w:rsidRPr="00364A91" w:rsidRDefault="001E30B3">
      <w:pPr>
        <w:ind w:firstLine="720"/>
        <w:jc w:val="both"/>
        <w:rPr>
          <w:sz w:val="28"/>
          <w:szCs w:val="28"/>
        </w:rPr>
      </w:pPr>
      <w:r w:rsidRPr="00364A91">
        <w:rPr>
          <w:sz w:val="28"/>
          <w:szCs w:val="28"/>
        </w:rPr>
        <w:t>Основные задачи экономического контроля состоят в содействии укреплению экономики, способствовании развитию рыночных отношений, управлении хозяйственными процессами, формировании бюджета, предупреждении хищений, злоупотреблений, исполнении законодательства в области финансовых, налоговых, хозяйственных отношений, государственной собственности, обеспечении экономической безопасности страны. Поэтому для социально-экономического развития государства, на наш взгляд, необходимо рассмотреть контрольную деятельность как одно из направлений управления государством экономикой, ее правовые основы.</w:t>
      </w:r>
    </w:p>
    <w:p w:rsidR="00102BE3" w:rsidRPr="00364A91" w:rsidRDefault="001E30B3">
      <w:pPr>
        <w:ind w:firstLine="720"/>
        <w:jc w:val="both"/>
        <w:rPr>
          <w:i/>
          <w:sz w:val="28"/>
          <w:szCs w:val="28"/>
        </w:rPr>
      </w:pPr>
      <w:r w:rsidRPr="00364A91">
        <w:rPr>
          <w:sz w:val="28"/>
          <w:szCs w:val="28"/>
        </w:rPr>
        <w:t xml:space="preserve">Контроль является самостоятельной функцией управления и одним из важнейших элементов рыночной экономики. </w:t>
      </w:r>
      <w:r w:rsidRPr="00364A91">
        <w:rPr>
          <w:b/>
          <w:sz w:val="28"/>
          <w:szCs w:val="28"/>
        </w:rPr>
        <w:t>Контроль</w:t>
      </w:r>
      <w:r w:rsidRPr="00364A91">
        <w:rPr>
          <w:sz w:val="28"/>
          <w:szCs w:val="28"/>
        </w:rPr>
        <w:t xml:space="preserve"> – </w:t>
      </w:r>
      <w:r w:rsidRPr="00364A91">
        <w:rPr>
          <w:i/>
          <w:sz w:val="28"/>
          <w:szCs w:val="28"/>
        </w:rPr>
        <w:t>это система наблюдений и проверка соответствия процесса функционирования объекта принятым управленческим решениям, выявление результатов для последующего воздействия на объект.</w:t>
      </w:r>
    </w:p>
    <w:p w:rsidR="00102BE3" w:rsidRPr="00364A91" w:rsidRDefault="001E30B3">
      <w:pPr>
        <w:ind w:firstLine="720"/>
        <w:jc w:val="both"/>
        <w:rPr>
          <w:sz w:val="28"/>
          <w:szCs w:val="28"/>
        </w:rPr>
      </w:pPr>
      <w:r w:rsidRPr="00364A91">
        <w:rPr>
          <w:sz w:val="28"/>
          <w:szCs w:val="28"/>
        </w:rPr>
        <w:t xml:space="preserve">Контроль позволяет принимать управленческие решения и выявлять фактическое состояние дел у субъекта контроля. В Лимской Декларации руководящих принципов контроля подчеркивалось, что контроль – не самоцель, а неотъемлемая часть системы регулирования, целью которой </w:t>
      </w:r>
      <w:r w:rsidRPr="00364A91">
        <w:rPr>
          <w:sz w:val="28"/>
          <w:szCs w:val="28"/>
        </w:rPr>
        <w:lastRenderedPageBreak/>
        <w:t>является вскрытие отклонений от принятых стандартов и нарушений принципов, законности, эффективности и экономии расходования материальных ресурсов на возможно более ранней стадии с тем, чтобы иметь возможность принять корректирующие меры, в отдельных случаях привлечь виновных к ответственности, получить компенсацию за причиненный ущерб или осуществить мероприятия по предотвращению или сокращению таких нарушений в будущем.</w:t>
      </w:r>
    </w:p>
    <w:p w:rsidR="00102BE3" w:rsidRPr="00364A91" w:rsidRDefault="001E30B3">
      <w:pPr>
        <w:ind w:firstLine="720"/>
        <w:jc w:val="both"/>
        <w:rPr>
          <w:sz w:val="28"/>
          <w:szCs w:val="28"/>
        </w:rPr>
      </w:pPr>
      <w:r w:rsidRPr="00364A91">
        <w:rPr>
          <w:sz w:val="28"/>
          <w:szCs w:val="28"/>
        </w:rPr>
        <w:t>Следовательно, значение контроля в сфере экономики заключается в формировании полной и объективной информации о финансово-хозяйственной деятельности контролируемого объекта.</w:t>
      </w:r>
    </w:p>
    <w:p w:rsidR="00102BE3" w:rsidRPr="00364A91" w:rsidRDefault="001E30B3">
      <w:pPr>
        <w:ind w:firstLine="720"/>
        <w:jc w:val="both"/>
        <w:rPr>
          <w:sz w:val="28"/>
          <w:szCs w:val="28"/>
        </w:rPr>
      </w:pPr>
      <w:r w:rsidRPr="00364A91">
        <w:rPr>
          <w:sz w:val="28"/>
          <w:szCs w:val="28"/>
        </w:rPr>
        <w:t>Таким образом, под контрольной деятельностью в сфере экономики или экономическим контролем понимается отрасль конкретных научных знаний или вид профессиональной деятельности, осуществляемой в сфере экономики государства.</w:t>
      </w:r>
    </w:p>
    <w:p w:rsidR="00102BE3" w:rsidRPr="00364A91" w:rsidRDefault="001E30B3">
      <w:pPr>
        <w:ind w:firstLine="720"/>
        <w:jc w:val="both"/>
        <w:rPr>
          <w:sz w:val="28"/>
          <w:szCs w:val="28"/>
        </w:rPr>
      </w:pPr>
      <w:r w:rsidRPr="00364A91">
        <w:rPr>
          <w:sz w:val="28"/>
          <w:szCs w:val="28"/>
        </w:rPr>
        <w:t>Необходимо отметить, что сама система государственного экономического контроля включает государственный, ведомственный и общественный контроль в лице профессиональных союзов, т.е. контрольная деятельность за экономическим правопорядком состоит из трех уровней. Эффективность ее работы в значительной мере оказывает предупредительное воздействие на противоправное поведение в хозяйственном комплексе государства и на своевременность обнаружения ранее совершенных экономических преступлений.</w:t>
      </w:r>
    </w:p>
    <w:p w:rsidR="00102BE3" w:rsidRPr="00364A91" w:rsidRDefault="001E30B3">
      <w:pPr>
        <w:ind w:firstLine="720"/>
        <w:jc w:val="both"/>
        <w:rPr>
          <w:sz w:val="28"/>
          <w:szCs w:val="28"/>
        </w:rPr>
      </w:pPr>
      <w:r w:rsidRPr="00364A91">
        <w:rPr>
          <w:sz w:val="28"/>
          <w:szCs w:val="28"/>
        </w:rPr>
        <w:t>Правовое обеспечение функционирования ведомственной системы экономического контроля регламентируется указом Президента Республики Беларусь от 22 июня 2010 г. №325 «О ведомственном контроле в Республике Беларусь» и постановлением Совета Министров Республики Беларусь от 24 декабря 2014 г. № 1249 (в редакции постановления от 15 сентября 2016 г. № 727) «Об установлении общих требованиях к правилам внутреннего контроля». Функционирование в целом государственной системы контроля обеспечивается Указом № 510, который указывает на то, что в государстве существует общественный контроль, который может осуществляться в форме проверок. Это профессиональные союзы и их организационные структуры. Для реализации своих функций и поставленных задач данные органы экономического контроля использует такие методы, как документальные проверки, оценка, наблюдение и т.д. Совершенствованию контрольной (надзорной) деятельности в Республике Беларусь способствовало также принятие Директивы Президента Республики Беларусь от 31 декабря 2010 года №4 «О развитии предпринимательской инициативы и стимулировании деловой активности в Республике Беларусь». В частности, в пункте 5 Директивы №4 была закреплена необходимость придать контрольной (надзорной) деятельности предупредительный характер, перейти к преимущественному использованию профилактических мер, направленных на предотвращение правонарушений. Положения, изложенные в пункте 5 Директивы №4, учтены и отражены в конкретных нормах Указа №510.</w:t>
      </w:r>
    </w:p>
    <w:p w:rsidR="00102BE3" w:rsidRPr="00364A91" w:rsidRDefault="001E30B3">
      <w:pPr>
        <w:ind w:firstLine="720"/>
        <w:jc w:val="both"/>
        <w:rPr>
          <w:sz w:val="28"/>
          <w:szCs w:val="28"/>
        </w:rPr>
      </w:pPr>
      <w:r w:rsidRPr="00364A91">
        <w:rPr>
          <w:sz w:val="28"/>
          <w:szCs w:val="28"/>
        </w:rPr>
        <w:t>Систему контролирующих органов Республики Беларусь составляют:</w:t>
      </w:r>
    </w:p>
    <w:p w:rsidR="00102BE3" w:rsidRPr="00364A91" w:rsidRDefault="001E30B3">
      <w:pPr>
        <w:ind w:firstLine="720"/>
        <w:jc w:val="both"/>
        <w:rPr>
          <w:sz w:val="28"/>
          <w:szCs w:val="28"/>
        </w:rPr>
      </w:pPr>
      <w:r w:rsidRPr="00364A91">
        <w:rPr>
          <w:sz w:val="28"/>
          <w:szCs w:val="28"/>
        </w:rPr>
        <w:lastRenderedPageBreak/>
        <w:t>1) Комитет государственного контроля;</w:t>
      </w:r>
    </w:p>
    <w:p w:rsidR="00102BE3" w:rsidRPr="00364A91" w:rsidRDefault="001E30B3">
      <w:pPr>
        <w:ind w:firstLine="720"/>
        <w:jc w:val="both"/>
        <w:rPr>
          <w:sz w:val="28"/>
          <w:szCs w:val="28"/>
        </w:rPr>
      </w:pPr>
      <w:r w:rsidRPr="00364A91">
        <w:rPr>
          <w:sz w:val="28"/>
          <w:szCs w:val="28"/>
        </w:rPr>
        <w:t>2) Министерство финансов;</w:t>
      </w:r>
    </w:p>
    <w:p w:rsidR="00102BE3" w:rsidRPr="00364A91" w:rsidRDefault="001E30B3">
      <w:pPr>
        <w:ind w:firstLine="720"/>
        <w:jc w:val="both"/>
        <w:rPr>
          <w:sz w:val="28"/>
          <w:szCs w:val="28"/>
        </w:rPr>
      </w:pPr>
      <w:r w:rsidRPr="00364A91">
        <w:rPr>
          <w:sz w:val="28"/>
          <w:szCs w:val="28"/>
        </w:rPr>
        <w:t>3) Министерство по налогам и сборам;</w:t>
      </w:r>
    </w:p>
    <w:p w:rsidR="00102BE3" w:rsidRPr="00364A91" w:rsidRDefault="001E30B3">
      <w:pPr>
        <w:ind w:firstLine="720"/>
        <w:jc w:val="both"/>
        <w:rPr>
          <w:sz w:val="28"/>
          <w:szCs w:val="28"/>
        </w:rPr>
      </w:pPr>
      <w:r w:rsidRPr="00364A91">
        <w:rPr>
          <w:sz w:val="28"/>
          <w:szCs w:val="28"/>
        </w:rPr>
        <w:t>4) органы ведомственного контроля.</w:t>
      </w:r>
    </w:p>
    <w:p w:rsidR="00102BE3" w:rsidRPr="00364A91" w:rsidRDefault="001E30B3">
      <w:pPr>
        <w:ind w:firstLine="720"/>
        <w:jc w:val="both"/>
        <w:rPr>
          <w:sz w:val="28"/>
          <w:szCs w:val="28"/>
        </w:rPr>
      </w:pPr>
      <w:r w:rsidRPr="00364A91">
        <w:rPr>
          <w:sz w:val="28"/>
          <w:szCs w:val="28"/>
        </w:rPr>
        <w:t>Основной задачей контролирующих органов является принятие необходимых мер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rsidR="00102BE3" w:rsidRPr="00364A91" w:rsidRDefault="001E30B3">
      <w:pPr>
        <w:ind w:firstLine="720"/>
        <w:jc w:val="both"/>
        <w:rPr>
          <w:sz w:val="28"/>
          <w:szCs w:val="28"/>
        </w:rPr>
      </w:pPr>
      <w:r w:rsidRPr="00364A91">
        <w:rPr>
          <w:sz w:val="28"/>
          <w:szCs w:val="28"/>
        </w:rPr>
        <w:t>Контрольная (надзорная) деятельность осуществляется в соответствии с принципами:</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презумпции добросовестности и невиновности проверяемого субъекта;</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законности при назначении, проведении, оформлении результатов проверки, вынесении решений и рассмотрении жалоб на решения контролирующих (надзорных) органов, требования (предписания) об устранении нарушений, действия (бездействие) проверяющих;</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открытости и доступности нормативных правовых актов, в том числе технических нормативных правовых актов, устанавливающих обязательные требования, выполнение которых проверяется при проведении государственного контроля (надзора), постоянной возможности ознакомления с этими актами, в том числе путем обязательного размещения их текстов на сайтах государственных органов и иных организаций;</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равенства прав и законных интересов всех проверяемых субъектов;</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открытости информации о включении проверяемых субъектов в координационный план контрольной (надзорной) деятельности на предстоящий период;</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ответственности контролирующих (надзорных) органов, их должностных лиц за нарушение законодательства при осуществлении контроля (надзора);</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предупреждения совершения правонарушений.</w:t>
      </w:r>
    </w:p>
    <w:p w:rsidR="00102BE3" w:rsidRPr="00364A91" w:rsidRDefault="001E30B3">
      <w:pPr>
        <w:tabs>
          <w:tab w:val="left" w:pos="993"/>
        </w:tabs>
        <w:ind w:firstLine="720"/>
        <w:jc w:val="both"/>
        <w:rPr>
          <w:sz w:val="28"/>
          <w:szCs w:val="28"/>
        </w:rPr>
      </w:pPr>
      <w:r w:rsidRPr="00364A91">
        <w:rPr>
          <w:sz w:val="28"/>
          <w:szCs w:val="28"/>
        </w:rPr>
        <w:t>На наш взгляд указанные принципы осуществления контрольной (надзорной) деятельность демократичны и обеспечивают права и свободы личности.</w:t>
      </w:r>
    </w:p>
    <w:p w:rsidR="00102BE3" w:rsidRPr="00364A91" w:rsidRDefault="001E30B3">
      <w:pPr>
        <w:ind w:firstLine="720"/>
        <w:jc w:val="both"/>
        <w:rPr>
          <w:sz w:val="28"/>
          <w:szCs w:val="28"/>
        </w:rPr>
      </w:pPr>
      <w:r w:rsidRPr="00364A91">
        <w:rPr>
          <w:sz w:val="28"/>
          <w:szCs w:val="28"/>
        </w:rPr>
        <w:t xml:space="preserve">Статьей 129 Конституции Республики Беларусь предусмотрено, что государственный 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осуществляет Комитет государственного контроля Республики Беларусь. Согласно статье 131 Конституции Республики Беларусь компетенция, организация и порядок деятельности Комитета государственного контроля Республики Беларусь определяются законодательством. Так, правовой основой деятельности Комитета государственного контроля Республики Беларусь является Закон </w:t>
      </w:r>
      <w:r w:rsidRPr="00364A91">
        <w:rPr>
          <w:sz w:val="28"/>
          <w:szCs w:val="28"/>
        </w:rPr>
        <w:lastRenderedPageBreak/>
        <w:t>Республики Беларусь от 01.07.2010 N 142-З "О Комитете государственного контроля Республики Беларусь и его территориальных органах" (далее - Закон N 142-З).</w:t>
      </w:r>
    </w:p>
    <w:p w:rsidR="00102BE3" w:rsidRPr="00364A91" w:rsidRDefault="001E30B3">
      <w:pPr>
        <w:ind w:firstLine="720"/>
        <w:jc w:val="both"/>
        <w:rPr>
          <w:sz w:val="28"/>
          <w:szCs w:val="28"/>
        </w:rPr>
      </w:pPr>
      <w:r w:rsidRPr="00364A91">
        <w:rPr>
          <w:sz w:val="28"/>
          <w:szCs w:val="28"/>
        </w:rPr>
        <w:t>Анализируя положения Указа № 510, в частности исходя из сфер контроля, можно с полным основанием утверждать, что вторым субъектом системы государственного экономического контроля является ГКРУ Министерства финансов Республики Беларусь.</w:t>
      </w:r>
    </w:p>
    <w:p w:rsidR="00102BE3" w:rsidRPr="00364A91" w:rsidRDefault="001E30B3">
      <w:pPr>
        <w:ind w:firstLine="720"/>
        <w:jc w:val="both"/>
        <w:rPr>
          <w:sz w:val="28"/>
          <w:szCs w:val="28"/>
        </w:rPr>
      </w:pPr>
      <w:r w:rsidRPr="00364A91">
        <w:rPr>
          <w:sz w:val="28"/>
          <w:szCs w:val="28"/>
        </w:rPr>
        <w:t>Его правовое положение определяется Указом № 510, утвердившим Перечень, Положением о Министерстве финансов Республики Беларусь, утвержденным постановлением Совета Министров Республики Беларусь от 31 октября 2001 года № 1585.</w:t>
      </w:r>
    </w:p>
    <w:p w:rsidR="00102BE3" w:rsidRPr="00364A91" w:rsidRDefault="001E30B3">
      <w:pPr>
        <w:ind w:firstLine="720"/>
        <w:jc w:val="both"/>
        <w:rPr>
          <w:sz w:val="28"/>
          <w:szCs w:val="28"/>
        </w:rPr>
      </w:pPr>
      <w:r w:rsidRPr="00364A91">
        <w:rPr>
          <w:sz w:val="28"/>
          <w:szCs w:val="28"/>
        </w:rPr>
        <w:t>Основные функции Министерства финансов в сфере контрольной деятельности состоят в проведении проверок финансово-хозяйственной деятельности субъектов хозяйствования, подведомственных государственным органам управления, не имеющим собственной контрольно-ревизионной службы, а также хозяйствующих субъектов, не находящихся в ведении какого-либо государственного органа управления, и субъектов хозяйствования, основанных на негосударственной форме собственности. Это не означает того, что ГКРУ Министерства финансов не имеет права проводить проверки субъектов хозяйствования, где имеется ведомственная контрольно-ревизионная служба. Также на ГКРУ Министерства финансов возлагается проведение повторной и дополнительной проверки по материалам, поступившим в следственный орган, при невозможности принятия решения по ним из-за некачественно проведенной ранее проверки.</w:t>
      </w:r>
    </w:p>
    <w:p w:rsidR="00102BE3" w:rsidRPr="00364A91" w:rsidRDefault="001E30B3">
      <w:pPr>
        <w:ind w:firstLine="720"/>
        <w:jc w:val="both"/>
        <w:rPr>
          <w:sz w:val="28"/>
          <w:szCs w:val="28"/>
        </w:rPr>
      </w:pPr>
      <w:r w:rsidRPr="00364A91">
        <w:rPr>
          <w:sz w:val="28"/>
          <w:szCs w:val="28"/>
        </w:rPr>
        <w:t>Основными видами контроля Министерства финансов Республики Беларусь в соответствии с п. 24 Перечня являются:</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контроль за состоянием ведомственного контроля в Республике Беларусь;</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контроль за соблюдением финансово-бюджетного законодательства;</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контроль за целевым и эффективным использованием средств, выделенных из бюджета, государственных целевых бюджетных и государственных внебюджетных фондов, по всем направлениям и видам расходов;</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надзор за соблюдением законодательства о страховании, а также выполнении страховыми организациями и страховыми брокерами законодательства об оплате труда;</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контроль за финансовым состоянием и финансовыми результатами деятельности страховых организаций;</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государственный пробирный надзор;</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контроль за соблюдением законодательства в сфере деятельности с драгоценными камнями и драгоценными металлами;</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lastRenderedPageBreak/>
        <w:t>контроль за выполнением государственного заказа на поставку драгоценных металлов в Государственный фонд драгоценных металлов и драгоценных камней Республики Беларусь;</w:t>
      </w:r>
    </w:p>
    <w:p w:rsidR="00102BE3" w:rsidRPr="00364A91" w:rsidRDefault="001E30B3" w:rsidP="001E30B3">
      <w:pPr>
        <w:numPr>
          <w:ilvl w:val="0"/>
          <w:numId w:val="16"/>
        </w:numPr>
        <w:tabs>
          <w:tab w:val="left" w:pos="1134"/>
        </w:tabs>
        <w:ind w:left="0" w:firstLine="709"/>
        <w:jc w:val="both"/>
        <w:rPr>
          <w:sz w:val="28"/>
          <w:szCs w:val="28"/>
        </w:rPr>
      </w:pPr>
      <w:r w:rsidRPr="00364A91">
        <w:rPr>
          <w:sz w:val="28"/>
          <w:szCs w:val="28"/>
        </w:rPr>
        <w:t>контроль за соблюдением законодательства, регулирующего аудиторскую деятельность, а также лотерейную деятельность и деятельность по организации и проведению электронных интерактивных игр, и условий проведения этих игр.</w:t>
      </w:r>
    </w:p>
    <w:p w:rsidR="00102BE3" w:rsidRPr="00364A91" w:rsidRDefault="001E30B3">
      <w:pPr>
        <w:ind w:firstLine="720"/>
        <w:jc w:val="both"/>
        <w:rPr>
          <w:sz w:val="28"/>
          <w:szCs w:val="28"/>
        </w:rPr>
      </w:pPr>
      <w:r w:rsidRPr="00364A91">
        <w:rPr>
          <w:sz w:val="28"/>
          <w:szCs w:val="28"/>
        </w:rPr>
        <w:t>Третьим субъектом государственного контроля является Министерство по налогам и сборам Республики Беларусь и его структурные подразделения. Полномочия в области проведения налоговых проверок определяются Указом № 510, Положением о Министерстве по налогам и сборам Республики Беларусь (постановление Совета Министров Республики Беларусь от 31 октября 2001г. № 1592), Налоговым кодексом Республики Беларусь и постановлением Министерства по налогам и сборам Республики Беларусь от 31 декабря 2009 г. № 88 «О методах и способах проведения проверок налоговыми органами».</w:t>
      </w:r>
    </w:p>
    <w:p w:rsidR="00102BE3" w:rsidRPr="00364A91" w:rsidRDefault="001E30B3">
      <w:pPr>
        <w:ind w:firstLine="720"/>
        <w:jc w:val="both"/>
        <w:rPr>
          <w:sz w:val="28"/>
          <w:szCs w:val="28"/>
        </w:rPr>
      </w:pPr>
      <w:r w:rsidRPr="00364A91">
        <w:rPr>
          <w:sz w:val="28"/>
          <w:szCs w:val="28"/>
        </w:rPr>
        <w:t>Основными направлениями контрольной деятельности Министерства по налогам и сборам Республики Беларусь в соответствии с п. 15 Перечня являются:</w:t>
      </w:r>
    </w:p>
    <w:p w:rsidR="00102BE3" w:rsidRPr="00364A91" w:rsidRDefault="001E30B3">
      <w:pPr>
        <w:ind w:firstLine="720"/>
        <w:jc w:val="both"/>
        <w:rPr>
          <w:sz w:val="28"/>
          <w:szCs w:val="28"/>
        </w:rPr>
      </w:pPr>
      <w:r w:rsidRPr="00364A91">
        <w:rPr>
          <w:sz w:val="28"/>
          <w:szCs w:val="28"/>
        </w:rPr>
        <w:t>контроль за соблюдением проверяемыми субъектами налогового законодательства, законодательства о предпринимательской деятельности, лицензировании отдельных видов деятельности, ремесленной деятельности, деятельности по оказании услуг в сфере агроэкотуризма;</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правильностью исчисления, своевременностью и полнотой уплаты обязательных платежей в бюджет, в том числе в государственные целевые бюджетные фонды, в случаях, установленных актами Президента Республики Беларусь;</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 xml:space="preserve">контроль за соблюдением установленного порядка приема наличных денежных средств при реализации товаров, работ, услуг, использования кассовых суммирующих аппаратов, специальных компьютерных систем, билетопечатающих машин, таксометров, расчетов между юридическими лицами, индивидуальными предпринимателями в Республике Беларусь; </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соблюдением законодательства, регулирующего деятельность страховых организаций и иных организаций, осуществляющих финансовые операции (за исключением банков и небанковских кредитно-финансовых организаций);</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игорным бизнесом и соблюдением законодательства при осуществлении деятельности в этой сфере;</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соблюдением установленного порядка представления и использования безвозмездной (спонсорской) помощи;</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соблюдением установленного порядка использования иностранной безвозмездной помощи, а также имущества и средств, полученных от реализации такой помощи;</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lastRenderedPageBreak/>
        <w:t>контроль за целевым использованием денежных средств, в том числе в иностранной валюте, товаров (имущества), работ и услуг, предоставляемых в рамках проектов (программ) международной технической помощи и освобождаемых от обложения налогами и отчислениями, взимаемыми в бюджет, в том числе в государственные целевые бюджетные и внебюджетные фонды;</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полнотой и своевременностью поступления в доход бюджета денежных средств от реализации имущества, обращенного в доход государства, а также имущества, на которое обращено взыскание в счет исполнения налогового обязательства, уплаты пеней;</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контроль за соблюдением законодательства, регулирующего производство и оборот алкогольной продукции, непищевой спиртосодержащей продукции, непищевого этилового спирта и табачных изделий, оборот табачного сырья, рекламу алкогольных напитков и табачных изделий; регулирование действия с простыми и переводными векселями; по вопросам бухгалтерского и налогового учета, учета предпринимательской деятельности, учета доходов и расходов, применяемого при упрощенной системе налогообложения; устанавливающего особые режимы налогообложения; о маркировке товаров контрольными (идентификационными) знаками; о ведении кассовых операций; об осуществлении посреднической деятельности при продаже товаров; об обращении нефтяного жидкого топлива;</w:t>
      </w:r>
    </w:p>
    <w:p w:rsidR="00102BE3" w:rsidRPr="00364A91" w:rsidRDefault="001E30B3" w:rsidP="001E30B3">
      <w:pPr>
        <w:numPr>
          <w:ilvl w:val="0"/>
          <w:numId w:val="17"/>
        </w:numPr>
        <w:tabs>
          <w:tab w:val="left" w:pos="1134"/>
        </w:tabs>
        <w:ind w:left="0" w:firstLine="709"/>
        <w:jc w:val="both"/>
        <w:rPr>
          <w:sz w:val="28"/>
          <w:szCs w:val="28"/>
        </w:rPr>
      </w:pPr>
      <w:r w:rsidRPr="00364A91">
        <w:rPr>
          <w:sz w:val="28"/>
          <w:szCs w:val="28"/>
        </w:rPr>
        <w:t>валютный контроль (контроль за принятием иностранной валюты в качестве платежного средства, осуществлением валютно-обменных операций, обязательной продажи иностранной валюты).</w:t>
      </w:r>
    </w:p>
    <w:p w:rsidR="00102BE3" w:rsidRPr="00364A91" w:rsidRDefault="001E30B3">
      <w:pPr>
        <w:ind w:firstLine="720"/>
        <w:jc w:val="both"/>
        <w:rPr>
          <w:sz w:val="28"/>
          <w:szCs w:val="28"/>
        </w:rPr>
      </w:pPr>
      <w:r w:rsidRPr="00364A91">
        <w:rPr>
          <w:sz w:val="28"/>
          <w:szCs w:val="28"/>
        </w:rPr>
        <w:t>Органы ведомственного контроля более подробно мы рассмотрим в следующей главе. Необходимо отметить, что в Указе № 510 дано понятие ведомственного контроля и сформированы общие положения, касающиеся особенностей его осуществления. Так под ведомственным контролем понимается контроль, осуществляемый государственными органами и иными государственными организациями за соответствием требованиям законодательства деятельности, осуществляемой подчиненными или входящими в их состав (систему) организациями, в том числе обособленными подразделениями, имеющими учетный номер плательщика.</w:t>
      </w:r>
    </w:p>
    <w:p w:rsidR="00102BE3" w:rsidRPr="00364A91" w:rsidRDefault="001E30B3">
      <w:pPr>
        <w:ind w:firstLine="720"/>
        <w:jc w:val="both"/>
        <w:rPr>
          <w:sz w:val="28"/>
          <w:szCs w:val="28"/>
        </w:rPr>
      </w:pPr>
      <w:r w:rsidRPr="00364A91">
        <w:rPr>
          <w:sz w:val="28"/>
          <w:szCs w:val="28"/>
        </w:rPr>
        <w:t>Конкретные формы и методы контроля в экономике позволяют обеспечить интересы и права как государства и его учреждений, так и всех других экономических субъектов.</w:t>
      </w:r>
    </w:p>
    <w:p w:rsidR="00102BE3" w:rsidRPr="00364A91" w:rsidRDefault="001E30B3">
      <w:pPr>
        <w:ind w:firstLine="720"/>
        <w:jc w:val="both"/>
        <w:rPr>
          <w:sz w:val="28"/>
          <w:szCs w:val="28"/>
        </w:rPr>
      </w:pPr>
      <w:r w:rsidRPr="00364A91">
        <w:rPr>
          <w:sz w:val="28"/>
          <w:szCs w:val="28"/>
        </w:rPr>
        <w:t>Классификация контроля в экономике по формам его осуществления в юридической литературе неоднозначна. Здесь существуют две разные точки зрения. Большинство авторов считает, что это деление происходит по времени осуществления контроля, и они классифицируют его по этому основанию на предварительный, текущий и последующий.</w:t>
      </w:r>
    </w:p>
    <w:p w:rsidR="00102BE3" w:rsidRPr="00364A91" w:rsidRDefault="001E30B3">
      <w:pPr>
        <w:ind w:firstLine="720"/>
        <w:jc w:val="both"/>
        <w:rPr>
          <w:sz w:val="28"/>
          <w:szCs w:val="28"/>
        </w:rPr>
      </w:pPr>
      <w:r w:rsidRPr="00364A91">
        <w:rPr>
          <w:sz w:val="28"/>
          <w:szCs w:val="28"/>
        </w:rPr>
        <w:t>Другие исследователи придерживаются мнения, что существует две формы контроля в экономике – предварительный и последующий.</w:t>
      </w:r>
    </w:p>
    <w:p w:rsidR="00102BE3" w:rsidRPr="00364A91" w:rsidRDefault="001E30B3">
      <w:pPr>
        <w:ind w:firstLine="720"/>
        <w:jc w:val="both"/>
        <w:rPr>
          <w:sz w:val="28"/>
          <w:szCs w:val="28"/>
        </w:rPr>
      </w:pPr>
      <w:r w:rsidRPr="00364A91">
        <w:rPr>
          <w:sz w:val="28"/>
          <w:szCs w:val="28"/>
        </w:rPr>
        <w:lastRenderedPageBreak/>
        <w:t>Мы полагаем, что по формам осуществления контроля в экономике он подразделяется на: предварительный, текущий и последующий.</w:t>
      </w:r>
    </w:p>
    <w:p w:rsidR="00102BE3" w:rsidRPr="00364A91" w:rsidRDefault="001E30B3">
      <w:pPr>
        <w:ind w:firstLine="720"/>
        <w:jc w:val="both"/>
        <w:rPr>
          <w:sz w:val="28"/>
          <w:szCs w:val="28"/>
        </w:rPr>
      </w:pPr>
      <w:r w:rsidRPr="00364A91">
        <w:rPr>
          <w:sz w:val="28"/>
          <w:szCs w:val="28"/>
        </w:rPr>
        <w:t>Предварительный контроль осуществляется накануне операций по мобилизации и расходованию денежных средств и других материальных ценностей и на основании проектов: бюджетов, балансов доходов и расходов, смет, кредитных и кассовых заявок.</w:t>
      </w:r>
    </w:p>
    <w:p w:rsidR="00102BE3" w:rsidRPr="00364A91" w:rsidRDefault="001E30B3">
      <w:pPr>
        <w:ind w:firstLine="720"/>
        <w:jc w:val="both"/>
        <w:rPr>
          <w:sz w:val="28"/>
          <w:szCs w:val="28"/>
        </w:rPr>
      </w:pPr>
      <w:r w:rsidRPr="00364A91">
        <w:rPr>
          <w:sz w:val="28"/>
          <w:szCs w:val="28"/>
        </w:rPr>
        <w:t>Текущий контроль осуществляется в процессе мобилизации и расходования денежных средств и других материальных ценностей. Он проводится на основании так называемых оправдательных документов – ведомости, отчеты по командировке, копии чеков и другие. Основной задачей текущего контроля является повседневное соблюдение финансовой дисциплины всеми субъектами финансовых правоотношений.</w:t>
      </w:r>
    </w:p>
    <w:p w:rsidR="00102BE3" w:rsidRPr="00364A91" w:rsidRDefault="001E30B3">
      <w:pPr>
        <w:ind w:firstLine="720"/>
        <w:jc w:val="both"/>
        <w:rPr>
          <w:sz w:val="28"/>
          <w:szCs w:val="28"/>
        </w:rPr>
      </w:pPr>
      <w:r w:rsidRPr="00364A91">
        <w:rPr>
          <w:sz w:val="28"/>
          <w:szCs w:val="28"/>
        </w:rPr>
        <w:t>Последующий контроль осуществляется после совершения всех денежных (финансовых) операций и расходов денежных средств и других материальных ценностей.</w:t>
      </w:r>
    </w:p>
    <w:p w:rsidR="00102BE3" w:rsidRPr="00364A91" w:rsidRDefault="001E30B3">
      <w:pPr>
        <w:ind w:firstLine="720"/>
        <w:jc w:val="both"/>
        <w:rPr>
          <w:sz w:val="28"/>
          <w:szCs w:val="28"/>
        </w:rPr>
      </w:pPr>
      <w:r w:rsidRPr="00364A91">
        <w:rPr>
          <w:sz w:val="28"/>
          <w:szCs w:val="28"/>
        </w:rPr>
        <w:t>Его основной целью является выявление тех нарушений законодательства, которые не были установлены во время предварительного и текущего контроля. Данная форма контроля сводится к проверке и анализу отчетов и балансов за истекший период. Последующий контроль отличается углубленным изучением всех сторон финансово-хозяйственной деятельности подконтрольных субъектов.</w:t>
      </w:r>
    </w:p>
    <w:p w:rsidR="00102BE3" w:rsidRPr="00364A91" w:rsidRDefault="001E30B3">
      <w:pPr>
        <w:ind w:firstLine="720"/>
        <w:jc w:val="both"/>
        <w:rPr>
          <w:sz w:val="28"/>
          <w:szCs w:val="28"/>
          <w:highlight w:val="yellow"/>
        </w:rPr>
      </w:pPr>
      <w:r w:rsidRPr="00364A91">
        <w:rPr>
          <w:sz w:val="28"/>
          <w:szCs w:val="28"/>
        </w:rPr>
        <w:t xml:space="preserve">Контроль в экономике осуществляется при помощи определенных приемов и способов, которые в своей совокупности образуют метод финансового контроля. </w:t>
      </w:r>
      <w:r w:rsidRPr="00364A91">
        <w:rPr>
          <w:b/>
          <w:sz w:val="28"/>
          <w:szCs w:val="28"/>
        </w:rPr>
        <w:t>Метод</w:t>
      </w:r>
      <w:r w:rsidRPr="00364A91">
        <w:rPr>
          <w:sz w:val="28"/>
          <w:szCs w:val="28"/>
        </w:rPr>
        <w:t xml:space="preserve"> – </w:t>
      </w:r>
      <w:r w:rsidRPr="00364A91">
        <w:rPr>
          <w:i/>
          <w:sz w:val="28"/>
          <w:szCs w:val="28"/>
        </w:rPr>
        <w:t>это совокупность приемов и способов, с помощью которых уполномоченные органы осуществляют контроль в сфере экономики.</w:t>
      </w:r>
      <w:r w:rsidRPr="00364A91">
        <w:rPr>
          <w:sz w:val="28"/>
          <w:szCs w:val="28"/>
        </w:rPr>
        <w:t xml:space="preserve"> Основным методом контроля в экономике является проверка, под которой в соответствии с п.1 Указа Президента Республики Беларусь от 16 октября 2009 года № 510 «О совершенствовании контрольной (надзорной) деятельности в Республике Беларусь» понимается совокупность мероприятий, проводимых контролирующими (надзорными) органами в отношении проверяемых субъектов для оценки соответствия требованиям законодательства осуществляемой ими деятельности, в том числе совершенных финансово-хозяйственных операций, а также действий (бездействия) их должностных лиц и иных работников.</w:t>
      </w:r>
    </w:p>
    <w:p w:rsidR="00102BE3" w:rsidRPr="00364A91" w:rsidRDefault="00102BE3">
      <w:pPr>
        <w:ind w:firstLine="720"/>
        <w:jc w:val="both"/>
        <w:rPr>
          <w:sz w:val="28"/>
          <w:szCs w:val="28"/>
          <w:highlight w:val="yellow"/>
        </w:rPr>
      </w:pPr>
    </w:p>
    <w:p w:rsidR="00102BE3" w:rsidRPr="00364A91" w:rsidRDefault="001E30B3">
      <w:pPr>
        <w:ind w:firstLine="720"/>
        <w:jc w:val="both"/>
        <w:rPr>
          <w:b/>
          <w:sz w:val="28"/>
          <w:szCs w:val="28"/>
        </w:rPr>
      </w:pPr>
      <w:r w:rsidRPr="00364A91">
        <w:rPr>
          <w:b/>
          <w:sz w:val="28"/>
          <w:szCs w:val="28"/>
        </w:rPr>
        <w:t>Вопрос 4. Мониторинг в сфере экономики</w:t>
      </w:r>
    </w:p>
    <w:p w:rsidR="00102BE3" w:rsidRPr="00364A91" w:rsidRDefault="001E30B3">
      <w:pPr>
        <w:ind w:firstLine="720"/>
        <w:jc w:val="both"/>
        <w:rPr>
          <w:sz w:val="28"/>
          <w:szCs w:val="28"/>
        </w:rPr>
      </w:pPr>
      <w:r w:rsidRPr="00364A91">
        <w:rPr>
          <w:sz w:val="28"/>
          <w:szCs w:val="28"/>
        </w:rPr>
        <w:t>Мониторинг – это регулярное отслеживание и наблюдение заданных объектов. Так же можно сказать, что мониторинг – это составная часть управления, которая заключается в непрерывном наблюдении и анализе деятельности экономических объектов с отслеживанием динамики изменений.</w:t>
      </w:r>
    </w:p>
    <w:p w:rsidR="00102BE3" w:rsidRPr="00364A91" w:rsidRDefault="001E30B3">
      <w:pPr>
        <w:ind w:firstLine="720"/>
        <w:jc w:val="both"/>
        <w:rPr>
          <w:sz w:val="28"/>
          <w:szCs w:val="28"/>
        </w:rPr>
      </w:pPr>
      <w:r w:rsidRPr="00364A91">
        <w:rPr>
          <w:sz w:val="28"/>
          <w:szCs w:val="28"/>
        </w:rPr>
        <w:t>Указом Президента Республики Беларусь от 26.07.2012 № 332 «О некоторых мерах по совершенствованию контрольной (надзорной) деятельности в Республике Беларусь» впервые введена новая форма контрольной (надзорной) деятельности – мониторинг.</w:t>
      </w:r>
    </w:p>
    <w:p w:rsidR="00102BE3" w:rsidRPr="00364A91" w:rsidRDefault="001E30B3">
      <w:pPr>
        <w:ind w:firstLine="720"/>
        <w:jc w:val="both"/>
        <w:rPr>
          <w:sz w:val="28"/>
          <w:szCs w:val="28"/>
        </w:rPr>
      </w:pPr>
      <w:r w:rsidRPr="00364A91">
        <w:rPr>
          <w:sz w:val="28"/>
          <w:szCs w:val="28"/>
        </w:rPr>
        <w:lastRenderedPageBreak/>
        <w:t>Так, согласно Положению о порядке проведения мониторинга мониторингом является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в целях оперативной оценки фактического состояния объектов и условий деятельности субъекта мониторинга на предмет соответствия требованиям законодательства, выявления и предотвращения причин и условий, способствующих совершению нарушений, без использования полномочий, предоставленных контролирующим (надзорным) органам и их должностным лицам для проведения проверок.</w:t>
      </w:r>
    </w:p>
    <w:p w:rsidR="00102BE3" w:rsidRPr="00364A91" w:rsidRDefault="001E30B3">
      <w:pPr>
        <w:ind w:firstLine="720"/>
        <w:jc w:val="both"/>
        <w:rPr>
          <w:i/>
          <w:sz w:val="28"/>
          <w:szCs w:val="28"/>
        </w:rPr>
      </w:pPr>
      <w:r w:rsidRPr="00364A91">
        <w:rPr>
          <w:sz w:val="28"/>
          <w:szCs w:val="28"/>
        </w:rPr>
        <w:t xml:space="preserve">По своей сути </w:t>
      </w:r>
      <w:r w:rsidRPr="00364A91">
        <w:rPr>
          <w:b/>
          <w:sz w:val="28"/>
          <w:szCs w:val="28"/>
        </w:rPr>
        <w:t>мониторинг</w:t>
      </w:r>
      <w:r w:rsidRPr="00364A91">
        <w:rPr>
          <w:sz w:val="28"/>
          <w:szCs w:val="28"/>
        </w:rPr>
        <w:t xml:space="preserve"> – </w:t>
      </w:r>
      <w:r w:rsidRPr="00364A91">
        <w:rPr>
          <w:i/>
          <w:sz w:val="28"/>
          <w:szCs w:val="28"/>
        </w:rPr>
        <w:t>это наблюдение, анализ и оценка действий субъекта в целях выявления причин, способствующих совершению и пресечению правонарушений.</w:t>
      </w:r>
    </w:p>
    <w:p w:rsidR="00102BE3" w:rsidRPr="00364A91" w:rsidRDefault="001E30B3">
      <w:pPr>
        <w:ind w:firstLine="720"/>
        <w:jc w:val="both"/>
        <w:rPr>
          <w:sz w:val="28"/>
          <w:szCs w:val="28"/>
        </w:rPr>
      </w:pPr>
      <w:r w:rsidRPr="00364A91">
        <w:rPr>
          <w:sz w:val="28"/>
          <w:szCs w:val="28"/>
        </w:rPr>
        <w:t>В основу создания такой формы контрольной (надзорной) деятельности, как мониторинг, положены требования Президента Республики Беларусь о придании контрольной (надзорной) деятельности предупредительного характера, переходе к преимущественному использованию профилактических мер, направленных на предотвращение правонарушений при осуществлении предпринимательской деятельности.</w:t>
      </w:r>
    </w:p>
    <w:p w:rsidR="00102BE3" w:rsidRPr="00364A91" w:rsidRDefault="001E30B3">
      <w:pPr>
        <w:ind w:firstLine="720"/>
        <w:jc w:val="both"/>
        <w:rPr>
          <w:sz w:val="28"/>
          <w:szCs w:val="28"/>
        </w:rPr>
      </w:pPr>
      <w:r w:rsidRPr="00364A91">
        <w:rPr>
          <w:sz w:val="28"/>
          <w:szCs w:val="28"/>
        </w:rPr>
        <w:t>Данное требование изложено в пункте 5 Директивы Президента Республики Беларусь от 31.12.2010 № 4 «О развитии предпринимательской инициативы и стимулировании деловой активности в Республике Беларусь». Так в 2012 году Указ Президента Республики Беларусь от 16 октября 2009 г. № 510 был дополнен новой пассивной формой контроля – мониторингом.</w:t>
      </w:r>
    </w:p>
    <w:p w:rsidR="00102BE3" w:rsidRPr="00364A91" w:rsidRDefault="001E30B3">
      <w:pPr>
        <w:ind w:firstLine="720"/>
        <w:jc w:val="both"/>
        <w:rPr>
          <w:sz w:val="28"/>
          <w:szCs w:val="28"/>
        </w:rPr>
      </w:pPr>
      <w:r w:rsidRPr="00364A91">
        <w:rPr>
          <w:sz w:val="28"/>
          <w:szCs w:val="28"/>
        </w:rPr>
        <w:t xml:space="preserve">Сущность мониторинга заключается в проведении мероприятий по оценке соответствия деятельности проверяемого субъекта требованиям законодательства, оперативному выявлению и предотвращению причин и условий, способствующих совершению нарушений. Осуществляется данная форма контроля посредством следующих методов: </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наблюдение;</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анализ;</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 xml:space="preserve"> оценка;</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 xml:space="preserve">установление причинноследственных связей. </w:t>
      </w:r>
    </w:p>
    <w:p w:rsidR="00102BE3" w:rsidRPr="00364A91" w:rsidRDefault="001E30B3">
      <w:pPr>
        <w:ind w:firstLine="720"/>
        <w:jc w:val="both"/>
        <w:rPr>
          <w:sz w:val="28"/>
          <w:szCs w:val="28"/>
        </w:rPr>
      </w:pPr>
      <w:r w:rsidRPr="00364A91">
        <w:rPr>
          <w:sz w:val="28"/>
          <w:szCs w:val="28"/>
        </w:rPr>
        <w:t>Можно выделить 2 основные цели мониторинга:</w:t>
      </w:r>
    </w:p>
    <w:p w:rsidR="00102BE3" w:rsidRPr="00364A91" w:rsidRDefault="001E30B3">
      <w:pPr>
        <w:ind w:firstLine="720"/>
        <w:jc w:val="both"/>
        <w:rPr>
          <w:sz w:val="28"/>
          <w:szCs w:val="28"/>
        </w:rPr>
      </w:pPr>
      <w:r w:rsidRPr="00364A91">
        <w:rPr>
          <w:sz w:val="28"/>
          <w:szCs w:val="28"/>
        </w:rPr>
        <w:t>1.</w:t>
      </w:r>
      <w:r w:rsidRPr="00364A91">
        <w:rPr>
          <w:sz w:val="28"/>
          <w:szCs w:val="28"/>
        </w:rPr>
        <w:tab/>
        <w:t>мониторинг, являясь особой (специфической) формой контроля, в первую очередь имеет своей целью донести до экономических субъектов законодательные нормы, выявить несоответствия этим нормам и предупредить нарушение;</w:t>
      </w:r>
    </w:p>
    <w:p w:rsidR="00102BE3" w:rsidRPr="00364A91" w:rsidRDefault="001E30B3">
      <w:pPr>
        <w:ind w:firstLine="720"/>
        <w:jc w:val="both"/>
        <w:rPr>
          <w:sz w:val="28"/>
          <w:szCs w:val="28"/>
        </w:rPr>
      </w:pPr>
      <w:r w:rsidRPr="00364A91">
        <w:rPr>
          <w:sz w:val="28"/>
          <w:szCs w:val="28"/>
        </w:rPr>
        <w:t>2.</w:t>
      </w:r>
      <w:r w:rsidRPr="00364A91">
        <w:rPr>
          <w:sz w:val="28"/>
          <w:szCs w:val="28"/>
        </w:rPr>
        <w:tab/>
        <w:t>в то же время, являясь формой контроля, мониторинг направлен на проведение контрольных мероприятий за соблюдением законодательства и выявление преднамеренных нарушений с целью их искоренения.</w:t>
      </w:r>
    </w:p>
    <w:p w:rsidR="00102BE3" w:rsidRPr="00364A91" w:rsidRDefault="001E30B3">
      <w:pPr>
        <w:ind w:firstLine="720"/>
        <w:jc w:val="both"/>
        <w:rPr>
          <w:sz w:val="28"/>
          <w:szCs w:val="28"/>
        </w:rPr>
      </w:pPr>
      <w:r w:rsidRPr="00364A91">
        <w:rPr>
          <w:sz w:val="28"/>
          <w:szCs w:val="28"/>
        </w:rPr>
        <w:t>Мониторинг может проводиться в случаях:</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необходимости разового определения финансово-экономического состояния субъекта (однократный мониторинг);</w:t>
      </w:r>
    </w:p>
    <w:p w:rsidR="00102BE3" w:rsidRPr="00364A91" w:rsidRDefault="001E30B3">
      <w:pPr>
        <w:tabs>
          <w:tab w:val="left" w:pos="993"/>
        </w:tabs>
        <w:ind w:firstLine="720"/>
        <w:jc w:val="both"/>
        <w:rPr>
          <w:sz w:val="28"/>
          <w:szCs w:val="28"/>
        </w:rPr>
      </w:pPr>
      <w:r w:rsidRPr="00364A91">
        <w:rPr>
          <w:sz w:val="28"/>
          <w:szCs w:val="28"/>
        </w:rPr>
        <w:lastRenderedPageBreak/>
        <w:t>•</w:t>
      </w:r>
      <w:r w:rsidRPr="00364A91">
        <w:rPr>
          <w:sz w:val="28"/>
          <w:szCs w:val="28"/>
        </w:rPr>
        <w:tab/>
        <w:t>потребности в постоянном (периодическом) отслеживании результативности принимаемых мер по улучшению исследуемых показателей (периодический мониторинг);</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поступления обращений граждан, в том числе индивидуальных предпринимателей и юридических лиц, в том числе свидетельствующих о совершении нарушений, и др.</w:t>
      </w:r>
    </w:p>
    <w:p w:rsidR="00102BE3" w:rsidRPr="00364A91" w:rsidRDefault="001E30B3">
      <w:pPr>
        <w:ind w:firstLine="720"/>
        <w:jc w:val="both"/>
        <w:rPr>
          <w:sz w:val="28"/>
          <w:szCs w:val="28"/>
        </w:rPr>
      </w:pPr>
      <w:r w:rsidRPr="00364A91">
        <w:rPr>
          <w:sz w:val="28"/>
          <w:szCs w:val="28"/>
        </w:rPr>
        <w:t>В ходе мониторинга изучаются:</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нормативные правовые акты и иные документы, регулирующие вопросы финансово-хозяйственной деятельности субъекта либо устанавливающие требования к исследуемым показателям, и их применение субъектами;</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информация, необходимая для проведения мониторинга (данные государственной статистической отчетности, мнения специалистов государственных органов и иных организаций и др.);</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социально-экономическая ситуация в целом, в том числе по рассматриваемым параметрам, перспектива ее улучшения;</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фактическое состояние объектов и условий деятельности субъекта.</w:t>
      </w:r>
    </w:p>
    <w:p w:rsidR="00102BE3" w:rsidRPr="00364A91" w:rsidRDefault="001E30B3">
      <w:pPr>
        <w:ind w:firstLine="720"/>
        <w:jc w:val="both"/>
        <w:rPr>
          <w:sz w:val="28"/>
          <w:szCs w:val="28"/>
        </w:rPr>
      </w:pPr>
      <w:r w:rsidRPr="00364A91">
        <w:rPr>
          <w:sz w:val="28"/>
          <w:szCs w:val="28"/>
        </w:rPr>
        <w:t>Мониторинг может состоять из следующих этапов:</w:t>
      </w:r>
    </w:p>
    <w:p w:rsidR="00102BE3" w:rsidRPr="00364A91" w:rsidRDefault="001E30B3">
      <w:pPr>
        <w:tabs>
          <w:tab w:val="left" w:pos="1134"/>
        </w:tabs>
        <w:ind w:firstLine="720"/>
        <w:jc w:val="both"/>
        <w:rPr>
          <w:sz w:val="28"/>
          <w:szCs w:val="28"/>
        </w:rPr>
      </w:pPr>
      <w:r w:rsidRPr="00364A91">
        <w:rPr>
          <w:sz w:val="28"/>
          <w:szCs w:val="28"/>
        </w:rPr>
        <w:t>1.</w:t>
      </w:r>
      <w:r w:rsidRPr="00364A91">
        <w:rPr>
          <w:sz w:val="28"/>
          <w:szCs w:val="28"/>
        </w:rPr>
        <w:tab/>
        <w:t>подготовительный этап, в ходе которого обеспечивается составление перечня подлежащих мониторингу вопросов (показателей); выбор порядка сбора информации; определение сроков проведения каждого этапа мониторинга и общей его продолжительности; предварительный анализ законодательства, изучение мнений специалистов государственных органов и иных организаций, имеющих отношение к исследуемым показателям, иных источников с целью составления предварительного перечня вопросов для исследования; разработка методов сбора информации по каждому из изучаемых показателей; формирование выборки субъектов для проведения мониторинга (в отраслевом и региональном разрезе); выбор способов обработки, анализа и оценки информации по каждой из исследуемых проблем; утверждение при необходимости задания на проведение мониторинга (с определением субъекта (объекта) мониторинга, тематики и сроков его проведения, состава работников, которые будут участвовать в проведении мониторинга, с распределением между ними задач и вопросов и др.);</w:t>
      </w:r>
    </w:p>
    <w:p w:rsidR="00102BE3" w:rsidRPr="00364A91" w:rsidRDefault="001E30B3">
      <w:pPr>
        <w:tabs>
          <w:tab w:val="left" w:pos="1134"/>
        </w:tabs>
        <w:ind w:firstLine="720"/>
        <w:jc w:val="both"/>
        <w:rPr>
          <w:sz w:val="28"/>
          <w:szCs w:val="28"/>
        </w:rPr>
      </w:pPr>
      <w:r w:rsidRPr="00364A91">
        <w:rPr>
          <w:sz w:val="28"/>
          <w:szCs w:val="28"/>
        </w:rPr>
        <w:t>2.</w:t>
      </w:r>
      <w:r w:rsidRPr="00364A91">
        <w:rPr>
          <w:sz w:val="28"/>
          <w:szCs w:val="28"/>
        </w:rPr>
        <w:tab/>
        <w:t>непосредственное проведение мониторинга, в ходе которого обеспечивается выявление установленных (доведенных) и фактических значений показателей на основе анализа законодательства с целью определения, уточнения вопросов, учета динамики значений исследуемых показателей; сбор и обработка первичных данных в соответствии с выбранными методиками; формирование итоговых данных; анализ и оценка результатов, создающих предпосылки и позволяющих обеспечить выявление значений количественных показателей, определение и систематизацию ситуационных проблем социально-экономического характера; сопоставление значений исследуемых показателей с данными предыдущего мониторинга;</w:t>
      </w:r>
    </w:p>
    <w:p w:rsidR="00102BE3" w:rsidRPr="00364A91" w:rsidRDefault="001E30B3">
      <w:pPr>
        <w:tabs>
          <w:tab w:val="left" w:pos="1134"/>
        </w:tabs>
        <w:ind w:firstLine="720"/>
        <w:jc w:val="both"/>
        <w:rPr>
          <w:sz w:val="28"/>
          <w:szCs w:val="28"/>
        </w:rPr>
      </w:pPr>
      <w:r w:rsidRPr="00364A91">
        <w:rPr>
          <w:sz w:val="28"/>
          <w:szCs w:val="28"/>
        </w:rPr>
        <w:lastRenderedPageBreak/>
        <w:t>3.</w:t>
      </w:r>
      <w:r w:rsidRPr="00364A91">
        <w:rPr>
          <w:sz w:val="28"/>
          <w:szCs w:val="28"/>
        </w:rPr>
        <w:tab/>
        <w:t>принятие мер по результатам мониторинга – подготовка и направление в адрес субъекта рекомендаций по устранению выявленных нарушений (недостатков) (предписания о приостановлении (запрете) деятельности субъекта, цехов (производственных участков), оборудования, производства и (или) реализации товаров (работ, услуг), эксплуатации транспортных средств в установленных случаях);</w:t>
      </w:r>
    </w:p>
    <w:p w:rsidR="00102BE3" w:rsidRPr="00364A91" w:rsidRDefault="001E30B3">
      <w:pPr>
        <w:tabs>
          <w:tab w:val="left" w:pos="1134"/>
        </w:tabs>
        <w:ind w:firstLine="720"/>
        <w:jc w:val="both"/>
        <w:rPr>
          <w:sz w:val="28"/>
          <w:szCs w:val="28"/>
        </w:rPr>
      </w:pPr>
      <w:r w:rsidRPr="00364A91">
        <w:rPr>
          <w:sz w:val="28"/>
          <w:szCs w:val="28"/>
        </w:rPr>
        <w:t>4.</w:t>
      </w:r>
      <w:r w:rsidRPr="00364A91">
        <w:rPr>
          <w:sz w:val="28"/>
          <w:szCs w:val="28"/>
        </w:rPr>
        <w:tab/>
        <w:t>оформление результатов мониторинга в виде аналитической (информационной) записки, на основании которой осуществляется:</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подготовка и направление рекомендаций в адрес субъекта по устранению выявленных нарушений (недостатков), если такие нарушения (недостатки) были обнаружены, но рекомендации по их устранению не выносились;</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применение в установленном законодательством порядке мер ответственности в отношении субъекта и (или) его должностных лиц;</w:t>
      </w:r>
    </w:p>
    <w:p w:rsidR="00102BE3" w:rsidRPr="00364A91" w:rsidRDefault="001E30B3">
      <w:pPr>
        <w:tabs>
          <w:tab w:val="left" w:pos="1134"/>
        </w:tabs>
        <w:ind w:firstLine="720"/>
        <w:jc w:val="both"/>
        <w:rPr>
          <w:sz w:val="28"/>
          <w:szCs w:val="28"/>
        </w:rPr>
      </w:pPr>
      <w:r w:rsidRPr="00364A91">
        <w:rPr>
          <w:sz w:val="28"/>
          <w:szCs w:val="28"/>
        </w:rPr>
        <w:t>•</w:t>
      </w:r>
      <w:r w:rsidRPr="00364A91">
        <w:rPr>
          <w:sz w:val="28"/>
          <w:szCs w:val="28"/>
        </w:rPr>
        <w:tab/>
        <w:t>рассмотрение вопроса о назначении внеплановой проверки субъекта.</w:t>
      </w:r>
    </w:p>
    <w:p w:rsidR="00102BE3" w:rsidRPr="00364A91" w:rsidRDefault="001E30B3">
      <w:pPr>
        <w:ind w:firstLine="720"/>
        <w:jc w:val="both"/>
        <w:rPr>
          <w:sz w:val="28"/>
          <w:szCs w:val="28"/>
        </w:rPr>
      </w:pPr>
      <w:r w:rsidRPr="00364A91">
        <w:rPr>
          <w:sz w:val="28"/>
          <w:szCs w:val="28"/>
        </w:rPr>
        <w:t>Первый этап мониторинга является не менее важным, чем последующие, однако, как показывает практика, он частично игнорируется должностными лицами контролирующих органов. Одной из причин такого недобросовестного подхода можно обозначить то, что мониторинг проводится в сжатые сроки, а проверяющие и их руководители не воспринимают мониторинг как самодостаточное контрольное мероприятие, способное показать результат их деятельности. Ухудшает ситуацию еще и то, что задание на его проведение дается в дополнение к обычному объему работы проверяющего.</w:t>
      </w:r>
    </w:p>
    <w:p w:rsidR="00102BE3" w:rsidRPr="00364A91" w:rsidRDefault="001E30B3">
      <w:pPr>
        <w:ind w:firstLine="720"/>
        <w:jc w:val="both"/>
        <w:rPr>
          <w:sz w:val="28"/>
          <w:szCs w:val="28"/>
        </w:rPr>
      </w:pPr>
      <w:r w:rsidRPr="00364A91">
        <w:rPr>
          <w:sz w:val="28"/>
          <w:szCs w:val="28"/>
        </w:rPr>
        <w:t>Мониторинг же, являясь полноценной формой контроля, требует ответственного подхода ко всем этапам его проведения, а значит, при распределении рабочего времени должностных лиц налоговой службы руководитель должен учитывать мониторинг как отдельный элемент нагрузки сотрудника. Такой подход, конечно, требует траты значительных трудовых ресурсов, однако является необходимым для качественного проведения контроля.</w:t>
      </w:r>
    </w:p>
    <w:p w:rsidR="00102BE3" w:rsidRPr="00364A91" w:rsidRDefault="001E30B3">
      <w:pPr>
        <w:ind w:firstLine="720"/>
        <w:jc w:val="both"/>
        <w:rPr>
          <w:sz w:val="28"/>
          <w:szCs w:val="28"/>
        </w:rPr>
      </w:pPr>
      <w:r w:rsidRPr="00364A91">
        <w:rPr>
          <w:sz w:val="28"/>
          <w:szCs w:val="28"/>
        </w:rPr>
        <w:t xml:space="preserve">Рассматривая мониторинг как профилактическую меру контроля, эффектом от его осуществления можно признать предотвращение роста финансовых обязательств субъектов хозяйствования перед бюджетом, а также повышение их дисциплины и грамотности. Так осуществление мониторинга проводится с целью осведомления хозяйствующего субъекта о том, что принципы ведения его деятельности не соответствуют требованиями законодательства, что при проведении проверки приведет к выявлению нарушений с применением административных взысканий. Выявленные же нарушения в процессе проведения мониторинга могут быть устранены субъектом добровольно, что не предполагает наложения санкций. Это значит, что экономический субъект, имеет возможность устранить нарушение, осуществлённое им ненамеренно, и избежать в последствии наращения дополнительных финансовых обязательств пред государством. </w:t>
      </w:r>
      <w:r w:rsidRPr="00364A91">
        <w:rPr>
          <w:sz w:val="28"/>
          <w:szCs w:val="28"/>
        </w:rPr>
        <w:lastRenderedPageBreak/>
        <w:t>Таким образом, мониторинг может рассматриваться как одна из форм консультирования, при которой устанавливаются доверительные отношения между контролирующими органами и субъектами хозяйствования. А также как инструмент стабилизации экономики, так как он предотвращает увеличение неэффективных расходов организаций, а значит, предотвращает ухудшение их финансового состояния.</w:t>
      </w:r>
    </w:p>
    <w:p w:rsidR="00102BE3" w:rsidRPr="00364A91" w:rsidRDefault="001E30B3">
      <w:pPr>
        <w:ind w:firstLine="720"/>
        <w:jc w:val="both"/>
        <w:rPr>
          <w:sz w:val="28"/>
          <w:szCs w:val="28"/>
        </w:rPr>
      </w:pPr>
      <w:r w:rsidRPr="00364A91">
        <w:rPr>
          <w:sz w:val="28"/>
          <w:szCs w:val="28"/>
        </w:rPr>
        <w:t>С другой стороны, мониторинг – это контрольное мероприятие, и его целью должно быть выявление и устранение преднамеренных нарушений недобросовестных субъектов, в том числе сокрытие налоговой базы. Его эффект, с точки зрения такой позиции, будет выражаться в пресечении уклонения от налогообложения, а значит в увеличении налоговых поступлений в бюджет государства.</w:t>
      </w:r>
    </w:p>
    <w:p w:rsidR="00102BE3" w:rsidRPr="00364A91" w:rsidRDefault="001E30B3">
      <w:pPr>
        <w:ind w:firstLine="720"/>
        <w:jc w:val="both"/>
        <w:rPr>
          <w:sz w:val="28"/>
          <w:szCs w:val="28"/>
        </w:rPr>
      </w:pPr>
      <w:r w:rsidRPr="00364A91">
        <w:rPr>
          <w:sz w:val="28"/>
          <w:szCs w:val="28"/>
        </w:rPr>
        <w:t>В соответствии с пунктом 2 Положения о порядке проведения мониторинга, утвержденного Указом Президента Республики Беларусь от 16.10.2009 № 510, мониторинг – это форма контроля (надзора), не требующая соблюдения требований, установленных для проведения проверок.</w:t>
      </w:r>
    </w:p>
    <w:p w:rsidR="00102BE3" w:rsidRPr="00364A91" w:rsidRDefault="001E30B3">
      <w:pPr>
        <w:ind w:firstLine="720"/>
        <w:jc w:val="both"/>
        <w:rPr>
          <w:sz w:val="28"/>
          <w:szCs w:val="28"/>
        </w:rPr>
      </w:pPr>
      <w:r w:rsidRPr="00364A91">
        <w:rPr>
          <w:sz w:val="28"/>
          <w:szCs w:val="28"/>
        </w:rPr>
        <w:t>Таким образом, у должностного лица органа, проводящего мониторинг, отсутствуют права и обязанности, которые ему предоставлены при проведении проверок, т.е. не требуется оформлять предписание, вносить сведения в книгу учета проверок, ставить в известность субъекта мониторинга о проведении мониторинга, знакомить его с результатами проведенного мониторинга и т.д.</w:t>
      </w:r>
    </w:p>
    <w:p w:rsidR="00102BE3" w:rsidRPr="00364A91" w:rsidRDefault="001E30B3">
      <w:pPr>
        <w:ind w:firstLine="720"/>
        <w:jc w:val="both"/>
        <w:rPr>
          <w:sz w:val="28"/>
          <w:szCs w:val="28"/>
        </w:rPr>
      </w:pPr>
      <w:r w:rsidRPr="00364A91">
        <w:rPr>
          <w:sz w:val="28"/>
          <w:szCs w:val="28"/>
        </w:rPr>
        <w:t>Вместе с тем, основанием для проведения мониторинга является решение руководителя, контролирующего (надзорного) органа (в том числе территориальных органов, структурных подразделений, подчиненных организаций) или его уполномоченного заместителя.</w:t>
      </w:r>
    </w:p>
    <w:p w:rsidR="00102BE3" w:rsidRPr="00364A91" w:rsidRDefault="001E30B3">
      <w:pPr>
        <w:ind w:firstLine="720"/>
        <w:jc w:val="both"/>
        <w:rPr>
          <w:sz w:val="28"/>
          <w:szCs w:val="28"/>
        </w:rPr>
      </w:pPr>
      <w:r w:rsidRPr="00364A91">
        <w:rPr>
          <w:sz w:val="28"/>
          <w:szCs w:val="28"/>
        </w:rPr>
        <w:t>При проведении мониторинга должностные лица контролирующих (надзорных) органов вправе входить на территорию и (или) объекты субъекта мониторинга, являющиеся общедоступными (магазины, рынки, выставки и др.), использовать доступные средства глобальной компьютерной сети Интернет, видео- и телекоммуникационные ресурсы дистанционного контроля (надзора), на иную территорию и (или) объекты – только с согласия субъекта мониторинга.</w:t>
      </w:r>
    </w:p>
    <w:p w:rsidR="00102BE3" w:rsidRPr="00364A91" w:rsidRDefault="001E30B3">
      <w:pPr>
        <w:ind w:firstLine="720"/>
        <w:jc w:val="both"/>
        <w:rPr>
          <w:sz w:val="28"/>
          <w:szCs w:val="28"/>
        </w:rPr>
      </w:pPr>
      <w:r w:rsidRPr="00364A91">
        <w:rPr>
          <w:sz w:val="28"/>
          <w:szCs w:val="28"/>
        </w:rPr>
        <w:t>В случае выявления в ходе проведения мониторинга у субъекта нарушений, не создающих угрозу национальной безопасности, причинения вреда жизни и здоровью населения, окружающей среде, ему вручаются под роспись рекомендации по их устранению.</w:t>
      </w:r>
    </w:p>
    <w:p w:rsidR="00102BE3" w:rsidRPr="00364A91" w:rsidRDefault="001E30B3">
      <w:pPr>
        <w:ind w:firstLine="720"/>
        <w:jc w:val="both"/>
        <w:rPr>
          <w:sz w:val="28"/>
          <w:szCs w:val="28"/>
        </w:rPr>
      </w:pPr>
      <w:r w:rsidRPr="00364A91">
        <w:rPr>
          <w:sz w:val="28"/>
          <w:szCs w:val="28"/>
        </w:rPr>
        <w:t>Положением также предусмотрена возможность контролирующих органов направлять рекомендации об устранении нарушений заказным письмом с уведомлением о получении по последнему известному контролирующему (надзорному) органу месту нахождения (месту жительства) субъекта. В указанном случае субъект считается ознакомленным надлежащим образом с рекомендациями, а рекомендации – полученными по истечении трех дней со дня такого направления.</w:t>
      </w:r>
    </w:p>
    <w:p w:rsidR="00102BE3" w:rsidRPr="00364A91" w:rsidRDefault="001E30B3">
      <w:pPr>
        <w:ind w:firstLine="720"/>
        <w:jc w:val="both"/>
        <w:rPr>
          <w:sz w:val="28"/>
          <w:szCs w:val="28"/>
        </w:rPr>
      </w:pPr>
      <w:r w:rsidRPr="00364A91">
        <w:rPr>
          <w:sz w:val="28"/>
          <w:szCs w:val="28"/>
        </w:rPr>
        <w:lastRenderedPageBreak/>
        <w:t>Срок направления рекомендаций в данном случае составляет 2 рабочих дня с момента окончания мониторинга или принятия решения руководителем (его заместителем) контролирующего (надзорного) органа о направлении рекомендаций. При этом основанием для принятия такого решения служит аналитическая (информационная) записка, оформленная должностным лицом, проводившим мониторинг, при этом Положением не установлен срок для подготовки аналитической записки, а также срок для принятия решения по ней. Аналитическая (информационная) записка, может содержать следующие сведения:</w:t>
      </w:r>
    </w:p>
    <w:p w:rsidR="00102BE3" w:rsidRPr="00364A91" w:rsidRDefault="001E30B3">
      <w:pPr>
        <w:tabs>
          <w:tab w:val="left" w:pos="1134"/>
        </w:tabs>
        <w:ind w:firstLine="720"/>
        <w:jc w:val="both"/>
        <w:rPr>
          <w:sz w:val="28"/>
          <w:szCs w:val="28"/>
        </w:rPr>
      </w:pPr>
      <w:r w:rsidRPr="00364A91">
        <w:rPr>
          <w:sz w:val="28"/>
          <w:szCs w:val="28"/>
        </w:rPr>
        <w:t>1.</w:t>
      </w:r>
      <w:r w:rsidRPr="00364A91">
        <w:rPr>
          <w:sz w:val="28"/>
          <w:szCs w:val="28"/>
        </w:rPr>
        <w:tab/>
        <w:t>наименование, описание исследуемых показателей (вопросов), по которым проводилось исследование;</w:t>
      </w:r>
    </w:p>
    <w:p w:rsidR="00102BE3" w:rsidRPr="00364A91" w:rsidRDefault="001E30B3">
      <w:pPr>
        <w:tabs>
          <w:tab w:val="left" w:pos="1134"/>
        </w:tabs>
        <w:ind w:firstLine="720"/>
        <w:jc w:val="both"/>
        <w:rPr>
          <w:sz w:val="28"/>
          <w:szCs w:val="28"/>
        </w:rPr>
      </w:pPr>
      <w:r w:rsidRPr="00364A91">
        <w:rPr>
          <w:sz w:val="28"/>
          <w:szCs w:val="28"/>
        </w:rPr>
        <w:t>2.</w:t>
      </w:r>
      <w:r w:rsidRPr="00364A91">
        <w:rPr>
          <w:sz w:val="28"/>
          <w:szCs w:val="28"/>
        </w:rPr>
        <w:tab/>
        <w:t>наименование и место нахождения (место жительства) субъекта (если они известны), территории и (или) объекта субъекта, где проводился мониторинг, и сведения, полученные в ходе проведения мониторинга;</w:t>
      </w:r>
    </w:p>
    <w:p w:rsidR="00102BE3" w:rsidRPr="00364A91" w:rsidRDefault="001E30B3">
      <w:pPr>
        <w:tabs>
          <w:tab w:val="left" w:pos="1134"/>
        </w:tabs>
        <w:ind w:firstLine="720"/>
        <w:jc w:val="both"/>
        <w:rPr>
          <w:sz w:val="28"/>
          <w:szCs w:val="28"/>
        </w:rPr>
      </w:pPr>
      <w:r w:rsidRPr="00364A91">
        <w:rPr>
          <w:sz w:val="28"/>
          <w:szCs w:val="28"/>
        </w:rPr>
        <w:t>3.</w:t>
      </w:r>
      <w:r w:rsidRPr="00364A91">
        <w:rPr>
          <w:sz w:val="28"/>
          <w:szCs w:val="28"/>
        </w:rPr>
        <w:tab/>
        <w:t>сведения об исследовании (метод исследования, наблюдения, отраслевое и региональное распределение);</w:t>
      </w:r>
    </w:p>
    <w:p w:rsidR="00102BE3" w:rsidRPr="00364A91" w:rsidRDefault="001E30B3">
      <w:pPr>
        <w:tabs>
          <w:tab w:val="left" w:pos="1134"/>
        </w:tabs>
        <w:ind w:firstLine="720"/>
        <w:jc w:val="both"/>
        <w:rPr>
          <w:sz w:val="28"/>
          <w:szCs w:val="28"/>
        </w:rPr>
      </w:pPr>
      <w:r w:rsidRPr="00364A91">
        <w:rPr>
          <w:sz w:val="28"/>
          <w:szCs w:val="28"/>
        </w:rPr>
        <w:t>4.</w:t>
      </w:r>
      <w:r w:rsidRPr="00364A91">
        <w:rPr>
          <w:sz w:val="28"/>
          <w:szCs w:val="28"/>
        </w:rPr>
        <w:tab/>
        <w:t>результаты исследования (описание наиболее актуальных проблем, связанных с тематикой мониторинга);</w:t>
      </w:r>
    </w:p>
    <w:p w:rsidR="00102BE3" w:rsidRPr="00364A91" w:rsidRDefault="001E30B3">
      <w:pPr>
        <w:tabs>
          <w:tab w:val="left" w:pos="1134"/>
        </w:tabs>
        <w:ind w:firstLine="720"/>
        <w:jc w:val="both"/>
        <w:rPr>
          <w:sz w:val="28"/>
          <w:szCs w:val="28"/>
        </w:rPr>
      </w:pPr>
      <w:r w:rsidRPr="00364A91">
        <w:rPr>
          <w:sz w:val="28"/>
          <w:szCs w:val="28"/>
        </w:rPr>
        <w:t>5.</w:t>
      </w:r>
      <w:r w:rsidRPr="00364A91">
        <w:rPr>
          <w:sz w:val="28"/>
          <w:szCs w:val="28"/>
        </w:rPr>
        <w:tab/>
        <w:t>предложения для принятия решений по результатам проведенного мониторинга.</w:t>
      </w:r>
    </w:p>
    <w:p w:rsidR="00102BE3" w:rsidRPr="00364A91" w:rsidRDefault="001E30B3">
      <w:pPr>
        <w:ind w:firstLine="720"/>
        <w:jc w:val="both"/>
        <w:rPr>
          <w:sz w:val="28"/>
          <w:szCs w:val="28"/>
        </w:rPr>
      </w:pPr>
      <w:r w:rsidRPr="00364A91">
        <w:rPr>
          <w:sz w:val="28"/>
          <w:szCs w:val="28"/>
        </w:rPr>
        <w:t>В аналитической (информационной) записке возможно указание таких реквизитов, как: наименование (фамилия, имя, отчество) субъекта (при отсутствии наименования у обособленного подразделения - адрес его места нахождения), местонахождение (место жительства) и подчиненность (при наличии); перечень вопросов, по которым проводился мониторинг; сведения о методах и способах проведения мониторинга; результаты исследований по каждому вопросу с описанием выявленных нарушений (недостатков); предложения по принятию мер реагирования. К аналитической (информационной) записке могут прилагаться документы, имеющие отношение к изучаемым вопросам. Решение руководителя (его заместителя) контролирующего (надзорного) органа может быть принято в виде резолюции на аналитическую (информационную) записку.</w:t>
      </w:r>
    </w:p>
    <w:p w:rsidR="00102BE3" w:rsidRPr="00364A91" w:rsidRDefault="001E30B3">
      <w:pPr>
        <w:ind w:firstLine="720"/>
        <w:jc w:val="both"/>
        <w:rPr>
          <w:sz w:val="28"/>
          <w:szCs w:val="28"/>
        </w:rPr>
      </w:pPr>
      <w:r w:rsidRPr="00364A91">
        <w:rPr>
          <w:sz w:val="28"/>
          <w:szCs w:val="28"/>
        </w:rPr>
        <w:t>В случае применения мер административной ответственности необходимо учитывать то, что состав административного правонарушения в рассматриваемой ситуации образует не отказ субъекта от выполнения (невыполнение в установленный срок) решения (документа в форме рекомендаций) контролирующего (надзорного) органа, а непосредственно то нарушение, которое было выявлено в ходе мониторинга и послужило основанием для вручения (направления) субъекту рекомендаций.</w:t>
      </w:r>
    </w:p>
    <w:p w:rsidR="00102BE3" w:rsidRPr="00364A91" w:rsidRDefault="001E30B3">
      <w:pPr>
        <w:ind w:firstLine="720"/>
        <w:jc w:val="both"/>
        <w:rPr>
          <w:sz w:val="28"/>
          <w:szCs w:val="28"/>
        </w:rPr>
      </w:pPr>
      <w:r w:rsidRPr="00364A91">
        <w:rPr>
          <w:sz w:val="28"/>
          <w:szCs w:val="28"/>
        </w:rPr>
        <w:t>Субъект, получивший рекомендации контролирующего (надзорного) органа по устранению выявленных в ходе мониторинга нарушений (недостатков), вправе добровольно устранить указанные в них нарушения (недостатки) и проинформировать об этом контролирующий (надзорный) орган в установленный им срок. В этом случае меры ответственности к субъекту и (или) его должностным лицам не применяются.</w:t>
      </w:r>
    </w:p>
    <w:p w:rsidR="00102BE3" w:rsidRPr="00364A91" w:rsidRDefault="001E30B3">
      <w:pPr>
        <w:ind w:firstLine="720"/>
        <w:jc w:val="both"/>
        <w:rPr>
          <w:sz w:val="28"/>
          <w:szCs w:val="28"/>
        </w:rPr>
      </w:pPr>
      <w:r w:rsidRPr="00364A91">
        <w:rPr>
          <w:sz w:val="28"/>
          <w:szCs w:val="28"/>
        </w:rPr>
        <w:lastRenderedPageBreak/>
        <w:t>Необходимо обратить внимание на случаи, когда по результатам мониторинга лица, виновные в совершенных правонарушениях, подлежат ответственности без направления рекомендаций, а именно:</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имеют место нарушения, создающие угрозу национальной безопасности, причинения вреда жизни и здоровью населения, окружающей среде;</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повторное выявление нарушений (недостатков), выявленных этим же контролирующим (надзорным) органом при проведении предыдущего мониторинга.</w:t>
      </w:r>
    </w:p>
    <w:p w:rsidR="00102BE3" w:rsidRPr="00364A91" w:rsidRDefault="001E30B3">
      <w:pPr>
        <w:ind w:firstLine="720"/>
        <w:jc w:val="both"/>
        <w:rPr>
          <w:sz w:val="28"/>
          <w:szCs w:val="28"/>
        </w:rPr>
      </w:pPr>
      <w:r w:rsidRPr="00364A91">
        <w:rPr>
          <w:sz w:val="28"/>
          <w:szCs w:val="28"/>
        </w:rPr>
        <w:t>В случае, когда по результатам мониторинга нарушения не выявлены, руководителем (его заместителем) контролирующего (надзорного) органа принимается решение учесть результаты мониторинга без применения каких-либо последствий.</w:t>
      </w:r>
    </w:p>
    <w:p w:rsidR="00102BE3" w:rsidRPr="00364A91" w:rsidRDefault="001E30B3">
      <w:pPr>
        <w:ind w:firstLine="720"/>
        <w:jc w:val="both"/>
        <w:rPr>
          <w:sz w:val="28"/>
          <w:szCs w:val="28"/>
          <w:highlight w:val="yellow"/>
        </w:rPr>
      </w:pPr>
      <w:r w:rsidRPr="00364A91">
        <w:rPr>
          <w:sz w:val="28"/>
          <w:szCs w:val="28"/>
        </w:rPr>
        <w:t>Необходимо учесть, что хотя на мониторинг и не распространяются требования, установленные для проведения проверок, однако в случае не устранения субъектом выявленных в ходе мониторинга нарушений (недостатков) руководитель (его заместитель) контролирующего (надзорного) органа может назначить внеплановую проверку в соответствии с подпунктом 9.1 пункта 9 Указа № 510, а руководитель (его заместитель) контролирующего (надзорного) органа, являющегося территориальным органом, структурным подразделением, подчиненной организацией, вправе внести уполномоченному должностному лицу предложение о назначении такой внеплановой проверки.</w:t>
      </w:r>
    </w:p>
    <w:p w:rsidR="00102BE3" w:rsidRPr="00364A91" w:rsidRDefault="00102BE3">
      <w:pPr>
        <w:ind w:firstLine="720"/>
        <w:jc w:val="both"/>
        <w:rPr>
          <w:sz w:val="28"/>
          <w:szCs w:val="28"/>
          <w:highlight w:val="yellow"/>
        </w:rPr>
      </w:pPr>
    </w:p>
    <w:p w:rsidR="00102BE3" w:rsidRPr="00364A91" w:rsidRDefault="001E30B3">
      <w:pPr>
        <w:ind w:firstLine="720"/>
        <w:jc w:val="both"/>
        <w:rPr>
          <w:b/>
          <w:sz w:val="28"/>
          <w:szCs w:val="28"/>
        </w:rPr>
      </w:pPr>
      <w:r w:rsidRPr="00364A91">
        <w:rPr>
          <w:b/>
          <w:sz w:val="28"/>
          <w:szCs w:val="28"/>
        </w:rPr>
        <w:t>Тема 5. Правовое регулирование лицензирования, приватизации, антимонопольной политики государства, обеспечения качества продукции</w:t>
      </w:r>
      <w:r w:rsidRPr="00364A91">
        <w:rPr>
          <w:rStyle w:val="ac"/>
          <w:b/>
          <w:sz w:val="28"/>
          <w:szCs w:val="28"/>
        </w:rPr>
        <w:footnoteReference w:id="5"/>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Правовое регулирование лицензирования.</w:t>
      </w:r>
    </w:p>
    <w:p w:rsidR="00102BE3" w:rsidRPr="00364A91" w:rsidRDefault="001E30B3">
      <w:pPr>
        <w:ind w:firstLine="720"/>
        <w:jc w:val="both"/>
        <w:rPr>
          <w:sz w:val="28"/>
          <w:szCs w:val="28"/>
        </w:rPr>
      </w:pPr>
      <w:r w:rsidRPr="00364A91">
        <w:rPr>
          <w:sz w:val="28"/>
          <w:szCs w:val="28"/>
        </w:rPr>
        <w:t>2. Правовое основы обеспечения безопасности при приватизации государственной собственности.</w:t>
      </w:r>
    </w:p>
    <w:p w:rsidR="00102BE3" w:rsidRPr="00364A91" w:rsidRDefault="001E30B3">
      <w:pPr>
        <w:ind w:firstLine="720"/>
        <w:jc w:val="both"/>
        <w:rPr>
          <w:sz w:val="28"/>
          <w:szCs w:val="28"/>
        </w:rPr>
      </w:pPr>
      <w:r w:rsidRPr="00364A91">
        <w:rPr>
          <w:sz w:val="28"/>
          <w:szCs w:val="28"/>
        </w:rPr>
        <w:t>3. Противодействие монополистической деятельности и развитии конкуренции как основа обеспечения экономической безопасности государства.</w:t>
      </w:r>
    </w:p>
    <w:p w:rsidR="00102BE3" w:rsidRPr="00364A91" w:rsidRDefault="001E30B3">
      <w:pPr>
        <w:ind w:firstLine="720"/>
        <w:jc w:val="both"/>
        <w:rPr>
          <w:sz w:val="28"/>
          <w:szCs w:val="28"/>
        </w:rPr>
      </w:pPr>
      <w:r w:rsidRPr="00364A91">
        <w:rPr>
          <w:sz w:val="28"/>
          <w:szCs w:val="28"/>
        </w:rPr>
        <w:t>4. Правовое регулирование, обеспечения качества продукции.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Правовое регулирование лицензирования</w:t>
      </w:r>
    </w:p>
    <w:p w:rsidR="00102BE3" w:rsidRPr="00364A91" w:rsidRDefault="001E30B3">
      <w:pPr>
        <w:ind w:firstLine="720"/>
        <w:jc w:val="both"/>
        <w:rPr>
          <w:sz w:val="28"/>
          <w:szCs w:val="28"/>
        </w:rPr>
      </w:pPr>
      <w:r w:rsidRPr="00364A91">
        <w:rPr>
          <w:sz w:val="28"/>
          <w:szCs w:val="28"/>
        </w:rPr>
        <w:t xml:space="preserve">Сущность и содержание лицензии и лицензирования. Понятие «лицензия» имеет латинское происхождение «licentia» означающее разрешение. При этом, термин «лицензия» как какое-то разрешение имеет общемировое употребление и определяется во многих сферах, и </w:t>
      </w:r>
      <w:r w:rsidRPr="00364A91">
        <w:rPr>
          <w:sz w:val="28"/>
          <w:szCs w:val="28"/>
        </w:rPr>
        <w:lastRenderedPageBreak/>
        <w:t xml:space="preserve">направлениях. Так, существуют: разрешение на определенные экспортные и импортные операции во внешнеэкономической сфере; разрешение на ввоз, или вывоз из страны какого-нибудь товара (например, природных ресурсов); разрешение на осуществление какой-либо деятельности (например, адвокатской) или отдельной хозяйственной операции (например, банковской); разрешение на добычу полезных ископаемых; разрешение, связанное с оборотом оружия и боеприпасов; предоставление правообладателем разрешения на использование изобретения, технологий, ноу-хау; разрешение на охоту, рыбалку и др. </w:t>
      </w:r>
    </w:p>
    <w:p w:rsidR="00102BE3" w:rsidRPr="00364A91" w:rsidRDefault="001E30B3">
      <w:pPr>
        <w:ind w:firstLine="720"/>
        <w:jc w:val="both"/>
        <w:rPr>
          <w:sz w:val="28"/>
          <w:szCs w:val="28"/>
        </w:rPr>
      </w:pPr>
      <w:r w:rsidRPr="00364A91">
        <w:rPr>
          <w:sz w:val="28"/>
          <w:szCs w:val="28"/>
        </w:rPr>
        <w:t xml:space="preserve">Говоря о правовой природе разрешений на основе лицензии следует отметить, что лицензия по содержанию представляет собой правопорождающий юридический факт, а по выражению, как правило, оформляется в виде официального документа, подтверждающего наличие определенного права. </w:t>
      </w:r>
    </w:p>
    <w:p w:rsidR="00102BE3" w:rsidRPr="00364A91" w:rsidRDefault="001E30B3">
      <w:pPr>
        <w:ind w:firstLine="720"/>
        <w:jc w:val="both"/>
        <w:rPr>
          <w:sz w:val="28"/>
          <w:szCs w:val="28"/>
        </w:rPr>
      </w:pPr>
      <w:r w:rsidRPr="00364A91">
        <w:rPr>
          <w:sz w:val="28"/>
          <w:szCs w:val="28"/>
        </w:rPr>
        <w:t>Анализ нормативной правовой основы, связанной с разрешительной деятельностью в сфере экономики Беларуси позволяет выделить ряд сфер, в которых действует система разрешений, основанных на лицензиях, это:</w:t>
      </w:r>
    </w:p>
    <w:p w:rsidR="00102BE3" w:rsidRPr="00364A91" w:rsidRDefault="001E30B3">
      <w:pPr>
        <w:ind w:firstLine="720"/>
        <w:jc w:val="both"/>
        <w:rPr>
          <w:sz w:val="28"/>
          <w:szCs w:val="28"/>
        </w:rPr>
      </w:pPr>
      <w:r w:rsidRPr="00364A91">
        <w:rPr>
          <w:sz w:val="28"/>
          <w:szCs w:val="28"/>
        </w:rPr>
        <w:t>– отдельные виды предпринимательской и иной деятельности, а также отдельные работы и услуги;</w:t>
      </w:r>
    </w:p>
    <w:p w:rsidR="00102BE3" w:rsidRPr="00364A91" w:rsidRDefault="001E30B3">
      <w:pPr>
        <w:ind w:firstLine="720"/>
        <w:jc w:val="both"/>
        <w:rPr>
          <w:sz w:val="28"/>
          <w:szCs w:val="28"/>
        </w:rPr>
      </w:pPr>
      <w:r w:rsidRPr="00364A91">
        <w:rPr>
          <w:sz w:val="28"/>
          <w:szCs w:val="28"/>
        </w:rPr>
        <w:t>– деятельность, связанная со специфическими товарами (работами, услугами);</w:t>
      </w:r>
    </w:p>
    <w:p w:rsidR="00102BE3" w:rsidRPr="00364A91" w:rsidRDefault="001E30B3">
      <w:pPr>
        <w:ind w:firstLine="720"/>
        <w:jc w:val="both"/>
        <w:rPr>
          <w:sz w:val="28"/>
          <w:szCs w:val="28"/>
        </w:rPr>
      </w:pPr>
      <w:r w:rsidRPr="00364A91">
        <w:rPr>
          <w:sz w:val="28"/>
          <w:szCs w:val="28"/>
        </w:rPr>
        <w:t>– деятельность в области использования атомной энергии и источников ионизирующего излучения;</w:t>
      </w:r>
    </w:p>
    <w:p w:rsidR="00102BE3" w:rsidRPr="00364A91" w:rsidRDefault="001E30B3">
      <w:pPr>
        <w:ind w:firstLine="720"/>
        <w:jc w:val="both"/>
        <w:rPr>
          <w:sz w:val="28"/>
          <w:szCs w:val="28"/>
        </w:rPr>
      </w:pPr>
      <w:r w:rsidRPr="00364A91">
        <w:rPr>
          <w:sz w:val="28"/>
          <w:szCs w:val="28"/>
        </w:rPr>
        <w:t>– внешнеэкономическую и внешнеторговую деятельность по ввозу и (или) вывозу отдельных товаров;</w:t>
      </w:r>
    </w:p>
    <w:p w:rsidR="00102BE3" w:rsidRPr="00364A91" w:rsidRDefault="001E30B3">
      <w:pPr>
        <w:ind w:firstLine="720"/>
        <w:jc w:val="both"/>
        <w:rPr>
          <w:sz w:val="28"/>
          <w:szCs w:val="28"/>
        </w:rPr>
      </w:pPr>
      <w:r w:rsidRPr="00364A91">
        <w:rPr>
          <w:sz w:val="28"/>
          <w:szCs w:val="28"/>
        </w:rPr>
        <w:t>– деятельность, лицензируемую Национальным банком.</w:t>
      </w:r>
    </w:p>
    <w:p w:rsidR="00102BE3" w:rsidRPr="00364A91" w:rsidRDefault="001E30B3">
      <w:pPr>
        <w:ind w:firstLine="720"/>
        <w:jc w:val="both"/>
        <w:rPr>
          <w:sz w:val="28"/>
          <w:szCs w:val="28"/>
        </w:rPr>
      </w:pPr>
      <w:r w:rsidRPr="00364A91">
        <w:rPr>
          <w:sz w:val="28"/>
          <w:szCs w:val="28"/>
        </w:rPr>
        <w:t>Таким образом, следует отметить, что юридическое понятие «лицензия», а соответственно и процессы, связанные с ее обращением, имеют широкое значение, определенный объем и во многом связаны с экономикой.</w:t>
      </w:r>
    </w:p>
    <w:p w:rsidR="00102BE3" w:rsidRPr="00364A91" w:rsidRDefault="001E30B3">
      <w:pPr>
        <w:ind w:firstLine="720"/>
        <w:jc w:val="both"/>
        <w:rPr>
          <w:sz w:val="28"/>
          <w:szCs w:val="28"/>
        </w:rPr>
      </w:pPr>
      <w:r w:rsidRPr="00364A91">
        <w:rPr>
          <w:sz w:val="28"/>
          <w:szCs w:val="28"/>
        </w:rPr>
        <w:t>Ниже, нами будет рассмотрен порядок выдачи лицензий на отдельные виды предпринимательской и иной деятельности, а также отдельные работы и услуги. В этой сфере под лицензией понимается специальное разрешение на осуществление вида деятельности при обязательном соблюдении лицензионных требований и условий, выданное лицензирующим органом соискателю лицензии. При этом, лицензия выдается на конкретный вид деятельности с указанием работ и (или) услуг, составляющих этот вид деятельности</w:t>
      </w:r>
    </w:p>
    <w:p w:rsidR="00102BE3" w:rsidRPr="00364A91" w:rsidRDefault="001E30B3">
      <w:pPr>
        <w:ind w:firstLine="720"/>
        <w:jc w:val="both"/>
        <w:rPr>
          <w:sz w:val="28"/>
          <w:szCs w:val="28"/>
        </w:rPr>
      </w:pPr>
      <w:r w:rsidRPr="00364A91">
        <w:rPr>
          <w:sz w:val="28"/>
          <w:szCs w:val="28"/>
        </w:rPr>
        <w:t xml:space="preserve">В статье 13 Конституции Республики Беларусь указывается, что государство предоставляет всем равные права для осуществления хозяйственной и иной деятельности, гарантирует всем равные возможности свободного использования способностей и имущества в экономической сфере. При этом, государство осуществляет регулирование экономической деятельности в интересах человека и общества; обеспечивает направление и </w:t>
      </w:r>
      <w:r w:rsidRPr="00364A91">
        <w:rPr>
          <w:sz w:val="28"/>
          <w:szCs w:val="28"/>
        </w:rPr>
        <w:lastRenderedPageBreak/>
        <w:t xml:space="preserve">координацию государственной и частной экономической деятельности в социальных целях. </w:t>
      </w:r>
    </w:p>
    <w:p w:rsidR="00102BE3" w:rsidRPr="00364A91" w:rsidRDefault="001E30B3">
      <w:pPr>
        <w:ind w:firstLine="720"/>
        <w:jc w:val="both"/>
        <w:rPr>
          <w:sz w:val="28"/>
          <w:szCs w:val="28"/>
        </w:rPr>
      </w:pPr>
      <w:r w:rsidRPr="00364A91">
        <w:rPr>
          <w:sz w:val="28"/>
          <w:szCs w:val="28"/>
        </w:rPr>
        <w:t>Анализ статьи 13 Конституции Республики Беларусь показывает нам существование определенного противоречия. С одной стороны, это свобода с другой регулирование, а соответственно и контроль как его составная часть. Это противоречие устраняется взглядом на практическое многообразие и содержание видов экономической деятельности. Рассуждая о свободе предпринимательства, с одной стороны и обеспечения экономической безопасности с другой, мы должны понимать, что в экономической сфере существуют виды деятельности, которые:</w:t>
      </w:r>
    </w:p>
    <w:p w:rsidR="00102BE3" w:rsidRPr="00364A91" w:rsidRDefault="001E30B3">
      <w:pPr>
        <w:ind w:firstLine="720"/>
        <w:jc w:val="both"/>
        <w:rPr>
          <w:sz w:val="28"/>
          <w:szCs w:val="28"/>
        </w:rPr>
      </w:pPr>
      <w:r w:rsidRPr="00364A91">
        <w:rPr>
          <w:sz w:val="28"/>
          <w:szCs w:val="28"/>
        </w:rPr>
        <w:t>– представляют повышенную опасность для жизни и здоровья граждан;</w:t>
      </w:r>
    </w:p>
    <w:p w:rsidR="00102BE3" w:rsidRPr="00364A91" w:rsidRDefault="001E30B3">
      <w:pPr>
        <w:ind w:firstLine="720"/>
        <w:jc w:val="both"/>
        <w:rPr>
          <w:sz w:val="28"/>
          <w:szCs w:val="28"/>
        </w:rPr>
      </w:pPr>
      <w:r w:rsidRPr="00364A91">
        <w:rPr>
          <w:sz w:val="28"/>
          <w:szCs w:val="28"/>
        </w:rPr>
        <w:t>– представляющих повышенную опасность для окружающей среды, животного и растительного мира;</w:t>
      </w:r>
    </w:p>
    <w:p w:rsidR="00102BE3" w:rsidRPr="00364A91" w:rsidRDefault="001E30B3">
      <w:pPr>
        <w:ind w:firstLine="720"/>
        <w:jc w:val="both"/>
        <w:rPr>
          <w:sz w:val="28"/>
          <w:szCs w:val="28"/>
        </w:rPr>
      </w:pPr>
      <w:r w:rsidRPr="00364A91">
        <w:rPr>
          <w:sz w:val="28"/>
          <w:szCs w:val="28"/>
        </w:rPr>
        <w:t>– требуют исключительных прав пользования естественным ограниченным ресурсом;</w:t>
      </w:r>
    </w:p>
    <w:p w:rsidR="00102BE3" w:rsidRPr="00364A91" w:rsidRDefault="001E30B3">
      <w:pPr>
        <w:ind w:firstLine="720"/>
        <w:jc w:val="both"/>
        <w:rPr>
          <w:sz w:val="28"/>
          <w:szCs w:val="28"/>
        </w:rPr>
      </w:pPr>
      <w:r w:rsidRPr="00364A91">
        <w:rPr>
          <w:sz w:val="28"/>
          <w:szCs w:val="28"/>
        </w:rPr>
        <w:t>– связанны с высоким риском нарушения прав и законных интересов потребителей товаров (работ, услуг), третьих лиц;</w:t>
      </w:r>
    </w:p>
    <w:p w:rsidR="00102BE3" w:rsidRPr="00364A91" w:rsidRDefault="001E30B3">
      <w:pPr>
        <w:ind w:firstLine="720"/>
        <w:jc w:val="both"/>
        <w:rPr>
          <w:sz w:val="28"/>
          <w:szCs w:val="28"/>
        </w:rPr>
      </w:pPr>
      <w:r w:rsidRPr="00364A91">
        <w:rPr>
          <w:sz w:val="28"/>
          <w:szCs w:val="28"/>
        </w:rPr>
        <w:t>– связаны с обеспечением национальной или общественной безопасности;</w:t>
      </w:r>
    </w:p>
    <w:p w:rsidR="00102BE3" w:rsidRPr="00364A91" w:rsidRDefault="001E30B3">
      <w:pPr>
        <w:ind w:firstLine="720"/>
        <w:jc w:val="both"/>
        <w:rPr>
          <w:sz w:val="28"/>
          <w:szCs w:val="28"/>
        </w:rPr>
      </w:pPr>
      <w:r w:rsidRPr="00364A91">
        <w:rPr>
          <w:sz w:val="28"/>
          <w:szCs w:val="28"/>
        </w:rPr>
        <w:t>– их регулирование предусмотрено международными договорами Республики Беларусь, иными международными правовыми актами, содержащими обязательства Республики Беларусь.</w:t>
      </w:r>
    </w:p>
    <w:p w:rsidR="00102BE3" w:rsidRPr="00364A91" w:rsidRDefault="001E30B3">
      <w:pPr>
        <w:ind w:firstLine="720"/>
        <w:jc w:val="both"/>
        <w:rPr>
          <w:sz w:val="28"/>
          <w:szCs w:val="28"/>
        </w:rPr>
      </w:pPr>
      <w:r w:rsidRPr="00364A91">
        <w:rPr>
          <w:sz w:val="28"/>
          <w:szCs w:val="28"/>
        </w:rPr>
        <w:t>Для реализации положений статьи 13 Конституции Республики Беларусь и баланса между свободой и регулированием в сфере экономики выработан определённый правовой механизм частью, которого является лицензирование.</w:t>
      </w:r>
    </w:p>
    <w:p w:rsidR="00102BE3" w:rsidRPr="00364A91" w:rsidRDefault="001E30B3">
      <w:pPr>
        <w:ind w:firstLine="720"/>
        <w:jc w:val="both"/>
        <w:rPr>
          <w:i/>
          <w:sz w:val="28"/>
          <w:szCs w:val="28"/>
        </w:rPr>
      </w:pPr>
      <w:r w:rsidRPr="00364A91">
        <w:rPr>
          <w:b/>
          <w:sz w:val="28"/>
          <w:szCs w:val="28"/>
        </w:rPr>
        <w:t>Лицензирование</w:t>
      </w:r>
      <w:r w:rsidRPr="00364A91">
        <w:rPr>
          <w:sz w:val="28"/>
          <w:szCs w:val="28"/>
        </w:rPr>
        <w:t xml:space="preserve"> – </w:t>
      </w:r>
      <w:r w:rsidRPr="00364A91">
        <w:rPr>
          <w:i/>
          <w:sz w:val="28"/>
          <w:szCs w:val="28"/>
        </w:rPr>
        <w:t>это комплекс реализуемых государством мер, связанных с выдачей лицензий, их дубликатов, внесением в лицензии изменений и (или) дополнений, приостановлением, возобновлением, прекращением их действия, аннулированием лицензий, контролем за соблюдением лицензиатами при осуществлении лицензируемых видов деятельности соответствующих лицензионных требований и условий.</w:t>
      </w:r>
    </w:p>
    <w:p w:rsidR="00102BE3" w:rsidRPr="00364A91" w:rsidRDefault="001E30B3">
      <w:pPr>
        <w:ind w:firstLine="720"/>
        <w:jc w:val="both"/>
        <w:rPr>
          <w:sz w:val="28"/>
          <w:szCs w:val="28"/>
        </w:rPr>
      </w:pPr>
      <w:r w:rsidRPr="00364A91">
        <w:rPr>
          <w:sz w:val="28"/>
          <w:szCs w:val="28"/>
        </w:rPr>
        <w:t>Обращаясь к вопросам обеспечения экономической безопасности можно говорить о том, что в процессе лицензирования государство, во-первых, реализует меры, которые направлены на общий контроль за сферами, требующими повышенного внимания, во-вторых, осуществляет контроль за соблюдением лицензионных требований и условий.</w:t>
      </w:r>
    </w:p>
    <w:p w:rsidR="00102BE3" w:rsidRPr="00364A91" w:rsidRDefault="001E30B3">
      <w:pPr>
        <w:ind w:firstLine="720"/>
        <w:jc w:val="both"/>
        <w:rPr>
          <w:sz w:val="28"/>
          <w:szCs w:val="28"/>
        </w:rPr>
      </w:pPr>
      <w:r w:rsidRPr="00364A91">
        <w:rPr>
          <w:sz w:val="28"/>
          <w:szCs w:val="28"/>
        </w:rPr>
        <w:t>В Республике Беларусь лицензирование как способ государственного регулирования экономики распространяется на:</w:t>
      </w:r>
    </w:p>
    <w:p w:rsidR="00102BE3" w:rsidRPr="00364A91" w:rsidRDefault="001E30B3">
      <w:pPr>
        <w:ind w:firstLine="720"/>
        <w:jc w:val="both"/>
        <w:rPr>
          <w:sz w:val="28"/>
          <w:szCs w:val="28"/>
        </w:rPr>
      </w:pPr>
      <w:r w:rsidRPr="00364A91">
        <w:rPr>
          <w:sz w:val="28"/>
          <w:szCs w:val="28"/>
        </w:rPr>
        <w:t>– хозяйственную деятельность с неограниченным количеством разных по содержанию повторяющихся действий;</w:t>
      </w:r>
    </w:p>
    <w:p w:rsidR="00102BE3" w:rsidRPr="00364A91" w:rsidRDefault="001E30B3">
      <w:pPr>
        <w:ind w:firstLine="720"/>
        <w:jc w:val="both"/>
        <w:rPr>
          <w:sz w:val="28"/>
          <w:szCs w:val="28"/>
        </w:rPr>
      </w:pPr>
      <w:r w:rsidRPr="00364A91">
        <w:rPr>
          <w:sz w:val="28"/>
          <w:szCs w:val="28"/>
        </w:rPr>
        <w:t>– отдельную хозяйственную операцию с учетом ее количественных показателей.</w:t>
      </w:r>
    </w:p>
    <w:p w:rsidR="00102BE3" w:rsidRPr="00364A91" w:rsidRDefault="001E30B3">
      <w:pPr>
        <w:ind w:firstLine="720"/>
        <w:jc w:val="both"/>
        <w:rPr>
          <w:sz w:val="28"/>
          <w:szCs w:val="28"/>
        </w:rPr>
      </w:pPr>
      <w:r w:rsidRPr="00364A91">
        <w:rPr>
          <w:sz w:val="28"/>
          <w:szCs w:val="28"/>
        </w:rPr>
        <w:t xml:space="preserve">Основным нормативным правовым актом, регулирующим лицензирование в Республике Беларусь, является Указ Президента </w:t>
      </w:r>
      <w:r w:rsidRPr="00364A91">
        <w:rPr>
          <w:sz w:val="28"/>
          <w:szCs w:val="28"/>
        </w:rPr>
        <w:lastRenderedPageBreak/>
        <w:t>Республики Беларусь от 1 сентября 2010 г. № 450 «О лицензировании отдельных видов деятельности», которым утверждено Положение о лицензировании отдельных видов деятельности (далее – Положение о лицензировании). Указанное Положение о лицензировании, состоит из двух разделов (общие вопросы лицензирования и особенности лицензирования отдельных видов деятельности) и двух приложений (перечень видов деятельности, на осуществление которых требуются специальные разрешения (лицензии), и уполномоченных на их выдачу государственных органов и государственных организаций и форма специального разрешения (лицензии)).</w:t>
      </w:r>
    </w:p>
    <w:p w:rsidR="00102BE3" w:rsidRPr="00364A91" w:rsidRDefault="001E30B3">
      <w:pPr>
        <w:ind w:firstLine="720"/>
        <w:jc w:val="both"/>
        <w:rPr>
          <w:sz w:val="28"/>
          <w:szCs w:val="28"/>
        </w:rPr>
      </w:pPr>
      <w:r w:rsidRPr="00364A91">
        <w:rPr>
          <w:sz w:val="28"/>
          <w:szCs w:val="28"/>
        </w:rPr>
        <w:t>В соответствии с Положением о лицензировании определены органы, который представляют интересы государства в данной сфере - лицензирующие органы. К лицензирующим органам относятся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другие государственные органы, уполномоченные осуществлять лицензирование.</w:t>
      </w:r>
    </w:p>
    <w:p w:rsidR="00102BE3" w:rsidRPr="00364A91" w:rsidRDefault="001E30B3">
      <w:pPr>
        <w:ind w:firstLine="720"/>
        <w:jc w:val="both"/>
        <w:rPr>
          <w:sz w:val="28"/>
          <w:szCs w:val="28"/>
        </w:rPr>
      </w:pPr>
      <w:r w:rsidRPr="00364A91">
        <w:rPr>
          <w:sz w:val="28"/>
          <w:szCs w:val="28"/>
        </w:rPr>
        <w:t>Порядок лицензирования. Лицензия выдается на конкретный вид деятельности с указанием работ и (или) услуг, составляющих этот вид деятельности. Лицензия действует на всей территории Республики Беларусь или ее части (например, приграничные территории). Деятельность на основе лицензии может осуществлять только лицензиат (включая его обособленные подразделения) без передачи лицензионных прав другому юридическому или физическому лицу. В обособленных подразделениях юридического лица, на торговых и иных объектах (в местах), где осуществляется лицензируемый вид деятельности, должны находиться копии лицензии, скрепленные подписью руководителя юридического лица или индивидуального предпринимателя, а также информация о месте ознакомления с подлинником лицензии. В случае утраты лицензии лицензиату может быть выдан ее дубликат.</w:t>
      </w:r>
    </w:p>
    <w:p w:rsidR="00102BE3" w:rsidRPr="00364A91" w:rsidRDefault="001E30B3">
      <w:pPr>
        <w:ind w:firstLine="720"/>
        <w:jc w:val="both"/>
        <w:rPr>
          <w:sz w:val="28"/>
          <w:szCs w:val="28"/>
        </w:rPr>
      </w:pPr>
      <w:r w:rsidRPr="00364A91">
        <w:rPr>
          <w:sz w:val="28"/>
          <w:szCs w:val="28"/>
        </w:rPr>
        <w:t>Право на получение лицензии имеют:</w:t>
      </w:r>
    </w:p>
    <w:p w:rsidR="00102BE3" w:rsidRPr="00364A91" w:rsidRDefault="001E30B3">
      <w:pPr>
        <w:ind w:firstLine="720"/>
        <w:jc w:val="both"/>
        <w:rPr>
          <w:sz w:val="28"/>
          <w:szCs w:val="28"/>
        </w:rPr>
      </w:pPr>
      <w:r w:rsidRPr="00364A91">
        <w:rPr>
          <w:sz w:val="28"/>
          <w:szCs w:val="28"/>
        </w:rPr>
        <w:t>– юридические лица Республики Беларусь;</w:t>
      </w:r>
    </w:p>
    <w:p w:rsidR="00102BE3" w:rsidRPr="00364A91" w:rsidRDefault="001E30B3">
      <w:pPr>
        <w:ind w:firstLine="720"/>
        <w:jc w:val="both"/>
        <w:rPr>
          <w:sz w:val="28"/>
          <w:szCs w:val="28"/>
        </w:rPr>
      </w:pPr>
      <w:r w:rsidRPr="00364A91">
        <w:rPr>
          <w:sz w:val="28"/>
          <w:szCs w:val="28"/>
        </w:rPr>
        <w:t>– индивидуальные предприниматели, зарегистрированные в Республике Беларусь, если законодательными актами не установлено, что право на осуществление лицензируемых видов деятельности, а также отдельных работ и (или) услуг, составляющих соответствующий вид деятельности, имеют только юридические лица;</w:t>
      </w:r>
    </w:p>
    <w:p w:rsidR="00102BE3" w:rsidRPr="00364A91" w:rsidRDefault="001E30B3">
      <w:pPr>
        <w:ind w:firstLine="720"/>
        <w:jc w:val="both"/>
        <w:rPr>
          <w:sz w:val="28"/>
          <w:szCs w:val="28"/>
        </w:rPr>
      </w:pPr>
      <w:r w:rsidRPr="00364A91">
        <w:rPr>
          <w:sz w:val="28"/>
          <w:szCs w:val="28"/>
        </w:rPr>
        <w:t xml:space="preserve">– иностранные юридические лица и иностранные организации, созданные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 (далее – иностранные организации), если законодательными актами не установлено, что право на осуществление лицензируемых видов деятельности, а также отдельных работ и (или) услуг, составляющих соответствующий вид деятельности, имеют только </w:t>
      </w:r>
      <w:r w:rsidRPr="00364A91">
        <w:rPr>
          <w:sz w:val="28"/>
          <w:szCs w:val="28"/>
        </w:rPr>
        <w:lastRenderedPageBreak/>
        <w:t>юридические лица Республики Беларусь и (или) индивидуальные предприниматели, зарегистрированные в Республике Беларусь;</w:t>
      </w:r>
    </w:p>
    <w:p w:rsidR="00102BE3" w:rsidRPr="00364A91" w:rsidRDefault="001E30B3">
      <w:pPr>
        <w:ind w:firstLine="720"/>
        <w:jc w:val="both"/>
        <w:rPr>
          <w:sz w:val="28"/>
          <w:szCs w:val="28"/>
        </w:rPr>
      </w:pPr>
      <w:r w:rsidRPr="00364A91">
        <w:rPr>
          <w:sz w:val="28"/>
          <w:szCs w:val="28"/>
        </w:rPr>
        <w:t>– физические лица, ходатайствующие о предоставлении им права занятия адвокатской деятельностью либо деятельностью, связанной с коллекционированием и экспонированием оружия и боеприпасов.</w:t>
      </w:r>
    </w:p>
    <w:p w:rsidR="00102BE3" w:rsidRPr="00364A91" w:rsidRDefault="001E30B3">
      <w:pPr>
        <w:ind w:firstLine="720"/>
        <w:jc w:val="both"/>
        <w:rPr>
          <w:sz w:val="28"/>
          <w:szCs w:val="28"/>
        </w:rPr>
      </w:pPr>
      <w:r w:rsidRPr="00364A91">
        <w:rPr>
          <w:sz w:val="28"/>
          <w:szCs w:val="28"/>
        </w:rPr>
        <w:t>Для получения лицензии ее соискатель либо его уполномоченный представитель представляет в соответствующий лицензирующий орган:</w:t>
      </w:r>
    </w:p>
    <w:p w:rsidR="00102BE3" w:rsidRPr="00364A91" w:rsidRDefault="001E30B3">
      <w:pPr>
        <w:ind w:firstLine="720"/>
        <w:jc w:val="both"/>
        <w:rPr>
          <w:sz w:val="28"/>
          <w:szCs w:val="28"/>
        </w:rPr>
      </w:pPr>
      <w:r w:rsidRPr="00364A91">
        <w:rPr>
          <w:sz w:val="28"/>
          <w:szCs w:val="28"/>
        </w:rPr>
        <w:t>1) заявление о выдаче лицензии с указанием:</w:t>
      </w:r>
    </w:p>
    <w:p w:rsidR="00102BE3" w:rsidRPr="00364A91" w:rsidRDefault="001E30B3">
      <w:pPr>
        <w:ind w:firstLine="720"/>
        <w:jc w:val="both"/>
        <w:rPr>
          <w:sz w:val="28"/>
          <w:szCs w:val="28"/>
        </w:rPr>
      </w:pPr>
      <w:r w:rsidRPr="00364A91">
        <w:rPr>
          <w:sz w:val="28"/>
          <w:szCs w:val="28"/>
        </w:rPr>
        <w:t>– для юридического лица Республики Беларусь – наименования и местонахождения этого юридического лица, а также его обособленных подразделений, в которых соискатель лицензии намерен осуществлять лицензируемый вид деятельности (далее – обособленные подразделения), работ и (или) услуг, составляющих соответствующий лицензируемый вид деятельности, если они определены Положением о лицензировании, для каждого обособленного подразделения;</w:t>
      </w:r>
    </w:p>
    <w:p w:rsidR="00102BE3" w:rsidRPr="00364A91" w:rsidRDefault="001E30B3">
      <w:pPr>
        <w:ind w:firstLine="720"/>
        <w:jc w:val="both"/>
        <w:rPr>
          <w:sz w:val="28"/>
          <w:szCs w:val="28"/>
        </w:rPr>
      </w:pPr>
      <w:r w:rsidRPr="00364A91">
        <w:rPr>
          <w:sz w:val="28"/>
          <w:szCs w:val="28"/>
        </w:rPr>
        <w:t>– для физического лица, ходатайствующего о предоставлении ему права занятия адвокатской деятельностью либо деятельностью, связанной с коллекционированием и экспонированием оружия и боеприпасов, индивидуального предпринимателя, зарегистрированного в Республике Беларусь, – фамилии, собственного имени, отчества (если таковое имеется), данных паспорта гражданина Республики Беларусь или вида на жительство в Республике Беларусь (серия, номер, дата выдачи, наименование государственного органа, выдавшего паспорт или вид на жительство, регистрация по месту жительства);</w:t>
      </w:r>
    </w:p>
    <w:p w:rsidR="00102BE3" w:rsidRPr="00364A91" w:rsidRDefault="001E30B3">
      <w:pPr>
        <w:ind w:firstLine="720"/>
        <w:jc w:val="both"/>
        <w:rPr>
          <w:sz w:val="28"/>
          <w:szCs w:val="28"/>
        </w:rPr>
      </w:pPr>
      <w:r w:rsidRPr="00364A91">
        <w:rPr>
          <w:sz w:val="28"/>
          <w:szCs w:val="28"/>
        </w:rPr>
        <w:t>– для иностранной организации – наименования и местонахождения этой организации, а также ее представительства, открытого в установленном порядке на территории Республики Беларусь;</w:t>
      </w:r>
    </w:p>
    <w:p w:rsidR="00102BE3" w:rsidRPr="00364A91" w:rsidRDefault="001E30B3">
      <w:pPr>
        <w:ind w:firstLine="720"/>
        <w:jc w:val="both"/>
        <w:rPr>
          <w:sz w:val="28"/>
          <w:szCs w:val="28"/>
        </w:rPr>
      </w:pPr>
      <w:r w:rsidRPr="00364A91">
        <w:rPr>
          <w:sz w:val="28"/>
          <w:szCs w:val="28"/>
        </w:rPr>
        <w:t>– даты государственной регистрации и регистрационного номера соискателя лицензии – юридического лица, индивидуального предпринимателя в Едином государственном регистре юридических лиц и индивидуальных предпринимателей, наименования регистрирующего органа;</w:t>
      </w:r>
    </w:p>
    <w:p w:rsidR="00102BE3" w:rsidRPr="00364A91" w:rsidRDefault="001E30B3">
      <w:pPr>
        <w:ind w:firstLine="720"/>
        <w:jc w:val="both"/>
        <w:rPr>
          <w:sz w:val="28"/>
          <w:szCs w:val="28"/>
        </w:rPr>
      </w:pPr>
      <w:r w:rsidRPr="00364A91">
        <w:rPr>
          <w:sz w:val="28"/>
          <w:szCs w:val="28"/>
        </w:rPr>
        <w:t>– почтового адреса, номера контактного телефона, адреса электронной почты (при его наличии) соискателя лицензии;</w:t>
      </w:r>
    </w:p>
    <w:p w:rsidR="00102BE3" w:rsidRPr="00364A91" w:rsidRDefault="001E30B3">
      <w:pPr>
        <w:ind w:firstLine="720"/>
        <w:jc w:val="both"/>
        <w:rPr>
          <w:sz w:val="28"/>
          <w:szCs w:val="28"/>
        </w:rPr>
      </w:pPr>
      <w:r w:rsidRPr="00364A91">
        <w:rPr>
          <w:sz w:val="28"/>
          <w:szCs w:val="28"/>
        </w:rPr>
        <w:t>– лицензируемого вида деятельности, а также работ и (или) услуг, составляющих соответствующий лицензируемый вид деятельности, если они определены Положением, которые соискатель лицензии намерен осуществлять;</w:t>
      </w:r>
    </w:p>
    <w:p w:rsidR="00102BE3" w:rsidRPr="00364A91" w:rsidRDefault="001E30B3">
      <w:pPr>
        <w:ind w:firstLine="720"/>
        <w:jc w:val="both"/>
        <w:rPr>
          <w:sz w:val="28"/>
          <w:szCs w:val="28"/>
        </w:rPr>
      </w:pPr>
      <w:r w:rsidRPr="00364A91">
        <w:rPr>
          <w:sz w:val="28"/>
          <w:szCs w:val="28"/>
        </w:rPr>
        <w:t>– территории, на которой соискатель лицензии намерен осуществлять лицензируемый вид деятельности, если настоящим Положением о лицензировании предусмотрено, что лицензия на соответствующий вид деятельности действует на указанной в ней части территории Республики Беларусь;</w:t>
      </w:r>
    </w:p>
    <w:p w:rsidR="00102BE3" w:rsidRPr="00364A91" w:rsidRDefault="001E30B3">
      <w:pPr>
        <w:ind w:firstLine="720"/>
        <w:jc w:val="both"/>
        <w:rPr>
          <w:sz w:val="28"/>
          <w:szCs w:val="28"/>
        </w:rPr>
      </w:pPr>
      <w:r w:rsidRPr="00364A91">
        <w:rPr>
          <w:sz w:val="28"/>
          <w:szCs w:val="28"/>
        </w:rPr>
        <w:lastRenderedPageBreak/>
        <w:t>– наименования и адреса налогового органа по месту постановки соискателя лицензии на учет, учетного номера плательщика соискателя лицензии (при его наличии);</w:t>
      </w:r>
    </w:p>
    <w:p w:rsidR="00102BE3" w:rsidRPr="00364A91" w:rsidRDefault="001E30B3">
      <w:pPr>
        <w:ind w:firstLine="720"/>
        <w:jc w:val="both"/>
        <w:rPr>
          <w:sz w:val="28"/>
          <w:szCs w:val="28"/>
        </w:rPr>
      </w:pPr>
      <w:r w:rsidRPr="00364A91">
        <w:rPr>
          <w:sz w:val="28"/>
          <w:szCs w:val="28"/>
        </w:rPr>
        <w:t>– иных сведений, предусмотренных Положением о лицензировании для конкретного лицензируемого вида деятельности либо определенных Президентом Республики Беларусь.</w:t>
      </w:r>
    </w:p>
    <w:p w:rsidR="00102BE3" w:rsidRPr="00364A91" w:rsidRDefault="001E30B3">
      <w:pPr>
        <w:ind w:firstLine="720"/>
        <w:jc w:val="both"/>
        <w:rPr>
          <w:sz w:val="28"/>
          <w:szCs w:val="28"/>
        </w:rPr>
      </w:pPr>
      <w:r w:rsidRPr="00364A91">
        <w:rPr>
          <w:sz w:val="28"/>
          <w:szCs w:val="28"/>
        </w:rPr>
        <w:t>2) легализованную выписку из торгового реестра страны, в которой иностранная организация учреждена, или иное эквивалентное доказательство юридического статуса иностранной организации в соответствии с законодательством страны ее учреждения;</w:t>
      </w:r>
    </w:p>
    <w:p w:rsidR="00102BE3" w:rsidRPr="00364A91" w:rsidRDefault="001E30B3">
      <w:pPr>
        <w:ind w:firstLine="720"/>
        <w:jc w:val="both"/>
        <w:rPr>
          <w:sz w:val="28"/>
          <w:szCs w:val="28"/>
        </w:rPr>
      </w:pPr>
      <w:r w:rsidRPr="00364A91">
        <w:rPr>
          <w:sz w:val="28"/>
          <w:szCs w:val="28"/>
        </w:rPr>
        <w:t>3) документ об уплате государственной пошлины за выдачу лицензии;</w:t>
      </w:r>
    </w:p>
    <w:p w:rsidR="00102BE3" w:rsidRPr="00364A91" w:rsidRDefault="001E30B3">
      <w:pPr>
        <w:ind w:firstLine="720"/>
        <w:jc w:val="both"/>
        <w:rPr>
          <w:sz w:val="28"/>
          <w:szCs w:val="28"/>
        </w:rPr>
      </w:pPr>
      <w:r w:rsidRPr="00364A91">
        <w:rPr>
          <w:sz w:val="28"/>
          <w:szCs w:val="28"/>
        </w:rPr>
        <w:t>4) другие документы, предусмотренные нормативными правовыми актами для конкретного лицензируемого вида деятельности, либо определенные Президентом Республики Беларусь.</w:t>
      </w:r>
    </w:p>
    <w:p w:rsidR="00102BE3" w:rsidRPr="00364A91" w:rsidRDefault="001E30B3">
      <w:pPr>
        <w:ind w:firstLine="720"/>
        <w:jc w:val="both"/>
        <w:rPr>
          <w:sz w:val="28"/>
          <w:szCs w:val="28"/>
        </w:rPr>
      </w:pPr>
      <w:r w:rsidRPr="00364A91">
        <w:rPr>
          <w:sz w:val="28"/>
          <w:szCs w:val="28"/>
        </w:rPr>
        <w:t>К вопросу о предоставлении документов на соискание лицензии следует добавить, что запрещается требовать от соискателя лицензии представления документов или сведений, не предусмотренных нормативными правовыми актами, а также документов, которые могут быть истребованы лицензирующим органом у иных государственных органов и других организаций самостоятельно, если иное не установлено Президентом Республики Беларусь.</w:t>
      </w:r>
    </w:p>
    <w:p w:rsidR="00102BE3" w:rsidRPr="00364A91" w:rsidRDefault="001E30B3">
      <w:pPr>
        <w:ind w:firstLine="720"/>
        <w:jc w:val="both"/>
        <w:rPr>
          <w:sz w:val="28"/>
          <w:szCs w:val="28"/>
        </w:rPr>
      </w:pPr>
      <w:r w:rsidRPr="00364A91">
        <w:rPr>
          <w:sz w:val="28"/>
          <w:szCs w:val="28"/>
        </w:rPr>
        <w:t>Заявление о выдаче лицензии должно быть рассмотрено лицензирующим органом в течение 15 рабочих дней со дня приема документов. В случае необходимости проведения оценки и (или) экспертизы соответствия возможностей соискателя лицензии лицензионным требованиям и условиям срок рассмотрения заявления о выдаче лицензии может быть продлен до 10 рабочих дней.</w:t>
      </w:r>
    </w:p>
    <w:p w:rsidR="00102BE3" w:rsidRPr="00364A91" w:rsidRDefault="001E30B3">
      <w:pPr>
        <w:ind w:firstLine="720"/>
        <w:jc w:val="both"/>
        <w:rPr>
          <w:sz w:val="28"/>
          <w:szCs w:val="28"/>
        </w:rPr>
      </w:pPr>
      <w:r w:rsidRPr="00364A91">
        <w:rPr>
          <w:sz w:val="28"/>
          <w:szCs w:val="28"/>
        </w:rPr>
        <w:t>Одним из условий положительного решения вопроса о выдачи лицензии ее соискателю - это   соответствие возможностей соискателя лицензии (лицензиата) лицензионным требованиям и условиям, установленным для лицензируемого вида деятельности, а также для работ и услуг, составляющих соответствующий лицензируемый вид деятельности. Данное требование вызвано тем, что, с позиции обеспечения экономической безопасности для соискателя лицензии (лицензиата) при осуществлении лицензируемого вида деятельности, а также для работ и услуг, могут по требоваться специальные знания в области науки, техники и иных сферах деятельности. В отношении отдельных видов деятельности могут устанавливаться квалификационные требования, выполнение которых необходимо как для получения лицензии, так и дальнейшее ее использование. Такие требования могут предъявляться к самой организации, индивидуальному предпринимателю, их наемным работникам, либо конкретному физическому лицу.</w:t>
      </w:r>
    </w:p>
    <w:p w:rsidR="00102BE3" w:rsidRPr="00364A91" w:rsidRDefault="001E30B3">
      <w:pPr>
        <w:ind w:firstLine="720"/>
        <w:jc w:val="both"/>
        <w:rPr>
          <w:sz w:val="28"/>
          <w:szCs w:val="28"/>
        </w:rPr>
      </w:pPr>
      <w:r w:rsidRPr="00364A91">
        <w:rPr>
          <w:sz w:val="28"/>
          <w:szCs w:val="28"/>
        </w:rPr>
        <w:t>Например, согласно п. 381 Положения о лицензировании лицензионными требованиями и условиями, предъявляемыми к соискателю лицензии на осуществление охранной деятельности, являются:</w:t>
      </w:r>
    </w:p>
    <w:p w:rsidR="00102BE3" w:rsidRPr="00364A91" w:rsidRDefault="001E30B3">
      <w:pPr>
        <w:ind w:firstLine="720"/>
        <w:jc w:val="both"/>
        <w:rPr>
          <w:sz w:val="28"/>
          <w:szCs w:val="28"/>
        </w:rPr>
      </w:pPr>
      <w:r w:rsidRPr="00364A91">
        <w:rPr>
          <w:sz w:val="28"/>
          <w:szCs w:val="28"/>
        </w:rPr>
        <w:lastRenderedPageBreak/>
        <w:t>– наличие на балансе средств индивидуальной защиты, приборов, оборудования, необходимых для осуществления лицензируемой деятельности, которые соответствуют требованиям технических нормативных правовых актов;</w:t>
      </w:r>
    </w:p>
    <w:p w:rsidR="00102BE3" w:rsidRPr="00364A91" w:rsidRDefault="001E30B3">
      <w:pPr>
        <w:ind w:firstLine="720"/>
        <w:jc w:val="both"/>
        <w:rPr>
          <w:sz w:val="28"/>
          <w:szCs w:val="28"/>
        </w:rPr>
      </w:pPr>
      <w:r w:rsidRPr="00364A91">
        <w:rPr>
          <w:sz w:val="28"/>
          <w:szCs w:val="28"/>
        </w:rPr>
        <w:t>– наличие в штате не менее трех работников с соответствующей законодательству квалификацией для осуществления заявленной лицензируемой деятельности, которые прошли оценку знаний в установленном Министерством внутренних дел порядке и для которых работа у данного нанимателя является основным местом работы (на каждую заявленную работу и (или) услугу, составляющую лицензируемую деятельность, для каждого обособленного подразделения).</w:t>
      </w:r>
    </w:p>
    <w:p w:rsidR="00102BE3" w:rsidRPr="00364A91" w:rsidRDefault="001E30B3">
      <w:pPr>
        <w:ind w:firstLine="720"/>
        <w:jc w:val="both"/>
        <w:rPr>
          <w:sz w:val="28"/>
          <w:szCs w:val="28"/>
        </w:rPr>
      </w:pPr>
      <w:r w:rsidRPr="00364A91">
        <w:rPr>
          <w:sz w:val="28"/>
          <w:szCs w:val="28"/>
        </w:rPr>
        <w:t>Помимо выполнения лицензионных требований и условий, указанных в части первой п. 381 названного положения, соискатель лицензии, намеревающийся осуществлять охрану принадлежащих ему объектов (имущества), также должен обладать правом собственности, хозяйственного ведения, оперативного управления либо иным законным правом владения (пользования) на эти объекты (имущество).</w:t>
      </w:r>
    </w:p>
    <w:p w:rsidR="00102BE3" w:rsidRPr="00364A91" w:rsidRDefault="001E30B3">
      <w:pPr>
        <w:ind w:firstLine="720"/>
        <w:jc w:val="both"/>
        <w:rPr>
          <w:sz w:val="28"/>
          <w:szCs w:val="28"/>
        </w:rPr>
      </w:pPr>
      <w:r w:rsidRPr="00364A91">
        <w:rPr>
          <w:sz w:val="28"/>
          <w:szCs w:val="28"/>
        </w:rPr>
        <w:t>Требования и условия, сведения о которых указываются в лицензии, именуются особыми лицензионными требованиями и условиями и конкретизируются в нормах права, посвященных лицензированию конкретного вида деятельности. Например, для медицинской деятельности особым лицензионным требованием (условием) является осуществление этой деятельности в местах, указанных в лицензии, для игорной – выполнение работ и (или) оказание услуг, составляющих лицензируемую деятельность, в игорных заведениях, местонахождение которых указано в лицензии.</w:t>
      </w:r>
    </w:p>
    <w:p w:rsidR="00102BE3" w:rsidRPr="00364A91" w:rsidRDefault="001E30B3">
      <w:pPr>
        <w:ind w:firstLine="720"/>
        <w:jc w:val="both"/>
        <w:rPr>
          <w:sz w:val="28"/>
          <w:szCs w:val="28"/>
        </w:rPr>
      </w:pPr>
      <w:r w:rsidRPr="00364A91">
        <w:rPr>
          <w:sz w:val="28"/>
          <w:szCs w:val="28"/>
        </w:rPr>
        <w:t>Для вышеуказанных, целей лицензирующий орган либо уполномоченные этим лицензирующим органом его структурные подразделения, территориальные органы, подчиненные организации вправе провести оценку соответствия возможностей соискателя лицензии (лицензиата) лицензионным требованиям и условиям, установленным для лицензируемого вида деятельности, а также для работ и (или) услуг. Порядок проведения оценки определяется Положением о лицензировании, нормативными правовыми актами Совета Министров Республики Беларусь, а также лицензирующих органов.</w:t>
      </w:r>
    </w:p>
    <w:p w:rsidR="00102BE3" w:rsidRPr="00364A91" w:rsidRDefault="001E30B3">
      <w:pPr>
        <w:ind w:firstLine="720"/>
        <w:jc w:val="both"/>
        <w:rPr>
          <w:sz w:val="28"/>
          <w:szCs w:val="28"/>
        </w:rPr>
      </w:pPr>
      <w:r w:rsidRPr="00364A91">
        <w:rPr>
          <w:sz w:val="28"/>
          <w:szCs w:val="28"/>
        </w:rPr>
        <w:t>По итогам рассмотрения документов (включая, оценку и (или) экспертизу соответствия возможностей соискателя лицензии лицензионным требованиям и условиям) лицензирующий орган, принимает одно из следующих решений:</w:t>
      </w:r>
    </w:p>
    <w:p w:rsidR="00102BE3" w:rsidRPr="00364A91" w:rsidRDefault="001E30B3">
      <w:pPr>
        <w:ind w:firstLine="720"/>
        <w:jc w:val="both"/>
        <w:rPr>
          <w:sz w:val="28"/>
          <w:szCs w:val="28"/>
        </w:rPr>
      </w:pPr>
      <w:r w:rsidRPr="00364A91">
        <w:rPr>
          <w:sz w:val="28"/>
          <w:szCs w:val="28"/>
        </w:rPr>
        <w:t>– о выдаче лицензии ее соискателю;</w:t>
      </w:r>
    </w:p>
    <w:p w:rsidR="00102BE3" w:rsidRPr="00364A91" w:rsidRDefault="001E30B3">
      <w:pPr>
        <w:ind w:firstLine="720"/>
        <w:jc w:val="both"/>
        <w:rPr>
          <w:sz w:val="28"/>
          <w:szCs w:val="28"/>
        </w:rPr>
      </w:pPr>
      <w:r w:rsidRPr="00364A91">
        <w:rPr>
          <w:sz w:val="28"/>
          <w:szCs w:val="28"/>
        </w:rPr>
        <w:t>– об отказе в выдаче лицензии ее соискателю;</w:t>
      </w:r>
    </w:p>
    <w:p w:rsidR="00102BE3" w:rsidRPr="00364A91" w:rsidRDefault="001E30B3">
      <w:pPr>
        <w:ind w:firstLine="720"/>
        <w:jc w:val="both"/>
        <w:rPr>
          <w:sz w:val="28"/>
          <w:szCs w:val="28"/>
        </w:rPr>
      </w:pPr>
      <w:r w:rsidRPr="00364A91">
        <w:rPr>
          <w:sz w:val="28"/>
          <w:szCs w:val="28"/>
        </w:rPr>
        <w:t xml:space="preserve">– об отказе в выдаче лицензии ее соискателю по одному или нескольким обособленным подразделениям в отношении одной или нескольких составляющих соответствующий лицензируемый вид деятельности работ и (или) услуг и выдаче лицензии ее соискателю по иным обособленным подразделениям в отношении иных составляющих </w:t>
      </w:r>
      <w:r w:rsidRPr="00364A91">
        <w:rPr>
          <w:sz w:val="28"/>
          <w:szCs w:val="28"/>
        </w:rPr>
        <w:lastRenderedPageBreak/>
        <w:t>соответствующий лицензируемый вид деятельности работ и (или) услуг, указанных соискателем лицензии в заявлении о ее выдаче.</w:t>
      </w:r>
    </w:p>
    <w:p w:rsidR="00102BE3" w:rsidRPr="00364A91" w:rsidRDefault="001E30B3">
      <w:pPr>
        <w:ind w:firstLine="720"/>
        <w:jc w:val="both"/>
        <w:rPr>
          <w:sz w:val="28"/>
          <w:szCs w:val="28"/>
        </w:rPr>
      </w:pPr>
      <w:r w:rsidRPr="00364A91">
        <w:rPr>
          <w:sz w:val="28"/>
          <w:szCs w:val="28"/>
        </w:rPr>
        <w:t>Согласно п. 24 Положения о лицензировании, лицензирующий орган принимает решение об отказе в выдаче лицензии ее соискателю при:</w:t>
      </w:r>
    </w:p>
    <w:p w:rsidR="00102BE3" w:rsidRPr="00364A91" w:rsidRDefault="001E30B3">
      <w:pPr>
        <w:ind w:firstLine="720"/>
        <w:jc w:val="both"/>
        <w:rPr>
          <w:sz w:val="28"/>
          <w:szCs w:val="28"/>
        </w:rPr>
      </w:pPr>
      <w:r w:rsidRPr="00364A91">
        <w:rPr>
          <w:sz w:val="28"/>
          <w:szCs w:val="28"/>
        </w:rPr>
        <w:t>– наличии в представленном заявлении о выдаче лицензии и прилагаемых к нему документах недостоверных сведений, необходимых (имеющих значение) для принятия решения о выдаче лицензии;</w:t>
      </w:r>
    </w:p>
    <w:p w:rsidR="00102BE3" w:rsidRPr="00364A91" w:rsidRDefault="001E30B3">
      <w:pPr>
        <w:ind w:firstLine="720"/>
        <w:jc w:val="both"/>
        <w:rPr>
          <w:sz w:val="28"/>
          <w:szCs w:val="28"/>
        </w:rPr>
      </w:pPr>
      <w:r w:rsidRPr="00364A91">
        <w:rPr>
          <w:sz w:val="28"/>
          <w:szCs w:val="28"/>
        </w:rPr>
        <w:t>– несоответствии представленных документов требованиям Положения о лицензировании;</w:t>
      </w:r>
    </w:p>
    <w:p w:rsidR="00102BE3" w:rsidRPr="00364A91" w:rsidRDefault="001E30B3">
      <w:pPr>
        <w:ind w:firstLine="720"/>
        <w:jc w:val="both"/>
        <w:rPr>
          <w:sz w:val="28"/>
          <w:szCs w:val="28"/>
        </w:rPr>
      </w:pPr>
      <w:r w:rsidRPr="00364A91">
        <w:rPr>
          <w:sz w:val="28"/>
          <w:szCs w:val="28"/>
        </w:rPr>
        <w:t>– наличии заключения о несоответствии возможностей соискателя лицензии лицензионным требованиям и условиям по результатам проведенных согласно Положению о лицензировании оценки и (или) экспертизы соответствия возможностей соискателя лицензии лицензионным требованиям и условиям;</w:t>
      </w:r>
    </w:p>
    <w:p w:rsidR="00102BE3" w:rsidRPr="00364A91" w:rsidRDefault="001E30B3">
      <w:pPr>
        <w:ind w:firstLine="720"/>
        <w:jc w:val="both"/>
        <w:rPr>
          <w:sz w:val="28"/>
          <w:szCs w:val="28"/>
        </w:rPr>
      </w:pPr>
      <w:r w:rsidRPr="00364A91">
        <w:rPr>
          <w:sz w:val="28"/>
          <w:szCs w:val="28"/>
        </w:rPr>
        <w:t>– отказе соискателя лицензии от проведения оценки и (или) экспертизы соответствия возможностей соискателя лицензии лицензионным требованиям и условиям согласно Положению о лицензировании;</w:t>
      </w:r>
    </w:p>
    <w:p w:rsidR="00102BE3" w:rsidRPr="00364A91" w:rsidRDefault="001E30B3">
      <w:pPr>
        <w:ind w:firstLine="720"/>
        <w:jc w:val="both"/>
        <w:rPr>
          <w:sz w:val="28"/>
          <w:szCs w:val="28"/>
        </w:rPr>
      </w:pPr>
      <w:r w:rsidRPr="00364A91">
        <w:rPr>
          <w:sz w:val="28"/>
          <w:szCs w:val="28"/>
        </w:rPr>
        <w:t>– нахождении соискателя лицензии в процессе ликвидации (прекращения деятельности), принятии судом в отношении соискателя лицензии решения о банкротстве с ликвидацией должника – юридического лица (прекращением деятельности должника – индивидуального предпринимателя);</w:t>
      </w:r>
    </w:p>
    <w:p w:rsidR="00102BE3" w:rsidRPr="00364A91" w:rsidRDefault="001E30B3">
      <w:pPr>
        <w:ind w:firstLine="720"/>
        <w:jc w:val="both"/>
        <w:rPr>
          <w:sz w:val="28"/>
          <w:szCs w:val="28"/>
        </w:rPr>
      </w:pPr>
      <w:r w:rsidRPr="00364A91">
        <w:rPr>
          <w:sz w:val="28"/>
          <w:szCs w:val="28"/>
        </w:rPr>
        <w:t>– обращение за получением лицензии до истечения одного года со дня принятия ранее лицензирующим органом решения об отказе в выдаче лицензии либо прекращения действия или аннулирования лицензии.</w:t>
      </w:r>
    </w:p>
    <w:p w:rsidR="00102BE3" w:rsidRPr="00364A91" w:rsidRDefault="001E30B3">
      <w:pPr>
        <w:ind w:firstLine="720"/>
        <w:jc w:val="both"/>
        <w:rPr>
          <w:sz w:val="28"/>
          <w:szCs w:val="28"/>
        </w:rPr>
      </w:pPr>
      <w:r w:rsidRPr="00364A91">
        <w:rPr>
          <w:sz w:val="28"/>
          <w:szCs w:val="28"/>
        </w:rPr>
        <w:t>Отказ в выдаче лицензии по мотивам нецелесообразности осуществления соискателем лицензии лицензируемого вида деятельности не допускается.</w:t>
      </w:r>
    </w:p>
    <w:p w:rsidR="00102BE3" w:rsidRPr="00364A91" w:rsidRDefault="001E30B3">
      <w:pPr>
        <w:ind w:firstLine="720"/>
        <w:jc w:val="both"/>
        <w:rPr>
          <w:sz w:val="28"/>
          <w:szCs w:val="28"/>
        </w:rPr>
      </w:pPr>
      <w:r w:rsidRPr="00364A91">
        <w:rPr>
          <w:sz w:val="28"/>
          <w:szCs w:val="28"/>
        </w:rPr>
        <w:t>Соискатель лицензии может в установленном порядке обжаловать решение лицензирующего органа об отказе в выдаче лицензии.</w:t>
      </w:r>
    </w:p>
    <w:p w:rsidR="00102BE3" w:rsidRPr="00364A91" w:rsidRDefault="001E30B3">
      <w:pPr>
        <w:ind w:firstLine="720"/>
        <w:jc w:val="both"/>
        <w:rPr>
          <w:sz w:val="28"/>
          <w:szCs w:val="28"/>
        </w:rPr>
      </w:pPr>
      <w:r w:rsidRPr="00364A91">
        <w:rPr>
          <w:sz w:val="28"/>
          <w:szCs w:val="28"/>
        </w:rPr>
        <w:t>Лицензиат вправе в установленном порядке осуществлять лицензируемый вид деятельности, а также работы и (или) услуги, составляющие соответствующий лицензируемый вид деятельности, со дня получения лицензии.</w:t>
      </w:r>
    </w:p>
    <w:p w:rsidR="00102BE3" w:rsidRPr="00364A91" w:rsidRDefault="001E30B3">
      <w:pPr>
        <w:ind w:firstLine="720"/>
        <w:jc w:val="both"/>
        <w:rPr>
          <w:sz w:val="28"/>
          <w:szCs w:val="28"/>
        </w:rPr>
      </w:pPr>
      <w:r w:rsidRPr="00364A91">
        <w:rPr>
          <w:sz w:val="28"/>
          <w:szCs w:val="28"/>
        </w:rPr>
        <w:t>Лицензия действует со дня принятия лицензирующим органом решения о ее выдаче и сроком не ограничивается.</w:t>
      </w:r>
    </w:p>
    <w:p w:rsidR="00102BE3" w:rsidRPr="00364A91" w:rsidRDefault="001E30B3">
      <w:pPr>
        <w:ind w:firstLine="720"/>
        <w:jc w:val="both"/>
        <w:rPr>
          <w:sz w:val="28"/>
          <w:szCs w:val="28"/>
        </w:rPr>
      </w:pPr>
      <w:r w:rsidRPr="00364A91">
        <w:rPr>
          <w:sz w:val="28"/>
          <w:szCs w:val="28"/>
        </w:rPr>
        <w:t>Лицензиат обязан в месячный срок обратиться в соответствующий лицензирующий орган для внесения в лицензию изменений и (или) дополнений в случае:</w:t>
      </w:r>
    </w:p>
    <w:p w:rsidR="00102BE3" w:rsidRPr="00364A91" w:rsidRDefault="001E30B3">
      <w:pPr>
        <w:ind w:firstLine="720"/>
        <w:jc w:val="both"/>
        <w:rPr>
          <w:sz w:val="28"/>
          <w:szCs w:val="28"/>
        </w:rPr>
      </w:pPr>
      <w:r w:rsidRPr="00364A91">
        <w:rPr>
          <w:sz w:val="28"/>
          <w:szCs w:val="28"/>
        </w:rPr>
        <w:t>– изменения наименования, местонахождения лицензиата – юридического лица, иностранной организации или фамилии, собственного имени, отчества (если таковое имеется), регистрации по месту жительства лицензиата – физического лица, в том числе индивидуального предпринимателя;</w:t>
      </w:r>
    </w:p>
    <w:p w:rsidR="00102BE3" w:rsidRPr="00364A91" w:rsidRDefault="001E30B3">
      <w:pPr>
        <w:ind w:firstLine="720"/>
        <w:jc w:val="both"/>
        <w:rPr>
          <w:sz w:val="28"/>
          <w:szCs w:val="28"/>
        </w:rPr>
      </w:pPr>
      <w:r w:rsidRPr="00364A91">
        <w:rPr>
          <w:sz w:val="28"/>
          <w:szCs w:val="28"/>
        </w:rPr>
        <w:lastRenderedPageBreak/>
        <w:t>– вступления в силу решения лицензирующего органа либо вступления в законную силу решения суда о прекращении действия лицензии по одному или нескольким обособленным подразделениям в отношении одной или нескольких работ и (или) услуг, составляющих соответствующий лицензируемый вид деятельности, или на определенной территории, если Положением о лицензировании предусмотрено, что лицензия на соответствующий вид деятельности действует на указанной в ней части территории Республики Беларусь, при условии сохранения действия лицензии в непрекращенной части;</w:t>
      </w:r>
    </w:p>
    <w:p w:rsidR="00102BE3" w:rsidRPr="00364A91" w:rsidRDefault="001E30B3">
      <w:pPr>
        <w:ind w:firstLine="720"/>
        <w:jc w:val="both"/>
        <w:rPr>
          <w:sz w:val="28"/>
          <w:szCs w:val="28"/>
        </w:rPr>
      </w:pPr>
      <w:r w:rsidRPr="00364A91">
        <w:rPr>
          <w:sz w:val="28"/>
          <w:szCs w:val="28"/>
        </w:rPr>
        <w:t>– изменения законодательства, влекущего необходимость внесения изменений и (или) дополнений в лицензию, если иной срок не предусмотрен соответствующим нормативным правовым актом;</w:t>
      </w:r>
    </w:p>
    <w:p w:rsidR="00102BE3" w:rsidRPr="00364A91" w:rsidRDefault="001E30B3">
      <w:pPr>
        <w:ind w:firstLine="720"/>
        <w:jc w:val="both"/>
        <w:rPr>
          <w:sz w:val="28"/>
          <w:szCs w:val="28"/>
        </w:rPr>
      </w:pPr>
      <w:r w:rsidRPr="00364A91">
        <w:rPr>
          <w:sz w:val="28"/>
          <w:szCs w:val="28"/>
        </w:rPr>
        <w:t>– изменения иных сведений, указанных в лицензии.</w:t>
      </w:r>
    </w:p>
    <w:p w:rsidR="00102BE3" w:rsidRPr="00364A91" w:rsidRDefault="001E30B3">
      <w:pPr>
        <w:ind w:firstLine="720"/>
        <w:jc w:val="both"/>
        <w:rPr>
          <w:sz w:val="28"/>
          <w:szCs w:val="28"/>
        </w:rPr>
      </w:pPr>
      <w:r w:rsidRPr="00364A91">
        <w:rPr>
          <w:sz w:val="28"/>
          <w:szCs w:val="28"/>
        </w:rPr>
        <w:t>Месячный срок для обращения с заявлением о внесении в лицензию изменений и (или) дополнений исчисляется со дня:</w:t>
      </w:r>
    </w:p>
    <w:p w:rsidR="00102BE3" w:rsidRPr="00364A91" w:rsidRDefault="001E30B3">
      <w:pPr>
        <w:ind w:firstLine="720"/>
        <w:jc w:val="both"/>
        <w:rPr>
          <w:sz w:val="28"/>
          <w:szCs w:val="28"/>
        </w:rPr>
      </w:pPr>
      <w:r w:rsidRPr="00364A91">
        <w:rPr>
          <w:sz w:val="28"/>
          <w:szCs w:val="28"/>
        </w:rPr>
        <w:t>– направления в регистрирующий орган уведомления об изменении местонахождения лицензиата – юридического лица;</w:t>
      </w:r>
    </w:p>
    <w:p w:rsidR="00102BE3" w:rsidRPr="00364A91" w:rsidRDefault="001E30B3">
      <w:pPr>
        <w:ind w:firstLine="720"/>
        <w:jc w:val="both"/>
        <w:rPr>
          <w:sz w:val="28"/>
          <w:szCs w:val="28"/>
        </w:rPr>
      </w:pPr>
      <w:r w:rsidRPr="00364A91">
        <w:rPr>
          <w:sz w:val="28"/>
          <w:szCs w:val="28"/>
        </w:rPr>
        <w:t>– государственной регистрации изменений и (или) дополнений, вносимых в учредительные документы лицензиата – юридического лица, свидетельство о государственной регистрации лицензиата – индивидуального предпринимателя;</w:t>
      </w:r>
    </w:p>
    <w:p w:rsidR="00102BE3" w:rsidRPr="00364A91" w:rsidRDefault="001E30B3">
      <w:pPr>
        <w:ind w:firstLine="720"/>
        <w:jc w:val="both"/>
        <w:rPr>
          <w:sz w:val="28"/>
          <w:szCs w:val="28"/>
        </w:rPr>
      </w:pPr>
      <w:r w:rsidRPr="00364A91">
        <w:rPr>
          <w:sz w:val="28"/>
          <w:szCs w:val="28"/>
        </w:rPr>
        <w:t>– выдачи документа об изменении фамилии, собственного имени, отчества (если таковое имеется), изменения в документе, удостоверяющем личность, отметки о регистрации по месту жительства лицензиата – физического лица;</w:t>
      </w:r>
    </w:p>
    <w:p w:rsidR="00102BE3" w:rsidRPr="00364A91" w:rsidRDefault="001E30B3">
      <w:pPr>
        <w:ind w:firstLine="720"/>
        <w:jc w:val="both"/>
        <w:rPr>
          <w:sz w:val="28"/>
          <w:szCs w:val="28"/>
        </w:rPr>
      </w:pPr>
      <w:r w:rsidRPr="00364A91">
        <w:rPr>
          <w:sz w:val="28"/>
          <w:szCs w:val="28"/>
        </w:rPr>
        <w:t>– вступления в силу нормативного правового акта, влекущего необходимость внесения изменений и (или) дополнений в лицензию;</w:t>
      </w:r>
    </w:p>
    <w:p w:rsidR="00102BE3" w:rsidRPr="00364A91" w:rsidRDefault="001E30B3">
      <w:pPr>
        <w:ind w:firstLine="720"/>
        <w:jc w:val="both"/>
        <w:rPr>
          <w:sz w:val="28"/>
          <w:szCs w:val="28"/>
        </w:rPr>
      </w:pPr>
      <w:r w:rsidRPr="00364A91">
        <w:rPr>
          <w:sz w:val="28"/>
          <w:szCs w:val="28"/>
        </w:rPr>
        <w:t>– вступления в силу решения лицензирующего органа или вступления в законную силу решения суда о прекращении действия лицензии по одному или нескольким обособленным подразделениям в отношении одной или нескольких работ и (или) услуг, составляющих соответствующий лицензируемый вид деятельности, или на определенной территории, если Положением о лицензировании предусмотрено, что лицензия на соответствующий вид деятельности действует на указанной в ней части территории Республики Беларусь, при условии сохранения действия лицензии в непрекращенной части;</w:t>
      </w:r>
    </w:p>
    <w:p w:rsidR="00102BE3" w:rsidRPr="00364A91" w:rsidRDefault="001E30B3">
      <w:pPr>
        <w:ind w:firstLine="720"/>
        <w:jc w:val="both"/>
        <w:rPr>
          <w:sz w:val="28"/>
          <w:szCs w:val="28"/>
        </w:rPr>
      </w:pPr>
      <w:r w:rsidRPr="00364A91">
        <w:rPr>
          <w:sz w:val="28"/>
          <w:szCs w:val="28"/>
        </w:rPr>
        <w:t>– изменения иных сведений, указанных в лицензии.</w:t>
      </w:r>
    </w:p>
    <w:p w:rsidR="00102BE3" w:rsidRPr="00364A91" w:rsidRDefault="001E30B3">
      <w:pPr>
        <w:ind w:firstLine="720"/>
        <w:jc w:val="both"/>
        <w:rPr>
          <w:sz w:val="28"/>
          <w:szCs w:val="28"/>
        </w:rPr>
      </w:pPr>
      <w:r w:rsidRPr="00364A91">
        <w:rPr>
          <w:sz w:val="28"/>
          <w:szCs w:val="28"/>
        </w:rPr>
        <w:t>Для внесения в лицензию изменений и (или) дополнений лицензиат либо его уполномоченный представитель представляет в соответствующий лицензирующий орган:</w:t>
      </w:r>
    </w:p>
    <w:p w:rsidR="00102BE3" w:rsidRPr="00364A91" w:rsidRDefault="001E30B3">
      <w:pPr>
        <w:ind w:firstLine="720"/>
        <w:jc w:val="both"/>
        <w:rPr>
          <w:sz w:val="28"/>
          <w:szCs w:val="28"/>
        </w:rPr>
      </w:pPr>
      <w:r w:rsidRPr="00364A91">
        <w:rPr>
          <w:sz w:val="28"/>
          <w:szCs w:val="28"/>
        </w:rPr>
        <w:t xml:space="preserve">– заявление с приложением (за исключением внесения в лицензию изменений и (или) дополнений в случаях, предусмотренных в абзацах третьем и четвертом части первой пункта 66 Положения о лицензировании) документов (их копий), подтверждающих необходимость внесения в лицензию изменений и (или) дополнений. При внесении в лицензию </w:t>
      </w:r>
      <w:r w:rsidRPr="00364A91">
        <w:rPr>
          <w:sz w:val="28"/>
          <w:szCs w:val="28"/>
        </w:rPr>
        <w:lastRenderedPageBreak/>
        <w:t>изменений и (или) дополнений в случае изменения местонахождения лицензиата – юридического лица заявление должно содержать сведения о дате направления в регистрирующий орган уведомления об изменении местонахождения лицензиата – юридического лица либо в лицензирующий орган должен быть представлен документ, свидетельствующий о государственной регистрации соответствующих изменений и (или) дополнений, внесенных в учредительные документы этого лицензиата – юридического лица;</w:t>
      </w:r>
    </w:p>
    <w:p w:rsidR="00102BE3" w:rsidRPr="00364A91" w:rsidRDefault="001E30B3">
      <w:pPr>
        <w:ind w:firstLine="720"/>
        <w:jc w:val="both"/>
        <w:rPr>
          <w:sz w:val="28"/>
          <w:szCs w:val="28"/>
        </w:rPr>
      </w:pPr>
      <w:r w:rsidRPr="00364A91">
        <w:rPr>
          <w:sz w:val="28"/>
          <w:szCs w:val="28"/>
        </w:rPr>
        <w:t>– документ об уплате государственной пошлины за внесение в лицензию изменений и (или) дополнений, за исключением случаев внесения таких изменений и (или) дополнений в связи с изменением законодательства;</w:t>
      </w:r>
    </w:p>
    <w:p w:rsidR="00102BE3" w:rsidRPr="00364A91" w:rsidRDefault="001E30B3">
      <w:pPr>
        <w:ind w:firstLine="720"/>
        <w:jc w:val="both"/>
        <w:rPr>
          <w:sz w:val="28"/>
          <w:szCs w:val="28"/>
        </w:rPr>
      </w:pPr>
      <w:r w:rsidRPr="00364A91">
        <w:rPr>
          <w:sz w:val="28"/>
          <w:szCs w:val="28"/>
        </w:rPr>
        <w:t>– другие документы, предусмотренные Положением о лицензировании для конкретного лицензируемого вида деятельности либо определенные Президентом Республики Беларусь (при внесении в лицензию изменений и (или) дополнений в части включения в нее сведений об обособленных подразделениях, расширения перечня работ и (или) услуг, составляющих лицензируемый вид деятельности, либо территории действия лицензии, если Положением  о лицензировании предусмотрено, что лицензия на соответствующий вид деятельности действует на указанной в ней части территории Республики Беларусь).</w:t>
      </w:r>
    </w:p>
    <w:p w:rsidR="00102BE3" w:rsidRPr="00364A91" w:rsidRDefault="001E30B3">
      <w:pPr>
        <w:ind w:firstLine="720"/>
        <w:jc w:val="both"/>
        <w:rPr>
          <w:sz w:val="28"/>
          <w:szCs w:val="28"/>
        </w:rPr>
      </w:pPr>
      <w:r w:rsidRPr="00364A91">
        <w:rPr>
          <w:sz w:val="28"/>
          <w:szCs w:val="28"/>
        </w:rPr>
        <w:t xml:space="preserve">Как нами указывалось выше, лицензирование предполагает контроль за осуществлением лицензиатами лицензируемого вида деятельности со стороны лицензирующих и других государственных органов, государственных организаций (далее – контролирующие (надзорные) органы) в пределах их компетенции. </w:t>
      </w:r>
    </w:p>
    <w:p w:rsidR="00102BE3" w:rsidRPr="00364A91" w:rsidRDefault="001E30B3">
      <w:pPr>
        <w:ind w:firstLine="720"/>
        <w:jc w:val="both"/>
        <w:rPr>
          <w:sz w:val="28"/>
          <w:szCs w:val="28"/>
        </w:rPr>
      </w:pPr>
      <w:r w:rsidRPr="00364A91">
        <w:rPr>
          <w:sz w:val="28"/>
          <w:szCs w:val="28"/>
        </w:rPr>
        <w:t>При выявлении контролирующими (надзорными) органами, фактов:</w:t>
      </w:r>
    </w:p>
    <w:p w:rsidR="00102BE3" w:rsidRPr="00364A91" w:rsidRDefault="001E30B3">
      <w:pPr>
        <w:ind w:firstLine="720"/>
        <w:jc w:val="both"/>
        <w:rPr>
          <w:sz w:val="28"/>
          <w:szCs w:val="28"/>
        </w:rPr>
      </w:pPr>
      <w:r w:rsidRPr="00364A91">
        <w:rPr>
          <w:sz w:val="28"/>
          <w:szCs w:val="28"/>
        </w:rPr>
        <w:t xml:space="preserve">– нарушения (в том числе грубого) лицензиатом законодательства о лицензировании, лицензионных требований и условий, не устраненного на момент его выявления или в ходе проведения проверки, лицензирующий орган выносит лицензиату требование (предписание) об устранении выявленного нарушения и устанавливает срок для его устранения, который не может превышать 6 месяцев. При выявлении грубого нарушения лицензирующий орган одновременно с вынесением такого требования (предписания) вправе приостановить действие лицензии до устранения выявленного грубого нарушения, но не более чем на 6 месяцев. Так, например, грубыми нарушениями законодательства о лицензировании, лицензионных требований и условий в адвокатской деятельности являются: прием наличных денежных средств при оплате юридической помощи без выписки квитанции; осуществление адвокатской деятельности, а также занятие выборных должностей в органах адвокатского самоуправления в период приостановления адвокатской деятельности по основаниям, предусмотренным законодательными актами, регулирующими лицензируемую деятельность; 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 отказ от </w:t>
      </w:r>
      <w:r w:rsidRPr="00364A91">
        <w:rPr>
          <w:sz w:val="28"/>
          <w:szCs w:val="28"/>
        </w:rPr>
        <w:lastRenderedPageBreak/>
        <w:t>оказания юридической помощи в случаях, когда ее оказание в соответствии с законодательством является обязательным, по основаниям, не предусмотренным нормативными правовыми актами; совершение проступков, несовместимых со званием адвоката, перечень которых установлен Правилами профессиональной этики адвоката, утверждаемыми Министерством юстиции;</w:t>
      </w:r>
    </w:p>
    <w:p w:rsidR="00102BE3" w:rsidRPr="00364A91" w:rsidRDefault="001E30B3">
      <w:pPr>
        <w:ind w:firstLine="720"/>
        <w:jc w:val="both"/>
        <w:rPr>
          <w:sz w:val="28"/>
          <w:szCs w:val="28"/>
        </w:rPr>
      </w:pPr>
      <w:r w:rsidRPr="00364A91">
        <w:rPr>
          <w:sz w:val="28"/>
          <w:szCs w:val="28"/>
        </w:rPr>
        <w:t>– нарушения (в том числе грубого) законодательства о лицензировании, лицензионных требований и условий, совершенного лицензиатом в течение 12 месяцев подряд после представления уведомления об устранении аналогичного нарушения, не устраненного на момент его выявления или в ходе проведения проверки, лицензирующий орган вправе приостановить действие лицензии, либо прекратить действие лицензии.</w:t>
      </w:r>
    </w:p>
    <w:p w:rsidR="00102BE3" w:rsidRPr="00364A91" w:rsidRDefault="001E30B3">
      <w:pPr>
        <w:ind w:firstLine="720"/>
        <w:jc w:val="both"/>
        <w:rPr>
          <w:sz w:val="28"/>
          <w:szCs w:val="28"/>
        </w:rPr>
      </w:pPr>
      <w:r w:rsidRPr="00364A91">
        <w:rPr>
          <w:sz w:val="28"/>
          <w:szCs w:val="28"/>
        </w:rPr>
        <w:t>В случаях, когда лицензиат:</w:t>
      </w:r>
    </w:p>
    <w:p w:rsidR="00102BE3" w:rsidRPr="00364A91" w:rsidRDefault="001E30B3">
      <w:pPr>
        <w:ind w:firstLine="720"/>
        <w:jc w:val="both"/>
        <w:rPr>
          <w:sz w:val="28"/>
          <w:szCs w:val="28"/>
        </w:rPr>
      </w:pPr>
      <w:r w:rsidRPr="00364A91">
        <w:rPr>
          <w:sz w:val="28"/>
          <w:szCs w:val="28"/>
        </w:rPr>
        <w:t>– в установленные в требовании (предписании) сроки не устранил выявленное нарушение либо письменно не уведомил о его устранении лицензирующий орган принимает решение о приостановлении действия лицензии на срок до 6 месяцев;</w:t>
      </w:r>
    </w:p>
    <w:p w:rsidR="00102BE3" w:rsidRPr="00364A91" w:rsidRDefault="001E30B3">
      <w:pPr>
        <w:ind w:firstLine="720"/>
        <w:jc w:val="both"/>
        <w:rPr>
          <w:sz w:val="28"/>
          <w:szCs w:val="28"/>
        </w:rPr>
      </w:pPr>
      <w:r w:rsidRPr="00364A91">
        <w:rPr>
          <w:sz w:val="28"/>
          <w:szCs w:val="28"/>
        </w:rPr>
        <w:t>– в установленные в требовании (предписании) сроки не устранил нарушение, повлекшее за собой приостановление действия лицензии, либо письменно не уведомил лицензирующий орган о его устранении, данный орган в течение месяца со дня окончания срока устранения такого нарушения принимает решение о прекращении действия лицензии;</w:t>
      </w:r>
    </w:p>
    <w:p w:rsidR="00102BE3" w:rsidRPr="00364A91" w:rsidRDefault="001E30B3">
      <w:pPr>
        <w:ind w:firstLine="720"/>
        <w:jc w:val="both"/>
        <w:rPr>
          <w:sz w:val="28"/>
          <w:szCs w:val="28"/>
        </w:rPr>
      </w:pPr>
      <w:r w:rsidRPr="00364A91">
        <w:rPr>
          <w:sz w:val="28"/>
          <w:szCs w:val="28"/>
        </w:rPr>
        <w:t>– в период приостановления действия лицензии продолжает осуществлять лицензируемый вид деятельности, работы и услуги, его составляющие (за исключением случаев, предусмотренных в пункте 4221 Положения о лицензировании), лицензирующий орган в течение месяца со дня выявления указанного нарушения принимает решение о прекращении действия лицензии.</w:t>
      </w:r>
    </w:p>
    <w:p w:rsidR="00102BE3" w:rsidRPr="00364A91" w:rsidRDefault="001E30B3">
      <w:pPr>
        <w:ind w:firstLine="720"/>
        <w:jc w:val="both"/>
        <w:rPr>
          <w:sz w:val="28"/>
          <w:szCs w:val="28"/>
        </w:rPr>
      </w:pPr>
      <w:r w:rsidRPr="00364A91">
        <w:rPr>
          <w:sz w:val="28"/>
          <w:szCs w:val="28"/>
        </w:rPr>
        <w:t>Лицензиат обязан письменно уведомить лицензирующий орган об устранении нарушений, повлекших за собой выдачу требования (предписания) об устранении выявленных нарушений или приостановление действия лицензии, с приложением документов, подтверждающих устранение этих нарушений.</w:t>
      </w:r>
    </w:p>
    <w:p w:rsidR="00102BE3" w:rsidRPr="00364A91" w:rsidRDefault="001E30B3">
      <w:pPr>
        <w:ind w:firstLine="720"/>
        <w:jc w:val="both"/>
        <w:rPr>
          <w:sz w:val="28"/>
          <w:szCs w:val="28"/>
        </w:rPr>
      </w:pPr>
      <w:r w:rsidRPr="00364A91">
        <w:rPr>
          <w:sz w:val="28"/>
          <w:szCs w:val="28"/>
        </w:rPr>
        <w:t>Действие лицензии прекращается:</w:t>
      </w:r>
    </w:p>
    <w:p w:rsidR="00102BE3" w:rsidRPr="00364A91" w:rsidRDefault="001E30B3">
      <w:pPr>
        <w:ind w:firstLine="720"/>
        <w:jc w:val="both"/>
        <w:rPr>
          <w:sz w:val="28"/>
          <w:szCs w:val="28"/>
        </w:rPr>
      </w:pPr>
      <w:r w:rsidRPr="00364A91">
        <w:rPr>
          <w:sz w:val="28"/>
          <w:szCs w:val="28"/>
        </w:rPr>
        <w:t>– в случае ликвидации (прекращения деятельности) лицензиата – юридического лица, индивидуального предпринимателя;</w:t>
      </w:r>
    </w:p>
    <w:p w:rsidR="00102BE3" w:rsidRPr="00364A91" w:rsidRDefault="001E30B3">
      <w:pPr>
        <w:ind w:firstLine="720"/>
        <w:jc w:val="both"/>
        <w:rPr>
          <w:sz w:val="28"/>
          <w:szCs w:val="28"/>
        </w:rPr>
      </w:pPr>
      <w:r w:rsidRPr="00364A91">
        <w:rPr>
          <w:sz w:val="28"/>
          <w:szCs w:val="28"/>
        </w:rPr>
        <w:t>–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w:t>
      </w:r>
    </w:p>
    <w:p w:rsidR="00102BE3" w:rsidRPr="00364A91" w:rsidRDefault="001E30B3">
      <w:pPr>
        <w:ind w:firstLine="720"/>
        <w:jc w:val="both"/>
        <w:rPr>
          <w:sz w:val="28"/>
          <w:szCs w:val="28"/>
        </w:rPr>
      </w:pPr>
      <w:r w:rsidRPr="00364A91">
        <w:rPr>
          <w:sz w:val="28"/>
          <w:szCs w:val="28"/>
        </w:rPr>
        <w:t>– по решению лицензирующего органа либо суда о прекращении действия лицензии.</w:t>
      </w:r>
    </w:p>
    <w:p w:rsidR="00102BE3" w:rsidRPr="00364A91" w:rsidRDefault="001E30B3">
      <w:pPr>
        <w:ind w:firstLine="720"/>
        <w:jc w:val="both"/>
        <w:rPr>
          <w:sz w:val="28"/>
          <w:szCs w:val="28"/>
        </w:rPr>
      </w:pPr>
      <w:r w:rsidRPr="00364A91">
        <w:rPr>
          <w:sz w:val="28"/>
          <w:szCs w:val="28"/>
        </w:rPr>
        <w:t>По решению лицензирующего органа действие лицензии прекращается в случаях, указанных в пунктах 75, 76 и 246 Положения о лицензировании, а также:</w:t>
      </w:r>
    </w:p>
    <w:p w:rsidR="00102BE3" w:rsidRPr="00364A91" w:rsidRDefault="001E30B3">
      <w:pPr>
        <w:ind w:firstLine="720"/>
        <w:jc w:val="both"/>
        <w:rPr>
          <w:sz w:val="28"/>
          <w:szCs w:val="28"/>
        </w:rPr>
      </w:pPr>
      <w:r w:rsidRPr="00364A91">
        <w:rPr>
          <w:sz w:val="28"/>
          <w:szCs w:val="28"/>
        </w:rPr>
        <w:lastRenderedPageBreak/>
        <w:t>– при реорганизации лицензиата – юридического лица (за исключением случаев реорганизации лицензиата – юридического лица в форме преобразования, выделения либо присоединения к нему другого юридического лица);</w:t>
      </w:r>
    </w:p>
    <w:p w:rsidR="00102BE3" w:rsidRPr="00364A91" w:rsidRDefault="001E30B3">
      <w:pPr>
        <w:ind w:firstLine="720"/>
        <w:jc w:val="both"/>
        <w:rPr>
          <w:sz w:val="28"/>
          <w:szCs w:val="28"/>
        </w:rPr>
      </w:pPr>
      <w:r w:rsidRPr="00364A91">
        <w:rPr>
          <w:sz w:val="28"/>
          <w:szCs w:val="28"/>
        </w:rPr>
        <w:t>– на основании письменного уведомления лицензиатом лицензирующего органа о принятии решения о прекращении осуществления лицензируемого вида деятельности;</w:t>
      </w:r>
    </w:p>
    <w:p w:rsidR="00102BE3" w:rsidRPr="00364A91" w:rsidRDefault="001E30B3">
      <w:pPr>
        <w:ind w:firstLine="720"/>
        <w:jc w:val="both"/>
        <w:rPr>
          <w:sz w:val="28"/>
          <w:szCs w:val="28"/>
        </w:rPr>
      </w:pPr>
      <w:r w:rsidRPr="00364A91">
        <w:rPr>
          <w:sz w:val="28"/>
          <w:szCs w:val="28"/>
        </w:rPr>
        <w:t>– если лицензиат не обращался за получением лицензии в течение 6 месяцев со дня принятия решения о внесении в лицензию изменений и (или) дополнений;</w:t>
      </w:r>
    </w:p>
    <w:p w:rsidR="00102BE3" w:rsidRPr="00364A91" w:rsidRDefault="001E30B3">
      <w:pPr>
        <w:ind w:firstLine="720"/>
        <w:jc w:val="both"/>
        <w:rPr>
          <w:sz w:val="28"/>
          <w:szCs w:val="28"/>
        </w:rPr>
      </w:pPr>
      <w:r w:rsidRPr="00364A91">
        <w:rPr>
          <w:sz w:val="28"/>
          <w:szCs w:val="28"/>
        </w:rPr>
        <w:t>– в случаях, совершения лицензиатом грубых нарушений.</w:t>
      </w:r>
    </w:p>
    <w:p w:rsidR="00102BE3" w:rsidRPr="00364A91" w:rsidRDefault="001E30B3">
      <w:pPr>
        <w:ind w:firstLine="720"/>
        <w:jc w:val="both"/>
        <w:rPr>
          <w:sz w:val="28"/>
          <w:szCs w:val="28"/>
        </w:rPr>
      </w:pPr>
      <w:r w:rsidRPr="00364A91">
        <w:rPr>
          <w:sz w:val="28"/>
          <w:szCs w:val="28"/>
        </w:rPr>
        <w:t>По решению суда действие лицензии может быть прекращено:</w:t>
      </w:r>
    </w:p>
    <w:p w:rsidR="00102BE3" w:rsidRPr="00364A91" w:rsidRDefault="001E30B3">
      <w:pPr>
        <w:ind w:firstLine="720"/>
        <w:jc w:val="both"/>
        <w:rPr>
          <w:sz w:val="28"/>
          <w:szCs w:val="28"/>
        </w:rPr>
      </w:pPr>
      <w:r w:rsidRPr="00364A91">
        <w:rPr>
          <w:sz w:val="28"/>
          <w:szCs w:val="28"/>
        </w:rPr>
        <w:t>– если лицензирующим органом принято незаконное решение о внесении в лицензию изменений и (или) дополнений;</w:t>
      </w:r>
    </w:p>
    <w:p w:rsidR="00102BE3" w:rsidRPr="00364A91" w:rsidRDefault="001E30B3">
      <w:pPr>
        <w:ind w:firstLine="720"/>
        <w:jc w:val="both"/>
        <w:rPr>
          <w:sz w:val="28"/>
          <w:szCs w:val="28"/>
        </w:rPr>
      </w:pPr>
      <w:r w:rsidRPr="00364A91">
        <w:rPr>
          <w:sz w:val="28"/>
          <w:szCs w:val="28"/>
        </w:rPr>
        <w:t>– в случае препятствования лицензиатом деятельности лицензирующего или другого контролирующего (надзорного) органа в проведении мероприятий по контролю за соблюдением лицензиатом законодательства о лицензировании, лицензионных требований и условий,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предоставления этим должностным лицам недостоверных документов и иных сведений, относящихся к осуществлению лицензируемого вида деятельности;</w:t>
      </w:r>
    </w:p>
    <w:p w:rsidR="00102BE3" w:rsidRPr="00364A91" w:rsidRDefault="001E30B3">
      <w:pPr>
        <w:ind w:firstLine="720"/>
        <w:jc w:val="both"/>
        <w:rPr>
          <w:sz w:val="28"/>
          <w:szCs w:val="28"/>
        </w:rPr>
      </w:pPr>
      <w:r w:rsidRPr="00364A91">
        <w:rPr>
          <w:sz w:val="28"/>
          <w:szCs w:val="28"/>
        </w:rPr>
        <w:t>– в случае внесения в лицензию изменений и (или) дополнений на основании представленных лицензиатом недостоверных сведений, необходимых (имеющих значение) для принятия решения о внесении в лицензию изменений и (или) дополнений.</w:t>
      </w:r>
    </w:p>
    <w:p w:rsidR="00102BE3" w:rsidRPr="00364A91" w:rsidRDefault="001E30B3">
      <w:pPr>
        <w:ind w:firstLine="720"/>
        <w:jc w:val="both"/>
        <w:rPr>
          <w:sz w:val="28"/>
          <w:szCs w:val="28"/>
        </w:rPr>
      </w:pPr>
      <w:r w:rsidRPr="00364A91">
        <w:rPr>
          <w:sz w:val="28"/>
          <w:szCs w:val="28"/>
        </w:rPr>
        <w:t>Лицензия аннулируется по решению лицензирующего органа, если:</w:t>
      </w:r>
    </w:p>
    <w:p w:rsidR="00102BE3" w:rsidRPr="00364A91" w:rsidRDefault="001E30B3">
      <w:pPr>
        <w:ind w:firstLine="720"/>
        <w:jc w:val="both"/>
        <w:rPr>
          <w:sz w:val="28"/>
          <w:szCs w:val="28"/>
        </w:rPr>
      </w:pPr>
      <w:r w:rsidRPr="00364A91">
        <w:rPr>
          <w:sz w:val="28"/>
          <w:szCs w:val="28"/>
        </w:rPr>
        <w:t>– лицензия выдана на основании представленных ее соискателем недостоверных сведений, необходимых (имеющих значение) для принятия решения о выдаче лицензии;</w:t>
      </w:r>
    </w:p>
    <w:p w:rsidR="00102BE3" w:rsidRPr="00364A91" w:rsidRDefault="001E30B3">
      <w:pPr>
        <w:ind w:firstLine="720"/>
        <w:jc w:val="both"/>
        <w:rPr>
          <w:sz w:val="28"/>
          <w:szCs w:val="28"/>
        </w:rPr>
      </w:pPr>
      <w:r w:rsidRPr="00364A91">
        <w:rPr>
          <w:sz w:val="28"/>
          <w:szCs w:val="28"/>
        </w:rPr>
        <w:t>– лицензиат не обращался за получением лицензии в течение 6 месяцев со дня принятия решения о ее выдаче;</w:t>
      </w:r>
    </w:p>
    <w:p w:rsidR="00102BE3" w:rsidRPr="00364A91" w:rsidRDefault="001E30B3">
      <w:pPr>
        <w:ind w:firstLine="720"/>
        <w:jc w:val="both"/>
        <w:rPr>
          <w:sz w:val="28"/>
          <w:szCs w:val="28"/>
        </w:rPr>
      </w:pPr>
      <w:r w:rsidRPr="00364A91">
        <w:rPr>
          <w:sz w:val="28"/>
          <w:szCs w:val="28"/>
        </w:rPr>
        <w:t>– лицензия выдана на основании заключения экспертизы, признанной недействительной;</w:t>
      </w:r>
    </w:p>
    <w:p w:rsidR="00102BE3" w:rsidRPr="00364A91" w:rsidRDefault="001E30B3">
      <w:pPr>
        <w:ind w:firstLine="720"/>
        <w:jc w:val="both"/>
        <w:rPr>
          <w:sz w:val="28"/>
          <w:szCs w:val="28"/>
        </w:rPr>
      </w:pPr>
      <w:r w:rsidRPr="00364A91">
        <w:rPr>
          <w:sz w:val="28"/>
          <w:szCs w:val="28"/>
        </w:rPr>
        <w:t>– лицензиатом, в отношении которого применен упрощенный порядок лицензирования, в установленные сроки не обеспечено выполнение (не представлено письменное уведомление об обеспечении выполнения) лицензионных требований и условий, либо им получено отрицательное экспертное заключение по результатам проведения экспертизы соответствия возможностей лицензиата лицензионным требованиям и условиям, а также в случае отказа лицензиата от проведения такой экспертизы;</w:t>
      </w:r>
    </w:p>
    <w:p w:rsidR="00102BE3" w:rsidRPr="00364A91" w:rsidRDefault="001E30B3">
      <w:pPr>
        <w:ind w:firstLine="720"/>
        <w:jc w:val="both"/>
        <w:rPr>
          <w:sz w:val="28"/>
          <w:szCs w:val="28"/>
        </w:rPr>
      </w:pPr>
      <w:r w:rsidRPr="00364A91">
        <w:rPr>
          <w:sz w:val="28"/>
          <w:szCs w:val="28"/>
        </w:rPr>
        <w:t>Лицензия аннулируется по решению суда – в случае принятия незаконного (в том числе с нарушением установленного порядка) решения о выдаче лицензии.</w:t>
      </w:r>
    </w:p>
    <w:p w:rsidR="00102BE3" w:rsidRPr="00364A91" w:rsidRDefault="001E30B3">
      <w:pPr>
        <w:ind w:firstLine="720"/>
        <w:jc w:val="both"/>
        <w:rPr>
          <w:sz w:val="28"/>
          <w:szCs w:val="28"/>
        </w:rPr>
      </w:pPr>
      <w:r w:rsidRPr="00364A91">
        <w:rPr>
          <w:sz w:val="28"/>
          <w:szCs w:val="28"/>
        </w:rPr>
        <w:lastRenderedPageBreak/>
        <w:t xml:space="preserve">Лицензия считается аннулированной со дня принятия лицензирующим органом решения о ее выдаче. </w:t>
      </w:r>
    </w:p>
    <w:p w:rsidR="00102BE3" w:rsidRPr="00364A91" w:rsidRDefault="001E30B3">
      <w:pPr>
        <w:ind w:firstLine="720"/>
        <w:jc w:val="both"/>
        <w:rPr>
          <w:sz w:val="28"/>
          <w:szCs w:val="28"/>
        </w:rPr>
      </w:pPr>
      <w:r w:rsidRPr="00364A91">
        <w:rPr>
          <w:sz w:val="28"/>
          <w:szCs w:val="28"/>
        </w:rPr>
        <w:t>За осуществление лицензируемых видов деятельности без лицензии, а также с нарушением лицензионных требований и условий предусмотрена административная и уголовная ответственность (ст. 12.7 КоАП и ст. 233 УК).</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2. Правовое основы обеспечения безопасности при приватизации государственной собственности.</w:t>
      </w:r>
    </w:p>
    <w:p w:rsidR="00102BE3" w:rsidRPr="00364A91" w:rsidRDefault="001E30B3">
      <w:pPr>
        <w:ind w:firstLine="720"/>
        <w:jc w:val="both"/>
        <w:rPr>
          <w:sz w:val="28"/>
          <w:szCs w:val="28"/>
        </w:rPr>
      </w:pPr>
      <w:r w:rsidRPr="00364A91">
        <w:rPr>
          <w:sz w:val="28"/>
          <w:szCs w:val="28"/>
        </w:rPr>
        <w:t>Понятие и значение приватизации государственной собственности. В соответствии с белорусским законодательством приватизация представляет собой продажу объектов приватизации субъектам приватизации в порядке и на условиях, установленных законодательством Республики Беларусь.</w:t>
      </w:r>
    </w:p>
    <w:p w:rsidR="00102BE3" w:rsidRPr="00364A91" w:rsidRDefault="001E30B3">
      <w:pPr>
        <w:ind w:firstLine="720"/>
        <w:jc w:val="both"/>
        <w:rPr>
          <w:sz w:val="28"/>
          <w:szCs w:val="28"/>
        </w:rPr>
      </w:pPr>
      <w:r w:rsidRPr="00364A91">
        <w:rPr>
          <w:sz w:val="28"/>
          <w:szCs w:val="28"/>
        </w:rPr>
        <w:t>С экономической точки зрения приватизация представляет собой возмездный переход государственной формы собственности в частную и утрату государством права непосредственного управления приватизированными предприятиями.</w:t>
      </w:r>
    </w:p>
    <w:p w:rsidR="00102BE3" w:rsidRPr="00364A91" w:rsidRDefault="001E30B3">
      <w:pPr>
        <w:ind w:firstLine="720"/>
        <w:jc w:val="both"/>
        <w:rPr>
          <w:sz w:val="28"/>
          <w:szCs w:val="28"/>
        </w:rPr>
      </w:pPr>
      <w:r w:rsidRPr="00364A91">
        <w:rPr>
          <w:sz w:val="28"/>
          <w:szCs w:val="28"/>
        </w:rPr>
        <w:t>В результате проведения приватизации государственная составляющая в экономических отношениях полностью не ликвидируется, а уменьшается лишь до уровня создания эффективной экономической системы, основанной на многообразии форм собственности, государственно-частном партнерстве, благоприятной инвестиционной среде. Например, в соответствии с Программой социально-экономического развития Республики Беларусь на 2016–2020 годы на республиканском уровне управления сохранялись унитарные предприятия и акционерные общества, формирующие стратегически значимые отрасли экономики, обеспечивающие национальную безопасность.</w:t>
      </w:r>
    </w:p>
    <w:p w:rsidR="00102BE3" w:rsidRPr="00364A91" w:rsidRDefault="001E30B3">
      <w:pPr>
        <w:ind w:firstLine="720"/>
        <w:jc w:val="both"/>
        <w:rPr>
          <w:sz w:val="28"/>
          <w:szCs w:val="28"/>
        </w:rPr>
      </w:pPr>
      <w:r w:rsidRPr="00364A91">
        <w:rPr>
          <w:sz w:val="28"/>
          <w:szCs w:val="28"/>
        </w:rPr>
        <w:t>В истории Беларуси передача объектов, находящихся в государственной (республиканской и коммунальной) собственности, проходила через разгосударствление и приватизацию. Разгосударствление предусматривало передачу от государства физическим и юридическим лицам частично либо полностью (в том числе посредством приватизации) функций непосредственного управления хозяйствующими субъектами.</w:t>
      </w:r>
    </w:p>
    <w:p w:rsidR="00102BE3" w:rsidRPr="00364A91" w:rsidRDefault="001E30B3">
      <w:pPr>
        <w:ind w:firstLine="720"/>
        <w:jc w:val="both"/>
        <w:rPr>
          <w:sz w:val="28"/>
          <w:szCs w:val="28"/>
        </w:rPr>
      </w:pPr>
      <w:r w:rsidRPr="00364A91">
        <w:rPr>
          <w:sz w:val="28"/>
          <w:szCs w:val="28"/>
        </w:rPr>
        <w:t>Приватизация ранее представляла собой приобретение физическими и юридическими лицами права собственности на объекты, принадлежащие государству. С развитием правоотношений в сфере приватизации от разгосударствления отказались, оставив только приватизацию как основную форму перехода прав собственности.</w:t>
      </w:r>
    </w:p>
    <w:p w:rsidR="00102BE3" w:rsidRPr="00364A91" w:rsidRDefault="001E30B3">
      <w:pPr>
        <w:ind w:firstLine="720"/>
        <w:jc w:val="both"/>
        <w:rPr>
          <w:sz w:val="28"/>
          <w:szCs w:val="28"/>
        </w:rPr>
      </w:pPr>
      <w:r w:rsidRPr="00364A91">
        <w:rPr>
          <w:sz w:val="28"/>
          <w:szCs w:val="28"/>
        </w:rPr>
        <w:t xml:space="preserve">Рациональное сочетание государственной и частной форм собственности хозяйствующих субъектов является одним из условий эффективности функционирования экономики. Поскольку основной базой строительства и развития современной экономики Беларуси стало наследие СССР, после объявления независимости республики возникла проблема проведения разумной приватизации. В бывших союзных республиках приватизация проводилась двумя путями: посредством шоковой приватизации и на основе постепенных преобразований экономики. С </w:t>
      </w:r>
      <w:r w:rsidRPr="00364A91">
        <w:rPr>
          <w:sz w:val="28"/>
          <w:szCs w:val="28"/>
        </w:rPr>
        <w:lastRenderedPageBreak/>
        <w:t>экономической точки зрения каждый из путей приватизации имеет как свои плюсы, так и минусы.</w:t>
      </w:r>
    </w:p>
    <w:p w:rsidR="00102BE3" w:rsidRPr="00364A91" w:rsidRDefault="001E30B3">
      <w:pPr>
        <w:ind w:firstLine="720"/>
        <w:jc w:val="both"/>
        <w:rPr>
          <w:sz w:val="28"/>
          <w:szCs w:val="28"/>
        </w:rPr>
      </w:pPr>
      <w:r w:rsidRPr="00364A91">
        <w:rPr>
          <w:sz w:val="28"/>
          <w:szCs w:val="28"/>
        </w:rPr>
        <w:t>Так, шоковая приватизация способствует более скорому переходу от одной экономической фармации к другой, быстрому переходу на рыночные формы управления предприятиями, предполагает возможность использования агрессивного стиля ведения конкурентной борьбы, содействует созданию и функционированию финансовых рынков, дает возможность развиваться бизнесу, благоприятствует появлению нового класса управленцев с более высокой доходностью и др. Однако шоковая приватизация имеет и негативные последствия, которыми являются: экономический упадок градо- и экономико-образующих предприятий, приватизация за материальные средства, нажитые криминальным путем, установление криминальными структурами контроля над отдельными предприятиями и отраслями экономики в целом, активное развитие рейдерства, оживленная коррупция в сфере приватизации, резкое расслоение общества и т. п.</w:t>
      </w:r>
    </w:p>
    <w:p w:rsidR="00102BE3" w:rsidRPr="00364A91" w:rsidRDefault="001E30B3">
      <w:pPr>
        <w:ind w:firstLine="720"/>
        <w:jc w:val="both"/>
        <w:rPr>
          <w:sz w:val="28"/>
          <w:szCs w:val="28"/>
        </w:rPr>
      </w:pPr>
      <w:r w:rsidRPr="00364A91">
        <w:rPr>
          <w:sz w:val="28"/>
          <w:szCs w:val="28"/>
        </w:rPr>
        <w:t>Приватизация, основанная на постепенных преобразованиях экономики, имеет несомненные преимущества. К ним следует отнести: наличие достаточного времени для определения экономической результативности и оценки предприятий, подлежащих приватизации, подготовку выверенных программ приватизации, продажу предприятий по реальным, рыночным ценам, сохранение экономической эффективности предприятий и занятости населения, справедливое распределение государственной собственности, природных ресурсов и т. п. Отрицательными последствиями приватизации, основанной на постепенных преобразованиях экономики, являются: длительность процессов приватизации отдельных субъектов хозяйствования, возникновение спорных (конфликтных) ситуаций с потенциальными инвесторами, отсутствие личной заинтересованности руководителей предприятий в скорейшей и эффективной приватизации, слабая материальная заинтересованность перспективных работников в условиях уравненной оплаты труда, коррупционные проявления в отдельных сферах (этапах) приватизации и др.</w:t>
      </w:r>
    </w:p>
    <w:p w:rsidR="00102BE3" w:rsidRPr="00364A91" w:rsidRDefault="001E30B3">
      <w:pPr>
        <w:ind w:firstLine="720"/>
        <w:jc w:val="both"/>
        <w:rPr>
          <w:sz w:val="28"/>
          <w:szCs w:val="28"/>
        </w:rPr>
      </w:pPr>
      <w:r w:rsidRPr="00364A91">
        <w:rPr>
          <w:sz w:val="28"/>
          <w:szCs w:val="28"/>
        </w:rPr>
        <w:t>При выборе пути приватизации необходимо учитывать ее не только экономическую составляющую, но и общественный (социальный) аспект. Например, во внимание следует принимать: справедливость при распределении государственной собственности, так как на экономическую мощь СССР работал весь советский народ; готовность общества к отношениям собственности в условия рынка, материального неравенства; объективную необходимость обеспечения населения товарами и услугами в условиях применения государственной и естественной монополий; наличие соответствующей системы образования и подготовленных специалистов, которые способны эффективно управлять конкретным предприятием в конкретной отрасли экономики; сочетание потенциальных национальных и иностранных инвесторов, источники и прозрачность их капиталов, их бренд, бизнес-опыт, репутацию и т. п.</w:t>
      </w:r>
    </w:p>
    <w:p w:rsidR="00102BE3" w:rsidRPr="00364A91" w:rsidRDefault="001E30B3">
      <w:pPr>
        <w:ind w:firstLine="720"/>
        <w:jc w:val="both"/>
        <w:rPr>
          <w:sz w:val="28"/>
          <w:szCs w:val="28"/>
        </w:rPr>
      </w:pPr>
      <w:r w:rsidRPr="00364A91">
        <w:rPr>
          <w:sz w:val="28"/>
          <w:szCs w:val="28"/>
        </w:rPr>
        <w:lastRenderedPageBreak/>
        <w:t>С учетом указанных и других факторов руководство Республики Беларусь выбрало путь приватизации, основанной на постепенных преобразованиях экономики.</w:t>
      </w:r>
    </w:p>
    <w:p w:rsidR="00102BE3" w:rsidRPr="00364A91" w:rsidRDefault="001E30B3">
      <w:pPr>
        <w:ind w:firstLine="720"/>
        <w:jc w:val="both"/>
        <w:rPr>
          <w:sz w:val="28"/>
          <w:szCs w:val="28"/>
        </w:rPr>
      </w:pPr>
      <w:r w:rsidRPr="00364A91">
        <w:rPr>
          <w:sz w:val="28"/>
          <w:szCs w:val="28"/>
        </w:rPr>
        <w:t>По данным Национального агентства инвестиций и приватизации, Беларусь за годы своей независимости, в отличие от стран Восточной Европы и СНГ, сохранила 50 % крупных (экономико-образующих) предприятий, обеспечив полноценную финансовую поддержку им, производственный потенциал, рост международной конкурентной способности и др.</w:t>
      </w:r>
    </w:p>
    <w:p w:rsidR="00102BE3" w:rsidRPr="00364A91" w:rsidRDefault="001E30B3">
      <w:pPr>
        <w:ind w:firstLine="720"/>
        <w:jc w:val="both"/>
        <w:rPr>
          <w:sz w:val="28"/>
          <w:szCs w:val="28"/>
        </w:rPr>
      </w:pPr>
      <w:r w:rsidRPr="00364A91">
        <w:rPr>
          <w:sz w:val="28"/>
          <w:szCs w:val="28"/>
        </w:rPr>
        <w:t>Правовую основу приватизации в Республике Беларусь составляют: Конституция Республики Беларусь, Гражданский кодекс, Закон «О приватизации государственного имущества и преобразовании государственных унитарных предприятий в открытые акционерные общества», Декрет Президента Республики Беларусь от 20 марта 1998 г. № 3 «О приватизации государственной собственности в Республике Беларусь», Указ Президента Республики Беларусь от 25 мая 2010 г. № 273 «О создании государственного учреждения „Национальное агентство инвестиций и приватизации“»; постановление Государственного комитета по имуществу Республики Беларусь от 15 июля 2011 г. № 50 «Об утверждении Методических рекомендаций по оформлению документов при продаже предприятий как имущественных комплексов в процессе приватизации» и др.</w:t>
      </w:r>
    </w:p>
    <w:p w:rsidR="00102BE3" w:rsidRPr="00364A91" w:rsidRDefault="001E30B3">
      <w:pPr>
        <w:ind w:firstLine="720"/>
        <w:jc w:val="both"/>
        <w:rPr>
          <w:sz w:val="28"/>
          <w:szCs w:val="28"/>
        </w:rPr>
      </w:pPr>
      <w:r w:rsidRPr="00364A91">
        <w:rPr>
          <w:sz w:val="28"/>
          <w:szCs w:val="28"/>
        </w:rPr>
        <w:t>Основными принципами приватизации являются:</w:t>
      </w:r>
    </w:p>
    <w:p w:rsidR="00102BE3" w:rsidRPr="00364A91" w:rsidRDefault="001E30B3">
      <w:pPr>
        <w:ind w:firstLine="720"/>
        <w:jc w:val="both"/>
        <w:rPr>
          <w:sz w:val="28"/>
          <w:szCs w:val="28"/>
        </w:rPr>
      </w:pPr>
      <w:r w:rsidRPr="00364A91">
        <w:rPr>
          <w:sz w:val="28"/>
          <w:szCs w:val="28"/>
        </w:rPr>
        <w:t>– законность;</w:t>
      </w:r>
    </w:p>
    <w:p w:rsidR="00102BE3" w:rsidRPr="00364A91" w:rsidRDefault="001E30B3">
      <w:pPr>
        <w:ind w:firstLine="720"/>
        <w:jc w:val="both"/>
        <w:rPr>
          <w:sz w:val="28"/>
          <w:szCs w:val="28"/>
        </w:rPr>
      </w:pPr>
      <w:r w:rsidRPr="00364A91">
        <w:rPr>
          <w:sz w:val="28"/>
          <w:szCs w:val="28"/>
        </w:rPr>
        <w:t>– плановость и системность;</w:t>
      </w:r>
    </w:p>
    <w:p w:rsidR="00102BE3" w:rsidRPr="00364A91" w:rsidRDefault="001E30B3">
      <w:pPr>
        <w:ind w:firstLine="720"/>
        <w:jc w:val="both"/>
        <w:rPr>
          <w:sz w:val="28"/>
          <w:szCs w:val="28"/>
        </w:rPr>
      </w:pPr>
      <w:r w:rsidRPr="00364A91">
        <w:rPr>
          <w:sz w:val="28"/>
          <w:szCs w:val="28"/>
        </w:rPr>
        <w:t>– гласность, открытость и широкое информирование общественности по вопросам приватизации и преобразования государственных унитарных предприятий в открытые акционерные общества;</w:t>
      </w:r>
    </w:p>
    <w:p w:rsidR="00102BE3" w:rsidRPr="00364A91" w:rsidRDefault="001E30B3">
      <w:pPr>
        <w:ind w:firstLine="720"/>
        <w:jc w:val="both"/>
        <w:rPr>
          <w:sz w:val="28"/>
          <w:szCs w:val="28"/>
        </w:rPr>
      </w:pPr>
      <w:r w:rsidRPr="00364A91">
        <w:rPr>
          <w:sz w:val="28"/>
          <w:szCs w:val="28"/>
        </w:rPr>
        <w:t>– равенство субъектов приватизации;</w:t>
      </w:r>
    </w:p>
    <w:p w:rsidR="00102BE3" w:rsidRPr="00364A91" w:rsidRDefault="001E30B3">
      <w:pPr>
        <w:ind w:firstLine="720"/>
        <w:jc w:val="both"/>
        <w:rPr>
          <w:sz w:val="28"/>
          <w:szCs w:val="28"/>
        </w:rPr>
      </w:pPr>
      <w:r w:rsidRPr="00364A91">
        <w:rPr>
          <w:sz w:val="28"/>
          <w:szCs w:val="28"/>
        </w:rPr>
        <w:t>– возмездность отчуждения объектов приватизации субъектам приватизации;</w:t>
      </w:r>
    </w:p>
    <w:p w:rsidR="00102BE3" w:rsidRPr="00364A91" w:rsidRDefault="001E30B3">
      <w:pPr>
        <w:ind w:firstLine="720"/>
        <w:jc w:val="both"/>
        <w:rPr>
          <w:sz w:val="28"/>
          <w:szCs w:val="28"/>
        </w:rPr>
      </w:pPr>
      <w:r w:rsidRPr="00364A91">
        <w:rPr>
          <w:sz w:val="28"/>
          <w:szCs w:val="28"/>
        </w:rPr>
        <w:t>– соблюдение и защита прав собственников;</w:t>
      </w:r>
    </w:p>
    <w:p w:rsidR="00102BE3" w:rsidRPr="00364A91" w:rsidRDefault="001E30B3">
      <w:pPr>
        <w:ind w:firstLine="720"/>
        <w:jc w:val="both"/>
        <w:rPr>
          <w:sz w:val="28"/>
          <w:szCs w:val="28"/>
        </w:rPr>
      </w:pPr>
      <w:r w:rsidRPr="00364A91">
        <w:rPr>
          <w:sz w:val="28"/>
          <w:szCs w:val="28"/>
        </w:rPr>
        <w:t>– содействие развитию эффективной социально ориентированной рыночной экономики.</w:t>
      </w:r>
    </w:p>
    <w:p w:rsidR="00102BE3" w:rsidRPr="00364A91" w:rsidRDefault="001E30B3">
      <w:pPr>
        <w:ind w:firstLine="720"/>
        <w:jc w:val="both"/>
        <w:rPr>
          <w:sz w:val="28"/>
          <w:szCs w:val="28"/>
        </w:rPr>
      </w:pPr>
      <w:r w:rsidRPr="00364A91">
        <w:rPr>
          <w:sz w:val="28"/>
          <w:szCs w:val="28"/>
        </w:rPr>
        <w:t>Однако приватизация в Беларуси имеет и недостатки. К ним относятся:</w:t>
      </w:r>
    </w:p>
    <w:p w:rsidR="00102BE3" w:rsidRPr="00364A91" w:rsidRDefault="001E30B3">
      <w:pPr>
        <w:ind w:firstLine="720"/>
        <w:jc w:val="both"/>
        <w:rPr>
          <w:sz w:val="28"/>
          <w:szCs w:val="28"/>
        </w:rPr>
      </w:pPr>
      <w:r w:rsidRPr="00364A91">
        <w:rPr>
          <w:sz w:val="28"/>
          <w:szCs w:val="28"/>
        </w:rPr>
        <w:t>– большое количество ответственных лиц, имеющих дело с потенциальными покупателями (инвесторами). Многообразие властных структур приводит к бюрократическим неувязкам;</w:t>
      </w:r>
    </w:p>
    <w:p w:rsidR="00102BE3" w:rsidRPr="00364A91" w:rsidRDefault="001E30B3">
      <w:pPr>
        <w:ind w:firstLine="720"/>
        <w:jc w:val="both"/>
        <w:rPr>
          <w:sz w:val="28"/>
          <w:szCs w:val="28"/>
        </w:rPr>
      </w:pPr>
      <w:r w:rsidRPr="00364A91">
        <w:rPr>
          <w:sz w:val="28"/>
          <w:szCs w:val="28"/>
        </w:rPr>
        <w:t>– сложный и большой документооборот;</w:t>
      </w:r>
    </w:p>
    <w:p w:rsidR="00102BE3" w:rsidRPr="00364A91" w:rsidRDefault="001E30B3">
      <w:pPr>
        <w:ind w:firstLine="720"/>
        <w:jc w:val="both"/>
        <w:rPr>
          <w:sz w:val="28"/>
          <w:szCs w:val="28"/>
        </w:rPr>
      </w:pPr>
      <w:r w:rsidRPr="00364A91">
        <w:rPr>
          <w:sz w:val="28"/>
          <w:szCs w:val="28"/>
        </w:rPr>
        <w:t>– факты коррупции в сфере приватизации;</w:t>
      </w:r>
    </w:p>
    <w:p w:rsidR="00102BE3" w:rsidRPr="00364A91" w:rsidRDefault="001E30B3">
      <w:pPr>
        <w:ind w:firstLine="720"/>
        <w:jc w:val="both"/>
        <w:rPr>
          <w:sz w:val="28"/>
          <w:szCs w:val="28"/>
        </w:rPr>
      </w:pPr>
      <w:r w:rsidRPr="00364A91">
        <w:rPr>
          <w:sz w:val="28"/>
          <w:szCs w:val="28"/>
        </w:rPr>
        <w:t>– отсутствие профессионального приватизационного опыта у чиновников;</w:t>
      </w:r>
    </w:p>
    <w:p w:rsidR="00102BE3" w:rsidRPr="00364A91" w:rsidRDefault="001E30B3">
      <w:pPr>
        <w:ind w:firstLine="720"/>
        <w:jc w:val="both"/>
        <w:rPr>
          <w:sz w:val="28"/>
          <w:szCs w:val="28"/>
        </w:rPr>
      </w:pPr>
      <w:r w:rsidRPr="00364A91">
        <w:rPr>
          <w:sz w:val="28"/>
          <w:szCs w:val="28"/>
        </w:rPr>
        <w:t>– частые разногласия между государством и потенциальным покупателем по методу оценки активов. При определении цены предприятия учитывается его рыночная или балансовая стоимость, а инвестора интересуют ожидаемые денежные доходы.</w:t>
      </w:r>
    </w:p>
    <w:p w:rsidR="00102BE3" w:rsidRPr="00364A91" w:rsidRDefault="001E30B3">
      <w:pPr>
        <w:ind w:firstLine="720"/>
        <w:jc w:val="both"/>
        <w:rPr>
          <w:sz w:val="28"/>
          <w:szCs w:val="28"/>
        </w:rPr>
      </w:pPr>
      <w:r w:rsidRPr="00364A91">
        <w:rPr>
          <w:sz w:val="28"/>
          <w:szCs w:val="28"/>
        </w:rPr>
        <w:lastRenderedPageBreak/>
        <w:t>Отмеченные недостатки влияют на криминогенную обстановку в сферах экономической преступности и коррупции.</w:t>
      </w:r>
    </w:p>
    <w:p w:rsidR="00102BE3" w:rsidRPr="00364A91" w:rsidRDefault="001E30B3">
      <w:pPr>
        <w:ind w:firstLine="720"/>
        <w:jc w:val="both"/>
        <w:rPr>
          <w:sz w:val="28"/>
          <w:szCs w:val="28"/>
        </w:rPr>
      </w:pPr>
      <w:r w:rsidRPr="00364A91">
        <w:rPr>
          <w:sz w:val="28"/>
          <w:szCs w:val="28"/>
        </w:rPr>
        <w:t>Органы приватизации и их полномочия. Субъекты и объекты приватизации. В проведении приватизации с учетом важности и сложности экономических, правовых, социальных и иных отношений, связанных с ней, задействованы практически все государственные органы экономического блока.</w:t>
      </w:r>
    </w:p>
    <w:p w:rsidR="00102BE3" w:rsidRPr="00364A91" w:rsidRDefault="001E30B3">
      <w:pPr>
        <w:ind w:firstLine="720"/>
        <w:jc w:val="both"/>
        <w:rPr>
          <w:sz w:val="28"/>
          <w:szCs w:val="28"/>
        </w:rPr>
      </w:pPr>
      <w:r w:rsidRPr="00364A91">
        <w:rPr>
          <w:sz w:val="28"/>
          <w:szCs w:val="28"/>
        </w:rPr>
        <w:t>Президент Республики Беларусь определяет единую государственную политику и осуществляет иные полномочия в области приватизации и преобразования государственных унитарных предприятий в открытые акционерные общества, возложенные на него законодательными актами Республики Беларусь.</w:t>
      </w:r>
    </w:p>
    <w:p w:rsidR="00102BE3" w:rsidRPr="00364A91" w:rsidRDefault="001E30B3">
      <w:pPr>
        <w:ind w:firstLine="720"/>
        <w:jc w:val="both"/>
        <w:rPr>
          <w:sz w:val="28"/>
          <w:szCs w:val="28"/>
        </w:rPr>
      </w:pPr>
      <w:r w:rsidRPr="00364A91">
        <w:rPr>
          <w:sz w:val="28"/>
          <w:szCs w:val="28"/>
        </w:rPr>
        <w:t>Президент Республики Беларусь по объектам приватизации, находящимся в собственности Республики Беларусь:</w:t>
      </w:r>
    </w:p>
    <w:p w:rsidR="00102BE3" w:rsidRPr="00364A91" w:rsidRDefault="001E30B3">
      <w:pPr>
        <w:ind w:firstLine="720"/>
        <w:jc w:val="both"/>
        <w:rPr>
          <w:sz w:val="28"/>
          <w:szCs w:val="28"/>
        </w:rPr>
      </w:pPr>
      <w:r w:rsidRPr="00364A91">
        <w:rPr>
          <w:sz w:val="28"/>
          <w:szCs w:val="28"/>
        </w:rPr>
        <w:t>– согласовывает планы приватизации и планы преобразования республиканских унитарных предприятий в открытые акционерные общества;</w:t>
      </w:r>
    </w:p>
    <w:p w:rsidR="00102BE3" w:rsidRPr="00364A91" w:rsidRDefault="001E30B3">
      <w:pPr>
        <w:ind w:firstLine="720"/>
        <w:jc w:val="both"/>
        <w:rPr>
          <w:sz w:val="28"/>
          <w:szCs w:val="28"/>
        </w:rPr>
      </w:pPr>
      <w:r w:rsidRPr="00364A91">
        <w:rPr>
          <w:sz w:val="28"/>
          <w:szCs w:val="28"/>
        </w:rPr>
        <w:t>– принимает решения о приватизации, понижении начальной цены продажи объектов приватизации, предоставлении полномочий Совету Министров Республики Беларусь или республиканскому органу государственного управления по управлению государственным имуществом на принятие решений о приватизации и о понижении начальной цены продажи объектов приватизации, а также о предоставлении иным государственным органам (организациям) полномочий по решению отдельных вопросов при проведении приватизации;</w:t>
      </w:r>
    </w:p>
    <w:p w:rsidR="00102BE3" w:rsidRPr="00364A91" w:rsidRDefault="001E30B3">
      <w:pPr>
        <w:ind w:firstLine="720"/>
        <w:jc w:val="both"/>
        <w:rPr>
          <w:sz w:val="28"/>
          <w:szCs w:val="28"/>
        </w:rPr>
      </w:pPr>
      <w:r w:rsidRPr="00364A91">
        <w:rPr>
          <w:sz w:val="28"/>
          <w:szCs w:val="28"/>
        </w:rPr>
        <w:t>– осуществляет иные полномочия, предусмотренные законодательными актами.</w:t>
      </w:r>
    </w:p>
    <w:p w:rsidR="00102BE3" w:rsidRPr="00364A91" w:rsidRDefault="001E30B3">
      <w:pPr>
        <w:ind w:firstLine="720"/>
        <w:jc w:val="both"/>
        <w:rPr>
          <w:sz w:val="28"/>
          <w:szCs w:val="28"/>
        </w:rPr>
      </w:pPr>
      <w:r w:rsidRPr="00364A91">
        <w:rPr>
          <w:sz w:val="28"/>
          <w:szCs w:val="28"/>
        </w:rPr>
        <w:t>В соответствии с Законом «О приватизации государственного имущества и преобразовании государственных унитарных предприятий в открытые акционерные общества» Президенту Республики Беларусь предоставляется право устанавливать иные порядок проведения, способы и условия приватизации, чем те, которые установлены законодательством.</w:t>
      </w:r>
    </w:p>
    <w:p w:rsidR="00102BE3" w:rsidRPr="00364A91" w:rsidRDefault="001E30B3">
      <w:pPr>
        <w:ind w:firstLine="720"/>
        <w:jc w:val="both"/>
        <w:rPr>
          <w:sz w:val="28"/>
          <w:szCs w:val="28"/>
        </w:rPr>
      </w:pPr>
      <w:r w:rsidRPr="00364A91">
        <w:rPr>
          <w:sz w:val="28"/>
          <w:szCs w:val="28"/>
        </w:rPr>
        <w:t>Совет Министров Республики Беларусь в области приватизации и преобразования государственных унитарных предприятий в открытые акционерные общества:</w:t>
      </w:r>
    </w:p>
    <w:p w:rsidR="00102BE3" w:rsidRPr="00364A91" w:rsidRDefault="001E30B3">
      <w:pPr>
        <w:ind w:firstLine="720"/>
        <w:jc w:val="both"/>
        <w:rPr>
          <w:sz w:val="28"/>
          <w:szCs w:val="28"/>
        </w:rPr>
      </w:pPr>
      <w:r w:rsidRPr="00364A91">
        <w:rPr>
          <w:sz w:val="28"/>
          <w:szCs w:val="28"/>
        </w:rPr>
        <w:t>– обеспечивает проведение единой государственной политики;</w:t>
      </w:r>
    </w:p>
    <w:p w:rsidR="00102BE3" w:rsidRPr="00364A91" w:rsidRDefault="001E30B3">
      <w:pPr>
        <w:ind w:firstLine="720"/>
        <w:jc w:val="both"/>
        <w:rPr>
          <w:sz w:val="28"/>
          <w:szCs w:val="28"/>
        </w:rPr>
      </w:pPr>
      <w:r w:rsidRPr="00364A91">
        <w:rPr>
          <w:sz w:val="28"/>
          <w:szCs w:val="28"/>
        </w:rPr>
        <w:t>– утверждает по согласованию с Президентом Республики Беларусь планы приватизации объектов приватизации, находящихся в собственности Республики Беларусь, и планы преобразования республиканских унитарных предприятий в открытые акционерные общества;</w:t>
      </w:r>
    </w:p>
    <w:p w:rsidR="00102BE3" w:rsidRPr="00364A91" w:rsidRDefault="001E30B3">
      <w:pPr>
        <w:ind w:firstLine="720"/>
        <w:jc w:val="both"/>
        <w:rPr>
          <w:sz w:val="28"/>
          <w:szCs w:val="28"/>
        </w:rPr>
      </w:pPr>
      <w:r w:rsidRPr="00364A91">
        <w:rPr>
          <w:sz w:val="28"/>
          <w:szCs w:val="28"/>
        </w:rPr>
        <w:t xml:space="preserve">– определяет с учетом требований законодательных актов порядки проведения: аукционов (конкурсов) по продаже объектов приватизации; конкурса по передаче принадлежащих Республике Беларусь или административно-территориальной единице акций открытых акционерных обществ в доверительное управление, в том числе с правом выкупа части </w:t>
      </w:r>
      <w:r w:rsidRPr="00364A91">
        <w:rPr>
          <w:sz w:val="28"/>
          <w:szCs w:val="28"/>
        </w:rPr>
        <w:lastRenderedPageBreak/>
        <w:t>этих акций по результатам доверительного управления; конкурса по выбору другого, кроме государства, учредителя открытого акционерного общества, создаваемого в процессе преобразования государственного унитарного предприятия, и случаи его проведения, а также порядок определения начальной цены продажи акций (долей в уставных фондах), находящихся в собственности Республики Беларусь;</w:t>
      </w:r>
    </w:p>
    <w:p w:rsidR="00102BE3" w:rsidRPr="00364A91" w:rsidRDefault="001E30B3">
      <w:pPr>
        <w:ind w:firstLine="720"/>
        <w:jc w:val="both"/>
        <w:rPr>
          <w:sz w:val="28"/>
          <w:szCs w:val="28"/>
        </w:rPr>
      </w:pPr>
      <w:r w:rsidRPr="00364A91">
        <w:rPr>
          <w:sz w:val="28"/>
          <w:szCs w:val="28"/>
        </w:rPr>
        <w:t>– принимает в случаях, установленных актами Президента Республики Беларусь, решения о приватизации объектов приватизации, находящихся в собственности Республики Беларусь, в соответствии с утвержденными планами приватизации и о понижении начальной цены продажи таких объектов;</w:t>
      </w:r>
    </w:p>
    <w:p w:rsidR="00102BE3" w:rsidRPr="00364A91" w:rsidRDefault="001E30B3">
      <w:pPr>
        <w:ind w:firstLine="720"/>
        <w:jc w:val="both"/>
        <w:rPr>
          <w:sz w:val="28"/>
          <w:szCs w:val="28"/>
        </w:rPr>
      </w:pPr>
      <w:r w:rsidRPr="00364A91">
        <w:rPr>
          <w:sz w:val="28"/>
          <w:szCs w:val="28"/>
        </w:rPr>
        <w:t>– вправе привлекать в качестве консультантов по вопросам приватизации международные организации, иностранные юридические лица и организации, не являющиеся юридическими лицами, физических лиц, оказывающих услуги по проведению маркетинговых исследований, оценке имущества, определению условий продажи объектов приватизации и иные, в том числе консалтинговые, услуги в данной сфере;</w:t>
      </w:r>
    </w:p>
    <w:p w:rsidR="00102BE3" w:rsidRPr="00364A91" w:rsidRDefault="001E30B3">
      <w:pPr>
        <w:ind w:firstLine="720"/>
        <w:jc w:val="both"/>
        <w:rPr>
          <w:sz w:val="28"/>
          <w:szCs w:val="28"/>
        </w:rPr>
      </w:pPr>
      <w:r w:rsidRPr="00364A91">
        <w:rPr>
          <w:sz w:val="28"/>
          <w:szCs w:val="28"/>
        </w:rPr>
        <w:t>– осуществляет иные полномочия, возложенные на него законами и актами Президента Республики Беларусь.</w:t>
      </w:r>
    </w:p>
    <w:p w:rsidR="00102BE3" w:rsidRPr="00364A91" w:rsidRDefault="001E30B3">
      <w:pPr>
        <w:ind w:firstLine="720"/>
        <w:jc w:val="both"/>
        <w:rPr>
          <w:sz w:val="28"/>
          <w:szCs w:val="28"/>
        </w:rPr>
      </w:pPr>
      <w:r w:rsidRPr="00364A91">
        <w:rPr>
          <w:sz w:val="28"/>
          <w:szCs w:val="28"/>
        </w:rPr>
        <w:t>Местные Советы депутатов обеспечивают проведение единой государственной политики в области приватизации и преобразования коммунальных унитарных предприятий в открытые акционерные общества на территории соответствующей административно-территориальной единицы в соответствии с их компетенцией.</w:t>
      </w:r>
    </w:p>
    <w:p w:rsidR="00102BE3" w:rsidRPr="00364A91" w:rsidRDefault="001E30B3">
      <w:pPr>
        <w:ind w:firstLine="720"/>
        <w:jc w:val="both"/>
        <w:rPr>
          <w:sz w:val="28"/>
          <w:szCs w:val="28"/>
        </w:rPr>
      </w:pPr>
      <w:r w:rsidRPr="00364A91">
        <w:rPr>
          <w:sz w:val="28"/>
          <w:szCs w:val="28"/>
        </w:rPr>
        <w:t>Местные Советы депутатов определяют порядок:</w:t>
      </w:r>
    </w:p>
    <w:p w:rsidR="00102BE3" w:rsidRPr="00364A91" w:rsidRDefault="001E30B3">
      <w:pPr>
        <w:ind w:firstLine="720"/>
        <w:jc w:val="both"/>
        <w:rPr>
          <w:sz w:val="28"/>
          <w:szCs w:val="28"/>
        </w:rPr>
      </w:pPr>
      <w:r w:rsidRPr="00364A91">
        <w:rPr>
          <w:sz w:val="28"/>
          <w:szCs w:val="28"/>
        </w:rPr>
        <w:t>– формирования и утверждения планов приватизации объектов приватизации, находящихся в собственности административно территориальных единиц, и планов преобразования коммунальных унитарных предприятий в открытые акционерные общества;</w:t>
      </w:r>
    </w:p>
    <w:p w:rsidR="00102BE3" w:rsidRPr="00364A91" w:rsidRDefault="001E30B3">
      <w:pPr>
        <w:ind w:firstLine="720"/>
        <w:jc w:val="both"/>
        <w:rPr>
          <w:sz w:val="28"/>
          <w:szCs w:val="28"/>
        </w:rPr>
      </w:pPr>
      <w:r w:rsidRPr="00364A91">
        <w:rPr>
          <w:sz w:val="28"/>
          <w:szCs w:val="28"/>
        </w:rPr>
        <w:t>– принятия решений о приватизации объектов приватизации, находящихся в собственности административно-территориальных единиц, и о преобразовании коммунальных унитарных предприятий в открытые акционерные общества;</w:t>
      </w:r>
    </w:p>
    <w:p w:rsidR="00102BE3" w:rsidRPr="00364A91" w:rsidRDefault="001E30B3">
      <w:pPr>
        <w:ind w:firstLine="720"/>
        <w:jc w:val="both"/>
        <w:rPr>
          <w:sz w:val="28"/>
          <w:szCs w:val="28"/>
        </w:rPr>
      </w:pPr>
      <w:r w:rsidRPr="00364A91">
        <w:rPr>
          <w:sz w:val="28"/>
          <w:szCs w:val="28"/>
        </w:rPr>
        <w:t>– определения начальной цены продажи акций (долей в уставных фондах), находящихся в собственности административно-территориальных единиц;</w:t>
      </w:r>
    </w:p>
    <w:p w:rsidR="00102BE3" w:rsidRPr="00364A91" w:rsidRDefault="001E30B3">
      <w:pPr>
        <w:ind w:firstLine="720"/>
        <w:jc w:val="both"/>
        <w:rPr>
          <w:sz w:val="28"/>
          <w:szCs w:val="28"/>
        </w:rPr>
      </w:pPr>
      <w:r w:rsidRPr="00364A91">
        <w:rPr>
          <w:sz w:val="28"/>
          <w:szCs w:val="28"/>
        </w:rPr>
        <w:t>– понижения начальной цены продажи объектов приватизации, находящихся в собственности административно-территориальных единиц.</w:t>
      </w:r>
    </w:p>
    <w:p w:rsidR="00102BE3" w:rsidRPr="00364A91" w:rsidRDefault="001E30B3">
      <w:pPr>
        <w:ind w:firstLine="720"/>
        <w:jc w:val="both"/>
        <w:rPr>
          <w:sz w:val="28"/>
          <w:szCs w:val="28"/>
        </w:rPr>
      </w:pPr>
      <w:r w:rsidRPr="00364A91">
        <w:rPr>
          <w:sz w:val="28"/>
          <w:szCs w:val="28"/>
        </w:rPr>
        <w:t>Местные Советы депутатов в области приватизации и преобразования коммунальных унитарных предприятий в открытые акционерные общества осуществляют иные полномочия в соответствии с актами законодательства.</w:t>
      </w:r>
    </w:p>
    <w:p w:rsidR="00102BE3" w:rsidRPr="00364A91" w:rsidRDefault="001E30B3">
      <w:pPr>
        <w:ind w:firstLine="720"/>
        <w:jc w:val="both"/>
        <w:rPr>
          <w:sz w:val="28"/>
          <w:szCs w:val="28"/>
        </w:rPr>
      </w:pPr>
      <w:r w:rsidRPr="00364A91">
        <w:rPr>
          <w:sz w:val="28"/>
          <w:szCs w:val="28"/>
        </w:rPr>
        <w:t xml:space="preserve">Основными агентами по непосредственному проведению приватизации являются органы приватизации. В соответствии с Законом «О приватизации государственного имущества и преобразовании государственных унитарных предприятий в открытые акционерные общества» органами приватизации </w:t>
      </w:r>
      <w:r w:rsidRPr="00364A91">
        <w:rPr>
          <w:sz w:val="28"/>
          <w:szCs w:val="28"/>
        </w:rPr>
        <w:lastRenderedPageBreak/>
        <w:t>являются республиканский орган государственного управления по управлению государственным имуществом, его территориальные органы, местные исполнительные и распорядительные органы, выступающие при приватизации и преобразовании государственных унитарных предприятий в открытые акционерные общества от имени Республики Беларусь или административно-территориальных единиц как собственников государственного имущества. При этом по решению Президента Республики Беларусь отдельные полномочия органов приватизации могут осуществляться иными государственными органами (организациями).</w:t>
      </w:r>
    </w:p>
    <w:p w:rsidR="00102BE3" w:rsidRPr="00364A91" w:rsidRDefault="001E30B3">
      <w:pPr>
        <w:ind w:firstLine="720"/>
        <w:jc w:val="both"/>
        <w:rPr>
          <w:sz w:val="28"/>
          <w:szCs w:val="28"/>
        </w:rPr>
      </w:pPr>
      <w:r w:rsidRPr="00364A91">
        <w:rPr>
          <w:sz w:val="28"/>
          <w:szCs w:val="28"/>
        </w:rPr>
        <w:t>К полномочиям органов приватизации относятся:</w:t>
      </w:r>
    </w:p>
    <w:p w:rsidR="00102BE3" w:rsidRPr="00364A91" w:rsidRDefault="001E30B3">
      <w:pPr>
        <w:ind w:firstLine="720"/>
        <w:jc w:val="both"/>
        <w:rPr>
          <w:sz w:val="28"/>
          <w:szCs w:val="28"/>
        </w:rPr>
      </w:pPr>
      <w:r w:rsidRPr="00364A91">
        <w:rPr>
          <w:sz w:val="28"/>
          <w:szCs w:val="28"/>
        </w:rPr>
        <w:t>– реализация единой государственной политики в области приватизации;</w:t>
      </w:r>
    </w:p>
    <w:p w:rsidR="00102BE3" w:rsidRPr="00364A91" w:rsidRDefault="001E30B3">
      <w:pPr>
        <w:ind w:firstLine="720"/>
        <w:jc w:val="both"/>
        <w:rPr>
          <w:sz w:val="28"/>
          <w:szCs w:val="28"/>
        </w:rPr>
      </w:pPr>
      <w:r w:rsidRPr="00364A91">
        <w:rPr>
          <w:sz w:val="28"/>
          <w:szCs w:val="28"/>
        </w:rPr>
        <w:t>– организация приватизации;</w:t>
      </w:r>
    </w:p>
    <w:p w:rsidR="00102BE3" w:rsidRPr="00364A91" w:rsidRDefault="001E30B3">
      <w:pPr>
        <w:ind w:firstLine="720"/>
        <w:jc w:val="both"/>
        <w:rPr>
          <w:sz w:val="28"/>
          <w:szCs w:val="28"/>
        </w:rPr>
      </w:pPr>
      <w:r w:rsidRPr="00364A91">
        <w:rPr>
          <w:sz w:val="28"/>
          <w:szCs w:val="28"/>
        </w:rPr>
        <w:t>– привлечение в соответствии с актами законодательства специалистов для выполнения работ по приватизации;</w:t>
      </w:r>
    </w:p>
    <w:p w:rsidR="00102BE3" w:rsidRPr="00364A91" w:rsidRDefault="001E30B3">
      <w:pPr>
        <w:ind w:firstLine="720"/>
        <w:jc w:val="both"/>
        <w:rPr>
          <w:sz w:val="28"/>
          <w:szCs w:val="28"/>
        </w:rPr>
      </w:pPr>
      <w:r w:rsidRPr="00364A91">
        <w:rPr>
          <w:sz w:val="28"/>
          <w:szCs w:val="28"/>
        </w:rPr>
        <w:t>– создание комиссий по приватизации;</w:t>
      </w:r>
    </w:p>
    <w:p w:rsidR="00102BE3" w:rsidRPr="00364A91" w:rsidRDefault="001E30B3">
      <w:pPr>
        <w:ind w:firstLine="720"/>
        <w:jc w:val="both"/>
        <w:rPr>
          <w:sz w:val="28"/>
          <w:szCs w:val="28"/>
        </w:rPr>
      </w:pPr>
      <w:r w:rsidRPr="00364A91">
        <w:rPr>
          <w:sz w:val="28"/>
          <w:szCs w:val="28"/>
        </w:rPr>
        <w:t>– подготовка проектов решений о приватизации в соответствии с актами законодательства;</w:t>
      </w:r>
    </w:p>
    <w:p w:rsidR="00102BE3" w:rsidRPr="00364A91" w:rsidRDefault="001E30B3">
      <w:pPr>
        <w:ind w:firstLine="720"/>
        <w:jc w:val="both"/>
        <w:rPr>
          <w:sz w:val="28"/>
          <w:szCs w:val="28"/>
        </w:rPr>
      </w:pPr>
      <w:r w:rsidRPr="00364A91">
        <w:rPr>
          <w:sz w:val="28"/>
          <w:szCs w:val="28"/>
        </w:rPr>
        <w:t>– принятие решений о преобразовании государственных унитарных предприятий в открытые акционерные общества в соответствии с актами законодательства;</w:t>
      </w:r>
    </w:p>
    <w:p w:rsidR="00102BE3" w:rsidRPr="00364A91" w:rsidRDefault="001E30B3">
      <w:pPr>
        <w:ind w:firstLine="720"/>
        <w:jc w:val="both"/>
        <w:rPr>
          <w:sz w:val="28"/>
          <w:szCs w:val="28"/>
        </w:rPr>
      </w:pPr>
      <w:r w:rsidRPr="00364A91">
        <w:rPr>
          <w:sz w:val="28"/>
          <w:szCs w:val="28"/>
        </w:rPr>
        <w:t>– подготовка предложений о способе и условиях продажи объектов приватизации;</w:t>
      </w:r>
    </w:p>
    <w:p w:rsidR="00102BE3" w:rsidRPr="00364A91" w:rsidRDefault="001E30B3">
      <w:pPr>
        <w:ind w:firstLine="720"/>
        <w:jc w:val="both"/>
        <w:rPr>
          <w:sz w:val="28"/>
          <w:szCs w:val="28"/>
        </w:rPr>
      </w:pPr>
      <w:r w:rsidRPr="00364A91">
        <w:rPr>
          <w:sz w:val="28"/>
          <w:szCs w:val="28"/>
        </w:rPr>
        <w:t>– выступление учредителями открытых акционерных обществ, создаваемых в процессе преобразования государственных унитарных предприятий;</w:t>
      </w:r>
    </w:p>
    <w:p w:rsidR="00102BE3" w:rsidRPr="00364A91" w:rsidRDefault="001E30B3">
      <w:pPr>
        <w:ind w:firstLine="720"/>
        <w:jc w:val="both"/>
        <w:rPr>
          <w:sz w:val="28"/>
          <w:szCs w:val="28"/>
        </w:rPr>
      </w:pPr>
      <w:r w:rsidRPr="00364A91">
        <w:rPr>
          <w:sz w:val="28"/>
          <w:szCs w:val="28"/>
        </w:rPr>
        <w:t>– организация проведение аукционов (конкурсов) по продаже объектов приватизации и конкурсов по передаче акций открытых акционерных обществ в доверительное управление с правом выкупа части этих акций по результатам доверительного управления;</w:t>
      </w:r>
    </w:p>
    <w:p w:rsidR="00102BE3" w:rsidRPr="00364A91" w:rsidRDefault="001E30B3">
      <w:pPr>
        <w:ind w:firstLine="720"/>
        <w:jc w:val="both"/>
        <w:rPr>
          <w:sz w:val="28"/>
          <w:szCs w:val="28"/>
        </w:rPr>
      </w:pPr>
      <w:r w:rsidRPr="00364A91">
        <w:rPr>
          <w:sz w:val="28"/>
          <w:szCs w:val="28"/>
        </w:rPr>
        <w:t>– создание комиссий по проведению аукционов (конкурсов) по продаже объектов приватизации и комиссий по проведению конкурсов по передаче акций открытых акционерных обществ в доверительное управление с правом выкупа части этих акций по результатам доверительного управления;</w:t>
      </w:r>
    </w:p>
    <w:p w:rsidR="00102BE3" w:rsidRPr="00364A91" w:rsidRDefault="001E30B3">
      <w:pPr>
        <w:ind w:firstLine="720"/>
        <w:jc w:val="both"/>
        <w:rPr>
          <w:sz w:val="28"/>
          <w:szCs w:val="28"/>
        </w:rPr>
      </w:pPr>
      <w:r w:rsidRPr="00364A91">
        <w:rPr>
          <w:sz w:val="28"/>
          <w:szCs w:val="28"/>
        </w:rPr>
        <w:t>– подача исковых заявлений по спорам, возникающим по договорам по приватизации, в том числе об установлении фактов ничтожности сделок по приватизации и о применении последствий недействительности таких сделок;</w:t>
      </w:r>
    </w:p>
    <w:p w:rsidR="00102BE3" w:rsidRPr="00364A91" w:rsidRDefault="001E30B3">
      <w:pPr>
        <w:ind w:firstLine="720"/>
        <w:jc w:val="both"/>
        <w:rPr>
          <w:sz w:val="28"/>
          <w:szCs w:val="28"/>
        </w:rPr>
      </w:pPr>
      <w:r w:rsidRPr="00364A91">
        <w:rPr>
          <w:sz w:val="28"/>
          <w:szCs w:val="28"/>
        </w:rPr>
        <w:t>– осуществление иных полномочий в соответствии с актами законодательства.</w:t>
      </w:r>
    </w:p>
    <w:p w:rsidR="00102BE3" w:rsidRPr="00364A91" w:rsidRDefault="001E30B3">
      <w:pPr>
        <w:ind w:firstLine="720"/>
        <w:jc w:val="both"/>
        <w:rPr>
          <w:sz w:val="28"/>
          <w:szCs w:val="28"/>
        </w:rPr>
      </w:pPr>
      <w:r w:rsidRPr="00364A91">
        <w:rPr>
          <w:sz w:val="28"/>
          <w:szCs w:val="28"/>
        </w:rPr>
        <w:t xml:space="preserve">Республиканский орган государственного управления по управлению государственным имуществом в случаях, установленных актами Президента Республики Беларусь, принимает решения о приватизации объектов приватизации, находящихся в собственности Республики Беларусь, и о </w:t>
      </w:r>
      <w:r w:rsidRPr="00364A91">
        <w:rPr>
          <w:sz w:val="28"/>
          <w:szCs w:val="28"/>
        </w:rPr>
        <w:lastRenderedPageBreak/>
        <w:t>понижении начальной цены продажи объектов приватизации, находящихся в собственности Республики Беларусь.</w:t>
      </w:r>
    </w:p>
    <w:p w:rsidR="00102BE3" w:rsidRPr="00364A91" w:rsidRDefault="001E30B3">
      <w:pPr>
        <w:ind w:firstLine="720"/>
        <w:jc w:val="both"/>
        <w:rPr>
          <w:sz w:val="28"/>
          <w:szCs w:val="28"/>
        </w:rPr>
      </w:pPr>
      <w:r w:rsidRPr="00364A91">
        <w:rPr>
          <w:sz w:val="28"/>
          <w:szCs w:val="28"/>
        </w:rPr>
        <w:t>Основными участниками приватизационных правоотношений являются субъекты приватизации, к которым относятся:</w:t>
      </w:r>
    </w:p>
    <w:p w:rsidR="00102BE3" w:rsidRPr="00364A91" w:rsidRDefault="001E30B3">
      <w:pPr>
        <w:ind w:firstLine="720"/>
        <w:jc w:val="both"/>
        <w:rPr>
          <w:sz w:val="28"/>
          <w:szCs w:val="28"/>
        </w:rPr>
      </w:pPr>
      <w:r w:rsidRPr="00364A91">
        <w:rPr>
          <w:sz w:val="28"/>
          <w:szCs w:val="28"/>
        </w:rPr>
        <w:t>– физические лица;</w:t>
      </w:r>
    </w:p>
    <w:p w:rsidR="00102BE3" w:rsidRPr="00364A91" w:rsidRDefault="001E30B3">
      <w:pPr>
        <w:ind w:firstLine="720"/>
        <w:jc w:val="both"/>
        <w:rPr>
          <w:sz w:val="28"/>
          <w:szCs w:val="28"/>
        </w:rPr>
      </w:pPr>
      <w:r w:rsidRPr="00364A91">
        <w:rPr>
          <w:sz w:val="28"/>
          <w:szCs w:val="28"/>
        </w:rPr>
        <w:t>– индивидуальные предприниматели;</w:t>
      </w:r>
    </w:p>
    <w:p w:rsidR="00102BE3" w:rsidRPr="00364A91" w:rsidRDefault="001E30B3">
      <w:pPr>
        <w:ind w:firstLine="720"/>
        <w:jc w:val="both"/>
        <w:rPr>
          <w:sz w:val="28"/>
          <w:szCs w:val="28"/>
        </w:rPr>
      </w:pPr>
      <w:r w:rsidRPr="00364A91">
        <w:rPr>
          <w:sz w:val="28"/>
          <w:szCs w:val="28"/>
        </w:rPr>
        <w:t>– иностранные граждане;</w:t>
      </w:r>
    </w:p>
    <w:p w:rsidR="00102BE3" w:rsidRPr="00364A91" w:rsidRDefault="001E30B3">
      <w:pPr>
        <w:ind w:firstLine="720"/>
        <w:jc w:val="both"/>
        <w:rPr>
          <w:sz w:val="28"/>
          <w:szCs w:val="28"/>
        </w:rPr>
      </w:pPr>
      <w:r w:rsidRPr="00364A91">
        <w:rPr>
          <w:sz w:val="28"/>
          <w:szCs w:val="28"/>
        </w:rPr>
        <w:t>– лица без гражданства;</w:t>
      </w:r>
    </w:p>
    <w:p w:rsidR="00102BE3" w:rsidRPr="00364A91" w:rsidRDefault="001E30B3">
      <w:pPr>
        <w:ind w:firstLine="720"/>
        <w:jc w:val="both"/>
        <w:rPr>
          <w:sz w:val="28"/>
          <w:szCs w:val="28"/>
        </w:rPr>
      </w:pPr>
      <w:r w:rsidRPr="00364A91">
        <w:rPr>
          <w:sz w:val="28"/>
          <w:szCs w:val="28"/>
        </w:rPr>
        <w:t>– юридические лица Республики Беларусь (исключение составляют государственные организации и хозяйственные общества, в уставных фондах которых количество акций (размер доли), принадлежащих Республике Беларусь и ее административно-территориальным единицам, превышает 50 %);</w:t>
      </w:r>
    </w:p>
    <w:p w:rsidR="00102BE3" w:rsidRPr="00364A91" w:rsidRDefault="001E30B3">
      <w:pPr>
        <w:ind w:firstLine="720"/>
        <w:jc w:val="both"/>
        <w:rPr>
          <w:sz w:val="28"/>
          <w:szCs w:val="28"/>
        </w:rPr>
      </w:pPr>
      <w:r w:rsidRPr="00364A91">
        <w:rPr>
          <w:sz w:val="28"/>
          <w:szCs w:val="28"/>
        </w:rPr>
        <w:t>– иностранные государства и их административно-территориальные единицы;</w:t>
      </w:r>
    </w:p>
    <w:p w:rsidR="00102BE3" w:rsidRPr="00364A91" w:rsidRDefault="001E30B3">
      <w:pPr>
        <w:ind w:firstLine="720"/>
        <w:jc w:val="both"/>
        <w:rPr>
          <w:sz w:val="28"/>
          <w:szCs w:val="28"/>
        </w:rPr>
      </w:pPr>
      <w:r w:rsidRPr="00364A91">
        <w:rPr>
          <w:sz w:val="28"/>
          <w:szCs w:val="28"/>
        </w:rPr>
        <w:t>– международные организации;</w:t>
      </w:r>
    </w:p>
    <w:p w:rsidR="00102BE3" w:rsidRPr="00364A91" w:rsidRDefault="001E30B3">
      <w:pPr>
        <w:ind w:firstLine="720"/>
        <w:jc w:val="both"/>
        <w:rPr>
          <w:sz w:val="28"/>
          <w:szCs w:val="28"/>
        </w:rPr>
      </w:pPr>
      <w:r w:rsidRPr="00364A91">
        <w:rPr>
          <w:sz w:val="28"/>
          <w:szCs w:val="28"/>
        </w:rPr>
        <w:t>– иностранные юридические лица и организации, не являющиеся юридическими лицами.</w:t>
      </w:r>
    </w:p>
    <w:p w:rsidR="00102BE3" w:rsidRPr="00364A91" w:rsidRDefault="001E30B3">
      <w:pPr>
        <w:ind w:firstLine="720"/>
        <w:jc w:val="both"/>
        <w:rPr>
          <w:sz w:val="28"/>
          <w:szCs w:val="28"/>
        </w:rPr>
      </w:pPr>
      <w:r w:rsidRPr="00364A91">
        <w:rPr>
          <w:sz w:val="28"/>
          <w:szCs w:val="28"/>
        </w:rPr>
        <w:t>Объектами приватизации государственного имущества являются:</w:t>
      </w:r>
    </w:p>
    <w:p w:rsidR="00102BE3" w:rsidRPr="00364A91" w:rsidRDefault="001E30B3">
      <w:pPr>
        <w:ind w:firstLine="720"/>
        <w:jc w:val="both"/>
        <w:rPr>
          <w:sz w:val="28"/>
          <w:szCs w:val="28"/>
        </w:rPr>
      </w:pPr>
      <w:r w:rsidRPr="00364A91">
        <w:rPr>
          <w:sz w:val="28"/>
          <w:szCs w:val="28"/>
        </w:rPr>
        <w:t>– предприятия как имущественные комплексы государственных унитарных предприятий;</w:t>
      </w:r>
    </w:p>
    <w:p w:rsidR="00102BE3" w:rsidRPr="00364A91" w:rsidRDefault="001E30B3">
      <w:pPr>
        <w:ind w:firstLine="720"/>
        <w:jc w:val="both"/>
        <w:rPr>
          <w:sz w:val="28"/>
          <w:szCs w:val="28"/>
        </w:rPr>
      </w:pPr>
      <w:r w:rsidRPr="00364A91">
        <w:rPr>
          <w:sz w:val="28"/>
          <w:szCs w:val="28"/>
        </w:rPr>
        <w:t>– акции (доли в уставных фондах) хозяйственных обществ, находящихся в собственности Республики Беларусь или в собственности административно-территориальных единиц;</w:t>
      </w:r>
    </w:p>
    <w:p w:rsidR="00102BE3" w:rsidRPr="00364A91" w:rsidRDefault="001E30B3">
      <w:pPr>
        <w:ind w:firstLine="720"/>
        <w:jc w:val="both"/>
        <w:rPr>
          <w:sz w:val="28"/>
          <w:szCs w:val="28"/>
        </w:rPr>
      </w:pPr>
      <w:r w:rsidRPr="00364A91">
        <w:rPr>
          <w:sz w:val="28"/>
          <w:szCs w:val="28"/>
        </w:rPr>
        <w:t>– акции (доли в уставных фондах).</w:t>
      </w:r>
    </w:p>
    <w:p w:rsidR="00102BE3" w:rsidRPr="00364A91" w:rsidRDefault="001E30B3">
      <w:pPr>
        <w:ind w:firstLine="720"/>
        <w:jc w:val="both"/>
        <w:rPr>
          <w:sz w:val="28"/>
          <w:szCs w:val="28"/>
        </w:rPr>
      </w:pPr>
      <w:r w:rsidRPr="00364A91">
        <w:rPr>
          <w:sz w:val="28"/>
          <w:szCs w:val="28"/>
        </w:rPr>
        <w:t>Не подлежат приватизации:</w:t>
      </w:r>
    </w:p>
    <w:p w:rsidR="00102BE3" w:rsidRPr="00364A91" w:rsidRDefault="001E30B3">
      <w:pPr>
        <w:ind w:firstLine="720"/>
        <w:jc w:val="both"/>
        <w:rPr>
          <w:sz w:val="28"/>
          <w:szCs w:val="28"/>
        </w:rPr>
      </w:pPr>
      <w:r w:rsidRPr="00364A91">
        <w:rPr>
          <w:sz w:val="28"/>
          <w:szCs w:val="28"/>
        </w:rPr>
        <w:t>– акции (доли в уставных фондах) хозяйственных обществ, принадлежащих Республике Беларусь или административно-территориальной единице и закрепленных на праве хозяйственного ведения или оперативного управления за государственными организациями;</w:t>
      </w:r>
    </w:p>
    <w:p w:rsidR="00102BE3" w:rsidRPr="00364A91" w:rsidRDefault="001E30B3">
      <w:pPr>
        <w:ind w:firstLine="720"/>
        <w:jc w:val="both"/>
        <w:rPr>
          <w:sz w:val="28"/>
          <w:szCs w:val="28"/>
        </w:rPr>
      </w:pPr>
      <w:r w:rsidRPr="00364A91">
        <w:rPr>
          <w:sz w:val="28"/>
          <w:szCs w:val="28"/>
        </w:rPr>
        <w:t>– жилые помещения государственного жилищного фонда.</w:t>
      </w:r>
    </w:p>
    <w:p w:rsidR="00102BE3" w:rsidRPr="00364A91" w:rsidRDefault="001E30B3">
      <w:pPr>
        <w:ind w:firstLine="720"/>
        <w:jc w:val="both"/>
        <w:rPr>
          <w:sz w:val="28"/>
          <w:szCs w:val="28"/>
        </w:rPr>
      </w:pPr>
      <w:r w:rsidRPr="00364A91">
        <w:rPr>
          <w:sz w:val="28"/>
          <w:szCs w:val="28"/>
        </w:rPr>
        <w:t>Приватизация не распространяется на отношения, связанные:</w:t>
      </w:r>
    </w:p>
    <w:p w:rsidR="00102BE3" w:rsidRPr="00364A91" w:rsidRDefault="001E30B3">
      <w:pPr>
        <w:ind w:firstLine="720"/>
        <w:jc w:val="both"/>
        <w:rPr>
          <w:sz w:val="28"/>
          <w:szCs w:val="28"/>
        </w:rPr>
      </w:pPr>
      <w:r w:rsidRPr="00364A91">
        <w:rPr>
          <w:sz w:val="28"/>
          <w:szCs w:val="28"/>
        </w:rPr>
        <w:t>– с исполнением обязательств Республики Беларусь в соответствии с международными договорами Республики Беларусь;</w:t>
      </w:r>
    </w:p>
    <w:p w:rsidR="00102BE3" w:rsidRPr="00364A91" w:rsidRDefault="001E30B3">
      <w:pPr>
        <w:ind w:firstLine="720"/>
        <w:jc w:val="both"/>
        <w:rPr>
          <w:sz w:val="28"/>
          <w:szCs w:val="28"/>
        </w:rPr>
      </w:pPr>
      <w:r w:rsidRPr="00364A91">
        <w:rPr>
          <w:sz w:val="28"/>
          <w:szCs w:val="28"/>
        </w:rPr>
        <w:t>– реализацией Республикой Беларусь, административно-территориальной единицей права требования выкупа акционерным обществом акций, находящихся в собственности Республики Беларусь или административно-территориальных единиц, а также с реализацией участниками хозяйственных обществ, хозяйственными обществами, третьими лицами преимущественного права на приобретение акций (долей в уставных фондах);</w:t>
      </w:r>
    </w:p>
    <w:p w:rsidR="00102BE3" w:rsidRPr="00364A91" w:rsidRDefault="001E30B3">
      <w:pPr>
        <w:ind w:firstLine="720"/>
        <w:jc w:val="both"/>
        <w:rPr>
          <w:sz w:val="28"/>
          <w:szCs w:val="28"/>
        </w:rPr>
      </w:pPr>
      <w:r w:rsidRPr="00364A91">
        <w:rPr>
          <w:sz w:val="28"/>
          <w:szCs w:val="28"/>
        </w:rPr>
        <w:t>– исполнением судебных постановлений;</w:t>
      </w:r>
    </w:p>
    <w:p w:rsidR="00102BE3" w:rsidRPr="00364A91" w:rsidRDefault="001E30B3">
      <w:pPr>
        <w:ind w:firstLine="720"/>
        <w:jc w:val="both"/>
        <w:rPr>
          <w:sz w:val="28"/>
          <w:szCs w:val="28"/>
        </w:rPr>
      </w:pPr>
      <w:r w:rsidRPr="00364A91">
        <w:rPr>
          <w:sz w:val="28"/>
          <w:szCs w:val="28"/>
        </w:rPr>
        <w:t>– передачей в частную собственность земельных участков.</w:t>
      </w:r>
    </w:p>
    <w:p w:rsidR="00102BE3" w:rsidRPr="00364A91" w:rsidRDefault="001E30B3">
      <w:pPr>
        <w:ind w:firstLine="720"/>
        <w:jc w:val="both"/>
        <w:rPr>
          <w:sz w:val="28"/>
          <w:szCs w:val="28"/>
        </w:rPr>
      </w:pPr>
      <w:r w:rsidRPr="00364A91">
        <w:rPr>
          <w:sz w:val="28"/>
          <w:szCs w:val="28"/>
        </w:rPr>
        <w:t xml:space="preserve">Основой приватизации в Республике Беларусь являются планы приватизации и планы преобразования государственных унитарных </w:t>
      </w:r>
      <w:r w:rsidRPr="00364A91">
        <w:rPr>
          <w:sz w:val="28"/>
          <w:szCs w:val="28"/>
        </w:rPr>
        <w:lastRenderedPageBreak/>
        <w:t>предприятий в открытые акционерные общества, которые формируются на трехлетний период.</w:t>
      </w:r>
    </w:p>
    <w:p w:rsidR="00102BE3" w:rsidRPr="00364A91" w:rsidRDefault="001E30B3">
      <w:pPr>
        <w:ind w:firstLine="720"/>
        <w:jc w:val="both"/>
        <w:rPr>
          <w:sz w:val="28"/>
          <w:szCs w:val="28"/>
        </w:rPr>
      </w:pPr>
      <w:r w:rsidRPr="00364A91">
        <w:rPr>
          <w:sz w:val="28"/>
          <w:szCs w:val="28"/>
        </w:rPr>
        <w:t>План приватизации содержит перечень государственных унитарных предприятий, имущественные комплексы которых подлежат приватизации, перечень хозяйственных обществ, акции (доли в уставных фондах) которых подлежат приватизации, предполагаемые сроки их приватизации.</w:t>
      </w:r>
    </w:p>
    <w:p w:rsidR="00102BE3" w:rsidRPr="00364A91" w:rsidRDefault="001E30B3">
      <w:pPr>
        <w:ind w:firstLine="720"/>
        <w:jc w:val="both"/>
        <w:rPr>
          <w:sz w:val="28"/>
          <w:szCs w:val="28"/>
        </w:rPr>
      </w:pPr>
      <w:r w:rsidRPr="00364A91">
        <w:rPr>
          <w:sz w:val="28"/>
          <w:szCs w:val="28"/>
        </w:rPr>
        <w:t>По объектам приватизации, находящимся в собственности Республики Беларусь, и по республиканским унитарным предприятиям планы создаются республиканским органом государственного управления по управлению государственным имуществом на основании предложений республиканских органов государственного управления и иных государственных организаций, подчиненных Правительству Республики Беларусь, Национального банка, Администрации Президента Республики Беларусь, Управления делами Президента Республики Беларусь, других государственных органов и иных государственных организаций, подчиненных Президенту Республики Беларусь, а также Национальной академии наук Беларуси, по объектам приватизации, находящимся в собственности административно-территориальных единиц, и по коммунальным унитарным предприятиям – в порядке, определенном соответствующими местными Советами депутатов.</w:t>
      </w:r>
    </w:p>
    <w:p w:rsidR="00102BE3" w:rsidRPr="00364A91" w:rsidRDefault="001E30B3">
      <w:pPr>
        <w:ind w:firstLine="720"/>
        <w:jc w:val="both"/>
        <w:rPr>
          <w:sz w:val="28"/>
          <w:szCs w:val="28"/>
        </w:rPr>
      </w:pPr>
      <w:r w:rsidRPr="00364A91">
        <w:rPr>
          <w:sz w:val="28"/>
          <w:szCs w:val="28"/>
        </w:rPr>
        <w:t>План преобразования государственных унитарных предприятий в открытые акционерные общества содержит перечень государственных унитарных предприятий, подлежащих преобразованию в открытые акционерные общества, предполагаемые сроки их преобразования.</w:t>
      </w:r>
    </w:p>
    <w:p w:rsidR="00102BE3" w:rsidRPr="00364A91" w:rsidRDefault="001E30B3">
      <w:pPr>
        <w:ind w:firstLine="720"/>
        <w:jc w:val="both"/>
        <w:rPr>
          <w:sz w:val="28"/>
          <w:szCs w:val="28"/>
        </w:rPr>
      </w:pPr>
      <w:r w:rsidRPr="00364A91">
        <w:rPr>
          <w:sz w:val="28"/>
          <w:szCs w:val="28"/>
        </w:rPr>
        <w:t>Планы приватизации и планы преобразования государственных унитарных предприятий в открытые акционерные общества утверждаются по объектам приватизации, находящимся в собственности:</w:t>
      </w:r>
    </w:p>
    <w:p w:rsidR="00102BE3" w:rsidRPr="00364A91" w:rsidRDefault="001E30B3">
      <w:pPr>
        <w:ind w:firstLine="720"/>
        <w:jc w:val="both"/>
        <w:rPr>
          <w:sz w:val="28"/>
          <w:szCs w:val="28"/>
        </w:rPr>
      </w:pPr>
      <w:r w:rsidRPr="00364A91">
        <w:rPr>
          <w:sz w:val="28"/>
          <w:szCs w:val="28"/>
        </w:rPr>
        <w:t>– Республики Беларусь и по республиканским унитарным предприятиям – Советом Министров Республики Беларусь по согласованию с Президентом Республики Беларусь;</w:t>
      </w:r>
    </w:p>
    <w:p w:rsidR="00102BE3" w:rsidRPr="00364A91" w:rsidRDefault="001E30B3">
      <w:pPr>
        <w:ind w:firstLine="720"/>
        <w:jc w:val="both"/>
        <w:rPr>
          <w:sz w:val="28"/>
          <w:szCs w:val="28"/>
        </w:rPr>
      </w:pPr>
      <w:r w:rsidRPr="00364A91">
        <w:rPr>
          <w:sz w:val="28"/>
          <w:szCs w:val="28"/>
        </w:rPr>
        <w:t>– административно-территориальных единиц и по коммунальным унитарным предприятиям – соответствующими местными исполнительными и распорядительными органами в порядке, определенном местными Советами депутатов.</w:t>
      </w:r>
    </w:p>
    <w:p w:rsidR="00102BE3" w:rsidRPr="00364A91" w:rsidRDefault="001E30B3">
      <w:pPr>
        <w:ind w:firstLine="720"/>
        <w:jc w:val="both"/>
        <w:rPr>
          <w:sz w:val="28"/>
          <w:szCs w:val="28"/>
        </w:rPr>
      </w:pPr>
      <w:r w:rsidRPr="00364A91">
        <w:rPr>
          <w:sz w:val="28"/>
          <w:szCs w:val="28"/>
        </w:rPr>
        <w:t>Планы приватизации и планы преобразования государственных унитарных предприятий в открытые акционерные общества должны быть опубликованы в печатных средствах массовой информации, определенных Советом Министров Республики Беларусь и дополнительно размещены в сети Интернет на сайтах органов приватизации.</w:t>
      </w:r>
    </w:p>
    <w:p w:rsidR="00102BE3" w:rsidRPr="00364A91" w:rsidRDefault="001E30B3">
      <w:pPr>
        <w:ind w:firstLine="720"/>
        <w:jc w:val="both"/>
        <w:rPr>
          <w:sz w:val="28"/>
          <w:szCs w:val="28"/>
        </w:rPr>
      </w:pPr>
      <w:r w:rsidRPr="00364A91">
        <w:rPr>
          <w:sz w:val="28"/>
          <w:szCs w:val="28"/>
        </w:rPr>
        <w:t xml:space="preserve">Организация приватизации предприятия как имущественного комплекса путем его продажи на аукционе (по конкурсу) начинается с создания органом приватизации комиссии по приватизации. Комиссия определяет состав подлежащего приватизации предприятия как имущественного комплекса; выявляет дебиторов и кредиторов государственного унитарного предприятия; готовит предложения по дальнейшему использованию объектов социального назначения, объектов, </w:t>
      </w:r>
      <w:r w:rsidRPr="00364A91">
        <w:rPr>
          <w:sz w:val="28"/>
          <w:szCs w:val="28"/>
        </w:rPr>
        <w:lastRenderedPageBreak/>
        <w:t>составляющих исключительную собственность государства, объектов, находящихся только в собственности государства, и жилых помещений государственного жилищного фонда; определяет оценочную стоимость предприятия как имущественного комплекса; составляет заключение о начальной цене его продажи, условиях продажи (в случае продажи по конкурсу); организует выполнение других работ, связанных с приватизацией предприятия как имущественного комплекса.</w:t>
      </w:r>
    </w:p>
    <w:p w:rsidR="00102BE3" w:rsidRPr="00364A91" w:rsidRDefault="001E30B3">
      <w:pPr>
        <w:ind w:firstLine="720"/>
        <w:jc w:val="both"/>
        <w:rPr>
          <w:sz w:val="28"/>
          <w:szCs w:val="28"/>
        </w:rPr>
      </w:pPr>
      <w:r w:rsidRPr="00364A91">
        <w:rPr>
          <w:sz w:val="28"/>
          <w:szCs w:val="28"/>
        </w:rPr>
        <w:t>В состав комиссии по приватизации входят представители органа приватизации, коллектива работников государственного унитарного предприятия, а также представитель государственного органа, государственной организации, в подчинении (составе) которых находится государственное унитарное предприятие. Орган приватизации назначает своего представителя председателем комиссии. Члены комиссии несут ответственность за соблюдение законодательства о приватизации, в том числе за объективность материалов, подготовленных для принятия решения о приватизации предприятия как имущественного комплекса, в соответствии с законодательными актами.</w:t>
      </w:r>
    </w:p>
    <w:p w:rsidR="00102BE3" w:rsidRPr="00364A91" w:rsidRDefault="001E30B3">
      <w:pPr>
        <w:ind w:firstLine="720"/>
        <w:jc w:val="both"/>
        <w:rPr>
          <w:sz w:val="28"/>
          <w:szCs w:val="28"/>
        </w:rPr>
      </w:pPr>
      <w:r w:rsidRPr="00364A91">
        <w:rPr>
          <w:sz w:val="28"/>
          <w:szCs w:val="28"/>
        </w:rPr>
        <w:t>С момента создания комиссии по приватизации руководитель приватизируемого предприятия согласовывает с ней совершение сделок, влекущих изменение состава и стоимости имущества государственного предприятия, сумма каждой из которых превышает 5 % его чистых активов на первое число месяца, в котором совершается сделка. Решения комиссии по приватизации по этим сделкам обязательны для выполнения руководителем и работниками государственного унитарного предприятия.</w:t>
      </w:r>
    </w:p>
    <w:p w:rsidR="00102BE3" w:rsidRPr="00364A91" w:rsidRDefault="001E30B3">
      <w:pPr>
        <w:ind w:firstLine="720"/>
        <w:jc w:val="both"/>
        <w:rPr>
          <w:sz w:val="28"/>
          <w:szCs w:val="28"/>
        </w:rPr>
      </w:pPr>
      <w:r w:rsidRPr="00364A91">
        <w:rPr>
          <w:sz w:val="28"/>
          <w:szCs w:val="28"/>
        </w:rPr>
        <w:t>Орган приватизации готовит проекты решений о приватизации:</w:t>
      </w:r>
    </w:p>
    <w:p w:rsidR="00102BE3" w:rsidRPr="00364A91" w:rsidRDefault="001E30B3">
      <w:pPr>
        <w:ind w:firstLine="720"/>
        <w:jc w:val="both"/>
        <w:rPr>
          <w:sz w:val="28"/>
          <w:szCs w:val="28"/>
        </w:rPr>
      </w:pPr>
      <w:r w:rsidRPr="00364A91">
        <w:rPr>
          <w:sz w:val="28"/>
          <w:szCs w:val="28"/>
        </w:rPr>
        <w:t>– предприятия как имущественного комплекса на основании заключения комиссии по приватизации;</w:t>
      </w:r>
    </w:p>
    <w:p w:rsidR="00102BE3" w:rsidRPr="00364A91" w:rsidRDefault="001E30B3">
      <w:pPr>
        <w:ind w:firstLine="720"/>
        <w:jc w:val="both"/>
        <w:rPr>
          <w:sz w:val="28"/>
          <w:szCs w:val="28"/>
        </w:rPr>
      </w:pPr>
      <w:r w:rsidRPr="00364A91">
        <w:rPr>
          <w:sz w:val="28"/>
          <w:szCs w:val="28"/>
        </w:rPr>
        <w:t>– акций (долей в уставных фондах), находящихся в собственности Республики Беларусь, на основании предложений государственных органов, государственных организаций;</w:t>
      </w:r>
    </w:p>
    <w:p w:rsidR="00102BE3" w:rsidRPr="00364A91" w:rsidRDefault="001E30B3">
      <w:pPr>
        <w:ind w:firstLine="720"/>
        <w:jc w:val="both"/>
        <w:rPr>
          <w:sz w:val="28"/>
          <w:szCs w:val="28"/>
        </w:rPr>
      </w:pPr>
      <w:r w:rsidRPr="00364A91">
        <w:rPr>
          <w:sz w:val="28"/>
          <w:szCs w:val="28"/>
        </w:rPr>
        <w:t>– акций (долей в уставных фондах), находящихся в собственности административно-территориальных единиц, в порядке, определенном соответствующими местными Советами депутатов.</w:t>
      </w:r>
    </w:p>
    <w:p w:rsidR="00102BE3" w:rsidRPr="00364A91" w:rsidRDefault="001E30B3">
      <w:pPr>
        <w:ind w:firstLine="720"/>
        <w:jc w:val="both"/>
        <w:rPr>
          <w:sz w:val="28"/>
          <w:szCs w:val="28"/>
        </w:rPr>
      </w:pPr>
      <w:r w:rsidRPr="00364A91">
        <w:rPr>
          <w:sz w:val="28"/>
          <w:szCs w:val="28"/>
        </w:rPr>
        <w:t>Комиссия по приватизации определяет состав подлежащего приватизации предприятия как имущественного комплекса на основании баланса с учетом инвентаризации имущества и обязательств государственного унитарного предприятия. В состав подлежащего приватизации предприятия как имущественного комплекса входят: все виды имущества, предназначенные для его деятельности, включая капитальные строения (здания, сооружения), оборудование, инвентарь, сырье, продукцию, иное имущество; права требования, долги, а также права на обозначения, индивидуализирующие юридическое лицо, его продукцию, работы и услуги (фирменное наименование, товарные знаки, знаки обслуживания), и другие исключительные права, если иное не предусмотрено актами законодательства.</w:t>
      </w:r>
    </w:p>
    <w:p w:rsidR="00102BE3" w:rsidRPr="00364A91" w:rsidRDefault="001E30B3">
      <w:pPr>
        <w:ind w:firstLine="720"/>
        <w:jc w:val="both"/>
        <w:rPr>
          <w:sz w:val="28"/>
          <w:szCs w:val="28"/>
        </w:rPr>
      </w:pPr>
      <w:r w:rsidRPr="00364A91">
        <w:rPr>
          <w:sz w:val="28"/>
          <w:szCs w:val="28"/>
        </w:rPr>
        <w:lastRenderedPageBreak/>
        <w:t>Объекты социального назначения могут быть в соответствии с решением о приватизации включены в состав подлежащего приватизации предприятия как имущественного комплекса, либо переданы в пределах собственности Республики Беларусь и (или) административно территориальных единиц, либо переданы покупателю объекта приватизации в безвозмездное пользование с условием сохранения их целевого использования.</w:t>
      </w:r>
    </w:p>
    <w:p w:rsidR="00102BE3" w:rsidRPr="00364A91" w:rsidRDefault="001E30B3">
      <w:pPr>
        <w:ind w:firstLine="720"/>
        <w:jc w:val="both"/>
        <w:rPr>
          <w:sz w:val="28"/>
          <w:szCs w:val="28"/>
        </w:rPr>
      </w:pPr>
      <w:r w:rsidRPr="00364A91">
        <w:rPr>
          <w:sz w:val="28"/>
          <w:szCs w:val="28"/>
        </w:rPr>
        <w:t>В состав подлежащего приватизации предприятия как имущественного комплекса не включаются: объекты, составляющие исключительную собственность государства; объекты, находящиеся только в собственности государства, если иное не установлено законами, актами Президента Республики Беларусь; жилые помещения государственного жилищного фонда. В отношении таких объектов в решении о приватизации предприятия как имущественного комплекса может быть предусмотрено:</w:t>
      </w:r>
    </w:p>
    <w:p w:rsidR="00102BE3" w:rsidRPr="00364A91" w:rsidRDefault="001E30B3">
      <w:pPr>
        <w:ind w:firstLine="720"/>
        <w:jc w:val="both"/>
        <w:rPr>
          <w:sz w:val="28"/>
          <w:szCs w:val="28"/>
        </w:rPr>
      </w:pPr>
      <w:r w:rsidRPr="00364A91">
        <w:rPr>
          <w:sz w:val="28"/>
          <w:szCs w:val="28"/>
        </w:rPr>
        <w:t>– сохранение права и вида пользования объектов, составляющих исключительную собственность государства, либо изменение вида пользования, либо прекращение права пользования этими объектами в соответствии с актами законодательства;</w:t>
      </w:r>
    </w:p>
    <w:p w:rsidR="00102BE3" w:rsidRPr="00364A91" w:rsidRDefault="001E30B3">
      <w:pPr>
        <w:ind w:firstLine="720"/>
        <w:jc w:val="both"/>
        <w:rPr>
          <w:sz w:val="28"/>
          <w:szCs w:val="28"/>
        </w:rPr>
      </w:pPr>
      <w:r w:rsidRPr="00364A91">
        <w:rPr>
          <w:sz w:val="28"/>
          <w:szCs w:val="28"/>
        </w:rPr>
        <w:t>– передача в пределах собственности Республики Беларусь и (или) административно-территориальных единиц жилых помещений государственного жилищного фонда;</w:t>
      </w:r>
    </w:p>
    <w:p w:rsidR="00102BE3" w:rsidRPr="00364A91" w:rsidRDefault="001E30B3">
      <w:pPr>
        <w:ind w:firstLine="720"/>
        <w:jc w:val="both"/>
        <w:rPr>
          <w:sz w:val="28"/>
          <w:szCs w:val="28"/>
        </w:rPr>
      </w:pPr>
      <w:r w:rsidRPr="00364A91">
        <w:rPr>
          <w:sz w:val="28"/>
          <w:szCs w:val="28"/>
        </w:rPr>
        <w:t>– передача в пределах собственности Республики Беларусь и административно-территориальных единиц объектов, находящихся только в собственности государства, либо передача покупателю объекта приватизации в безвозмездное пользование с условием сохранения их целевого использования.</w:t>
      </w:r>
    </w:p>
    <w:p w:rsidR="00102BE3" w:rsidRPr="00364A91" w:rsidRDefault="001E30B3">
      <w:pPr>
        <w:ind w:firstLine="720"/>
        <w:jc w:val="both"/>
        <w:rPr>
          <w:sz w:val="28"/>
          <w:szCs w:val="28"/>
        </w:rPr>
      </w:pPr>
      <w:r w:rsidRPr="00364A91">
        <w:rPr>
          <w:sz w:val="28"/>
          <w:szCs w:val="28"/>
        </w:rPr>
        <w:t>Под целевым использованием объектов, переданных в безвозмездное пользование, понимается использование лицом, которому они переданы, каждого из объектов согласно его назначению, определяемому в соответствии с актами законодательства. Если использование объектов, переданных в безвозмездное пользование, по их назначению невозможно либо эти объекты фактически не могут быть использованы по назначению, целевым использованием таких объектов признается содержание их лицом, которому они переданы в безвозмездное пользование, в состоянии, обеспечивающем сохранность, целостность и готовность к использованию.</w:t>
      </w:r>
    </w:p>
    <w:p w:rsidR="00102BE3" w:rsidRPr="00364A91" w:rsidRDefault="001E30B3">
      <w:pPr>
        <w:ind w:firstLine="720"/>
        <w:jc w:val="both"/>
        <w:rPr>
          <w:sz w:val="28"/>
          <w:szCs w:val="28"/>
        </w:rPr>
      </w:pPr>
      <w:r w:rsidRPr="00364A91">
        <w:rPr>
          <w:sz w:val="28"/>
          <w:szCs w:val="28"/>
        </w:rPr>
        <w:t>Покупателю предприятия как имущественного комплекса предоставляются земельные участки, либо право на земельный участок переходит к нему в соответствии с законодательством об охране и использовании земель.</w:t>
      </w:r>
    </w:p>
    <w:p w:rsidR="00102BE3" w:rsidRPr="00364A91" w:rsidRDefault="001E30B3">
      <w:pPr>
        <w:ind w:firstLine="720"/>
        <w:jc w:val="both"/>
        <w:rPr>
          <w:sz w:val="28"/>
          <w:szCs w:val="28"/>
        </w:rPr>
      </w:pPr>
      <w:r w:rsidRPr="00364A91">
        <w:rPr>
          <w:sz w:val="28"/>
          <w:szCs w:val="28"/>
        </w:rPr>
        <w:t>После определения комиссией состава подлежащего приватизации предприятия как имущественного комплекса и до принятия решения о его приватизации руководитель государственного унитарного предприятия обеспечивает в соответствии с актами законодательства осуществление государственной регистрации создания предприятия как имущественного комплекса и возникновения прав на него.</w:t>
      </w:r>
    </w:p>
    <w:p w:rsidR="00102BE3" w:rsidRPr="00364A91" w:rsidRDefault="001E30B3">
      <w:pPr>
        <w:ind w:firstLine="720"/>
        <w:jc w:val="both"/>
        <w:rPr>
          <w:sz w:val="28"/>
          <w:szCs w:val="28"/>
        </w:rPr>
      </w:pPr>
      <w:r w:rsidRPr="00364A91">
        <w:rPr>
          <w:sz w:val="28"/>
          <w:szCs w:val="28"/>
        </w:rPr>
        <w:lastRenderedPageBreak/>
        <w:t>Продавцом объектов приватизации, находящихся в собственности Республики Беларусь, является республиканский орган государственного управления по управлению государственным имуществом, в собственности административно-территориальных единиц – соответствующие местные исполнительные и распорядительные органы.</w:t>
      </w:r>
    </w:p>
    <w:p w:rsidR="00102BE3" w:rsidRPr="00364A91" w:rsidRDefault="001E30B3">
      <w:pPr>
        <w:ind w:firstLine="720"/>
        <w:jc w:val="both"/>
        <w:rPr>
          <w:sz w:val="28"/>
          <w:szCs w:val="28"/>
        </w:rPr>
      </w:pPr>
      <w:r w:rsidRPr="00364A91">
        <w:rPr>
          <w:sz w:val="28"/>
          <w:szCs w:val="28"/>
        </w:rPr>
        <w:t>Начальная цена продажи предприятия как имущественного комплекса на аукционе (по конкурсу) устанавливается в размере его оценочной стоимости, если иное не установлено Президентом Республики Беларусь. Оценочная стоимость предприятия, определяемая в порядке, установленном актами законодательства, на первое число месяца, действительна в течение 12 месяцев с даты, на которую она определена.</w:t>
      </w:r>
    </w:p>
    <w:p w:rsidR="00102BE3" w:rsidRPr="00364A91" w:rsidRDefault="001E30B3">
      <w:pPr>
        <w:ind w:firstLine="720"/>
        <w:jc w:val="both"/>
        <w:rPr>
          <w:sz w:val="28"/>
          <w:szCs w:val="28"/>
        </w:rPr>
      </w:pPr>
      <w:r w:rsidRPr="00364A91">
        <w:rPr>
          <w:sz w:val="28"/>
          <w:szCs w:val="28"/>
        </w:rPr>
        <w:t>Начальная цена продажи предприятия как имущественного комплекса, имеющего численность работников до 100 человек, у которого задолженность по финансовым обязательствам на дату определения оценочной стоимости равна балансовой стоимости активов или превышает ее, составляет одну базовую величину на день проведения конкурса, установленную в соответствии с актами законодательства.</w:t>
      </w:r>
    </w:p>
    <w:p w:rsidR="00102BE3" w:rsidRPr="00364A91" w:rsidRDefault="001E30B3">
      <w:pPr>
        <w:ind w:firstLine="720"/>
        <w:jc w:val="both"/>
        <w:rPr>
          <w:sz w:val="28"/>
          <w:szCs w:val="28"/>
        </w:rPr>
      </w:pPr>
      <w:r w:rsidRPr="00364A91">
        <w:rPr>
          <w:sz w:val="28"/>
          <w:szCs w:val="28"/>
        </w:rPr>
        <w:t>Порядок определения начальной цены продажи акций (долей в уставных фондах), за исключением порядка определения цены продажи акций открытых акционерных обществ по результатам доверительного управления, устанавливается Советом Министров Республики Беларусь в отношении акций (долей в уставных фондах), находящихся в собственности Республики Беларусь, соответствующими местными Советами депутатов – в собственности административно-территориальных единиц.</w:t>
      </w:r>
    </w:p>
    <w:p w:rsidR="00102BE3" w:rsidRPr="00364A91" w:rsidRDefault="001E30B3">
      <w:pPr>
        <w:ind w:firstLine="720"/>
        <w:jc w:val="both"/>
        <w:rPr>
          <w:sz w:val="28"/>
          <w:szCs w:val="28"/>
        </w:rPr>
      </w:pPr>
      <w:r w:rsidRPr="00364A91">
        <w:rPr>
          <w:sz w:val="28"/>
          <w:szCs w:val="28"/>
        </w:rPr>
        <w:t>Начальная цена продажи объектов приватизации может быть понижена на 20 % после первых нерезультативных либо несостоявшихся торгов, до 50 % включительно – после вторых нерезультативных либо несостоявшихся торгов.</w:t>
      </w:r>
    </w:p>
    <w:p w:rsidR="00102BE3" w:rsidRPr="00364A91" w:rsidRDefault="001E30B3">
      <w:pPr>
        <w:ind w:firstLine="720"/>
        <w:jc w:val="both"/>
        <w:rPr>
          <w:sz w:val="28"/>
          <w:szCs w:val="28"/>
        </w:rPr>
      </w:pPr>
      <w:r w:rsidRPr="00364A91">
        <w:rPr>
          <w:sz w:val="28"/>
          <w:szCs w:val="28"/>
        </w:rPr>
        <w:t>Решения о понижении начальной цены продажи объектов приватизации, находящихся в собственности Республики Беларусь, принимаются Президентом Республики Беларусь или уполномоченным им государственным органом, в собственности административно-территориальных единиц – в порядке, определенном соответствующими местными Советами депутатов. В случаях, установленных законодательными актами, решения о понижении начальной цены продажи объектов приватизации принимаются по согласованию с Президентом Республики Беларусь.</w:t>
      </w:r>
    </w:p>
    <w:p w:rsidR="00102BE3" w:rsidRPr="00364A91" w:rsidRDefault="001E30B3">
      <w:pPr>
        <w:ind w:firstLine="720"/>
        <w:jc w:val="both"/>
        <w:rPr>
          <w:sz w:val="28"/>
          <w:szCs w:val="28"/>
        </w:rPr>
      </w:pPr>
      <w:r w:rsidRPr="00364A91">
        <w:rPr>
          <w:sz w:val="28"/>
          <w:szCs w:val="28"/>
        </w:rPr>
        <w:t>Решения о приватизации принимаются по объектам, находящимся в собственности Республики Беларусь, Президентом Республики Беларусь или уполномоченным им государственным органом, в собственности административно-территориальных единиц – в порядке, определенном соответствующими местными Советами депутатов. В случаях, установленных законодательными актами, решения о приватизации принимаются по согласованию с Президентом Республики Беларусь.</w:t>
      </w:r>
    </w:p>
    <w:p w:rsidR="00102BE3" w:rsidRPr="00364A91" w:rsidRDefault="001E30B3">
      <w:pPr>
        <w:ind w:firstLine="720"/>
        <w:jc w:val="both"/>
        <w:rPr>
          <w:sz w:val="28"/>
          <w:szCs w:val="28"/>
        </w:rPr>
      </w:pPr>
      <w:r w:rsidRPr="00364A91">
        <w:rPr>
          <w:sz w:val="28"/>
          <w:szCs w:val="28"/>
        </w:rPr>
        <w:lastRenderedPageBreak/>
        <w:t>В решении о приватизации должны быть определены: объект приватизации, способ, начальная цена продажи (цена) и иные условия продажи объекта приватизации, в том числе количество акций, подлежащих продаже по результатам доверительного управления, а также при наличии у государственного унитарного предприятия в хозяйственном ведении объектов социального назначения, объектов, находящихся только в собственности государства, жилых помещений государственного жилищного фонда и в пользовании объектов, составляющих исключительную собственность государства,– условия дальнейшего использования таких объектов.</w:t>
      </w:r>
    </w:p>
    <w:p w:rsidR="00102BE3" w:rsidRPr="00364A91" w:rsidRDefault="001E30B3">
      <w:pPr>
        <w:ind w:firstLine="720"/>
        <w:jc w:val="both"/>
        <w:rPr>
          <w:sz w:val="28"/>
          <w:szCs w:val="28"/>
        </w:rPr>
      </w:pPr>
      <w:r w:rsidRPr="00364A91">
        <w:rPr>
          <w:sz w:val="28"/>
          <w:szCs w:val="28"/>
        </w:rPr>
        <w:t>Орган приватизации осуществляет публикацию информационного сообщения и размещение в сети Интернет информации о проведении аукциона (конкурса) по продаже объектов приватизации, а также конкурса по передаче акций открытых акционерных обществ в доверительное управление с правом выкупа части этих акций по результатам доверительного управления и несет ответственность за достоверность опубликованных (размещенных) сведений.</w:t>
      </w:r>
    </w:p>
    <w:p w:rsidR="00102BE3" w:rsidRPr="00364A91" w:rsidRDefault="001E30B3">
      <w:pPr>
        <w:ind w:firstLine="720"/>
        <w:jc w:val="both"/>
        <w:rPr>
          <w:sz w:val="28"/>
          <w:szCs w:val="28"/>
        </w:rPr>
      </w:pPr>
      <w:r w:rsidRPr="00364A91">
        <w:rPr>
          <w:sz w:val="28"/>
          <w:szCs w:val="28"/>
        </w:rPr>
        <w:t>Информационное сообщение о проведении аукциона (конкурса) по продаже объекта приватизации, а также конкурса по передаче акций открытых акционерных обществ в доверительное управление с правом выкупа части этих акций по результатам доверительного управления должно быть опубликовано не менее чем за 30 дней до дня проведения аукциона (конкурса) (о продаже объектов приватизации, находящихся в собственности Республики Беларусь, – в печатных средствах массовой информации, определенных Советом Министров Республики Беларусь, в собственности административно-территориальных единиц – в печатных средствах массовой информации, определенных областными и Минским городским исполнительными комитетами).</w:t>
      </w:r>
    </w:p>
    <w:p w:rsidR="00102BE3" w:rsidRPr="00364A91" w:rsidRDefault="001E30B3">
      <w:pPr>
        <w:ind w:firstLine="720"/>
        <w:jc w:val="both"/>
        <w:rPr>
          <w:sz w:val="28"/>
          <w:szCs w:val="28"/>
        </w:rPr>
      </w:pPr>
      <w:r w:rsidRPr="00364A91">
        <w:rPr>
          <w:sz w:val="28"/>
          <w:szCs w:val="28"/>
        </w:rPr>
        <w:t>Дополнительно такая информация размещается не менее чем за 30 дней до дня проведения аукциона (конкурса) в сети Интернет (о продаже объектов приватизации, находящихся в собственности Республики Беларусь, – на официальном сайте республиканского органа государственного управления по управлению государственным имуществом, в собственности административно-территориальных единиц – на официальных сайтах областных и Минского городского исполнительных комитетов).</w:t>
      </w:r>
    </w:p>
    <w:p w:rsidR="00102BE3" w:rsidRPr="00364A91" w:rsidRDefault="001E30B3">
      <w:pPr>
        <w:ind w:firstLine="720"/>
        <w:jc w:val="both"/>
        <w:rPr>
          <w:sz w:val="28"/>
          <w:szCs w:val="28"/>
        </w:rPr>
      </w:pPr>
      <w:r w:rsidRPr="00364A91">
        <w:rPr>
          <w:sz w:val="28"/>
          <w:szCs w:val="28"/>
        </w:rPr>
        <w:t xml:space="preserve">При приватизации предприятия как имущественного комплекса путем продажи на аукционе (по конкурсу) обязательному опубликованию и размещению сети Интернет подлежат следующие сведения: полное и сокращенное наименования государственного унитарного предприятия, его место нахождения; наименование органа приватизации, его место нахождения; способ и сроки приватизации; сроки предъявления претензий кредиторами; начальная цена продажи предприятия как имущественного комплекса; размер задатка, подлежащего внесению для участия в аукционе (конкурсе); общая сумма обязательств государственного унитарного предприятия; численность работников государственного унитарного </w:t>
      </w:r>
      <w:r w:rsidRPr="00364A91">
        <w:rPr>
          <w:sz w:val="28"/>
          <w:szCs w:val="28"/>
        </w:rPr>
        <w:lastRenderedPageBreak/>
        <w:t>предприятия; условия продажи предприятия как имущественного комплекса (при продаже по конкурсу).</w:t>
      </w:r>
    </w:p>
    <w:p w:rsidR="00102BE3" w:rsidRPr="00364A91" w:rsidRDefault="001E30B3">
      <w:pPr>
        <w:ind w:firstLine="720"/>
        <w:jc w:val="both"/>
        <w:rPr>
          <w:sz w:val="28"/>
          <w:szCs w:val="28"/>
        </w:rPr>
      </w:pPr>
      <w:r w:rsidRPr="00364A91">
        <w:rPr>
          <w:sz w:val="28"/>
          <w:szCs w:val="28"/>
        </w:rPr>
        <w:t>При приватизации акций (долей в уставных фондах) путем продажи на аукционе (по конкурсу) обязательному опубликованию и размещению в сети Интернет подлежат следующие сведения: полное и сокращенное наименования хозяйственного общества; место нахождения хозяйственного общества; размер его уставного фонда; доля государства в уставном фонде хозяйственного общества; размер задатка, подлежащего внесению для участия в аукционе (конкурсе); наименование органа приватизации, его место нахождения; способ и сроки приватизации; количество (размер) продаваемых акций (доли в уставном фонде); номинальная стоимость акций (стоимость доли в уставном фонде); начальная цена продажи акций (доли в уставном фонде); условия продажи акций (доли в уставном фонде) (при продаже по конкурсу).</w:t>
      </w:r>
    </w:p>
    <w:p w:rsidR="00102BE3" w:rsidRPr="00364A91" w:rsidRDefault="001E30B3">
      <w:pPr>
        <w:ind w:firstLine="720"/>
        <w:jc w:val="both"/>
        <w:rPr>
          <w:sz w:val="28"/>
          <w:szCs w:val="28"/>
        </w:rPr>
      </w:pPr>
      <w:r w:rsidRPr="00364A91">
        <w:rPr>
          <w:sz w:val="28"/>
          <w:szCs w:val="28"/>
        </w:rPr>
        <w:t>При проведении конкурса по передаче акций открытых акционерных обществ в доверительное управление с правом выкупа части этих акций по результатам доверительного управления обязательному опубликованию и размещению в сети Интернет подлежат следующие сведения: полное и сокращенное наименования открытого акционерного общества; место нахождения открытого акционерного общества; размер уставного фонда открытого акционерного общества, наименование органа приватизации, его место нахождения; количество акций, передаваемых в доверительное управление с правом выкупа части этих акций по результатам доверительного управления; количество акций, подлежащих продаже по результатам доверительного управления; номинальная стоимость акций; основные финансовые показатели деятельности открытого акционерного общества (выручка от реализации товаров, выполнения работ, оказания услуг, себестоимость реализованных товаров, выполненных работ, оказанных услуг, прибыль (убытки), дебиторская и кредиторская задолженности, балансовая стоимость активов за последний отчетный период); показатели эффективности деятельности открытого акционерного общества и их параметры, являющиеся существенными условиями договора, при достижении которых по результатам доверительного управления акциями реализуется право их выкупа.</w:t>
      </w:r>
    </w:p>
    <w:p w:rsidR="00102BE3" w:rsidRPr="00364A91" w:rsidRDefault="001E30B3">
      <w:pPr>
        <w:ind w:firstLine="720"/>
        <w:jc w:val="both"/>
        <w:rPr>
          <w:sz w:val="28"/>
          <w:szCs w:val="28"/>
        </w:rPr>
      </w:pPr>
      <w:r w:rsidRPr="00364A91">
        <w:rPr>
          <w:sz w:val="28"/>
          <w:szCs w:val="28"/>
        </w:rPr>
        <w:t>Информация о проданных объектах приватизации, покупателях и условиях продажи объектов приватизации ежемесячно размещается в сети Интернет на сайтах органов приватизации, а также подлежит опубликованию ежеквартально не позднее 30-го числа месяца, следующего за отчетным кварталом (об объектах приватизации, находившихся в собственности Республики Беларусь, – в печатных средствах массовой информации, определенных Советом Министров Республики Беларусь, в собственности административно-территориальных единиц – в печатных средствах массовой информации, определенных областными и Минским городским исполнительными комитетами).</w:t>
      </w:r>
    </w:p>
    <w:p w:rsidR="00102BE3" w:rsidRPr="00364A91" w:rsidRDefault="001E30B3">
      <w:pPr>
        <w:ind w:firstLine="720"/>
        <w:jc w:val="both"/>
        <w:rPr>
          <w:sz w:val="28"/>
          <w:szCs w:val="28"/>
        </w:rPr>
      </w:pPr>
      <w:r w:rsidRPr="00364A91">
        <w:rPr>
          <w:sz w:val="28"/>
          <w:szCs w:val="28"/>
        </w:rPr>
        <w:lastRenderedPageBreak/>
        <w:t>Формы и способы приватизации государственной собственности. Основными формами приватизации являются:</w:t>
      </w:r>
    </w:p>
    <w:p w:rsidR="00102BE3" w:rsidRPr="00364A91" w:rsidRDefault="001E30B3">
      <w:pPr>
        <w:ind w:firstLine="720"/>
        <w:jc w:val="both"/>
        <w:rPr>
          <w:sz w:val="28"/>
          <w:szCs w:val="28"/>
        </w:rPr>
      </w:pPr>
      <w:r w:rsidRPr="00364A91">
        <w:rPr>
          <w:sz w:val="28"/>
          <w:szCs w:val="28"/>
        </w:rPr>
        <w:t>– прямой выкуп государственного предприятия;</w:t>
      </w:r>
    </w:p>
    <w:p w:rsidR="00102BE3" w:rsidRPr="00364A91" w:rsidRDefault="001E30B3">
      <w:pPr>
        <w:ind w:firstLine="720"/>
        <w:jc w:val="both"/>
        <w:rPr>
          <w:sz w:val="28"/>
          <w:szCs w:val="28"/>
        </w:rPr>
      </w:pPr>
      <w:r w:rsidRPr="00364A91">
        <w:rPr>
          <w:sz w:val="28"/>
          <w:szCs w:val="28"/>
        </w:rPr>
        <w:t>– преобразование государственного предприятия в акционерное общество;</w:t>
      </w:r>
    </w:p>
    <w:p w:rsidR="00102BE3" w:rsidRPr="00364A91" w:rsidRDefault="001E30B3">
      <w:pPr>
        <w:ind w:firstLine="720"/>
        <w:jc w:val="both"/>
        <w:rPr>
          <w:sz w:val="28"/>
          <w:szCs w:val="28"/>
        </w:rPr>
      </w:pPr>
      <w:r w:rsidRPr="00364A91">
        <w:rPr>
          <w:sz w:val="28"/>
          <w:szCs w:val="28"/>
        </w:rPr>
        <w:t>– реализация государственного предприятия либо его долей на аукционе (по конкурсу);</w:t>
      </w:r>
    </w:p>
    <w:p w:rsidR="00102BE3" w:rsidRPr="00364A91" w:rsidRDefault="001E30B3">
      <w:pPr>
        <w:ind w:firstLine="720"/>
        <w:jc w:val="both"/>
        <w:rPr>
          <w:sz w:val="28"/>
          <w:szCs w:val="28"/>
        </w:rPr>
      </w:pPr>
      <w:r w:rsidRPr="00364A91">
        <w:rPr>
          <w:sz w:val="28"/>
          <w:szCs w:val="28"/>
        </w:rPr>
        <w:t>– безвозмездная передача государственного имущества.</w:t>
      </w:r>
    </w:p>
    <w:p w:rsidR="00102BE3" w:rsidRPr="00364A91" w:rsidRDefault="001E30B3">
      <w:pPr>
        <w:ind w:firstLine="720"/>
        <w:jc w:val="both"/>
        <w:rPr>
          <w:sz w:val="28"/>
          <w:szCs w:val="28"/>
        </w:rPr>
      </w:pPr>
      <w:r w:rsidRPr="00364A91">
        <w:rPr>
          <w:sz w:val="28"/>
          <w:szCs w:val="28"/>
        </w:rPr>
        <w:t>В Республике Беларусь также одной из форм приватизации было использование приватизационных чеков. Именной приватизационный чек Республики Беларусь – государственная именная ценная бумага Республики Беларусь, выпущенная на срок, установленный Советом Министров Республики Беларусь по согласованию с Президентом Республики Беларусь. Приватизационный чек был обеспечен государственной собственностью, подлежащей безвозмездной передаче гражданам Республики Беларусь, и свидетельствовал о праве его владельца на долю в приватизируемой государственной собственности, выражая размер этой доли (квоту). Приватизационные чеки выпускались в виде отпечатанного на бумаге бланка и в соответствии с их целевым назначением имели обозначение «Жилье», «Имущество». Приватизация по средствам приватизационных чеков «Жилье» в Республике Беларусь закончена.</w:t>
      </w:r>
    </w:p>
    <w:p w:rsidR="00102BE3" w:rsidRPr="00364A91" w:rsidRDefault="001E30B3">
      <w:pPr>
        <w:ind w:firstLine="720"/>
        <w:jc w:val="both"/>
        <w:rPr>
          <w:sz w:val="28"/>
          <w:szCs w:val="28"/>
        </w:rPr>
      </w:pPr>
      <w:r w:rsidRPr="00364A91">
        <w:rPr>
          <w:sz w:val="28"/>
          <w:szCs w:val="28"/>
        </w:rPr>
        <w:t>Основными способами приватизации являются:</w:t>
      </w:r>
    </w:p>
    <w:p w:rsidR="00102BE3" w:rsidRPr="00364A91" w:rsidRDefault="001E30B3">
      <w:pPr>
        <w:ind w:firstLine="720"/>
        <w:jc w:val="both"/>
        <w:rPr>
          <w:sz w:val="28"/>
          <w:szCs w:val="28"/>
        </w:rPr>
      </w:pPr>
      <w:r w:rsidRPr="00364A91">
        <w:rPr>
          <w:sz w:val="28"/>
          <w:szCs w:val="28"/>
        </w:rPr>
        <w:t>– продажа акций (долей в уставных фондах) на аукционе;</w:t>
      </w:r>
    </w:p>
    <w:p w:rsidR="00102BE3" w:rsidRPr="00364A91" w:rsidRDefault="001E30B3">
      <w:pPr>
        <w:ind w:firstLine="720"/>
        <w:jc w:val="both"/>
        <w:rPr>
          <w:sz w:val="28"/>
          <w:szCs w:val="28"/>
        </w:rPr>
      </w:pPr>
      <w:r w:rsidRPr="00364A91">
        <w:rPr>
          <w:sz w:val="28"/>
          <w:szCs w:val="28"/>
        </w:rPr>
        <w:t>– продажа акций (долей в уставных фондах) по конкурсу;</w:t>
      </w:r>
    </w:p>
    <w:p w:rsidR="00102BE3" w:rsidRPr="00364A91" w:rsidRDefault="001E30B3">
      <w:pPr>
        <w:ind w:firstLine="720"/>
        <w:jc w:val="both"/>
        <w:rPr>
          <w:sz w:val="28"/>
          <w:szCs w:val="28"/>
        </w:rPr>
      </w:pPr>
      <w:r w:rsidRPr="00364A91">
        <w:rPr>
          <w:sz w:val="28"/>
          <w:szCs w:val="28"/>
        </w:rPr>
        <w:t>– продажа предприятий как имущественных комплексов на аукционе;</w:t>
      </w:r>
    </w:p>
    <w:p w:rsidR="00102BE3" w:rsidRPr="00364A91" w:rsidRDefault="001E30B3">
      <w:pPr>
        <w:ind w:firstLine="720"/>
        <w:jc w:val="both"/>
        <w:rPr>
          <w:sz w:val="28"/>
          <w:szCs w:val="28"/>
        </w:rPr>
      </w:pPr>
      <w:r w:rsidRPr="00364A91">
        <w:rPr>
          <w:sz w:val="28"/>
          <w:szCs w:val="28"/>
        </w:rPr>
        <w:t>– продажа предприятий как имущественных комплексов по конкурсу;</w:t>
      </w:r>
    </w:p>
    <w:p w:rsidR="00102BE3" w:rsidRPr="00364A91" w:rsidRDefault="001E30B3">
      <w:pPr>
        <w:ind w:firstLine="720"/>
        <w:jc w:val="both"/>
        <w:rPr>
          <w:sz w:val="28"/>
          <w:szCs w:val="28"/>
        </w:rPr>
      </w:pPr>
      <w:r w:rsidRPr="00364A91">
        <w:rPr>
          <w:sz w:val="28"/>
          <w:szCs w:val="28"/>
        </w:rPr>
        <w:t>– продажа акций открытого акционерного общества по результатам доверительного управления.</w:t>
      </w:r>
    </w:p>
    <w:p w:rsidR="00102BE3" w:rsidRPr="00364A91" w:rsidRDefault="001E30B3">
      <w:pPr>
        <w:ind w:firstLine="720"/>
        <w:jc w:val="both"/>
        <w:rPr>
          <w:sz w:val="28"/>
          <w:szCs w:val="28"/>
        </w:rPr>
      </w:pPr>
      <w:r w:rsidRPr="00364A91">
        <w:rPr>
          <w:sz w:val="28"/>
          <w:szCs w:val="28"/>
        </w:rPr>
        <w:t>Продажа объектов приватизации осуществляется на открытых аукционах (конкурсах) только за денежные средства. Участвовать в них имеют право субъекты приватизации.</w:t>
      </w:r>
    </w:p>
    <w:p w:rsidR="00102BE3" w:rsidRPr="00364A91" w:rsidRDefault="001E30B3">
      <w:pPr>
        <w:ind w:firstLine="720"/>
        <w:jc w:val="both"/>
        <w:rPr>
          <w:sz w:val="28"/>
          <w:szCs w:val="28"/>
        </w:rPr>
      </w:pPr>
      <w:r w:rsidRPr="00364A91">
        <w:rPr>
          <w:sz w:val="28"/>
          <w:szCs w:val="28"/>
        </w:rPr>
        <w:t>Орган приватизации устанавливает размер задатка (не более 10 % от начальной цены продажи объекта приватизации), принимает заявления на участие в аукционе (конкурсе), создает комиссию по проведению аукциона (конкурса) по продаже объектов приватизации. Комиссия по проведению аукциона (конкурса) определяет участника, выигравшего торги, и оформляет протокол о результатах аукциона (конкурса) по продаже объекта приватизации.</w:t>
      </w:r>
    </w:p>
    <w:p w:rsidR="00102BE3" w:rsidRPr="00364A91" w:rsidRDefault="001E30B3">
      <w:pPr>
        <w:ind w:firstLine="720"/>
        <w:jc w:val="both"/>
        <w:rPr>
          <w:sz w:val="28"/>
          <w:szCs w:val="28"/>
        </w:rPr>
      </w:pPr>
      <w:r w:rsidRPr="00364A91">
        <w:rPr>
          <w:sz w:val="28"/>
          <w:szCs w:val="28"/>
        </w:rPr>
        <w:t>Аукцион (конкурс) считается несостоявшимся, если:</w:t>
      </w:r>
    </w:p>
    <w:p w:rsidR="00102BE3" w:rsidRPr="00364A91" w:rsidRDefault="001E30B3">
      <w:pPr>
        <w:ind w:firstLine="720"/>
        <w:jc w:val="both"/>
        <w:rPr>
          <w:sz w:val="28"/>
          <w:szCs w:val="28"/>
        </w:rPr>
      </w:pPr>
      <w:r w:rsidRPr="00364A91">
        <w:rPr>
          <w:sz w:val="28"/>
          <w:szCs w:val="28"/>
        </w:rPr>
        <w:t>– подано одно заявление на участие;</w:t>
      </w:r>
    </w:p>
    <w:p w:rsidR="00102BE3" w:rsidRPr="00364A91" w:rsidRDefault="001E30B3">
      <w:pPr>
        <w:ind w:firstLine="720"/>
        <w:jc w:val="both"/>
        <w:rPr>
          <w:sz w:val="28"/>
          <w:szCs w:val="28"/>
        </w:rPr>
      </w:pPr>
      <w:r w:rsidRPr="00364A91">
        <w:rPr>
          <w:sz w:val="28"/>
          <w:szCs w:val="28"/>
        </w:rPr>
        <w:t>– не было подано ни одного заявления на участие;</w:t>
      </w:r>
    </w:p>
    <w:p w:rsidR="00102BE3" w:rsidRPr="00364A91" w:rsidRDefault="001E30B3">
      <w:pPr>
        <w:ind w:firstLine="720"/>
        <w:jc w:val="both"/>
        <w:rPr>
          <w:sz w:val="28"/>
          <w:szCs w:val="28"/>
        </w:rPr>
      </w:pPr>
      <w:r w:rsidRPr="00364A91">
        <w:rPr>
          <w:sz w:val="28"/>
          <w:szCs w:val="28"/>
        </w:rPr>
        <w:t>– явился один из участников или ни один из участников не явился.</w:t>
      </w:r>
    </w:p>
    <w:p w:rsidR="00102BE3" w:rsidRPr="00364A91" w:rsidRDefault="001E30B3">
      <w:pPr>
        <w:ind w:firstLine="720"/>
        <w:jc w:val="both"/>
        <w:rPr>
          <w:sz w:val="28"/>
          <w:szCs w:val="28"/>
        </w:rPr>
      </w:pPr>
      <w:r w:rsidRPr="00364A91">
        <w:rPr>
          <w:sz w:val="28"/>
          <w:szCs w:val="28"/>
        </w:rPr>
        <w:t>Аукцион признается нерезультативным, если ни один из участников не выразил желания приобрести объект приватизации по объявленной аукционистом цене.</w:t>
      </w:r>
    </w:p>
    <w:p w:rsidR="00102BE3" w:rsidRPr="00364A91" w:rsidRDefault="001E30B3">
      <w:pPr>
        <w:ind w:firstLine="720"/>
        <w:jc w:val="both"/>
        <w:rPr>
          <w:sz w:val="28"/>
          <w:szCs w:val="28"/>
        </w:rPr>
      </w:pPr>
      <w:r w:rsidRPr="00364A91">
        <w:rPr>
          <w:sz w:val="28"/>
          <w:szCs w:val="28"/>
        </w:rPr>
        <w:lastRenderedPageBreak/>
        <w:t>Конкурс признается нерезультативным, если ни одно из поданных участниками конкурса предложений не соответствует условиям конкурса.</w:t>
      </w:r>
    </w:p>
    <w:p w:rsidR="00102BE3" w:rsidRPr="00364A91" w:rsidRDefault="001E30B3">
      <w:pPr>
        <w:ind w:firstLine="720"/>
        <w:jc w:val="both"/>
        <w:rPr>
          <w:sz w:val="28"/>
          <w:szCs w:val="28"/>
        </w:rPr>
      </w:pPr>
      <w:r w:rsidRPr="00364A91">
        <w:rPr>
          <w:sz w:val="28"/>
          <w:szCs w:val="28"/>
        </w:rPr>
        <w:t>Выигравшим аукцион признается участник, который предложил наиболее высокую цену за объект приватизации.</w:t>
      </w:r>
    </w:p>
    <w:p w:rsidR="00102BE3" w:rsidRPr="00364A91" w:rsidRDefault="001E30B3">
      <w:pPr>
        <w:ind w:firstLine="720"/>
        <w:jc w:val="both"/>
        <w:rPr>
          <w:sz w:val="28"/>
          <w:szCs w:val="28"/>
        </w:rPr>
      </w:pPr>
      <w:r w:rsidRPr="00364A91">
        <w:rPr>
          <w:sz w:val="28"/>
          <w:szCs w:val="28"/>
        </w:rPr>
        <w:t>Если аукцион признан не состоявшимся в силу того, что заявление на участие в нем подано только одним участником, объект приватизации продается этому участнику при его согласии по начальной цене продажи, увеличенной на 5 %. Комиссией по проведению аукциона по продаже объектов приватизации оформляется протокол о продаже объекта приватизации этому участнику</w:t>
      </w:r>
    </w:p>
    <w:p w:rsidR="00102BE3" w:rsidRPr="00364A91" w:rsidRDefault="001E30B3">
      <w:pPr>
        <w:ind w:firstLine="720"/>
        <w:jc w:val="both"/>
        <w:rPr>
          <w:sz w:val="28"/>
          <w:szCs w:val="28"/>
        </w:rPr>
      </w:pPr>
      <w:r w:rsidRPr="00364A91">
        <w:rPr>
          <w:sz w:val="28"/>
          <w:szCs w:val="28"/>
        </w:rPr>
        <w:t>Выигравшим конкурс признается участник, все предложения которого, по заключению комиссии по проведению конкурса по продаже объектов приватизации, соответствуют условиям конкурса или содержат лучшие условия.</w:t>
      </w:r>
    </w:p>
    <w:p w:rsidR="00102BE3" w:rsidRPr="00364A91" w:rsidRDefault="001E30B3">
      <w:pPr>
        <w:ind w:firstLine="720"/>
        <w:jc w:val="both"/>
        <w:rPr>
          <w:sz w:val="28"/>
          <w:szCs w:val="28"/>
        </w:rPr>
      </w:pPr>
      <w:r w:rsidRPr="00364A91">
        <w:rPr>
          <w:sz w:val="28"/>
          <w:szCs w:val="28"/>
        </w:rPr>
        <w:t>При поступлении заявления на участие в конкурсе от одного участника и соответствии его предложений условиям конкурса продажа объекта приватизации этому лицу производится на предложенных им условиях. Комиссия по проведению конкурса по продаже объектов приватизации рассматривает эти предложения, дает заключение об их соответствии либо несоответствии условиям конкурса и в случае соответствия оформляет протокол о продаже объекта приватизации единственному участнику.</w:t>
      </w:r>
    </w:p>
    <w:p w:rsidR="00102BE3" w:rsidRPr="00364A91" w:rsidRDefault="001E30B3">
      <w:pPr>
        <w:ind w:firstLine="720"/>
        <w:jc w:val="both"/>
        <w:rPr>
          <w:sz w:val="28"/>
          <w:szCs w:val="28"/>
        </w:rPr>
      </w:pPr>
      <w:r w:rsidRPr="00364A91">
        <w:rPr>
          <w:sz w:val="28"/>
          <w:szCs w:val="28"/>
        </w:rPr>
        <w:t>В случае признания аукциона (конкурса) нерезультативным или несостоявшимся либо отказа единственного участника аукциона (конкурса) от приобретения объекта приватизации может быть проведен повторный аукцион (конкурс).</w:t>
      </w:r>
    </w:p>
    <w:p w:rsidR="00102BE3" w:rsidRPr="00364A91" w:rsidRDefault="001E30B3">
      <w:pPr>
        <w:ind w:firstLine="720"/>
        <w:jc w:val="both"/>
        <w:rPr>
          <w:sz w:val="28"/>
          <w:szCs w:val="28"/>
        </w:rPr>
      </w:pPr>
      <w:r w:rsidRPr="00364A91">
        <w:rPr>
          <w:sz w:val="28"/>
          <w:szCs w:val="28"/>
        </w:rPr>
        <w:t>В день проведения аукциона (конкурса) участник, выигравший его, и комиссия по проведению аукциона (конкурса) по продаже объекта приватизации подписывают протокол.</w:t>
      </w:r>
    </w:p>
    <w:p w:rsidR="00102BE3" w:rsidRPr="00364A91" w:rsidRDefault="001E30B3">
      <w:pPr>
        <w:ind w:firstLine="720"/>
        <w:jc w:val="both"/>
        <w:rPr>
          <w:sz w:val="28"/>
          <w:szCs w:val="28"/>
        </w:rPr>
      </w:pPr>
      <w:r w:rsidRPr="00364A91">
        <w:rPr>
          <w:sz w:val="28"/>
          <w:szCs w:val="28"/>
        </w:rPr>
        <w:t>Участнику, не выигравшему аукцион (конкурс), единственному участнику аукциона (конкурса), который не дал согласия на приобретение объекта приватизации, а также в иных случаях, предусмотренных актами законодательства, задаток должен быть возвращен в течение пяти рабочих дней со дня проведения аукциона (конкурса). Участнику, выигравшему аукцион (конкурс), а также единственному участнику аукциона (конкурса), с которым заключается договор купли-продажи объекта приватизации, сумма внесенного им задатка учитывается в счет исполнения обязательств по договору купли-продажи объекта приватизации.</w:t>
      </w:r>
    </w:p>
    <w:p w:rsidR="00102BE3" w:rsidRPr="00364A91" w:rsidRDefault="001E30B3">
      <w:pPr>
        <w:ind w:firstLine="720"/>
        <w:jc w:val="both"/>
        <w:rPr>
          <w:sz w:val="28"/>
          <w:szCs w:val="28"/>
        </w:rPr>
      </w:pPr>
      <w:r w:rsidRPr="00364A91">
        <w:rPr>
          <w:sz w:val="28"/>
          <w:szCs w:val="28"/>
        </w:rPr>
        <w:t>В случае отказа (уклонения) участника, выигравшего аукцион (конкурс), единственного участника аукциона (конкурса), давшего согласие на приобретение объекта приватизации, от подписания протокола или договора, заключаемого по результатам аукциона (конкурса), от возмещения затрат на организацию и проведение аукциона (конкурса), а также в иных случаях, предусмотренных актами законодательства, внесенный этим участником задаток возврату не подлежит.</w:t>
      </w:r>
    </w:p>
    <w:p w:rsidR="00102BE3" w:rsidRPr="00364A91" w:rsidRDefault="001E30B3">
      <w:pPr>
        <w:ind w:firstLine="720"/>
        <w:jc w:val="both"/>
        <w:rPr>
          <w:sz w:val="28"/>
          <w:szCs w:val="28"/>
        </w:rPr>
      </w:pPr>
      <w:r w:rsidRPr="00364A91">
        <w:rPr>
          <w:sz w:val="28"/>
          <w:szCs w:val="28"/>
        </w:rPr>
        <w:lastRenderedPageBreak/>
        <w:t>Продажа акций (долей в уставных фондах) и предприятий как имущественных комплексов осуществляется на аукционе, если от покупателя не требуется выполнения каких-либо условий.</w:t>
      </w:r>
    </w:p>
    <w:p w:rsidR="00102BE3" w:rsidRPr="00364A91" w:rsidRDefault="001E30B3">
      <w:pPr>
        <w:ind w:firstLine="720"/>
        <w:jc w:val="both"/>
        <w:rPr>
          <w:sz w:val="28"/>
          <w:szCs w:val="28"/>
        </w:rPr>
      </w:pPr>
      <w:r w:rsidRPr="00364A91">
        <w:rPr>
          <w:sz w:val="28"/>
          <w:szCs w:val="28"/>
        </w:rPr>
        <w:t>Продажа на аукционе субъектам приватизации акций закрытых акционерных обществ и долей в уставных фондах иных хозяйственных обществ, как и продажа по конкурсу, осуществляется с соблюдением порядка предложения таких акций, долей в уставных фондах их участникам, этим хозяйственным обществам, третьим лицам в соответствии с законодательными актами.</w:t>
      </w:r>
    </w:p>
    <w:p w:rsidR="00102BE3" w:rsidRPr="00364A91" w:rsidRDefault="001E30B3">
      <w:pPr>
        <w:ind w:firstLine="720"/>
        <w:jc w:val="both"/>
        <w:rPr>
          <w:sz w:val="28"/>
          <w:szCs w:val="28"/>
        </w:rPr>
      </w:pPr>
      <w:r w:rsidRPr="00364A91">
        <w:rPr>
          <w:sz w:val="28"/>
          <w:szCs w:val="28"/>
        </w:rPr>
        <w:t>Продажа акций (долей в уставных фондах) осуществляется по конкурсу, если от покупателя требуется выполнение определенных условий, устанавливаемых в решении о приватизации. Участниками конкурса по продаже акций (долей в уставных фондах) не могут быть хозяйственные общества, акции (доли в уставных фондах) которых выставлены на продажу.</w:t>
      </w:r>
    </w:p>
    <w:p w:rsidR="00102BE3" w:rsidRPr="00364A91" w:rsidRDefault="001E30B3">
      <w:pPr>
        <w:ind w:firstLine="720"/>
        <w:jc w:val="both"/>
        <w:rPr>
          <w:sz w:val="28"/>
          <w:szCs w:val="28"/>
        </w:rPr>
      </w:pPr>
      <w:r w:rsidRPr="00364A91">
        <w:rPr>
          <w:sz w:val="28"/>
          <w:szCs w:val="28"/>
        </w:rPr>
        <w:t>В решении о приватизации путем продажи акций (долей в уставных фондах) по конкурсу могут быть определены следующие условия:</w:t>
      </w:r>
    </w:p>
    <w:p w:rsidR="00102BE3" w:rsidRPr="00364A91" w:rsidRDefault="001E30B3">
      <w:pPr>
        <w:ind w:firstLine="720"/>
        <w:jc w:val="both"/>
        <w:rPr>
          <w:sz w:val="28"/>
          <w:szCs w:val="28"/>
        </w:rPr>
      </w:pPr>
      <w:r w:rsidRPr="00364A91">
        <w:rPr>
          <w:sz w:val="28"/>
          <w:szCs w:val="28"/>
        </w:rPr>
        <w:t>– объемы, сроки и направления вложения инвестиций;</w:t>
      </w:r>
    </w:p>
    <w:p w:rsidR="00102BE3" w:rsidRPr="00364A91" w:rsidRDefault="001E30B3">
      <w:pPr>
        <w:ind w:firstLine="720"/>
        <w:jc w:val="both"/>
        <w:rPr>
          <w:sz w:val="28"/>
          <w:szCs w:val="28"/>
        </w:rPr>
      </w:pPr>
      <w:r w:rsidRPr="00364A91">
        <w:rPr>
          <w:sz w:val="28"/>
          <w:szCs w:val="28"/>
        </w:rPr>
        <w:t>– сохранение и (или) создание определенного количества рабочих мест в течение определенного срока;</w:t>
      </w:r>
    </w:p>
    <w:p w:rsidR="00102BE3" w:rsidRPr="00364A91" w:rsidRDefault="001E30B3">
      <w:pPr>
        <w:ind w:firstLine="720"/>
        <w:jc w:val="both"/>
        <w:rPr>
          <w:sz w:val="28"/>
          <w:szCs w:val="28"/>
        </w:rPr>
      </w:pPr>
      <w:r w:rsidRPr="00364A91">
        <w:rPr>
          <w:sz w:val="28"/>
          <w:szCs w:val="28"/>
        </w:rPr>
        <w:t>– сохранение в течение определенного срока профиля деятельности хозяйственного общества;</w:t>
      </w:r>
    </w:p>
    <w:p w:rsidR="00102BE3" w:rsidRPr="00364A91" w:rsidRDefault="001E30B3">
      <w:pPr>
        <w:ind w:firstLine="720"/>
        <w:jc w:val="both"/>
        <w:rPr>
          <w:sz w:val="28"/>
          <w:szCs w:val="28"/>
        </w:rPr>
      </w:pPr>
      <w:r w:rsidRPr="00364A91">
        <w:rPr>
          <w:sz w:val="28"/>
          <w:szCs w:val="28"/>
        </w:rPr>
        <w:t>– сохранение и финансирование в течение определенного срока объектов социального назначения, находящихся у хозяйственного общества в собственности или по договору безвозмездного пользования, и др.</w:t>
      </w:r>
    </w:p>
    <w:p w:rsidR="00102BE3" w:rsidRPr="00364A91" w:rsidRDefault="001E30B3">
      <w:pPr>
        <w:ind w:firstLine="720"/>
        <w:jc w:val="both"/>
        <w:rPr>
          <w:sz w:val="28"/>
          <w:szCs w:val="28"/>
        </w:rPr>
      </w:pPr>
      <w:r w:rsidRPr="00364A91">
        <w:rPr>
          <w:sz w:val="28"/>
          <w:szCs w:val="28"/>
        </w:rPr>
        <w:t>Продажа предприятий как имущественных комплексов осуществляется по конкурсу, если от покупателя требуется выполнение определенных условий, устанавливаемых в решении о приватизации.</w:t>
      </w:r>
    </w:p>
    <w:p w:rsidR="00102BE3" w:rsidRPr="00364A91" w:rsidRDefault="001E30B3">
      <w:pPr>
        <w:ind w:firstLine="720"/>
        <w:jc w:val="both"/>
        <w:rPr>
          <w:sz w:val="28"/>
          <w:szCs w:val="28"/>
        </w:rPr>
      </w:pPr>
      <w:r w:rsidRPr="00364A91">
        <w:rPr>
          <w:sz w:val="28"/>
          <w:szCs w:val="28"/>
        </w:rPr>
        <w:t>В решении о приватизации предприятий как имущественных комплексов путем продажи по конкурсу могут быть определены следующие условия:</w:t>
      </w:r>
    </w:p>
    <w:p w:rsidR="00102BE3" w:rsidRPr="00364A91" w:rsidRDefault="001E30B3">
      <w:pPr>
        <w:ind w:firstLine="720"/>
        <w:jc w:val="both"/>
        <w:rPr>
          <w:sz w:val="28"/>
          <w:szCs w:val="28"/>
        </w:rPr>
      </w:pPr>
      <w:r w:rsidRPr="00364A91">
        <w:rPr>
          <w:sz w:val="28"/>
          <w:szCs w:val="28"/>
        </w:rPr>
        <w:t>– объемы, сроки и направления вложения инвестиций;</w:t>
      </w:r>
    </w:p>
    <w:p w:rsidR="00102BE3" w:rsidRPr="00364A91" w:rsidRDefault="001E30B3">
      <w:pPr>
        <w:ind w:firstLine="720"/>
        <w:jc w:val="both"/>
        <w:rPr>
          <w:sz w:val="28"/>
          <w:szCs w:val="28"/>
        </w:rPr>
      </w:pPr>
      <w:r w:rsidRPr="00364A91">
        <w:rPr>
          <w:sz w:val="28"/>
          <w:szCs w:val="28"/>
        </w:rPr>
        <w:t>– сохранение и (или) создание определенного количества рабочих мест в течение определенного срока;</w:t>
      </w:r>
    </w:p>
    <w:p w:rsidR="00102BE3" w:rsidRPr="00364A91" w:rsidRDefault="001E30B3">
      <w:pPr>
        <w:ind w:firstLine="720"/>
        <w:jc w:val="both"/>
        <w:rPr>
          <w:sz w:val="28"/>
          <w:szCs w:val="28"/>
        </w:rPr>
      </w:pPr>
      <w:r w:rsidRPr="00364A91">
        <w:rPr>
          <w:sz w:val="28"/>
          <w:szCs w:val="28"/>
        </w:rPr>
        <w:t>– переподготовка и (или) повышение квалификации работников;</w:t>
      </w:r>
    </w:p>
    <w:p w:rsidR="00102BE3" w:rsidRPr="00364A91" w:rsidRDefault="001E30B3">
      <w:pPr>
        <w:ind w:firstLine="720"/>
        <w:jc w:val="both"/>
        <w:rPr>
          <w:sz w:val="28"/>
          <w:szCs w:val="28"/>
        </w:rPr>
      </w:pPr>
      <w:r w:rsidRPr="00364A91">
        <w:rPr>
          <w:sz w:val="28"/>
          <w:szCs w:val="28"/>
        </w:rPr>
        <w:t>– сохранение в течение определенного срока ассортимента производимых товаров (видов выполняемых работ, оказываемых услуг);</w:t>
      </w:r>
    </w:p>
    <w:p w:rsidR="00102BE3" w:rsidRPr="00364A91" w:rsidRDefault="001E30B3">
      <w:pPr>
        <w:ind w:firstLine="720"/>
        <w:jc w:val="both"/>
        <w:rPr>
          <w:sz w:val="28"/>
          <w:szCs w:val="28"/>
        </w:rPr>
      </w:pPr>
      <w:r w:rsidRPr="00364A91">
        <w:rPr>
          <w:sz w:val="28"/>
          <w:szCs w:val="28"/>
        </w:rPr>
        <w:t>– сохранение в течение определенного срока профиля деятельности государственного унитарного предприятия и др.</w:t>
      </w:r>
    </w:p>
    <w:p w:rsidR="00102BE3" w:rsidRPr="00364A91" w:rsidRDefault="001E30B3">
      <w:pPr>
        <w:ind w:firstLine="720"/>
        <w:jc w:val="both"/>
        <w:rPr>
          <w:sz w:val="28"/>
          <w:szCs w:val="28"/>
        </w:rPr>
      </w:pPr>
      <w:r w:rsidRPr="00364A91">
        <w:rPr>
          <w:sz w:val="28"/>
          <w:szCs w:val="28"/>
        </w:rPr>
        <w:t>В случае продажи предприятия как имущественного комплекса по конкурсу с установлением начальной цены, равной одной базовой величине, собственник приватизированного предприятия обязан погасить задолженность по финансовым обязательствам государственного унитарного предприятия, имущественный комплекс которого он приобрел, сохранить определенное количество рабочих мест, обеспечить производственно-</w:t>
      </w:r>
      <w:r w:rsidRPr="00364A91">
        <w:rPr>
          <w:sz w:val="28"/>
          <w:szCs w:val="28"/>
        </w:rPr>
        <w:lastRenderedPageBreak/>
        <w:t>хозяйственную деятельность предприятия и выполнить другие условия договора купли-продажи.</w:t>
      </w:r>
    </w:p>
    <w:p w:rsidR="00102BE3" w:rsidRPr="00364A91" w:rsidRDefault="001E30B3">
      <w:pPr>
        <w:ind w:firstLine="720"/>
        <w:jc w:val="both"/>
        <w:rPr>
          <w:sz w:val="28"/>
          <w:szCs w:val="28"/>
        </w:rPr>
      </w:pPr>
      <w:r w:rsidRPr="00364A91">
        <w:rPr>
          <w:sz w:val="28"/>
          <w:szCs w:val="28"/>
        </w:rPr>
        <w:t>В соответствии со ст. 20 Закона «О приватизации государственного имущества и преобразовании государственных унитарных предприятий в открытые акционерные общества» продажа части (не более 10 % уставного фонда) принадлежащих Республике Беларусь или административно-территориальной единице акций открытых акционерных обществ, задолженность по финансовым обязательствам которых в течение двух лет, предшествующих дате принятия решения о приватизации (не менее 14 месяцев), преимущественно равна балансовой стоимости активов или превышает ее, может быть осуществлена по результатам доверительного управления акциями этих открытых акционерных обществ.</w:t>
      </w:r>
    </w:p>
    <w:p w:rsidR="00102BE3" w:rsidRPr="00364A91" w:rsidRDefault="001E30B3">
      <w:pPr>
        <w:ind w:firstLine="720"/>
        <w:jc w:val="both"/>
        <w:rPr>
          <w:sz w:val="28"/>
          <w:szCs w:val="28"/>
        </w:rPr>
      </w:pPr>
      <w:r w:rsidRPr="00364A91">
        <w:rPr>
          <w:sz w:val="28"/>
          <w:szCs w:val="28"/>
        </w:rPr>
        <w:t>Продажа объектов приватизации осуществляется на основании заключенного между органом приватизации и субъектом приватизации договора купли-продажи. Договор купли-продажи акций открытых акционерных обществ по результатам доверительного управления заключается после завершения срока доверительного управления акциями и при условии выполнения субъектом приватизации всех условий договора доверительного управления акциями с правом выкупа.</w:t>
      </w:r>
    </w:p>
    <w:p w:rsidR="00102BE3" w:rsidRPr="00364A91" w:rsidRDefault="001E30B3">
      <w:pPr>
        <w:ind w:firstLine="720"/>
        <w:jc w:val="both"/>
        <w:rPr>
          <w:sz w:val="28"/>
          <w:szCs w:val="28"/>
        </w:rPr>
      </w:pPr>
      <w:r w:rsidRPr="00364A91">
        <w:rPr>
          <w:sz w:val="28"/>
          <w:szCs w:val="28"/>
        </w:rPr>
        <w:t>В договоре купли-продажи объекта приватизации определяются:</w:t>
      </w:r>
    </w:p>
    <w:p w:rsidR="00102BE3" w:rsidRPr="00364A91" w:rsidRDefault="001E30B3">
      <w:pPr>
        <w:ind w:firstLine="720"/>
        <w:jc w:val="both"/>
        <w:rPr>
          <w:sz w:val="28"/>
          <w:szCs w:val="28"/>
        </w:rPr>
      </w:pPr>
      <w:r w:rsidRPr="00364A91">
        <w:rPr>
          <w:sz w:val="28"/>
          <w:szCs w:val="28"/>
        </w:rPr>
        <w:t>– объект приватизации, цена, порядок и сроки оплаты, срок передачи объекта приватизации субъекту приватизации, ответственность за невыполнение условий договора купли-продажи;</w:t>
      </w:r>
    </w:p>
    <w:p w:rsidR="00102BE3" w:rsidRPr="00364A91" w:rsidRDefault="001E30B3">
      <w:pPr>
        <w:ind w:firstLine="720"/>
        <w:jc w:val="both"/>
        <w:rPr>
          <w:sz w:val="28"/>
          <w:szCs w:val="28"/>
        </w:rPr>
      </w:pPr>
      <w:r w:rsidRPr="00364A91">
        <w:rPr>
          <w:sz w:val="28"/>
          <w:szCs w:val="28"/>
        </w:rPr>
        <w:t>– сроки обращения покупателя за государственной регистрацией договора купли-продажи и перехода права собственности на предприятие как имущественный комплекс (при приватизации предприятий как имущественных комплексов);</w:t>
      </w:r>
    </w:p>
    <w:p w:rsidR="00102BE3" w:rsidRPr="00364A91" w:rsidRDefault="001E30B3">
      <w:pPr>
        <w:ind w:firstLine="720"/>
        <w:jc w:val="both"/>
        <w:rPr>
          <w:sz w:val="28"/>
          <w:szCs w:val="28"/>
        </w:rPr>
      </w:pPr>
      <w:r w:rsidRPr="00364A91">
        <w:rPr>
          <w:sz w:val="28"/>
          <w:szCs w:val="28"/>
        </w:rPr>
        <w:t>– другие условия в соответствии с актами законодательства, а также устанавливаемые по соглашению сторон.</w:t>
      </w:r>
    </w:p>
    <w:p w:rsidR="00102BE3" w:rsidRPr="00364A91" w:rsidRDefault="001E30B3">
      <w:pPr>
        <w:ind w:firstLine="720"/>
        <w:jc w:val="both"/>
        <w:rPr>
          <w:sz w:val="28"/>
          <w:szCs w:val="28"/>
        </w:rPr>
      </w:pPr>
      <w:r w:rsidRPr="00364A91">
        <w:rPr>
          <w:sz w:val="28"/>
          <w:szCs w:val="28"/>
        </w:rPr>
        <w:t>Предприятие как имущественный комплекс передается покупателю после государственной регистрации договора купли-продажи по передаточному акту. Государственная регистрация перехода права собственности на предприятие как имущественный комплекс осуществляется после полной оплаты покупателем объекта приватизации в соответствии с договором купли-продажи. Право собственности на предприятие как имущественный комплекс переходит к покупателю с момента государственной регистрации перехода права собственности.</w:t>
      </w:r>
    </w:p>
    <w:p w:rsidR="00102BE3" w:rsidRPr="00364A91" w:rsidRDefault="001E30B3">
      <w:pPr>
        <w:ind w:firstLine="720"/>
        <w:jc w:val="both"/>
        <w:rPr>
          <w:sz w:val="28"/>
          <w:szCs w:val="28"/>
        </w:rPr>
      </w:pPr>
      <w:r w:rsidRPr="00364A91">
        <w:rPr>
          <w:sz w:val="28"/>
          <w:szCs w:val="28"/>
        </w:rPr>
        <w:t>Право собственности на приобретаемые акции (доли в уставных фондах) переходит к покупателю в порядке, установленном актами законодательства и договором купли-продажи.</w:t>
      </w:r>
    </w:p>
    <w:p w:rsidR="00102BE3" w:rsidRPr="00364A91" w:rsidRDefault="001E30B3">
      <w:pPr>
        <w:ind w:firstLine="720"/>
        <w:jc w:val="both"/>
        <w:rPr>
          <w:sz w:val="28"/>
          <w:szCs w:val="28"/>
        </w:rPr>
      </w:pPr>
      <w:r w:rsidRPr="00364A91">
        <w:rPr>
          <w:sz w:val="28"/>
          <w:szCs w:val="28"/>
        </w:rPr>
        <w:t>Сделки по приватизации, заключенные с нарушением законодательства, являются ничтожными.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lastRenderedPageBreak/>
        <w:t>Вопрос 3. Противодействие монополистической деятельности и развитии конкуренции как основа обеспечения экономической безопасности государства</w:t>
      </w:r>
    </w:p>
    <w:p w:rsidR="00102BE3" w:rsidRPr="00364A91" w:rsidRDefault="001E30B3">
      <w:pPr>
        <w:ind w:firstLine="720"/>
        <w:jc w:val="both"/>
        <w:rPr>
          <w:sz w:val="28"/>
          <w:szCs w:val="28"/>
        </w:rPr>
      </w:pPr>
      <w:r w:rsidRPr="00364A91">
        <w:rPr>
          <w:sz w:val="28"/>
          <w:szCs w:val="28"/>
        </w:rPr>
        <w:t>Монополистическая деятельность и ее формы, виды. Достижение баланса интересов потребителей и субъектов хозяйствования, обеспечивающих доступность реализуемого товара для них, и эффективное функционирование звеньев экономики в жизни любого государства невозможны без конкуренции. Если конкуренция – общественно полезное явление в экономике, то монополия – ее антипод – губительна для прав, свобод и законных интересов потребителей.</w:t>
      </w:r>
    </w:p>
    <w:p w:rsidR="00102BE3" w:rsidRPr="00364A91" w:rsidRDefault="001E30B3">
      <w:pPr>
        <w:ind w:firstLine="720"/>
        <w:jc w:val="both"/>
        <w:rPr>
          <w:sz w:val="28"/>
          <w:szCs w:val="28"/>
        </w:rPr>
      </w:pPr>
      <w:r w:rsidRPr="00364A91">
        <w:rPr>
          <w:sz w:val="28"/>
          <w:szCs w:val="28"/>
        </w:rPr>
        <w:t>Монополистическая деятельность – противоречащие законодательству действия (бездействие) хозяйствующих субъектов, государственных органов, направленные на недопущение, ограничение или устранение конкуренции.</w:t>
      </w:r>
    </w:p>
    <w:p w:rsidR="00102BE3" w:rsidRPr="00364A91" w:rsidRDefault="001E30B3">
      <w:pPr>
        <w:ind w:firstLine="720"/>
        <w:jc w:val="both"/>
        <w:rPr>
          <w:sz w:val="28"/>
          <w:szCs w:val="28"/>
        </w:rPr>
      </w:pPr>
      <w:r w:rsidRPr="00364A91">
        <w:rPr>
          <w:sz w:val="28"/>
          <w:szCs w:val="28"/>
        </w:rPr>
        <w:t>Не каждая монополия противоречит интересам государства и общества. Например, многие промышленные объекты Республики Беларусь, доставшиеся ей в наследство от бывшего СССР, являются единственными в своей деятельности, т. е. монополистами, на территории республики или занимают господствующее положение. Для некоторых предприятий конкуренцию создать невозможно в силу природных, техногенных, финансовых и иных условий.</w:t>
      </w:r>
    </w:p>
    <w:p w:rsidR="00102BE3" w:rsidRPr="00364A91" w:rsidRDefault="001E30B3">
      <w:pPr>
        <w:ind w:firstLine="720"/>
        <w:jc w:val="both"/>
        <w:rPr>
          <w:sz w:val="28"/>
          <w:szCs w:val="28"/>
        </w:rPr>
      </w:pPr>
      <w:r w:rsidRPr="00364A91">
        <w:rPr>
          <w:sz w:val="28"/>
          <w:szCs w:val="28"/>
        </w:rPr>
        <w:t>На основе этих факторов выделяют государственную естественную монополию.</w:t>
      </w:r>
    </w:p>
    <w:p w:rsidR="00102BE3" w:rsidRPr="00364A91" w:rsidRDefault="001E30B3">
      <w:pPr>
        <w:ind w:firstLine="720"/>
        <w:jc w:val="both"/>
        <w:rPr>
          <w:sz w:val="28"/>
          <w:szCs w:val="28"/>
        </w:rPr>
      </w:pPr>
      <w:r w:rsidRPr="00364A91">
        <w:rPr>
          <w:sz w:val="28"/>
          <w:szCs w:val="28"/>
        </w:rPr>
        <w:t>Государственная монополия – система общественных отношений, при которой исключительное право на осуществление отдельных видов деятельности, в том числе предпринимательской, имеет государство в лице отдельных государственных органов или иных специально уполномоченных законодательными актами хозяйствующих субъектов.</w:t>
      </w:r>
    </w:p>
    <w:p w:rsidR="00102BE3" w:rsidRPr="00364A91" w:rsidRDefault="001E30B3">
      <w:pPr>
        <w:ind w:firstLine="720"/>
        <w:jc w:val="both"/>
        <w:rPr>
          <w:sz w:val="28"/>
          <w:szCs w:val="28"/>
        </w:rPr>
      </w:pPr>
      <w:r w:rsidRPr="00364A91">
        <w:rPr>
          <w:sz w:val="28"/>
          <w:szCs w:val="28"/>
        </w:rPr>
        <w:t>Естественная монополия – 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p>
    <w:p w:rsidR="00102BE3" w:rsidRPr="00364A91" w:rsidRDefault="001E30B3">
      <w:pPr>
        <w:ind w:firstLine="720"/>
        <w:jc w:val="both"/>
        <w:rPr>
          <w:sz w:val="28"/>
          <w:szCs w:val="28"/>
        </w:rPr>
      </w:pPr>
      <w:r w:rsidRPr="00364A91">
        <w:rPr>
          <w:sz w:val="28"/>
          <w:szCs w:val="28"/>
        </w:rPr>
        <w:t>Государством установлены сферы естественных монополий на рынках услуг Республики Беларусь для обеспечения доступности оказываемых услуг потребителям и эффективного функционирования субъектов естественных монополий. Сферами деятельности субъектов естественных монополий признаются: транспортировка нефти и нефтепродуктов по магистральным трубопроводам; транспортировка газа по магистральным и распределительным трубопроводам; передача и распределение электрической и тепловой энергии; централизованное водоснабжение и водоотведение; услуги электросвязи и почтовой связи общего пользования; услуги железнодорожного транспорта общего пользования, оказываемые с использованием инфраструктуры железнодорожного транспорта общего пользования, железнодорожные перевозки; услуги транспортных терминалов, аэропортов; аэронавигационные услуги.</w:t>
      </w:r>
    </w:p>
    <w:p w:rsidR="00102BE3" w:rsidRPr="00364A91" w:rsidRDefault="001E30B3">
      <w:pPr>
        <w:ind w:firstLine="720"/>
        <w:jc w:val="both"/>
        <w:rPr>
          <w:sz w:val="28"/>
          <w:szCs w:val="28"/>
        </w:rPr>
      </w:pPr>
      <w:r w:rsidRPr="00364A91">
        <w:rPr>
          <w:sz w:val="28"/>
          <w:szCs w:val="28"/>
        </w:rPr>
        <w:lastRenderedPageBreak/>
        <w:t>Монопольное положение является естественным желанием любого субъекта хозяйствования. Во-первых, оно позволяет получать прибыль и избегать проблем и рисков, сопряженных с конкуренцией. Во-вторых, с позиций силы можно оказывать давление на других участников рынка (навязывать условия сделок, цену, качество товара и т. п.). В-третьих, в таком положении субъект хозяйствования гарантированно осуществляет инвестирование и финансирование собственного бизнеса. В-четвертых, при монополии минимизируются затраты на производство (например, приобретается наиболее дешевое и менее качественное сырье, отсутствуют затраты на модернизацию производства, не вкладываются средства на покупку или разработку инноваций в данной сфере и т. п.).</w:t>
      </w:r>
    </w:p>
    <w:p w:rsidR="00102BE3" w:rsidRPr="00364A91" w:rsidRDefault="001E30B3">
      <w:pPr>
        <w:ind w:firstLine="720"/>
        <w:jc w:val="both"/>
        <w:rPr>
          <w:sz w:val="28"/>
          <w:szCs w:val="28"/>
        </w:rPr>
      </w:pPr>
      <w:r w:rsidRPr="00364A91">
        <w:rPr>
          <w:sz w:val="28"/>
          <w:szCs w:val="28"/>
        </w:rPr>
        <w:t>В случаях с государственной и естественной монополиями подобная деятельность невозможна из-за контроля и соответствующего реагирования государства, а в обычной предпринимательской среде монополисты имеют возможность навязывать конкурентам свои личные интересы.</w:t>
      </w:r>
    </w:p>
    <w:p w:rsidR="00102BE3" w:rsidRPr="00364A91" w:rsidRDefault="001E30B3">
      <w:pPr>
        <w:ind w:firstLine="720"/>
        <w:jc w:val="both"/>
        <w:rPr>
          <w:sz w:val="28"/>
          <w:szCs w:val="28"/>
        </w:rPr>
      </w:pPr>
      <w:r w:rsidRPr="00364A91">
        <w:rPr>
          <w:sz w:val="28"/>
          <w:szCs w:val="28"/>
        </w:rPr>
        <w:t>Правовые основы регулирования общественных отношений, возникающих в сферах монополий, естественных монополий, доминирующего положения в сфере экономики, конкуренции закреплены в Законах «О противодействии монополистической деятельности и развитии конкуренции», «О естественных монополиях» и других нормативных правовых актах. Нормы, содержащиеся в указанных нормативных правовых актах, направлены на достижение баланса интересов потребителей и субъектов хозяйствования, обеспечивающего доступность товаров, работ и оказываемых услуг для потребителей и эффективное функционирование организаций и предприятий.</w:t>
      </w:r>
    </w:p>
    <w:p w:rsidR="00102BE3" w:rsidRPr="00364A91" w:rsidRDefault="001E30B3">
      <w:pPr>
        <w:ind w:firstLine="720"/>
        <w:jc w:val="both"/>
        <w:rPr>
          <w:sz w:val="28"/>
          <w:szCs w:val="28"/>
        </w:rPr>
      </w:pPr>
      <w:r w:rsidRPr="00364A91">
        <w:rPr>
          <w:sz w:val="28"/>
          <w:szCs w:val="28"/>
        </w:rPr>
        <w:t>В Республике Беларусь к монополистическим нарушениям относятся:</w:t>
      </w:r>
    </w:p>
    <w:p w:rsidR="00102BE3" w:rsidRPr="00364A91" w:rsidRDefault="001E30B3">
      <w:pPr>
        <w:ind w:firstLine="720"/>
        <w:jc w:val="both"/>
        <w:rPr>
          <w:sz w:val="28"/>
          <w:szCs w:val="28"/>
        </w:rPr>
      </w:pPr>
      <w:r w:rsidRPr="00364A91">
        <w:rPr>
          <w:sz w:val="28"/>
          <w:szCs w:val="28"/>
        </w:rPr>
        <w:t>– соглашения, согласованные действия субъектов хозяйствования (включая конкурентов), которые приводят или могут привести к недопущению, ограничению или устранению конкуренции;</w:t>
      </w:r>
    </w:p>
    <w:p w:rsidR="00102BE3" w:rsidRPr="00364A91" w:rsidRDefault="001E30B3">
      <w:pPr>
        <w:ind w:firstLine="720"/>
        <w:jc w:val="both"/>
        <w:rPr>
          <w:sz w:val="28"/>
          <w:szCs w:val="28"/>
        </w:rPr>
      </w:pPr>
      <w:r w:rsidRPr="00364A91">
        <w:rPr>
          <w:sz w:val="28"/>
          <w:szCs w:val="28"/>
        </w:rPr>
        <w:t>– соглашение между хозяйствующими субъектами, не являющимися конкурентами, один из которых приобретает товар или является его потенциальным потребителем, а другой предоставляет товар или является его потенциальным продавцом, которые приводят или могут привести к недопущению, ограничению или устранению конкуренции (вертикальное соглашение);</w:t>
      </w:r>
    </w:p>
    <w:p w:rsidR="00102BE3" w:rsidRPr="00364A91" w:rsidRDefault="001E30B3">
      <w:pPr>
        <w:ind w:firstLine="720"/>
        <w:jc w:val="both"/>
        <w:rPr>
          <w:sz w:val="28"/>
          <w:szCs w:val="28"/>
        </w:rPr>
      </w:pPr>
      <w:r w:rsidRPr="00364A91">
        <w:rPr>
          <w:sz w:val="28"/>
          <w:szCs w:val="28"/>
        </w:rPr>
        <w:t>– акты и действия (бездействие), соглашения, согласованные действия государственных органов, ограничивающие конкуренцию;</w:t>
      </w:r>
    </w:p>
    <w:p w:rsidR="00102BE3" w:rsidRPr="00364A91" w:rsidRDefault="001E30B3">
      <w:pPr>
        <w:ind w:firstLine="720"/>
        <w:jc w:val="both"/>
        <w:rPr>
          <w:sz w:val="28"/>
          <w:szCs w:val="28"/>
        </w:rPr>
      </w:pPr>
      <w:r w:rsidRPr="00364A91">
        <w:rPr>
          <w:sz w:val="28"/>
          <w:szCs w:val="28"/>
        </w:rPr>
        <w:t>– злоупотребление доминирующим положением;</w:t>
      </w:r>
    </w:p>
    <w:p w:rsidR="00102BE3" w:rsidRPr="00364A91" w:rsidRDefault="001E30B3">
      <w:pPr>
        <w:ind w:firstLine="720"/>
        <w:jc w:val="both"/>
        <w:rPr>
          <w:sz w:val="28"/>
          <w:szCs w:val="28"/>
        </w:rPr>
      </w:pPr>
      <w:r w:rsidRPr="00364A91">
        <w:rPr>
          <w:sz w:val="28"/>
          <w:szCs w:val="28"/>
        </w:rPr>
        <w:t>– нарушения в сфере естественных монополий;</w:t>
      </w:r>
    </w:p>
    <w:p w:rsidR="00102BE3" w:rsidRPr="00364A91" w:rsidRDefault="001E30B3">
      <w:pPr>
        <w:ind w:firstLine="720"/>
        <w:jc w:val="both"/>
        <w:rPr>
          <w:sz w:val="28"/>
          <w:szCs w:val="28"/>
        </w:rPr>
      </w:pPr>
      <w:r w:rsidRPr="00364A91">
        <w:rPr>
          <w:sz w:val="28"/>
          <w:szCs w:val="28"/>
        </w:rPr>
        <w:t>– недобросовестная конкуренция.</w:t>
      </w:r>
    </w:p>
    <w:p w:rsidR="00102BE3" w:rsidRPr="00364A91" w:rsidRDefault="001E30B3">
      <w:pPr>
        <w:ind w:firstLine="720"/>
        <w:jc w:val="both"/>
        <w:rPr>
          <w:sz w:val="28"/>
          <w:szCs w:val="28"/>
        </w:rPr>
      </w:pPr>
      <w:r w:rsidRPr="00364A91">
        <w:rPr>
          <w:sz w:val="28"/>
          <w:szCs w:val="28"/>
        </w:rPr>
        <w:t>Соглашения, согласованные действия хозяйствующих субъектов (включая конкурентов), которые приводят или могут привести к недопущению, ограничению или устранению конкуренции, представляю тсобой действия или бездействия, направленные:</w:t>
      </w:r>
    </w:p>
    <w:p w:rsidR="00102BE3" w:rsidRPr="00364A91" w:rsidRDefault="001E30B3">
      <w:pPr>
        <w:ind w:firstLine="720"/>
        <w:jc w:val="both"/>
        <w:rPr>
          <w:sz w:val="28"/>
          <w:szCs w:val="28"/>
        </w:rPr>
      </w:pPr>
      <w:r w:rsidRPr="00364A91">
        <w:rPr>
          <w:sz w:val="28"/>
          <w:szCs w:val="28"/>
        </w:rPr>
        <w:lastRenderedPageBreak/>
        <w:t>– на раздел товарного рынка по территориальному принципу, объемам сделок, видам, объемам, ассортименту товаров и их ценам (тарифам), кругу продавцов либо потребителей;</w:t>
      </w:r>
    </w:p>
    <w:p w:rsidR="00102BE3" w:rsidRPr="00364A91" w:rsidRDefault="001E30B3">
      <w:pPr>
        <w:ind w:firstLine="720"/>
        <w:jc w:val="both"/>
        <w:rPr>
          <w:sz w:val="28"/>
          <w:szCs w:val="28"/>
        </w:rPr>
      </w:pPr>
      <w:r w:rsidRPr="00364A91">
        <w:rPr>
          <w:sz w:val="28"/>
          <w:szCs w:val="28"/>
        </w:rPr>
        <w:t>– исключение или ограничение доступа на товарный рынок других</w:t>
      </w:r>
    </w:p>
    <w:p w:rsidR="00102BE3" w:rsidRPr="00364A91" w:rsidRDefault="001E30B3">
      <w:pPr>
        <w:ind w:firstLine="720"/>
        <w:jc w:val="both"/>
        <w:rPr>
          <w:sz w:val="28"/>
          <w:szCs w:val="28"/>
        </w:rPr>
      </w:pPr>
      <w:r w:rsidRPr="00364A91">
        <w:rPr>
          <w:sz w:val="28"/>
          <w:szCs w:val="28"/>
        </w:rPr>
        <w:t>хозяйствующих субъектов;</w:t>
      </w:r>
    </w:p>
    <w:p w:rsidR="00102BE3" w:rsidRPr="00364A91" w:rsidRDefault="001E30B3">
      <w:pPr>
        <w:ind w:firstLine="720"/>
        <w:jc w:val="both"/>
        <w:rPr>
          <w:sz w:val="28"/>
          <w:szCs w:val="28"/>
        </w:rPr>
      </w:pPr>
      <w:r w:rsidRPr="00364A91">
        <w:rPr>
          <w:sz w:val="28"/>
          <w:szCs w:val="28"/>
        </w:rPr>
        <w:t>– установление, повышение, снижение или поддержание цен (тарифов), в том числе различных цен (тарифов) на один и тот же товар;</w:t>
      </w:r>
    </w:p>
    <w:p w:rsidR="00102BE3" w:rsidRPr="00364A91" w:rsidRDefault="001E30B3">
      <w:pPr>
        <w:ind w:firstLine="720"/>
        <w:jc w:val="both"/>
        <w:rPr>
          <w:sz w:val="28"/>
          <w:szCs w:val="28"/>
        </w:rPr>
      </w:pPr>
      <w:r w:rsidRPr="00364A91">
        <w:rPr>
          <w:sz w:val="28"/>
          <w:szCs w:val="28"/>
        </w:rPr>
        <w:t>– повышение, снижение или поддержание цен на торгах;</w:t>
      </w:r>
    </w:p>
    <w:p w:rsidR="00102BE3" w:rsidRPr="00364A91" w:rsidRDefault="001E30B3">
      <w:pPr>
        <w:ind w:firstLine="720"/>
        <w:jc w:val="both"/>
        <w:rPr>
          <w:sz w:val="28"/>
          <w:szCs w:val="28"/>
        </w:rPr>
      </w:pPr>
      <w:r w:rsidRPr="00364A91">
        <w:rPr>
          <w:sz w:val="28"/>
          <w:szCs w:val="28"/>
        </w:rPr>
        <w:t>– экономически или технологически не обоснованное сокращение и (или) прекращение производства товаров;</w:t>
      </w:r>
    </w:p>
    <w:p w:rsidR="00102BE3" w:rsidRPr="00364A91" w:rsidRDefault="001E30B3">
      <w:pPr>
        <w:ind w:firstLine="720"/>
        <w:jc w:val="both"/>
        <w:rPr>
          <w:sz w:val="28"/>
          <w:szCs w:val="28"/>
        </w:rPr>
      </w:pPr>
      <w:r w:rsidRPr="00364A91">
        <w:rPr>
          <w:sz w:val="28"/>
          <w:szCs w:val="28"/>
        </w:rPr>
        <w:t>– экономически или технологически не обоснованный отказ от заключения договоров с определенными продавцам или потребителями.</w:t>
      </w:r>
    </w:p>
    <w:p w:rsidR="00102BE3" w:rsidRPr="00364A91" w:rsidRDefault="001E30B3">
      <w:pPr>
        <w:ind w:firstLine="720"/>
        <w:jc w:val="both"/>
        <w:rPr>
          <w:sz w:val="28"/>
          <w:szCs w:val="28"/>
        </w:rPr>
      </w:pPr>
      <w:r w:rsidRPr="00364A91">
        <w:rPr>
          <w:sz w:val="28"/>
          <w:szCs w:val="28"/>
        </w:rPr>
        <w:t>Согласованными действиями хозяйствующих субъектов, запрещенными законодательством, регламентирующим противодействие монополистической деятельности, признаются действия:</w:t>
      </w:r>
    </w:p>
    <w:p w:rsidR="00102BE3" w:rsidRPr="00364A91" w:rsidRDefault="001E30B3">
      <w:pPr>
        <w:ind w:firstLine="720"/>
        <w:jc w:val="both"/>
        <w:rPr>
          <w:sz w:val="28"/>
          <w:szCs w:val="28"/>
        </w:rPr>
      </w:pPr>
      <w:r w:rsidRPr="00364A91">
        <w:rPr>
          <w:sz w:val="28"/>
          <w:szCs w:val="28"/>
        </w:rPr>
        <w:t>– заранее известные каждому из субъектов;</w:t>
      </w:r>
    </w:p>
    <w:p w:rsidR="00102BE3" w:rsidRPr="00364A91" w:rsidRDefault="001E30B3">
      <w:pPr>
        <w:ind w:firstLine="720"/>
        <w:jc w:val="both"/>
        <w:rPr>
          <w:sz w:val="28"/>
          <w:szCs w:val="28"/>
        </w:rPr>
      </w:pPr>
      <w:r w:rsidRPr="00364A91">
        <w:rPr>
          <w:sz w:val="28"/>
          <w:szCs w:val="28"/>
        </w:rPr>
        <w:t>– результат которых соответствует интересам каждого из субъектов;</w:t>
      </w:r>
    </w:p>
    <w:p w:rsidR="00102BE3" w:rsidRPr="00364A91" w:rsidRDefault="001E30B3">
      <w:pPr>
        <w:ind w:firstLine="720"/>
        <w:jc w:val="both"/>
        <w:rPr>
          <w:sz w:val="28"/>
          <w:szCs w:val="28"/>
        </w:rPr>
      </w:pPr>
      <w:r w:rsidRPr="00364A91">
        <w:rPr>
          <w:sz w:val="28"/>
          <w:szCs w:val="28"/>
        </w:rPr>
        <w:t>– вызванные согласованными действиями иных хозяйствующих субъектов и не являющиеся следствием обстоятельств, в равной мере влияющих на всех хозяйствующих субъектов на соответствующем товарном рынке (например, следствием изменения регулируемых цен (тарифов), цен на сырье, используемое для производства товара, на товар на мировых товарных рынках, существенного изменения спроса на товар в течение не менее одного года или срока существования соответствующего товарного рынка, если такой срок составляет менее одного года, и др.).</w:t>
      </w:r>
    </w:p>
    <w:p w:rsidR="00102BE3" w:rsidRPr="00364A91" w:rsidRDefault="001E30B3">
      <w:pPr>
        <w:ind w:firstLine="720"/>
        <w:jc w:val="both"/>
        <w:rPr>
          <w:sz w:val="28"/>
          <w:szCs w:val="28"/>
        </w:rPr>
      </w:pPr>
      <w:r w:rsidRPr="00364A91">
        <w:rPr>
          <w:sz w:val="28"/>
          <w:szCs w:val="28"/>
        </w:rPr>
        <w:t>Вертикальное соглашение является противозаконным, если приводит или может привести к недопущению, ограничению или устранению конкуренции через установление цены перепродажи товара или обязательство потребителя не продавать товар конкурентам продавца (за исключением случаев, когда продавец устанавливает для потребителя максимальную цену перепродажи товара).</w:t>
      </w:r>
    </w:p>
    <w:p w:rsidR="00102BE3" w:rsidRPr="00364A91" w:rsidRDefault="001E30B3">
      <w:pPr>
        <w:ind w:firstLine="720"/>
        <w:jc w:val="both"/>
        <w:rPr>
          <w:sz w:val="28"/>
          <w:szCs w:val="28"/>
        </w:rPr>
      </w:pPr>
      <w:r w:rsidRPr="00364A91">
        <w:rPr>
          <w:sz w:val="28"/>
          <w:szCs w:val="28"/>
        </w:rPr>
        <w:t>Акты и действия (бездействие), соглашения, согласованные действия государственных органов, ограничивающие конкуренцию, с другим государственным органом либо субъектом хозяйствования запрещаются, если имеют либо могут иметь своим результатом недопущение,</w:t>
      </w:r>
    </w:p>
    <w:p w:rsidR="00102BE3" w:rsidRPr="00364A91" w:rsidRDefault="001E30B3">
      <w:pPr>
        <w:ind w:firstLine="720"/>
        <w:jc w:val="both"/>
        <w:rPr>
          <w:sz w:val="28"/>
          <w:szCs w:val="28"/>
        </w:rPr>
      </w:pPr>
      <w:r w:rsidRPr="00364A91">
        <w:rPr>
          <w:sz w:val="28"/>
          <w:szCs w:val="28"/>
        </w:rPr>
        <w:t>ограничение или устранение конкуренции, причинение вреда правам,</w:t>
      </w:r>
    </w:p>
    <w:p w:rsidR="00102BE3" w:rsidRPr="00364A91" w:rsidRDefault="001E30B3">
      <w:pPr>
        <w:ind w:firstLine="720"/>
        <w:jc w:val="both"/>
        <w:rPr>
          <w:sz w:val="28"/>
          <w:szCs w:val="28"/>
        </w:rPr>
      </w:pPr>
      <w:r w:rsidRPr="00364A91">
        <w:rPr>
          <w:sz w:val="28"/>
          <w:szCs w:val="28"/>
        </w:rPr>
        <w:t>свободам и законным интересам юридических и физических лиц. В число таких соглашений, согласованных действий (бездействия) входят направленные:</w:t>
      </w:r>
    </w:p>
    <w:p w:rsidR="00102BE3" w:rsidRPr="00364A91" w:rsidRDefault="001E30B3">
      <w:pPr>
        <w:ind w:firstLine="720"/>
        <w:jc w:val="both"/>
        <w:rPr>
          <w:sz w:val="28"/>
          <w:szCs w:val="28"/>
        </w:rPr>
      </w:pPr>
      <w:r w:rsidRPr="00364A91">
        <w:rPr>
          <w:sz w:val="28"/>
          <w:szCs w:val="28"/>
        </w:rPr>
        <w:t>– на раздел товарного рынка по территориальному принципу, видам, объемам сделок, видам, объемам, ассортименту товаров и их ценам (тарифам), кругу продавцов или потребителей;</w:t>
      </w:r>
    </w:p>
    <w:p w:rsidR="00102BE3" w:rsidRPr="00364A91" w:rsidRDefault="001E30B3">
      <w:pPr>
        <w:ind w:firstLine="720"/>
        <w:jc w:val="both"/>
        <w:rPr>
          <w:sz w:val="28"/>
          <w:szCs w:val="28"/>
        </w:rPr>
      </w:pPr>
      <w:r w:rsidRPr="00364A91">
        <w:rPr>
          <w:sz w:val="28"/>
          <w:szCs w:val="28"/>
        </w:rPr>
        <w:t>– ограничение доступа на товарный рынок, уход с товарного рынка или устранение с него;</w:t>
      </w:r>
    </w:p>
    <w:p w:rsidR="00102BE3" w:rsidRPr="00364A91" w:rsidRDefault="001E30B3">
      <w:pPr>
        <w:ind w:firstLine="720"/>
        <w:jc w:val="both"/>
        <w:rPr>
          <w:sz w:val="28"/>
          <w:szCs w:val="28"/>
        </w:rPr>
      </w:pPr>
      <w:r w:rsidRPr="00364A91">
        <w:rPr>
          <w:sz w:val="28"/>
          <w:szCs w:val="28"/>
        </w:rPr>
        <w:lastRenderedPageBreak/>
        <w:t>– экономически, технологически и иным образом не обоснованное установление различных цен (тарифов) на один и тот же товар;</w:t>
      </w:r>
    </w:p>
    <w:p w:rsidR="00102BE3" w:rsidRPr="00364A91" w:rsidRDefault="001E30B3">
      <w:pPr>
        <w:ind w:firstLine="720"/>
        <w:jc w:val="both"/>
        <w:rPr>
          <w:sz w:val="28"/>
          <w:szCs w:val="28"/>
        </w:rPr>
      </w:pPr>
      <w:r w:rsidRPr="00364A91">
        <w:rPr>
          <w:sz w:val="28"/>
          <w:szCs w:val="28"/>
        </w:rPr>
        <w:t>– незаконное повышение, снижение или поддержание цен (тарифов) на товары.</w:t>
      </w:r>
    </w:p>
    <w:p w:rsidR="00102BE3" w:rsidRPr="00364A91" w:rsidRDefault="001E30B3">
      <w:pPr>
        <w:ind w:firstLine="720"/>
        <w:jc w:val="both"/>
        <w:rPr>
          <w:sz w:val="28"/>
          <w:szCs w:val="28"/>
        </w:rPr>
      </w:pPr>
      <w:r w:rsidRPr="00364A91">
        <w:rPr>
          <w:sz w:val="28"/>
          <w:szCs w:val="28"/>
        </w:rPr>
        <w:t>Государственным органам запрещается принимать (издавать) акты законодательства, иные нормативные правовые акты, заключать соглашения, совершать иные действия (бездействие), ограничивающие самостоятельность субъектов хозяйственной деятельности, создающие дискриминационные условия деятельности для отдельных участников рынка, если такие акты или действия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или физических лиц. Акты законодательства, иные нормативные правовые акты и действия государственных органов не должны:</w:t>
      </w:r>
    </w:p>
    <w:p w:rsidR="00102BE3" w:rsidRPr="00364A91" w:rsidRDefault="001E30B3">
      <w:pPr>
        <w:ind w:firstLine="720"/>
        <w:jc w:val="both"/>
        <w:rPr>
          <w:sz w:val="28"/>
          <w:szCs w:val="28"/>
        </w:rPr>
      </w:pPr>
      <w:r w:rsidRPr="00364A91">
        <w:rPr>
          <w:sz w:val="28"/>
          <w:szCs w:val="28"/>
        </w:rPr>
        <w:t>– необоснованно препятствовать созданию новых хозяйствующих субъектов в какой-либо сфере деятельности;</w:t>
      </w:r>
    </w:p>
    <w:p w:rsidR="00102BE3" w:rsidRPr="00364A91" w:rsidRDefault="001E30B3">
      <w:pPr>
        <w:ind w:firstLine="720"/>
        <w:jc w:val="both"/>
        <w:rPr>
          <w:sz w:val="28"/>
          <w:szCs w:val="28"/>
        </w:rPr>
      </w:pPr>
      <w:r w:rsidRPr="00364A91">
        <w:rPr>
          <w:sz w:val="28"/>
          <w:szCs w:val="28"/>
        </w:rPr>
        <w:t>– устанавливать запреты на осуществление определенных видов экономической деятельности, в том числе на производство определенных видов товаров;</w:t>
      </w:r>
    </w:p>
    <w:p w:rsidR="00102BE3" w:rsidRPr="00364A91" w:rsidRDefault="001E30B3">
      <w:pPr>
        <w:ind w:firstLine="720"/>
        <w:jc w:val="both"/>
        <w:rPr>
          <w:sz w:val="28"/>
          <w:szCs w:val="28"/>
        </w:rPr>
      </w:pPr>
      <w:r w:rsidRPr="00364A91">
        <w:rPr>
          <w:sz w:val="28"/>
          <w:szCs w:val="28"/>
        </w:rPr>
        <w:t>– незаконно ограничивать права на совершение сделок;</w:t>
      </w:r>
    </w:p>
    <w:p w:rsidR="00102BE3" w:rsidRPr="00364A91" w:rsidRDefault="001E30B3">
      <w:pPr>
        <w:ind w:firstLine="720"/>
        <w:jc w:val="both"/>
        <w:rPr>
          <w:sz w:val="28"/>
          <w:szCs w:val="28"/>
        </w:rPr>
      </w:pPr>
      <w:r w:rsidRPr="00364A91">
        <w:rPr>
          <w:sz w:val="28"/>
          <w:szCs w:val="28"/>
        </w:rPr>
        <w:t>– устанавливать запреты или вводить ограничения в отношении свободного перемещения товаров в Республике Беларусь, иные ограничения на продажу, покупку, иное приобретение товаров и их обмен;</w:t>
      </w:r>
    </w:p>
    <w:p w:rsidR="00102BE3" w:rsidRPr="00364A91" w:rsidRDefault="001E30B3">
      <w:pPr>
        <w:ind w:firstLine="720"/>
        <w:jc w:val="both"/>
        <w:rPr>
          <w:sz w:val="28"/>
          <w:szCs w:val="28"/>
        </w:rPr>
      </w:pPr>
      <w:r w:rsidRPr="00364A91">
        <w:rPr>
          <w:sz w:val="28"/>
          <w:szCs w:val="28"/>
        </w:rPr>
        <w:t>– давать указания о первоочередной поставке товаров определенному кругу потребителей или о приоритетном заключении договоров;</w:t>
      </w:r>
    </w:p>
    <w:p w:rsidR="00102BE3" w:rsidRPr="00364A91" w:rsidRDefault="001E30B3">
      <w:pPr>
        <w:ind w:firstLine="720"/>
        <w:jc w:val="both"/>
        <w:rPr>
          <w:sz w:val="28"/>
          <w:szCs w:val="28"/>
        </w:rPr>
      </w:pPr>
      <w:r w:rsidRPr="00364A91">
        <w:rPr>
          <w:sz w:val="28"/>
          <w:szCs w:val="28"/>
        </w:rPr>
        <w:t>– предоставлять доступ к информации в приоритетном порядке;</w:t>
      </w:r>
    </w:p>
    <w:p w:rsidR="00102BE3" w:rsidRPr="00364A91" w:rsidRDefault="001E30B3">
      <w:pPr>
        <w:ind w:firstLine="720"/>
        <w:jc w:val="both"/>
        <w:rPr>
          <w:sz w:val="28"/>
          <w:szCs w:val="28"/>
        </w:rPr>
      </w:pPr>
      <w:r w:rsidRPr="00364A91">
        <w:rPr>
          <w:sz w:val="28"/>
          <w:szCs w:val="28"/>
        </w:rPr>
        <w:t>– предоставлять государственные преференции, за исключением случаев, предусмотренных законодательными актами.</w:t>
      </w:r>
    </w:p>
    <w:p w:rsidR="00102BE3" w:rsidRPr="00364A91" w:rsidRDefault="001E30B3">
      <w:pPr>
        <w:ind w:firstLine="720"/>
        <w:jc w:val="both"/>
        <w:rPr>
          <w:sz w:val="28"/>
          <w:szCs w:val="28"/>
        </w:rPr>
      </w:pPr>
      <w:r w:rsidRPr="00364A91">
        <w:rPr>
          <w:sz w:val="28"/>
          <w:szCs w:val="28"/>
        </w:rPr>
        <w:t>Совмещение функций государственных органов и функций субъектов хозяйствования, за исключением случаев, установленных законодательными актами, а также наделение хозяйствующих субъектов функциями и правами государственных органов запрещаются.</w:t>
      </w:r>
    </w:p>
    <w:p w:rsidR="00102BE3" w:rsidRPr="00364A91" w:rsidRDefault="001E30B3">
      <w:pPr>
        <w:ind w:firstLine="720"/>
        <w:jc w:val="both"/>
        <w:rPr>
          <w:sz w:val="28"/>
          <w:szCs w:val="28"/>
        </w:rPr>
      </w:pPr>
      <w:r w:rsidRPr="00364A91">
        <w:rPr>
          <w:sz w:val="28"/>
          <w:szCs w:val="28"/>
        </w:rPr>
        <w:t>Злоупотребление доминирующим положением может привести к монополии субъекта хозяйствования.</w:t>
      </w:r>
    </w:p>
    <w:p w:rsidR="00102BE3" w:rsidRPr="00364A91" w:rsidRDefault="001E30B3">
      <w:pPr>
        <w:ind w:firstLine="720"/>
        <w:jc w:val="both"/>
        <w:rPr>
          <w:sz w:val="28"/>
          <w:szCs w:val="28"/>
        </w:rPr>
      </w:pPr>
      <w:r w:rsidRPr="00364A91">
        <w:rPr>
          <w:sz w:val="28"/>
          <w:szCs w:val="28"/>
        </w:rPr>
        <w:t>Доминирующее положение – исключительное положение хозяйствующего субъекта либо нескольких хозяйствующих субъектов на товарном рынке, дающее такому хозяйствующему субъекту либо таким хозяйствующим субъектам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им доступ на этот товарный рынок.</w:t>
      </w:r>
    </w:p>
    <w:p w:rsidR="00102BE3" w:rsidRPr="00364A91" w:rsidRDefault="001E30B3">
      <w:pPr>
        <w:ind w:firstLine="720"/>
        <w:jc w:val="both"/>
        <w:rPr>
          <w:sz w:val="28"/>
          <w:szCs w:val="28"/>
        </w:rPr>
      </w:pPr>
      <w:r w:rsidRPr="00364A91">
        <w:rPr>
          <w:sz w:val="28"/>
          <w:szCs w:val="28"/>
        </w:rPr>
        <w:t xml:space="preserve">По данным Министерства антимонопольного регулирования и торговли Республики Беларусь, по состоянию на май 2021 г. в Государственном реестре хозяйствующих субъектов, занимающих </w:t>
      </w:r>
      <w:r w:rsidRPr="00364A91">
        <w:rPr>
          <w:sz w:val="28"/>
          <w:szCs w:val="28"/>
        </w:rPr>
        <w:lastRenderedPageBreak/>
        <w:t>доминирующее положение на товарных рынках Республики Беларусь, было зарегистрировано 832 субъекта хозяйствования.</w:t>
      </w:r>
    </w:p>
    <w:p w:rsidR="00102BE3" w:rsidRPr="00364A91" w:rsidRDefault="001E30B3">
      <w:pPr>
        <w:ind w:firstLine="720"/>
        <w:jc w:val="both"/>
        <w:rPr>
          <w:sz w:val="28"/>
          <w:szCs w:val="28"/>
        </w:rPr>
      </w:pPr>
      <w:r w:rsidRPr="00364A91">
        <w:rPr>
          <w:sz w:val="28"/>
          <w:szCs w:val="28"/>
        </w:rPr>
        <w:t>Доминирующим признается положение хозяйствующего субъекта, доля которого на товарном рынке составляет 35 % и более. Если доля менее 35 %, доминирующее положение такого хозяйствующего субъекта может быть установлено антимонопольным органом, исходя из возможности хозяйствующего субъекта в одностороннем порядке определять уровень цены (тарифа) на товар и оказывать решающее влияние на общие условия реализации товара на соответствующем товарном рынке, из наличия экономических, технологических, административных или иных ограничений для доступа на товарный рынок, из периода существования возможности хозяйствующего субъекта оказывать решающее влияние на общие условия обращения товара на товарном рынке. В случае, если доля субъекта хозяйствования на товарном рынке не превышает 15 %, его положение не может быть признано доминирующим (за исключением субъектов естественных монополий).</w:t>
      </w:r>
    </w:p>
    <w:p w:rsidR="00102BE3" w:rsidRPr="00364A91" w:rsidRDefault="001E30B3">
      <w:pPr>
        <w:ind w:firstLine="720"/>
        <w:jc w:val="both"/>
        <w:rPr>
          <w:sz w:val="28"/>
          <w:szCs w:val="28"/>
        </w:rPr>
      </w:pPr>
      <w:r w:rsidRPr="00364A91">
        <w:rPr>
          <w:sz w:val="28"/>
          <w:szCs w:val="28"/>
        </w:rPr>
        <w:t>В условиях присутствия на товарном рынке нескольких субъектов хозяйствования доминирующим признается положение каждого из них при совокупности следующих обстоятельств:</w:t>
      </w:r>
    </w:p>
    <w:p w:rsidR="00102BE3" w:rsidRPr="00364A91" w:rsidRDefault="001E30B3">
      <w:pPr>
        <w:ind w:firstLine="720"/>
        <w:jc w:val="both"/>
        <w:rPr>
          <w:sz w:val="28"/>
          <w:szCs w:val="28"/>
        </w:rPr>
      </w:pPr>
      <w:r w:rsidRPr="00364A91">
        <w:rPr>
          <w:sz w:val="28"/>
          <w:szCs w:val="28"/>
        </w:rPr>
        <w:t>– общая доля двух хозяйствующих субъектов, которым принадлежат наибольшие доли на товарном рынке определенного товара, составляет 54 % и более, или общая доля трех хозяйствующих субъектов, которым принадлежат наибольшие доли на товарном рынке, составляет 78 % и более, или общая доля четырех и более хозяйствующих субъектов, доля каждого из которых больше долей других хозяйствующих субъектов на соответствующем товарном рынке, превышает 95 %;</w:t>
      </w:r>
    </w:p>
    <w:p w:rsidR="00102BE3" w:rsidRPr="00364A91" w:rsidRDefault="001E30B3">
      <w:pPr>
        <w:ind w:firstLine="720"/>
        <w:jc w:val="both"/>
        <w:rPr>
          <w:sz w:val="28"/>
          <w:szCs w:val="28"/>
        </w:rPr>
      </w:pPr>
      <w:r w:rsidRPr="00364A91">
        <w:rPr>
          <w:sz w:val="28"/>
          <w:szCs w:val="28"/>
        </w:rPr>
        <w:t>– в течение не менее одного года или срока существования товарного рынка, если такой срок составляет менее одного года,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102BE3" w:rsidRPr="00364A91" w:rsidRDefault="001E30B3">
      <w:pPr>
        <w:ind w:firstLine="720"/>
        <w:jc w:val="both"/>
        <w:rPr>
          <w:sz w:val="28"/>
          <w:szCs w:val="28"/>
        </w:rPr>
      </w:pPr>
      <w:r w:rsidRPr="00364A91">
        <w:rPr>
          <w:sz w:val="28"/>
          <w:szCs w:val="28"/>
        </w:rPr>
        <w:t>Всего в республике около 20 групп субъектов хозяйствования с доминирующим положением.</w:t>
      </w:r>
    </w:p>
    <w:p w:rsidR="00102BE3" w:rsidRPr="00364A91" w:rsidRDefault="001E30B3">
      <w:pPr>
        <w:ind w:firstLine="720"/>
        <w:jc w:val="both"/>
        <w:rPr>
          <w:sz w:val="28"/>
          <w:szCs w:val="28"/>
        </w:rPr>
      </w:pPr>
      <w:r w:rsidRPr="00364A91">
        <w:rPr>
          <w:sz w:val="28"/>
          <w:szCs w:val="28"/>
        </w:rPr>
        <w:t>Такими субъектами хозяйствования в Республике Беларусь являются:</w:t>
      </w:r>
    </w:p>
    <w:p w:rsidR="00102BE3" w:rsidRPr="00364A91" w:rsidRDefault="001E30B3">
      <w:pPr>
        <w:ind w:firstLine="720"/>
        <w:jc w:val="both"/>
        <w:rPr>
          <w:sz w:val="28"/>
          <w:szCs w:val="28"/>
        </w:rPr>
      </w:pPr>
      <w:r w:rsidRPr="00364A91">
        <w:rPr>
          <w:sz w:val="28"/>
          <w:szCs w:val="28"/>
        </w:rPr>
        <w:t>– ОАО «МИНСК КРИСТАЛЛ» – управляющая компания холдинга</w:t>
      </w:r>
    </w:p>
    <w:p w:rsidR="00102BE3" w:rsidRPr="00364A91" w:rsidRDefault="001E30B3">
      <w:pPr>
        <w:ind w:firstLine="720"/>
        <w:jc w:val="both"/>
        <w:rPr>
          <w:sz w:val="28"/>
          <w:szCs w:val="28"/>
        </w:rPr>
      </w:pPr>
      <w:r w:rsidRPr="00364A91">
        <w:rPr>
          <w:sz w:val="28"/>
          <w:szCs w:val="28"/>
        </w:rPr>
        <w:t>«МИНСК КРИСТАЛЛ ГРУПП», ОАО «Брестский ликероводочный завод „Белалко“», ОАО «Витебский ликероводочный завод „Придвинье“», ОАО «Гомельский ликероводочный завод „Радамир“», ОАО «Гродненский ликероводочный завод», ОАО «Климовичский ликероводочный завод», ОАО «Мозырский спиртоводочный завод» в производстве спирта этилового неденатурированного с концентрацией спирта 80 об. % или более;</w:t>
      </w:r>
    </w:p>
    <w:p w:rsidR="00102BE3" w:rsidRPr="00364A91" w:rsidRDefault="001E30B3">
      <w:pPr>
        <w:ind w:firstLine="720"/>
        <w:jc w:val="both"/>
        <w:rPr>
          <w:sz w:val="28"/>
          <w:szCs w:val="28"/>
        </w:rPr>
      </w:pPr>
      <w:r w:rsidRPr="00364A91">
        <w:rPr>
          <w:sz w:val="28"/>
          <w:szCs w:val="28"/>
        </w:rPr>
        <w:t>– СП ЗАО «Милавица» и ООО «Сильвано Фешн» в производстве корсетных изделий;</w:t>
      </w:r>
    </w:p>
    <w:p w:rsidR="00102BE3" w:rsidRPr="00364A91" w:rsidRDefault="001E30B3">
      <w:pPr>
        <w:ind w:firstLine="720"/>
        <w:jc w:val="both"/>
        <w:rPr>
          <w:sz w:val="28"/>
          <w:szCs w:val="28"/>
        </w:rPr>
      </w:pPr>
      <w:r w:rsidRPr="00364A91">
        <w:rPr>
          <w:sz w:val="28"/>
          <w:szCs w:val="28"/>
        </w:rPr>
        <w:t>– СООО «Конте Спа» и ОАО «Брестский чулочный комбинат» в производстве чулочно-носочных изделий;</w:t>
      </w:r>
    </w:p>
    <w:p w:rsidR="00102BE3" w:rsidRPr="00364A91" w:rsidRDefault="001E30B3">
      <w:pPr>
        <w:ind w:firstLine="720"/>
        <w:jc w:val="both"/>
        <w:rPr>
          <w:sz w:val="28"/>
          <w:szCs w:val="28"/>
        </w:rPr>
      </w:pPr>
      <w:r w:rsidRPr="00364A91">
        <w:rPr>
          <w:sz w:val="28"/>
          <w:szCs w:val="28"/>
        </w:rPr>
        <w:lastRenderedPageBreak/>
        <w:t>– ОАО «Здравушка-милк», ОАО «Молодечненский молочный комбинат», ОАО «Слуцкий сыродельный комбинат», ОАО «Минский молочный завод № 1» в закупках сырого коровьего молока в Минской области для последующей переработки.</w:t>
      </w:r>
    </w:p>
    <w:p w:rsidR="00102BE3" w:rsidRPr="00364A91" w:rsidRDefault="001E30B3">
      <w:pPr>
        <w:ind w:firstLine="720"/>
        <w:jc w:val="both"/>
        <w:rPr>
          <w:sz w:val="28"/>
          <w:szCs w:val="28"/>
        </w:rPr>
      </w:pPr>
      <w:r w:rsidRPr="00364A91">
        <w:rPr>
          <w:sz w:val="28"/>
          <w:szCs w:val="28"/>
        </w:rPr>
        <w:t>При установлении доминирующего положения хозяйствующего субъекта его включают в Государственный реестр хозяйствующих субъектов, занимающих доминирующее положение, исключение из которого осуществляется после утраты доминирующего положения на товарном рынке или ликвидации (прекращения деятельности) субъекта хозяйствования.</w:t>
      </w:r>
    </w:p>
    <w:p w:rsidR="00102BE3" w:rsidRPr="00364A91" w:rsidRDefault="001E30B3">
      <w:pPr>
        <w:ind w:firstLine="720"/>
        <w:jc w:val="both"/>
        <w:rPr>
          <w:sz w:val="28"/>
          <w:szCs w:val="28"/>
        </w:rPr>
      </w:pPr>
      <w:r w:rsidRPr="00364A91">
        <w:rPr>
          <w:sz w:val="28"/>
          <w:szCs w:val="28"/>
        </w:rPr>
        <w:t>Злоупотреблением доминирующим положением признается:</w:t>
      </w:r>
    </w:p>
    <w:p w:rsidR="00102BE3" w:rsidRPr="00364A91" w:rsidRDefault="001E30B3">
      <w:pPr>
        <w:ind w:firstLine="720"/>
        <w:jc w:val="both"/>
        <w:rPr>
          <w:sz w:val="28"/>
          <w:szCs w:val="28"/>
        </w:rPr>
      </w:pPr>
      <w:r w:rsidRPr="00364A91">
        <w:rPr>
          <w:sz w:val="28"/>
          <w:szCs w:val="28"/>
        </w:rPr>
        <w:t>– создание препятствий для доступа на товарный рынок (ухода с товарного рынка) другим хозяйствующим субъектам;</w:t>
      </w:r>
    </w:p>
    <w:p w:rsidR="00102BE3" w:rsidRPr="00364A91" w:rsidRDefault="001E30B3">
      <w:pPr>
        <w:ind w:firstLine="720"/>
        <w:jc w:val="both"/>
        <w:rPr>
          <w:sz w:val="28"/>
          <w:szCs w:val="28"/>
        </w:rPr>
      </w:pPr>
      <w:r w:rsidRPr="00364A91">
        <w:rPr>
          <w:sz w:val="28"/>
          <w:szCs w:val="28"/>
        </w:rPr>
        <w:t>– установление, поддержание монопольно высокой или монопольно низкой цены на товар;</w:t>
      </w:r>
    </w:p>
    <w:p w:rsidR="00102BE3" w:rsidRPr="00364A91" w:rsidRDefault="001E30B3">
      <w:pPr>
        <w:ind w:firstLine="720"/>
        <w:jc w:val="both"/>
        <w:rPr>
          <w:sz w:val="28"/>
          <w:szCs w:val="28"/>
        </w:rPr>
      </w:pPr>
      <w:r w:rsidRPr="00364A91">
        <w:rPr>
          <w:sz w:val="28"/>
          <w:szCs w:val="28"/>
        </w:rPr>
        <w:t>– изъятие товара из обращения с последующим повышением цены (тарифа) на товар;</w:t>
      </w:r>
    </w:p>
    <w:p w:rsidR="00102BE3" w:rsidRPr="00364A91" w:rsidRDefault="001E30B3">
      <w:pPr>
        <w:ind w:firstLine="720"/>
        <w:jc w:val="both"/>
        <w:rPr>
          <w:sz w:val="28"/>
          <w:szCs w:val="28"/>
        </w:rPr>
      </w:pPr>
      <w:r w:rsidRPr="00364A91">
        <w:rPr>
          <w:sz w:val="28"/>
          <w:szCs w:val="28"/>
        </w:rPr>
        <w:t>– экономически или технологически не обоснованное сокращение или прекращение производства товара при рентабельном производстве, если на него имеется спрос или размещены заказы на его поставки;</w:t>
      </w:r>
    </w:p>
    <w:p w:rsidR="00102BE3" w:rsidRPr="00364A91" w:rsidRDefault="001E30B3">
      <w:pPr>
        <w:ind w:firstLine="720"/>
        <w:jc w:val="both"/>
        <w:rPr>
          <w:sz w:val="28"/>
          <w:szCs w:val="28"/>
        </w:rPr>
      </w:pPr>
      <w:r w:rsidRPr="00364A91">
        <w:rPr>
          <w:sz w:val="28"/>
          <w:szCs w:val="28"/>
        </w:rPr>
        <w:t>– экономически или технологически не обоснованные отказ либо уклонение от заключения договора с отдельными потребителями при наличии возможности производства или поставок соответствующего товара;</w:t>
      </w:r>
    </w:p>
    <w:p w:rsidR="00102BE3" w:rsidRPr="00364A91" w:rsidRDefault="001E30B3">
      <w:pPr>
        <w:ind w:firstLine="720"/>
        <w:jc w:val="both"/>
        <w:rPr>
          <w:sz w:val="28"/>
          <w:szCs w:val="28"/>
        </w:rPr>
      </w:pPr>
      <w:r w:rsidRPr="00364A91">
        <w:rPr>
          <w:sz w:val="28"/>
          <w:szCs w:val="28"/>
        </w:rPr>
        <w:t>– экономически, технологически или иным образом не обоснованное установление различных цен (тарифов) на один и тот же товар;</w:t>
      </w:r>
    </w:p>
    <w:p w:rsidR="00102BE3" w:rsidRPr="00364A91" w:rsidRDefault="001E30B3">
      <w:pPr>
        <w:ind w:firstLine="720"/>
        <w:jc w:val="both"/>
        <w:rPr>
          <w:sz w:val="28"/>
          <w:szCs w:val="28"/>
        </w:rPr>
      </w:pPr>
      <w:r w:rsidRPr="00364A91">
        <w:rPr>
          <w:sz w:val="28"/>
          <w:szCs w:val="28"/>
        </w:rPr>
        <w:t>– навязывание потребителю экономически или технологически не обоснованных условий договора, невыгодных для него или не относящихся к предмету договора, в том числе согласие на заключение договора лишь при условии внесения в него положений, касающихся товаров, в которых потребитель не заинтересован;</w:t>
      </w:r>
    </w:p>
    <w:p w:rsidR="00102BE3" w:rsidRPr="00364A91" w:rsidRDefault="001E30B3">
      <w:pPr>
        <w:ind w:firstLine="720"/>
        <w:jc w:val="both"/>
        <w:rPr>
          <w:sz w:val="28"/>
          <w:szCs w:val="28"/>
        </w:rPr>
      </w:pPr>
      <w:r w:rsidRPr="00364A91">
        <w:rPr>
          <w:sz w:val="28"/>
          <w:szCs w:val="28"/>
        </w:rPr>
        <w:t>– заключение соглашений, ограничивающих свободу их участников на определение цены (тарифов) и (или) условий предоставления (поставок) товаров в договорах с третьими лицами, а также навязывание таких условий или отказ от заключения договоров по причине непринятия возможным потребителем названных условий;</w:t>
      </w:r>
    </w:p>
    <w:p w:rsidR="00102BE3" w:rsidRPr="00364A91" w:rsidRDefault="001E30B3">
      <w:pPr>
        <w:ind w:firstLine="720"/>
        <w:jc w:val="both"/>
        <w:rPr>
          <w:sz w:val="28"/>
          <w:szCs w:val="28"/>
        </w:rPr>
      </w:pPr>
      <w:r w:rsidRPr="00364A91">
        <w:rPr>
          <w:sz w:val="28"/>
          <w:szCs w:val="28"/>
        </w:rPr>
        <w:t>– заключение соглашений с продавцами и (или) потребителями, влекущих ограничение или установление контроля над производством или рынками сбыта товаров;</w:t>
      </w:r>
    </w:p>
    <w:p w:rsidR="00102BE3" w:rsidRPr="00364A91" w:rsidRDefault="001E30B3">
      <w:pPr>
        <w:ind w:firstLine="720"/>
        <w:jc w:val="both"/>
        <w:rPr>
          <w:sz w:val="28"/>
          <w:szCs w:val="28"/>
        </w:rPr>
      </w:pPr>
      <w:r w:rsidRPr="00364A91">
        <w:rPr>
          <w:sz w:val="28"/>
          <w:szCs w:val="28"/>
        </w:rPr>
        <w:t>– применение к потребителям неравного подхода при равных условиях, который создает для них неравные условия конкуренции, в том числе включение в договоры дискриминирующих условий, ставящих потребителей в неравное положение по сравнению с другими хозяйствующими субъектами.</w:t>
      </w:r>
    </w:p>
    <w:p w:rsidR="00102BE3" w:rsidRPr="00364A91" w:rsidRDefault="001E30B3">
      <w:pPr>
        <w:ind w:firstLine="720"/>
        <w:jc w:val="both"/>
        <w:rPr>
          <w:sz w:val="28"/>
          <w:szCs w:val="28"/>
        </w:rPr>
      </w:pPr>
      <w:r w:rsidRPr="00364A91">
        <w:rPr>
          <w:sz w:val="28"/>
          <w:szCs w:val="28"/>
        </w:rPr>
        <w:t>Нарушения в сфере естественных монополий происходят, если субъекты естественных монополий допускают:</w:t>
      </w:r>
    </w:p>
    <w:p w:rsidR="00102BE3" w:rsidRPr="00364A91" w:rsidRDefault="001E30B3">
      <w:pPr>
        <w:ind w:firstLine="720"/>
        <w:jc w:val="both"/>
        <w:rPr>
          <w:sz w:val="28"/>
          <w:szCs w:val="28"/>
        </w:rPr>
      </w:pPr>
      <w:r w:rsidRPr="00364A91">
        <w:rPr>
          <w:sz w:val="28"/>
          <w:szCs w:val="28"/>
        </w:rPr>
        <w:lastRenderedPageBreak/>
        <w:t>– совершение действий, которые приводят или могут привести к невозможности оказания услуг, относящихся к сфере естественных монополий, или к замене их другими услугами;</w:t>
      </w:r>
    </w:p>
    <w:p w:rsidR="00102BE3" w:rsidRPr="00364A91" w:rsidRDefault="001E30B3">
      <w:pPr>
        <w:ind w:firstLine="720"/>
        <w:jc w:val="both"/>
        <w:rPr>
          <w:sz w:val="28"/>
          <w:szCs w:val="28"/>
        </w:rPr>
      </w:pPr>
      <w:r w:rsidRPr="00364A91">
        <w:rPr>
          <w:sz w:val="28"/>
          <w:szCs w:val="28"/>
        </w:rPr>
        <w:t>– отказ от заключения договора с отдельными потребителями на оказание услуг, относящихся к сфере естественных монополий, при наличии технической возможности оказать такие услуги;</w:t>
      </w:r>
    </w:p>
    <w:p w:rsidR="00102BE3" w:rsidRPr="00364A91" w:rsidRDefault="001E30B3">
      <w:pPr>
        <w:ind w:firstLine="720"/>
        <w:jc w:val="both"/>
        <w:rPr>
          <w:sz w:val="28"/>
          <w:szCs w:val="28"/>
        </w:rPr>
      </w:pPr>
      <w:r w:rsidRPr="00364A91">
        <w:rPr>
          <w:sz w:val="28"/>
          <w:szCs w:val="28"/>
        </w:rPr>
        <w:t>– взимание за оказываемые услуги плату, превышающую установленный размер;</w:t>
      </w:r>
    </w:p>
    <w:p w:rsidR="00102BE3" w:rsidRPr="00364A91" w:rsidRDefault="001E30B3">
      <w:pPr>
        <w:ind w:firstLine="720"/>
        <w:jc w:val="both"/>
        <w:rPr>
          <w:sz w:val="28"/>
          <w:szCs w:val="28"/>
        </w:rPr>
      </w:pPr>
      <w:r w:rsidRPr="00364A91">
        <w:rPr>
          <w:sz w:val="28"/>
          <w:szCs w:val="28"/>
        </w:rPr>
        <w:t>– навязывание потребителям условия доступа к услугам, относящимся к сфере естественных монополий;</w:t>
      </w:r>
    </w:p>
    <w:p w:rsidR="00102BE3" w:rsidRPr="00364A91" w:rsidRDefault="001E30B3">
      <w:pPr>
        <w:ind w:firstLine="720"/>
        <w:jc w:val="both"/>
        <w:rPr>
          <w:sz w:val="28"/>
          <w:szCs w:val="28"/>
        </w:rPr>
      </w:pPr>
      <w:r w:rsidRPr="00364A91">
        <w:rPr>
          <w:sz w:val="28"/>
          <w:szCs w:val="28"/>
        </w:rPr>
        <w:t>– совершение иных действий (бездействия), ведущих к ущемлению прав потребителей и (или) противоречащих законодательству.</w:t>
      </w:r>
    </w:p>
    <w:p w:rsidR="00102BE3" w:rsidRPr="00364A91" w:rsidRDefault="001E30B3">
      <w:pPr>
        <w:ind w:firstLine="720"/>
        <w:jc w:val="both"/>
        <w:rPr>
          <w:sz w:val="28"/>
          <w:szCs w:val="28"/>
        </w:rPr>
      </w:pPr>
      <w:r w:rsidRPr="00364A91">
        <w:rPr>
          <w:sz w:val="28"/>
          <w:szCs w:val="28"/>
        </w:rPr>
        <w:t>Основные меры государственного антимонопольного регулирования. Государственная политика в сфере противодействия монополистической деятельности и развития конкуренции основывается на принципах:</w:t>
      </w:r>
    </w:p>
    <w:p w:rsidR="00102BE3" w:rsidRPr="00364A91" w:rsidRDefault="001E30B3">
      <w:pPr>
        <w:ind w:firstLine="720"/>
        <w:jc w:val="both"/>
        <w:rPr>
          <w:sz w:val="28"/>
          <w:szCs w:val="28"/>
        </w:rPr>
      </w:pPr>
      <w:r w:rsidRPr="00364A91">
        <w:rPr>
          <w:sz w:val="28"/>
          <w:szCs w:val="28"/>
        </w:rPr>
        <w:t>– равенства в применении норм антимонопольного законодательства. Применяется к субъектам хозяйствования в равной мере и на равных условиях независимо от формы собственности, организационно правовой формы и места регистрации юридических лиц, гражданства, места жительства, имущественного и должностного положения физических лиц и иных обстоятельств;</w:t>
      </w:r>
    </w:p>
    <w:p w:rsidR="00102BE3" w:rsidRPr="00364A91" w:rsidRDefault="001E30B3">
      <w:pPr>
        <w:ind w:firstLine="720"/>
        <w:jc w:val="both"/>
        <w:rPr>
          <w:sz w:val="28"/>
          <w:szCs w:val="28"/>
        </w:rPr>
      </w:pPr>
      <w:r w:rsidRPr="00364A91">
        <w:rPr>
          <w:sz w:val="28"/>
          <w:szCs w:val="28"/>
        </w:rPr>
        <w:t>– недопустимости антиконкурентных действий государственных органов. Запрещаются не допускающие, ограничивающие или устраняющие конкуренцию акты и действия (бездействие) государственных органов и их должностных лиц;</w:t>
      </w:r>
    </w:p>
    <w:p w:rsidR="00102BE3" w:rsidRPr="00364A91" w:rsidRDefault="001E30B3">
      <w:pPr>
        <w:ind w:firstLine="720"/>
        <w:jc w:val="both"/>
        <w:rPr>
          <w:sz w:val="28"/>
          <w:szCs w:val="28"/>
        </w:rPr>
      </w:pPr>
      <w:r w:rsidRPr="00364A91">
        <w:rPr>
          <w:sz w:val="28"/>
          <w:szCs w:val="28"/>
        </w:rPr>
        <w:t>– обеспечения эффективного контроля за экономической концентрацией. Эффективный контроль проводится за соблюдением антимонопольного законодательства, в том числе за сделками, иными действиями, признаваемыми экономической концентрацией, в той мере, в какой она необходима для защиты и развития конкуренции;</w:t>
      </w:r>
    </w:p>
    <w:p w:rsidR="00102BE3" w:rsidRPr="00364A91" w:rsidRDefault="001E30B3">
      <w:pPr>
        <w:ind w:firstLine="720"/>
        <w:jc w:val="both"/>
        <w:rPr>
          <w:sz w:val="28"/>
          <w:szCs w:val="28"/>
        </w:rPr>
      </w:pPr>
      <w:r w:rsidRPr="00364A91">
        <w:rPr>
          <w:sz w:val="28"/>
          <w:szCs w:val="28"/>
        </w:rPr>
        <w:t>– эффективности санкций за совершение антиконкурентных действий. В отношении хозяйствующих субъектов, должностных лиц хозяйствующих субъектов – юридических лиц, государственных органов, их должностных лиц, а также физических лиц, не относящихся к хозяйствующим субъектам, применяются санкции за совершение действий, не допускающих, ограничивающих или устраняющих конкуренцию, исходя из соразмерности, обеспеченности, неотвратимости и определенности принимаемых решений. Контроль за их применением обязателен;</w:t>
      </w:r>
    </w:p>
    <w:p w:rsidR="00102BE3" w:rsidRPr="00364A91" w:rsidRDefault="001E30B3">
      <w:pPr>
        <w:ind w:firstLine="720"/>
        <w:jc w:val="both"/>
        <w:rPr>
          <w:sz w:val="28"/>
          <w:szCs w:val="28"/>
        </w:rPr>
      </w:pPr>
      <w:r w:rsidRPr="00364A91">
        <w:rPr>
          <w:sz w:val="28"/>
          <w:szCs w:val="28"/>
        </w:rPr>
        <w:t>– информационной открытости. Обеспечен посредством размещения информации о деятельности в сфере противодействия монополистической деятельности и развития конкуренции в средствах массовой информации, на официальных сайтах в сети Интернет;</w:t>
      </w:r>
    </w:p>
    <w:p w:rsidR="00102BE3" w:rsidRPr="00364A91" w:rsidRDefault="001E30B3">
      <w:pPr>
        <w:ind w:firstLine="720"/>
        <w:jc w:val="both"/>
        <w:rPr>
          <w:sz w:val="28"/>
          <w:szCs w:val="28"/>
        </w:rPr>
      </w:pPr>
      <w:r w:rsidRPr="00364A91">
        <w:rPr>
          <w:sz w:val="28"/>
          <w:szCs w:val="28"/>
        </w:rPr>
        <w:t xml:space="preserve">– эффективного сотрудничества. Осуществляется при взаимодействии антимонопольного органа с иными государственными органами, уполномоченными органами иностранных государств в той мере, в какой она </w:t>
      </w:r>
      <w:r w:rsidRPr="00364A91">
        <w:rPr>
          <w:sz w:val="28"/>
          <w:szCs w:val="28"/>
        </w:rPr>
        <w:lastRenderedPageBreak/>
        <w:t>необходима для осуществления эффективной государственной политики в сфере противодействия монополистической деятельности и развития конкуренции.</w:t>
      </w:r>
    </w:p>
    <w:p w:rsidR="00102BE3" w:rsidRPr="00364A91" w:rsidRDefault="001E30B3">
      <w:pPr>
        <w:ind w:firstLine="720"/>
        <w:jc w:val="both"/>
        <w:rPr>
          <w:sz w:val="28"/>
          <w:szCs w:val="28"/>
        </w:rPr>
      </w:pPr>
      <w:r w:rsidRPr="00364A91">
        <w:rPr>
          <w:sz w:val="28"/>
          <w:szCs w:val="28"/>
        </w:rPr>
        <w:t>Основные направления государственной политики в сфере противодействия монополистической деятельности и развития конкуренции определяются Президентом Республики Беларусь. На Совет Министров Республики Беларусь возлагается обязанность обеспечения ее реализации.</w:t>
      </w:r>
    </w:p>
    <w:p w:rsidR="00102BE3" w:rsidRPr="00364A91" w:rsidRDefault="001E30B3">
      <w:pPr>
        <w:ind w:firstLine="720"/>
        <w:jc w:val="both"/>
        <w:rPr>
          <w:sz w:val="28"/>
          <w:szCs w:val="28"/>
        </w:rPr>
      </w:pPr>
      <w:r w:rsidRPr="00364A91">
        <w:rPr>
          <w:sz w:val="28"/>
          <w:szCs w:val="28"/>
        </w:rPr>
        <w:t>Непосредственно государственную политику в сфере противодействия монополистической деятельности и развития конкуренции проводят специально уполномоченные государственные органы и их структурные подразделения – антимонопольные органы. В процессе построения и развития экономики Республики Беларусь антимонопольными органами были:</w:t>
      </w:r>
    </w:p>
    <w:p w:rsidR="00102BE3" w:rsidRPr="00364A91" w:rsidRDefault="001E30B3">
      <w:pPr>
        <w:ind w:firstLine="720"/>
        <w:jc w:val="both"/>
        <w:rPr>
          <w:sz w:val="28"/>
          <w:szCs w:val="28"/>
        </w:rPr>
      </w:pPr>
      <w:r w:rsidRPr="00364A91">
        <w:rPr>
          <w:sz w:val="28"/>
          <w:szCs w:val="28"/>
        </w:rPr>
        <w:t>– Комитет по антимонопольной политике (1992 г.);</w:t>
      </w:r>
    </w:p>
    <w:p w:rsidR="00102BE3" w:rsidRPr="00364A91" w:rsidRDefault="001E30B3">
      <w:pPr>
        <w:ind w:firstLine="720"/>
        <w:jc w:val="both"/>
        <w:rPr>
          <w:sz w:val="28"/>
          <w:szCs w:val="28"/>
        </w:rPr>
      </w:pPr>
      <w:r w:rsidRPr="00364A91">
        <w:rPr>
          <w:sz w:val="28"/>
          <w:szCs w:val="28"/>
        </w:rPr>
        <w:t>– Государственный комитет по антимонопольной политике (1992–1994 гг.);</w:t>
      </w:r>
    </w:p>
    <w:p w:rsidR="00102BE3" w:rsidRPr="00364A91" w:rsidRDefault="001E30B3">
      <w:pPr>
        <w:ind w:firstLine="720"/>
        <w:jc w:val="both"/>
        <w:rPr>
          <w:sz w:val="28"/>
          <w:szCs w:val="28"/>
        </w:rPr>
      </w:pPr>
      <w:r w:rsidRPr="00364A91">
        <w:rPr>
          <w:sz w:val="28"/>
          <w:szCs w:val="28"/>
        </w:rPr>
        <w:t>– Министерство по антимонопольной политике (1994–1996 гг.);</w:t>
      </w:r>
    </w:p>
    <w:p w:rsidR="00102BE3" w:rsidRPr="00364A91" w:rsidRDefault="001E30B3">
      <w:pPr>
        <w:ind w:firstLine="720"/>
        <w:jc w:val="both"/>
        <w:rPr>
          <w:sz w:val="28"/>
          <w:szCs w:val="28"/>
        </w:rPr>
      </w:pPr>
      <w:r w:rsidRPr="00364A91">
        <w:rPr>
          <w:sz w:val="28"/>
          <w:szCs w:val="28"/>
        </w:rPr>
        <w:t>– Министерство предпринимательства и инвестиций (1996–2001 гг.);</w:t>
      </w:r>
    </w:p>
    <w:p w:rsidR="00102BE3" w:rsidRPr="00364A91" w:rsidRDefault="001E30B3">
      <w:pPr>
        <w:ind w:firstLine="720"/>
        <w:jc w:val="both"/>
        <w:rPr>
          <w:sz w:val="28"/>
          <w:szCs w:val="28"/>
        </w:rPr>
      </w:pPr>
      <w:r w:rsidRPr="00364A91">
        <w:rPr>
          <w:sz w:val="28"/>
          <w:szCs w:val="28"/>
        </w:rPr>
        <w:t>– Министерство экономики (2001–2016 гг.);</w:t>
      </w:r>
    </w:p>
    <w:p w:rsidR="00102BE3" w:rsidRPr="00364A91" w:rsidRDefault="001E30B3">
      <w:pPr>
        <w:ind w:firstLine="720"/>
        <w:jc w:val="both"/>
        <w:rPr>
          <w:sz w:val="28"/>
          <w:szCs w:val="28"/>
        </w:rPr>
      </w:pPr>
      <w:r w:rsidRPr="00364A91">
        <w:rPr>
          <w:sz w:val="28"/>
          <w:szCs w:val="28"/>
        </w:rPr>
        <w:t>– Министерство антимонопольного регулирования и торговли (с 2016 г. по настоящее время).</w:t>
      </w:r>
    </w:p>
    <w:p w:rsidR="00102BE3" w:rsidRPr="00364A91" w:rsidRDefault="001E30B3">
      <w:pPr>
        <w:ind w:firstLine="720"/>
        <w:jc w:val="both"/>
        <w:rPr>
          <w:sz w:val="28"/>
          <w:szCs w:val="28"/>
        </w:rPr>
      </w:pPr>
      <w:r w:rsidRPr="00364A91">
        <w:rPr>
          <w:sz w:val="28"/>
          <w:szCs w:val="28"/>
        </w:rPr>
        <w:t>Министерство антимонопольного регулирования и торговли является центральным антимонопольным органом Беларуси. В его систему входят территориальные органы с правами юридического лица, управления (отделы) торговли и услуг областных и Минского городского исполнительных комитетов, ОАО «Белорусская универсальная товарная биржа», а также учреждение «Редакция журнала „Гермес“». В состав единого антимонопольного органа – Министерства антимонопольного регулирования и торговли и его территориальных органов были включены Департамент ценовой политики Министерства экономики и управления антимонопольной и ценовой политики областных, Минского городского исполнительных комитетов (Указ Президента Республики Беларусь от 3 июня 2016 г. № 188 «Об органах антимонопольного регулирования и торговли»).</w:t>
      </w:r>
    </w:p>
    <w:p w:rsidR="00102BE3" w:rsidRPr="00364A91" w:rsidRDefault="001E30B3">
      <w:pPr>
        <w:ind w:firstLine="720"/>
        <w:jc w:val="both"/>
        <w:rPr>
          <w:sz w:val="28"/>
          <w:szCs w:val="28"/>
        </w:rPr>
      </w:pPr>
      <w:r w:rsidRPr="00364A91">
        <w:rPr>
          <w:sz w:val="28"/>
          <w:szCs w:val="28"/>
        </w:rPr>
        <w:t>Антимонопольный орган выполняет следующие основные функции:</w:t>
      </w:r>
    </w:p>
    <w:p w:rsidR="00102BE3" w:rsidRPr="00364A91" w:rsidRDefault="001E30B3">
      <w:pPr>
        <w:ind w:firstLine="720"/>
        <w:jc w:val="both"/>
        <w:rPr>
          <w:sz w:val="28"/>
          <w:szCs w:val="28"/>
        </w:rPr>
      </w:pPr>
      <w:r w:rsidRPr="00364A91">
        <w:rPr>
          <w:sz w:val="28"/>
          <w:szCs w:val="28"/>
        </w:rPr>
        <w:t>– проводит государственную политику в сфере противодействия монополистической деятельности и развития конкуренции;</w:t>
      </w:r>
    </w:p>
    <w:p w:rsidR="00102BE3" w:rsidRPr="00364A91" w:rsidRDefault="001E30B3">
      <w:pPr>
        <w:ind w:firstLine="720"/>
        <w:jc w:val="both"/>
        <w:rPr>
          <w:sz w:val="28"/>
          <w:szCs w:val="28"/>
        </w:rPr>
      </w:pPr>
      <w:r w:rsidRPr="00364A91">
        <w:rPr>
          <w:sz w:val="28"/>
          <w:szCs w:val="28"/>
        </w:rPr>
        <w:t>– осуществляет контроль за соблюдением антимонопольного законодательства государственными органами, хозяйствующими субъектами и физическими лицами, не относящимися к хозяйствующим субъектам;</w:t>
      </w:r>
    </w:p>
    <w:p w:rsidR="00102BE3" w:rsidRPr="00364A91" w:rsidRDefault="001E30B3">
      <w:pPr>
        <w:ind w:firstLine="720"/>
        <w:jc w:val="both"/>
        <w:rPr>
          <w:sz w:val="28"/>
          <w:szCs w:val="28"/>
        </w:rPr>
      </w:pPr>
      <w:r w:rsidRPr="00364A91">
        <w:rPr>
          <w:sz w:val="28"/>
          <w:szCs w:val="28"/>
        </w:rPr>
        <w:t>– выявляет нарушения антимонопольного законодательства, принимает меры по противодействию монополистической деятельности, недобросовестной конкуренции, другим нарушениям антимонопольного законодательства государственными органами, хозяйствующими субъектами и физическими лицами, не относящимися к хозяйствующим субъектам;</w:t>
      </w:r>
    </w:p>
    <w:p w:rsidR="00102BE3" w:rsidRPr="00364A91" w:rsidRDefault="001E30B3">
      <w:pPr>
        <w:ind w:firstLine="720"/>
        <w:jc w:val="both"/>
        <w:rPr>
          <w:sz w:val="28"/>
          <w:szCs w:val="28"/>
        </w:rPr>
      </w:pPr>
      <w:r w:rsidRPr="00364A91">
        <w:rPr>
          <w:sz w:val="28"/>
          <w:szCs w:val="28"/>
        </w:rPr>
        <w:t>– содействует развитию добросовестной конкуренции.</w:t>
      </w:r>
    </w:p>
    <w:p w:rsidR="00102BE3" w:rsidRPr="00364A91" w:rsidRDefault="001E30B3">
      <w:pPr>
        <w:ind w:firstLine="720"/>
        <w:jc w:val="both"/>
        <w:rPr>
          <w:sz w:val="28"/>
          <w:szCs w:val="28"/>
        </w:rPr>
      </w:pPr>
      <w:r w:rsidRPr="00364A91">
        <w:rPr>
          <w:sz w:val="28"/>
          <w:szCs w:val="28"/>
        </w:rPr>
        <w:lastRenderedPageBreak/>
        <w:t>Антимонопольный орган имеет полномочия:</w:t>
      </w:r>
    </w:p>
    <w:p w:rsidR="00102BE3" w:rsidRPr="00364A91" w:rsidRDefault="001E30B3">
      <w:pPr>
        <w:ind w:firstLine="720"/>
        <w:jc w:val="both"/>
        <w:rPr>
          <w:sz w:val="28"/>
          <w:szCs w:val="28"/>
        </w:rPr>
      </w:pPr>
      <w:r w:rsidRPr="00364A91">
        <w:rPr>
          <w:sz w:val="28"/>
          <w:szCs w:val="28"/>
        </w:rPr>
        <w:t>– рассматривать обращения (предложения, заявления, жалобы) хозяйствующих субъектов, государственных органов, физических лиц, не относящихся к хозяйствующим субъектам, о нарушении антимонопольного законодательства, в том числе в части осуществления недобросовестной конкуренции, о соответствии соглашений и других действий хозяйствующих субъектов антимонопольному законодательству;</w:t>
      </w:r>
    </w:p>
    <w:p w:rsidR="00102BE3" w:rsidRPr="00364A91" w:rsidRDefault="001E30B3">
      <w:pPr>
        <w:ind w:firstLine="720"/>
        <w:jc w:val="both"/>
        <w:rPr>
          <w:sz w:val="28"/>
          <w:szCs w:val="28"/>
        </w:rPr>
      </w:pPr>
      <w:r w:rsidRPr="00364A91">
        <w:rPr>
          <w:sz w:val="28"/>
          <w:szCs w:val="28"/>
        </w:rPr>
        <w:t>– устанавливать факт наличия (отсутствия) нарушения антимонопольного законодательства на основании имеющихся или полученных документов и (или) сведений;</w:t>
      </w:r>
    </w:p>
    <w:p w:rsidR="00102BE3" w:rsidRPr="00364A91" w:rsidRDefault="001E30B3">
      <w:pPr>
        <w:ind w:firstLine="720"/>
        <w:jc w:val="both"/>
        <w:rPr>
          <w:sz w:val="28"/>
          <w:szCs w:val="28"/>
        </w:rPr>
      </w:pPr>
      <w:r w:rsidRPr="00364A91">
        <w:rPr>
          <w:sz w:val="28"/>
          <w:szCs w:val="28"/>
        </w:rPr>
        <w:t>– проводить в порядке, установленном законодательством, проверки соблюдения антимонопольного законодательства, получать необходимые документы и информацию, объяснения в письменной и (или) устной форме;</w:t>
      </w:r>
    </w:p>
    <w:p w:rsidR="00102BE3" w:rsidRPr="00364A91" w:rsidRDefault="001E30B3">
      <w:pPr>
        <w:ind w:firstLine="720"/>
        <w:jc w:val="both"/>
        <w:rPr>
          <w:sz w:val="28"/>
          <w:szCs w:val="28"/>
        </w:rPr>
      </w:pPr>
      <w:r w:rsidRPr="00364A91">
        <w:rPr>
          <w:sz w:val="28"/>
          <w:szCs w:val="28"/>
        </w:rPr>
        <w:t>– вести административный процесс по делам об административных правонарушениях в области антимонопольного законодательства в соответствии с законодательными актами;</w:t>
      </w:r>
    </w:p>
    <w:p w:rsidR="00102BE3" w:rsidRPr="00364A91" w:rsidRDefault="001E30B3">
      <w:pPr>
        <w:ind w:firstLine="720"/>
        <w:jc w:val="both"/>
        <w:rPr>
          <w:sz w:val="28"/>
          <w:szCs w:val="28"/>
        </w:rPr>
      </w:pPr>
      <w:r w:rsidRPr="00364A91">
        <w:rPr>
          <w:sz w:val="28"/>
          <w:szCs w:val="28"/>
        </w:rPr>
        <w:t>– выносить хозяйствующим субъектам, должностным лицам хозяйствующих субъектов – юридических лиц, государственным органам, их должностным лицам обязательные для исполнения предписания:</w:t>
      </w:r>
    </w:p>
    <w:p w:rsidR="00102BE3" w:rsidRPr="00364A91" w:rsidRDefault="001E30B3">
      <w:pPr>
        <w:ind w:firstLine="720"/>
        <w:jc w:val="both"/>
        <w:rPr>
          <w:sz w:val="28"/>
          <w:szCs w:val="28"/>
        </w:rPr>
      </w:pPr>
      <w:r w:rsidRPr="00364A91">
        <w:rPr>
          <w:sz w:val="28"/>
          <w:szCs w:val="28"/>
        </w:rPr>
        <w:t>– обращаться в установленном порядке в суд с исками, заявлениями о нарушении антимонопольного законодательства;</w:t>
      </w:r>
    </w:p>
    <w:p w:rsidR="00102BE3" w:rsidRPr="00364A91" w:rsidRDefault="001E30B3">
      <w:pPr>
        <w:ind w:firstLine="720"/>
        <w:jc w:val="both"/>
        <w:rPr>
          <w:sz w:val="28"/>
          <w:szCs w:val="28"/>
        </w:rPr>
      </w:pPr>
      <w:r w:rsidRPr="00364A91">
        <w:rPr>
          <w:sz w:val="28"/>
          <w:szCs w:val="28"/>
        </w:rPr>
        <w:t>– направлять в суд дела о нарушении антимонопольного законодательства в целях привлечения к ответственности лиц, совершивших такое нарушение;</w:t>
      </w:r>
    </w:p>
    <w:p w:rsidR="00102BE3" w:rsidRPr="00364A91" w:rsidRDefault="001E30B3">
      <w:pPr>
        <w:ind w:firstLine="720"/>
        <w:jc w:val="both"/>
        <w:rPr>
          <w:sz w:val="28"/>
          <w:szCs w:val="28"/>
        </w:rPr>
      </w:pPr>
      <w:r w:rsidRPr="00364A91">
        <w:rPr>
          <w:sz w:val="28"/>
          <w:szCs w:val="28"/>
        </w:rPr>
        <w:t>– участвовать в рассмотрении судом дел, связанных с применением и (или) нарушением антимонопольного законодательства;</w:t>
      </w:r>
    </w:p>
    <w:p w:rsidR="00102BE3" w:rsidRPr="00364A91" w:rsidRDefault="001E30B3">
      <w:pPr>
        <w:ind w:firstLine="720"/>
        <w:jc w:val="both"/>
        <w:rPr>
          <w:sz w:val="28"/>
          <w:szCs w:val="28"/>
        </w:rPr>
      </w:pPr>
      <w:r w:rsidRPr="00364A91">
        <w:rPr>
          <w:sz w:val="28"/>
          <w:szCs w:val="28"/>
        </w:rPr>
        <w:t>– осуществлять анализ и оценку состояния товарных рынков;</w:t>
      </w:r>
    </w:p>
    <w:p w:rsidR="00102BE3" w:rsidRPr="00364A91" w:rsidRDefault="001E30B3">
      <w:pPr>
        <w:ind w:firstLine="720"/>
        <w:jc w:val="both"/>
        <w:rPr>
          <w:sz w:val="28"/>
          <w:szCs w:val="28"/>
        </w:rPr>
      </w:pPr>
      <w:r w:rsidRPr="00364A91">
        <w:rPr>
          <w:sz w:val="28"/>
          <w:szCs w:val="28"/>
        </w:rPr>
        <w:t>– устанавливать доминирующее положение хозяйствующего субъекта;</w:t>
      </w:r>
    </w:p>
    <w:p w:rsidR="00102BE3" w:rsidRPr="00364A91" w:rsidRDefault="001E30B3">
      <w:pPr>
        <w:ind w:firstLine="720"/>
        <w:jc w:val="both"/>
        <w:rPr>
          <w:sz w:val="28"/>
          <w:szCs w:val="28"/>
        </w:rPr>
      </w:pPr>
      <w:r w:rsidRPr="00364A91">
        <w:rPr>
          <w:sz w:val="28"/>
          <w:szCs w:val="28"/>
        </w:rPr>
        <w:t>– осуществлять контроль за соблюдением антимонопольного законодательства в деятельности хозяйствующих субъектов, государственных органов, а также физических лиц, не относящихся к хозяйствующим субъектам;</w:t>
      </w:r>
    </w:p>
    <w:p w:rsidR="00102BE3" w:rsidRPr="00364A91" w:rsidRDefault="001E30B3">
      <w:pPr>
        <w:ind w:firstLine="720"/>
        <w:jc w:val="both"/>
        <w:rPr>
          <w:sz w:val="28"/>
          <w:szCs w:val="28"/>
        </w:rPr>
      </w:pPr>
      <w:r w:rsidRPr="00364A91">
        <w:rPr>
          <w:sz w:val="28"/>
          <w:szCs w:val="28"/>
        </w:rPr>
        <w:t>– осуществлять анализ деятельности хозяйствующих субъектов, занимающих доминирующее положение на соответствующем товарном рынке;</w:t>
      </w:r>
    </w:p>
    <w:p w:rsidR="00102BE3" w:rsidRPr="00364A91" w:rsidRDefault="001E30B3">
      <w:pPr>
        <w:ind w:firstLine="720"/>
        <w:jc w:val="both"/>
        <w:rPr>
          <w:sz w:val="28"/>
          <w:szCs w:val="28"/>
        </w:rPr>
      </w:pPr>
      <w:r w:rsidRPr="00364A91">
        <w:rPr>
          <w:sz w:val="28"/>
          <w:szCs w:val="28"/>
        </w:rPr>
        <w:t>– вести Государственный реестр хозяйствующих субъектов, занимающих доминирующее положение на товарных рынках;</w:t>
      </w:r>
    </w:p>
    <w:p w:rsidR="00102BE3" w:rsidRPr="00364A91" w:rsidRDefault="001E30B3">
      <w:pPr>
        <w:ind w:firstLine="720"/>
        <w:jc w:val="both"/>
        <w:rPr>
          <w:sz w:val="28"/>
          <w:szCs w:val="28"/>
        </w:rPr>
      </w:pPr>
      <w:r w:rsidRPr="00364A91">
        <w:rPr>
          <w:sz w:val="28"/>
          <w:szCs w:val="28"/>
        </w:rPr>
        <w:t>– заключать в порядке, установленном уполномоченным республиканским органом государственного управления в сфере противодействия монополистической деятельности и развития конкуренции, с юридическими лицами, занимающими доминирующее положение на товарных рынках, соглашения, в которых определяются обязательные условия, исключающие монополистическую деятельность этих хозяйствующих субъектов, а также пределы изменения цен (тарифов) на товары;</w:t>
      </w:r>
    </w:p>
    <w:p w:rsidR="00102BE3" w:rsidRPr="00364A91" w:rsidRDefault="001E30B3">
      <w:pPr>
        <w:ind w:firstLine="720"/>
        <w:jc w:val="both"/>
        <w:rPr>
          <w:sz w:val="28"/>
          <w:szCs w:val="28"/>
        </w:rPr>
      </w:pPr>
      <w:r w:rsidRPr="00364A91">
        <w:rPr>
          <w:sz w:val="28"/>
          <w:szCs w:val="28"/>
        </w:rPr>
        <w:lastRenderedPageBreak/>
        <w:t>– направлять государственным органам, хозяйствующим субъектам предложения о принятии в пределах их компетенции мер, содействующих развитию товарных рынков и конкуренции;</w:t>
      </w:r>
    </w:p>
    <w:p w:rsidR="00102BE3" w:rsidRPr="00364A91" w:rsidRDefault="001E30B3">
      <w:pPr>
        <w:ind w:firstLine="720"/>
        <w:jc w:val="both"/>
        <w:rPr>
          <w:sz w:val="28"/>
          <w:szCs w:val="28"/>
        </w:rPr>
      </w:pPr>
      <w:r w:rsidRPr="00364A91">
        <w:rPr>
          <w:sz w:val="28"/>
          <w:szCs w:val="28"/>
        </w:rPr>
        <w:t>– осуществлять иные полномочия, предусмотренные актами законодательства.</w:t>
      </w:r>
    </w:p>
    <w:p w:rsidR="00102BE3" w:rsidRPr="00364A91" w:rsidRDefault="001E30B3">
      <w:pPr>
        <w:ind w:firstLine="720"/>
        <w:jc w:val="both"/>
        <w:rPr>
          <w:sz w:val="28"/>
          <w:szCs w:val="28"/>
        </w:rPr>
      </w:pPr>
      <w:r w:rsidRPr="00364A91">
        <w:rPr>
          <w:sz w:val="28"/>
          <w:szCs w:val="28"/>
        </w:rPr>
        <w:t>Антимонопольный орган выносит хозяйствующим субъектам, должностным лицам хозяйствующих субъектов – юридических лиц обязательные для исполнения предписания:</w:t>
      </w:r>
    </w:p>
    <w:p w:rsidR="00102BE3" w:rsidRPr="00364A91" w:rsidRDefault="001E30B3">
      <w:pPr>
        <w:ind w:firstLine="720"/>
        <w:jc w:val="both"/>
        <w:rPr>
          <w:sz w:val="28"/>
          <w:szCs w:val="28"/>
        </w:rPr>
      </w:pPr>
      <w:r w:rsidRPr="00364A91">
        <w:rPr>
          <w:sz w:val="28"/>
          <w:szCs w:val="28"/>
        </w:rPr>
        <w:t>– о прекращении ими злоупотребления доминирующим положением и о совершении действий, направленных на обеспечение конкуренции, о прекращении соглашений и (или) согласованных действий хозяйствующих субъектов, ограничивающих конкуренцию, и совершении действий, направленных на обеспечение конкуренции, о прекращении недобросовестной конкуренции, иных нарушений антимонопольного законодательства;</w:t>
      </w:r>
    </w:p>
    <w:p w:rsidR="00102BE3" w:rsidRPr="00364A91" w:rsidRDefault="001E30B3">
      <w:pPr>
        <w:ind w:firstLine="720"/>
        <w:jc w:val="both"/>
        <w:rPr>
          <w:sz w:val="28"/>
          <w:szCs w:val="28"/>
        </w:rPr>
      </w:pPr>
      <w:r w:rsidRPr="00364A91">
        <w:rPr>
          <w:sz w:val="28"/>
          <w:szCs w:val="28"/>
        </w:rPr>
        <w:t>– недопущении действий, которые могут явиться препятствием возникновению конкуренции и (или) привести к недопущению, ограничению или устранению конкуренции и нарушению антимонопольного законодательства;</w:t>
      </w:r>
    </w:p>
    <w:p w:rsidR="00102BE3" w:rsidRPr="00364A91" w:rsidRDefault="001E30B3">
      <w:pPr>
        <w:ind w:firstLine="720"/>
        <w:jc w:val="both"/>
        <w:rPr>
          <w:sz w:val="28"/>
          <w:szCs w:val="28"/>
        </w:rPr>
      </w:pPr>
      <w:r w:rsidRPr="00364A91">
        <w:rPr>
          <w:sz w:val="28"/>
          <w:szCs w:val="28"/>
        </w:rPr>
        <w:t>– устранении последствий нарушения антимонопольного законодательства;</w:t>
      </w:r>
    </w:p>
    <w:p w:rsidR="00102BE3" w:rsidRPr="00364A91" w:rsidRDefault="001E30B3">
      <w:pPr>
        <w:ind w:firstLine="720"/>
        <w:jc w:val="both"/>
        <w:rPr>
          <w:sz w:val="28"/>
          <w:szCs w:val="28"/>
        </w:rPr>
      </w:pPr>
      <w:r w:rsidRPr="00364A91">
        <w:rPr>
          <w:sz w:val="28"/>
          <w:szCs w:val="28"/>
        </w:rPr>
        <w:t xml:space="preserve">– изменении или ограничении использования фирменного наименования (если лица, права которых нарушены или могут быть нарушены, заявили соответствующее требование либо антимонопольный орган при осуществлении контроля за соблюдением антимонопольного законодательства, в том числе за экономической концентрацией, установил факт нарушения антимонопольного законодательства); </w:t>
      </w:r>
    </w:p>
    <w:p w:rsidR="00102BE3" w:rsidRPr="00364A91" w:rsidRDefault="001E30B3">
      <w:pPr>
        <w:ind w:firstLine="720"/>
        <w:jc w:val="both"/>
        <w:rPr>
          <w:sz w:val="28"/>
          <w:szCs w:val="28"/>
        </w:rPr>
      </w:pPr>
      <w:r w:rsidRPr="00364A91">
        <w:rPr>
          <w:sz w:val="28"/>
          <w:szCs w:val="28"/>
        </w:rPr>
        <w:t>– выполнении экономических, технических, информационных и иных требований об устранении дискриминационных условий и предупреждении их создания.</w:t>
      </w:r>
    </w:p>
    <w:p w:rsidR="00102BE3" w:rsidRPr="00364A91" w:rsidRDefault="001E30B3">
      <w:pPr>
        <w:ind w:firstLine="720"/>
        <w:jc w:val="both"/>
        <w:rPr>
          <w:sz w:val="28"/>
          <w:szCs w:val="28"/>
        </w:rPr>
      </w:pPr>
      <w:r w:rsidRPr="00364A91">
        <w:rPr>
          <w:sz w:val="28"/>
          <w:szCs w:val="28"/>
        </w:rPr>
        <w:t>Антимонопольный орган выносит государственным органам, их должностным лицам обязательные для исполнения предписания:</w:t>
      </w:r>
    </w:p>
    <w:p w:rsidR="00102BE3" w:rsidRPr="00364A91" w:rsidRDefault="001E30B3">
      <w:pPr>
        <w:ind w:firstLine="720"/>
        <w:jc w:val="both"/>
        <w:rPr>
          <w:sz w:val="28"/>
          <w:szCs w:val="28"/>
        </w:rPr>
      </w:pPr>
      <w:r w:rsidRPr="00364A91">
        <w:rPr>
          <w:sz w:val="28"/>
          <w:szCs w:val="28"/>
        </w:rPr>
        <w:t xml:space="preserve">– об отмене или изменении правовых актов, не соответствующих антимонопольному законодательству; </w:t>
      </w:r>
    </w:p>
    <w:p w:rsidR="00102BE3" w:rsidRPr="00364A91" w:rsidRDefault="001E30B3">
      <w:pPr>
        <w:ind w:firstLine="720"/>
        <w:jc w:val="both"/>
        <w:rPr>
          <w:sz w:val="28"/>
          <w:szCs w:val="28"/>
        </w:rPr>
      </w:pPr>
      <w:r w:rsidRPr="00364A91">
        <w:rPr>
          <w:sz w:val="28"/>
          <w:szCs w:val="28"/>
        </w:rPr>
        <w:t>– прекращении или изменении соглашений, не соответствующих антимонопольному законодательству;</w:t>
      </w:r>
    </w:p>
    <w:p w:rsidR="00102BE3" w:rsidRPr="00364A91" w:rsidRDefault="001E30B3">
      <w:pPr>
        <w:ind w:firstLine="720"/>
        <w:jc w:val="both"/>
        <w:rPr>
          <w:sz w:val="28"/>
          <w:szCs w:val="28"/>
        </w:rPr>
      </w:pPr>
      <w:r w:rsidRPr="00364A91">
        <w:rPr>
          <w:sz w:val="28"/>
          <w:szCs w:val="28"/>
        </w:rPr>
        <w:t>– прекращении иных нарушений антимонопольного законодательства;</w:t>
      </w:r>
    </w:p>
    <w:p w:rsidR="00102BE3" w:rsidRPr="00364A91" w:rsidRDefault="001E30B3">
      <w:pPr>
        <w:ind w:firstLine="720"/>
        <w:jc w:val="both"/>
        <w:rPr>
          <w:sz w:val="28"/>
          <w:szCs w:val="28"/>
        </w:rPr>
      </w:pPr>
      <w:r w:rsidRPr="00364A91">
        <w:rPr>
          <w:sz w:val="28"/>
          <w:szCs w:val="28"/>
        </w:rPr>
        <w:t>– совершении действий, направленных на обеспечение конкуренции.</w:t>
      </w:r>
    </w:p>
    <w:p w:rsidR="00102BE3" w:rsidRPr="00364A91" w:rsidRDefault="001E30B3">
      <w:pPr>
        <w:ind w:firstLine="720"/>
        <w:jc w:val="both"/>
        <w:rPr>
          <w:sz w:val="28"/>
          <w:szCs w:val="28"/>
        </w:rPr>
      </w:pPr>
      <w:r w:rsidRPr="00364A91">
        <w:rPr>
          <w:sz w:val="28"/>
          <w:szCs w:val="28"/>
        </w:rPr>
        <w:t>В суд антимонопольный орган подает иски, заявления:</w:t>
      </w:r>
    </w:p>
    <w:p w:rsidR="00102BE3" w:rsidRPr="00364A91" w:rsidRDefault="001E30B3">
      <w:pPr>
        <w:ind w:firstLine="720"/>
        <w:jc w:val="both"/>
        <w:rPr>
          <w:sz w:val="28"/>
          <w:szCs w:val="28"/>
        </w:rPr>
      </w:pPr>
      <w:r w:rsidRPr="00364A91">
        <w:rPr>
          <w:sz w:val="28"/>
          <w:szCs w:val="28"/>
        </w:rPr>
        <w:t>– о признании недействительными полностью или частично не соответствующих антимонопольному законодательству правовых актов государственных органов, в том числе создающих необоснованные препятствия осуществлению предпринимательской деятельности, и договоров;</w:t>
      </w:r>
    </w:p>
    <w:p w:rsidR="00102BE3" w:rsidRPr="00364A91" w:rsidRDefault="001E30B3">
      <w:pPr>
        <w:ind w:firstLine="720"/>
        <w:jc w:val="both"/>
        <w:rPr>
          <w:sz w:val="28"/>
          <w:szCs w:val="28"/>
        </w:rPr>
      </w:pPr>
      <w:r w:rsidRPr="00364A91">
        <w:rPr>
          <w:sz w:val="28"/>
          <w:szCs w:val="28"/>
        </w:rPr>
        <w:t>– понуждении к заключению договора;</w:t>
      </w:r>
    </w:p>
    <w:p w:rsidR="00102BE3" w:rsidRPr="00364A91" w:rsidRDefault="001E30B3">
      <w:pPr>
        <w:ind w:firstLine="720"/>
        <w:jc w:val="both"/>
        <w:rPr>
          <w:sz w:val="28"/>
          <w:szCs w:val="28"/>
        </w:rPr>
      </w:pPr>
      <w:r w:rsidRPr="00364A91">
        <w:rPr>
          <w:sz w:val="28"/>
          <w:szCs w:val="28"/>
        </w:rPr>
        <w:lastRenderedPageBreak/>
        <w:t>– изменении или расторжении договора;</w:t>
      </w:r>
    </w:p>
    <w:p w:rsidR="00102BE3" w:rsidRPr="00364A91" w:rsidRDefault="001E30B3">
      <w:pPr>
        <w:ind w:firstLine="720"/>
        <w:jc w:val="both"/>
        <w:rPr>
          <w:sz w:val="28"/>
          <w:szCs w:val="28"/>
        </w:rPr>
      </w:pPr>
      <w:r w:rsidRPr="00364A91">
        <w:rPr>
          <w:sz w:val="28"/>
          <w:szCs w:val="28"/>
        </w:rPr>
        <w:t>– принуждении к исполнению решений и (или) предписаний антимонопольного органа и др.</w:t>
      </w:r>
    </w:p>
    <w:p w:rsidR="00102BE3" w:rsidRPr="00364A91" w:rsidRDefault="001E30B3">
      <w:pPr>
        <w:ind w:firstLine="720"/>
        <w:jc w:val="both"/>
        <w:rPr>
          <w:sz w:val="28"/>
          <w:szCs w:val="28"/>
        </w:rPr>
      </w:pPr>
      <w:r w:rsidRPr="00364A91">
        <w:rPr>
          <w:sz w:val="28"/>
          <w:szCs w:val="28"/>
        </w:rPr>
        <w:t>Антимонопольный орган контролирует соблюдение антимонопольного законодательства в случаях:</w:t>
      </w:r>
    </w:p>
    <w:p w:rsidR="00102BE3" w:rsidRPr="00364A91" w:rsidRDefault="001E30B3">
      <w:pPr>
        <w:ind w:firstLine="720"/>
        <w:jc w:val="both"/>
        <w:rPr>
          <w:sz w:val="28"/>
          <w:szCs w:val="28"/>
        </w:rPr>
      </w:pPr>
      <w:r w:rsidRPr="00364A91">
        <w:rPr>
          <w:sz w:val="28"/>
          <w:szCs w:val="28"/>
        </w:rPr>
        <w:t>– реорганизации в форме преобразования хозяйствующих субъектов, занимающих доминирующее положение, в акционерные общества, в форме слияния, присоединения коммерческих организаций;</w:t>
      </w:r>
    </w:p>
    <w:p w:rsidR="00102BE3" w:rsidRPr="00364A91" w:rsidRDefault="001E30B3">
      <w:pPr>
        <w:ind w:firstLine="720"/>
        <w:jc w:val="both"/>
        <w:rPr>
          <w:sz w:val="28"/>
          <w:szCs w:val="28"/>
        </w:rPr>
      </w:pPr>
      <w:r w:rsidRPr="00364A91">
        <w:rPr>
          <w:sz w:val="28"/>
          <w:szCs w:val="28"/>
        </w:rPr>
        <w:t>– создания коммерческой организации, если вкладом в ее уставный фонд служат акции (доли в уставном фонде) и (или) иное имущество другой коммерческой организации, а также если она приобретает акции (доли в уставном фонде) и (или) иное имущество другой коммерческой организации на основании передаточного акта или разделительного баланса и в отношении действий с этими акциями (долями в уставном фонде) предусмотрен контроль со стороны антимонопольного органа;</w:t>
      </w:r>
    </w:p>
    <w:p w:rsidR="00102BE3" w:rsidRPr="00364A91" w:rsidRDefault="001E30B3">
      <w:pPr>
        <w:ind w:firstLine="720"/>
        <w:jc w:val="both"/>
        <w:rPr>
          <w:sz w:val="28"/>
          <w:szCs w:val="28"/>
        </w:rPr>
      </w:pPr>
      <w:r w:rsidRPr="00364A91">
        <w:rPr>
          <w:sz w:val="28"/>
          <w:szCs w:val="28"/>
        </w:rPr>
        <w:t>– создания объединений хозяйствующих субъектов в форме холдингов, ассоциаций, союзов, государственных объединений;</w:t>
      </w:r>
    </w:p>
    <w:p w:rsidR="00102BE3" w:rsidRPr="00364A91" w:rsidRDefault="001E30B3">
      <w:pPr>
        <w:ind w:firstLine="720"/>
        <w:jc w:val="both"/>
        <w:rPr>
          <w:sz w:val="28"/>
          <w:szCs w:val="28"/>
        </w:rPr>
      </w:pPr>
      <w:r w:rsidRPr="00364A91">
        <w:rPr>
          <w:sz w:val="28"/>
          <w:szCs w:val="28"/>
        </w:rPr>
        <w:t>– приобретения хозяйствующим субъектом, занимающим доминирующее положение на определенном товарном рынке, акций (долей в уставном фонде) другого хозяйствующего субъекта, осуществляющего деятельность на том же товарном рынке;</w:t>
      </w:r>
    </w:p>
    <w:p w:rsidR="00102BE3" w:rsidRPr="00364A91" w:rsidRDefault="001E30B3">
      <w:pPr>
        <w:ind w:firstLine="720"/>
        <w:jc w:val="both"/>
        <w:rPr>
          <w:sz w:val="28"/>
          <w:szCs w:val="28"/>
        </w:rPr>
      </w:pPr>
      <w:r w:rsidRPr="00364A91">
        <w:rPr>
          <w:sz w:val="28"/>
          <w:szCs w:val="28"/>
        </w:rPr>
        <w:t>– приобретения 25 % и более акций (долей в уставном фонде) хозяйствующего субъекта, занимающего доминирующее положение на товарном рынке, другим хозяйствующим субъектом или физическим лицом, не относящимся к таковым субъектам, а также при иных сделках, в результате которых появляется возможность оказывать влияние на принятие решений хозяйствующим субъектом, занимающим доминирующее положение на товарном рынке;</w:t>
      </w:r>
    </w:p>
    <w:p w:rsidR="00102BE3" w:rsidRPr="00364A91" w:rsidRDefault="001E30B3">
      <w:pPr>
        <w:ind w:firstLine="720"/>
        <w:jc w:val="both"/>
        <w:rPr>
          <w:sz w:val="28"/>
          <w:szCs w:val="28"/>
        </w:rPr>
      </w:pPr>
      <w:r w:rsidRPr="00364A91">
        <w:rPr>
          <w:sz w:val="28"/>
          <w:szCs w:val="28"/>
        </w:rPr>
        <w:t>– приобретения, в том числе на основании договоров доверительного управления имуществом, о совместной деятельности или поручения,</w:t>
      </w:r>
    </w:p>
    <w:p w:rsidR="00102BE3" w:rsidRPr="00364A91" w:rsidRDefault="001E30B3">
      <w:pPr>
        <w:ind w:firstLine="720"/>
        <w:jc w:val="both"/>
        <w:rPr>
          <w:sz w:val="28"/>
          <w:szCs w:val="28"/>
        </w:rPr>
      </w:pPr>
      <w:r w:rsidRPr="00364A91">
        <w:rPr>
          <w:sz w:val="28"/>
          <w:szCs w:val="28"/>
        </w:rPr>
        <w:t>акций (долей в уставном фонде) хозяйствующего субъекта, если хозяйствующий субъект или физическое лицо, не относящееся к хозяйствующим субъектам, получает право распоряжаться более чем 25 % их, хотя ранее не распоряжались акциями (долями в уставном фонде) данного хозяйствующего субъекта или распоряжались не более чем 25 % их, а также если уже распоряжались не менее чем 25 % и не более чем 50 % акций (долей в уставном фонде) данного хозяйствующего субъекта и будет распоряжаться более чем 50 % таких акций (долей в уставном фонде);</w:t>
      </w:r>
    </w:p>
    <w:p w:rsidR="00102BE3" w:rsidRPr="00364A91" w:rsidRDefault="001E30B3">
      <w:pPr>
        <w:ind w:firstLine="720"/>
        <w:jc w:val="both"/>
        <w:rPr>
          <w:sz w:val="28"/>
          <w:szCs w:val="28"/>
        </w:rPr>
      </w:pPr>
      <w:r w:rsidRPr="00364A91">
        <w:rPr>
          <w:sz w:val="28"/>
          <w:szCs w:val="28"/>
        </w:rPr>
        <w:t>– приобретения права участия одних хозяйствующих субъектов, физических лиц, не относящихся к хозяйствующим субъектам, в исполнительных органах, советах директоров, наблюдательных советах или других органах управления двух и более других хозяйствующих субъектов, осуществляющих деятельность на рынке взаимозаменяемых (аналогичных) товаров, если у первых есть возможность определять условия ведения предпринимательской деятельности данными хозяйствующими субъектами.</w:t>
      </w:r>
    </w:p>
    <w:p w:rsidR="00102BE3" w:rsidRPr="00364A91" w:rsidRDefault="001E30B3">
      <w:pPr>
        <w:ind w:firstLine="720"/>
        <w:jc w:val="both"/>
        <w:rPr>
          <w:sz w:val="28"/>
          <w:szCs w:val="28"/>
        </w:rPr>
      </w:pPr>
      <w:r w:rsidRPr="00364A91">
        <w:rPr>
          <w:sz w:val="28"/>
          <w:szCs w:val="28"/>
        </w:rPr>
        <w:lastRenderedPageBreak/>
        <w:t>Министерству антимонопольного регулирования и торговли также предоставлены права:</w:t>
      </w:r>
    </w:p>
    <w:p w:rsidR="00102BE3" w:rsidRPr="00364A91" w:rsidRDefault="001E30B3">
      <w:pPr>
        <w:ind w:firstLine="720"/>
        <w:jc w:val="both"/>
        <w:rPr>
          <w:sz w:val="28"/>
          <w:szCs w:val="28"/>
        </w:rPr>
      </w:pPr>
      <w:r w:rsidRPr="00364A91">
        <w:rPr>
          <w:sz w:val="28"/>
          <w:szCs w:val="28"/>
        </w:rPr>
        <w:t>– вырабатывать предложения о формировании и реализации государственной политики в сфере противодействия монополистической деятельности и развития конкуренции;</w:t>
      </w:r>
    </w:p>
    <w:p w:rsidR="00102BE3" w:rsidRPr="00364A91" w:rsidRDefault="001E30B3">
      <w:pPr>
        <w:ind w:firstLine="720"/>
        <w:jc w:val="both"/>
        <w:rPr>
          <w:sz w:val="28"/>
          <w:szCs w:val="28"/>
        </w:rPr>
      </w:pPr>
      <w:r w:rsidRPr="00364A91">
        <w:rPr>
          <w:sz w:val="28"/>
          <w:szCs w:val="28"/>
        </w:rPr>
        <w:t>– разрабатывать и в пределах своей компетенции издавать нормативные правовые акты в сфере противодействия монополистической</w:t>
      </w:r>
    </w:p>
    <w:p w:rsidR="00102BE3" w:rsidRPr="00364A91" w:rsidRDefault="001E30B3">
      <w:pPr>
        <w:ind w:firstLine="720"/>
        <w:jc w:val="both"/>
        <w:rPr>
          <w:sz w:val="28"/>
          <w:szCs w:val="28"/>
        </w:rPr>
      </w:pPr>
      <w:r w:rsidRPr="00364A91">
        <w:rPr>
          <w:sz w:val="28"/>
          <w:szCs w:val="28"/>
        </w:rPr>
        <w:t>деятельности и развития конкуренции, в том числе определяющих порядок: формирования и ведения Государственного реестра хозяйствующих субъектов, занимающих доминирующее положение на товарных рынках, установления факта наличия (отсутствия) нарушения антимонопольного законодательства, определения доминирующего положения хозяйствующего субъекта;</w:t>
      </w:r>
    </w:p>
    <w:p w:rsidR="00102BE3" w:rsidRPr="00364A91" w:rsidRDefault="001E30B3">
      <w:pPr>
        <w:ind w:firstLine="720"/>
        <w:jc w:val="both"/>
        <w:rPr>
          <w:sz w:val="28"/>
          <w:szCs w:val="28"/>
        </w:rPr>
      </w:pPr>
      <w:r w:rsidRPr="00364A91">
        <w:rPr>
          <w:sz w:val="28"/>
          <w:szCs w:val="28"/>
        </w:rPr>
        <w:t>– принимать участие в согласовании проектов нормативных правовых актов, если такие акты могут ограничить либо устранить конкуренцию на товарных рынках, либо привести к возникновению или усилению доминирующего положения хозяйствующих субъектов на товарных рынках;</w:t>
      </w:r>
    </w:p>
    <w:p w:rsidR="00102BE3" w:rsidRPr="00364A91" w:rsidRDefault="001E30B3">
      <w:pPr>
        <w:ind w:firstLine="720"/>
        <w:jc w:val="both"/>
        <w:rPr>
          <w:sz w:val="28"/>
          <w:szCs w:val="28"/>
        </w:rPr>
      </w:pPr>
      <w:r w:rsidRPr="00364A91">
        <w:rPr>
          <w:sz w:val="28"/>
          <w:szCs w:val="28"/>
        </w:rPr>
        <w:t>– отменять полностью либо частично незаконные, необоснованные решения и (или) предписания структурных подразделений областных (Минского городского) исполнительных комитетов, осуществляющих функции антимонопольного регулирования и контроля на товарных рынках областей (г. Минска);</w:t>
      </w:r>
    </w:p>
    <w:p w:rsidR="00102BE3" w:rsidRPr="00364A91" w:rsidRDefault="001E30B3">
      <w:pPr>
        <w:ind w:firstLine="720"/>
        <w:jc w:val="both"/>
        <w:rPr>
          <w:sz w:val="28"/>
          <w:szCs w:val="28"/>
        </w:rPr>
      </w:pPr>
      <w:r w:rsidRPr="00364A91">
        <w:rPr>
          <w:sz w:val="28"/>
          <w:szCs w:val="28"/>
        </w:rPr>
        <w:t>– осуществлять международное сотрудничество по вопросам, входящим в компетенцию антимонопольного органа;</w:t>
      </w:r>
    </w:p>
    <w:p w:rsidR="00102BE3" w:rsidRPr="00364A91" w:rsidRDefault="001E30B3">
      <w:pPr>
        <w:ind w:firstLine="720"/>
        <w:jc w:val="both"/>
        <w:rPr>
          <w:sz w:val="28"/>
          <w:szCs w:val="28"/>
        </w:rPr>
      </w:pPr>
      <w:r w:rsidRPr="00364A91">
        <w:rPr>
          <w:sz w:val="28"/>
          <w:szCs w:val="28"/>
        </w:rPr>
        <w:t>– обобщать и анализировать практику применения антимонопольного законодательства, разрабатывать рекомендации по его применению;</w:t>
      </w:r>
    </w:p>
    <w:p w:rsidR="00102BE3" w:rsidRPr="00364A91" w:rsidRDefault="001E30B3">
      <w:pPr>
        <w:ind w:firstLine="720"/>
        <w:jc w:val="both"/>
        <w:rPr>
          <w:sz w:val="28"/>
          <w:szCs w:val="28"/>
        </w:rPr>
      </w:pPr>
      <w:r w:rsidRPr="00364A91">
        <w:rPr>
          <w:sz w:val="28"/>
          <w:szCs w:val="28"/>
        </w:rPr>
        <w:t>– давать в соответствии с законодательством разъяснения по вопросам применения антимонопольного законодательства;</w:t>
      </w:r>
    </w:p>
    <w:p w:rsidR="00102BE3" w:rsidRPr="00364A91" w:rsidRDefault="001E30B3">
      <w:pPr>
        <w:ind w:firstLine="720"/>
        <w:jc w:val="both"/>
        <w:rPr>
          <w:sz w:val="28"/>
          <w:szCs w:val="28"/>
        </w:rPr>
      </w:pPr>
      <w:r w:rsidRPr="00364A91">
        <w:rPr>
          <w:sz w:val="28"/>
          <w:szCs w:val="28"/>
        </w:rPr>
        <w:t>– привлекать к ответственности за нарушение антимонопольного законодательства хозяйствующие субъекты, должностных лиц хозяйствующих субъектов – юридических лиц и государственных органов, физических лиц, не относящихся к хозяйствующим субъектам, в случаях и порядке, установленных законодательными актами;</w:t>
      </w:r>
    </w:p>
    <w:p w:rsidR="00102BE3" w:rsidRPr="00364A91" w:rsidRDefault="001E30B3">
      <w:pPr>
        <w:ind w:firstLine="720"/>
        <w:jc w:val="both"/>
        <w:rPr>
          <w:sz w:val="28"/>
          <w:szCs w:val="28"/>
        </w:rPr>
      </w:pPr>
      <w:r w:rsidRPr="00364A91">
        <w:rPr>
          <w:sz w:val="28"/>
          <w:szCs w:val="28"/>
        </w:rPr>
        <w:t>– определять подведомственность ему и структурным подразделениям областных (Минского городского) исполнительных комитетов, осуществляющих функции антимонопольного регулирования и контроля на товарных рынках областей (г. Минска), рассмотрения заявлений хозяйствующих субъектов, государственных органов и физических лиц, и предъявления исков.</w:t>
      </w:r>
    </w:p>
    <w:p w:rsidR="00102BE3" w:rsidRPr="00364A91" w:rsidRDefault="001E30B3">
      <w:pPr>
        <w:ind w:firstLine="720"/>
        <w:jc w:val="both"/>
        <w:rPr>
          <w:sz w:val="28"/>
          <w:szCs w:val="28"/>
        </w:rPr>
      </w:pPr>
      <w:r w:rsidRPr="00364A91">
        <w:rPr>
          <w:sz w:val="28"/>
          <w:szCs w:val="28"/>
        </w:rPr>
        <w:t xml:space="preserve">Иные государственные органы в пределах своей компетенции содействуют проведению государственной политики в сфере противодействия монополистической деятельности и развития конкуренции, взаимодействуя с антимонопольным органом в осуществлении государственного контроля за соблюдением антимонопольного законодательства, в том числе за экономической концентрацией, развития </w:t>
      </w:r>
      <w:r w:rsidRPr="00364A91">
        <w:rPr>
          <w:sz w:val="28"/>
          <w:szCs w:val="28"/>
        </w:rPr>
        <w:lastRenderedPageBreak/>
        <w:t>конкуренции на товарных рынках при взаимном информировании в этой сфере.</w:t>
      </w:r>
    </w:p>
    <w:p w:rsidR="00102BE3" w:rsidRPr="00364A91" w:rsidRDefault="001E30B3">
      <w:pPr>
        <w:ind w:firstLine="720"/>
        <w:jc w:val="both"/>
        <w:rPr>
          <w:sz w:val="28"/>
          <w:szCs w:val="28"/>
        </w:rPr>
      </w:pPr>
      <w:r w:rsidRPr="00364A91">
        <w:rPr>
          <w:sz w:val="28"/>
          <w:szCs w:val="28"/>
        </w:rPr>
        <w:t>Основной мерой государственного антимонопольного регулирования деятельности хозяйствующих субъектов, занимающих доминирующее положение на товарном рынке, является согласие антимонопольного органа: на их реорганизацию и создание их объединений, на сделки с акциями (долями в уставных фондах) таких хозяйствующих субъектов, на принудительное разделение юридических лиц, занимающихся доминирующее положение, на принудительное выделение из состава субъекта хозяйствования одного или нескольких хозяйствующих субъектов.</w:t>
      </w:r>
    </w:p>
    <w:p w:rsidR="00102BE3" w:rsidRPr="00364A91" w:rsidRDefault="001E30B3">
      <w:pPr>
        <w:ind w:firstLine="720"/>
        <w:jc w:val="both"/>
        <w:rPr>
          <w:sz w:val="28"/>
          <w:szCs w:val="28"/>
        </w:rPr>
      </w:pPr>
      <w:r w:rsidRPr="00364A91">
        <w:rPr>
          <w:sz w:val="28"/>
          <w:szCs w:val="28"/>
        </w:rPr>
        <w:t>Для получения такого согласия заинтересованная сторона представляет в антимонопольный орган заявление, а также документы и (или) сведения, определенные Советом Министров Республики Беларусь.</w:t>
      </w:r>
    </w:p>
    <w:p w:rsidR="00102BE3" w:rsidRPr="00364A91" w:rsidRDefault="001E30B3">
      <w:pPr>
        <w:ind w:firstLine="720"/>
        <w:jc w:val="both"/>
        <w:rPr>
          <w:sz w:val="28"/>
          <w:szCs w:val="28"/>
        </w:rPr>
      </w:pPr>
      <w:r w:rsidRPr="00364A91">
        <w:rPr>
          <w:sz w:val="28"/>
          <w:szCs w:val="28"/>
        </w:rPr>
        <w:t>Согласие антимонопольного органа на реорганизацию или создание хозяйствующих субъектов, занимающих доминирующее положение, создание их объединений необходимо, если у одной из реорганизуемых коммерческих организаций, у хотя бы одного из учредителей создаваемой коммерческой организации, являющегося юридическим лицом, у создаваемых объединений хозяйствующих субъектов балансовая стоимость активов, определенная на последнюю отчетную дату, предшествующую дате представления заявления, превышает 100 тыс. базовых величин или объем выручки от реализации товаров по итогам отчетного года, предшествующего году реорганизации, создания, превышает 200 тыс. базовых величин либо если один из названных субъектов включен в Государственный реестр хозяйствующих субъектов, занимающих доминирующее положение на товарных рынках, или Государственный реестр субъектов естественных монополий. Размер базовой величины для определения балансовой стоимости или объема выручки устанавливается на день получения антимонопольным органом соответствующего заявления.</w:t>
      </w:r>
    </w:p>
    <w:p w:rsidR="00102BE3" w:rsidRPr="00364A91" w:rsidRDefault="001E30B3">
      <w:pPr>
        <w:ind w:firstLine="720"/>
        <w:jc w:val="both"/>
        <w:rPr>
          <w:sz w:val="28"/>
          <w:szCs w:val="28"/>
        </w:rPr>
      </w:pPr>
      <w:r w:rsidRPr="00364A91">
        <w:rPr>
          <w:sz w:val="28"/>
          <w:szCs w:val="28"/>
        </w:rPr>
        <w:t>Согласие антимонопольного органа на сделки с акциями (долями в уставных фондах) хозяйствующих субъектов, занимающих доминирующее положение, требуется, если у хозяйствующего субъекта, акции (доли в уставном фонде) которого и (или) права в отношении которого приобретаются, балансовая стоимость активов, определенная на последнюю отчетную дату, превышает 100 тыс. базовых величин или объем выручки от реализации товаров по итогам отчетного года, предшествующего году приобретения, превышает 200 тыс. базовых величин.</w:t>
      </w:r>
    </w:p>
    <w:p w:rsidR="00102BE3" w:rsidRPr="00364A91" w:rsidRDefault="001E30B3">
      <w:pPr>
        <w:ind w:firstLine="720"/>
        <w:jc w:val="both"/>
        <w:rPr>
          <w:sz w:val="28"/>
          <w:szCs w:val="28"/>
        </w:rPr>
      </w:pPr>
      <w:r w:rsidRPr="00364A91">
        <w:rPr>
          <w:sz w:val="28"/>
          <w:szCs w:val="28"/>
        </w:rPr>
        <w:t>Согласие на реорганизацию в форме преобразования хозяйствующих субъектов, занимающих доминирующее положение на товарных рынках, в акционерные общества также необходимо получить от антимонопольного органа.</w:t>
      </w:r>
    </w:p>
    <w:p w:rsidR="00102BE3" w:rsidRPr="00364A91" w:rsidRDefault="001E30B3">
      <w:pPr>
        <w:ind w:firstLine="720"/>
        <w:jc w:val="both"/>
        <w:rPr>
          <w:sz w:val="28"/>
          <w:szCs w:val="28"/>
        </w:rPr>
      </w:pPr>
      <w:r w:rsidRPr="00364A91">
        <w:rPr>
          <w:sz w:val="28"/>
          <w:szCs w:val="28"/>
        </w:rPr>
        <w:t>Антимонопольный орган в течение 30 дней со дня получения заявления о согласии после его рассмотрения вправе принять решение:</w:t>
      </w:r>
    </w:p>
    <w:p w:rsidR="00102BE3" w:rsidRPr="00364A91" w:rsidRDefault="001E30B3">
      <w:pPr>
        <w:ind w:firstLine="720"/>
        <w:jc w:val="both"/>
        <w:rPr>
          <w:sz w:val="28"/>
          <w:szCs w:val="28"/>
        </w:rPr>
      </w:pPr>
      <w:r w:rsidRPr="00364A91">
        <w:rPr>
          <w:sz w:val="28"/>
          <w:szCs w:val="28"/>
        </w:rPr>
        <w:t xml:space="preserve">– о согласии на реорганизацию или создание коммерческой организации, на создание объединения хозяйствующих субъектов, на </w:t>
      </w:r>
      <w:r w:rsidRPr="00364A91">
        <w:rPr>
          <w:sz w:val="28"/>
          <w:szCs w:val="28"/>
        </w:rPr>
        <w:lastRenderedPageBreak/>
        <w:t>совершение сделки, если это не приведет к возникновению или усилению их доминирующего положения на товарном рынке и (или) к недопущению, ограничению или устранению конкуренции. Такое решение может содержать условия, обеспечивающие конкурентное поведение хозяйствующего субъекта, хозяйствующих субъектов на товарном рынке;</w:t>
      </w:r>
    </w:p>
    <w:p w:rsidR="00102BE3" w:rsidRPr="00364A91" w:rsidRDefault="001E30B3">
      <w:pPr>
        <w:ind w:firstLine="720"/>
        <w:jc w:val="both"/>
        <w:rPr>
          <w:sz w:val="28"/>
          <w:szCs w:val="28"/>
        </w:rPr>
      </w:pPr>
      <w:r w:rsidRPr="00364A91">
        <w:rPr>
          <w:sz w:val="28"/>
          <w:szCs w:val="28"/>
        </w:rPr>
        <w:t>– отказе в согласии на реорганизацию или создание коммерческой организации, на создание объединения хозяйствующих субъектов, на совершение сделки, если данные действия, сделка могут привести к возникновению или усилению их доминирующего положения на товарном рынке и (или) к недопущению, ограничению или устранению конкуренции, а также если при рассмотрении представленных документов и (или) сведений было установлено, что содержащаяся в них информация, имеющая значение для принятия решения, является недостоверной и (или) неполной. Такое решение должно быть мотивированным.</w:t>
      </w:r>
    </w:p>
    <w:p w:rsidR="00102BE3" w:rsidRPr="00364A91" w:rsidRDefault="001E30B3">
      <w:pPr>
        <w:ind w:firstLine="720"/>
        <w:jc w:val="both"/>
        <w:rPr>
          <w:sz w:val="28"/>
          <w:szCs w:val="28"/>
        </w:rPr>
      </w:pPr>
      <w:r w:rsidRPr="00364A91">
        <w:rPr>
          <w:sz w:val="28"/>
          <w:szCs w:val="28"/>
        </w:rPr>
        <w:t>Антимонопольный орган вправе принять решение о согласии при возможности возникновения или усиления доминирующего положения хозяйствующих субъектов на товарном рынке и (или) недопущения, ограничения или устранения конкуренции, если реорганизуемые, объединяющиеся хозяйствующие субъекты, учредители создаваемой коммерческой организации – участники сделки докажут, что их действия направлены:</w:t>
      </w:r>
    </w:p>
    <w:p w:rsidR="00102BE3" w:rsidRPr="00364A91" w:rsidRDefault="001E30B3">
      <w:pPr>
        <w:ind w:firstLine="720"/>
        <w:jc w:val="both"/>
        <w:rPr>
          <w:sz w:val="28"/>
          <w:szCs w:val="28"/>
        </w:rPr>
      </w:pPr>
      <w:r w:rsidRPr="00364A91">
        <w:rPr>
          <w:sz w:val="28"/>
          <w:szCs w:val="28"/>
        </w:rPr>
        <w:t>– на совершенствование производства (реализации) товаров или стимулирование технического (экономического) прогресса либо на повышение конкурентоспособности товаров производства Республики Беларусь на мировом товарном рынке;</w:t>
      </w:r>
    </w:p>
    <w:p w:rsidR="00102BE3" w:rsidRPr="00364A91" w:rsidRDefault="001E30B3">
      <w:pPr>
        <w:ind w:firstLine="720"/>
        <w:jc w:val="both"/>
        <w:rPr>
          <w:sz w:val="28"/>
          <w:szCs w:val="28"/>
        </w:rPr>
      </w:pPr>
      <w:r w:rsidRPr="00364A91">
        <w:rPr>
          <w:sz w:val="28"/>
          <w:szCs w:val="28"/>
        </w:rPr>
        <w:t>– получение потребителями соразмерной части преимуществ (выгод), приобретаемых соответствующими лицами в результате совершения таких действий.</w:t>
      </w:r>
    </w:p>
    <w:p w:rsidR="00102BE3" w:rsidRPr="00364A91" w:rsidRDefault="001E30B3">
      <w:pPr>
        <w:ind w:firstLine="720"/>
        <w:jc w:val="both"/>
        <w:rPr>
          <w:sz w:val="28"/>
          <w:szCs w:val="28"/>
        </w:rPr>
      </w:pPr>
      <w:r w:rsidRPr="00364A91">
        <w:rPr>
          <w:sz w:val="28"/>
          <w:szCs w:val="28"/>
        </w:rPr>
        <w:t>По результатам рассмотрения заявления о реорганизации в форме преобразования хозяйствующих субъектов, занимающих доминирующее положение, в акционерные общества антимонопольный орган вправе принять решение о согласии на такую реорганизацию. Согласие может быть дано только при условии обязательного предварительного выделения из состава хозяйствующих субъектов, занимающих доминирующее положение, структурных подразделений с образованием юридического лица в случае:</w:t>
      </w:r>
    </w:p>
    <w:p w:rsidR="00102BE3" w:rsidRPr="00364A91" w:rsidRDefault="001E30B3">
      <w:pPr>
        <w:ind w:firstLine="720"/>
        <w:jc w:val="both"/>
        <w:rPr>
          <w:sz w:val="28"/>
          <w:szCs w:val="28"/>
        </w:rPr>
      </w:pPr>
      <w:r w:rsidRPr="00364A91">
        <w:rPr>
          <w:sz w:val="28"/>
          <w:szCs w:val="28"/>
        </w:rPr>
        <w:t>– возможности организационного или территориального обособления структурных подразделений;</w:t>
      </w:r>
    </w:p>
    <w:p w:rsidR="00102BE3" w:rsidRPr="00364A91" w:rsidRDefault="001E30B3">
      <w:pPr>
        <w:ind w:firstLine="720"/>
        <w:jc w:val="both"/>
        <w:rPr>
          <w:sz w:val="28"/>
          <w:szCs w:val="28"/>
        </w:rPr>
      </w:pPr>
      <w:r w:rsidRPr="00364A91">
        <w:rPr>
          <w:sz w:val="28"/>
          <w:szCs w:val="28"/>
        </w:rPr>
        <w:t>– отсутствия тесной технологической взаимосвязи структурных подразделений;</w:t>
      </w:r>
    </w:p>
    <w:p w:rsidR="00102BE3" w:rsidRPr="00364A91" w:rsidRDefault="001E30B3">
      <w:pPr>
        <w:ind w:firstLine="720"/>
        <w:jc w:val="both"/>
        <w:rPr>
          <w:sz w:val="28"/>
          <w:szCs w:val="28"/>
        </w:rPr>
      </w:pPr>
      <w:r w:rsidRPr="00364A91">
        <w:rPr>
          <w:sz w:val="28"/>
          <w:szCs w:val="28"/>
        </w:rPr>
        <w:t>– разграничения сфер деятельности структурных подразделений в рамках узкой предметной специализации;</w:t>
      </w:r>
    </w:p>
    <w:p w:rsidR="00102BE3" w:rsidRPr="00364A91" w:rsidRDefault="001E30B3">
      <w:pPr>
        <w:ind w:firstLine="720"/>
        <w:jc w:val="both"/>
        <w:rPr>
          <w:sz w:val="28"/>
          <w:szCs w:val="28"/>
        </w:rPr>
      </w:pPr>
      <w:r w:rsidRPr="00364A91">
        <w:rPr>
          <w:sz w:val="28"/>
          <w:szCs w:val="28"/>
        </w:rPr>
        <w:t>– невозможности в силу причин экономического или политического характера привлечения других хозяйствующих субъектов на соответствующие товарные рынки.</w:t>
      </w:r>
    </w:p>
    <w:p w:rsidR="00102BE3" w:rsidRPr="00364A91" w:rsidRDefault="001E30B3">
      <w:pPr>
        <w:ind w:firstLine="720"/>
        <w:jc w:val="both"/>
        <w:rPr>
          <w:sz w:val="28"/>
          <w:szCs w:val="28"/>
        </w:rPr>
      </w:pPr>
      <w:r w:rsidRPr="00364A91">
        <w:rPr>
          <w:sz w:val="28"/>
          <w:szCs w:val="28"/>
        </w:rPr>
        <w:lastRenderedPageBreak/>
        <w:t>Решение о согласии антимонопольного органа может также содержать условия, обеспечивающие конкурентное поведение хозяйствующего субъекта на товарном рынке.</w:t>
      </w:r>
    </w:p>
    <w:p w:rsidR="00102BE3" w:rsidRPr="00364A91" w:rsidRDefault="001E30B3">
      <w:pPr>
        <w:ind w:firstLine="720"/>
        <w:jc w:val="both"/>
        <w:rPr>
          <w:sz w:val="28"/>
          <w:szCs w:val="28"/>
        </w:rPr>
      </w:pPr>
      <w:r w:rsidRPr="00364A91">
        <w:rPr>
          <w:sz w:val="28"/>
          <w:szCs w:val="28"/>
        </w:rPr>
        <w:t>Решение о согласии на реорганизацию или создание коммерческих организаций, создание объединений хозяйствующих субъектов, на совершение сделки, на реорганизацию хозяйствующих субъектов, занимающих доминирующее положение на товарных рынках, действительно в течение одного года со дня его получения.</w:t>
      </w:r>
    </w:p>
    <w:p w:rsidR="00102BE3" w:rsidRPr="00364A91" w:rsidRDefault="001E30B3">
      <w:pPr>
        <w:ind w:firstLine="720"/>
        <w:jc w:val="both"/>
        <w:rPr>
          <w:sz w:val="28"/>
          <w:szCs w:val="28"/>
        </w:rPr>
      </w:pPr>
      <w:r w:rsidRPr="00364A91">
        <w:rPr>
          <w:sz w:val="28"/>
          <w:szCs w:val="28"/>
        </w:rPr>
        <w:t>Принудительное разделение юридических лиц, занимающих доминирующее положение, принудительное выделение из состава субъекта хозяйствования одного или нескольких хозяйствующих субъектов – юридических лиц осуществляется в случае нарушения такими хозяйствующими субъектами – юридическими лицами запретов, предусмотренных законодательством Республики Беларусь, по решению экономического суда, в который был подан иск антимонопольного органа. Такой иск подается, если хозяйствующий субъект – юридическое лицо, занимающий доминирующее положение, дважды в течение календарного года привлекался к ответственности за нарушение запретов, связанных с его доминирующим положением на товарном рынке. Если доминирующее положение на товарном рынке возникло в результате организации выпуска товара, свойства которого превосходят уровень взаимозаменяемых (аналогичных) товаров, иск может быть подан не ранее одного года с момента появления на товарном рынке данного товара, если иное не установлено законодательными актами.</w:t>
      </w:r>
    </w:p>
    <w:p w:rsidR="00102BE3" w:rsidRPr="00364A91" w:rsidRDefault="001E30B3">
      <w:pPr>
        <w:ind w:firstLine="720"/>
        <w:jc w:val="both"/>
        <w:rPr>
          <w:sz w:val="28"/>
          <w:szCs w:val="28"/>
        </w:rPr>
      </w:pPr>
      <w:r w:rsidRPr="00364A91">
        <w:rPr>
          <w:sz w:val="28"/>
          <w:szCs w:val="28"/>
        </w:rPr>
        <w:t>Решение экономического суда о принудительном разделении хозяйствующего субъекта – юридического лица или о принудительном выделении из его состава одного или нескольких хозяйствующих субъектов – юридических лиц принимается в целях развития конкуренции, если выполняются в совокупности следующие условия:</w:t>
      </w:r>
    </w:p>
    <w:p w:rsidR="00102BE3" w:rsidRPr="00364A91" w:rsidRDefault="001E30B3">
      <w:pPr>
        <w:ind w:firstLine="720"/>
        <w:jc w:val="both"/>
        <w:rPr>
          <w:sz w:val="28"/>
          <w:szCs w:val="28"/>
        </w:rPr>
      </w:pPr>
      <w:r w:rsidRPr="00364A91">
        <w:rPr>
          <w:sz w:val="28"/>
          <w:szCs w:val="28"/>
        </w:rPr>
        <w:t>– структурные подразделения могут быть организационно и (или) территориально обособлены;</w:t>
      </w:r>
    </w:p>
    <w:p w:rsidR="00102BE3" w:rsidRPr="00364A91" w:rsidRDefault="001E30B3">
      <w:pPr>
        <w:ind w:firstLine="720"/>
        <w:jc w:val="both"/>
        <w:rPr>
          <w:sz w:val="28"/>
          <w:szCs w:val="28"/>
        </w:rPr>
      </w:pPr>
      <w:r w:rsidRPr="00364A91">
        <w:rPr>
          <w:sz w:val="28"/>
          <w:szCs w:val="28"/>
        </w:rPr>
        <w:t>– отсутствует тесная технологическая взаимосвязь структурных подразделений;</w:t>
      </w:r>
    </w:p>
    <w:p w:rsidR="00102BE3" w:rsidRPr="00364A91" w:rsidRDefault="001E30B3">
      <w:pPr>
        <w:ind w:firstLine="720"/>
        <w:jc w:val="both"/>
        <w:rPr>
          <w:sz w:val="28"/>
          <w:szCs w:val="28"/>
        </w:rPr>
      </w:pPr>
      <w:r w:rsidRPr="00364A91">
        <w:rPr>
          <w:sz w:val="28"/>
          <w:szCs w:val="28"/>
        </w:rPr>
        <w:t>– разграничиваются сферы деятельности структурных подразделений в рамках узкой предметной специализации;</w:t>
      </w:r>
    </w:p>
    <w:p w:rsidR="00102BE3" w:rsidRPr="00364A91" w:rsidRDefault="001E30B3">
      <w:pPr>
        <w:ind w:firstLine="720"/>
        <w:jc w:val="both"/>
        <w:rPr>
          <w:sz w:val="28"/>
          <w:szCs w:val="28"/>
        </w:rPr>
      </w:pPr>
      <w:r w:rsidRPr="00364A91">
        <w:rPr>
          <w:sz w:val="28"/>
          <w:szCs w:val="28"/>
        </w:rPr>
        <w:t>– отсутствует возможность привлечения других хозяйствующих субъектов на соответствующие товарные рынки в силу причин экономического или политического характера.</w:t>
      </w:r>
    </w:p>
    <w:p w:rsidR="00102BE3" w:rsidRPr="00364A91" w:rsidRDefault="001E30B3">
      <w:pPr>
        <w:ind w:firstLine="720"/>
        <w:jc w:val="both"/>
        <w:rPr>
          <w:sz w:val="28"/>
          <w:szCs w:val="28"/>
        </w:rPr>
      </w:pPr>
      <w:r w:rsidRPr="00364A91">
        <w:rPr>
          <w:sz w:val="28"/>
          <w:szCs w:val="28"/>
        </w:rPr>
        <w:t>Такое решение суда подлежит исполнению в срок, определенный указанным решением (не менее шести месяцев), собственником имущества (учредителями, участниками) юридического лица, или уполномоченным им органом юридического лица, или органом хозяйствующего субъекта, уполномоченным на реорганизацию учредительными документами, а в случаях, предусмотренных законодательством, также внешним управляющим с учетом требований, предусмотренных указанным решением.</w:t>
      </w:r>
    </w:p>
    <w:p w:rsidR="00102BE3" w:rsidRPr="00364A91" w:rsidRDefault="001E30B3">
      <w:pPr>
        <w:ind w:firstLine="720"/>
        <w:jc w:val="both"/>
        <w:rPr>
          <w:sz w:val="28"/>
          <w:szCs w:val="28"/>
        </w:rPr>
      </w:pPr>
      <w:r w:rsidRPr="00364A91">
        <w:rPr>
          <w:sz w:val="28"/>
          <w:szCs w:val="28"/>
        </w:rPr>
        <w:lastRenderedPageBreak/>
        <w:t>Конкуренция. Формы недобросовестной конкуренции и ответственность за нее. Конкуренция представляет собой состязательность хозяйствующих субъектов, при которой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на соответствующем товарном рынке. Соответственно, субъектов хозяйствования, осуществляющих предпринимательскую деятельность на одном и том же товарном рынке, следует рассматривать в качестве конкурентов.</w:t>
      </w:r>
    </w:p>
    <w:p w:rsidR="00102BE3" w:rsidRPr="00364A91" w:rsidRDefault="001E30B3">
      <w:pPr>
        <w:ind w:firstLine="720"/>
        <w:jc w:val="both"/>
        <w:rPr>
          <w:sz w:val="28"/>
          <w:szCs w:val="28"/>
        </w:rPr>
      </w:pPr>
      <w:r w:rsidRPr="00364A91">
        <w:rPr>
          <w:sz w:val="28"/>
          <w:szCs w:val="28"/>
        </w:rPr>
        <w:t>Глобализация современной мировой экономики дает субъектам хозяйствования не только огромные возможности, но и жесткую конкуренцию, которая определяет возможность реализации продукции, произведенной в Республике Беларусь. В мировом экономическом пространстве производство товаров и предоставление услуг меняются под влиянием современных технологий. Так, например, конкуренцию традиционной торговле составляет торговля посредством сети Интернет.</w:t>
      </w:r>
    </w:p>
    <w:p w:rsidR="00102BE3" w:rsidRPr="00364A91" w:rsidRDefault="001E30B3">
      <w:pPr>
        <w:ind w:firstLine="720"/>
        <w:jc w:val="both"/>
        <w:rPr>
          <w:sz w:val="28"/>
          <w:szCs w:val="28"/>
        </w:rPr>
      </w:pPr>
      <w:r w:rsidRPr="00364A91">
        <w:rPr>
          <w:sz w:val="28"/>
          <w:szCs w:val="28"/>
        </w:rPr>
        <w:t>В экономических и правовых науках выделяют виды конкуренции. Она классифицируется:</w:t>
      </w:r>
    </w:p>
    <w:p w:rsidR="00102BE3" w:rsidRPr="00364A91" w:rsidRDefault="001E30B3">
      <w:pPr>
        <w:ind w:firstLine="720"/>
        <w:jc w:val="both"/>
        <w:rPr>
          <w:sz w:val="28"/>
          <w:szCs w:val="28"/>
        </w:rPr>
      </w:pPr>
      <w:r w:rsidRPr="00364A91">
        <w:rPr>
          <w:sz w:val="28"/>
          <w:szCs w:val="28"/>
        </w:rPr>
        <w:t>– по территории распространения: на мировых, региональных и внутренних рынках;</w:t>
      </w:r>
    </w:p>
    <w:p w:rsidR="00102BE3" w:rsidRPr="00364A91" w:rsidRDefault="001E30B3">
      <w:pPr>
        <w:ind w:firstLine="720"/>
        <w:jc w:val="both"/>
        <w:rPr>
          <w:sz w:val="28"/>
          <w:szCs w:val="28"/>
        </w:rPr>
      </w:pPr>
      <w:r w:rsidRPr="00364A91">
        <w:rPr>
          <w:sz w:val="28"/>
          <w:szCs w:val="28"/>
        </w:rPr>
        <w:t>– сферам: внутриотраслевая и межотраслевая;</w:t>
      </w:r>
    </w:p>
    <w:p w:rsidR="00102BE3" w:rsidRPr="00364A91" w:rsidRDefault="001E30B3">
      <w:pPr>
        <w:ind w:firstLine="720"/>
        <w:jc w:val="both"/>
        <w:rPr>
          <w:sz w:val="28"/>
          <w:szCs w:val="28"/>
        </w:rPr>
      </w:pPr>
      <w:r w:rsidRPr="00364A91">
        <w:rPr>
          <w:sz w:val="28"/>
          <w:szCs w:val="28"/>
        </w:rPr>
        <w:t>– степени свободы: свободная (чистая) и несвободная (олигополия, монополия, доминирование на рынке);</w:t>
      </w:r>
    </w:p>
    <w:p w:rsidR="00102BE3" w:rsidRPr="00364A91" w:rsidRDefault="001E30B3">
      <w:pPr>
        <w:ind w:firstLine="720"/>
        <w:jc w:val="both"/>
        <w:rPr>
          <w:sz w:val="28"/>
          <w:szCs w:val="28"/>
        </w:rPr>
      </w:pPr>
      <w:r w:rsidRPr="00364A91">
        <w:rPr>
          <w:sz w:val="28"/>
          <w:szCs w:val="28"/>
        </w:rPr>
        <w:t>– методам: ценовая (открытое и скрытое изменение цен), неценовая (по качеству продукта и условиям продажи), с использованием внерыночных форм борьбы (например, финансовые махинации, спекуляция ценными бумагами, промышленный шпионаж и др.);</w:t>
      </w:r>
    </w:p>
    <w:p w:rsidR="00102BE3" w:rsidRPr="00364A91" w:rsidRDefault="001E30B3">
      <w:pPr>
        <w:ind w:firstLine="720"/>
        <w:jc w:val="both"/>
        <w:rPr>
          <w:sz w:val="28"/>
          <w:szCs w:val="28"/>
        </w:rPr>
      </w:pPr>
      <w:r w:rsidRPr="00364A91">
        <w:rPr>
          <w:sz w:val="28"/>
          <w:szCs w:val="28"/>
        </w:rPr>
        <w:t>– поведению: добросовестная и недобросовестная.</w:t>
      </w:r>
    </w:p>
    <w:p w:rsidR="00102BE3" w:rsidRPr="00364A91" w:rsidRDefault="001E30B3">
      <w:pPr>
        <w:ind w:firstLine="720"/>
        <w:jc w:val="both"/>
        <w:rPr>
          <w:i/>
          <w:sz w:val="28"/>
          <w:szCs w:val="28"/>
        </w:rPr>
      </w:pPr>
      <w:r w:rsidRPr="00364A91">
        <w:rPr>
          <w:b/>
          <w:sz w:val="28"/>
          <w:szCs w:val="28"/>
        </w:rPr>
        <w:t>Олигополия</w:t>
      </w:r>
      <w:r w:rsidRPr="00364A91">
        <w:rPr>
          <w:sz w:val="28"/>
          <w:szCs w:val="28"/>
        </w:rPr>
        <w:t xml:space="preserve"> – </w:t>
      </w:r>
      <w:r w:rsidRPr="00364A91">
        <w:rPr>
          <w:i/>
          <w:sz w:val="28"/>
          <w:szCs w:val="28"/>
        </w:rPr>
        <w:t>несовершенная конкуренция, при которой на определенном рынке представлено крайне малое количество фирм. В Республике Беларусь олигополиями являются пассажирские авиаперевозки, производство легковых автомобилей и др.</w:t>
      </w:r>
    </w:p>
    <w:p w:rsidR="00102BE3" w:rsidRPr="00364A91" w:rsidRDefault="001E30B3">
      <w:pPr>
        <w:ind w:firstLine="720"/>
        <w:jc w:val="both"/>
        <w:rPr>
          <w:sz w:val="28"/>
          <w:szCs w:val="28"/>
        </w:rPr>
      </w:pPr>
      <w:r w:rsidRPr="00364A91">
        <w:rPr>
          <w:i/>
          <w:sz w:val="28"/>
          <w:szCs w:val="28"/>
        </w:rPr>
        <w:t>Монополия (в экономическом плане)</w:t>
      </w:r>
      <w:r w:rsidRPr="00364A91">
        <w:rPr>
          <w:sz w:val="28"/>
          <w:szCs w:val="28"/>
        </w:rPr>
        <w:t xml:space="preserve"> – </w:t>
      </w:r>
      <w:r w:rsidRPr="00364A91">
        <w:rPr>
          <w:i/>
          <w:sz w:val="28"/>
          <w:szCs w:val="28"/>
        </w:rPr>
        <w:t>предприятие, контролирующее производство и сбыт одного или нескольких видов продукции, или система экономических отношений, при которых на рынке отсутствует конкуренция и функционирует один субъект хозяйствования, производящий не имеющий аналогов продукт.</w:t>
      </w:r>
      <w:r w:rsidRPr="00364A91">
        <w:rPr>
          <w:sz w:val="28"/>
          <w:szCs w:val="28"/>
        </w:rPr>
        <w:t xml:space="preserve"> В большинстве стран монополиями являются железнодорожные грузовые и пассажирские перевозки, трубопроводный транспорт.</w:t>
      </w:r>
    </w:p>
    <w:p w:rsidR="00102BE3" w:rsidRPr="00364A91" w:rsidRDefault="001E30B3">
      <w:pPr>
        <w:ind w:firstLine="720"/>
        <w:jc w:val="both"/>
        <w:rPr>
          <w:sz w:val="28"/>
          <w:szCs w:val="28"/>
        </w:rPr>
      </w:pPr>
      <w:r w:rsidRPr="00364A91">
        <w:rPr>
          <w:sz w:val="28"/>
          <w:szCs w:val="28"/>
        </w:rPr>
        <w:t>Доминирование на рынке представляет собой положение субъекта хозяйствования на определенном рынке товаров, работ и услуг, которое позволяет доминанту оказывать решающее воздействие на обращение конкретного вида товара, работы или услуги и на вытеснение с рынка иных субъектов хозяйствования.</w:t>
      </w:r>
    </w:p>
    <w:p w:rsidR="00102BE3" w:rsidRPr="00364A91" w:rsidRDefault="001E30B3">
      <w:pPr>
        <w:ind w:firstLine="720"/>
        <w:jc w:val="both"/>
        <w:rPr>
          <w:sz w:val="28"/>
          <w:szCs w:val="28"/>
        </w:rPr>
      </w:pPr>
      <w:r w:rsidRPr="00364A91">
        <w:rPr>
          <w:sz w:val="28"/>
          <w:szCs w:val="28"/>
        </w:rPr>
        <w:lastRenderedPageBreak/>
        <w:t>Недобросовестная конкуренция не допускается. Ее проявлением являются:</w:t>
      </w:r>
    </w:p>
    <w:p w:rsidR="00102BE3" w:rsidRPr="00364A91" w:rsidRDefault="001E30B3">
      <w:pPr>
        <w:ind w:firstLine="720"/>
        <w:jc w:val="both"/>
        <w:rPr>
          <w:sz w:val="28"/>
          <w:szCs w:val="28"/>
        </w:rPr>
      </w:pPr>
      <w:r w:rsidRPr="00364A91">
        <w:rPr>
          <w:sz w:val="28"/>
          <w:szCs w:val="28"/>
        </w:rPr>
        <w:t>– действия, направленные на внесение путаницы в отношении хозяйствующих субъектов или товаров, а именно:</w:t>
      </w:r>
    </w:p>
    <w:p w:rsidR="00102BE3" w:rsidRPr="00364A91" w:rsidRDefault="001E30B3">
      <w:pPr>
        <w:ind w:firstLine="720"/>
        <w:jc w:val="both"/>
        <w:rPr>
          <w:sz w:val="28"/>
          <w:szCs w:val="28"/>
        </w:rPr>
      </w:pPr>
      <w:r w:rsidRPr="00364A91">
        <w:rPr>
          <w:sz w:val="28"/>
          <w:szCs w:val="28"/>
        </w:rPr>
        <w:t>– незаконное использование фирменного наименования, товарного знака (знака обслуживания), географического указания на товарах, их упаковках, вывесках, при демонстрации экспонатов на выставках и ярмарках, в рекламных материалах, печатных средствах массовой информации и иной документации, включая введение в гражданский оборот товаров с незаконным использованием результатов интеллектуальной деятельности, средств индивидуализации участников гражданского оборота или их товаров;</w:t>
      </w:r>
    </w:p>
    <w:p w:rsidR="00102BE3" w:rsidRPr="00364A91" w:rsidRDefault="001E30B3">
      <w:pPr>
        <w:ind w:firstLine="720"/>
        <w:jc w:val="both"/>
        <w:rPr>
          <w:sz w:val="28"/>
          <w:szCs w:val="28"/>
        </w:rPr>
      </w:pPr>
      <w:r w:rsidRPr="00364A91">
        <w:rPr>
          <w:sz w:val="28"/>
          <w:szCs w:val="28"/>
        </w:rPr>
        <w:t>– незаконное копирование внешнего вида товара другого хозяйствующего субъекта, за исключением случаев, когда копирование товара или его частей (узлов, деталей) обусловлено исключительно их техническим применением;</w:t>
      </w:r>
    </w:p>
    <w:p w:rsidR="00102BE3" w:rsidRPr="00364A91" w:rsidRDefault="001E30B3">
      <w:pPr>
        <w:ind w:firstLine="720"/>
        <w:jc w:val="both"/>
        <w:rPr>
          <w:sz w:val="28"/>
          <w:szCs w:val="28"/>
        </w:rPr>
      </w:pPr>
      <w:r w:rsidRPr="00364A91">
        <w:rPr>
          <w:sz w:val="28"/>
          <w:szCs w:val="28"/>
        </w:rPr>
        <w:t>– введение в гражданский оборот товаров другого субъекта хозяйствования с использованием собственных средств индивидуализации товара, если иное не предусмотрено договором;</w:t>
      </w:r>
    </w:p>
    <w:p w:rsidR="00102BE3" w:rsidRPr="00364A91" w:rsidRDefault="001E30B3">
      <w:pPr>
        <w:ind w:firstLine="720"/>
        <w:jc w:val="both"/>
        <w:rPr>
          <w:sz w:val="28"/>
          <w:szCs w:val="28"/>
        </w:rPr>
      </w:pPr>
      <w:r w:rsidRPr="00364A91">
        <w:rPr>
          <w:sz w:val="28"/>
          <w:szCs w:val="28"/>
        </w:rPr>
        <w:t>– действия при осуществлении предпринимательской деятельности, способные дискредитировать конкурента, товары или деятельность, в том числе в результате распространения непосредственно или через других лиц в любой форме и любыми способами ложных, недостоверных, неточных, искаженных сведений, включая те, которые содержат информацию, порочащую деловую репутацию хозяйствующего субъекта либо его учредителя (участника, собственника имущества) или работника, и (или) могут подорвать доверие к субъекту хозяйствования как производителю товаров;</w:t>
      </w:r>
    </w:p>
    <w:p w:rsidR="00102BE3" w:rsidRPr="00364A91" w:rsidRDefault="001E30B3">
      <w:pPr>
        <w:ind w:firstLine="720"/>
        <w:jc w:val="both"/>
        <w:rPr>
          <w:sz w:val="28"/>
          <w:szCs w:val="28"/>
        </w:rPr>
      </w:pPr>
      <w:r w:rsidRPr="00364A91">
        <w:rPr>
          <w:sz w:val="28"/>
          <w:szCs w:val="28"/>
        </w:rPr>
        <w:t>– действия при осуществлении предпринимательской деятельности, которые могут ввести в заблуждение относительно производителя, характера, потребительских свойств, качества, способа и места изготовления, пригодности к применению или количества товаров конкурента, в том числе осуществляемые путем некорректного сравнения производимого субъектом хозяйствования товара с товаром конкурента и распространения хозяйствующим субъектом в любой форме и любым способом сведений, содержащих ложные или неточные сопоставительные характеристики собственного товара и товара конкурента, способные повлиять на свободу выбора потребителя при приобретении товаров или заключении сделки;</w:t>
      </w:r>
    </w:p>
    <w:p w:rsidR="00102BE3" w:rsidRPr="00364A91" w:rsidRDefault="001E30B3">
      <w:pPr>
        <w:ind w:firstLine="720"/>
        <w:jc w:val="both"/>
        <w:rPr>
          <w:sz w:val="28"/>
          <w:szCs w:val="28"/>
        </w:rPr>
      </w:pPr>
      <w:r w:rsidRPr="00364A91">
        <w:rPr>
          <w:sz w:val="28"/>
          <w:szCs w:val="28"/>
        </w:rPr>
        <w:t>– призывы, обращения к другим хозяйствующим субъектам, иные действия или угроза действием со стороны субъекта хозяйствования непосредственно или через других лиц, направленные на препятствование формированию деловых связей конкурента, их нарушение или расторжение, препятствование предпринимательской деятельности конкурента, действующего на данном рынке или стремящегося в него вступить, в том числе в целях вступления в деловые отношения с его деловым партнером;</w:t>
      </w:r>
    </w:p>
    <w:p w:rsidR="00102BE3" w:rsidRPr="00364A91" w:rsidRDefault="001E30B3">
      <w:pPr>
        <w:ind w:firstLine="720"/>
        <w:jc w:val="both"/>
        <w:rPr>
          <w:sz w:val="28"/>
          <w:szCs w:val="28"/>
        </w:rPr>
      </w:pPr>
      <w:r w:rsidRPr="00364A91">
        <w:rPr>
          <w:sz w:val="28"/>
          <w:szCs w:val="28"/>
        </w:rPr>
        <w:lastRenderedPageBreak/>
        <w:t>– распространение в любой форме и любым способом ложных заявлений и сведений о собственном товаре в целях сокрытия несоответствия его своему назначению или предъявляемым к нему требованиям в отношении качества, потребительских и иных свойств;</w:t>
      </w:r>
    </w:p>
    <w:p w:rsidR="00102BE3" w:rsidRPr="00364A91" w:rsidRDefault="001E30B3">
      <w:pPr>
        <w:ind w:firstLine="720"/>
        <w:jc w:val="both"/>
        <w:rPr>
          <w:sz w:val="28"/>
          <w:szCs w:val="28"/>
        </w:rPr>
      </w:pPr>
      <w:r w:rsidRPr="00364A91">
        <w:rPr>
          <w:sz w:val="28"/>
          <w:szCs w:val="28"/>
        </w:rPr>
        <w:t>– самостоятельные, непосредственные действия или через действия других лиц, направленные на внутреннюю дезорганизацию предпринимательской деятельности конкурента, в том числе предоставление работникам конкурента различных имущественных и иных благ в целях склонения этих работников к невыполнению трудовых обязанностей или переходу на предполагающую такие блага работу;</w:t>
      </w:r>
    </w:p>
    <w:p w:rsidR="00102BE3" w:rsidRPr="00364A91" w:rsidRDefault="001E30B3">
      <w:pPr>
        <w:ind w:firstLine="720"/>
        <w:jc w:val="both"/>
        <w:rPr>
          <w:sz w:val="28"/>
          <w:szCs w:val="28"/>
        </w:rPr>
      </w:pPr>
      <w:r w:rsidRPr="00364A91">
        <w:rPr>
          <w:sz w:val="28"/>
          <w:szCs w:val="28"/>
        </w:rPr>
        <w:t>– действия, направленные на создание на товарном рынке ситуации, в которой предпринимательская деятельность конкурента, действующего на данном рынке или стремящегося в него вступить, станет убыточной либо будет осуществляться на крайне невыгодных для него условиях;</w:t>
      </w:r>
    </w:p>
    <w:p w:rsidR="00102BE3" w:rsidRPr="00364A91" w:rsidRDefault="001E30B3">
      <w:pPr>
        <w:ind w:firstLine="720"/>
        <w:jc w:val="both"/>
        <w:rPr>
          <w:sz w:val="28"/>
          <w:szCs w:val="28"/>
        </w:rPr>
      </w:pPr>
      <w:r w:rsidRPr="00364A91">
        <w:rPr>
          <w:sz w:val="28"/>
          <w:szCs w:val="28"/>
        </w:rPr>
        <w:t>– действия, связанные с приобретением и использованием исключительного права на средства индивидуализации участников гражданского оборота, производимых ими товаров, работ, услуг.</w:t>
      </w:r>
    </w:p>
    <w:p w:rsidR="00102BE3" w:rsidRPr="00364A91" w:rsidRDefault="001E30B3">
      <w:pPr>
        <w:ind w:firstLine="720"/>
        <w:jc w:val="both"/>
        <w:rPr>
          <w:sz w:val="28"/>
          <w:szCs w:val="28"/>
        </w:rPr>
      </w:pPr>
      <w:r w:rsidRPr="00364A91">
        <w:rPr>
          <w:sz w:val="28"/>
          <w:szCs w:val="28"/>
        </w:rPr>
        <w:t>Недобросовестная конкуренция в большинстве случаев основана на распространении информации, прежде всего рекламы.</w:t>
      </w:r>
    </w:p>
    <w:p w:rsidR="00102BE3" w:rsidRPr="00364A91" w:rsidRDefault="001E30B3">
      <w:pPr>
        <w:ind w:firstLine="720"/>
        <w:jc w:val="both"/>
        <w:rPr>
          <w:sz w:val="28"/>
          <w:szCs w:val="28"/>
        </w:rPr>
      </w:pPr>
      <w:r w:rsidRPr="00364A91">
        <w:rPr>
          <w:sz w:val="28"/>
          <w:szCs w:val="28"/>
        </w:rPr>
        <w:t>Реклама представляет собой информацию об объекте рекламирования, распространяемую в любой форме с помощью любых средств и направленную на привлечение внимания к объекту рекламирования, формирование или поддержание интереса к нему и его продвижение.</w:t>
      </w:r>
    </w:p>
    <w:p w:rsidR="00102BE3" w:rsidRPr="00364A91" w:rsidRDefault="001E30B3">
      <w:pPr>
        <w:ind w:firstLine="720"/>
        <w:jc w:val="both"/>
        <w:rPr>
          <w:sz w:val="28"/>
          <w:szCs w:val="28"/>
        </w:rPr>
      </w:pPr>
      <w:r w:rsidRPr="00364A91">
        <w:rPr>
          <w:sz w:val="28"/>
          <w:szCs w:val="28"/>
        </w:rPr>
        <w:t>Объектом рекламирования являются: продукция, товар, работа или услуга, организация или гражданин, права, охраняемые законом интересы или обязанности организаций, или граждан, средства индивидуализации участников гражданского оборота, товаров, результаты интеллектуальной деятельности, конкурсы, лотереи, игры, иные игровые, рекламные и иные мероприятия, пари, явления (мероприятия) социального характера.</w:t>
      </w:r>
    </w:p>
    <w:p w:rsidR="00102BE3" w:rsidRPr="00364A91" w:rsidRDefault="001E30B3">
      <w:pPr>
        <w:ind w:firstLine="720"/>
        <w:jc w:val="both"/>
        <w:rPr>
          <w:sz w:val="28"/>
          <w:szCs w:val="28"/>
        </w:rPr>
      </w:pPr>
      <w:r w:rsidRPr="00364A91">
        <w:rPr>
          <w:sz w:val="28"/>
          <w:szCs w:val="28"/>
        </w:rPr>
        <w:t>Выделяют виды рекламы.</w:t>
      </w:r>
    </w:p>
    <w:p w:rsidR="00102BE3" w:rsidRPr="00364A91" w:rsidRDefault="001E30B3">
      <w:pPr>
        <w:ind w:firstLine="720"/>
        <w:jc w:val="both"/>
        <w:rPr>
          <w:sz w:val="28"/>
          <w:szCs w:val="28"/>
        </w:rPr>
      </w:pPr>
      <w:r w:rsidRPr="00364A91">
        <w:rPr>
          <w:sz w:val="28"/>
          <w:szCs w:val="28"/>
        </w:rPr>
        <w:t>По форме выражения и способа размещения она бывает:</w:t>
      </w:r>
    </w:p>
    <w:p w:rsidR="00102BE3" w:rsidRPr="00364A91" w:rsidRDefault="001E30B3">
      <w:pPr>
        <w:ind w:firstLine="720"/>
        <w:jc w:val="both"/>
        <w:rPr>
          <w:sz w:val="28"/>
          <w:szCs w:val="28"/>
        </w:rPr>
      </w:pPr>
      <w:r w:rsidRPr="00364A91">
        <w:rPr>
          <w:sz w:val="28"/>
          <w:szCs w:val="28"/>
        </w:rPr>
        <w:t>– наружной, размещаемой (распространяемой) на внешних сторонах зданий (сооружений), вне зданий (сооружений) и в подземных пешеходных переходах;</w:t>
      </w:r>
    </w:p>
    <w:p w:rsidR="00102BE3" w:rsidRPr="00364A91" w:rsidRDefault="001E30B3">
      <w:pPr>
        <w:ind w:firstLine="720"/>
        <w:jc w:val="both"/>
        <w:rPr>
          <w:sz w:val="28"/>
          <w:szCs w:val="28"/>
        </w:rPr>
      </w:pPr>
      <w:r w:rsidRPr="00364A91">
        <w:rPr>
          <w:sz w:val="28"/>
          <w:szCs w:val="28"/>
        </w:rPr>
        <w:t>– на транспортном средстве, размещаемой (распространяемой) на автомобиле, трамвае, троллейбусе, колесном тракторе, автопоезде (является подвидом наружной рекламы);</w:t>
      </w:r>
    </w:p>
    <w:p w:rsidR="00102BE3" w:rsidRPr="00364A91" w:rsidRDefault="001E30B3">
      <w:pPr>
        <w:ind w:firstLine="720"/>
        <w:jc w:val="both"/>
        <w:rPr>
          <w:sz w:val="28"/>
          <w:szCs w:val="28"/>
        </w:rPr>
      </w:pPr>
      <w:r w:rsidRPr="00364A91">
        <w:rPr>
          <w:sz w:val="28"/>
          <w:szCs w:val="28"/>
        </w:rPr>
        <w:t>– мультимедийной (контррекламой) размещаемой (распространяемой) с помощью программно-технических средств, реализующих информацию в звуковом и (или) зрительном виде (текст, графика, фотография, видео, мультипликация (анимация), звуковые эффекты и др.), за исключением размещаемой (распространяемой) на телевидении и радио;</w:t>
      </w:r>
    </w:p>
    <w:p w:rsidR="00102BE3" w:rsidRPr="00364A91" w:rsidRDefault="001E30B3">
      <w:pPr>
        <w:ind w:firstLine="720"/>
        <w:jc w:val="both"/>
        <w:rPr>
          <w:sz w:val="28"/>
          <w:szCs w:val="28"/>
        </w:rPr>
      </w:pPr>
      <w:r w:rsidRPr="00364A91">
        <w:rPr>
          <w:sz w:val="28"/>
          <w:szCs w:val="28"/>
        </w:rPr>
        <w:t xml:space="preserve">– с использованием электросвязи, размещаемой (распространяемой) посредством телефонной, телексной, факсимильной, сотовой подвижной </w:t>
      </w:r>
      <w:r w:rsidRPr="00364A91">
        <w:rPr>
          <w:sz w:val="28"/>
          <w:szCs w:val="28"/>
        </w:rPr>
        <w:lastRenderedPageBreak/>
        <w:t>электросвязи, электронной почты (является подвидом мультимедийной рекламы);</w:t>
      </w:r>
    </w:p>
    <w:p w:rsidR="00102BE3" w:rsidRPr="00364A91" w:rsidRDefault="001E30B3">
      <w:pPr>
        <w:ind w:firstLine="720"/>
        <w:jc w:val="both"/>
        <w:rPr>
          <w:sz w:val="28"/>
          <w:szCs w:val="28"/>
        </w:rPr>
      </w:pPr>
      <w:r w:rsidRPr="00364A91">
        <w:rPr>
          <w:sz w:val="28"/>
          <w:szCs w:val="28"/>
        </w:rPr>
        <w:t>– рекламной игрой, осуществляемой организациями или индивидуальными предпринимателями в целях стимулирования реализации товаров (работ, услуг) и обеспечивающей розыгрыш выигрышей между ее участниками. Так, например, в соответствии с Декретом Президента Республики Беларусь от 23 ноября 2017 г. № 7 «О развитии предпринимательства» в качестве призов (подарков) при проведении конкурсов, игр, иных игровых, рекламных, культурных мероприятий в объектах общественного питания предприниматели вправе осуществлять бесплатное (безвозмездное) распространение пива и слабоалкогольных напитков в объеме не более 5 л одному лицу.</w:t>
      </w:r>
    </w:p>
    <w:p w:rsidR="00102BE3" w:rsidRPr="00364A91" w:rsidRDefault="001E30B3">
      <w:pPr>
        <w:ind w:firstLine="720"/>
        <w:jc w:val="both"/>
        <w:rPr>
          <w:sz w:val="28"/>
          <w:szCs w:val="28"/>
        </w:rPr>
      </w:pPr>
      <w:r w:rsidRPr="00364A91">
        <w:rPr>
          <w:sz w:val="28"/>
          <w:szCs w:val="28"/>
        </w:rPr>
        <w:t>По содержанию рекламу выделяют:</w:t>
      </w:r>
    </w:p>
    <w:p w:rsidR="00102BE3" w:rsidRPr="00364A91" w:rsidRDefault="001E30B3">
      <w:pPr>
        <w:ind w:firstLine="720"/>
        <w:jc w:val="both"/>
        <w:rPr>
          <w:sz w:val="28"/>
          <w:szCs w:val="28"/>
        </w:rPr>
      </w:pPr>
      <w:r w:rsidRPr="00364A91">
        <w:rPr>
          <w:sz w:val="28"/>
          <w:szCs w:val="28"/>
        </w:rPr>
        <w:t>– предпринимательскую (о продукции, товаре, работе или услуге, субъекте предпринимательской деятельности или индивидуальном предпринимателе);</w:t>
      </w:r>
    </w:p>
    <w:p w:rsidR="00102BE3" w:rsidRPr="00364A91" w:rsidRDefault="001E30B3">
      <w:pPr>
        <w:ind w:firstLine="720"/>
        <w:jc w:val="both"/>
        <w:rPr>
          <w:sz w:val="28"/>
          <w:szCs w:val="28"/>
        </w:rPr>
      </w:pPr>
      <w:r w:rsidRPr="00364A91">
        <w:rPr>
          <w:sz w:val="28"/>
          <w:szCs w:val="28"/>
        </w:rPr>
        <w:t>– социальную (о правах, охраняемых законом интересах или обязанностях организаций, или граждан, здоровом образе жизни, мерах по охране здоровья, безопасности населения, социальной защите, профилактике правонарушений, охране окружающей среды, рациональному использованию природных ресурсов, развитию белорусской культуры и искусства, международном культурном сотрудничестве, программе развития образования, государственных программах в сферах здравоохранения, культуры и спорта либо об иных явлениях (мероприятиях) социального характера. Направлена на защиту или удовлетворение общественных, или государственных интересов, не носит коммерческого характера. Рекламодателями являются государственные органы);</w:t>
      </w:r>
    </w:p>
    <w:p w:rsidR="00102BE3" w:rsidRPr="00364A91" w:rsidRDefault="001E30B3">
      <w:pPr>
        <w:ind w:firstLine="720"/>
        <w:jc w:val="both"/>
        <w:rPr>
          <w:sz w:val="28"/>
          <w:szCs w:val="28"/>
        </w:rPr>
      </w:pPr>
      <w:r w:rsidRPr="00364A91">
        <w:rPr>
          <w:sz w:val="28"/>
          <w:szCs w:val="28"/>
        </w:rPr>
        <w:t>– медицинскую (о лекарственных средствах, методах оказания медицинской помощи, работах и (или) услугах, составляющих медицинскую деятельность, изделиях медицинского назначения и медицинской техники, а также о биологически активных добавках к пище);</w:t>
      </w:r>
    </w:p>
    <w:p w:rsidR="00102BE3" w:rsidRPr="00364A91" w:rsidRDefault="001E30B3">
      <w:pPr>
        <w:ind w:firstLine="720"/>
        <w:jc w:val="both"/>
        <w:rPr>
          <w:sz w:val="28"/>
          <w:szCs w:val="28"/>
        </w:rPr>
      </w:pPr>
      <w:r w:rsidRPr="00364A91">
        <w:rPr>
          <w:sz w:val="28"/>
          <w:szCs w:val="28"/>
        </w:rPr>
        <w:t>– алкогольных напитков, в том числе пива и слабоалкогольных напитков, и табачных изделий;</w:t>
      </w:r>
    </w:p>
    <w:p w:rsidR="00102BE3" w:rsidRPr="00364A91" w:rsidRDefault="001E30B3">
      <w:pPr>
        <w:ind w:firstLine="720"/>
        <w:jc w:val="both"/>
        <w:rPr>
          <w:sz w:val="28"/>
          <w:szCs w:val="28"/>
        </w:rPr>
      </w:pPr>
      <w:r w:rsidRPr="00364A91">
        <w:rPr>
          <w:sz w:val="28"/>
          <w:szCs w:val="28"/>
        </w:rPr>
        <w:t>– риэлтерских услуг;</w:t>
      </w:r>
    </w:p>
    <w:p w:rsidR="00102BE3" w:rsidRPr="00364A91" w:rsidRDefault="001E30B3">
      <w:pPr>
        <w:ind w:firstLine="720"/>
        <w:jc w:val="both"/>
        <w:rPr>
          <w:sz w:val="28"/>
          <w:szCs w:val="28"/>
        </w:rPr>
      </w:pPr>
      <w:r w:rsidRPr="00364A91">
        <w:rPr>
          <w:sz w:val="28"/>
          <w:szCs w:val="28"/>
        </w:rPr>
        <w:t>– культурно-зрелищного мероприятия;</w:t>
      </w:r>
    </w:p>
    <w:p w:rsidR="00102BE3" w:rsidRPr="00364A91" w:rsidRDefault="001E30B3">
      <w:pPr>
        <w:ind w:firstLine="720"/>
        <w:jc w:val="both"/>
        <w:rPr>
          <w:sz w:val="28"/>
          <w:szCs w:val="28"/>
        </w:rPr>
      </w:pPr>
      <w:r w:rsidRPr="00364A91">
        <w:rPr>
          <w:sz w:val="28"/>
          <w:szCs w:val="28"/>
        </w:rPr>
        <w:t>– оружия и продукции военного назначения;</w:t>
      </w:r>
    </w:p>
    <w:p w:rsidR="00102BE3" w:rsidRPr="00364A91" w:rsidRDefault="001E30B3">
      <w:pPr>
        <w:ind w:firstLine="720"/>
        <w:jc w:val="both"/>
        <w:rPr>
          <w:sz w:val="28"/>
          <w:szCs w:val="28"/>
        </w:rPr>
      </w:pPr>
      <w:r w:rsidRPr="00364A91">
        <w:rPr>
          <w:sz w:val="28"/>
          <w:szCs w:val="28"/>
        </w:rPr>
        <w:t>– специфических товаров (работ, услуг);</w:t>
      </w:r>
    </w:p>
    <w:p w:rsidR="00102BE3" w:rsidRPr="00364A91" w:rsidRDefault="001E30B3">
      <w:pPr>
        <w:ind w:firstLine="720"/>
        <w:jc w:val="both"/>
        <w:rPr>
          <w:sz w:val="28"/>
          <w:szCs w:val="28"/>
        </w:rPr>
      </w:pPr>
      <w:r w:rsidRPr="00364A91">
        <w:rPr>
          <w:sz w:val="28"/>
          <w:szCs w:val="28"/>
        </w:rPr>
        <w:t>– ценных бумаг и услуг, связанных с привлечением, использованием денежных средств организаций и граждан;</w:t>
      </w:r>
    </w:p>
    <w:p w:rsidR="00102BE3" w:rsidRPr="00364A91" w:rsidRDefault="001E30B3">
      <w:pPr>
        <w:ind w:firstLine="720"/>
        <w:jc w:val="both"/>
        <w:rPr>
          <w:sz w:val="28"/>
          <w:szCs w:val="28"/>
        </w:rPr>
      </w:pPr>
      <w:r w:rsidRPr="00364A91">
        <w:rPr>
          <w:sz w:val="28"/>
          <w:szCs w:val="28"/>
        </w:rPr>
        <w:t>– контррекламу (о ненадлежащей рекламе). Размещается (распространяется) рекламодателем, рекламопроизводителем или рекламораспространителем, допустившими нарушение законодательства о рекламе, на основании решения государственного органа;</w:t>
      </w:r>
    </w:p>
    <w:p w:rsidR="00102BE3" w:rsidRPr="00364A91" w:rsidRDefault="001E30B3">
      <w:pPr>
        <w:ind w:firstLine="720"/>
        <w:jc w:val="both"/>
        <w:rPr>
          <w:sz w:val="28"/>
          <w:szCs w:val="28"/>
        </w:rPr>
      </w:pPr>
      <w:r w:rsidRPr="00364A91">
        <w:rPr>
          <w:sz w:val="28"/>
          <w:szCs w:val="28"/>
        </w:rPr>
        <w:lastRenderedPageBreak/>
        <w:t>– ненадлежащую (недобросовестную, недостоверную, неэтичную, скрытую и иную), при производстве и размещении (распространении) которой допущены нарушения законодательства.</w:t>
      </w:r>
    </w:p>
    <w:p w:rsidR="00102BE3" w:rsidRPr="00364A91" w:rsidRDefault="001E30B3">
      <w:pPr>
        <w:ind w:firstLine="720"/>
        <w:jc w:val="both"/>
        <w:rPr>
          <w:sz w:val="28"/>
          <w:szCs w:val="28"/>
        </w:rPr>
      </w:pPr>
      <w:r w:rsidRPr="00364A91">
        <w:rPr>
          <w:sz w:val="28"/>
          <w:szCs w:val="28"/>
        </w:rPr>
        <w:t>В сфере рекламной деятельности субъектами правоотношений являются:</w:t>
      </w:r>
    </w:p>
    <w:p w:rsidR="00102BE3" w:rsidRPr="00364A91" w:rsidRDefault="001E30B3">
      <w:pPr>
        <w:ind w:firstLine="720"/>
        <w:jc w:val="both"/>
        <w:rPr>
          <w:sz w:val="28"/>
          <w:szCs w:val="28"/>
        </w:rPr>
      </w:pPr>
      <w:r w:rsidRPr="00364A91">
        <w:rPr>
          <w:sz w:val="28"/>
          <w:szCs w:val="28"/>
        </w:rPr>
        <w:t>– потребитель рекламы (организация или гражданин, до сведения которых реклама доводится);</w:t>
      </w:r>
    </w:p>
    <w:p w:rsidR="00102BE3" w:rsidRPr="00364A91" w:rsidRDefault="001E30B3">
      <w:pPr>
        <w:ind w:firstLine="720"/>
        <w:jc w:val="both"/>
        <w:rPr>
          <w:sz w:val="28"/>
          <w:szCs w:val="28"/>
        </w:rPr>
      </w:pPr>
      <w:r w:rsidRPr="00364A91">
        <w:rPr>
          <w:sz w:val="28"/>
          <w:szCs w:val="28"/>
        </w:rPr>
        <w:t>– рекламодатель (организация или гражданин, деятельность или товары которых рекламируются либо которые определили объект рекламирования и содержание рекламы);</w:t>
      </w:r>
    </w:p>
    <w:p w:rsidR="00102BE3" w:rsidRPr="00364A91" w:rsidRDefault="001E30B3">
      <w:pPr>
        <w:ind w:firstLine="720"/>
        <w:jc w:val="both"/>
        <w:rPr>
          <w:sz w:val="28"/>
          <w:szCs w:val="28"/>
        </w:rPr>
      </w:pPr>
      <w:r w:rsidRPr="00364A91">
        <w:rPr>
          <w:sz w:val="28"/>
          <w:szCs w:val="28"/>
        </w:rPr>
        <w:t>– рекламопроизводитель (организация или гражданин, осуществляющие производство рекламы путем полного или частичного доведения ее до готовой для размещения (распространения) формы);</w:t>
      </w:r>
    </w:p>
    <w:p w:rsidR="00102BE3" w:rsidRPr="00364A91" w:rsidRDefault="001E30B3">
      <w:pPr>
        <w:ind w:firstLine="720"/>
        <w:jc w:val="both"/>
        <w:rPr>
          <w:sz w:val="28"/>
          <w:szCs w:val="28"/>
        </w:rPr>
      </w:pPr>
      <w:r w:rsidRPr="00364A91">
        <w:rPr>
          <w:sz w:val="28"/>
          <w:szCs w:val="28"/>
        </w:rPr>
        <w:t>– рекламораспространитель (организация или гражданин, осуществляющие размещение (распространение) рекламы путем предоставления и использования необходимого имущества, в том числе технических средств радиовещания и телевидения, а также различных каналов связи, эфирного времени и иными способами).</w:t>
      </w:r>
    </w:p>
    <w:p w:rsidR="00102BE3" w:rsidRPr="00364A91" w:rsidRDefault="001E30B3">
      <w:pPr>
        <w:ind w:firstLine="720"/>
        <w:jc w:val="both"/>
        <w:rPr>
          <w:sz w:val="28"/>
          <w:szCs w:val="28"/>
        </w:rPr>
      </w:pPr>
      <w:r w:rsidRPr="00364A91">
        <w:rPr>
          <w:sz w:val="28"/>
          <w:szCs w:val="28"/>
        </w:rPr>
        <w:t>За нарушение антимонопольного законодательства и законодательства о рекламе хозяйствующие субъекты, должностные лица хозяйствующих субъектов – юридических лиц, должностные лица государственных органов, физические лица несут гражданско-правовую, административную и уголовную ответственность.</w:t>
      </w:r>
    </w:p>
    <w:p w:rsidR="00102BE3" w:rsidRPr="00364A91" w:rsidRDefault="001E30B3">
      <w:pPr>
        <w:ind w:firstLine="720"/>
        <w:jc w:val="both"/>
        <w:rPr>
          <w:sz w:val="28"/>
          <w:szCs w:val="28"/>
        </w:rPr>
      </w:pPr>
      <w:r w:rsidRPr="00364A91">
        <w:rPr>
          <w:sz w:val="28"/>
          <w:szCs w:val="28"/>
        </w:rPr>
        <w:t>Административная ответственность в сферах антимонопольного законодательства и законодательства о рекламе закреплена КоАП: ст. 9.21 (нарушение авторского права, смежных прав и права промышленной собственности), 9.25 (нарушение требований заключения гражданско-правовых договоров), 10.7 (причинение имущественного ущерба), 11.24 (нарушение антимонопольного законодательства), 11.25 (монополистическая деятельность), 11.26 (добросовестная конкуренция), 12.4 (нарушение установленного порядка формирования и применения цен (тарифов)), 12.15 (нарушение законодательства о рекламе), 12.16 (обман потребителей), 12.17 (нарушение правил торговли и оказания услуг населению), 12.26 (нарушение законодательства о рекламе алкогольных напитков, пива, слабоалкогольных напитков, табачных изделий, порядка реализации алкогольных напитков и табачных изделий, запрета на розничную торговлю этиловым спиртом, производство и реализацию товаров, не являющихся табачными изделиями) и др.</w:t>
      </w:r>
    </w:p>
    <w:p w:rsidR="00102BE3" w:rsidRPr="00364A91" w:rsidRDefault="001E30B3">
      <w:pPr>
        <w:ind w:firstLine="720"/>
        <w:jc w:val="both"/>
        <w:rPr>
          <w:sz w:val="28"/>
          <w:szCs w:val="28"/>
        </w:rPr>
      </w:pPr>
      <w:r w:rsidRPr="00364A91">
        <w:rPr>
          <w:sz w:val="28"/>
          <w:szCs w:val="28"/>
        </w:rPr>
        <w:t>Уголовная ответственность в сфере противодействия монополистической деятельности устанавливается УК: ст. 245 (установление или поддержание монопольных цен); 246 (принуждение к совершению сделки или к отказу от ее совершения); 250 (распространение ложной информации о товарах и услугах).</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lastRenderedPageBreak/>
        <w:t>Вопрос 4. Правовое регулирование, обеспечения качества продукции</w:t>
      </w:r>
    </w:p>
    <w:p w:rsidR="00102BE3" w:rsidRPr="00364A91" w:rsidRDefault="001E30B3">
      <w:pPr>
        <w:ind w:firstLine="720"/>
        <w:jc w:val="both"/>
        <w:rPr>
          <w:sz w:val="28"/>
          <w:szCs w:val="28"/>
        </w:rPr>
      </w:pPr>
      <w:r w:rsidRPr="00364A91">
        <w:rPr>
          <w:sz w:val="28"/>
          <w:szCs w:val="28"/>
        </w:rPr>
        <w:t xml:space="preserve">В Республике Беларусь, как и в мировом сообществе, качество реализуемой продукции (выполняемых работ, оказываемых услуг) является одним из обязательных вопросов, разрешаемых при заключении договоров. Государственные органы должны осуществлять целенаправленные мероприятия, направленные на поддержание и повышение качества продукции (работ, услуг). </w:t>
      </w:r>
    </w:p>
    <w:p w:rsidR="00102BE3" w:rsidRPr="00364A91" w:rsidRDefault="001E30B3">
      <w:pPr>
        <w:ind w:firstLine="720"/>
        <w:jc w:val="both"/>
        <w:rPr>
          <w:sz w:val="28"/>
          <w:szCs w:val="28"/>
        </w:rPr>
      </w:pPr>
      <w:r w:rsidRPr="00364A91">
        <w:rPr>
          <w:sz w:val="28"/>
          <w:szCs w:val="28"/>
        </w:rPr>
        <w:t xml:space="preserve">В теории </w:t>
      </w:r>
      <w:r w:rsidRPr="00364A91">
        <w:rPr>
          <w:i/>
          <w:iCs/>
          <w:sz w:val="28"/>
          <w:szCs w:val="28"/>
        </w:rPr>
        <w:t xml:space="preserve">хозяйственного права </w:t>
      </w:r>
      <w:r w:rsidRPr="00364A91">
        <w:rPr>
          <w:b/>
          <w:i/>
          <w:iCs/>
          <w:sz w:val="28"/>
          <w:szCs w:val="28"/>
        </w:rPr>
        <w:t>качество продукции</w:t>
      </w:r>
      <w:r w:rsidRPr="00364A91">
        <w:rPr>
          <w:i/>
          <w:iCs/>
          <w:sz w:val="28"/>
          <w:szCs w:val="28"/>
        </w:rPr>
        <w:t xml:space="preserve"> определяют, как совокупность свойств, отражающих уровень новизны, надежность и долговечность, экономичность, эргономические, эстетические, экологические и другие потребительские свойства продукции, придающие ей способность удовлетворять обусловливаемые или предполагаемые потребности в системе производственных отношений</w:t>
      </w:r>
      <w:r w:rsidRPr="00364A91">
        <w:rPr>
          <w:sz w:val="28"/>
          <w:szCs w:val="28"/>
        </w:rPr>
        <w:t>.</w:t>
      </w:r>
    </w:p>
    <w:p w:rsidR="00102BE3" w:rsidRPr="00364A91" w:rsidRDefault="001E30B3">
      <w:pPr>
        <w:ind w:firstLine="720"/>
        <w:jc w:val="both"/>
        <w:rPr>
          <w:sz w:val="28"/>
          <w:szCs w:val="28"/>
        </w:rPr>
      </w:pPr>
      <w:r w:rsidRPr="00364A91">
        <w:rPr>
          <w:sz w:val="28"/>
          <w:szCs w:val="28"/>
        </w:rPr>
        <w:t xml:space="preserve">В соответствии с международным стандартом ИСО 9000: 2000 качество представляет собой совокупность свойств и характеристик продукции, которые придают ей способность удовлетворять обусловленные или предполагаемые потребности. Степень соответствия товара потребностям потребителя является одним из условий его конкурентоспособности. Проблема качества и повышения конкурентоспособности становится ключевой для производителей. </w:t>
      </w:r>
    </w:p>
    <w:p w:rsidR="00102BE3" w:rsidRPr="00364A91" w:rsidRDefault="001E30B3">
      <w:pPr>
        <w:ind w:firstLine="720"/>
        <w:jc w:val="both"/>
        <w:rPr>
          <w:sz w:val="28"/>
          <w:szCs w:val="28"/>
        </w:rPr>
      </w:pPr>
      <w:r w:rsidRPr="00364A91">
        <w:rPr>
          <w:sz w:val="28"/>
          <w:szCs w:val="28"/>
        </w:rPr>
        <w:t>Требования к качеству формируются, в первую очередь, потребителями (заказчиками), разрабатываются конструкторами и изготовителями, устанавливаются в нормативных актах государственными органами, а также содержатся в заключаемых договорах. При этом законодатель для ряда сделок установил определение требований к качеству продукции существенным условием договора.</w:t>
      </w:r>
    </w:p>
    <w:p w:rsidR="00102BE3" w:rsidRPr="00364A91" w:rsidRDefault="001E30B3">
      <w:pPr>
        <w:ind w:firstLine="720"/>
        <w:jc w:val="both"/>
        <w:rPr>
          <w:sz w:val="28"/>
          <w:szCs w:val="28"/>
        </w:rPr>
      </w:pPr>
      <w:r w:rsidRPr="00364A91">
        <w:rPr>
          <w:sz w:val="28"/>
          <w:szCs w:val="28"/>
        </w:rPr>
        <w:t>Обеспечение качества продукции (товаров, работ, услуг) достигается с помощью различных средств: технических, организационных, экономических, правовых. В области правовых средств, на пример, в Гражданском кодексе Республики Беларусь содержатся общие требования к обеспечению качества реализуемой продукции (товаров), выполняемых работ, оказываемых услуг (ст.ст 426, 434, 439, 440, 472, 483, 513, 528, 536, 583, 658, 674, 692, 708, 731, 781 ГК), а также предусматривается ответственность за необеспечение качества продукции (товаров), работ, услуг (ст.ст 445–447, 473, 488, 528, 676, 677, 709 ГК).</w:t>
      </w:r>
    </w:p>
    <w:p w:rsidR="00102BE3" w:rsidRPr="00364A91" w:rsidRDefault="001E30B3">
      <w:pPr>
        <w:ind w:firstLine="720"/>
        <w:jc w:val="both"/>
        <w:rPr>
          <w:sz w:val="28"/>
          <w:szCs w:val="28"/>
        </w:rPr>
      </w:pPr>
      <w:r w:rsidRPr="00364A91">
        <w:rPr>
          <w:sz w:val="28"/>
          <w:szCs w:val="28"/>
        </w:rPr>
        <w:t xml:space="preserve">Кроме того, аналогичные требования содержатся в ряде специальных законодательных и подзаконных нормативных правовых актах, призванных обеспечить необходимое качество продукции (товаров, работ, услуг) и защитить интересы потребителей. Основными нормативными правовыми актами в данной сфере правового регулирования являются законы Республики Беларусь «О защите прав потребителей», «О техническом нормировании и стандартизации», «Об оценке соответствия требованиям технических нормативных правовых актов в области технического </w:t>
      </w:r>
      <w:r w:rsidRPr="00364A91">
        <w:rPr>
          <w:sz w:val="28"/>
          <w:szCs w:val="28"/>
        </w:rPr>
        <w:lastRenderedPageBreak/>
        <w:t>нормирования и стандартизации», «Об обеспечении единства измерений» и др.</w:t>
      </w:r>
    </w:p>
    <w:p w:rsidR="00102BE3" w:rsidRPr="00364A91" w:rsidRDefault="001E30B3">
      <w:pPr>
        <w:ind w:firstLine="720"/>
        <w:jc w:val="both"/>
        <w:rPr>
          <w:sz w:val="28"/>
          <w:szCs w:val="28"/>
        </w:rPr>
      </w:pPr>
      <w:r w:rsidRPr="00364A91">
        <w:rPr>
          <w:sz w:val="28"/>
          <w:szCs w:val="28"/>
        </w:rPr>
        <w:t>В целях обеспечения необходимого качества продукции (товаров, работ, услуг) законодатель устанавливает властным предписанием (либо предоставляет возможность установления в договоре или акте одностороннего волеизъявления) гарантийные сроки, сроки службы и сроки годности.</w:t>
      </w:r>
    </w:p>
    <w:p w:rsidR="00102BE3" w:rsidRPr="00364A91" w:rsidRDefault="001E30B3">
      <w:pPr>
        <w:ind w:firstLine="720"/>
        <w:jc w:val="both"/>
        <w:rPr>
          <w:sz w:val="28"/>
          <w:szCs w:val="28"/>
        </w:rPr>
      </w:pPr>
      <w:r w:rsidRPr="00364A91">
        <w:rPr>
          <w:sz w:val="28"/>
          <w:szCs w:val="28"/>
        </w:rPr>
        <w:t>Одним из основных правовых средств, призванных обеспечить качество продукции в целом и, в первую очередь, такого его компонента, как безопасность, является установление требований по стандартизации и сертификации продукции (товаров, работ, услуг).</w:t>
      </w:r>
    </w:p>
    <w:p w:rsidR="00102BE3" w:rsidRPr="00364A91" w:rsidRDefault="001E30B3">
      <w:pPr>
        <w:ind w:firstLine="720"/>
        <w:jc w:val="both"/>
        <w:rPr>
          <w:sz w:val="28"/>
          <w:szCs w:val="28"/>
        </w:rPr>
      </w:pPr>
      <w:r w:rsidRPr="00364A91">
        <w:rPr>
          <w:sz w:val="28"/>
          <w:szCs w:val="28"/>
        </w:rPr>
        <w:t>Государственное регулирование и управление в области технического нормирования и стандартизации, оценки соответствия осуществляются Президентом, Советом Министров, Государственным комитетом по стандартизации, Министерством архитектуры и правительства и иными государственными органами в соответствии с нормами законодательства Республики Беларусь. Республиканским органом государственного управления, осуществляющим реализацию единой политики в области технического нормирования, стандартизации, метрологии, оценке соответствия является Государственный комитет Республики Беларусь по стандартизации (Госстандарт) и его территориальные органы, устанавливающие основные, обязательные требования по обеспечению безопасности продукции (товаров, работ, услуг) для жизни, здоровья, имущества потребителей и окружающей среды.</w:t>
      </w:r>
    </w:p>
    <w:p w:rsidR="00102BE3" w:rsidRPr="00364A91" w:rsidRDefault="001E30B3">
      <w:pPr>
        <w:ind w:firstLine="720"/>
        <w:jc w:val="both"/>
        <w:rPr>
          <w:sz w:val="28"/>
          <w:szCs w:val="28"/>
        </w:rPr>
      </w:pPr>
      <w:r w:rsidRPr="00364A91">
        <w:rPr>
          <w:sz w:val="28"/>
          <w:szCs w:val="28"/>
        </w:rPr>
        <w:t>Действует Госстандарт на основании Положения, утвержденного Советом Министров Республики Беларусь.</w:t>
      </w:r>
    </w:p>
    <w:p w:rsidR="00102BE3" w:rsidRPr="00364A91" w:rsidRDefault="001E30B3">
      <w:pPr>
        <w:ind w:firstLine="720"/>
        <w:jc w:val="both"/>
        <w:rPr>
          <w:sz w:val="28"/>
          <w:szCs w:val="28"/>
        </w:rPr>
      </w:pPr>
      <w:r w:rsidRPr="00364A91">
        <w:rPr>
          <w:bCs/>
          <w:sz w:val="28"/>
          <w:szCs w:val="28"/>
        </w:rPr>
        <w:t>Госстандарт выполняет следующие функции:</w:t>
      </w:r>
    </w:p>
    <w:p w:rsidR="00102BE3" w:rsidRPr="00364A91" w:rsidRDefault="001E30B3">
      <w:pPr>
        <w:ind w:firstLine="720"/>
        <w:jc w:val="both"/>
        <w:rPr>
          <w:sz w:val="28"/>
          <w:szCs w:val="28"/>
        </w:rPr>
      </w:pPr>
      <w:r w:rsidRPr="00364A91">
        <w:rPr>
          <w:sz w:val="28"/>
          <w:szCs w:val="28"/>
        </w:rPr>
        <w:t>1) обеспечивает единство государственной политики в области стандартизации, метрологии и сертификации продукции;</w:t>
      </w:r>
    </w:p>
    <w:p w:rsidR="00102BE3" w:rsidRPr="00364A91" w:rsidRDefault="001E30B3">
      <w:pPr>
        <w:ind w:firstLine="720"/>
        <w:jc w:val="both"/>
        <w:rPr>
          <w:sz w:val="28"/>
          <w:szCs w:val="28"/>
        </w:rPr>
      </w:pPr>
      <w:r w:rsidRPr="00364A91">
        <w:rPr>
          <w:sz w:val="28"/>
          <w:szCs w:val="28"/>
        </w:rPr>
        <w:t>2) устанавливает национальную систему сертификации;</w:t>
      </w:r>
    </w:p>
    <w:p w:rsidR="00102BE3" w:rsidRPr="00364A91" w:rsidRDefault="001E30B3">
      <w:pPr>
        <w:ind w:firstLine="720"/>
        <w:jc w:val="both"/>
        <w:rPr>
          <w:sz w:val="28"/>
          <w:szCs w:val="28"/>
        </w:rPr>
      </w:pPr>
      <w:r w:rsidRPr="00364A91">
        <w:rPr>
          <w:sz w:val="28"/>
          <w:szCs w:val="28"/>
        </w:rPr>
        <w:t>3) формирует и проводит государственную политику в области стандартизации;</w:t>
      </w:r>
    </w:p>
    <w:p w:rsidR="00102BE3" w:rsidRPr="00364A91" w:rsidRDefault="001E30B3">
      <w:pPr>
        <w:ind w:firstLine="720"/>
        <w:jc w:val="both"/>
        <w:rPr>
          <w:sz w:val="28"/>
          <w:szCs w:val="28"/>
        </w:rPr>
      </w:pPr>
      <w:r w:rsidRPr="00364A91">
        <w:rPr>
          <w:sz w:val="28"/>
          <w:szCs w:val="28"/>
        </w:rPr>
        <w:t>4) координирует деятельность органов государственного управления, взаимодействует с местными органами власти, субъектами хозяйствования в области стандартизации и сертификации;</w:t>
      </w:r>
    </w:p>
    <w:p w:rsidR="00102BE3" w:rsidRPr="00364A91" w:rsidRDefault="001E30B3">
      <w:pPr>
        <w:ind w:firstLine="720"/>
        <w:jc w:val="both"/>
        <w:rPr>
          <w:sz w:val="28"/>
          <w:szCs w:val="28"/>
        </w:rPr>
      </w:pPr>
      <w:r w:rsidRPr="00364A91">
        <w:rPr>
          <w:sz w:val="28"/>
          <w:szCs w:val="28"/>
        </w:rPr>
        <w:t>5) утверждает государственные стандарты и строительные нормы;</w:t>
      </w:r>
    </w:p>
    <w:p w:rsidR="00102BE3" w:rsidRPr="00364A91" w:rsidRDefault="001E30B3">
      <w:pPr>
        <w:ind w:firstLine="720"/>
        <w:jc w:val="both"/>
        <w:rPr>
          <w:sz w:val="28"/>
          <w:szCs w:val="28"/>
        </w:rPr>
      </w:pPr>
      <w:r w:rsidRPr="00364A91">
        <w:rPr>
          <w:sz w:val="28"/>
          <w:szCs w:val="28"/>
        </w:rPr>
        <w:t>6) участвует в работах по международной (региональной) стандартизации;</w:t>
      </w:r>
    </w:p>
    <w:p w:rsidR="00102BE3" w:rsidRPr="00364A91" w:rsidRDefault="001E30B3">
      <w:pPr>
        <w:ind w:firstLine="720"/>
        <w:jc w:val="both"/>
        <w:rPr>
          <w:sz w:val="28"/>
          <w:szCs w:val="28"/>
        </w:rPr>
      </w:pPr>
      <w:r w:rsidRPr="00364A91">
        <w:rPr>
          <w:sz w:val="28"/>
          <w:szCs w:val="28"/>
        </w:rPr>
        <w:t>7) устанавливает правила применения международных региональных стандартов, правил, норм и рекомендаций по стандартизации;</w:t>
      </w:r>
    </w:p>
    <w:p w:rsidR="00102BE3" w:rsidRPr="00364A91" w:rsidRDefault="001E30B3">
      <w:pPr>
        <w:ind w:firstLine="720"/>
        <w:jc w:val="both"/>
        <w:rPr>
          <w:sz w:val="28"/>
          <w:szCs w:val="28"/>
        </w:rPr>
      </w:pPr>
      <w:r w:rsidRPr="00364A91">
        <w:rPr>
          <w:sz w:val="28"/>
          <w:szCs w:val="28"/>
        </w:rPr>
        <w:t>8) устанавливает в государственных стандартах, строительных нормах общие организационно-технические правила проведения работ по стандартизации;</w:t>
      </w:r>
    </w:p>
    <w:p w:rsidR="00102BE3" w:rsidRPr="00364A91" w:rsidRDefault="001E30B3">
      <w:pPr>
        <w:ind w:firstLine="720"/>
        <w:jc w:val="both"/>
        <w:rPr>
          <w:sz w:val="28"/>
          <w:szCs w:val="28"/>
        </w:rPr>
      </w:pPr>
      <w:r w:rsidRPr="00364A91">
        <w:rPr>
          <w:sz w:val="28"/>
          <w:szCs w:val="28"/>
        </w:rPr>
        <w:lastRenderedPageBreak/>
        <w:t>9) устанавливает формы и методы взаимодействия субъектов хозяйствования между собой и с органами государственного управления в области стандартизации, метрологии и сертификации;</w:t>
      </w:r>
    </w:p>
    <w:p w:rsidR="00102BE3" w:rsidRPr="00364A91" w:rsidRDefault="001E30B3">
      <w:pPr>
        <w:ind w:firstLine="720"/>
        <w:jc w:val="both"/>
        <w:rPr>
          <w:sz w:val="28"/>
          <w:szCs w:val="28"/>
        </w:rPr>
      </w:pPr>
      <w:r w:rsidRPr="00364A91">
        <w:rPr>
          <w:sz w:val="28"/>
          <w:szCs w:val="28"/>
        </w:rPr>
        <w:t>10) осуществляет надзор за выполнением обязательных требований государственных стандартов и строительных норм;</w:t>
      </w:r>
    </w:p>
    <w:p w:rsidR="00102BE3" w:rsidRPr="00364A91" w:rsidRDefault="001E30B3">
      <w:pPr>
        <w:ind w:firstLine="720"/>
        <w:jc w:val="both"/>
        <w:rPr>
          <w:sz w:val="28"/>
          <w:szCs w:val="28"/>
        </w:rPr>
      </w:pPr>
      <w:r w:rsidRPr="00364A91">
        <w:rPr>
          <w:sz w:val="28"/>
          <w:szCs w:val="28"/>
        </w:rPr>
        <w:t>11) устанавливает национальные эталоны единиц измерения;</w:t>
      </w:r>
    </w:p>
    <w:p w:rsidR="00102BE3" w:rsidRPr="00364A91" w:rsidRDefault="001E30B3">
      <w:pPr>
        <w:ind w:firstLine="720"/>
        <w:jc w:val="both"/>
        <w:rPr>
          <w:sz w:val="28"/>
          <w:szCs w:val="28"/>
        </w:rPr>
      </w:pPr>
      <w:r w:rsidRPr="00364A91">
        <w:rPr>
          <w:sz w:val="28"/>
          <w:szCs w:val="28"/>
        </w:rPr>
        <w:t>12) осуществляет государственный метрологический надзор за обеспечением единства измерений;</w:t>
      </w:r>
    </w:p>
    <w:p w:rsidR="00102BE3" w:rsidRPr="00364A91" w:rsidRDefault="001E30B3">
      <w:pPr>
        <w:ind w:firstLine="720"/>
        <w:jc w:val="both"/>
        <w:rPr>
          <w:sz w:val="28"/>
          <w:szCs w:val="28"/>
        </w:rPr>
      </w:pPr>
      <w:r w:rsidRPr="00364A91">
        <w:rPr>
          <w:sz w:val="28"/>
          <w:szCs w:val="28"/>
        </w:rPr>
        <w:t>13) определяет порядок государственных испытаний средств измерений;</w:t>
      </w:r>
    </w:p>
    <w:p w:rsidR="00102BE3" w:rsidRPr="00364A91" w:rsidRDefault="001E30B3">
      <w:pPr>
        <w:ind w:firstLine="720"/>
        <w:jc w:val="both"/>
        <w:rPr>
          <w:sz w:val="28"/>
          <w:szCs w:val="28"/>
        </w:rPr>
      </w:pPr>
      <w:r w:rsidRPr="00364A91">
        <w:rPr>
          <w:sz w:val="28"/>
          <w:szCs w:val="28"/>
        </w:rPr>
        <w:t>14) осуществляет контроль за соблюдением органами по сертификации и аккредитованными испытательными лабораториями правил обязательной сертификации;</w:t>
      </w:r>
    </w:p>
    <w:p w:rsidR="00102BE3" w:rsidRPr="00364A91" w:rsidRDefault="001E30B3">
      <w:pPr>
        <w:ind w:firstLine="720"/>
        <w:jc w:val="both"/>
        <w:rPr>
          <w:sz w:val="28"/>
          <w:szCs w:val="28"/>
        </w:rPr>
      </w:pPr>
      <w:r w:rsidRPr="00364A91">
        <w:rPr>
          <w:sz w:val="28"/>
          <w:szCs w:val="28"/>
        </w:rPr>
        <w:t>15) запрещает реализацию продукции, не соответствующей требованиям безопасности.</w:t>
      </w:r>
    </w:p>
    <w:p w:rsidR="00102BE3" w:rsidRPr="00364A91" w:rsidRDefault="001E30B3">
      <w:pPr>
        <w:ind w:firstLine="720"/>
        <w:jc w:val="both"/>
        <w:rPr>
          <w:i/>
          <w:sz w:val="28"/>
          <w:szCs w:val="28"/>
        </w:rPr>
      </w:pPr>
      <w:r w:rsidRPr="00364A91">
        <w:rPr>
          <w:b/>
          <w:sz w:val="28"/>
          <w:szCs w:val="28"/>
        </w:rPr>
        <w:t>Стандартизация</w:t>
      </w:r>
      <w:r w:rsidRPr="00364A91">
        <w:rPr>
          <w:sz w:val="28"/>
          <w:szCs w:val="28"/>
        </w:rPr>
        <w:t xml:space="preserve"> — </w:t>
      </w:r>
      <w:r w:rsidRPr="00364A91">
        <w:rPr>
          <w:i/>
          <w:sz w:val="28"/>
          <w:szCs w:val="28"/>
        </w:rPr>
        <w:t>деятельность по установлению технических требований в целях их всеобщего и многократного применения в отношении постоянно повторяющихся задач, направленная на достижение оптимальной степени упорядочения в области разработки, производства, эксплуатации (использования), хранения, перевозки, реализации и утилизации продукции или оказания услуг.</w:t>
      </w:r>
    </w:p>
    <w:p w:rsidR="00102BE3" w:rsidRPr="00364A91" w:rsidRDefault="001E30B3">
      <w:pPr>
        <w:ind w:firstLine="720"/>
        <w:jc w:val="both"/>
        <w:rPr>
          <w:sz w:val="28"/>
          <w:szCs w:val="28"/>
        </w:rPr>
      </w:pPr>
      <w:r w:rsidRPr="00364A91">
        <w:rPr>
          <w:sz w:val="28"/>
          <w:szCs w:val="28"/>
        </w:rPr>
        <w:t>В соответствии со статьей 4 Закона «О техническом нормировании и стандартизации» целью технического нормирования и стандартизации является обеспечение:</w:t>
      </w:r>
    </w:p>
    <w:p w:rsidR="00102BE3" w:rsidRPr="00364A91" w:rsidRDefault="001E30B3">
      <w:pPr>
        <w:ind w:firstLine="720"/>
        <w:jc w:val="both"/>
        <w:rPr>
          <w:sz w:val="28"/>
          <w:szCs w:val="28"/>
        </w:rPr>
      </w:pPr>
      <w:r w:rsidRPr="00364A91">
        <w:rPr>
          <w:sz w:val="28"/>
          <w:szCs w:val="28"/>
        </w:rPr>
        <w:t>а) защиты жизни, здоровья и наследственности человека, имущества и охраны окружающей среды;</w:t>
      </w:r>
    </w:p>
    <w:p w:rsidR="00102BE3" w:rsidRPr="00364A91" w:rsidRDefault="001E30B3">
      <w:pPr>
        <w:ind w:firstLine="720"/>
        <w:jc w:val="both"/>
        <w:rPr>
          <w:sz w:val="28"/>
          <w:szCs w:val="28"/>
        </w:rPr>
      </w:pPr>
      <w:r w:rsidRPr="00364A91">
        <w:rPr>
          <w:sz w:val="28"/>
          <w:szCs w:val="28"/>
        </w:rPr>
        <w:t>б) повышения конкурентоспособности продукции (услуг);</w:t>
      </w:r>
    </w:p>
    <w:p w:rsidR="00102BE3" w:rsidRPr="00364A91" w:rsidRDefault="001E30B3">
      <w:pPr>
        <w:ind w:firstLine="720"/>
        <w:jc w:val="both"/>
        <w:rPr>
          <w:sz w:val="28"/>
          <w:szCs w:val="28"/>
        </w:rPr>
      </w:pPr>
      <w:r w:rsidRPr="00364A91">
        <w:rPr>
          <w:sz w:val="28"/>
          <w:szCs w:val="28"/>
        </w:rPr>
        <w:t>в) технической и информационной совместимости, а также взаимозаменяемости продукции;</w:t>
      </w:r>
    </w:p>
    <w:p w:rsidR="00102BE3" w:rsidRPr="00364A91" w:rsidRDefault="001E30B3">
      <w:pPr>
        <w:ind w:firstLine="720"/>
        <w:jc w:val="both"/>
        <w:rPr>
          <w:sz w:val="28"/>
          <w:szCs w:val="28"/>
        </w:rPr>
      </w:pPr>
      <w:r w:rsidRPr="00364A91">
        <w:rPr>
          <w:sz w:val="28"/>
          <w:szCs w:val="28"/>
        </w:rPr>
        <w:t>г) единства измерений;</w:t>
      </w:r>
    </w:p>
    <w:p w:rsidR="00102BE3" w:rsidRPr="00364A91" w:rsidRDefault="001E30B3">
      <w:pPr>
        <w:ind w:firstLine="720"/>
        <w:jc w:val="both"/>
        <w:rPr>
          <w:sz w:val="28"/>
          <w:szCs w:val="28"/>
        </w:rPr>
      </w:pPr>
      <w:r w:rsidRPr="00364A91">
        <w:rPr>
          <w:sz w:val="28"/>
          <w:szCs w:val="28"/>
        </w:rPr>
        <w:t>д) национальной безопасности;</w:t>
      </w:r>
    </w:p>
    <w:p w:rsidR="00102BE3" w:rsidRPr="00364A91" w:rsidRDefault="001E30B3">
      <w:pPr>
        <w:ind w:firstLine="720"/>
        <w:jc w:val="both"/>
        <w:rPr>
          <w:sz w:val="28"/>
          <w:szCs w:val="28"/>
        </w:rPr>
      </w:pPr>
      <w:r w:rsidRPr="00364A91">
        <w:rPr>
          <w:sz w:val="28"/>
          <w:szCs w:val="28"/>
        </w:rPr>
        <w:t>е) устранения технических барьеров в торговле;</w:t>
      </w:r>
    </w:p>
    <w:p w:rsidR="00102BE3" w:rsidRPr="00364A91" w:rsidRDefault="001E30B3">
      <w:pPr>
        <w:ind w:firstLine="720"/>
        <w:jc w:val="both"/>
        <w:rPr>
          <w:sz w:val="28"/>
          <w:szCs w:val="28"/>
        </w:rPr>
      </w:pPr>
      <w:r w:rsidRPr="00364A91">
        <w:rPr>
          <w:sz w:val="28"/>
          <w:szCs w:val="28"/>
        </w:rPr>
        <w:t>ж) рационального использования ресурсов.</w:t>
      </w:r>
    </w:p>
    <w:p w:rsidR="00102BE3" w:rsidRPr="00364A91" w:rsidRDefault="001E30B3">
      <w:pPr>
        <w:ind w:firstLine="720"/>
        <w:jc w:val="both"/>
        <w:rPr>
          <w:sz w:val="28"/>
          <w:szCs w:val="28"/>
        </w:rPr>
      </w:pPr>
      <w:r w:rsidRPr="00364A91">
        <w:rPr>
          <w:sz w:val="28"/>
          <w:szCs w:val="28"/>
        </w:rPr>
        <w:t>Субъектами технического нормирования и стандартизации являются:</w:t>
      </w:r>
    </w:p>
    <w:p w:rsidR="00102BE3" w:rsidRPr="00364A91" w:rsidRDefault="001E30B3" w:rsidP="001E30B3">
      <w:pPr>
        <w:numPr>
          <w:ilvl w:val="0"/>
          <w:numId w:val="7"/>
        </w:numPr>
        <w:ind w:firstLine="709"/>
        <w:jc w:val="both"/>
        <w:rPr>
          <w:sz w:val="28"/>
          <w:szCs w:val="28"/>
        </w:rPr>
      </w:pPr>
      <w:r w:rsidRPr="00364A91">
        <w:rPr>
          <w:sz w:val="28"/>
          <w:szCs w:val="28"/>
        </w:rPr>
        <w:t>Республика Беларусь в лице уполномоченных государственных органов;</w:t>
      </w:r>
    </w:p>
    <w:p w:rsidR="00102BE3" w:rsidRPr="00364A91" w:rsidRDefault="001E30B3" w:rsidP="001E30B3">
      <w:pPr>
        <w:numPr>
          <w:ilvl w:val="0"/>
          <w:numId w:val="7"/>
        </w:numPr>
        <w:ind w:firstLine="709"/>
        <w:jc w:val="both"/>
        <w:rPr>
          <w:sz w:val="28"/>
          <w:szCs w:val="28"/>
        </w:rPr>
      </w:pPr>
      <w:r w:rsidRPr="00364A91">
        <w:rPr>
          <w:sz w:val="28"/>
          <w:szCs w:val="28"/>
        </w:rPr>
        <w:t>юридические и физические лица, в том числе индивидуальные предприниматели, Республики Беларусь;</w:t>
      </w:r>
    </w:p>
    <w:p w:rsidR="00102BE3" w:rsidRPr="00364A91" w:rsidRDefault="001E30B3" w:rsidP="001E30B3">
      <w:pPr>
        <w:numPr>
          <w:ilvl w:val="0"/>
          <w:numId w:val="7"/>
        </w:numPr>
        <w:ind w:firstLine="709"/>
        <w:jc w:val="both"/>
        <w:rPr>
          <w:sz w:val="28"/>
          <w:szCs w:val="28"/>
        </w:rPr>
      </w:pPr>
      <w:r w:rsidRPr="00364A91">
        <w:rPr>
          <w:sz w:val="28"/>
          <w:szCs w:val="28"/>
        </w:rPr>
        <w:t>иностранные юридические лица, иностранные граждане;</w:t>
      </w:r>
    </w:p>
    <w:p w:rsidR="00102BE3" w:rsidRPr="00364A91" w:rsidRDefault="001E30B3" w:rsidP="001E30B3">
      <w:pPr>
        <w:numPr>
          <w:ilvl w:val="0"/>
          <w:numId w:val="7"/>
        </w:numPr>
        <w:ind w:firstLine="709"/>
        <w:jc w:val="both"/>
        <w:rPr>
          <w:sz w:val="28"/>
          <w:szCs w:val="28"/>
        </w:rPr>
      </w:pPr>
      <w:r w:rsidRPr="00364A91">
        <w:rPr>
          <w:sz w:val="28"/>
          <w:szCs w:val="28"/>
        </w:rPr>
        <w:t>лица без гражданства;</w:t>
      </w:r>
    </w:p>
    <w:p w:rsidR="00102BE3" w:rsidRPr="00364A91" w:rsidRDefault="001E30B3" w:rsidP="001E30B3">
      <w:pPr>
        <w:numPr>
          <w:ilvl w:val="0"/>
          <w:numId w:val="7"/>
        </w:numPr>
        <w:ind w:firstLine="709"/>
        <w:jc w:val="both"/>
        <w:rPr>
          <w:sz w:val="28"/>
          <w:szCs w:val="28"/>
        </w:rPr>
      </w:pPr>
      <w:r w:rsidRPr="00364A91">
        <w:rPr>
          <w:sz w:val="28"/>
          <w:szCs w:val="28"/>
        </w:rPr>
        <w:t>иные субъекты правоотношений, которые в установленном порядке приобрели права и обязанности в области технического нормирования и стандартизации.</w:t>
      </w:r>
    </w:p>
    <w:p w:rsidR="00102BE3" w:rsidRPr="00364A91" w:rsidRDefault="001E30B3">
      <w:pPr>
        <w:ind w:firstLine="720"/>
        <w:jc w:val="both"/>
        <w:rPr>
          <w:sz w:val="28"/>
          <w:szCs w:val="28"/>
        </w:rPr>
      </w:pPr>
      <w:r w:rsidRPr="00364A91">
        <w:rPr>
          <w:sz w:val="28"/>
          <w:szCs w:val="28"/>
        </w:rPr>
        <w:t>Техническое нормирование и стандартизация основываются на принципах:</w:t>
      </w:r>
    </w:p>
    <w:p w:rsidR="00102BE3" w:rsidRPr="00364A91" w:rsidRDefault="001E30B3" w:rsidP="001E30B3">
      <w:pPr>
        <w:numPr>
          <w:ilvl w:val="0"/>
          <w:numId w:val="7"/>
        </w:numPr>
        <w:ind w:firstLine="709"/>
        <w:jc w:val="both"/>
        <w:rPr>
          <w:sz w:val="28"/>
          <w:szCs w:val="28"/>
        </w:rPr>
      </w:pPr>
      <w:r w:rsidRPr="00364A91">
        <w:rPr>
          <w:sz w:val="28"/>
          <w:szCs w:val="28"/>
        </w:rPr>
        <w:lastRenderedPageBreak/>
        <w:t>обязательности применения технических регламентов;</w:t>
      </w:r>
    </w:p>
    <w:p w:rsidR="00102BE3" w:rsidRPr="00364A91" w:rsidRDefault="001E30B3" w:rsidP="001E30B3">
      <w:pPr>
        <w:numPr>
          <w:ilvl w:val="0"/>
          <w:numId w:val="7"/>
        </w:numPr>
        <w:ind w:firstLine="709"/>
        <w:jc w:val="both"/>
        <w:rPr>
          <w:sz w:val="28"/>
          <w:szCs w:val="28"/>
        </w:rPr>
      </w:pPr>
      <w:r w:rsidRPr="00364A91">
        <w:rPr>
          <w:sz w:val="28"/>
          <w:szCs w:val="28"/>
        </w:rPr>
        <w:t>доступности технических регламентов, технических кодексов и государственных стандартов, информации о порядке их разработки, утверждения и опубликования для пользователей и иных заинтересованных лиц;</w:t>
      </w:r>
    </w:p>
    <w:p w:rsidR="00102BE3" w:rsidRPr="00364A91" w:rsidRDefault="001E30B3" w:rsidP="001E30B3">
      <w:pPr>
        <w:numPr>
          <w:ilvl w:val="0"/>
          <w:numId w:val="7"/>
        </w:numPr>
        <w:ind w:firstLine="709"/>
        <w:jc w:val="both"/>
        <w:rPr>
          <w:sz w:val="28"/>
          <w:szCs w:val="28"/>
        </w:rPr>
      </w:pPr>
      <w:r w:rsidRPr="00364A91">
        <w:rPr>
          <w:sz w:val="28"/>
          <w:szCs w:val="28"/>
        </w:rPr>
        <w:t>приоритетного использования международных и межгосударственных (региональных) стандартов;</w:t>
      </w:r>
    </w:p>
    <w:p w:rsidR="00102BE3" w:rsidRPr="00364A91" w:rsidRDefault="001E30B3" w:rsidP="001E30B3">
      <w:pPr>
        <w:numPr>
          <w:ilvl w:val="0"/>
          <w:numId w:val="7"/>
        </w:numPr>
        <w:ind w:firstLine="709"/>
        <w:jc w:val="both"/>
        <w:rPr>
          <w:sz w:val="28"/>
          <w:szCs w:val="28"/>
        </w:rPr>
      </w:pPr>
      <w:r w:rsidRPr="00364A91">
        <w:rPr>
          <w:sz w:val="28"/>
          <w:szCs w:val="28"/>
        </w:rPr>
        <w:t>использования современных достижений науки и техники;</w:t>
      </w:r>
    </w:p>
    <w:p w:rsidR="00102BE3" w:rsidRPr="00364A91" w:rsidRDefault="001E30B3" w:rsidP="001E30B3">
      <w:pPr>
        <w:numPr>
          <w:ilvl w:val="0"/>
          <w:numId w:val="7"/>
        </w:numPr>
        <w:ind w:firstLine="709"/>
        <w:jc w:val="both"/>
        <w:rPr>
          <w:sz w:val="28"/>
          <w:szCs w:val="28"/>
        </w:rPr>
      </w:pPr>
      <w:r w:rsidRPr="00364A91">
        <w:rPr>
          <w:sz w:val="28"/>
          <w:szCs w:val="28"/>
        </w:rPr>
        <w:t>обеспечения права участия юридических и физических лиц, включая иностранные, и технических комитетов по стандартизации в разработке технических кодексов, государственных стандартов;</w:t>
      </w:r>
    </w:p>
    <w:p w:rsidR="00102BE3" w:rsidRPr="00364A91" w:rsidRDefault="001E30B3" w:rsidP="001E30B3">
      <w:pPr>
        <w:numPr>
          <w:ilvl w:val="0"/>
          <w:numId w:val="7"/>
        </w:numPr>
        <w:ind w:firstLine="709"/>
        <w:jc w:val="both"/>
        <w:rPr>
          <w:sz w:val="28"/>
          <w:szCs w:val="28"/>
        </w:rPr>
      </w:pPr>
      <w:r w:rsidRPr="00364A91">
        <w:rPr>
          <w:sz w:val="28"/>
          <w:szCs w:val="28"/>
        </w:rPr>
        <w:t>добровольного применения государственных стандартов.</w:t>
      </w:r>
    </w:p>
    <w:p w:rsidR="00102BE3" w:rsidRPr="00364A91" w:rsidRDefault="001E30B3">
      <w:pPr>
        <w:ind w:firstLine="720"/>
        <w:jc w:val="both"/>
        <w:rPr>
          <w:sz w:val="28"/>
          <w:szCs w:val="28"/>
        </w:rPr>
      </w:pPr>
      <w:r w:rsidRPr="00364A91">
        <w:rPr>
          <w:sz w:val="28"/>
          <w:szCs w:val="28"/>
        </w:rPr>
        <w:t xml:space="preserve">Данные требования распространяются как на органы государственного управления, так и на все субъекты хозяйствования независимо от форм собственности и подчиненности. </w:t>
      </w:r>
    </w:p>
    <w:p w:rsidR="00102BE3" w:rsidRPr="00364A91" w:rsidRDefault="001E30B3">
      <w:pPr>
        <w:ind w:firstLine="720"/>
        <w:jc w:val="both"/>
        <w:rPr>
          <w:sz w:val="28"/>
          <w:szCs w:val="28"/>
        </w:rPr>
      </w:pPr>
      <w:r w:rsidRPr="00364A91">
        <w:rPr>
          <w:sz w:val="28"/>
          <w:szCs w:val="28"/>
        </w:rPr>
        <w:t>Правила, общие нормы, принципы и характеристики, касающиеся тех или иных видов продукции, излагаются непосредственно в технических нормативных правовых актах в области технического нормирования и стандартизации, к которым относятся:</w:t>
      </w:r>
    </w:p>
    <w:p w:rsidR="00102BE3" w:rsidRPr="00364A91" w:rsidRDefault="001E30B3" w:rsidP="001E30B3">
      <w:pPr>
        <w:numPr>
          <w:ilvl w:val="0"/>
          <w:numId w:val="7"/>
        </w:numPr>
        <w:ind w:firstLine="709"/>
        <w:jc w:val="both"/>
        <w:rPr>
          <w:sz w:val="28"/>
          <w:szCs w:val="28"/>
        </w:rPr>
      </w:pPr>
      <w:r w:rsidRPr="00364A91">
        <w:rPr>
          <w:sz w:val="28"/>
          <w:szCs w:val="28"/>
        </w:rPr>
        <w:t>технические регламенты;</w:t>
      </w:r>
    </w:p>
    <w:p w:rsidR="00102BE3" w:rsidRPr="00364A91" w:rsidRDefault="001E30B3" w:rsidP="001E30B3">
      <w:pPr>
        <w:numPr>
          <w:ilvl w:val="0"/>
          <w:numId w:val="7"/>
        </w:numPr>
        <w:ind w:firstLine="709"/>
        <w:jc w:val="both"/>
        <w:rPr>
          <w:sz w:val="28"/>
          <w:szCs w:val="28"/>
        </w:rPr>
      </w:pPr>
      <w:r w:rsidRPr="00364A91">
        <w:rPr>
          <w:sz w:val="28"/>
          <w:szCs w:val="28"/>
        </w:rPr>
        <w:t>технические кодексы;</w:t>
      </w:r>
    </w:p>
    <w:p w:rsidR="00102BE3" w:rsidRPr="00364A91" w:rsidRDefault="001E30B3" w:rsidP="001E30B3">
      <w:pPr>
        <w:numPr>
          <w:ilvl w:val="0"/>
          <w:numId w:val="7"/>
        </w:numPr>
        <w:ind w:firstLine="709"/>
        <w:jc w:val="both"/>
        <w:rPr>
          <w:sz w:val="28"/>
          <w:szCs w:val="28"/>
        </w:rPr>
      </w:pPr>
      <w:r w:rsidRPr="00364A91">
        <w:rPr>
          <w:sz w:val="28"/>
          <w:szCs w:val="28"/>
        </w:rPr>
        <w:t>стандарты, в том числе государственные стандарты, стандарты организаций;</w:t>
      </w:r>
    </w:p>
    <w:p w:rsidR="00102BE3" w:rsidRPr="00364A91" w:rsidRDefault="001E30B3" w:rsidP="001E30B3">
      <w:pPr>
        <w:numPr>
          <w:ilvl w:val="0"/>
          <w:numId w:val="7"/>
        </w:numPr>
        <w:ind w:firstLine="709"/>
        <w:jc w:val="both"/>
        <w:rPr>
          <w:sz w:val="28"/>
          <w:szCs w:val="28"/>
        </w:rPr>
      </w:pPr>
      <w:r w:rsidRPr="00364A91">
        <w:rPr>
          <w:sz w:val="28"/>
          <w:szCs w:val="28"/>
        </w:rPr>
        <w:t>технические условия (ТУ).</w:t>
      </w:r>
    </w:p>
    <w:p w:rsidR="00102BE3" w:rsidRPr="00364A91" w:rsidRDefault="001E30B3">
      <w:pPr>
        <w:ind w:firstLine="720"/>
        <w:jc w:val="both"/>
        <w:rPr>
          <w:sz w:val="28"/>
          <w:szCs w:val="28"/>
        </w:rPr>
      </w:pPr>
      <w:r w:rsidRPr="00364A91">
        <w:rPr>
          <w:sz w:val="28"/>
          <w:szCs w:val="28"/>
        </w:rPr>
        <w:t>При этом требования, содержащиеся в таких документах, должны основываться на современных достижениях науки, техники, технологии, международных (региональных) стандартах, а также прогрессивных стандартах других государств. Эти требования должны учитывать условия использования продукции, условия и режим труда.</w:t>
      </w:r>
    </w:p>
    <w:p w:rsidR="00102BE3" w:rsidRPr="00364A91" w:rsidRDefault="001E30B3">
      <w:pPr>
        <w:ind w:firstLine="720"/>
        <w:jc w:val="both"/>
        <w:rPr>
          <w:sz w:val="28"/>
          <w:szCs w:val="28"/>
        </w:rPr>
      </w:pPr>
      <w:r w:rsidRPr="00364A91">
        <w:rPr>
          <w:b/>
          <w:i/>
          <w:iCs/>
          <w:sz w:val="28"/>
          <w:szCs w:val="28"/>
        </w:rPr>
        <w:t>Технические регламенты</w:t>
      </w:r>
      <w:r w:rsidRPr="00364A91">
        <w:rPr>
          <w:sz w:val="28"/>
          <w:szCs w:val="28"/>
        </w:rPr>
        <w:t xml:space="preserve"> разрабатываются в целях защиты жизни, здоровья и наследственности человека, имущества и охраны окружающей среды, а также предупреждения действий, вводящих в заблуждение потребителей продукции и услуг относительно их назначения, качества или безопасности. Разработка технических регламентов в иных целях не допускается.</w:t>
      </w:r>
    </w:p>
    <w:p w:rsidR="00102BE3" w:rsidRPr="00364A91" w:rsidRDefault="001E30B3">
      <w:pPr>
        <w:ind w:firstLine="720"/>
        <w:jc w:val="both"/>
        <w:rPr>
          <w:sz w:val="28"/>
          <w:szCs w:val="28"/>
        </w:rPr>
      </w:pPr>
      <w:r w:rsidRPr="00364A91">
        <w:rPr>
          <w:sz w:val="28"/>
          <w:szCs w:val="28"/>
        </w:rPr>
        <w:t>Разработка технических регламентов осуществляется республиканскими органами государственного управления в пределах предоставленных им полномочий.</w:t>
      </w:r>
    </w:p>
    <w:p w:rsidR="00102BE3" w:rsidRPr="00364A91" w:rsidRDefault="001E30B3">
      <w:pPr>
        <w:ind w:firstLine="720"/>
        <w:jc w:val="both"/>
        <w:rPr>
          <w:sz w:val="28"/>
          <w:szCs w:val="28"/>
        </w:rPr>
      </w:pPr>
      <w:r w:rsidRPr="00364A91">
        <w:rPr>
          <w:sz w:val="28"/>
          <w:szCs w:val="28"/>
        </w:rPr>
        <w:t>Технический регламент должен содержать обязательные для соблюдения технические требования, связанные с безопасностью продукции, процессов ее разработки, производства, эксплуатации (использования), хранения, перевозки, реализации и утилизации или оказания услуг, а также исчерпывающий перечень объектов технического нормирования, в отношении которых устанавливаются требования технического регламента.</w:t>
      </w:r>
    </w:p>
    <w:p w:rsidR="00102BE3" w:rsidRPr="00364A91" w:rsidRDefault="001E30B3">
      <w:pPr>
        <w:ind w:firstLine="720"/>
        <w:jc w:val="both"/>
        <w:rPr>
          <w:sz w:val="28"/>
          <w:szCs w:val="28"/>
        </w:rPr>
      </w:pPr>
      <w:r w:rsidRPr="00364A91">
        <w:rPr>
          <w:sz w:val="28"/>
          <w:szCs w:val="28"/>
        </w:rPr>
        <w:t>В техническом регламенте могут содержаться:</w:t>
      </w:r>
    </w:p>
    <w:p w:rsidR="00102BE3" w:rsidRPr="00364A91" w:rsidRDefault="001E30B3" w:rsidP="001E30B3">
      <w:pPr>
        <w:numPr>
          <w:ilvl w:val="0"/>
          <w:numId w:val="7"/>
        </w:numPr>
        <w:ind w:firstLine="709"/>
        <w:jc w:val="both"/>
        <w:rPr>
          <w:sz w:val="28"/>
          <w:szCs w:val="28"/>
        </w:rPr>
      </w:pPr>
      <w:r w:rsidRPr="00364A91">
        <w:rPr>
          <w:sz w:val="28"/>
          <w:szCs w:val="28"/>
        </w:rPr>
        <w:lastRenderedPageBreak/>
        <w:t>правила и формы подтверждения соответствия (в том числе схемы подтверждения соответствия) требованиям технического регламента в отношении каждого объекта технического нормирования, включая правила и методики контроля, испытаний, измерений, необходимые для подтверждения соответствия;</w:t>
      </w:r>
    </w:p>
    <w:p w:rsidR="00102BE3" w:rsidRPr="00364A91" w:rsidRDefault="001E30B3" w:rsidP="001E30B3">
      <w:pPr>
        <w:numPr>
          <w:ilvl w:val="0"/>
          <w:numId w:val="7"/>
        </w:numPr>
        <w:ind w:firstLine="709"/>
        <w:jc w:val="both"/>
        <w:rPr>
          <w:sz w:val="28"/>
          <w:szCs w:val="28"/>
        </w:rPr>
      </w:pPr>
      <w:r w:rsidRPr="00364A91">
        <w:rPr>
          <w:sz w:val="28"/>
          <w:szCs w:val="28"/>
        </w:rPr>
        <w:t>правила маркировки объектов технического нормирования, подтверждающей соответствие их техническому регламенту;</w:t>
      </w:r>
    </w:p>
    <w:p w:rsidR="00102BE3" w:rsidRPr="00364A91" w:rsidRDefault="001E30B3" w:rsidP="001E30B3">
      <w:pPr>
        <w:numPr>
          <w:ilvl w:val="0"/>
          <w:numId w:val="7"/>
        </w:numPr>
        <w:ind w:firstLine="709"/>
        <w:jc w:val="both"/>
        <w:rPr>
          <w:sz w:val="28"/>
          <w:szCs w:val="28"/>
        </w:rPr>
      </w:pPr>
      <w:r w:rsidRPr="00364A91">
        <w:rPr>
          <w:sz w:val="28"/>
          <w:szCs w:val="28"/>
        </w:rPr>
        <w:t>требования к порядку осуществления государственного надзора за соблюдением технических регламентов.</w:t>
      </w:r>
    </w:p>
    <w:p w:rsidR="00102BE3" w:rsidRPr="00364A91" w:rsidRDefault="001E30B3">
      <w:pPr>
        <w:ind w:firstLine="720"/>
        <w:jc w:val="both"/>
        <w:rPr>
          <w:sz w:val="28"/>
          <w:szCs w:val="28"/>
        </w:rPr>
      </w:pPr>
      <w:r w:rsidRPr="00364A91">
        <w:rPr>
          <w:sz w:val="28"/>
          <w:szCs w:val="28"/>
        </w:rPr>
        <w:t>Требования, содержащиеся в технических регламентах, могут быть изменены только путем внесения изменений и (или) дополнений в соответствующий технический регламент.</w:t>
      </w:r>
    </w:p>
    <w:p w:rsidR="00102BE3" w:rsidRPr="00364A91" w:rsidRDefault="001E30B3">
      <w:pPr>
        <w:ind w:firstLine="720"/>
        <w:jc w:val="both"/>
        <w:rPr>
          <w:sz w:val="28"/>
          <w:szCs w:val="28"/>
        </w:rPr>
      </w:pPr>
      <w:r w:rsidRPr="00364A91">
        <w:rPr>
          <w:sz w:val="28"/>
          <w:szCs w:val="28"/>
        </w:rPr>
        <w:t>При разработке технических регламентов в качестве основы могут использоваться соответствующие международные и межгосударственные (региональные) стандарты, нормы, требования и другие документы, за исключением случаев, когда такие документы могут быть непригодными или неэффективными для обеспечения:</w:t>
      </w:r>
    </w:p>
    <w:p w:rsidR="00102BE3" w:rsidRPr="00364A91" w:rsidRDefault="001E30B3" w:rsidP="001E30B3">
      <w:pPr>
        <w:numPr>
          <w:ilvl w:val="0"/>
          <w:numId w:val="7"/>
        </w:numPr>
        <w:ind w:firstLine="709"/>
        <w:jc w:val="both"/>
        <w:rPr>
          <w:sz w:val="28"/>
          <w:szCs w:val="28"/>
        </w:rPr>
      </w:pPr>
      <w:r w:rsidRPr="00364A91">
        <w:rPr>
          <w:sz w:val="28"/>
          <w:szCs w:val="28"/>
        </w:rPr>
        <w:t>национальной безопасности;</w:t>
      </w:r>
    </w:p>
    <w:p w:rsidR="00102BE3" w:rsidRPr="00364A91" w:rsidRDefault="001E30B3" w:rsidP="001E30B3">
      <w:pPr>
        <w:numPr>
          <w:ilvl w:val="0"/>
          <w:numId w:val="7"/>
        </w:numPr>
        <w:ind w:firstLine="709"/>
        <w:jc w:val="both"/>
        <w:rPr>
          <w:sz w:val="28"/>
          <w:szCs w:val="28"/>
        </w:rPr>
      </w:pPr>
      <w:r w:rsidRPr="00364A91">
        <w:rPr>
          <w:sz w:val="28"/>
          <w:szCs w:val="28"/>
        </w:rPr>
        <w:t>защиты жизни, здоровья и наследственности человека;</w:t>
      </w:r>
    </w:p>
    <w:p w:rsidR="00102BE3" w:rsidRPr="00364A91" w:rsidRDefault="001E30B3" w:rsidP="001E30B3">
      <w:pPr>
        <w:numPr>
          <w:ilvl w:val="0"/>
          <w:numId w:val="7"/>
        </w:numPr>
        <w:ind w:firstLine="709"/>
        <w:jc w:val="both"/>
        <w:rPr>
          <w:sz w:val="28"/>
          <w:szCs w:val="28"/>
        </w:rPr>
      </w:pPr>
      <w:r w:rsidRPr="00364A91">
        <w:rPr>
          <w:sz w:val="28"/>
          <w:szCs w:val="28"/>
        </w:rPr>
        <w:t>охраны окружающей среды, рационального использования природных ресурсов и энергосбережения;</w:t>
      </w:r>
    </w:p>
    <w:p w:rsidR="00102BE3" w:rsidRPr="00364A91" w:rsidRDefault="001E30B3" w:rsidP="001E30B3">
      <w:pPr>
        <w:numPr>
          <w:ilvl w:val="0"/>
          <w:numId w:val="7"/>
        </w:numPr>
        <w:ind w:firstLine="709"/>
        <w:jc w:val="both"/>
        <w:rPr>
          <w:sz w:val="28"/>
          <w:szCs w:val="28"/>
        </w:rPr>
      </w:pPr>
      <w:r w:rsidRPr="00364A91">
        <w:rPr>
          <w:sz w:val="28"/>
          <w:szCs w:val="28"/>
        </w:rPr>
        <w:t>предупреждения действий, вводящих в заблуждение потребителей продукции и услуг относительно их назначения, качества или безопасности.</w:t>
      </w:r>
    </w:p>
    <w:p w:rsidR="00102BE3" w:rsidRPr="00364A91" w:rsidRDefault="001E30B3">
      <w:pPr>
        <w:ind w:firstLine="720"/>
        <w:jc w:val="both"/>
        <w:rPr>
          <w:sz w:val="28"/>
          <w:szCs w:val="28"/>
        </w:rPr>
      </w:pPr>
      <w:r w:rsidRPr="00364A91">
        <w:rPr>
          <w:sz w:val="28"/>
          <w:szCs w:val="28"/>
        </w:rPr>
        <w:t>О разработке проекта технического регламента должно быть опубликовано уведомление в официальном издании Комитета по стандартизации, метрологии и сертификации при Совете Министров Республики Беларусь. Уведомление должно содержать информацию о том, в отношении какого объекта технического нормирования будут устанавливаться технические требования, обоснование необходимости разработки технического регламента и наименование разрабатывающего его республиканского органа государственного управления.</w:t>
      </w:r>
    </w:p>
    <w:p w:rsidR="00102BE3" w:rsidRPr="00364A91" w:rsidRDefault="001E30B3">
      <w:pPr>
        <w:ind w:firstLine="720"/>
        <w:jc w:val="both"/>
        <w:rPr>
          <w:sz w:val="28"/>
          <w:szCs w:val="28"/>
        </w:rPr>
      </w:pPr>
      <w:r w:rsidRPr="00364A91">
        <w:rPr>
          <w:sz w:val="28"/>
          <w:szCs w:val="28"/>
        </w:rPr>
        <w:t>Для рассмотрения заинтересованными субъектами технического нормирования и стандартизации проектов технических регламентов и представления отзывов на них проекты технических регламентов должны быть опубликованы в официальном издании Комитета по стандартизации, метрологии и сертификации при Совете Министров Республики Беларусь, за исключением проектов технических регламентов, содержащих сведения, отнесенные к государственным секретам. Срок рассмотрения проектов технических регламентов — не менее 60 и не более 90 календарных дней со дня их опубликования.</w:t>
      </w:r>
    </w:p>
    <w:p w:rsidR="00102BE3" w:rsidRPr="00364A91" w:rsidRDefault="001E30B3">
      <w:pPr>
        <w:ind w:firstLine="720"/>
        <w:jc w:val="both"/>
        <w:rPr>
          <w:sz w:val="28"/>
          <w:szCs w:val="28"/>
        </w:rPr>
      </w:pPr>
      <w:r w:rsidRPr="00364A91">
        <w:rPr>
          <w:sz w:val="28"/>
          <w:szCs w:val="28"/>
        </w:rPr>
        <w:t xml:space="preserve">О завершении рассмотрения проекта технического регламента должно быть опубликовано уведомление в официальном издании Государственного комитета по стандартизации. Со дня опубликования уведомления окончательная редакция проекта технического регламента и перечень </w:t>
      </w:r>
      <w:r w:rsidRPr="00364A91">
        <w:rPr>
          <w:sz w:val="28"/>
          <w:szCs w:val="28"/>
        </w:rPr>
        <w:lastRenderedPageBreak/>
        <w:t>полученных в письменной форме замечаний заинтересованных субъектов технического нормирования и стандартизации должны быть доступны для ознакомления, за исключением проектов технических регламентов, содержащих сведения, отнесенные к государственным секретам.</w:t>
      </w:r>
    </w:p>
    <w:p w:rsidR="00102BE3" w:rsidRPr="00364A91" w:rsidRDefault="001E30B3">
      <w:pPr>
        <w:ind w:firstLine="720"/>
        <w:jc w:val="both"/>
        <w:rPr>
          <w:sz w:val="28"/>
          <w:szCs w:val="28"/>
        </w:rPr>
      </w:pPr>
      <w:r w:rsidRPr="00364A91">
        <w:rPr>
          <w:sz w:val="28"/>
          <w:szCs w:val="28"/>
        </w:rPr>
        <w:t>Требования технических стандартов являются обязательными для соблюдения всеми субъектами технического нормирования.</w:t>
      </w:r>
    </w:p>
    <w:p w:rsidR="00102BE3" w:rsidRPr="00364A91" w:rsidRDefault="001E30B3">
      <w:pPr>
        <w:ind w:firstLine="720"/>
        <w:jc w:val="both"/>
        <w:rPr>
          <w:sz w:val="28"/>
          <w:szCs w:val="28"/>
        </w:rPr>
      </w:pPr>
      <w:r w:rsidRPr="00364A91">
        <w:rPr>
          <w:b/>
          <w:i/>
          <w:iCs/>
          <w:sz w:val="28"/>
          <w:szCs w:val="28"/>
        </w:rPr>
        <w:t>Технические кодексы</w:t>
      </w:r>
      <w:r w:rsidRPr="00364A91">
        <w:rPr>
          <w:sz w:val="28"/>
          <w:szCs w:val="28"/>
        </w:rPr>
        <w:t xml:space="preserve"> разрабатываются с целью реализации требований технических регламентов, повышения качества процессов разработки (проектирования), производства, эксплуатации (использования), хранения, перевозки, реализации и утилизации продукции или оказания услуг. Разработка и утверждение технических кодексов осуществляются республиканскими органами государственного управления.</w:t>
      </w:r>
    </w:p>
    <w:p w:rsidR="00102BE3" w:rsidRPr="00364A91" w:rsidRDefault="001E30B3">
      <w:pPr>
        <w:ind w:firstLine="720"/>
        <w:jc w:val="both"/>
        <w:rPr>
          <w:sz w:val="28"/>
          <w:szCs w:val="28"/>
        </w:rPr>
      </w:pPr>
      <w:r w:rsidRPr="00364A91">
        <w:rPr>
          <w:sz w:val="28"/>
          <w:szCs w:val="28"/>
        </w:rPr>
        <w:t>Технические кодексы вводятся в действие после их государственной регистрации. Срок введения в действие технических кодексов — не ранее 60 календарных дней со дня официального опубликования информации об их государственной регистрации. Право официального издания технических кодексов принадлежит республиканским органам государственного управления, их утвердившим. Технические требования, содержащиеся в технических кодексах, не должны противоречить требованиям технических регламентов.</w:t>
      </w:r>
    </w:p>
    <w:p w:rsidR="00102BE3" w:rsidRPr="00364A91" w:rsidRDefault="001E30B3">
      <w:pPr>
        <w:ind w:firstLine="720"/>
        <w:jc w:val="both"/>
        <w:rPr>
          <w:sz w:val="28"/>
          <w:szCs w:val="28"/>
        </w:rPr>
      </w:pPr>
      <w:r w:rsidRPr="00364A91">
        <w:rPr>
          <w:b/>
          <w:i/>
          <w:iCs/>
          <w:sz w:val="28"/>
          <w:szCs w:val="28"/>
        </w:rPr>
        <w:t>Государственные стандарты</w:t>
      </w:r>
      <w:r w:rsidRPr="00364A91">
        <w:rPr>
          <w:b/>
          <w:sz w:val="28"/>
          <w:szCs w:val="28"/>
        </w:rPr>
        <w:t xml:space="preserve"> </w:t>
      </w:r>
      <w:r w:rsidRPr="00364A91">
        <w:rPr>
          <w:sz w:val="28"/>
          <w:szCs w:val="28"/>
        </w:rPr>
        <w:t>разрабатываются, как правило, техническими комитетами по стандартизации, а при их отсутствии - любыми заинтересованными лицами. Государственные стандарты основываются на современных достижениях науки, техники, международных и межгосударственных (региональных) стандартах, правилах, нормах и рекомендациях по стандартизации, прогрессивных стандартах других государств, за исключением случаев, когда такие документы могут быть непригодными или неэффективными для обеспечения:</w:t>
      </w:r>
    </w:p>
    <w:p w:rsidR="00102BE3" w:rsidRPr="00364A91" w:rsidRDefault="001E30B3" w:rsidP="001E30B3">
      <w:pPr>
        <w:numPr>
          <w:ilvl w:val="0"/>
          <w:numId w:val="7"/>
        </w:numPr>
        <w:ind w:firstLine="709"/>
        <w:jc w:val="both"/>
        <w:rPr>
          <w:sz w:val="28"/>
          <w:szCs w:val="28"/>
        </w:rPr>
      </w:pPr>
      <w:r w:rsidRPr="00364A91">
        <w:rPr>
          <w:sz w:val="28"/>
          <w:szCs w:val="28"/>
        </w:rPr>
        <w:t>национальной безопасности;</w:t>
      </w:r>
    </w:p>
    <w:p w:rsidR="00102BE3" w:rsidRPr="00364A91" w:rsidRDefault="001E30B3" w:rsidP="001E30B3">
      <w:pPr>
        <w:numPr>
          <w:ilvl w:val="0"/>
          <w:numId w:val="7"/>
        </w:numPr>
        <w:ind w:firstLine="709"/>
        <w:jc w:val="both"/>
        <w:rPr>
          <w:sz w:val="28"/>
          <w:szCs w:val="28"/>
        </w:rPr>
      </w:pPr>
      <w:r w:rsidRPr="00364A91">
        <w:rPr>
          <w:sz w:val="28"/>
          <w:szCs w:val="28"/>
        </w:rPr>
        <w:t>защиты жизни, здоровья и наследственности человека;</w:t>
      </w:r>
    </w:p>
    <w:p w:rsidR="00102BE3" w:rsidRPr="00364A91" w:rsidRDefault="001E30B3" w:rsidP="001E30B3">
      <w:pPr>
        <w:numPr>
          <w:ilvl w:val="0"/>
          <w:numId w:val="7"/>
        </w:numPr>
        <w:ind w:firstLine="709"/>
        <w:jc w:val="both"/>
        <w:rPr>
          <w:sz w:val="28"/>
          <w:szCs w:val="28"/>
        </w:rPr>
      </w:pPr>
      <w:r w:rsidRPr="00364A91">
        <w:rPr>
          <w:sz w:val="28"/>
          <w:szCs w:val="28"/>
        </w:rPr>
        <w:t>охраны окружающей среды, рационального использования природных ресурсов и энергосбережения;</w:t>
      </w:r>
    </w:p>
    <w:p w:rsidR="00102BE3" w:rsidRPr="00364A91" w:rsidRDefault="001E30B3" w:rsidP="001E30B3">
      <w:pPr>
        <w:numPr>
          <w:ilvl w:val="0"/>
          <w:numId w:val="7"/>
        </w:numPr>
        <w:ind w:firstLine="709"/>
        <w:jc w:val="both"/>
        <w:rPr>
          <w:sz w:val="28"/>
          <w:szCs w:val="28"/>
        </w:rPr>
      </w:pPr>
      <w:r w:rsidRPr="00364A91">
        <w:rPr>
          <w:sz w:val="28"/>
          <w:szCs w:val="28"/>
        </w:rPr>
        <w:t>предупреждения действий, вводящих в заблуждение потребителей продукции и услуг относительно их назначения, качества или безопасности.</w:t>
      </w:r>
    </w:p>
    <w:p w:rsidR="00102BE3" w:rsidRPr="00364A91" w:rsidRDefault="001E30B3">
      <w:pPr>
        <w:ind w:firstLine="720"/>
        <w:jc w:val="both"/>
        <w:rPr>
          <w:sz w:val="28"/>
          <w:szCs w:val="28"/>
        </w:rPr>
      </w:pPr>
      <w:r w:rsidRPr="00364A91">
        <w:rPr>
          <w:sz w:val="28"/>
          <w:szCs w:val="28"/>
        </w:rPr>
        <w:t>Государственные стандарты в зависимости от объекта стандартизации содержат:</w:t>
      </w:r>
    </w:p>
    <w:p w:rsidR="00102BE3" w:rsidRPr="00364A91" w:rsidRDefault="001E30B3" w:rsidP="001E30B3">
      <w:pPr>
        <w:numPr>
          <w:ilvl w:val="0"/>
          <w:numId w:val="7"/>
        </w:numPr>
        <w:ind w:firstLine="709"/>
        <w:jc w:val="both"/>
        <w:rPr>
          <w:sz w:val="28"/>
          <w:szCs w:val="28"/>
        </w:rPr>
      </w:pPr>
      <w:r w:rsidRPr="00364A91">
        <w:rPr>
          <w:sz w:val="28"/>
          <w:szCs w:val="28"/>
        </w:rPr>
        <w:t>требования к продукции, процессам ее разработки, производства, эксплуатации (использования), хранения, перевозки, реализации и утилизации или оказанию услуг;</w:t>
      </w:r>
    </w:p>
    <w:p w:rsidR="00102BE3" w:rsidRPr="00364A91" w:rsidRDefault="001E30B3" w:rsidP="001E30B3">
      <w:pPr>
        <w:numPr>
          <w:ilvl w:val="0"/>
          <w:numId w:val="7"/>
        </w:numPr>
        <w:ind w:firstLine="709"/>
        <w:jc w:val="both"/>
        <w:rPr>
          <w:sz w:val="28"/>
          <w:szCs w:val="28"/>
        </w:rPr>
      </w:pPr>
      <w:r w:rsidRPr="00364A91">
        <w:rPr>
          <w:sz w:val="28"/>
          <w:szCs w:val="28"/>
        </w:rPr>
        <w:t>требования к правилам приемки и методикам контроля продукции;</w:t>
      </w:r>
    </w:p>
    <w:p w:rsidR="00102BE3" w:rsidRPr="00364A91" w:rsidRDefault="001E30B3" w:rsidP="001E30B3">
      <w:pPr>
        <w:numPr>
          <w:ilvl w:val="0"/>
          <w:numId w:val="7"/>
        </w:numPr>
        <w:ind w:firstLine="709"/>
        <w:jc w:val="both"/>
        <w:rPr>
          <w:sz w:val="28"/>
          <w:szCs w:val="28"/>
        </w:rPr>
      </w:pPr>
      <w:r w:rsidRPr="00364A91">
        <w:rPr>
          <w:sz w:val="28"/>
          <w:szCs w:val="28"/>
        </w:rPr>
        <w:t>требования к технической и информационной совместимости;</w:t>
      </w:r>
    </w:p>
    <w:p w:rsidR="00102BE3" w:rsidRPr="00364A91" w:rsidRDefault="001E30B3" w:rsidP="001E30B3">
      <w:pPr>
        <w:numPr>
          <w:ilvl w:val="0"/>
          <w:numId w:val="7"/>
        </w:numPr>
        <w:ind w:firstLine="709"/>
        <w:jc w:val="both"/>
        <w:rPr>
          <w:sz w:val="28"/>
          <w:szCs w:val="28"/>
        </w:rPr>
      </w:pPr>
      <w:r w:rsidRPr="00364A91">
        <w:rPr>
          <w:sz w:val="28"/>
          <w:szCs w:val="28"/>
        </w:rPr>
        <w:t>правила оформления технической документации;</w:t>
      </w:r>
    </w:p>
    <w:p w:rsidR="00102BE3" w:rsidRPr="00364A91" w:rsidRDefault="001E30B3" w:rsidP="001E30B3">
      <w:pPr>
        <w:numPr>
          <w:ilvl w:val="0"/>
          <w:numId w:val="7"/>
        </w:numPr>
        <w:ind w:firstLine="709"/>
        <w:jc w:val="both"/>
        <w:rPr>
          <w:sz w:val="28"/>
          <w:szCs w:val="28"/>
        </w:rPr>
      </w:pPr>
      <w:r w:rsidRPr="00364A91">
        <w:rPr>
          <w:sz w:val="28"/>
          <w:szCs w:val="28"/>
        </w:rPr>
        <w:lastRenderedPageBreak/>
        <w:t>общие правила обеспечения качества продукции (услуг), сохранения и рационального использования ресурсов;</w:t>
      </w:r>
    </w:p>
    <w:p w:rsidR="00102BE3" w:rsidRPr="00364A91" w:rsidRDefault="001E30B3" w:rsidP="001E30B3">
      <w:pPr>
        <w:numPr>
          <w:ilvl w:val="0"/>
          <w:numId w:val="7"/>
        </w:numPr>
        <w:ind w:firstLine="709"/>
        <w:jc w:val="both"/>
        <w:rPr>
          <w:sz w:val="28"/>
          <w:szCs w:val="28"/>
        </w:rPr>
      </w:pPr>
      <w:r w:rsidRPr="00364A91">
        <w:rPr>
          <w:sz w:val="28"/>
          <w:szCs w:val="28"/>
        </w:rPr>
        <w:t>требования к энергоэффективности и снижению, энерго- и материалоемкости продукции, процессов ее производства, эксплуатации (использования), хранения, перевозки, реализации и утилизации или оказания услуг;</w:t>
      </w:r>
    </w:p>
    <w:p w:rsidR="00102BE3" w:rsidRPr="00364A91" w:rsidRDefault="001E30B3" w:rsidP="001E30B3">
      <w:pPr>
        <w:numPr>
          <w:ilvl w:val="0"/>
          <w:numId w:val="7"/>
        </w:numPr>
        <w:ind w:firstLine="709"/>
        <w:jc w:val="both"/>
        <w:rPr>
          <w:sz w:val="28"/>
          <w:szCs w:val="28"/>
        </w:rPr>
      </w:pPr>
      <w:r w:rsidRPr="00364A91">
        <w:rPr>
          <w:sz w:val="28"/>
          <w:szCs w:val="28"/>
        </w:rPr>
        <w:t>термины и определения, условные обозначения, метрологические и другие общие технические и организационно-методические правила и нормы.</w:t>
      </w:r>
    </w:p>
    <w:p w:rsidR="00102BE3" w:rsidRPr="00364A91" w:rsidRDefault="001E30B3">
      <w:pPr>
        <w:ind w:firstLine="720"/>
        <w:jc w:val="both"/>
        <w:rPr>
          <w:sz w:val="28"/>
          <w:szCs w:val="28"/>
        </w:rPr>
      </w:pPr>
      <w:r w:rsidRPr="00364A91">
        <w:rPr>
          <w:sz w:val="28"/>
          <w:szCs w:val="28"/>
        </w:rPr>
        <w:t>Для рассмотрения заинтересованными субъектами технического нормирования и стандартизации проектов государственных стандартов и представления отзывов на них проекты государственных стандартов должны быть опубликованы. Опубликование проектов государственных стандартов осуществляется в официальных изданиях Комитета по стандартизации, метрологии и сертификации при Совете Министров Республики Беларусь, а проектов государственных стандартов в области архитектуры и строительства — в официальных изданиях Министерства архитектуры и строительства Республики Беларусь.</w:t>
      </w:r>
    </w:p>
    <w:p w:rsidR="00102BE3" w:rsidRPr="00364A91" w:rsidRDefault="001E30B3">
      <w:pPr>
        <w:ind w:firstLine="720"/>
        <w:jc w:val="both"/>
        <w:rPr>
          <w:sz w:val="28"/>
          <w:szCs w:val="28"/>
        </w:rPr>
      </w:pPr>
      <w:r w:rsidRPr="00364A91">
        <w:rPr>
          <w:sz w:val="28"/>
          <w:szCs w:val="28"/>
        </w:rPr>
        <w:t>Срок рассмотрения проектов государственных стандартов — не менее 60 и не более 90 календарных дней со дня их опубликования.</w:t>
      </w:r>
    </w:p>
    <w:p w:rsidR="00102BE3" w:rsidRPr="00364A91" w:rsidRDefault="001E30B3">
      <w:pPr>
        <w:ind w:firstLine="720"/>
        <w:jc w:val="both"/>
        <w:rPr>
          <w:sz w:val="28"/>
          <w:szCs w:val="28"/>
        </w:rPr>
      </w:pPr>
      <w:r w:rsidRPr="00364A91">
        <w:rPr>
          <w:sz w:val="28"/>
          <w:szCs w:val="28"/>
        </w:rPr>
        <w:t>Утвержденный государственный стандарт вводится в действие после его государственной регистрации. Срок введения в действие государственного стандарта — не ранее 60 календарных дней со дня официального опубликования информации о его государственной регистрации.</w:t>
      </w:r>
    </w:p>
    <w:p w:rsidR="00102BE3" w:rsidRPr="00364A91" w:rsidRDefault="001E30B3">
      <w:pPr>
        <w:ind w:firstLine="720"/>
        <w:jc w:val="both"/>
        <w:rPr>
          <w:sz w:val="28"/>
          <w:szCs w:val="28"/>
        </w:rPr>
      </w:pPr>
      <w:r w:rsidRPr="00364A91">
        <w:rPr>
          <w:sz w:val="28"/>
          <w:szCs w:val="28"/>
        </w:rPr>
        <w:t>Право официального издания государственных стандартов принадлежит Комитету по стандартизации, метрологии и сертификации при Совете Министров Республики Беларусь, а в области архитектуры и строительства — Министерству архитектуры и строительства Республики Беларусь.</w:t>
      </w:r>
    </w:p>
    <w:p w:rsidR="00102BE3" w:rsidRPr="00364A91" w:rsidRDefault="001E30B3">
      <w:pPr>
        <w:ind w:firstLine="720"/>
        <w:jc w:val="both"/>
        <w:rPr>
          <w:sz w:val="28"/>
          <w:szCs w:val="28"/>
        </w:rPr>
      </w:pPr>
      <w:r w:rsidRPr="00364A91">
        <w:rPr>
          <w:sz w:val="28"/>
          <w:szCs w:val="28"/>
        </w:rPr>
        <w:t>Государственные стандарты не должны противоречить требованиям технических регламентов.</w:t>
      </w:r>
    </w:p>
    <w:p w:rsidR="00102BE3" w:rsidRPr="00364A91" w:rsidRDefault="001E30B3">
      <w:pPr>
        <w:ind w:firstLine="720"/>
        <w:jc w:val="both"/>
        <w:rPr>
          <w:sz w:val="28"/>
          <w:szCs w:val="28"/>
        </w:rPr>
      </w:pPr>
      <w:r w:rsidRPr="00364A91">
        <w:rPr>
          <w:sz w:val="28"/>
          <w:szCs w:val="28"/>
        </w:rPr>
        <w:t>Стандарты организаций разрабатывают и утверждают юридические лица или индивидуальные предприниматели самостоятельно и распоряжаются ими по собственному усмотрению.</w:t>
      </w:r>
    </w:p>
    <w:p w:rsidR="00102BE3" w:rsidRPr="00364A91" w:rsidRDefault="001E30B3">
      <w:pPr>
        <w:ind w:firstLine="720"/>
        <w:jc w:val="both"/>
        <w:rPr>
          <w:sz w:val="28"/>
          <w:szCs w:val="28"/>
        </w:rPr>
      </w:pPr>
      <w:r w:rsidRPr="00364A91">
        <w:rPr>
          <w:sz w:val="28"/>
          <w:szCs w:val="28"/>
        </w:rPr>
        <w:t>Порядок разработки, утверждения, введения в действие, учета, изменения, отмены и издания стандартов организаций, а также опубликования информации о них устанавливается юридическим лицом или индивидуальным предпринимателем, их утвердившими.</w:t>
      </w:r>
    </w:p>
    <w:p w:rsidR="00102BE3" w:rsidRPr="00364A91" w:rsidRDefault="001E30B3">
      <w:pPr>
        <w:ind w:firstLine="720"/>
        <w:jc w:val="both"/>
        <w:rPr>
          <w:sz w:val="28"/>
          <w:szCs w:val="28"/>
        </w:rPr>
      </w:pPr>
      <w:r w:rsidRPr="00364A91">
        <w:rPr>
          <w:sz w:val="28"/>
          <w:szCs w:val="28"/>
        </w:rPr>
        <w:t>Технические требования стандартов организаций распространяются только на юридическое лицо или индивидуального предпринимателя, их утвердивших.</w:t>
      </w:r>
    </w:p>
    <w:p w:rsidR="00102BE3" w:rsidRPr="00364A91" w:rsidRDefault="001E30B3">
      <w:pPr>
        <w:ind w:firstLine="720"/>
        <w:jc w:val="both"/>
        <w:rPr>
          <w:sz w:val="28"/>
          <w:szCs w:val="28"/>
        </w:rPr>
      </w:pPr>
      <w:r w:rsidRPr="00364A91">
        <w:rPr>
          <w:sz w:val="28"/>
          <w:szCs w:val="28"/>
        </w:rPr>
        <w:t>Стандарты организаций не должны противоречить требованиям технических регламентов и не разрабатываются на продукцию, реализуемую иным юридическим или физическим лицам, или на оказываемые им услуги.</w:t>
      </w:r>
    </w:p>
    <w:p w:rsidR="00102BE3" w:rsidRPr="00364A91" w:rsidRDefault="001E30B3">
      <w:pPr>
        <w:ind w:firstLine="720"/>
        <w:jc w:val="both"/>
        <w:rPr>
          <w:sz w:val="28"/>
          <w:szCs w:val="28"/>
        </w:rPr>
      </w:pPr>
      <w:r w:rsidRPr="00364A91">
        <w:rPr>
          <w:b/>
          <w:i/>
          <w:iCs/>
          <w:sz w:val="28"/>
          <w:szCs w:val="28"/>
        </w:rPr>
        <w:lastRenderedPageBreak/>
        <w:t>Технические условия</w:t>
      </w:r>
      <w:r w:rsidRPr="00364A91">
        <w:rPr>
          <w:sz w:val="28"/>
          <w:szCs w:val="28"/>
        </w:rPr>
        <w:t xml:space="preserve"> разрабатываются и утверждаются юридическими лицами или индивидуальными предпринимателями на продукцию (услугу), предназначенную для реализации. Технические условия вводятся в действие в сроки, установленные юридическими лицами или индивидуальными предпринимателями, их утвердившими. Технические условия не должны противоречить требованиям технических регламентов.</w:t>
      </w:r>
    </w:p>
    <w:p w:rsidR="00102BE3" w:rsidRPr="00364A91" w:rsidRDefault="001E30B3">
      <w:pPr>
        <w:ind w:firstLine="720"/>
        <w:jc w:val="both"/>
        <w:rPr>
          <w:sz w:val="28"/>
          <w:szCs w:val="28"/>
        </w:rPr>
      </w:pPr>
      <w:r w:rsidRPr="00364A91">
        <w:rPr>
          <w:sz w:val="28"/>
          <w:szCs w:val="28"/>
        </w:rPr>
        <w:t xml:space="preserve">Важнейшим элементом, определяющим качество продукции, является </w:t>
      </w:r>
      <w:r w:rsidRPr="00364A91">
        <w:rPr>
          <w:i/>
          <w:iCs/>
          <w:sz w:val="28"/>
          <w:szCs w:val="28"/>
        </w:rPr>
        <w:t>оценка соответствия</w:t>
      </w:r>
      <w:r w:rsidRPr="00364A91">
        <w:rPr>
          <w:sz w:val="28"/>
          <w:szCs w:val="28"/>
        </w:rPr>
        <w:t xml:space="preserve">. </w:t>
      </w:r>
    </w:p>
    <w:p w:rsidR="00102BE3" w:rsidRPr="00364A91" w:rsidRDefault="001E30B3">
      <w:pPr>
        <w:ind w:firstLine="720"/>
        <w:jc w:val="both"/>
        <w:rPr>
          <w:sz w:val="28"/>
          <w:szCs w:val="28"/>
        </w:rPr>
      </w:pPr>
      <w:r w:rsidRPr="00364A91">
        <w:rPr>
          <w:b/>
          <w:i/>
          <w:iCs/>
          <w:sz w:val="28"/>
          <w:szCs w:val="28"/>
        </w:rPr>
        <w:t>Оценка соответствия</w:t>
      </w:r>
      <w:r w:rsidRPr="00364A91">
        <w:rPr>
          <w:sz w:val="28"/>
          <w:szCs w:val="28"/>
        </w:rPr>
        <w:t xml:space="preserve"> — деятельность по определению соответствия объектов оценки соответствия требованиям технических нормативных правовых актов в области технического нормирования и стандартизации;</w:t>
      </w:r>
    </w:p>
    <w:p w:rsidR="00102BE3" w:rsidRPr="00364A91" w:rsidRDefault="001E30B3">
      <w:pPr>
        <w:ind w:firstLine="720"/>
        <w:jc w:val="both"/>
        <w:rPr>
          <w:sz w:val="28"/>
          <w:szCs w:val="28"/>
        </w:rPr>
      </w:pPr>
      <w:r w:rsidRPr="00364A91">
        <w:rPr>
          <w:sz w:val="28"/>
          <w:szCs w:val="28"/>
        </w:rPr>
        <w:t>Основными целями оценки соответствия являются:</w:t>
      </w:r>
    </w:p>
    <w:p w:rsidR="00102BE3" w:rsidRPr="00364A91" w:rsidRDefault="001E30B3" w:rsidP="001E30B3">
      <w:pPr>
        <w:numPr>
          <w:ilvl w:val="0"/>
          <w:numId w:val="7"/>
        </w:numPr>
        <w:ind w:firstLine="709"/>
        <w:jc w:val="both"/>
        <w:rPr>
          <w:sz w:val="28"/>
          <w:szCs w:val="28"/>
        </w:rPr>
      </w:pPr>
      <w:r w:rsidRPr="00364A91">
        <w:rPr>
          <w:sz w:val="28"/>
          <w:szCs w:val="28"/>
        </w:rPr>
        <w:t>обеспечение защиты жизни, здоровья и наследственности человека, имущества и охраны окружающей среды;</w:t>
      </w:r>
    </w:p>
    <w:p w:rsidR="00102BE3" w:rsidRPr="00364A91" w:rsidRDefault="001E30B3" w:rsidP="001E30B3">
      <w:pPr>
        <w:numPr>
          <w:ilvl w:val="0"/>
          <w:numId w:val="7"/>
        </w:numPr>
        <w:ind w:firstLine="709"/>
        <w:jc w:val="both"/>
        <w:rPr>
          <w:sz w:val="28"/>
          <w:szCs w:val="28"/>
        </w:rPr>
      </w:pPr>
      <w:r w:rsidRPr="00364A91">
        <w:rPr>
          <w:sz w:val="28"/>
          <w:szCs w:val="28"/>
        </w:rPr>
        <w:t>повышение конкурентоспособности продукции (услуг);</w:t>
      </w:r>
    </w:p>
    <w:p w:rsidR="00102BE3" w:rsidRPr="00364A91" w:rsidRDefault="001E30B3" w:rsidP="001E30B3">
      <w:pPr>
        <w:numPr>
          <w:ilvl w:val="0"/>
          <w:numId w:val="7"/>
        </w:numPr>
        <w:ind w:firstLine="709"/>
        <w:jc w:val="both"/>
        <w:rPr>
          <w:sz w:val="28"/>
          <w:szCs w:val="28"/>
        </w:rPr>
      </w:pPr>
      <w:r w:rsidRPr="00364A91">
        <w:rPr>
          <w:sz w:val="28"/>
          <w:szCs w:val="28"/>
        </w:rPr>
        <w:t>создание благоприятных условий для обеспечения свободного перемещения продукции на внутреннем и внешнем рынках, а также для участия в международном экономическом, научно-техническом сотрудничестве и международной торговле.</w:t>
      </w:r>
    </w:p>
    <w:p w:rsidR="00102BE3" w:rsidRPr="00364A91" w:rsidRDefault="001E30B3">
      <w:pPr>
        <w:ind w:firstLine="720"/>
        <w:jc w:val="both"/>
        <w:rPr>
          <w:sz w:val="28"/>
          <w:szCs w:val="28"/>
        </w:rPr>
      </w:pPr>
      <w:r w:rsidRPr="00364A91">
        <w:rPr>
          <w:sz w:val="28"/>
          <w:szCs w:val="28"/>
        </w:rPr>
        <w:t>Объектами оценки соответствия являются:</w:t>
      </w:r>
    </w:p>
    <w:p w:rsidR="00102BE3" w:rsidRPr="00364A91" w:rsidRDefault="001E30B3" w:rsidP="001E30B3">
      <w:pPr>
        <w:numPr>
          <w:ilvl w:val="0"/>
          <w:numId w:val="7"/>
        </w:numPr>
        <w:ind w:firstLine="709"/>
        <w:jc w:val="both"/>
        <w:rPr>
          <w:sz w:val="28"/>
          <w:szCs w:val="28"/>
        </w:rPr>
      </w:pPr>
      <w:r w:rsidRPr="00364A91">
        <w:rPr>
          <w:sz w:val="28"/>
          <w:szCs w:val="28"/>
        </w:rPr>
        <w:t>продукция;</w:t>
      </w:r>
    </w:p>
    <w:p w:rsidR="00102BE3" w:rsidRPr="00364A91" w:rsidRDefault="001E30B3" w:rsidP="001E30B3">
      <w:pPr>
        <w:numPr>
          <w:ilvl w:val="0"/>
          <w:numId w:val="7"/>
        </w:numPr>
        <w:ind w:firstLine="709"/>
        <w:jc w:val="both"/>
        <w:rPr>
          <w:sz w:val="28"/>
          <w:szCs w:val="28"/>
        </w:rPr>
      </w:pPr>
      <w:r w:rsidRPr="00364A91">
        <w:rPr>
          <w:sz w:val="28"/>
          <w:szCs w:val="28"/>
        </w:rPr>
        <w:t>процессы разработки, производства, эксплуатации (использования), хранения, перевозки, реализации и утилизации продукции;</w:t>
      </w:r>
    </w:p>
    <w:p w:rsidR="00102BE3" w:rsidRPr="00364A91" w:rsidRDefault="001E30B3" w:rsidP="001E30B3">
      <w:pPr>
        <w:numPr>
          <w:ilvl w:val="0"/>
          <w:numId w:val="7"/>
        </w:numPr>
        <w:ind w:firstLine="709"/>
        <w:jc w:val="both"/>
        <w:rPr>
          <w:sz w:val="28"/>
          <w:szCs w:val="28"/>
        </w:rPr>
      </w:pPr>
      <w:r w:rsidRPr="00364A91">
        <w:rPr>
          <w:sz w:val="28"/>
          <w:szCs w:val="28"/>
        </w:rPr>
        <w:t>оказание услуг;</w:t>
      </w:r>
    </w:p>
    <w:p w:rsidR="00102BE3" w:rsidRPr="00364A91" w:rsidRDefault="001E30B3" w:rsidP="001E30B3">
      <w:pPr>
        <w:numPr>
          <w:ilvl w:val="0"/>
          <w:numId w:val="7"/>
        </w:numPr>
        <w:ind w:firstLine="709"/>
        <w:jc w:val="both"/>
        <w:rPr>
          <w:sz w:val="28"/>
          <w:szCs w:val="28"/>
        </w:rPr>
      </w:pPr>
      <w:r w:rsidRPr="00364A91">
        <w:rPr>
          <w:sz w:val="28"/>
          <w:szCs w:val="28"/>
        </w:rPr>
        <w:t>система управления качеством;</w:t>
      </w:r>
    </w:p>
    <w:p w:rsidR="00102BE3" w:rsidRPr="00364A91" w:rsidRDefault="001E30B3" w:rsidP="001E30B3">
      <w:pPr>
        <w:numPr>
          <w:ilvl w:val="0"/>
          <w:numId w:val="7"/>
        </w:numPr>
        <w:ind w:firstLine="709"/>
        <w:jc w:val="both"/>
        <w:rPr>
          <w:sz w:val="28"/>
          <w:szCs w:val="28"/>
        </w:rPr>
      </w:pPr>
      <w:r w:rsidRPr="00364A91">
        <w:rPr>
          <w:sz w:val="28"/>
          <w:szCs w:val="28"/>
        </w:rPr>
        <w:t>система управления окружающей средой;</w:t>
      </w:r>
    </w:p>
    <w:p w:rsidR="00102BE3" w:rsidRPr="00364A91" w:rsidRDefault="001E30B3" w:rsidP="001E30B3">
      <w:pPr>
        <w:numPr>
          <w:ilvl w:val="0"/>
          <w:numId w:val="7"/>
        </w:numPr>
        <w:ind w:firstLine="709"/>
        <w:jc w:val="both"/>
        <w:rPr>
          <w:sz w:val="28"/>
          <w:szCs w:val="28"/>
        </w:rPr>
      </w:pPr>
      <w:r w:rsidRPr="00364A91">
        <w:rPr>
          <w:sz w:val="28"/>
          <w:szCs w:val="28"/>
        </w:rPr>
        <w:t>компетентность юридического лица в выполнении работ по подтверждению соответствия и (или) проведении испытаний продукции;</w:t>
      </w:r>
    </w:p>
    <w:p w:rsidR="00102BE3" w:rsidRPr="00364A91" w:rsidRDefault="001E30B3" w:rsidP="001E30B3">
      <w:pPr>
        <w:numPr>
          <w:ilvl w:val="0"/>
          <w:numId w:val="7"/>
        </w:numPr>
        <w:ind w:firstLine="709"/>
        <w:jc w:val="both"/>
        <w:rPr>
          <w:sz w:val="28"/>
          <w:szCs w:val="28"/>
        </w:rPr>
      </w:pPr>
      <w:r w:rsidRPr="00364A91">
        <w:rPr>
          <w:sz w:val="28"/>
          <w:szCs w:val="28"/>
        </w:rPr>
        <w:t>профессиональная компетентность персонала в выполнении определенных работ, услуг;</w:t>
      </w:r>
    </w:p>
    <w:p w:rsidR="00102BE3" w:rsidRPr="00364A91" w:rsidRDefault="001E30B3" w:rsidP="001E30B3">
      <w:pPr>
        <w:numPr>
          <w:ilvl w:val="0"/>
          <w:numId w:val="7"/>
        </w:numPr>
        <w:ind w:firstLine="709"/>
        <w:jc w:val="both"/>
        <w:rPr>
          <w:sz w:val="28"/>
          <w:szCs w:val="28"/>
        </w:rPr>
      </w:pPr>
      <w:r w:rsidRPr="00364A91">
        <w:rPr>
          <w:sz w:val="28"/>
          <w:szCs w:val="28"/>
        </w:rPr>
        <w:t>иные объекты, в отношении которых в соответствии с законодательством Республики Беларусь принято решение об оценке соответствия.</w:t>
      </w:r>
    </w:p>
    <w:p w:rsidR="00102BE3" w:rsidRPr="00364A91" w:rsidRDefault="001E30B3">
      <w:pPr>
        <w:ind w:firstLine="720"/>
        <w:jc w:val="both"/>
        <w:rPr>
          <w:sz w:val="28"/>
          <w:szCs w:val="28"/>
        </w:rPr>
      </w:pPr>
      <w:r w:rsidRPr="00364A91">
        <w:rPr>
          <w:sz w:val="28"/>
          <w:szCs w:val="28"/>
        </w:rPr>
        <w:t>Законодатель определяет субъектов соответствия, каковыми являются:</w:t>
      </w:r>
    </w:p>
    <w:p w:rsidR="00102BE3" w:rsidRPr="00364A91" w:rsidRDefault="001E30B3" w:rsidP="001E30B3">
      <w:pPr>
        <w:numPr>
          <w:ilvl w:val="0"/>
          <w:numId w:val="7"/>
        </w:numPr>
        <w:ind w:firstLine="709"/>
        <w:jc w:val="both"/>
        <w:rPr>
          <w:sz w:val="28"/>
          <w:szCs w:val="28"/>
        </w:rPr>
      </w:pPr>
      <w:r w:rsidRPr="00364A91">
        <w:rPr>
          <w:sz w:val="28"/>
          <w:szCs w:val="28"/>
        </w:rPr>
        <w:t>Республика Беларусь в лице уполномоченных государственных органов;</w:t>
      </w:r>
    </w:p>
    <w:p w:rsidR="00102BE3" w:rsidRPr="00364A91" w:rsidRDefault="001E30B3" w:rsidP="001E30B3">
      <w:pPr>
        <w:numPr>
          <w:ilvl w:val="0"/>
          <w:numId w:val="7"/>
        </w:numPr>
        <w:ind w:firstLine="709"/>
        <w:jc w:val="both"/>
        <w:rPr>
          <w:sz w:val="28"/>
          <w:szCs w:val="28"/>
        </w:rPr>
      </w:pPr>
      <w:r w:rsidRPr="00364A91">
        <w:rPr>
          <w:sz w:val="28"/>
          <w:szCs w:val="28"/>
        </w:rPr>
        <w:t>аккредитованные органы по сертификации;</w:t>
      </w:r>
    </w:p>
    <w:p w:rsidR="00102BE3" w:rsidRPr="00364A91" w:rsidRDefault="001E30B3" w:rsidP="001E30B3">
      <w:pPr>
        <w:numPr>
          <w:ilvl w:val="0"/>
          <w:numId w:val="7"/>
        </w:numPr>
        <w:ind w:firstLine="709"/>
        <w:jc w:val="both"/>
        <w:rPr>
          <w:sz w:val="28"/>
          <w:szCs w:val="28"/>
        </w:rPr>
      </w:pPr>
      <w:r w:rsidRPr="00364A91">
        <w:rPr>
          <w:sz w:val="28"/>
          <w:szCs w:val="28"/>
        </w:rPr>
        <w:t>аккредитованные испытательные лаборатории (центры);</w:t>
      </w:r>
    </w:p>
    <w:p w:rsidR="00102BE3" w:rsidRPr="00364A91" w:rsidRDefault="001E30B3" w:rsidP="001E30B3">
      <w:pPr>
        <w:numPr>
          <w:ilvl w:val="0"/>
          <w:numId w:val="7"/>
        </w:numPr>
        <w:ind w:firstLine="709"/>
        <w:jc w:val="both"/>
        <w:rPr>
          <w:sz w:val="28"/>
          <w:szCs w:val="28"/>
        </w:rPr>
      </w:pPr>
      <w:r w:rsidRPr="00364A91">
        <w:rPr>
          <w:sz w:val="28"/>
          <w:szCs w:val="28"/>
        </w:rPr>
        <w:t>заявители на аккредитацию;</w:t>
      </w:r>
    </w:p>
    <w:p w:rsidR="00102BE3" w:rsidRPr="00364A91" w:rsidRDefault="001E30B3" w:rsidP="001E30B3">
      <w:pPr>
        <w:numPr>
          <w:ilvl w:val="0"/>
          <w:numId w:val="7"/>
        </w:numPr>
        <w:ind w:firstLine="709"/>
        <w:jc w:val="both"/>
        <w:rPr>
          <w:sz w:val="28"/>
          <w:szCs w:val="28"/>
        </w:rPr>
      </w:pPr>
      <w:r w:rsidRPr="00364A91">
        <w:rPr>
          <w:sz w:val="28"/>
          <w:szCs w:val="28"/>
        </w:rPr>
        <w:t>заявители на подтверждение соответствия.</w:t>
      </w:r>
    </w:p>
    <w:p w:rsidR="00102BE3" w:rsidRPr="00364A91" w:rsidRDefault="001E30B3">
      <w:pPr>
        <w:ind w:firstLine="720"/>
        <w:jc w:val="both"/>
        <w:rPr>
          <w:sz w:val="28"/>
          <w:szCs w:val="28"/>
        </w:rPr>
      </w:pPr>
      <w:r w:rsidRPr="00364A91">
        <w:rPr>
          <w:sz w:val="28"/>
          <w:szCs w:val="28"/>
        </w:rPr>
        <w:t>Оценка соответствия может осуществляться в двух видах: аккредитации и подтверждении соответствия.</w:t>
      </w:r>
    </w:p>
    <w:p w:rsidR="00102BE3" w:rsidRPr="00364A91" w:rsidRDefault="001E30B3">
      <w:pPr>
        <w:ind w:firstLine="720"/>
        <w:jc w:val="both"/>
        <w:rPr>
          <w:sz w:val="28"/>
          <w:szCs w:val="28"/>
        </w:rPr>
      </w:pPr>
      <w:r w:rsidRPr="00364A91">
        <w:rPr>
          <w:b/>
          <w:i/>
          <w:iCs/>
          <w:sz w:val="28"/>
          <w:szCs w:val="28"/>
        </w:rPr>
        <w:t>Аккредитация</w:t>
      </w:r>
      <w:r w:rsidRPr="00364A91">
        <w:rPr>
          <w:sz w:val="28"/>
          <w:szCs w:val="28"/>
        </w:rPr>
        <w:t xml:space="preserve"> представляет собой вид оценки соответствия, результатом осуществления которого является официальное признание </w:t>
      </w:r>
      <w:r w:rsidRPr="00364A91">
        <w:rPr>
          <w:sz w:val="28"/>
          <w:szCs w:val="28"/>
        </w:rPr>
        <w:lastRenderedPageBreak/>
        <w:t>компетентности юридического лица в выполнении работ по подтверждению соответствия и (или) проведении испытаний продукции.</w:t>
      </w:r>
    </w:p>
    <w:p w:rsidR="00102BE3" w:rsidRPr="00364A91" w:rsidRDefault="001E30B3">
      <w:pPr>
        <w:ind w:firstLine="720"/>
        <w:jc w:val="both"/>
        <w:rPr>
          <w:sz w:val="28"/>
          <w:szCs w:val="28"/>
        </w:rPr>
      </w:pPr>
      <w:r w:rsidRPr="00364A91">
        <w:rPr>
          <w:b/>
          <w:i/>
          <w:iCs/>
          <w:sz w:val="28"/>
          <w:szCs w:val="28"/>
        </w:rPr>
        <w:t>Подтверждение соответствия</w:t>
      </w:r>
      <w:r w:rsidRPr="00364A91">
        <w:rPr>
          <w:sz w:val="28"/>
          <w:szCs w:val="28"/>
        </w:rPr>
        <w:t xml:space="preserve"> представляет собой вид оценки соответствия, результатом осуществления которого является документальное удостоверение соответствия объекта оценки соответствия требованиям технических нормативных правовых актов в области технического нормирования и стандартизации.</w:t>
      </w:r>
    </w:p>
    <w:p w:rsidR="00102BE3" w:rsidRPr="00364A91" w:rsidRDefault="001E30B3">
      <w:pPr>
        <w:ind w:firstLine="720"/>
        <w:jc w:val="both"/>
        <w:rPr>
          <w:sz w:val="28"/>
          <w:szCs w:val="28"/>
        </w:rPr>
      </w:pPr>
      <w:r w:rsidRPr="00364A91">
        <w:rPr>
          <w:sz w:val="28"/>
          <w:szCs w:val="28"/>
        </w:rPr>
        <w:t>Подтверждение соответствия может носить обязательный или добровольный характер.</w:t>
      </w:r>
    </w:p>
    <w:p w:rsidR="00102BE3" w:rsidRPr="00364A91" w:rsidRDefault="001E30B3">
      <w:pPr>
        <w:ind w:firstLine="720"/>
        <w:jc w:val="both"/>
        <w:rPr>
          <w:sz w:val="28"/>
          <w:szCs w:val="28"/>
        </w:rPr>
      </w:pPr>
      <w:r w:rsidRPr="00364A91">
        <w:rPr>
          <w:i/>
          <w:iCs/>
          <w:sz w:val="28"/>
          <w:szCs w:val="28"/>
        </w:rPr>
        <w:t>Обязательное</w:t>
      </w:r>
      <w:r w:rsidRPr="00364A91">
        <w:rPr>
          <w:sz w:val="28"/>
          <w:szCs w:val="28"/>
        </w:rPr>
        <w:t xml:space="preserve"> подтверждение соответствия осуществляется в формах:</w:t>
      </w:r>
    </w:p>
    <w:p w:rsidR="00102BE3" w:rsidRPr="00364A91" w:rsidRDefault="001E30B3" w:rsidP="001E30B3">
      <w:pPr>
        <w:numPr>
          <w:ilvl w:val="0"/>
          <w:numId w:val="7"/>
        </w:numPr>
        <w:ind w:firstLine="709"/>
        <w:jc w:val="both"/>
        <w:rPr>
          <w:sz w:val="28"/>
          <w:szCs w:val="28"/>
        </w:rPr>
      </w:pPr>
      <w:r w:rsidRPr="00364A91">
        <w:rPr>
          <w:sz w:val="28"/>
          <w:szCs w:val="28"/>
        </w:rPr>
        <w:t>обязательной сертификации;</w:t>
      </w:r>
    </w:p>
    <w:p w:rsidR="00102BE3" w:rsidRPr="00364A91" w:rsidRDefault="001E30B3" w:rsidP="001E30B3">
      <w:pPr>
        <w:numPr>
          <w:ilvl w:val="0"/>
          <w:numId w:val="7"/>
        </w:numPr>
        <w:ind w:firstLine="709"/>
        <w:jc w:val="both"/>
        <w:rPr>
          <w:sz w:val="28"/>
          <w:szCs w:val="28"/>
        </w:rPr>
      </w:pPr>
      <w:r w:rsidRPr="00364A91">
        <w:rPr>
          <w:sz w:val="28"/>
          <w:szCs w:val="28"/>
        </w:rPr>
        <w:t>декларирования соответствия.</w:t>
      </w:r>
    </w:p>
    <w:p w:rsidR="00102BE3" w:rsidRPr="00364A91" w:rsidRDefault="001E30B3">
      <w:pPr>
        <w:ind w:firstLine="720"/>
        <w:jc w:val="both"/>
        <w:rPr>
          <w:sz w:val="28"/>
          <w:szCs w:val="28"/>
        </w:rPr>
      </w:pPr>
      <w:r w:rsidRPr="00364A91">
        <w:rPr>
          <w:i/>
          <w:iCs/>
          <w:sz w:val="28"/>
          <w:szCs w:val="28"/>
        </w:rPr>
        <w:t>Добровольное</w:t>
      </w:r>
      <w:r w:rsidRPr="00364A91">
        <w:rPr>
          <w:sz w:val="28"/>
          <w:szCs w:val="28"/>
        </w:rPr>
        <w:t xml:space="preserve"> подтверждение соответствия осуществляется в форме добровольной сертификации.</w:t>
      </w:r>
    </w:p>
    <w:p w:rsidR="00102BE3" w:rsidRPr="00364A91" w:rsidRDefault="001E30B3">
      <w:pPr>
        <w:ind w:firstLine="720"/>
        <w:jc w:val="both"/>
        <w:rPr>
          <w:sz w:val="28"/>
          <w:szCs w:val="28"/>
        </w:rPr>
      </w:pPr>
      <w:r w:rsidRPr="00364A91">
        <w:rPr>
          <w:b/>
          <w:iCs/>
          <w:sz w:val="28"/>
          <w:szCs w:val="28"/>
        </w:rPr>
        <w:t>Сертификация</w:t>
      </w:r>
      <w:r w:rsidRPr="00364A91">
        <w:rPr>
          <w:i/>
          <w:iCs/>
          <w:sz w:val="28"/>
          <w:szCs w:val="28"/>
        </w:rPr>
        <w:t xml:space="preserve"> — это деятельность соответствующих органов и субъектов хозяйствования по подтверждению соответствия продукции требованиям нормативных документов по стандартизации.</w:t>
      </w:r>
    </w:p>
    <w:p w:rsidR="00102BE3" w:rsidRPr="00364A91" w:rsidRDefault="001E30B3">
      <w:pPr>
        <w:ind w:firstLine="720"/>
        <w:jc w:val="both"/>
        <w:rPr>
          <w:sz w:val="28"/>
          <w:szCs w:val="28"/>
        </w:rPr>
      </w:pPr>
      <w:r w:rsidRPr="00364A91">
        <w:rPr>
          <w:sz w:val="28"/>
          <w:szCs w:val="28"/>
        </w:rPr>
        <w:t>Обязательное подтверждение соответствия осуществляется в отношении объектов оценки соответствия, включенных в перечень продукции, услуг, персонала и иных объектов оценки соответствия, подлежащих обязательному подтверждению соответствия в Республике Беларусь.</w:t>
      </w:r>
    </w:p>
    <w:p w:rsidR="00102BE3" w:rsidRPr="00364A91" w:rsidRDefault="001E30B3">
      <w:pPr>
        <w:ind w:firstLine="720"/>
        <w:jc w:val="both"/>
        <w:rPr>
          <w:sz w:val="28"/>
          <w:szCs w:val="28"/>
        </w:rPr>
      </w:pPr>
      <w:r w:rsidRPr="00364A91">
        <w:rPr>
          <w:sz w:val="28"/>
          <w:szCs w:val="28"/>
        </w:rPr>
        <w:t>Реализация продукции, оказание услуг, деятельность персонала и функционирование иных объектов оценки соответствия, подлежащих обязательному подтверждению соответствия в Республике Беларусь, без наличия документов об оценке соответствия запрещается. Порядок подтверждения наличия документов об оценке соответствия определяется Государственным комитетом по стандартизации Республики Беларусь.</w:t>
      </w:r>
    </w:p>
    <w:p w:rsidR="00102BE3" w:rsidRPr="00364A91" w:rsidRDefault="001E30B3">
      <w:pPr>
        <w:ind w:firstLine="720"/>
        <w:jc w:val="both"/>
        <w:rPr>
          <w:sz w:val="28"/>
          <w:szCs w:val="28"/>
        </w:rPr>
      </w:pPr>
      <w:r w:rsidRPr="00364A91">
        <w:rPr>
          <w:i/>
          <w:iCs/>
          <w:sz w:val="28"/>
          <w:szCs w:val="28"/>
        </w:rPr>
        <w:t>Обязательная сертификация</w:t>
      </w:r>
      <w:r w:rsidRPr="00364A91">
        <w:rPr>
          <w:sz w:val="28"/>
          <w:szCs w:val="28"/>
        </w:rPr>
        <w:t xml:space="preserve"> осуществляется аккредитованным органом по сертификации на основе договора с заявителем на подтверждение соответствия.</w:t>
      </w:r>
    </w:p>
    <w:p w:rsidR="00102BE3" w:rsidRPr="00364A91" w:rsidRDefault="001E30B3">
      <w:pPr>
        <w:ind w:firstLine="720"/>
        <w:jc w:val="both"/>
        <w:rPr>
          <w:sz w:val="28"/>
          <w:szCs w:val="28"/>
        </w:rPr>
      </w:pPr>
      <w:r w:rsidRPr="00364A91">
        <w:rPr>
          <w:i/>
          <w:iCs/>
          <w:sz w:val="28"/>
          <w:szCs w:val="28"/>
        </w:rPr>
        <w:t>Декларирование соответствия</w:t>
      </w:r>
      <w:r w:rsidRPr="00364A91">
        <w:rPr>
          <w:sz w:val="28"/>
          <w:szCs w:val="28"/>
        </w:rPr>
        <w:t xml:space="preserve"> осуществляется заявителем на подтверждение соответствия только в отношении продукции одним из следующих способов:</w:t>
      </w:r>
    </w:p>
    <w:p w:rsidR="00102BE3" w:rsidRPr="00364A91" w:rsidRDefault="001E30B3" w:rsidP="001E30B3">
      <w:pPr>
        <w:numPr>
          <w:ilvl w:val="0"/>
          <w:numId w:val="7"/>
        </w:numPr>
        <w:ind w:firstLine="709"/>
        <w:jc w:val="both"/>
        <w:rPr>
          <w:sz w:val="28"/>
          <w:szCs w:val="28"/>
        </w:rPr>
      </w:pPr>
      <w:r w:rsidRPr="00364A91">
        <w:rPr>
          <w:sz w:val="28"/>
          <w:szCs w:val="28"/>
        </w:rPr>
        <w:t>путем принятия декларации о соответствии на основании собственных доказательств;</w:t>
      </w:r>
    </w:p>
    <w:p w:rsidR="00102BE3" w:rsidRPr="00364A91" w:rsidRDefault="001E30B3" w:rsidP="001E30B3">
      <w:pPr>
        <w:numPr>
          <w:ilvl w:val="0"/>
          <w:numId w:val="7"/>
        </w:numPr>
        <w:ind w:firstLine="709"/>
        <w:jc w:val="both"/>
        <w:rPr>
          <w:sz w:val="28"/>
          <w:szCs w:val="28"/>
        </w:rPr>
      </w:pPr>
      <w:r w:rsidRPr="00364A91">
        <w:rPr>
          <w:sz w:val="28"/>
          <w:szCs w:val="28"/>
        </w:rPr>
        <w:t>путем принятия декларации о соответствии на основании собственных доказательств и доказательств, полученных с участием аккредитованного органа по сертификации и (или) аккредитованной испытательной лаборатории (центра).</w:t>
      </w:r>
    </w:p>
    <w:p w:rsidR="00102BE3" w:rsidRPr="00364A91" w:rsidRDefault="001E30B3">
      <w:pPr>
        <w:ind w:firstLine="720"/>
        <w:jc w:val="both"/>
        <w:rPr>
          <w:sz w:val="28"/>
          <w:szCs w:val="28"/>
        </w:rPr>
      </w:pPr>
      <w:r w:rsidRPr="00364A91">
        <w:rPr>
          <w:sz w:val="28"/>
          <w:szCs w:val="28"/>
        </w:rPr>
        <w:t>Работы по регистрации декларации о соответствии выполняются аккредитованным органом по сертификации на основе договора с заявителем на подтверждение соответствия.</w:t>
      </w:r>
    </w:p>
    <w:p w:rsidR="00102BE3" w:rsidRPr="00364A91" w:rsidRDefault="001E30B3">
      <w:pPr>
        <w:ind w:firstLine="720"/>
        <w:jc w:val="both"/>
        <w:rPr>
          <w:sz w:val="28"/>
          <w:szCs w:val="28"/>
        </w:rPr>
      </w:pPr>
      <w:r w:rsidRPr="00364A91">
        <w:rPr>
          <w:i/>
          <w:iCs/>
          <w:sz w:val="28"/>
          <w:szCs w:val="28"/>
        </w:rPr>
        <w:lastRenderedPageBreak/>
        <w:t>Добровольная сертификация</w:t>
      </w:r>
      <w:r w:rsidRPr="00364A91">
        <w:rPr>
          <w:sz w:val="28"/>
          <w:szCs w:val="28"/>
        </w:rPr>
        <w:t xml:space="preserve"> осуществляется аккредитованным органом по сертификации по инициативе заявителя на подтверждение соответствия на основе договора.</w:t>
      </w:r>
    </w:p>
    <w:p w:rsidR="00102BE3" w:rsidRPr="00364A91" w:rsidRDefault="001E30B3">
      <w:pPr>
        <w:ind w:firstLine="720"/>
        <w:jc w:val="both"/>
        <w:rPr>
          <w:sz w:val="28"/>
          <w:szCs w:val="28"/>
        </w:rPr>
      </w:pPr>
      <w:r w:rsidRPr="00364A91">
        <w:rPr>
          <w:sz w:val="28"/>
          <w:szCs w:val="28"/>
        </w:rPr>
        <w:t>При добровольной сертификации заявитель на подтверждение соответствия самостоятельно выбирает технические нормативные правовые акты в области технического нормирования и стандартизации, на соответствие которым осуществляется добровольная сертификация, и определяет номенклатуру показателей, контролируемых при добровольной сертификации объектов оценки соответствия. В номенклатуру этих показателей в обязательном порядке включаются показатели безопасности, если они установлены в технических нормативных правовых актах в области технического нормирования и стандартизации на данный объект оценки соответствия.</w:t>
      </w:r>
    </w:p>
    <w:p w:rsidR="00102BE3" w:rsidRPr="00364A91" w:rsidRDefault="001E30B3">
      <w:pPr>
        <w:ind w:firstLine="720"/>
        <w:jc w:val="both"/>
        <w:rPr>
          <w:sz w:val="28"/>
          <w:szCs w:val="28"/>
        </w:rPr>
      </w:pPr>
      <w:r w:rsidRPr="00364A91">
        <w:rPr>
          <w:i/>
          <w:iCs/>
          <w:sz w:val="28"/>
          <w:szCs w:val="28"/>
        </w:rPr>
        <w:t>Аккредитованный орган по сертификации</w:t>
      </w:r>
      <w:r w:rsidRPr="00364A91">
        <w:rPr>
          <w:sz w:val="28"/>
          <w:szCs w:val="28"/>
        </w:rPr>
        <w:t xml:space="preserve"> — юридическое лицо, аккредитованное для выполнения работ по подтверждению соответствия в определенной области аккредитации.</w:t>
      </w:r>
    </w:p>
    <w:p w:rsidR="00102BE3" w:rsidRPr="00364A91" w:rsidRDefault="001E30B3">
      <w:pPr>
        <w:ind w:firstLine="720"/>
        <w:jc w:val="both"/>
        <w:rPr>
          <w:sz w:val="28"/>
          <w:szCs w:val="28"/>
        </w:rPr>
      </w:pPr>
      <w:r w:rsidRPr="00364A91">
        <w:rPr>
          <w:sz w:val="28"/>
          <w:szCs w:val="28"/>
        </w:rPr>
        <w:t>Результатом оценки соответствия являются аттестат аккредитации, сертификат соответствия, декларация о соответствии и сертификат компетентности.</w:t>
      </w:r>
    </w:p>
    <w:p w:rsidR="00102BE3" w:rsidRPr="00364A91" w:rsidRDefault="001E30B3">
      <w:pPr>
        <w:ind w:firstLine="720"/>
        <w:jc w:val="both"/>
        <w:rPr>
          <w:sz w:val="28"/>
          <w:szCs w:val="28"/>
        </w:rPr>
      </w:pPr>
      <w:r w:rsidRPr="00364A91">
        <w:rPr>
          <w:i/>
          <w:iCs/>
          <w:sz w:val="28"/>
          <w:szCs w:val="28"/>
        </w:rPr>
        <w:t>Аттестат аккредитации</w:t>
      </w:r>
      <w:r w:rsidRPr="00364A91">
        <w:rPr>
          <w:sz w:val="28"/>
          <w:szCs w:val="28"/>
        </w:rPr>
        <w:t xml:space="preserve"> — документ, удостоверяющий компетентность юридического лица в выполнении работ по подтверждению соответствия и (или) проведении испытаний продукции в определенной области аккредитации.</w:t>
      </w:r>
    </w:p>
    <w:p w:rsidR="00102BE3" w:rsidRPr="00364A91" w:rsidRDefault="001E30B3">
      <w:pPr>
        <w:ind w:firstLine="720"/>
        <w:jc w:val="both"/>
        <w:rPr>
          <w:sz w:val="28"/>
          <w:szCs w:val="28"/>
        </w:rPr>
      </w:pPr>
      <w:r w:rsidRPr="00364A91">
        <w:rPr>
          <w:i/>
          <w:iCs/>
          <w:sz w:val="28"/>
          <w:szCs w:val="28"/>
        </w:rPr>
        <w:t>Сертификат соответствия</w:t>
      </w:r>
      <w:r w:rsidRPr="00364A91">
        <w:rPr>
          <w:sz w:val="28"/>
          <w:szCs w:val="28"/>
        </w:rPr>
        <w:t xml:space="preserve"> — документ, удостоверяющий соответствие объекта оценки соответствия требованиям технических нормативных правовых актов в области технического нормирования и стандартизации.</w:t>
      </w:r>
    </w:p>
    <w:p w:rsidR="00102BE3" w:rsidRPr="00364A91" w:rsidRDefault="001E30B3">
      <w:pPr>
        <w:ind w:firstLine="720"/>
        <w:jc w:val="both"/>
        <w:rPr>
          <w:sz w:val="28"/>
          <w:szCs w:val="28"/>
        </w:rPr>
      </w:pPr>
      <w:r w:rsidRPr="00364A91">
        <w:rPr>
          <w:i/>
          <w:iCs/>
          <w:sz w:val="28"/>
          <w:szCs w:val="28"/>
        </w:rPr>
        <w:t>Декларация о соответствии</w:t>
      </w:r>
      <w:r w:rsidRPr="00364A91">
        <w:rPr>
          <w:sz w:val="28"/>
          <w:szCs w:val="28"/>
        </w:rPr>
        <w:t xml:space="preserve"> — документ, в котором изготовитель (продавец) удостоверяет соответствие производимой и (или) реализуемой им продукции требованиям технических нормативных правовых актов в области технического нормирования и стандартизации.</w:t>
      </w:r>
    </w:p>
    <w:p w:rsidR="00102BE3" w:rsidRPr="00364A91" w:rsidRDefault="001E30B3">
      <w:pPr>
        <w:ind w:firstLine="720"/>
        <w:jc w:val="both"/>
        <w:rPr>
          <w:sz w:val="28"/>
          <w:szCs w:val="28"/>
        </w:rPr>
      </w:pPr>
      <w:r w:rsidRPr="00364A91">
        <w:rPr>
          <w:i/>
          <w:iCs/>
          <w:sz w:val="28"/>
          <w:szCs w:val="28"/>
        </w:rPr>
        <w:t>Сертификат компетентности</w:t>
      </w:r>
      <w:r w:rsidRPr="00364A91">
        <w:rPr>
          <w:sz w:val="28"/>
          <w:szCs w:val="28"/>
        </w:rPr>
        <w:t xml:space="preserve"> — документ, удостоверяющий профессиональную компетентность физического лица в выполнении определенных работ, услуг.</w:t>
      </w:r>
    </w:p>
    <w:p w:rsidR="00102BE3" w:rsidRPr="00364A91" w:rsidRDefault="001E30B3">
      <w:pPr>
        <w:ind w:firstLine="720"/>
        <w:jc w:val="both"/>
        <w:rPr>
          <w:sz w:val="28"/>
          <w:szCs w:val="28"/>
        </w:rPr>
      </w:pPr>
      <w:r w:rsidRPr="00364A91">
        <w:rPr>
          <w:sz w:val="28"/>
          <w:szCs w:val="28"/>
        </w:rPr>
        <w:t>Документы об оценке соответствия действуют на всей территории Республики Беларусь.</w:t>
      </w:r>
    </w:p>
    <w:p w:rsidR="00102BE3" w:rsidRPr="00364A91" w:rsidRDefault="001E30B3">
      <w:pPr>
        <w:ind w:firstLine="720"/>
        <w:jc w:val="both"/>
        <w:rPr>
          <w:sz w:val="28"/>
          <w:szCs w:val="28"/>
        </w:rPr>
      </w:pPr>
      <w:r w:rsidRPr="00364A91">
        <w:rPr>
          <w:sz w:val="28"/>
          <w:szCs w:val="28"/>
        </w:rPr>
        <w:t>Порядок проведения сертификации установлен действующим законодательством.</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6. Общая характеристика безопасности функционирования субъектов хозяйствования</w:t>
      </w:r>
      <w:r w:rsidRPr="00364A91">
        <w:rPr>
          <w:rStyle w:val="ac"/>
          <w:b/>
          <w:sz w:val="28"/>
          <w:szCs w:val="28"/>
        </w:rPr>
        <w:footnoteReference w:id="6"/>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lastRenderedPageBreak/>
        <w:t>Вопросы:</w:t>
      </w:r>
    </w:p>
    <w:p w:rsidR="00102BE3" w:rsidRPr="00364A91" w:rsidRDefault="001E30B3">
      <w:pPr>
        <w:ind w:firstLine="720"/>
        <w:jc w:val="both"/>
        <w:rPr>
          <w:sz w:val="28"/>
          <w:szCs w:val="28"/>
        </w:rPr>
      </w:pPr>
      <w:r w:rsidRPr="00364A91">
        <w:rPr>
          <w:sz w:val="28"/>
          <w:szCs w:val="28"/>
        </w:rPr>
        <w:t xml:space="preserve">1. Сущность и содержание понятия «безопасность» в хозяйственной деятельности. </w:t>
      </w:r>
    </w:p>
    <w:p w:rsidR="00102BE3" w:rsidRPr="00364A91" w:rsidRDefault="001E30B3">
      <w:pPr>
        <w:ind w:firstLine="720"/>
        <w:jc w:val="both"/>
        <w:rPr>
          <w:sz w:val="28"/>
          <w:szCs w:val="28"/>
        </w:rPr>
      </w:pPr>
      <w:r w:rsidRPr="00364A91">
        <w:rPr>
          <w:sz w:val="28"/>
          <w:szCs w:val="28"/>
        </w:rPr>
        <w:t>2. Материальный вред, подлежащий возмещению при обеспечении экономической безопасности.</w:t>
      </w:r>
    </w:p>
    <w:p w:rsidR="00102BE3" w:rsidRPr="00364A91" w:rsidRDefault="001E30B3">
      <w:pPr>
        <w:ind w:firstLine="720"/>
        <w:jc w:val="both"/>
        <w:rPr>
          <w:sz w:val="28"/>
          <w:szCs w:val="28"/>
        </w:rPr>
      </w:pPr>
      <w:r w:rsidRPr="00364A91">
        <w:rPr>
          <w:sz w:val="28"/>
          <w:szCs w:val="28"/>
        </w:rPr>
        <w:t>3. Сущность и содержание экономического (делового) риска в сфере предпринимательской деятельности.</w:t>
      </w:r>
    </w:p>
    <w:p w:rsidR="00102BE3" w:rsidRPr="00364A91" w:rsidRDefault="001E30B3">
      <w:pPr>
        <w:ind w:firstLine="720"/>
        <w:jc w:val="both"/>
        <w:rPr>
          <w:sz w:val="28"/>
          <w:szCs w:val="28"/>
        </w:rPr>
      </w:pPr>
      <w:r w:rsidRPr="00364A91">
        <w:rPr>
          <w:sz w:val="28"/>
          <w:szCs w:val="28"/>
        </w:rPr>
        <w:t>4. Сущность и содержание понятия «рейдерство».</w:t>
      </w:r>
    </w:p>
    <w:p w:rsidR="00102BE3" w:rsidRPr="00364A91" w:rsidRDefault="001E30B3">
      <w:pPr>
        <w:ind w:firstLine="720"/>
        <w:jc w:val="both"/>
        <w:rPr>
          <w:sz w:val="28"/>
          <w:szCs w:val="28"/>
        </w:rPr>
      </w:pPr>
      <w:r w:rsidRPr="00364A91">
        <w:rPr>
          <w:sz w:val="28"/>
          <w:szCs w:val="28"/>
        </w:rPr>
        <w:t xml:space="preserve">5. Понятие и содержание коммерческой тайны. </w:t>
      </w:r>
    </w:p>
    <w:p w:rsidR="00102BE3" w:rsidRPr="00364A91" w:rsidRDefault="001E30B3">
      <w:pPr>
        <w:ind w:firstLine="720"/>
        <w:jc w:val="both"/>
        <w:rPr>
          <w:sz w:val="28"/>
          <w:szCs w:val="28"/>
        </w:rPr>
      </w:pPr>
      <w:r w:rsidRPr="00364A91">
        <w:rPr>
          <w:sz w:val="28"/>
          <w:szCs w:val="28"/>
        </w:rPr>
        <w:t>6. Порядок разрешения споров, возникающих в сфере хозяйственной деятельности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 xml:space="preserve">Вопрос 1. Сущность и содержание понятия «безопасность» в хозяйственной деятельности </w:t>
      </w:r>
    </w:p>
    <w:p w:rsidR="00102BE3" w:rsidRPr="00364A91" w:rsidRDefault="001E30B3">
      <w:pPr>
        <w:ind w:firstLine="720"/>
        <w:jc w:val="both"/>
        <w:rPr>
          <w:sz w:val="28"/>
          <w:szCs w:val="28"/>
        </w:rPr>
      </w:pPr>
      <w:r w:rsidRPr="00364A91">
        <w:rPr>
          <w:sz w:val="28"/>
          <w:szCs w:val="28"/>
        </w:rPr>
        <w:t>Микроэкономическая безопасность в обобщенном виде это совокупность условий и факторов, обеспечивающих независимость субъектов экономики, их стабильность и устойчивость, способность к постоянному обновлению и самосовершенствованию. При этом обеспечиваются гарантированная защита интересов субъектов хозяйствования, их развитие в целом, достаточный экономический потенциал даже при наиболее неблагоприятных условиях развития внутренних и внешних процессов.</w:t>
      </w:r>
    </w:p>
    <w:p w:rsidR="00102BE3" w:rsidRPr="00364A91" w:rsidRDefault="001E30B3">
      <w:pPr>
        <w:ind w:firstLine="720"/>
        <w:jc w:val="both"/>
        <w:rPr>
          <w:i/>
          <w:sz w:val="28"/>
          <w:szCs w:val="28"/>
        </w:rPr>
      </w:pPr>
      <w:r w:rsidRPr="00364A91">
        <w:rPr>
          <w:b/>
          <w:sz w:val="28"/>
          <w:szCs w:val="28"/>
        </w:rPr>
        <w:t xml:space="preserve">Безопасность в хозяйственной деятельности - </w:t>
      </w:r>
      <w:r w:rsidRPr="00364A91">
        <w:rPr>
          <w:i/>
          <w:sz w:val="28"/>
          <w:szCs w:val="28"/>
        </w:rPr>
        <w:t>это защищенность экономических и иных отношений, организационных связей, материальных, финансовых и интеллектуальных ресурсов субъектов хозяйствования от угроз, негативных факторов и рисков.</w:t>
      </w:r>
    </w:p>
    <w:p w:rsidR="00102BE3" w:rsidRPr="00364A91" w:rsidRDefault="001E30B3">
      <w:pPr>
        <w:ind w:firstLine="720"/>
        <w:jc w:val="both"/>
        <w:rPr>
          <w:i/>
          <w:sz w:val="28"/>
          <w:szCs w:val="28"/>
        </w:rPr>
      </w:pPr>
      <w:r w:rsidRPr="00364A91">
        <w:rPr>
          <w:b/>
          <w:sz w:val="28"/>
          <w:szCs w:val="28"/>
        </w:rPr>
        <w:t>Безопасность организации</w:t>
      </w:r>
      <w:r w:rsidRPr="00364A91">
        <w:rPr>
          <w:i/>
          <w:sz w:val="28"/>
          <w:szCs w:val="28"/>
        </w:rPr>
        <w:t xml:space="preserve"> - это ее состояние, когда обеспечивается надежность функционирования и развития организации, защита всех видов ее ресурсов, самостоятельности и конкурентоспособности, организована всесторонняя защита субъекта хозяйствования его контрагентов, работников данной организации.</w:t>
      </w:r>
    </w:p>
    <w:p w:rsidR="00102BE3" w:rsidRPr="00364A91" w:rsidRDefault="001E30B3">
      <w:pPr>
        <w:ind w:firstLine="720"/>
        <w:jc w:val="both"/>
        <w:rPr>
          <w:sz w:val="28"/>
          <w:szCs w:val="28"/>
        </w:rPr>
      </w:pPr>
      <w:r w:rsidRPr="00364A91">
        <w:rPr>
          <w:b/>
          <w:sz w:val="28"/>
          <w:szCs w:val="28"/>
        </w:rPr>
        <w:t xml:space="preserve">Факторы и риски, влияющие на защищенность интересов в хозяйственной (микроэкономической) сфере. </w:t>
      </w:r>
      <w:r w:rsidRPr="00364A91">
        <w:rPr>
          <w:sz w:val="28"/>
          <w:szCs w:val="28"/>
        </w:rPr>
        <w:t xml:space="preserve">Проведение экономико-правового анализа угроз национальным интересам Республики Беларусь в микроэкономической сфере позволило нам выделить социальные, психологические, экономические, образовательно-просветительские, правовые, организационно-управленческие факторы, влияющие на уровень обеспечения и защиты. Так, социальные и психологические факторы деструктивно воздействуют на представителей государственного аппарата, должностных лиц субъектов хозяйствования, отдельных граждан формируя потребность корысти от использования служебного положения, знакомств (эгоцентричность личности, неадекватное восприятие своего должностного положения, завышенная самооценка возможностей при реализации должностных обязанностей, искаженное представление об иерархии ценностей, издержки процесса социализации личности), что в итоге ведет к </w:t>
      </w:r>
      <w:r w:rsidRPr="00364A91">
        <w:rPr>
          <w:sz w:val="28"/>
          <w:szCs w:val="28"/>
        </w:rPr>
        <w:lastRenderedPageBreak/>
        <w:t>коррупционным проявлениям в сфере экономики. Взаимосвязь социальных и экономических факторов отражает существующие противоречия между производством материальных ценностей и духовной ориентации личности, где явно выраженное потребительское поведение, при отсутствии желания трудится, получения благ по принципам «все и сразу», «здесь и сейчас». Так же можно отметить, что социальные и экономические негативные факторы особенно выражены в молодежной среде. Экономическая составляющая, рассматриваемого негативного фактора выражается в тенденции расслоение молодежного общества за счет разницы оплаты труда молодого специалиста. Так, например, в несколько раз отличается уровень оплаты труда молодых учителей и программистов.</w:t>
      </w:r>
    </w:p>
    <w:p w:rsidR="00102BE3" w:rsidRPr="00364A91" w:rsidRDefault="001E30B3">
      <w:pPr>
        <w:ind w:firstLine="720"/>
        <w:jc w:val="both"/>
        <w:rPr>
          <w:sz w:val="28"/>
          <w:szCs w:val="28"/>
        </w:rPr>
      </w:pPr>
      <w:r w:rsidRPr="00364A91">
        <w:rPr>
          <w:sz w:val="28"/>
          <w:szCs w:val="28"/>
        </w:rPr>
        <w:t>Образовательно-просветительские и правовые факторы основываются на недостаточной эффективности формирования правосознания. Средняя школа, профессиональное, специальное и высшее образование (за исключением юридического) практически не формируют понимание того, что человек в процессе своей жизни постоянно находится в среде правоотношений (включая правоотношения экономического характера). У граждан практические отсутствуют знания правовой природы при совершении многочисленных экономико-правовых сделок (от бытовых до предпринимательских), что часто влечет различные ошибки и правонарушения. Организационно-управленческие факторы негативно влияют на реализацию перечня дискреционных прав государственным служащим и должностными лицами субъектов хозяйствования при исполнении обязанностей по должности, а также состояние правовой регламентации и уровень государственного и общественного контроля над их деятельностью.</w:t>
      </w:r>
    </w:p>
    <w:p w:rsidR="00102BE3" w:rsidRPr="00364A91" w:rsidRDefault="001E30B3">
      <w:pPr>
        <w:ind w:firstLine="720"/>
        <w:jc w:val="both"/>
        <w:rPr>
          <w:sz w:val="28"/>
          <w:szCs w:val="28"/>
        </w:rPr>
      </w:pPr>
      <w:r w:rsidRPr="00364A91">
        <w:rPr>
          <w:sz w:val="28"/>
          <w:szCs w:val="28"/>
        </w:rPr>
        <w:t>Исследование теоретико-правовых основ защиты национальных интересов Республики Беларусь в микроэкономической сфере от «не дружественных», а в некоторых случаях и противоправных проявлений позволяет говорить о микроэкономических и макроэкономических рисках. Микроэкономические риски состоят в вероятности негативного воздействия на участника экономических отношений (индивидуального предпринимателя или юридическое лицо). Данные риски в конечном итоге влияют на материальное и финансовое положение потерпевших ставящее под сомнение возможность дальнейшего ведения нормальной хозяйственной деятельности. Характерным примером, являются коррупционные преступления государственных служащих и должностных лиц, выявляемые в нашей стране в последние годы, которые затрагивают интересы отдельных субъектов хозяйствования (РУП «Белтелеком», ОАО «Нафтан», ОАО «Сукно», СЗАО «Могилевский вагоностроительный завод», ОАО «Ружаны-Агро» и др.).</w:t>
      </w:r>
    </w:p>
    <w:p w:rsidR="00102BE3" w:rsidRPr="00364A91" w:rsidRDefault="001E30B3">
      <w:pPr>
        <w:ind w:firstLine="720"/>
        <w:jc w:val="both"/>
        <w:rPr>
          <w:sz w:val="28"/>
          <w:szCs w:val="28"/>
        </w:rPr>
      </w:pPr>
      <w:r w:rsidRPr="00364A91">
        <w:rPr>
          <w:sz w:val="28"/>
          <w:szCs w:val="28"/>
        </w:rPr>
        <w:t xml:space="preserve">Таким образом, можно отметить, что важнейшим условием для обеспечения защиты национальных интересов Республики Беларусь в микроэкономической сфере является своевременное выявление факторов и рисков, связанных с минимизацией рисков в области внутренней экономической безопасности. Наиболее предпочтительным является </w:t>
      </w:r>
      <w:r w:rsidRPr="00364A91">
        <w:rPr>
          <w:sz w:val="28"/>
          <w:szCs w:val="28"/>
        </w:rPr>
        <w:lastRenderedPageBreak/>
        <w:t>оптимальное сочетание положительных аспектов социальной, образовательной и правовой среды, свободного рынка и регулятивных функций государства при одновременном максимальном нивелировании либо по возможности, полном устранении отрицательных факторов и рисков.</w:t>
      </w:r>
    </w:p>
    <w:p w:rsidR="00102BE3" w:rsidRPr="00364A91" w:rsidRDefault="001E30B3">
      <w:pPr>
        <w:ind w:firstLine="720"/>
        <w:jc w:val="both"/>
        <w:rPr>
          <w:sz w:val="28"/>
          <w:szCs w:val="28"/>
        </w:rPr>
      </w:pPr>
      <w:r w:rsidRPr="00364A91">
        <w:rPr>
          <w:sz w:val="28"/>
          <w:szCs w:val="28"/>
        </w:rPr>
        <w:t xml:space="preserve">Хозяйственные риски - это </w:t>
      </w:r>
      <w:r w:rsidRPr="00364A91">
        <w:rPr>
          <w:i/>
          <w:sz w:val="28"/>
          <w:szCs w:val="28"/>
        </w:rPr>
        <w:t>дестабилизации порядка осуществления хозяйственной деятельности, подрыва финансовой стабильности организации либо социально-экономической системы, невозможности эффективного осуществления хозяйственной деятельности, утрате имущественных прав либо потере продукции, в результате совершения преступных посягательств</w:t>
      </w:r>
      <w:r w:rsidRPr="00364A91">
        <w:rPr>
          <w:sz w:val="28"/>
          <w:szCs w:val="28"/>
        </w:rPr>
        <w:t>. Рассматриваемая категория риска, при значительной активизации экономической преступности, может трансформироваться в социальную, так как эффективность хозяйственной деятельности является основой стабильного развития государства.</w:t>
      </w:r>
    </w:p>
    <w:p w:rsidR="00102BE3" w:rsidRPr="00364A91" w:rsidRDefault="001E30B3">
      <w:pPr>
        <w:ind w:firstLine="720"/>
        <w:jc w:val="both"/>
        <w:rPr>
          <w:sz w:val="28"/>
          <w:szCs w:val="28"/>
        </w:rPr>
      </w:pPr>
      <w:r w:rsidRPr="00364A91">
        <w:rPr>
          <w:sz w:val="28"/>
          <w:szCs w:val="28"/>
        </w:rPr>
        <w:t xml:space="preserve">Сущность и содержание понятия «безопасность» в хозяйственной деятельности. Методические основы безопасного ведения бизнеса. </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2. Материальный вред, подлежащий возмещению при обеспечении экономической безопасности</w:t>
      </w:r>
    </w:p>
    <w:p w:rsidR="00102BE3" w:rsidRPr="00364A91" w:rsidRDefault="001E30B3">
      <w:pPr>
        <w:ind w:firstLine="720"/>
        <w:jc w:val="both"/>
        <w:rPr>
          <w:sz w:val="28"/>
          <w:szCs w:val="28"/>
        </w:rPr>
      </w:pPr>
      <w:r w:rsidRPr="00364A91">
        <w:rPr>
          <w:sz w:val="28"/>
          <w:szCs w:val="28"/>
        </w:rPr>
        <w:t xml:space="preserve">Не вызывает сомнения, что размер возмещения ущерба, причиненного правонарушением, напрямую зависит от характера и размера наступивших общественно опасных последствий. В вопросах обеспечения национальной безопасности Республики Беларусь мы, с большой долей уверенности, можем говорить о влиянии причиняемого «материального вреда» на стабильность функционирования государства. Например, обнаружение в апреле 2019 года в трубопроводе «Дружба» (системе магистральных нефтепроводов, проходящих из России по территории Белоруссии, Польши, Германии, Латвии, Литвы, Украины, Чехии, Словакии, Венгрии и Хорватии) загрязненной хлорорганическими соединениями нефти привело к остановке переработки и транспортировки нефти, поломке оборудования и др. Указанное событие вызвало большой международный и общественный резонанс, привело к возникновению материального вреда в особо крупном размере на макро и микро экономических уровнях. Из приведенного примера следует, то что от четкого уяснения природы вреда, зависят направленность, объем и результаты деятельности по обеспечению его возмещения. В силу сказанного, одной из задач данного исследования является теоретический анализ соответствующих положений гражданского, гражданско-процессуального, уголовного, уголовно-процессуального и иных отраслей права (юридических дисциплин) в целях определения сущности и содержания понятия «материальный вред», применяемый при обеспечении национальной безопасности Республики Беларусь. </w:t>
      </w:r>
    </w:p>
    <w:p w:rsidR="00102BE3" w:rsidRPr="00364A91" w:rsidRDefault="001E30B3">
      <w:pPr>
        <w:ind w:firstLine="720"/>
        <w:jc w:val="both"/>
        <w:rPr>
          <w:sz w:val="28"/>
          <w:szCs w:val="28"/>
        </w:rPr>
      </w:pPr>
      <w:r w:rsidRPr="00364A91">
        <w:rPr>
          <w:sz w:val="28"/>
          <w:szCs w:val="28"/>
        </w:rPr>
        <w:t xml:space="preserve">По нашему мнению, значимость изучения данной категории обуславливается рядом обстоятельств. Во-первых, предоставляется возможность в конкретных ситуациях точно определить характер и размер материального вреда, причиненного национальным интересам. Во-вторых, в настоящее время в юридических науках до сих пор отсутствует единство </w:t>
      </w:r>
      <w:r w:rsidRPr="00364A91">
        <w:rPr>
          <w:sz w:val="28"/>
          <w:szCs w:val="28"/>
        </w:rPr>
        <w:lastRenderedPageBreak/>
        <w:t>взглядов на соотношение понятий «вред» и «ущерб», причиняемых правонарушениями и подлежащих возмещению. В-третьих, в конкретных ситуациях определять объем и направленность деятельности по обеспечению возмещения материального вреда. В-четвертых, позволяет отчасти исследовать нормативно-правовое регулирование обеспечения прав граждан и субъектов хозяйствования.</w:t>
      </w:r>
    </w:p>
    <w:p w:rsidR="00102BE3" w:rsidRPr="00364A91" w:rsidRDefault="001E30B3">
      <w:pPr>
        <w:ind w:firstLine="720"/>
        <w:jc w:val="both"/>
        <w:rPr>
          <w:sz w:val="28"/>
          <w:szCs w:val="28"/>
        </w:rPr>
      </w:pPr>
      <w:r w:rsidRPr="00364A91">
        <w:rPr>
          <w:sz w:val="28"/>
          <w:szCs w:val="28"/>
        </w:rPr>
        <w:t>Изучение гражданско-правовой литературы свидетельствует, что сами термины «вред» и «ущерб» в большинстве случаев употребляется в качестве синонимов, под которыми понимаются любые умаления имущественных и неимущественных прав субъектов отношений; «убытки» трактуются в более узком значении, как денежное выражение имущественного вреда</w:t>
      </w:r>
      <w:r w:rsidRPr="00364A91">
        <w:rPr>
          <w:rStyle w:val="ac"/>
          <w:sz w:val="28"/>
          <w:szCs w:val="28"/>
        </w:rPr>
        <w:footnoteReference w:id="7"/>
      </w:r>
      <w:r w:rsidRPr="00364A91">
        <w:rPr>
          <w:sz w:val="28"/>
          <w:szCs w:val="28"/>
        </w:rPr>
        <w:t xml:space="preserve">. Проведенный нами анализ нормативных актов свидетельствует о подтверждении суждения об использовании в законодательстве понятий «вред» и «ущерб» как синонимов. Так, статья 60 Конституции Республики Беларусь говорит о возможности взыскания имущественного и морального вреда. В Уголовно-процессуальном кодексе Республики Беларусь используются термины «ущерб» и «вред» в качестве синонимов. В Уголовном кодексе Республики Беларусь так же используются термины «ущерб» и «вред» для обозначения материальных последствий от совершенного преступления. </w:t>
      </w:r>
    </w:p>
    <w:p w:rsidR="00102BE3" w:rsidRPr="00364A91" w:rsidRDefault="001E30B3">
      <w:pPr>
        <w:ind w:firstLine="720"/>
        <w:jc w:val="both"/>
        <w:rPr>
          <w:sz w:val="28"/>
          <w:szCs w:val="28"/>
        </w:rPr>
      </w:pPr>
      <w:r w:rsidRPr="00364A91">
        <w:rPr>
          <w:sz w:val="28"/>
          <w:szCs w:val="28"/>
        </w:rPr>
        <w:t>В свою очередь, обратившись к научно-правовой литературе, можно прийти к выводу, что ученые рассматривают эти понятия в качестве разноплановых и ведут спор о том, какое из этих понятий шире. Так, Н. И. Газетдинов считает, что в уголовно-процессуальном смысле понятие имущественного ущерба шире понятия имущественного вреда</w:t>
      </w:r>
      <w:r w:rsidRPr="00364A91">
        <w:rPr>
          <w:rStyle w:val="ac"/>
          <w:sz w:val="28"/>
          <w:szCs w:val="28"/>
        </w:rPr>
        <w:footnoteReference w:id="8"/>
      </w:r>
      <w:r w:rsidRPr="00364A91">
        <w:rPr>
          <w:sz w:val="28"/>
          <w:szCs w:val="28"/>
        </w:rPr>
        <w:t>. В свою очередь ученые-цивилисты В. Т. Смирнов и А. А. Собчак рассматривают вред «…как родовое понятие отрицательных имущественных последствий правонарушений. Ущерб – это «натурально-вещественная форма выражения вреда», а «убытки – это денежная оценка вреда, подлежащего компенсации»»</w:t>
      </w:r>
      <w:r w:rsidRPr="00364A91">
        <w:rPr>
          <w:rStyle w:val="ac"/>
          <w:sz w:val="28"/>
          <w:szCs w:val="28"/>
        </w:rPr>
        <w:footnoteReference w:id="9"/>
      </w:r>
      <w:r w:rsidRPr="00364A91">
        <w:rPr>
          <w:sz w:val="28"/>
          <w:szCs w:val="28"/>
        </w:rPr>
        <w:t>. Аналогичный подход используют представители теории уголовного права, определяя понятие «вред» как общее понятие вредных последствий, вызванных преступлениями</w:t>
      </w:r>
      <w:r w:rsidRPr="00364A91">
        <w:rPr>
          <w:rStyle w:val="ac"/>
          <w:sz w:val="28"/>
          <w:szCs w:val="28"/>
        </w:rPr>
        <w:footnoteReference w:id="10"/>
      </w:r>
      <w:r w:rsidRPr="00364A91">
        <w:rPr>
          <w:sz w:val="28"/>
          <w:szCs w:val="28"/>
        </w:rPr>
        <w:t>. По мнению С. В. Землюкова, вред может быть результатом воздействия как на имущество потерпевшего (уничтожение, повреждение, хищение и т.п.), так и на его нематериальные блага (жизнь, здоровье, свободу и т.п.). Градация видов вреда в уголовном праве строится с учетом групп преступлений</w:t>
      </w:r>
      <w:r w:rsidRPr="00364A91">
        <w:rPr>
          <w:rStyle w:val="ac"/>
          <w:sz w:val="28"/>
          <w:szCs w:val="28"/>
        </w:rPr>
        <w:footnoteReference w:id="11"/>
      </w:r>
      <w:r w:rsidRPr="00364A91">
        <w:rPr>
          <w:sz w:val="28"/>
          <w:szCs w:val="28"/>
        </w:rPr>
        <w:t>.</w:t>
      </w:r>
    </w:p>
    <w:p w:rsidR="00102BE3" w:rsidRPr="00364A91" w:rsidRDefault="001E30B3">
      <w:pPr>
        <w:ind w:firstLine="720"/>
        <w:jc w:val="both"/>
        <w:rPr>
          <w:sz w:val="28"/>
          <w:szCs w:val="28"/>
        </w:rPr>
      </w:pPr>
      <w:r w:rsidRPr="00364A91">
        <w:rPr>
          <w:sz w:val="28"/>
          <w:szCs w:val="28"/>
        </w:rPr>
        <w:lastRenderedPageBreak/>
        <w:t>Как мы видим, в законодательстве и научно-правовой литературе нет единого подхода к использованию понятий «вред» и «ущерб». Безусловно, что определение сущности и содержания понятия материального вреда в вопросах обеспечения экономической безопасности Республики Беларусь необходимо использовать институты различных отраслей права и в состав, которого может быть включено:</w:t>
      </w:r>
    </w:p>
    <w:p w:rsidR="00102BE3" w:rsidRPr="00364A91" w:rsidRDefault="001E30B3">
      <w:pPr>
        <w:ind w:firstLine="720"/>
        <w:jc w:val="both"/>
        <w:rPr>
          <w:sz w:val="28"/>
          <w:szCs w:val="28"/>
        </w:rPr>
      </w:pPr>
      <w:r w:rsidRPr="00364A91">
        <w:rPr>
          <w:sz w:val="28"/>
          <w:szCs w:val="28"/>
        </w:rPr>
        <w:t>1) прямой материальный вред: незаконное изъятие имущества; повреждение или уничтожение собственности; незаконное владение и пользование имуществом; вред, возникающий в связи с невыполнением или нарушением обязательств;</w:t>
      </w:r>
    </w:p>
    <w:p w:rsidR="00102BE3" w:rsidRPr="00364A91" w:rsidRDefault="001E30B3">
      <w:pPr>
        <w:ind w:firstLine="720"/>
        <w:jc w:val="both"/>
        <w:rPr>
          <w:sz w:val="28"/>
          <w:szCs w:val="28"/>
        </w:rPr>
      </w:pPr>
      <w:r w:rsidRPr="00364A91">
        <w:rPr>
          <w:sz w:val="28"/>
          <w:szCs w:val="28"/>
        </w:rPr>
        <w:t>2) косвенный материальный вред: причинение ущерба в форме упущенной выгоды; средств, затраченных на восстановление хозяйственной деятельности; возмещение средств, затраченных на устранение негативной обстановки, вызванной причинением вреда (например, последствий в сфере экологии);</w:t>
      </w:r>
    </w:p>
    <w:p w:rsidR="00102BE3" w:rsidRPr="00364A91" w:rsidRDefault="001E30B3">
      <w:pPr>
        <w:ind w:firstLine="720"/>
        <w:jc w:val="both"/>
        <w:rPr>
          <w:sz w:val="28"/>
          <w:szCs w:val="28"/>
        </w:rPr>
      </w:pPr>
      <w:r w:rsidRPr="00364A91">
        <w:rPr>
          <w:sz w:val="28"/>
          <w:szCs w:val="28"/>
        </w:rPr>
        <w:t>3) затраты, связанные с возмещением материального вреда: возмещение средств, затраченных на определение объема материального вреда и его оценку; возмещение издержек, связанных с досудебным возмещением вреда; имущественные затраты, связанные с судопроизводством; затраты, связанные с исполнительным производством.</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3. Сущность и содержание экономического (делового) риска в сфере предпринимательской деятельности</w:t>
      </w:r>
    </w:p>
    <w:p w:rsidR="00102BE3" w:rsidRPr="00364A91" w:rsidRDefault="001E30B3">
      <w:pPr>
        <w:ind w:firstLine="720"/>
        <w:jc w:val="both"/>
        <w:rPr>
          <w:sz w:val="28"/>
          <w:szCs w:val="28"/>
        </w:rPr>
      </w:pPr>
      <w:r w:rsidRPr="00364A91">
        <w:rPr>
          <w:sz w:val="28"/>
          <w:szCs w:val="28"/>
        </w:rPr>
        <w:t xml:space="preserve">Не требует доказательств и это содержится в статье 1 Гражданского кодекса Республики Беларусь то, что предпринимательская деятельность предполагает ведение хозяйственной деятельности в условиях риска. Однако, следует констатировать, что в национальной правовой науке только предпринимаются попытки определить сущность и содержание понятия экономический (деловой) риск с позиции правоохранительной деятельности. При этом в отечественном законодательстве закреплены правовые новации, связанные с экономическим (деловым) риском, а именно в пункте 5.1 Директивы Президента Республики Беларусь от 31 декабря 2010 г. № 4 «О развитии предпринимательской инициативы и стимулирования деловой активности в Республике Беларусь» обеспечение защиты права руководителей субъектов предпринимательской деятельности на деловой риск и части второй со значком один статьи 39 Уголовного кодекса Республики Беларусь, которые предполагают освобождение от правовой ответственности за деятельность в условиях   экономического (делового) риска. Но, указанные нормы не раскрывают содержание понятия «риска», связанного с предпринимательской деятельностью («предпринимательского риска», «делового риска», «экономического риска» и т.п.), что не может не вызывать затруднения в правоприменительной практике. </w:t>
      </w:r>
    </w:p>
    <w:p w:rsidR="00102BE3" w:rsidRPr="00364A91" w:rsidRDefault="001E30B3">
      <w:pPr>
        <w:ind w:firstLine="720"/>
        <w:jc w:val="both"/>
        <w:rPr>
          <w:sz w:val="28"/>
          <w:szCs w:val="28"/>
        </w:rPr>
      </w:pPr>
      <w:r w:rsidRPr="00364A91">
        <w:rPr>
          <w:sz w:val="28"/>
          <w:szCs w:val="28"/>
        </w:rPr>
        <w:t xml:space="preserve">Проведенный нами анализ нормативно-правовых актов в, которых присутствует термин «риск» свидетельствует о том, что понятие «риск» в хозяйственной деятельности хотя и упоминается, но не раскрывается. Так в </w:t>
      </w:r>
      <w:r w:rsidRPr="00364A91">
        <w:rPr>
          <w:sz w:val="28"/>
          <w:szCs w:val="28"/>
        </w:rPr>
        <w:lastRenderedPageBreak/>
        <w:t xml:space="preserve">статьях 6 и 7 Указа Президента Республики Беларусь от 16.10.2009 N 510 «О совершенствовании контрольной (надзорной) деятельности в Республике Беларусь» указываются субъекты хозяйствования, отнесенные к высокой, средней и низкой группам риска. При этом речь идет не об экономическом (деловом) риске, а о вероятности финансовых нарушений у отдельных субъектов хозяйствования. В статье 30-1 Налогового Кодекса Республики Беларусь (общая часть) указывается, что при определении цены на товары для целей налогообложения могут учитываться риски. В статье 127 Договора «О Таможенном кодексе таможенного союза» риск определяется как степень вероятности несоблюдения таможенного законодательства таможенного союза и (или) законодательства государств - членов таможенного союза. В главе 4. Конвенции Организации Объединенных Наций "О договорах международной купли-продажи товаров" регулируются вопросы перехода риска при исполнении договоров купли-продажи, при этом используется просто термин «риск». </w:t>
      </w:r>
    </w:p>
    <w:p w:rsidR="00102BE3" w:rsidRPr="00364A91" w:rsidRDefault="001E30B3">
      <w:pPr>
        <w:ind w:firstLine="720"/>
        <w:jc w:val="both"/>
        <w:rPr>
          <w:sz w:val="28"/>
          <w:szCs w:val="28"/>
        </w:rPr>
      </w:pPr>
      <w:r w:rsidRPr="00364A91">
        <w:rPr>
          <w:sz w:val="28"/>
          <w:szCs w:val="28"/>
        </w:rPr>
        <w:t>Принимая во внимание буквальное толкование требований законодательства, у работников субъектов хозяйствования не могут не возникать правомерные вопросы:</w:t>
      </w:r>
    </w:p>
    <w:p w:rsidR="00102BE3" w:rsidRPr="00364A91" w:rsidRDefault="001E30B3">
      <w:pPr>
        <w:ind w:firstLine="720"/>
        <w:jc w:val="both"/>
        <w:rPr>
          <w:sz w:val="28"/>
          <w:szCs w:val="28"/>
        </w:rPr>
      </w:pPr>
      <w:r w:rsidRPr="00364A91">
        <w:rPr>
          <w:sz w:val="28"/>
          <w:szCs w:val="28"/>
        </w:rPr>
        <w:t>1.</w:t>
      </w:r>
      <w:r w:rsidRPr="00364A91">
        <w:rPr>
          <w:sz w:val="28"/>
          <w:szCs w:val="28"/>
        </w:rPr>
        <w:tab/>
        <w:t>Какое содержание (правовое или экономическое) включает в себя понятие экономический (деловой) риск?</w:t>
      </w:r>
    </w:p>
    <w:p w:rsidR="00102BE3" w:rsidRPr="00364A91" w:rsidRDefault="001E30B3">
      <w:pPr>
        <w:ind w:firstLine="720"/>
        <w:jc w:val="both"/>
        <w:rPr>
          <w:sz w:val="28"/>
          <w:szCs w:val="28"/>
        </w:rPr>
      </w:pPr>
      <w:r w:rsidRPr="00364A91">
        <w:rPr>
          <w:sz w:val="28"/>
          <w:szCs w:val="28"/>
        </w:rPr>
        <w:t>2.</w:t>
      </w:r>
      <w:r w:rsidRPr="00364A91">
        <w:rPr>
          <w:sz w:val="28"/>
          <w:szCs w:val="28"/>
        </w:rPr>
        <w:tab/>
        <w:t>Что из себя представляет правовой механизм «защиты» руководителей субъектов предпринимательской деятельности при экономическом (деловом) риске?</w:t>
      </w:r>
    </w:p>
    <w:p w:rsidR="00102BE3" w:rsidRPr="00364A91" w:rsidRDefault="001E30B3">
      <w:pPr>
        <w:ind w:firstLine="720"/>
        <w:jc w:val="both"/>
        <w:rPr>
          <w:sz w:val="28"/>
          <w:szCs w:val="28"/>
        </w:rPr>
      </w:pPr>
      <w:r w:rsidRPr="00364A91">
        <w:rPr>
          <w:sz w:val="28"/>
          <w:szCs w:val="28"/>
        </w:rPr>
        <w:t>3.</w:t>
      </w:r>
      <w:r w:rsidRPr="00364A91">
        <w:rPr>
          <w:sz w:val="28"/>
          <w:szCs w:val="28"/>
        </w:rPr>
        <w:tab/>
        <w:t>Кто из должностных лиц правоохранительных органов имеет право принимать решение об освобождении от ответственности при выявлении правонарушении, которое совершалось в условиях экономического (делового) риска?</w:t>
      </w:r>
    </w:p>
    <w:p w:rsidR="00102BE3" w:rsidRPr="00364A91" w:rsidRDefault="001E30B3">
      <w:pPr>
        <w:ind w:firstLine="720"/>
        <w:jc w:val="both"/>
        <w:rPr>
          <w:sz w:val="28"/>
          <w:szCs w:val="28"/>
        </w:rPr>
      </w:pPr>
      <w:r w:rsidRPr="00364A91">
        <w:rPr>
          <w:sz w:val="28"/>
          <w:szCs w:val="28"/>
        </w:rPr>
        <w:t>4.</w:t>
      </w:r>
      <w:r w:rsidRPr="00364A91">
        <w:rPr>
          <w:sz w:val="28"/>
          <w:szCs w:val="28"/>
        </w:rPr>
        <w:tab/>
        <w:t>Защитные механизмы права на деловой риск распространяются только на руководителей субъектов предпринимательской деятельности или включая лиц, действующих от имени субъекта хозяйствования на основании доверенности?</w:t>
      </w:r>
    </w:p>
    <w:p w:rsidR="00102BE3" w:rsidRPr="00364A91" w:rsidRDefault="001E30B3">
      <w:pPr>
        <w:ind w:firstLine="720"/>
        <w:jc w:val="both"/>
        <w:rPr>
          <w:sz w:val="28"/>
          <w:szCs w:val="28"/>
        </w:rPr>
      </w:pPr>
      <w:r w:rsidRPr="00364A91">
        <w:rPr>
          <w:sz w:val="28"/>
          <w:szCs w:val="28"/>
        </w:rPr>
        <w:t>5.</w:t>
      </w:r>
      <w:r w:rsidRPr="00364A91">
        <w:rPr>
          <w:sz w:val="28"/>
          <w:szCs w:val="28"/>
        </w:rPr>
        <w:tab/>
        <w:t>Правовая защита на экономический (деловой) риск имеется только у руководителей юридических лиц или у индивидуальных предпринимателей в том числе?</w:t>
      </w:r>
    </w:p>
    <w:p w:rsidR="00102BE3" w:rsidRPr="00364A91" w:rsidRDefault="001E30B3">
      <w:pPr>
        <w:ind w:firstLine="720"/>
        <w:jc w:val="both"/>
        <w:rPr>
          <w:sz w:val="28"/>
          <w:szCs w:val="28"/>
        </w:rPr>
      </w:pPr>
      <w:r w:rsidRPr="00364A91">
        <w:rPr>
          <w:sz w:val="28"/>
          <w:szCs w:val="28"/>
        </w:rPr>
        <w:t>Отсутствие нормативного определения понятия «экономический (деловой) риск» позволяет нам обратиться за ответом к другим отраслям знаний.</w:t>
      </w:r>
    </w:p>
    <w:p w:rsidR="00102BE3" w:rsidRPr="00364A91" w:rsidRDefault="001E30B3">
      <w:pPr>
        <w:ind w:firstLine="720"/>
        <w:jc w:val="both"/>
        <w:rPr>
          <w:sz w:val="28"/>
          <w:szCs w:val="28"/>
        </w:rPr>
      </w:pPr>
      <w:r w:rsidRPr="00364A91">
        <w:rPr>
          <w:sz w:val="28"/>
          <w:szCs w:val="28"/>
        </w:rPr>
        <w:t>По общему правилу «риск» определяется как вероятность ущерба (убытка, неудачи) вследствие неопределенности результата. В свою очередь риск в экономической деятельности заключается в возможности не достижения цели, ожидаемых результатов реализации принятого решения или осуществления запланированной деятельности вследствие объективно существующей неопределенности. Следует констатировать, что риск в экономической деятельности возникает при любых видах хозяйственной деятельности, связанной с производством и реализацией продукции, товарно-</w:t>
      </w:r>
      <w:r w:rsidRPr="00364A91">
        <w:rPr>
          <w:sz w:val="28"/>
          <w:szCs w:val="28"/>
        </w:rPr>
        <w:lastRenderedPageBreak/>
        <w:t>денежными и финансовыми и т.п. операциями что, в сущности, не противоречит юридическому содержанию понятия «предпринимательская деятельность».</w:t>
      </w:r>
    </w:p>
    <w:p w:rsidR="00102BE3" w:rsidRPr="00364A91" w:rsidRDefault="001E30B3">
      <w:pPr>
        <w:ind w:firstLine="720"/>
        <w:jc w:val="both"/>
        <w:rPr>
          <w:sz w:val="28"/>
          <w:szCs w:val="28"/>
        </w:rPr>
      </w:pPr>
      <w:r w:rsidRPr="00364A91">
        <w:rPr>
          <w:sz w:val="28"/>
          <w:szCs w:val="28"/>
        </w:rPr>
        <w:t>Полагаем, что важным моментом в обсуждаемом вопросе является определение видов рисков, которые в свою очередь могут влиять на результаты экономической (хозяйственной, предпринимательской) деятельности, с учетом различных оснований:</w:t>
      </w:r>
    </w:p>
    <w:p w:rsidR="00102BE3" w:rsidRPr="00364A91" w:rsidRDefault="001E30B3">
      <w:pPr>
        <w:ind w:firstLine="720"/>
        <w:jc w:val="both"/>
        <w:rPr>
          <w:sz w:val="28"/>
          <w:szCs w:val="28"/>
        </w:rPr>
      </w:pPr>
      <w:r w:rsidRPr="00364A91">
        <w:rPr>
          <w:sz w:val="28"/>
          <w:szCs w:val="28"/>
        </w:rPr>
        <w:t xml:space="preserve">1. по источникам возникновения выделяют риски: </w:t>
      </w:r>
    </w:p>
    <w:p w:rsidR="00102BE3" w:rsidRPr="00364A91" w:rsidRDefault="001E30B3">
      <w:pPr>
        <w:ind w:firstLine="720"/>
        <w:jc w:val="both"/>
        <w:rPr>
          <w:sz w:val="28"/>
          <w:szCs w:val="28"/>
        </w:rPr>
      </w:pPr>
      <w:r w:rsidRPr="00364A91">
        <w:rPr>
          <w:sz w:val="28"/>
          <w:szCs w:val="28"/>
        </w:rPr>
        <w:t xml:space="preserve">1.1. экономические (зависящие от форм, способов, методов ведения бизнеса); </w:t>
      </w:r>
    </w:p>
    <w:p w:rsidR="00102BE3" w:rsidRPr="00364A91" w:rsidRDefault="001E30B3">
      <w:pPr>
        <w:ind w:firstLine="720"/>
        <w:jc w:val="both"/>
        <w:rPr>
          <w:sz w:val="28"/>
          <w:szCs w:val="28"/>
        </w:rPr>
      </w:pPr>
      <w:r w:rsidRPr="00364A91">
        <w:rPr>
          <w:sz w:val="28"/>
          <w:szCs w:val="28"/>
        </w:rPr>
        <w:t xml:space="preserve">1.2. личностные; </w:t>
      </w:r>
    </w:p>
    <w:p w:rsidR="00102BE3" w:rsidRPr="00364A91" w:rsidRDefault="001E30B3">
      <w:pPr>
        <w:ind w:firstLine="720"/>
        <w:jc w:val="both"/>
        <w:rPr>
          <w:sz w:val="28"/>
          <w:szCs w:val="28"/>
        </w:rPr>
      </w:pPr>
      <w:r w:rsidRPr="00364A91">
        <w:rPr>
          <w:sz w:val="28"/>
          <w:szCs w:val="28"/>
        </w:rPr>
        <w:t>1.3. климатические;</w:t>
      </w:r>
    </w:p>
    <w:p w:rsidR="00102BE3" w:rsidRPr="00364A91" w:rsidRDefault="001E30B3">
      <w:pPr>
        <w:ind w:firstLine="720"/>
        <w:jc w:val="both"/>
        <w:rPr>
          <w:sz w:val="28"/>
          <w:szCs w:val="28"/>
        </w:rPr>
      </w:pPr>
      <w:r w:rsidRPr="00364A91">
        <w:rPr>
          <w:sz w:val="28"/>
          <w:szCs w:val="28"/>
        </w:rPr>
        <w:t xml:space="preserve">2. по направленности: </w:t>
      </w:r>
    </w:p>
    <w:p w:rsidR="00102BE3" w:rsidRPr="00364A91" w:rsidRDefault="001E30B3">
      <w:pPr>
        <w:ind w:firstLine="720"/>
        <w:jc w:val="both"/>
        <w:rPr>
          <w:sz w:val="28"/>
          <w:szCs w:val="28"/>
        </w:rPr>
      </w:pPr>
      <w:r w:rsidRPr="00364A91">
        <w:rPr>
          <w:sz w:val="28"/>
          <w:szCs w:val="28"/>
        </w:rPr>
        <w:t xml:space="preserve">2.1. внешние; </w:t>
      </w:r>
    </w:p>
    <w:p w:rsidR="00102BE3" w:rsidRPr="00364A91" w:rsidRDefault="001E30B3">
      <w:pPr>
        <w:ind w:firstLine="720"/>
        <w:jc w:val="both"/>
        <w:rPr>
          <w:sz w:val="28"/>
          <w:szCs w:val="28"/>
        </w:rPr>
      </w:pPr>
      <w:r w:rsidRPr="00364A91">
        <w:rPr>
          <w:sz w:val="28"/>
          <w:szCs w:val="28"/>
        </w:rPr>
        <w:t xml:space="preserve">2.2. внутренние; </w:t>
      </w:r>
    </w:p>
    <w:p w:rsidR="00102BE3" w:rsidRPr="00364A91" w:rsidRDefault="001E30B3">
      <w:pPr>
        <w:ind w:firstLine="720"/>
        <w:jc w:val="both"/>
        <w:rPr>
          <w:sz w:val="28"/>
          <w:szCs w:val="28"/>
        </w:rPr>
      </w:pPr>
      <w:r w:rsidRPr="00364A91">
        <w:rPr>
          <w:sz w:val="28"/>
          <w:szCs w:val="28"/>
        </w:rPr>
        <w:t xml:space="preserve">2.3. национальные; </w:t>
      </w:r>
    </w:p>
    <w:p w:rsidR="00102BE3" w:rsidRPr="00364A91" w:rsidRDefault="001E30B3">
      <w:pPr>
        <w:ind w:firstLine="720"/>
        <w:jc w:val="both"/>
        <w:rPr>
          <w:sz w:val="28"/>
          <w:szCs w:val="28"/>
        </w:rPr>
      </w:pPr>
      <w:r w:rsidRPr="00364A91">
        <w:rPr>
          <w:sz w:val="28"/>
          <w:szCs w:val="28"/>
        </w:rPr>
        <w:t>2.4. иностранные;</w:t>
      </w:r>
    </w:p>
    <w:p w:rsidR="00102BE3" w:rsidRPr="00364A91" w:rsidRDefault="001E30B3">
      <w:pPr>
        <w:ind w:firstLine="720"/>
        <w:jc w:val="both"/>
        <w:rPr>
          <w:sz w:val="28"/>
          <w:szCs w:val="28"/>
        </w:rPr>
      </w:pPr>
      <w:r w:rsidRPr="00364A91">
        <w:rPr>
          <w:sz w:val="28"/>
          <w:szCs w:val="28"/>
        </w:rPr>
        <w:t xml:space="preserve">3. по уровню определенности: </w:t>
      </w:r>
    </w:p>
    <w:p w:rsidR="00102BE3" w:rsidRPr="00364A91" w:rsidRDefault="001E30B3">
      <w:pPr>
        <w:ind w:firstLine="720"/>
        <w:jc w:val="both"/>
        <w:rPr>
          <w:sz w:val="28"/>
          <w:szCs w:val="28"/>
        </w:rPr>
      </w:pPr>
      <w:r w:rsidRPr="00364A91">
        <w:rPr>
          <w:sz w:val="28"/>
          <w:szCs w:val="28"/>
        </w:rPr>
        <w:t xml:space="preserve">3.1. риски, существующие в условиях определенности, когда все последствия принимаемого решения могут быть оценены; </w:t>
      </w:r>
    </w:p>
    <w:p w:rsidR="00102BE3" w:rsidRPr="00364A91" w:rsidRDefault="001E30B3">
      <w:pPr>
        <w:ind w:firstLine="720"/>
        <w:jc w:val="both"/>
        <w:rPr>
          <w:sz w:val="28"/>
          <w:szCs w:val="28"/>
        </w:rPr>
      </w:pPr>
      <w:r w:rsidRPr="00364A91">
        <w:rPr>
          <w:sz w:val="28"/>
          <w:szCs w:val="28"/>
        </w:rPr>
        <w:t xml:space="preserve">3.2. риски в условиях вероятности, когда последствия принимаемых решений могут быть оценены с определенной степенью достоверности; </w:t>
      </w:r>
    </w:p>
    <w:p w:rsidR="00102BE3" w:rsidRPr="00364A91" w:rsidRDefault="001E30B3">
      <w:pPr>
        <w:ind w:firstLine="720"/>
        <w:jc w:val="both"/>
        <w:rPr>
          <w:sz w:val="28"/>
          <w:szCs w:val="28"/>
        </w:rPr>
      </w:pPr>
      <w:r w:rsidRPr="00364A91">
        <w:rPr>
          <w:sz w:val="28"/>
          <w:szCs w:val="28"/>
        </w:rPr>
        <w:t>3.3. риски в условиях полной неопределенности, когда нет никаких исходных данных для оценки последствий принимаемых решений;</w:t>
      </w:r>
    </w:p>
    <w:p w:rsidR="00102BE3" w:rsidRPr="00364A91" w:rsidRDefault="001E30B3">
      <w:pPr>
        <w:ind w:firstLine="720"/>
        <w:jc w:val="both"/>
        <w:rPr>
          <w:sz w:val="28"/>
          <w:szCs w:val="28"/>
        </w:rPr>
      </w:pPr>
      <w:r w:rsidRPr="00364A91">
        <w:rPr>
          <w:sz w:val="28"/>
          <w:szCs w:val="28"/>
        </w:rPr>
        <w:t xml:space="preserve">4. по характеру: </w:t>
      </w:r>
    </w:p>
    <w:p w:rsidR="00102BE3" w:rsidRPr="00364A91" w:rsidRDefault="001E30B3">
      <w:pPr>
        <w:ind w:firstLine="720"/>
        <w:jc w:val="both"/>
        <w:rPr>
          <w:sz w:val="28"/>
          <w:szCs w:val="28"/>
        </w:rPr>
      </w:pPr>
      <w:r w:rsidRPr="00364A91">
        <w:rPr>
          <w:sz w:val="28"/>
          <w:szCs w:val="28"/>
        </w:rPr>
        <w:t xml:space="preserve">4.1. общий риск (к нему можно отнести саму предпринимательскую деятельность); </w:t>
      </w:r>
    </w:p>
    <w:p w:rsidR="00102BE3" w:rsidRPr="00364A91" w:rsidRDefault="001E30B3">
      <w:pPr>
        <w:ind w:firstLine="720"/>
        <w:jc w:val="both"/>
        <w:rPr>
          <w:sz w:val="28"/>
          <w:szCs w:val="28"/>
        </w:rPr>
      </w:pPr>
      <w:r w:rsidRPr="00364A91">
        <w:rPr>
          <w:sz w:val="28"/>
          <w:szCs w:val="28"/>
        </w:rPr>
        <w:t xml:space="preserve">4.2. риск отдельного вида экономической деятельности (например, связанный с инновационной деятельностью); </w:t>
      </w:r>
    </w:p>
    <w:p w:rsidR="00102BE3" w:rsidRPr="00364A91" w:rsidRDefault="001E30B3">
      <w:pPr>
        <w:ind w:firstLine="720"/>
        <w:jc w:val="both"/>
        <w:rPr>
          <w:sz w:val="28"/>
          <w:szCs w:val="28"/>
        </w:rPr>
      </w:pPr>
      <w:r w:rsidRPr="00364A91">
        <w:rPr>
          <w:sz w:val="28"/>
          <w:szCs w:val="28"/>
        </w:rPr>
        <w:t xml:space="preserve">4.3. риск отдельной хозяйственной операции (например, отгрузка отдельной партии товара в условиях нестабильности цен при продолжительных сроках ее оплаты или отсрочках платежа); </w:t>
      </w:r>
    </w:p>
    <w:p w:rsidR="00102BE3" w:rsidRPr="00364A91" w:rsidRDefault="001E30B3">
      <w:pPr>
        <w:ind w:firstLine="720"/>
        <w:jc w:val="both"/>
        <w:rPr>
          <w:sz w:val="28"/>
          <w:szCs w:val="28"/>
        </w:rPr>
      </w:pPr>
      <w:r w:rsidRPr="00364A91">
        <w:rPr>
          <w:sz w:val="28"/>
          <w:szCs w:val="28"/>
        </w:rPr>
        <w:t xml:space="preserve">5. по временным рамкам: </w:t>
      </w:r>
    </w:p>
    <w:p w:rsidR="00102BE3" w:rsidRPr="00364A91" w:rsidRDefault="001E30B3">
      <w:pPr>
        <w:ind w:firstLine="720"/>
        <w:jc w:val="both"/>
        <w:rPr>
          <w:sz w:val="28"/>
          <w:szCs w:val="28"/>
        </w:rPr>
      </w:pPr>
      <w:r w:rsidRPr="00364A91">
        <w:rPr>
          <w:sz w:val="28"/>
          <w:szCs w:val="28"/>
        </w:rPr>
        <w:t xml:space="preserve">5.1. постоянный; </w:t>
      </w:r>
    </w:p>
    <w:p w:rsidR="00102BE3" w:rsidRPr="00364A91" w:rsidRDefault="001E30B3">
      <w:pPr>
        <w:ind w:firstLine="720"/>
        <w:jc w:val="both"/>
        <w:rPr>
          <w:sz w:val="28"/>
          <w:szCs w:val="28"/>
        </w:rPr>
      </w:pPr>
      <w:r w:rsidRPr="00364A91">
        <w:rPr>
          <w:sz w:val="28"/>
          <w:szCs w:val="28"/>
        </w:rPr>
        <w:t xml:space="preserve">5.2. временный (в т. ч. сезонный); </w:t>
      </w:r>
    </w:p>
    <w:p w:rsidR="00102BE3" w:rsidRPr="00364A91" w:rsidRDefault="001E30B3">
      <w:pPr>
        <w:ind w:firstLine="720"/>
        <w:jc w:val="both"/>
        <w:rPr>
          <w:sz w:val="28"/>
          <w:szCs w:val="28"/>
        </w:rPr>
      </w:pPr>
      <w:r w:rsidRPr="00364A91">
        <w:rPr>
          <w:sz w:val="28"/>
          <w:szCs w:val="28"/>
        </w:rPr>
        <w:t>5.3. внезапный (например, вызванный природными явлениями (засуха, снегопад, заморозки, проливные дожди и т.п.)).</w:t>
      </w:r>
    </w:p>
    <w:p w:rsidR="00102BE3" w:rsidRPr="00364A91" w:rsidRDefault="001E30B3">
      <w:pPr>
        <w:ind w:firstLine="720"/>
        <w:jc w:val="both"/>
        <w:rPr>
          <w:sz w:val="28"/>
          <w:szCs w:val="28"/>
        </w:rPr>
      </w:pPr>
      <w:r w:rsidRPr="00364A91">
        <w:rPr>
          <w:sz w:val="28"/>
          <w:szCs w:val="28"/>
        </w:rPr>
        <w:t xml:space="preserve">Сгруппировав риски по различным основаниям, представляется возможным определить факторы, обуславливающие риски, к которым следует отнести: </w:t>
      </w:r>
    </w:p>
    <w:p w:rsidR="00102BE3" w:rsidRPr="00364A91" w:rsidRDefault="001E30B3">
      <w:pPr>
        <w:ind w:firstLine="720"/>
        <w:jc w:val="both"/>
        <w:rPr>
          <w:sz w:val="28"/>
          <w:szCs w:val="28"/>
        </w:rPr>
      </w:pPr>
      <w:r w:rsidRPr="00364A91">
        <w:rPr>
          <w:sz w:val="28"/>
          <w:szCs w:val="28"/>
        </w:rPr>
        <w:t xml:space="preserve">1) внешние экономические: изменение законодательства; неустойчивость политического режима в стране контрагента; резкое изменение конъюнктуры рынка и курсов обмена валют; экономические катаклизмы; национализация; забастовки; введения эмбарго или экономических санкций; изменение цен и пр.; </w:t>
      </w:r>
    </w:p>
    <w:p w:rsidR="00102BE3" w:rsidRPr="00364A91" w:rsidRDefault="001E30B3">
      <w:pPr>
        <w:ind w:firstLine="720"/>
        <w:jc w:val="both"/>
        <w:rPr>
          <w:sz w:val="28"/>
          <w:szCs w:val="28"/>
        </w:rPr>
      </w:pPr>
      <w:r w:rsidRPr="00364A91">
        <w:rPr>
          <w:sz w:val="28"/>
          <w:szCs w:val="28"/>
        </w:rPr>
        <w:lastRenderedPageBreak/>
        <w:t xml:space="preserve">2) внутренние хозяйственные: уровень принятых гражданско-правовых мер по обеспечению сделки; наличие у субъекта соответствующих технологий; обеспеченность использования технологий; уровень опыта использования технологий; доступность сырьевых рынков и т.п.; </w:t>
      </w:r>
    </w:p>
    <w:p w:rsidR="00102BE3" w:rsidRPr="00364A91" w:rsidRDefault="001E30B3">
      <w:pPr>
        <w:ind w:firstLine="720"/>
        <w:jc w:val="both"/>
        <w:rPr>
          <w:sz w:val="28"/>
          <w:szCs w:val="28"/>
        </w:rPr>
      </w:pPr>
      <w:r w:rsidRPr="00364A91">
        <w:rPr>
          <w:sz w:val="28"/>
          <w:szCs w:val="28"/>
        </w:rPr>
        <w:t xml:space="preserve">3) внешние личностные: невыполнение дебитором договорных обязательств; совершение контрагентом противоправных действий; низкий профессиональный уровень сотрудников фирмы-контрагента и т.п.; </w:t>
      </w:r>
    </w:p>
    <w:p w:rsidR="00102BE3" w:rsidRPr="00364A91" w:rsidRDefault="001E30B3">
      <w:pPr>
        <w:ind w:firstLine="720"/>
        <w:jc w:val="both"/>
        <w:rPr>
          <w:sz w:val="28"/>
          <w:szCs w:val="28"/>
        </w:rPr>
      </w:pPr>
      <w:r w:rsidRPr="00364A91">
        <w:rPr>
          <w:sz w:val="28"/>
          <w:szCs w:val="28"/>
        </w:rPr>
        <w:t xml:space="preserve">4) внутренние личностные: профессиональный уровень и черты характера сотрудников фирмы; уровень и качества используемой информации; организация принятия решений (единолично или коллегиально); наличие у фирмы соответствующих специалистов и т.п.; </w:t>
      </w:r>
    </w:p>
    <w:p w:rsidR="00102BE3" w:rsidRPr="00364A91" w:rsidRDefault="001E30B3">
      <w:pPr>
        <w:ind w:firstLine="720"/>
        <w:jc w:val="both"/>
        <w:rPr>
          <w:sz w:val="28"/>
          <w:szCs w:val="28"/>
        </w:rPr>
      </w:pPr>
      <w:r w:rsidRPr="00364A91">
        <w:rPr>
          <w:sz w:val="28"/>
          <w:szCs w:val="28"/>
        </w:rPr>
        <w:t>5) климатические: изменение климата; внедрение новых технологий при выращивании сельскохозяйственных культур нехарактерных для нашей климатической зоны; природные катаклизмы и т.п.</w:t>
      </w:r>
    </w:p>
    <w:p w:rsidR="00102BE3" w:rsidRPr="00364A91" w:rsidRDefault="001E30B3">
      <w:pPr>
        <w:ind w:firstLine="720"/>
        <w:jc w:val="both"/>
        <w:rPr>
          <w:sz w:val="28"/>
          <w:szCs w:val="28"/>
        </w:rPr>
      </w:pPr>
      <w:r w:rsidRPr="00364A91">
        <w:rPr>
          <w:sz w:val="28"/>
          <w:szCs w:val="28"/>
        </w:rPr>
        <w:t xml:space="preserve">Основываясь на содержании хозяйственной деятельности и возможных негативных последствиях при рисковых операциях, в содержании понятия «экономический (деловой) риск» следует учитывать материальный ущерб, состоящий из имущественного ущерба (незаконное изъятие имущества собственника, повреждения или уничтожения собственности, незаконного владения и пользования имуществом, упущенной выгоды); возмещения средств, затраченных на устранение негативной обстановки, вызванной преступлением (например, на восстановление производства); ущерба, связанного с неуплатой налогов, таможенных пошлин и иных платежей, а также не материального вреда (например, потери деловой репутации). </w:t>
      </w:r>
    </w:p>
    <w:p w:rsidR="00102BE3" w:rsidRPr="00364A91" w:rsidRDefault="001E30B3">
      <w:pPr>
        <w:ind w:firstLine="720"/>
        <w:jc w:val="both"/>
        <w:rPr>
          <w:sz w:val="28"/>
          <w:szCs w:val="28"/>
        </w:rPr>
      </w:pPr>
      <w:r w:rsidRPr="00364A91">
        <w:rPr>
          <w:sz w:val="28"/>
          <w:szCs w:val="28"/>
        </w:rPr>
        <w:t>Базируясь на вышесказанном, считаем, что экономический (деловой) риск можно определить, как вероятность материального ущерба и не материального вреда при ведении предпринимательской деятельности вследствие влияния внешних факторов, которые не могли быть учтены с большой степенью достоверности или возникших внезапно.</w:t>
      </w:r>
    </w:p>
    <w:p w:rsidR="00102BE3" w:rsidRPr="00364A91" w:rsidRDefault="001E30B3">
      <w:pPr>
        <w:ind w:firstLine="720"/>
        <w:jc w:val="both"/>
        <w:rPr>
          <w:sz w:val="28"/>
          <w:szCs w:val="28"/>
        </w:rPr>
      </w:pPr>
      <w:r w:rsidRPr="00364A91">
        <w:rPr>
          <w:sz w:val="28"/>
          <w:szCs w:val="28"/>
        </w:rPr>
        <w:t>Обобщая сказанное и давая теоретическую основу для отнесения тех или иных рисков в сфере экономической деятельности, к правомерному экономическому (деловому) риску следует отнести:</w:t>
      </w:r>
    </w:p>
    <w:p w:rsidR="00102BE3" w:rsidRPr="00364A91" w:rsidRDefault="001E30B3">
      <w:pPr>
        <w:ind w:firstLine="720"/>
        <w:jc w:val="both"/>
        <w:rPr>
          <w:sz w:val="28"/>
          <w:szCs w:val="28"/>
        </w:rPr>
      </w:pPr>
      <w:r w:rsidRPr="00364A91">
        <w:rPr>
          <w:sz w:val="28"/>
          <w:szCs w:val="28"/>
        </w:rPr>
        <w:t>1) только экономический (деловой) риск, обусловленный внешними факторами, возникшими внезапно, за исключением внедрения инноваций и товарного сельского хозяйства;</w:t>
      </w:r>
    </w:p>
    <w:p w:rsidR="00102BE3" w:rsidRPr="00364A91" w:rsidRDefault="001E30B3">
      <w:pPr>
        <w:ind w:firstLine="720"/>
        <w:jc w:val="both"/>
        <w:rPr>
          <w:b/>
          <w:sz w:val="28"/>
          <w:szCs w:val="28"/>
        </w:rPr>
      </w:pPr>
      <w:r w:rsidRPr="00364A91">
        <w:rPr>
          <w:sz w:val="28"/>
          <w:szCs w:val="28"/>
        </w:rPr>
        <w:t xml:space="preserve">2) при этом в решении возможности применения «защиты» в отношении руководителей субъектов предпринимательской деятельности на основе признания их действий в условиях экономического (делового) риска должно учитываться: условия определенности и вероятности принимаемого управленческого решения (принятия бизнес планов), когда последствия таких решений могут быть оценены достоверно или с определенной степенью достоверности; при реализации решений (бизнес планов) было ли выполнение всех требований законодательства, регулирующих предпринимательскую деятельность; принимались ли меры по максимальному снижению влияния факторов риска (например, уровень </w:t>
      </w:r>
      <w:r w:rsidRPr="00364A91">
        <w:rPr>
          <w:sz w:val="28"/>
          <w:szCs w:val="28"/>
        </w:rPr>
        <w:lastRenderedPageBreak/>
        <w:t>принятия гражданско-правовых мер по обеспечению сделки (страхование и т.п.)); оперативность реагирования на негативные факторы, возникшие внезапно или на негативные последствия их влияния; обоснованность невыполнения контрагентом договорных обязательств или совершение им противоправных деяний.</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4. Сущность и содержание понятия «рейдерство»</w:t>
      </w:r>
    </w:p>
    <w:p w:rsidR="00102BE3" w:rsidRPr="00364A91" w:rsidRDefault="001E30B3">
      <w:pPr>
        <w:ind w:firstLine="720"/>
        <w:jc w:val="both"/>
        <w:rPr>
          <w:sz w:val="28"/>
          <w:szCs w:val="28"/>
        </w:rPr>
      </w:pPr>
      <w:r w:rsidRPr="00364A91">
        <w:rPr>
          <w:sz w:val="28"/>
          <w:szCs w:val="28"/>
        </w:rPr>
        <w:t>Рейдеры, рейдерство - новое для Беларуси понятие, однако оно уже входит в правовой лексикон специалистов по управлению финансовыми потоками, материальными и нематериальными активами, недвижимостью.</w:t>
      </w:r>
    </w:p>
    <w:p w:rsidR="00102BE3" w:rsidRPr="00364A91" w:rsidRDefault="001E30B3">
      <w:pPr>
        <w:ind w:firstLine="720"/>
        <w:jc w:val="both"/>
        <w:rPr>
          <w:sz w:val="28"/>
          <w:szCs w:val="28"/>
        </w:rPr>
      </w:pPr>
      <w:r w:rsidRPr="00364A91">
        <w:rPr>
          <w:sz w:val="28"/>
          <w:szCs w:val="28"/>
        </w:rPr>
        <w:t>В Беларуси между терминами «корпоративный захват» и «недружественное (враждебное) поглощение» до сих пор ставится знак равенства, несмотря на то, что данные определения не свойственны нашему государству в реалиях своего проявления. Соблюдение законов – вот что разграничивает враждебное поглощение, виной которому ошибки в управлении компанией, и рейдерство, взращенное на почве коррупции, подкупа и физической силы.</w:t>
      </w:r>
    </w:p>
    <w:p w:rsidR="00102BE3" w:rsidRPr="00364A91" w:rsidRDefault="001E30B3">
      <w:pPr>
        <w:ind w:firstLine="720"/>
        <w:jc w:val="both"/>
        <w:rPr>
          <w:sz w:val="28"/>
          <w:szCs w:val="28"/>
        </w:rPr>
      </w:pPr>
      <w:r w:rsidRPr="00364A91">
        <w:rPr>
          <w:sz w:val="28"/>
          <w:szCs w:val="28"/>
        </w:rPr>
        <w:t xml:space="preserve">Термин «рейдерство» произошло от английского ”theraid” – «набег», «внезапное нападение» (причем характерно, что аналогичное значение и даже написание это слово имеет на языках всех морских держав – испанском, немецком, французском, русском) языках, а рейдерами (как и корсарами) в старину называли самостоятельно действующие военные корабли, которые, в отличие от пиратов, служили правительству и нападали только на корабли и поселения, принадлежащие враждебной стране. </w:t>
      </w:r>
    </w:p>
    <w:p w:rsidR="00102BE3" w:rsidRPr="00364A91" w:rsidRDefault="001E30B3">
      <w:pPr>
        <w:ind w:firstLine="720"/>
        <w:jc w:val="both"/>
        <w:rPr>
          <w:sz w:val="28"/>
          <w:szCs w:val="28"/>
        </w:rPr>
      </w:pPr>
      <w:r w:rsidRPr="00364A91">
        <w:rPr>
          <w:sz w:val="28"/>
          <w:szCs w:val="28"/>
        </w:rPr>
        <w:t>Анализ отечественной и зарубежной научной литературы показал, что однозначное и общепринятое определение рейдерства отсутствует, отсутствует так же и дефиниция данного термина и в нормативно правовых актах Республики Беларусь. Понятно, что популярное в 90-е годы определение рейдерства как всякий незаконный захват собственности является неоправданно широким. В то же время калькированные западные определения вроде «приобретения акционерной компании без согласия ее акционеров, путем агрессивной скупки акций на открытом рынке» ! являются неприемлемо узкими и просто игнорирующими реалии известные нам из опыта наших ближайших соседей, а «вывод активов из владения законных собственников» !  - скорее политкорректным намеком, объединяющим законные и незаконные виды бизнеса.</w:t>
      </w:r>
    </w:p>
    <w:p w:rsidR="00102BE3" w:rsidRPr="00364A91" w:rsidRDefault="001E30B3">
      <w:pPr>
        <w:ind w:firstLine="720"/>
        <w:jc w:val="both"/>
        <w:rPr>
          <w:sz w:val="28"/>
          <w:szCs w:val="28"/>
        </w:rPr>
      </w:pPr>
      <w:r w:rsidRPr="00364A91">
        <w:rPr>
          <w:sz w:val="28"/>
          <w:szCs w:val="28"/>
        </w:rPr>
        <w:t>На заре рыночных реформ, когда бизнес как таковой представлял для разнообразных грабителей значительно меньший интерес, чем контроль за финансовыми потоками, наиболее значимым видом преступлений в отношении бизнеса был рэкет: принудительное взимание с предпринимателя постоянной дани в виде платы за услуги по охране (иногда действительно оказывавшиеся).</w:t>
      </w:r>
    </w:p>
    <w:p w:rsidR="00102BE3" w:rsidRPr="00364A91" w:rsidRDefault="001E30B3">
      <w:pPr>
        <w:ind w:firstLine="720"/>
        <w:jc w:val="both"/>
        <w:rPr>
          <w:sz w:val="28"/>
          <w:szCs w:val="28"/>
        </w:rPr>
      </w:pPr>
      <w:r w:rsidRPr="00364A91">
        <w:rPr>
          <w:sz w:val="28"/>
          <w:szCs w:val="28"/>
        </w:rPr>
        <w:t xml:space="preserve">Не следует забывать, что в ряде случаев это сопровождалось прямым захватом бизнеса, формальным или неформальным (в этом случае вся прибыль изымалась в качестве дани). Кроме того, достаточно часто дань в </w:t>
      </w:r>
      <w:r w:rsidRPr="00364A91">
        <w:rPr>
          <w:sz w:val="28"/>
          <w:szCs w:val="28"/>
        </w:rPr>
        <w:lastRenderedPageBreak/>
        <w:t>силу алчности рэкетиров или конъюнктурных колебаний оказывалась выше прибыли, что вело к разорению бизнеса.</w:t>
      </w:r>
    </w:p>
    <w:p w:rsidR="00102BE3" w:rsidRPr="00364A91" w:rsidRDefault="001E30B3">
      <w:pPr>
        <w:ind w:firstLine="720"/>
        <w:jc w:val="both"/>
        <w:rPr>
          <w:sz w:val="28"/>
          <w:szCs w:val="28"/>
        </w:rPr>
      </w:pPr>
      <w:r w:rsidRPr="00364A91">
        <w:rPr>
          <w:sz w:val="28"/>
          <w:szCs w:val="28"/>
        </w:rPr>
        <w:t>Рэкет иногда рассматривают в качестве прообраза, а то и первого этапа нынешнего рейдерства. Это связано не только с понятными пропагандистскими задачами, но и с частичным совпадением применяемых силовых инструментов. Вместе с тем такой подход представляется неправильным, так как формальное совпадение некоторых из применяемых методов, равно как и справедливое негодование по отношению к использующих их в целях личного обогащения, полностью заслоняет принципиальную разницу между рэкетом и рейдеством: рэкет целиком и полостью лежит вне правового поля. Это откровенно преступное деяние, прямо попирающее закон и, соответственно, прямо же подпадающее под его действие.</w:t>
      </w:r>
    </w:p>
    <w:p w:rsidR="00102BE3" w:rsidRPr="00364A91" w:rsidRDefault="001E30B3">
      <w:pPr>
        <w:ind w:firstLine="720"/>
        <w:jc w:val="both"/>
        <w:rPr>
          <w:sz w:val="28"/>
          <w:szCs w:val="28"/>
        </w:rPr>
      </w:pPr>
      <w:r w:rsidRPr="00364A91">
        <w:rPr>
          <w:sz w:val="28"/>
          <w:szCs w:val="28"/>
        </w:rPr>
        <w:t>Рейдерство же более юридическая, чем силовая агрессия. Силовые действия применяются лишь в качестве дополнения и обеспечения юридических мер, составляющих сущность рейдерства. При этом рейдер опирается на силу и авторитет государственных структур и, действуя в ряде случаев в союзе с ними (а то и от имени государства), использует их в своих целях, превращает их по сути дела в соучастников своих действий, как правило, - преступных.</w:t>
      </w:r>
    </w:p>
    <w:p w:rsidR="00102BE3" w:rsidRPr="00364A91" w:rsidRDefault="001E30B3">
      <w:pPr>
        <w:ind w:firstLine="720"/>
        <w:jc w:val="both"/>
        <w:rPr>
          <w:sz w:val="28"/>
          <w:szCs w:val="28"/>
        </w:rPr>
      </w:pPr>
      <w:r w:rsidRPr="00364A91">
        <w:rPr>
          <w:sz w:val="28"/>
          <w:szCs w:val="28"/>
        </w:rPr>
        <w:t xml:space="preserve">Особая общественная опасность рейдерства заключается именно в использовании государства как прикрытия для совершения преступных деяний: помимо прямого ущерба, наносимого экономике, рейдер еще и дискредитирует государство, разлагая его ключевые элементы. </w:t>
      </w:r>
    </w:p>
    <w:p w:rsidR="00102BE3" w:rsidRPr="00364A91" w:rsidRDefault="001E30B3">
      <w:pPr>
        <w:ind w:firstLine="720"/>
        <w:jc w:val="both"/>
        <w:rPr>
          <w:sz w:val="28"/>
          <w:szCs w:val="28"/>
        </w:rPr>
      </w:pPr>
      <w:r w:rsidRPr="00364A91">
        <w:rPr>
          <w:sz w:val="28"/>
          <w:szCs w:val="28"/>
        </w:rPr>
        <w:t>С этой точки зрения к понятию рейдерства можно отнести приватизацию. Однако с формальной точки зрения приватизация, будучи, по всей вероятности, преступлением против государства и, более того, против человечества, не является примеров рейдерства. С одной стороны, преступления не совершались против бизнеса: распределению и разрушению подвергалась не частная, но государственная собственность. С другой – и это представляется наиболее важным – на всех этапах приватизации, даже во время залоговых аукционов, ее инициаторами были, как правило, не захватчики собственности, но представители государства, получавшие за свои действия разнообразные «откаты» и политическое влияние. Бизнесмены лишь пользовались предоставляемыми им возможностями, что совершенно не свойственно для рейдера.</w:t>
      </w:r>
    </w:p>
    <w:p w:rsidR="00102BE3" w:rsidRPr="00364A91" w:rsidRDefault="001E30B3">
      <w:pPr>
        <w:ind w:firstLine="720"/>
        <w:jc w:val="both"/>
        <w:rPr>
          <w:sz w:val="28"/>
          <w:szCs w:val="28"/>
        </w:rPr>
      </w:pPr>
      <w:r w:rsidRPr="00364A91">
        <w:rPr>
          <w:sz w:val="28"/>
          <w:szCs w:val="28"/>
        </w:rPr>
        <w:t>Приватизация рассматривается как первоначальный раздел собственности; рейдерство же представляет собой, хотя и схожий с ней по своему цинизму и разрушительным последствиям, один из методов ее последующего передела.</w:t>
      </w:r>
    </w:p>
    <w:p w:rsidR="00102BE3" w:rsidRPr="00364A91" w:rsidRDefault="001E30B3">
      <w:pPr>
        <w:ind w:firstLine="720"/>
        <w:jc w:val="both"/>
        <w:rPr>
          <w:sz w:val="28"/>
          <w:szCs w:val="28"/>
        </w:rPr>
      </w:pPr>
      <w:r w:rsidRPr="00364A91">
        <w:rPr>
          <w:sz w:val="28"/>
          <w:szCs w:val="28"/>
        </w:rPr>
        <w:t xml:space="preserve">Вероятно, о рейдерстве в полном смысле этого слова можно говорить с 2000 года, когда был принят Закон «Об экономической несостоятельности (банкротстве)», который превратил искусственное банкротство в ключевой инструмент захвата чужой частной собственности. Наиболее ярко это прослеживается в Российской Федерации, где аналогичный закон был принят </w:t>
      </w:r>
      <w:r w:rsidRPr="00364A91">
        <w:rPr>
          <w:sz w:val="28"/>
          <w:szCs w:val="28"/>
        </w:rPr>
        <w:lastRenderedPageBreak/>
        <w:t>в 1997 году. Тогдашние рейдеры обслуживали интересы крупных корпораций разного уровня, столкнувшихся с нехваткой привлекательной государственной собственности и перешедших на захват собственности частной. Разрушительность широкомасштабного применения технологий банкротства для захвата бизнеса внесла весомый вклад в стагнацию российской экономики перед дефолтом и во многом приблизила его. Оздоровление российской экономики, начавшееся осенью 1998 года, во многом было вызвано по сути дела приостановлением действия Закона о несостоятельности (банкротстве). Однако после отставки правительства Примакова применение этого закона возобновилось с удесятеренной энергией; основными объектами захвата стали обломки погибших в результате дефолта олигархических структур (тогда их еще называли «финансово-промышленными группами»).</w:t>
      </w:r>
    </w:p>
    <w:p w:rsidR="00102BE3" w:rsidRPr="00364A91" w:rsidRDefault="001E30B3">
      <w:pPr>
        <w:ind w:firstLine="720"/>
        <w:jc w:val="both"/>
        <w:rPr>
          <w:sz w:val="28"/>
          <w:szCs w:val="28"/>
        </w:rPr>
      </w:pPr>
      <w:r w:rsidRPr="00364A91">
        <w:rPr>
          <w:sz w:val="28"/>
          <w:szCs w:val="28"/>
        </w:rPr>
        <w:t>В конце 2002 года в России и в начале 2003 года в Беларуси вступили в силу новые редакции Закона «Об экономической несостоятельности (банкротстве)» которые наконец-то ограничили использование банкротства для «перехвата корпоративного контроля», как это изысканно называется на официальном языке. В результате, интенсивность банкротств упала в разы. Однако на смену преднамеренному банкротству пришла схема оспаривания приватизации, действительно проводившейся, как правило, с многочисленными нарушениями (в том числе и по политическим соображениям – в 90-е годы реформаторам необходимо было превратить новых собственников в своих заложников, заставить их защищать свою власть под страхом почти неминуемой потери собственности, полученной с нарушениями).</w:t>
      </w:r>
    </w:p>
    <w:p w:rsidR="00102BE3" w:rsidRPr="00364A91" w:rsidRDefault="001E30B3">
      <w:pPr>
        <w:ind w:firstLine="720"/>
        <w:jc w:val="both"/>
        <w:rPr>
          <w:sz w:val="28"/>
          <w:szCs w:val="28"/>
        </w:rPr>
      </w:pPr>
      <w:r w:rsidRPr="00364A91">
        <w:rPr>
          <w:sz w:val="28"/>
          <w:szCs w:val="28"/>
        </w:rPr>
        <w:t>Кроме того, еще в процессе ограничения возможностей рейдеров использовать в качестве инструмента захвата собственности - банкротство, российские реформаторы любезно подготовили им в качестве замены новый инструмент, предельно упростив в рамках кампании по «дебюрократизации экономики» процедуру перерегистрации собственника. В результате практически любой мошенник получил возможность, без какого бы то ни было реального риска переписать на себя практически любое предприятие России.</w:t>
      </w:r>
    </w:p>
    <w:p w:rsidR="00102BE3" w:rsidRPr="00364A91" w:rsidRDefault="001E30B3">
      <w:pPr>
        <w:ind w:firstLine="720"/>
        <w:jc w:val="both"/>
        <w:rPr>
          <w:sz w:val="28"/>
          <w:szCs w:val="28"/>
        </w:rPr>
      </w:pPr>
      <w:r w:rsidRPr="00364A91">
        <w:rPr>
          <w:sz w:val="28"/>
          <w:szCs w:val="28"/>
        </w:rPr>
        <w:t>Проанализировав данные из СМИ, мы можем видеть, что в России наблюдается «всплеск количества недобросовестных корпоративных захватов», причем, в отличие от применения процедуры банкротства, официальная статистика захватов с использованием недостатков «арбитражного процессуального законодательства» блистательно отсутствует.</w:t>
      </w:r>
    </w:p>
    <w:p w:rsidR="00102BE3" w:rsidRPr="00364A91" w:rsidRDefault="001E30B3">
      <w:pPr>
        <w:ind w:firstLine="720"/>
        <w:jc w:val="both"/>
        <w:rPr>
          <w:sz w:val="28"/>
          <w:szCs w:val="28"/>
        </w:rPr>
      </w:pPr>
      <w:r w:rsidRPr="00364A91">
        <w:rPr>
          <w:sz w:val="28"/>
          <w:szCs w:val="28"/>
        </w:rPr>
        <w:t xml:space="preserve">Таким образом, я считаю, что для Республики Беларусь наиболее точным определением для рейдерства будет недружественное поглощение предприятия, осуществляемое в рамках закона, против воли его собственников, имеющих преимущественное положение в данном предприятии. Однако данное определение подходит только для Республики </w:t>
      </w:r>
      <w:r w:rsidRPr="00364A91">
        <w:rPr>
          <w:sz w:val="28"/>
          <w:szCs w:val="28"/>
        </w:rPr>
        <w:lastRenderedPageBreak/>
        <w:t>Беларусь, так как в правовых системах других стран существуют нюансы, не позволяющие использовать данное определение.</w:t>
      </w:r>
    </w:p>
    <w:p w:rsidR="00102BE3" w:rsidRPr="00364A91" w:rsidRDefault="001E30B3">
      <w:pPr>
        <w:ind w:firstLine="720"/>
        <w:jc w:val="both"/>
        <w:rPr>
          <w:sz w:val="28"/>
          <w:szCs w:val="28"/>
        </w:rPr>
      </w:pPr>
      <w:r w:rsidRPr="00364A91">
        <w:rPr>
          <w:b/>
          <w:sz w:val="28"/>
          <w:szCs w:val="28"/>
        </w:rPr>
        <w:t xml:space="preserve">Виды рейдерства. </w:t>
      </w:r>
      <w:r w:rsidRPr="00364A91">
        <w:rPr>
          <w:sz w:val="28"/>
          <w:szCs w:val="28"/>
        </w:rPr>
        <w:t>В рейдерском бизнесе работают высококвалифицированные специалисты с огромным опытом работы, и противостоять им могут также только опытные профессиональные юристы.</w:t>
      </w:r>
    </w:p>
    <w:p w:rsidR="00102BE3" w:rsidRPr="00364A91" w:rsidRDefault="001E30B3">
      <w:pPr>
        <w:ind w:firstLine="720"/>
        <w:jc w:val="both"/>
        <w:rPr>
          <w:sz w:val="28"/>
          <w:szCs w:val="28"/>
        </w:rPr>
      </w:pPr>
      <w:r w:rsidRPr="00364A91">
        <w:rPr>
          <w:sz w:val="28"/>
          <w:szCs w:val="28"/>
        </w:rPr>
        <w:t>Очень сложно нащупать грань между законными и незаконными видами рейдерства. Если скупку акций можно считать вполне законной, то метод, использующийся для этого, может быть незаконным, и, следовательно, сама скупка акций приобретает незаконный оттенок.</w:t>
      </w:r>
    </w:p>
    <w:p w:rsidR="00102BE3" w:rsidRPr="00364A91" w:rsidRDefault="001E30B3">
      <w:pPr>
        <w:ind w:firstLine="720"/>
        <w:jc w:val="both"/>
        <w:rPr>
          <w:sz w:val="28"/>
          <w:szCs w:val="28"/>
        </w:rPr>
      </w:pPr>
      <w:r w:rsidRPr="00364A91">
        <w:rPr>
          <w:sz w:val="28"/>
          <w:szCs w:val="28"/>
        </w:rPr>
        <w:t>По этой причине необходимо разграничивать характер рейдерской атаки. Условно методы рейдерской атаки, или недружественного поглощения можно подразделить на три основных вида:</w:t>
      </w:r>
    </w:p>
    <w:p w:rsidR="00102BE3" w:rsidRPr="00364A91" w:rsidRDefault="001E30B3">
      <w:pPr>
        <w:ind w:firstLine="720"/>
        <w:jc w:val="both"/>
        <w:rPr>
          <w:sz w:val="28"/>
          <w:szCs w:val="28"/>
        </w:rPr>
      </w:pPr>
      <w:r w:rsidRPr="00364A91">
        <w:rPr>
          <w:b/>
          <w:sz w:val="28"/>
          <w:szCs w:val="28"/>
        </w:rPr>
        <w:t>«Белое рейдерство»</w:t>
      </w:r>
      <w:r w:rsidRPr="00364A91">
        <w:rPr>
          <w:sz w:val="28"/>
          <w:szCs w:val="28"/>
        </w:rPr>
        <w:t xml:space="preserve"> - </w:t>
      </w:r>
      <w:r w:rsidRPr="00364A91">
        <w:rPr>
          <w:i/>
          <w:sz w:val="28"/>
          <w:szCs w:val="28"/>
        </w:rPr>
        <w:t>четко запланированное поглощение компании, происходящее хоть и против воли основного собственника, но в строгом соответствии с требованиями закона.</w:t>
      </w:r>
      <w:r w:rsidRPr="00364A91">
        <w:rPr>
          <w:sz w:val="28"/>
          <w:szCs w:val="28"/>
        </w:rPr>
        <w:t xml:space="preserve"> Как правило, такой вид поглощения применяется по отношению к компаниям с малоэффективным корпоративным управлением и финансовыми затруднениями. Защита от рейдерства в его «белом» варианте, как правило, концентрируется в судебных и административных органах. Необходимо заметить, что именно данный вид рейдерства может быть распространен на территории нашего государства.</w:t>
      </w:r>
    </w:p>
    <w:p w:rsidR="00102BE3" w:rsidRPr="00364A91" w:rsidRDefault="001E30B3">
      <w:pPr>
        <w:ind w:firstLine="720"/>
        <w:jc w:val="both"/>
        <w:rPr>
          <w:sz w:val="28"/>
          <w:szCs w:val="28"/>
        </w:rPr>
      </w:pPr>
      <w:r w:rsidRPr="00364A91">
        <w:rPr>
          <w:b/>
          <w:sz w:val="28"/>
          <w:szCs w:val="28"/>
        </w:rPr>
        <w:t>«Черное рейдерство»</w:t>
      </w:r>
      <w:r w:rsidRPr="00364A91">
        <w:rPr>
          <w:sz w:val="28"/>
          <w:szCs w:val="28"/>
        </w:rPr>
        <w:t xml:space="preserve"> - </w:t>
      </w:r>
      <w:r w:rsidRPr="00364A91">
        <w:rPr>
          <w:i/>
          <w:sz w:val="28"/>
          <w:szCs w:val="28"/>
        </w:rPr>
        <w:t>незаконный захват собственности, основа которого базируется на применении криминальных методов: подделке документов, подкупе чиновников (судьи, работники правоохранительных ведомств и пр.), шантаже, мошенничестве и пр.</w:t>
      </w:r>
      <w:r w:rsidRPr="00364A91">
        <w:rPr>
          <w:sz w:val="28"/>
          <w:szCs w:val="28"/>
        </w:rPr>
        <w:t xml:space="preserve"> Такой вид рейдерства может быть применен к любой компании, но в первую очередь к компании непубличной. Защита от черного рейдерства осуществляется всем доступным спектром способов, в первую очередь в правоохранительной и судебной областях. Но благодаря проводимой в нашей стране государственной политике у данного вида рейдерства нет шансов на существование.</w:t>
      </w:r>
    </w:p>
    <w:p w:rsidR="00102BE3" w:rsidRPr="00364A91" w:rsidRDefault="001E30B3">
      <w:pPr>
        <w:ind w:firstLine="720"/>
        <w:jc w:val="both"/>
        <w:rPr>
          <w:sz w:val="28"/>
          <w:szCs w:val="28"/>
        </w:rPr>
      </w:pPr>
      <w:r w:rsidRPr="00364A91">
        <w:rPr>
          <w:b/>
          <w:sz w:val="28"/>
          <w:szCs w:val="28"/>
        </w:rPr>
        <w:t>«Серое рейдерство»</w:t>
      </w:r>
      <w:r w:rsidRPr="00364A91">
        <w:rPr>
          <w:sz w:val="28"/>
          <w:szCs w:val="28"/>
        </w:rPr>
        <w:t xml:space="preserve"> - </w:t>
      </w:r>
      <w:r w:rsidRPr="00364A91">
        <w:rPr>
          <w:i/>
          <w:sz w:val="28"/>
          <w:szCs w:val="28"/>
        </w:rPr>
        <w:t>поглощение компании, осуществляемое внешне законными средствами, аналогичными методам белого рейдерства, но совокупность этих средств в целом составляет схему мошенничества, аналогичную методам черного рейдерства.</w:t>
      </w:r>
      <w:r w:rsidRPr="00364A91">
        <w:rPr>
          <w:sz w:val="28"/>
          <w:szCs w:val="28"/>
        </w:rPr>
        <w:t xml:space="preserve"> Это весьма распространенный вид рейдерства, применимый к любым компаниям, в схемах действия которого сложно разобраться даже опытному специалисту. Защита от рейдерства такого рода очень сложна. Серые рейдеры редко привлекаются к ответственности, несмотря на противоправный умысел их действий, поскольку доказать противоправность умысла совокупности внешне законных действий бывает очень сложно.</w:t>
      </w:r>
    </w:p>
    <w:p w:rsidR="00102BE3" w:rsidRPr="00364A91" w:rsidRDefault="001E30B3">
      <w:pPr>
        <w:ind w:firstLine="720"/>
        <w:jc w:val="both"/>
        <w:rPr>
          <w:sz w:val="28"/>
          <w:szCs w:val="28"/>
        </w:rPr>
      </w:pPr>
      <w:r w:rsidRPr="00364A91">
        <w:rPr>
          <w:sz w:val="28"/>
          <w:szCs w:val="28"/>
        </w:rPr>
        <w:t xml:space="preserve">К счастью наше государство не может похвастаться примерами проявления «черного рейдерства» и «серого рейдерства», однако примеры проявления рейдерства в белых перчатках у нас имеются. Недаром еще в начале 21 века Председатель Высшего Хозяйственного суда Республики Беларусь Каменков Виктор Сергеевич обращал внимание на данную </w:t>
      </w:r>
      <w:r w:rsidRPr="00364A91">
        <w:rPr>
          <w:sz w:val="28"/>
          <w:szCs w:val="28"/>
        </w:rPr>
        <w:lastRenderedPageBreak/>
        <w:t>проблему и приводил пример, как рейдерство в белых перчатках может распространиться на территории нашего государства. Его пример заключался в следующем: что вполне законно рейдеры (допустим российская небольшая компания) приобретают одну из долей предприятия (не обязательно контрольный пакет). Собственник такой российской компании проводит через решение общего собрания назначение ключевых российских топ-менеджеров (генеральный директор, заместитель, коммерческий директор), мотивируя свое предложение неэффективностью ведения бизнеса белорусской компанией. Далее вся выручка белорусской компании идет на развитие торговой филиальной сети в России. Через год вполне успешный филиал-магазин закрывается как нецелесообразный и не приносящий доходы объект. Реально он передается российской компании и теперь она, не вложив ни копейки, пожинает плоды, выращенные белорусской компанией. Создав за счет средств белорусской компании развитую торговую сеть для себя и оголив полностью все основные средства предприятия, российские господа исчезают из поля зрения белорусской экономики.</w:t>
      </w:r>
    </w:p>
    <w:p w:rsidR="00102BE3" w:rsidRPr="00364A91" w:rsidRDefault="001E30B3">
      <w:pPr>
        <w:ind w:firstLine="720"/>
        <w:jc w:val="both"/>
        <w:rPr>
          <w:sz w:val="28"/>
          <w:szCs w:val="28"/>
        </w:rPr>
      </w:pPr>
      <w:r w:rsidRPr="00364A91">
        <w:rPr>
          <w:sz w:val="28"/>
          <w:szCs w:val="28"/>
        </w:rPr>
        <w:t>У этого вида есть много общего с «белым рейдерством». Как правило, поглощение применяется по отношению к компаниям с малоэффективным корпоративным управлением и финансовыми затруднениями. Но есть и отличия. Во-первых, в «белом рейдерстве» просматривается четко запланированное поглощение компании, происходящее хоть и против воли основного собственника, но в строгом соответствии с требованиями закона. В рейдерстве в «белых перчатках» воля одного из собственников подавляется различными манипуляциями: от скрытых взяток до совместного времяпровождения. Во-вторых, защита от рейдерства в первом случае, как правило, концентрируется в судебных и административных органах. Защищать компанию от рейдерства «в белых перчатках» нет необходимости - все делается по взаимному согласию. В рейдерском бизнесе работают высококвалифицированные специалисты с огромным опытом работы, и противостоять им могут также только опытные профессиональные юристы. Во многих странах как рейдерство, так и защита от него - «бело воротничковый», высокоинтеллектуальный юридический бизнес.</w:t>
      </w:r>
    </w:p>
    <w:p w:rsidR="00102BE3" w:rsidRPr="00364A91" w:rsidRDefault="001E30B3">
      <w:pPr>
        <w:ind w:firstLine="720"/>
        <w:jc w:val="both"/>
        <w:rPr>
          <w:b/>
          <w:sz w:val="28"/>
          <w:szCs w:val="28"/>
        </w:rPr>
      </w:pPr>
      <w:r w:rsidRPr="00364A91">
        <w:rPr>
          <w:sz w:val="28"/>
          <w:szCs w:val="28"/>
        </w:rPr>
        <w:t xml:space="preserve">В принципе бороться с «белым рейдерством» бессмысленно - оно законно и является частью конкурентного противостояния. Вот еще один пример «белого рейдерством»: рейдеры стали предлагать потребителям одной компании товары, идентичные ее продукции, но по более низкой цене, чем дестабилизировали ее работу - покупатели начали требовать от компании таких же низких цен на товары. Кроме того, рейдеры могут сделать следующую аферу: перерегистрировать право собственности на недвижимое имущество с помощью фальсифицированных документов. Наименее защищены ООО, так как действующее законодательство позволяет регистрирующим органам вносить изменения в уставные документы без проверки их подлинности. Схема очень простая: подаются документы о внесении изменений, касающихся долей. Государственный орган регистрирует их, и они обретают некую подлинность. Затем то же </w:t>
      </w:r>
      <w:r w:rsidRPr="00364A91">
        <w:rPr>
          <w:sz w:val="28"/>
          <w:szCs w:val="28"/>
        </w:rPr>
        <w:lastRenderedPageBreak/>
        <w:t>происходит и в отношении смены исполнительного органа общества, после чего мнимый руководитель продает принадлежащую ООО недвижимость. «Белые рейдеры» используют стандартный набор приемов. В основном они касаются различных манипуляций с акциями и долями общества, противоречий и пробелов корпоративного законодательства.</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5. Понятие и содержание коммерческой тайны</w:t>
      </w:r>
    </w:p>
    <w:p w:rsidR="00102BE3" w:rsidRPr="00364A91" w:rsidRDefault="001E30B3">
      <w:pPr>
        <w:ind w:firstLine="720"/>
        <w:jc w:val="both"/>
        <w:rPr>
          <w:i/>
          <w:sz w:val="28"/>
          <w:szCs w:val="28"/>
        </w:rPr>
      </w:pPr>
      <w:r w:rsidRPr="00364A91">
        <w:rPr>
          <w:b/>
          <w:sz w:val="28"/>
          <w:szCs w:val="28"/>
        </w:rPr>
        <w:t xml:space="preserve">Коммерческая тайна – </w:t>
      </w:r>
      <w:r w:rsidRPr="00364A91">
        <w:rPr>
          <w:i/>
          <w:sz w:val="28"/>
          <w:szCs w:val="28"/>
        </w:rPr>
        <w:t>сведения любого характера (технического, производственного, организационного, коммерческого, финансового и иного), в том числе секреты производства (ноу-хау), соответствующие требованиям законодательства, в отношении которых установлен режим коммерческой тайны.</w:t>
      </w:r>
    </w:p>
    <w:p w:rsidR="00102BE3" w:rsidRPr="00364A91" w:rsidRDefault="001E30B3">
      <w:pPr>
        <w:ind w:firstLine="720"/>
        <w:jc w:val="both"/>
        <w:rPr>
          <w:sz w:val="28"/>
          <w:szCs w:val="28"/>
        </w:rPr>
      </w:pPr>
      <w:r w:rsidRPr="00364A91">
        <w:rPr>
          <w:sz w:val="28"/>
          <w:szCs w:val="28"/>
        </w:rPr>
        <w:t>Законодательство о коммерческой тайне основывается на Конституции Республики Беларусь и состоит из Гражданского кодекса Республики Беларусь, Закона Республики Беларусь «О коммерческой тайне» и иных актов законодательства, а также международных договоров Республики Беларусь.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102BE3" w:rsidRPr="00364A91" w:rsidRDefault="001E30B3">
      <w:pPr>
        <w:ind w:firstLine="720"/>
        <w:jc w:val="both"/>
        <w:rPr>
          <w:sz w:val="28"/>
          <w:szCs w:val="28"/>
        </w:rPr>
      </w:pPr>
      <w:r w:rsidRPr="00364A91">
        <w:rPr>
          <w:sz w:val="28"/>
          <w:szCs w:val="28"/>
        </w:rPr>
        <w:t>Правовая охрана коммерческой тайны возникает с момента установления в отношении сведений, соответствующих требованиям статьи 5 Закона Республики Беларусь «О коммерческой тайне», режима коммерческой тайны и не прекращается до тех пор, пока охраняемые сведения соответствуют этим требованиям и действует установленный режим коммерческой тайны. Реорганизация юридического лица, а также прекращение деятельности индивидуального предпринимателя не являются основанием для прекращения правовой охраны коммерческой тайны. При ликвидации юридического лица собственник имущества (учредители, участники, другие уполномоченные в соответствии с законодательными актами лица) вправе решить вопрос о порядке дальнейшего сохранения и использования сведений, составляющих коммерческую тайну, и о последствиях принятия такого решения для лиц, получивших доступ к коммерческой тайне до ликвидации юридического лица.</w:t>
      </w:r>
    </w:p>
    <w:p w:rsidR="00102BE3" w:rsidRPr="00364A91" w:rsidRDefault="001E30B3">
      <w:pPr>
        <w:ind w:firstLine="720"/>
        <w:jc w:val="both"/>
        <w:rPr>
          <w:sz w:val="28"/>
          <w:szCs w:val="28"/>
        </w:rPr>
      </w:pPr>
      <w:r w:rsidRPr="00364A91">
        <w:rPr>
          <w:sz w:val="28"/>
          <w:szCs w:val="28"/>
        </w:rPr>
        <w:t>Режим коммерческой тайны может устанавливаться в отношении сведений, которые одновременно соответствуют следующим требованиям:</w:t>
      </w:r>
    </w:p>
    <w:p w:rsidR="00102BE3" w:rsidRPr="00364A91" w:rsidRDefault="001E30B3" w:rsidP="001E30B3">
      <w:pPr>
        <w:numPr>
          <w:ilvl w:val="0"/>
          <w:numId w:val="8"/>
        </w:numPr>
        <w:tabs>
          <w:tab w:val="left" w:pos="1134"/>
        </w:tabs>
        <w:ind w:left="0" w:firstLine="687"/>
        <w:jc w:val="both"/>
        <w:rPr>
          <w:sz w:val="28"/>
          <w:szCs w:val="28"/>
        </w:rPr>
      </w:pPr>
      <w:r w:rsidRPr="00364A91">
        <w:rPr>
          <w:sz w:val="28"/>
          <w:szCs w:val="28"/>
        </w:rPr>
        <w:t>не являются общеизвестными или легкодоступными третьим лицам в тех кругах, которые обычно имеют дело с подобного рода сведениями;</w:t>
      </w:r>
    </w:p>
    <w:p w:rsidR="00102BE3" w:rsidRPr="00364A91" w:rsidRDefault="001E30B3" w:rsidP="001E30B3">
      <w:pPr>
        <w:numPr>
          <w:ilvl w:val="0"/>
          <w:numId w:val="8"/>
        </w:numPr>
        <w:tabs>
          <w:tab w:val="left" w:pos="1134"/>
        </w:tabs>
        <w:ind w:left="0" w:firstLine="687"/>
        <w:jc w:val="both"/>
        <w:rPr>
          <w:sz w:val="28"/>
          <w:szCs w:val="28"/>
        </w:rPr>
      </w:pPr>
      <w:r w:rsidRPr="00364A91">
        <w:rPr>
          <w:sz w:val="28"/>
          <w:szCs w:val="28"/>
        </w:rPr>
        <w:t>имеют коммерческую ценность для их обладателя в силу неизвестности третьим лицам;</w:t>
      </w:r>
    </w:p>
    <w:p w:rsidR="00102BE3" w:rsidRPr="00364A91" w:rsidRDefault="001E30B3" w:rsidP="001E30B3">
      <w:pPr>
        <w:numPr>
          <w:ilvl w:val="0"/>
          <w:numId w:val="8"/>
        </w:numPr>
        <w:tabs>
          <w:tab w:val="left" w:pos="1134"/>
        </w:tabs>
        <w:ind w:left="0" w:firstLine="687"/>
        <w:jc w:val="both"/>
        <w:rPr>
          <w:sz w:val="28"/>
          <w:szCs w:val="28"/>
        </w:rPr>
      </w:pPr>
      <w:r w:rsidRPr="00364A91">
        <w:rPr>
          <w:sz w:val="28"/>
          <w:szCs w:val="28"/>
        </w:rPr>
        <w:t>не являются объектами исключительных прав на результаты интеллектуальной деятельности;</w:t>
      </w:r>
    </w:p>
    <w:p w:rsidR="00102BE3" w:rsidRPr="00364A91" w:rsidRDefault="001E30B3" w:rsidP="001E30B3">
      <w:pPr>
        <w:numPr>
          <w:ilvl w:val="0"/>
          <w:numId w:val="8"/>
        </w:numPr>
        <w:tabs>
          <w:tab w:val="left" w:pos="1134"/>
        </w:tabs>
        <w:ind w:left="0" w:firstLine="687"/>
        <w:jc w:val="both"/>
        <w:rPr>
          <w:sz w:val="28"/>
          <w:szCs w:val="28"/>
        </w:rPr>
      </w:pPr>
      <w:r w:rsidRPr="00364A91">
        <w:rPr>
          <w:sz w:val="28"/>
          <w:szCs w:val="28"/>
        </w:rPr>
        <w:t>не отнесены в установленном порядке к государственным секретам.</w:t>
      </w:r>
    </w:p>
    <w:p w:rsidR="00102BE3" w:rsidRPr="00364A91" w:rsidRDefault="001E30B3">
      <w:pPr>
        <w:ind w:firstLine="720"/>
        <w:jc w:val="both"/>
        <w:rPr>
          <w:sz w:val="28"/>
          <w:szCs w:val="28"/>
        </w:rPr>
      </w:pPr>
      <w:r w:rsidRPr="00364A91">
        <w:rPr>
          <w:sz w:val="28"/>
          <w:szCs w:val="28"/>
        </w:rPr>
        <w:t xml:space="preserve">При этом, сведения имеют коммерческую ценность в случае, если обладание ими позволяет лицу при существующих или возможных обстоятельствах увеличить доходы, сократить расходы, сохранить положение </w:t>
      </w:r>
      <w:r w:rsidRPr="00364A91">
        <w:rPr>
          <w:sz w:val="28"/>
          <w:szCs w:val="28"/>
        </w:rPr>
        <w:lastRenderedPageBreak/>
        <w:t>на рынке товаров, работ или услуг либо получить иную коммерческую выгоду.</w:t>
      </w:r>
    </w:p>
    <w:p w:rsidR="00102BE3" w:rsidRPr="00364A91" w:rsidRDefault="001E30B3">
      <w:pPr>
        <w:ind w:firstLine="720"/>
        <w:jc w:val="both"/>
        <w:rPr>
          <w:sz w:val="28"/>
          <w:szCs w:val="28"/>
          <w:u w:val="single"/>
        </w:rPr>
      </w:pPr>
      <w:r w:rsidRPr="00364A91">
        <w:rPr>
          <w:sz w:val="28"/>
          <w:szCs w:val="28"/>
          <w:u w:val="single"/>
        </w:rPr>
        <w:t>Коммерческую тайну не могут составлять сведения:</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содержащиеся в учредительных документах юридического лица, а также внесенные в Единый государственный регистр юридических лиц и индивидуальных предпринимателей;</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содержащиеся в документах, дающих право на осуществление предпринимательской деятельности;</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являющиеся врачебной, адвокатской, банковской, налоговой или иной охраняемой законом тайной;</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недвижимом имуществе, правах и ограничениях (обременениях) прав на недвижимое имущество, содержащиеся в едином государственном регистре недвижимого имущества, прав на него и сделок с ним;</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составе имущества государственных юридических лиц и юридических лиц, акции (доли в уставных фондах) которых принадлежат государству;</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об использовании средств республиканского и (или) местных бюджетов;</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состоянии окружающей среды, противопожарной безопасности, санитарно-эпидемиологической и радиационной обстановке, безопасности пищевых продуктов и других факторах, оказывающих или способных оказать негативное воздействие на обеспечение безопасного функционирования производственных объектов, безопасности каждого гражданина и населения в целом;</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подлежащих уплате суммах налогов, сборов (пошлин) и других обязательных платежей;</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численности и составе работников, об условиях и охране труда, о показателях производственного травматизма и профессиональной заболеваемости, а также о наличии свободных рабочих мест (вакансий);</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задолженности нанимателей по выплате заработной платы и по социальным выплатам;</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нарушениях законодательства и фактах привлечения к ответственности за совершение этих нарушений;</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об условиях аукционов (конкурсов) по продаже объектов приватизации и конкурсов по передаче принадлежащих Республике Беларусь или ее административно-территориальной единице акций открытых акционерных обществ в доверительное управление, в том числе с правом выкупа части этих акций по результатам доверительного управления, а также о проданных объектах приватизации, об условиях их продажи и о покупателях;</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о финансовом состоянии лица, предоставляемые в соответствии с требованиями законодательства об экономической несостоятельности (банкротстве);</w:t>
      </w:r>
    </w:p>
    <w:p w:rsidR="00102BE3" w:rsidRPr="00364A91" w:rsidRDefault="001E30B3" w:rsidP="001E30B3">
      <w:pPr>
        <w:numPr>
          <w:ilvl w:val="0"/>
          <w:numId w:val="9"/>
        </w:numPr>
        <w:tabs>
          <w:tab w:val="left" w:pos="1134"/>
        </w:tabs>
        <w:ind w:left="0" w:firstLine="709"/>
        <w:jc w:val="both"/>
        <w:rPr>
          <w:sz w:val="28"/>
          <w:szCs w:val="28"/>
        </w:rPr>
      </w:pPr>
      <w:r w:rsidRPr="00364A91">
        <w:rPr>
          <w:sz w:val="28"/>
          <w:szCs w:val="28"/>
        </w:rPr>
        <w:t>иные сведения, определенные законодательными актами.</w:t>
      </w:r>
    </w:p>
    <w:p w:rsidR="00102BE3" w:rsidRPr="00364A91" w:rsidRDefault="001E30B3">
      <w:pPr>
        <w:ind w:firstLine="720"/>
        <w:jc w:val="both"/>
        <w:rPr>
          <w:sz w:val="28"/>
          <w:szCs w:val="28"/>
        </w:rPr>
      </w:pPr>
      <w:r w:rsidRPr="00364A91">
        <w:rPr>
          <w:sz w:val="28"/>
          <w:szCs w:val="28"/>
        </w:rPr>
        <w:lastRenderedPageBreak/>
        <w:t xml:space="preserve">Право на установление в отношении сведений режима коммерческой тайны принадлежит лицу, правомерно обладающему такими сведениями (владелец коммерческой тайны). </w:t>
      </w:r>
    </w:p>
    <w:p w:rsidR="00102BE3" w:rsidRPr="00364A91" w:rsidRDefault="001E30B3">
      <w:pPr>
        <w:ind w:firstLine="720"/>
        <w:jc w:val="both"/>
        <w:rPr>
          <w:sz w:val="28"/>
          <w:szCs w:val="28"/>
        </w:rPr>
      </w:pPr>
      <w:r w:rsidRPr="00364A91">
        <w:rPr>
          <w:b/>
          <w:sz w:val="28"/>
          <w:szCs w:val="28"/>
        </w:rPr>
        <w:t>Владелец коммерческой тайны</w:t>
      </w:r>
      <w:r w:rsidRPr="00364A91">
        <w:rPr>
          <w:sz w:val="28"/>
          <w:szCs w:val="28"/>
        </w:rPr>
        <w:t xml:space="preserve"> – </w:t>
      </w:r>
      <w:r w:rsidRPr="00364A91">
        <w:rPr>
          <w:i/>
          <w:sz w:val="28"/>
          <w:szCs w:val="28"/>
        </w:rPr>
        <w:t>юридическое или физическое лицо, в том числе индивидуальный предприниматель, а также государственный орган, иностранная организация, не являющаяся юридическим лицом, правомерно обладающие сведениями, в отношении которых такими лицами в соответствии с настоящим Законом установлен режим коммерческой тайны, за исключением случаев, когда эти сведения составляют коммерческую тайну других лиц</w:t>
      </w:r>
      <w:r w:rsidRPr="00364A91">
        <w:rPr>
          <w:sz w:val="28"/>
          <w:szCs w:val="28"/>
        </w:rPr>
        <w:t>.</w:t>
      </w:r>
    </w:p>
    <w:p w:rsidR="00102BE3" w:rsidRPr="00364A91" w:rsidRDefault="001E30B3">
      <w:pPr>
        <w:ind w:firstLine="720"/>
        <w:jc w:val="both"/>
        <w:rPr>
          <w:sz w:val="28"/>
          <w:szCs w:val="28"/>
        </w:rPr>
      </w:pPr>
      <w:r w:rsidRPr="00364A91">
        <w:rPr>
          <w:sz w:val="28"/>
          <w:szCs w:val="28"/>
        </w:rPr>
        <w:t>Обладание сведениями является неправомерным в случае получения их в результате незаконного ознакомления со сведениями, составляющими коммерческую тайну другого лица, в том числе при получении сведений от третьих лиц, если получившее эти сведения лицо знало или должно было знать, что они составляют коммерческую тайну другого лица и что лицо, разглашающее такие сведения, не имеет на это законного основания.</w:t>
      </w:r>
    </w:p>
    <w:p w:rsidR="00102BE3" w:rsidRPr="00364A91" w:rsidRDefault="001E30B3">
      <w:pPr>
        <w:ind w:firstLine="720"/>
        <w:jc w:val="both"/>
        <w:rPr>
          <w:i/>
          <w:sz w:val="28"/>
          <w:szCs w:val="28"/>
        </w:rPr>
      </w:pPr>
      <w:r w:rsidRPr="00364A91">
        <w:rPr>
          <w:b/>
          <w:sz w:val="28"/>
          <w:szCs w:val="28"/>
        </w:rPr>
        <w:t>Контрагент</w:t>
      </w:r>
      <w:r w:rsidRPr="00364A91">
        <w:rPr>
          <w:sz w:val="28"/>
          <w:szCs w:val="28"/>
        </w:rPr>
        <w:t xml:space="preserve"> – </w:t>
      </w:r>
      <w:r w:rsidRPr="00364A91">
        <w:rPr>
          <w:i/>
          <w:sz w:val="28"/>
          <w:szCs w:val="28"/>
        </w:rPr>
        <w:t>сторона гражданско-правового договора (за исключением лиц, состоящих в трудовых отношениях с владельцем коммерческой тайны), которой владелец коммерческой тайны предоставляет доступ к сведениям, составляющим коммерческую тайну.</w:t>
      </w:r>
    </w:p>
    <w:p w:rsidR="00102BE3" w:rsidRPr="00364A91" w:rsidRDefault="001E30B3">
      <w:pPr>
        <w:ind w:firstLine="720"/>
        <w:jc w:val="both"/>
        <w:rPr>
          <w:sz w:val="28"/>
          <w:szCs w:val="28"/>
        </w:rPr>
      </w:pPr>
      <w:r w:rsidRPr="00364A91">
        <w:rPr>
          <w:sz w:val="28"/>
          <w:szCs w:val="28"/>
        </w:rPr>
        <w:t>Контрагент имеет право устанавливать режим коммерческой тайны в отношении сведений, к которым он получил доступ, в пределах, определенных настоящим Законом и гражданско-правовым договором, заключенным с владельцем коммерческой тайны.</w:t>
      </w:r>
    </w:p>
    <w:p w:rsidR="00102BE3" w:rsidRPr="00364A91" w:rsidRDefault="001E30B3">
      <w:pPr>
        <w:ind w:firstLine="720"/>
        <w:jc w:val="both"/>
        <w:rPr>
          <w:sz w:val="28"/>
          <w:szCs w:val="28"/>
        </w:rPr>
      </w:pPr>
      <w:r w:rsidRPr="00364A91">
        <w:rPr>
          <w:sz w:val="28"/>
          <w:szCs w:val="28"/>
        </w:rPr>
        <w:t>Режим коммерческой тайны считается установленным после определения состава сведений, подлежащих охране в режиме коммерческой тайны, и принятия лицом, правомерно обладающим такими сведениями, совокупности мер, необходимых для обеспечения их конфиденциальности.</w:t>
      </w:r>
    </w:p>
    <w:p w:rsidR="00102BE3" w:rsidRPr="00364A91" w:rsidRDefault="001E30B3">
      <w:pPr>
        <w:ind w:firstLine="720"/>
        <w:jc w:val="both"/>
        <w:rPr>
          <w:sz w:val="28"/>
          <w:szCs w:val="28"/>
          <w:u w:val="single"/>
        </w:rPr>
      </w:pPr>
      <w:r w:rsidRPr="00364A91">
        <w:rPr>
          <w:sz w:val="28"/>
          <w:szCs w:val="28"/>
          <w:u w:val="single"/>
        </w:rPr>
        <w:t>Режим коммерческой тайны включает в себя следующие меры:</w:t>
      </w:r>
    </w:p>
    <w:p w:rsidR="00102BE3" w:rsidRPr="00364A91" w:rsidRDefault="001E30B3" w:rsidP="001E30B3">
      <w:pPr>
        <w:numPr>
          <w:ilvl w:val="0"/>
          <w:numId w:val="10"/>
        </w:numPr>
        <w:ind w:left="0" w:firstLine="709"/>
        <w:jc w:val="both"/>
        <w:rPr>
          <w:sz w:val="28"/>
          <w:szCs w:val="28"/>
        </w:rPr>
      </w:pPr>
      <w:r w:rsidRPr="00364A91">
        <w:rPr>
          <w:sz w:val="28"/>
          <w:szCs w:val="28"/>
        </w:rPr>
        <w:t>ограничение доступа к коммерческой тайне путем установления порядка обращения с носителями коммерческой тайны, а также контроля за соблюдением такого порядка;</w:t>
      </w:r>
    </w:p>
    <w:p w:rsidR="00102BE3" w:rsidRPr="00364A91" w:rsidRDefault="001E30B3" w:rsidP="001E30B3">
      <w:pPr>
        <w:numPr>
          <w:ilvl w:val="0"/>
          <w:numId w:val="10"/>
        </w:numPr>
        <w:ind w:left="0" w:firstLine="709"/>
        <w:jc w:val="both"/>
        <w:rPr>
          <w:sz w:val="28"/>
          <w:szCs w:val="28"/>
        </w:rPr>
      </w:pPr>
      <w:r w:rsidRPr="00364A91">
        <w:rPr>
          <w:sz w:val="28"/>
          <w:szCs w:val="28"/>
        </w:rPr>
        <w:t>учет лиц, получивших доступ к коммерческой тайне;</w:t>
      </w:r>
    </w:p>
    <w:p w:rsidR="00102BE3" w:rsidRPr="00364A91" w:rsidRDefault="001E30B3" w:rsidP="001E30B3">
      <w:pPr>
        <w:numPr>
          <w:ilvl w:val="0"/>
          <w:numId w:val="10"/>
        </w:numPr>
        <w:ind w:left="0" w:firstLine="709"/>
        <w:jc w:val="both"/>
        <w:rPr>
          <w:sz w:val="28"/>
          <w:szCs w:val="28"/>
        </w:rPr>
      </w:pPr>
      <w:r w:rsidRPr="00364A91">
        <w:rPr>
          <w:sz w:val="28"/>
          <w:szCs w:val="28"/>
        </w:rPr>
        <w:t>регулирование отношений, связанных с доступом работников к коммерческой тайне, на основании трудового договора (контракта), а также на основании обязательства о неразглашении коммерческой тайны, дополнительно заключаемого по требованию нанимателя с работником, получающим доступ к коммерческой тайне;</w:t>
      </w:r>
    </w:p>
    <w:p w:rsidR="00102BE3" w:rsidRPr="00364A91" w:rsidRDefault="001E30B3" w:rsidP="001E30B3">
      <w:pPr>
        <w:numPr>
          <w:ilvl w:val="0"/>
          <w:numId w:val="10"/>
        </w:numPr>
        <w:ind w:left="0" w:firstLine="709"/>
        <w:jc w:val="both"/>
        <w:rPr>
          <w:sz w:val="28"/>
          <w:szCs w:val="28"/>
        </w:rPr>
      </w:pPr>
      <w:r w:rsidRPr="00364A91">
        <w:rPr>
          <w:sz w:val="28"/>
          <w:szCs w:val="28"/>
        </w:rPr>
        <w:t>регулирование отношений, связанных с доступом контрагентов к коммерческой тайне, на основании гражданско-правового договора;</w:t>
      </w:r>
    </w:p>
    <w:p w:rsidR="00102BE3" w:rsidRPr="00364A91" w:rsidRDefault="001E30B3" w:rsidP="001E30B3">
      <w:pPr>
        <w:numPr>
          <w:ilvl w:val="0"/>
          <w:numId w:val="10"/>
        </w:numPr>
        <w:ind w:left="0" w:firstLine="709"/>
        <w:jc w:val="both"/>
        <w:rPr>
          <w:sz w:val="28"/>
          <w:szCs w:val="28"/>
        </w:rPr>
      </w:pPr>
      <w:r w:rsidRPr="00364A91">
        <w:rPr>
          <w:sz w:val="28"/>
          <w:szCs w:val="28"/>
        </w:rPr>
        <w:t>определение работников, ответственных за принятие мер по обеспечению конфиденциальности сведений, составляющих коммерческую тайну.</w:t>
      </w:r>
    </w:p>
    <w:p w:rsidR="00102BE3" w:rsidRPr="00364A91" w:rsidRDefault="001E30B3">
      <w:pPr>
        <w:ind w:firstLine="720"/>
        <w:jc w:val="both"/>
        <w:rPr>
          <w:sz w:val="28"/>
          <w:szCs w:val="28"/>
        </w:rPr>
      </w:pPr>
      <w:r w:rsidRPr="00364A91">
        <w:rPr>
          <w:sz w:val="28"/>
          <w:szCs w:val="28"/>
        </w:rPr>
        <w:t xml:space="preserve">Наряду с мерами, указанными в части второй настоящей статьи, владелец коммерческой тайны вправе применять не запрещенные </w:t>
      </w:r>
      <w:r w:rsidRPr="00364A91">
        <w:rPr>
          <w:sz w:val="28"/>
          <w:szCs w:val="28"/>
        </w:rPr>
        <w:lastRenderedPageBreak/>
        <w:t>законодательством технические средства и методы защиты информации, а также другие меры, не противоречащие законодательству.</w:t>
      </w:r>
    </w:p>
    <w:p w:rsidR="00102BE3" w:rsidRPr="00364A91" w:rsidRDefault="001E30B3">
      <w:pPr>
        <w:ind w:firstLine="720"/>
        <w:jc w:val="both"/>
        <w:rPr>
          <w:sz w:val="28"/>
          <w:szCs w:val="28"/>
        </w:rPr>
      </w:pPr>
      <w:r w:rsidRPr="00364A91">
        <w:rPr>
          <w:sz w:val="28"/>
          <w:szCs w:val="28"/>
        </w:rPr>
        <w:t>Работник имеет право обжаловать в судебном порядке принятие или изменение нанимателем отдельных мер по обеспечению конфиденциальности сведений, составляющих коммерческую тайну, ограничивающих его права.</w:t>
      </w:r>
    </w:p>
    <w:p w:rsidR="00102BE3" w:rsidRPr="00364A91" w:rsidRDefault="001E30B3">
      <w:pPr>
        <w:ind w:firstLine="720"/>
        <w:jc w:val="both"/>
        <w:rPr>
          <w:sz w:val="28"/>
          <w:szCs w:val="28"/>
        </w:rPr>
      </w:pPr>
      <w:r w:rsidRPr="00364A91">
        <w:rPr>
          <w:sz w:val="28"/>
          <w:szCs w:val="28"/>
        </w:rPr>
        <w:t>Владелец коммерческой тайны может на носителях коммерческой тайны применять гриф «Коммерческая тайна» с указанием владельца коммерческой тайны (для юридических лиц – полное наименование и место нахождения, для физических лиц – фамилия, собственное имя, отчество (если таковое имеется) гражданина и место его жительства).</w:t>
      </w:r>
    </w:p>
    <w:p w:rsidR="00102BE3" w:rsidRPr="00364A91" w:rsidRDefault="001E30B3">
      <w:pPr>
        <w:ind w:firstLine="720"/>
        <w:jc w:val="both"/>
        <w:rPr>
          <w:b/>
          <w:sz w:val="28"/>
          <w:szCs w:val="28"/>
        </w:rPr>
      </w:pPr>
      <w:r w:rsidRPr="00364A91">
        <w:rPr>
          <w:sz w:val="28"/>
          <w:szCs w:val="28"/>
        </w:rPr>
        <w:t>Доступ к коммерческой тайне предоставляется с согласия ее владельца.</w:t>
      </w:r>
      <w:r w:rsidRPr="00364A91">
        <w:rPr>
          <w:b/>
          <w:sz w:val="28"/>
          <w:szCs w:val="28"/>
        </w:rPr>
        <w:t xml:space="preserve"> Доступ к коммерческой тайне </w:t>
      </w:r>
      <w:r w:rsidRPr="00364A91">
        <w:rPr>
          <w:i/>
          <w:sz w:val="28"/>
          <w:szCs w:val="28"/>
        </w:rPr>
        <w:t>– это возможность ознакомления с согласия владельца коммерческой тайны или на ином законном основании определенного круга лиц со сведениями, составляющими коммерческую тайну.</w:t>
      </w:r>
    </w:p>
    <w:p w:rsidR="00102BE3" w:rsidRPr="00364A91" w:rsidRDefault="001E30B3">
      <w:pPr>
        <w:ind w:firstLine="720"/>
        <w:jc w:val="both"/>
        <w:rPr>
          <w:sz w:val="28"/>
          <w:szCs w:val="28"/>
        </w:rPr>
      </w:pPr>
      <w:r w:rsidRPr="00364A91">
        <w:rPr>
          <w:sz w:val="28"/>
          <w:szCs w:val="28"/>
        </w:rPr>
        <w:t>В случаях, порядке и пределах, предусмотренных законодательством доступ к коммерческой тайне, предоставляется по требованию:</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суда общей юрисдикции – по находящимся в его производстве уголовным, гражданским, экономическим делам и делам об административных правонарушениях;</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прокурора или его заместителя;</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органов дознания и предварительного следствия – по находящимся в их производстве материалам и уголовным делам;</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органов, осуществляющих оперативно-розыскную деятельность;</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органов Комитета государственного контроля Республики Беларусь;</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налоговых и таможенных органов;</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антимонопольных органов;</w:t>
      </w:r>
    </w:p>
    <w:p w:rsidR="00102BE3" w:rsidRPr="00364A91" w:rsidRDefault="001E30B3" w:rsidP="001E30B3">
      <w:pPr>
        <w:numPr>
          <w:ilvl w:val="0"/>
          <w:numId w:val="11"/>
        </w:numPr>
        <w:tabs>
          <w:tab w:val="left" w:pos="1134"/>
        </w:tabs>
        <w:ind w:left="0" w:firstLine="687"/>
        <w:jc w:val="both"/>
        <w:rPr>
          <w:sz w:val="28"/>
          <w:szCs w:val="28"/>
        </w:rPr>
      </w:pPr>
      <w:r w:rsidRPr="00364A91">
        <w:rPr>
          <w:sz w:val="28"/>
          <w:szCs w:val="28"/>
        </w:rPr>
        <w:t>других государственных органов и иных лиц, определенных законодательными актами.</w:t>
      </w:r>
    </w:p>
    <w:p w:rsidR="00102BE3" w:rsidRPr="00364A91" w:rsidRDefault="001E30B3">
      <w:pPr>
        <w:ind w:firstLine="720"/>
        <w:jc w:val="both"/>
        <w:rPr>
          <w:sz w:val="28"/>
          <w:szCs w:val="28"/>
        </w:rPr>
      </w:pPr>
      <w:r w:rsidRPr="00364A91">
        <w:rPr>
          <w:sz w:val="28"/>
          <w:szCs w:val="28"/>
        </w:rPr>
        <w:t>Предоставление доступа к коммерческой тайне в соответствии с частью второй настоящей статьи осуществляется на безвозмездной основе.</w:t>
      </w:r>
    </w:p>
    <w:p w:rsidR="00102BE3" w:rsidRPr="00364A91" w:rsidRDefault="001E30B3">
      <w:pPr>
        <w:ind w:firstLine="720"/>
        <w:jc w:val="both"/>
        <w:rPr>
          <w:sz w:val="28"/>
          <w:szCs w:val="28"/>
        </w:rPr>
      </w:pPr>
      <w:r w:rsidRPr="00364A91">
        <w:rPr>
          <w:sz w:val="28"/>
          <w:szCs w:val="28"/>
        </w:rPr>
        <w:t>Требование о предоставлении доступа к коммерческой тайне должно быть оформлено в письменной форме, подписано уполномоченным лицом и должно содержать цель, правовое основание для ознакомления со сведениями, составляющими коммерческую тайну, и срок их предоставления, если иное не установлено законодательными актами.</w:t>
      </w:r>
    </w:p>
    <w:p w:rsidR="00102BE3" w:rsidRPr="00364A91" w:rsidRDefault="001E30B3">
      <w:pPr>
        <w:ind w:firstLine="720"/>
        <w:jc w:val="both"/>
        <w:rPr>
          <w:sz w:val="28"/>
          <w:szCs w:val="28"/>
        </w:rPr>
      </w:pPr>
      <w:r w:rsidRPr="00364A91">
        <w:rPr>
          <w:sz w:val="28"/>
          <w:szCs w:val="28"/>
        </w:rPr>
        <w:t>При предъявлении требования о предоставлении доступа к коммерческой тайне к лицу, не являющемуся ее владельцем, такое лицо, если иное не предусмотрено законодательными актами, отказывает в предоставлении сведений, составляющих коммерческую тайну, ограничившись предоставлением информации о владельце этой коммерческой тайны.</w:t>
      </w:r>
    </w:p>
    <w:p w:rsidR="00102BE3" w:rsidRPr="00364A91" w:rsidRDefault="001E30B3">
      <w:pPr>
        <w:ind w:firstLine="720"/>
        <w:jc w:val="both"/>
        <w:rPr>
          <w:sz w:val="28"/>
          <w:szCs w:val="28"/>
        </w:rPr>
      </w:pPr>
      <w:r w:rsidRPr="00364A91">
        <w:rPr>
          <w:sz w:val="28"/>
          <w:szCs w:val="28"/>
        </w:rPr>
        <w:lastRenderedPageBreak/>
        <w:t>Невыполнение законных требований государственных органов и иных лиц, о предоставлении им сведений, составляющих коммерческую тайну, а равно воспрепятствование правомерным действиям этих органов и иных лиц в получении доступа к сведениям, составляющим коммерческую тайну, влекут за собой ответственность в соответствии с законодательными актами.</w:t>
      </w:r>
    </w:p>
    <w:p w:rsidR="00102BE3" w:rsidRPr="00364A91" w:rsidRDefault="001E30B3">
      <w:pPr>
        <w:ind w:firstLine="720"/>
        <w:jc w:val="both"/>
        <w:rPr>
          <w:sz w:val="28"/>
          <w:szCs w:val="28"/>
        </w:rPr>
      </w:pPr>
      <w:r w:rsidRPr="00364A91">
        <w:rPr>
          <w:sz w:val="28"/>
          <w:szCs w:val="28"/>
        </w:rPr>
        <w:t>В целях обеспечения конфиденциальности сведений, составляющих коммерческую тайну, работники обязаны:</w:t>
      </w:r>
    </w:p>
    <w:p w:rsidR="00102BE3" w:rsidRPr="00364A91" w:rsidRDefault="001E30B3">
      <w:pPr>
        <w:ind w:firstLine="720"/>
        <w:jc w:val="both"/>
        <w:rPr>
          <w:sz w:val="28"/>
          <w:szCs w:val="28"/>
        </w:rPr>
      </w:pPr>
      <w:r w:rsidRPr="00364A91">
        <w:rPr>
          <w:sz w:val="28"/>
          <w:szCs w:val="28"/>
        </w:rPr>
        <w:t>соблюдать установленный нанимателем режим коммерческой тайны, не разглашать сведения, составляющие коммерческую тайну нанимателя, и (или) сведения, составляющие коммерческую тайну третьих лиц, к которым наниматель получил доступ, и не использовать сведения, составляющие коммерческую тайну, в целях, не связанных с выполнением трудовых (служебных) обязанностей;</w:t>
      </w:r>
    </w:p>
    <w:p w:rsidR="00102BE3" w:rsidRPr="00364A91" w:rsidRDefault="001E30B3">
      <w:pPr>
        <w:ind w:firstLine="720"/>
        <w:jc w:val="both"/>
        <w:rPr>
          <w:sz w:val="28"/>
          <w:szCs w:val="28"/>
        </w:rPr>
      </w:pPr>
      <w:r w:rsidRPr="00364A91">
        <w:rPr>
          <w:sz w:val="28"/>
          <w:szCs w:val="28"/>
        </w:rPr>
        <w:t>незамедлительно сообщать нанимателю о допущенных ими либо ставших известными им фактах незаконного ознакомления со сведениями, составляющими коммерческую тайну нанимателя, и (или) сведениями, составляющими коммерческую тайну третьих лиц, к которым наниматель получил доступ, фактах незаконного использования этих сведений, фактах разглашения или угрозы разглашения сведений, составляющих коммерческую тайну нанимателя, и (или) сведений, составляющих коммерческую тайну третьих лиц, к которым наниматель получил доступ, а также о требованиях доступа к коммерческой тайне со стороны государственных органов и иных лиц;</w:t>
      </w:r>
    </w:p>
    <w:p w:rsidR="00102BE3" w:rsidRPr="00364A91" w:rsidRDefault="001E30B3">
      <w:pPr>
        <w:ind w:firstLine="720"/>
        <w:jc w:val="both"/>
        <w:rPr>
          <w:sz w:val="28"/>
          <w:szCs w:val="28"/>
        </w:rPr>
      </w:pPr>
      <w:r w:rsidRPr="00364A91">
        <w:rPr>
          <w:sz w:val="28"/>
          <w:szCs w:val="28"/>
        </w:rPr>
        <w:t>подписать по требованию нанимателя обязательство о неразглашении коммерческой тайны;</w:t>
      </w:r>
    </w:p>
    <w:p w:rsidR="00102BE3" w:rsidRPr="00364A91" w:rsidRDefault="001E30B3">
      <w:pPr>
        <w:ind w:firstLine="720"/>
        <w:jc w:val="both"/>
        <w:rPr>
          <w:sz w:val="28"/>
          <w:szCs w:val="28"/>
        </w:rPr>
      </w:pPr>
      <w:r w:rsidRPr="00364A91">
        <w:rPr>
          <w:sz w:val="28"/>
          <w:szCs w:val="28"/>
        </w:rPr>
        <w:t>передать нанимателю при прекращении трудового договора (контракта) находящиеся у них носители коммерческой тайны.</w:t>
      </w:r>
    </w:p>
    <w:p w:rsidR="00102BE3" w:rsidRPr="00364A91" w:rsidRDefault="001E30B3">
      <w:pPr>
        <w:ind w:firstLine="720"/>
        <w:jc w:val="both"/>
        <w:rPr>
          <w:sz w:val="28"/>
          <w:szCs w:val="28"/>
        </w:rPr>
      </w:pPr>
      <w:r w:rsidRPr="00364A91">
        <w:rPr>
          <w:sz w:val="28"/>
          <w:szCs w:val="28"/>
        </w:rPr>
        <w:t>Наниматель, являющийся владельцем коммерческой тайны и (или) получивший доступ к коммерческой тайне третьих лиц, в связи с установлением режима коммерческой тайны вправе определить работников, с которыми необходимо заключить обязательство о неразглашении коммерческой тайны.</w:t>
      </w:r>
    </w:p>
    <w:p w:rsidR="00102BE3" w:rsidRPr="00364A91" w:rsidRDefault="001E30B3">
      <w:pPr>
        <w:ind w:firstLine="720"/>
        <w:jc w:val="both"/>
        <w:rPr>
          <w:sz w:val="28"/>
          <w:szCs w:val="28"/>
        </w:rPr>
      </w:pPr>
      <w:r w:rsidRPr="00364A91">
        <w:rPr>
          <w:b/>
          <w:sz w:val="28"/>
          <w:szCs w:val="28"/>
        </w:rPr>
        <w:t xml:space="preserve">Обязательство о неразглашении коммерческой тайны </w:t>
      </w:r>
      <w:r w:rsidRPr="00364A91">
        <w:rPr>
          <w:sz w:val="28"/>
          <w:szCs w:val="28"/>
        </w:rPr>
        <w:t xml:space="preserve">– </w:t>
      </w:r>
      <w:r w:rsidRPr="00364A91">
        <w:rPr>
          <w:i/>
          <w:sz w:val="28"/>
          <w:szCs w:val="28"/>
        </w:rPr>
        <w:t>гражданско-правовой договор, заключаемый владельцем коммерческой тайны или лицом, получившим к ней доступ, с лицом, состоящим в трудовых отношениях с владельцем коммерческой тайны или лицом, получившим к ней доступ, и определяющий обязательства сторон, связанные с соблюдением конфиденциальности сведений, составляющих коммерческую тайну</w:t>
      </w:r>
      <w:r w:rsidRPr="00364A91">
        <w:rPr>
          <w:sz w:val="28"/>
          <w:szCs w:val="28"/>
        </w:rPr>
        <w:t>.</w:t>
      </w:r>
    </w:p>
    <w:p w:rsidR="00102BE3" w:rsidRPr="00364A91" w:rsidRDefault="001E30B3">
      <w:pPr>
        <w:ind w:firstLine="720"/>
        <w:jc w:val="both"/>
        <w:rPr>
          <w:sz w:val="28"/>
          <w:szCs w:val="28"/>
        </w:rPr>
      </w:pPr>
      <w:r w:rsidRPr="00364A91">
        <w:rPr>
          <w:sz w:val="28"/>
          <w:szCs w:val="28"/>
        </w:rPr>
        <w:t>Обязательство о неразглашении коммерческой тайны определяет права и обязанности сторон, связанные с соблюдением конфиденциальности сведений, составляющих коммерческую тайну, порядок доступа работника к сведениям, составляющим коммерческую тайну нанимателя, и (или) сведениям, составляющим коммерческую тайну третьих лиц, к которым наниматель получил доступ, а также срок действия обязательства.</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lastRenderedPageBreak/>
        <w:t>Вопрос 6. Порядок разрешения споров, возникающих в сфере хозяйственной деятельности</w:t>
      </w:r>
    </w:p>
    <w:p w:rsidR="00102BE3" w:rsidRPr="00364A91" w:rsidRDefault="001E30B3">
      <w:pPr>
        <w:ind w:firstLine="720"/>
        <w:jc w:val="both"/>
        <w:rPr>
          <w:b/>
          <w:sz w:val="28"/>
          <w:szCs w:val="28"/>
        </w:rPr>
      </w:pPr>
      <w:r w:rsidRPr="00364A91">
        <w:rPr>
          <w:b/>
          <w:sz w:val="28"/>
          <w:szCs w:val="28"/>
        </w:rPr>
        <w:t>Претензионный порядок урегулирования спора</w:t>
      </w:r>
    </w:p>
    <w:p w:rsidR="00102BE3" w:rsidRPr="00364A91" w:rsidRDefault="001E30B3">
      <w:pPr>
        <w:ind w:firstLine="720"/>
        <w:jc w:val="both"/>
        <w:rPr>
          <w:sz w:val="28"/>
          <w:szCs w:val="28"/>
        </w:rPr>
      </w:pPr>
      <w:r w:rsidRPr="00364A91">
        <w:rPr>
          <w:sz w:val="28"/>
          <w:szCs w:val="28"/>
        </w:rPr>
        <w:t>Лицо, чьи права или законные интересы нарушены, с целью непосредственного урегулирования спора с нарушителем этих прав или интересов обязано предъявить ему претензию (письменное предложение о добровольном урегулировании спора), если иное не установлено законодательными актами или договором.</w:t>
      </w:r>
    </w:p>
    <w:p w:rsidR="00102BE3" w:rsidRPr="00364A91" w:rsidRDefault="001E30B3">
      <w:pPr>
        <w:ind w:firstLine="720"/>
        <w:jc w:val="both"/>
        <w:rPr>
          <w:sz w:val="28"/>
          <w:szCs w:val="28"/>
        </w:rPr>
      </w:pPr>
      <w:r w:rsidRPr="00364A91">
        <w:rPr>
          <w:sz w:val="28"/>
          <w:szCs w:val="28"/>
        </w:rPr>
        <w:t>В претензии указываются:</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фамилия, собственное имя, отчество (наименование) заявителя претензии и лица (лиц), которому претензия предъявляется (получателя претензии), их место жительства (место пребывания) или место нахождения;</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дата предъявления претензии;</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обстоятельства, на основании которых предъявлена претензия;</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доказательства, подтверждающие эти обстоятельства;</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требования заявителя претензии со ссылкой на законодательство;</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сумма претензии и ее расчет, если претензия подлежит денежной оценке;</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банковские реквизиты заявителя претензии (при их наличии);</w:t>
      </w:r>
    </w:p>
    <w:p w:rsidR="00102BE3" w:rsidRPr="00364A91" w:rsidRDefault="001E30B3" w:rsidP="001E30B3">
      <w:pPr>
        <w:numPr>
          <w:ilvl w:val="0"/>
          <w:numId w:val="12"/>
        </w:numPr>
        <w:tabs>
          <w:tab w:val="left" w:pos="1134"/>
        </w:tabs>
        <w:ind w:left="0" w:firstLine="709"/>
        <w:jc w:val="both"/>
        <w:rPr>
          <w:sz w:val="28"/>
          <w:szCs w:val="28"/>
        </w:rPr>
      </w:pPr>
      <w:r w:rsidRPr="00364A91">
        <w:rPr>
          <w:sz w:val="28"/>
          <w:szCs w:val="28"/>
        </w:rPr>
        <w:t>перечень документов, прилагаемых к претензии.</w:t>
      </w:r>
    </w:p>
    <w:p w:rsidR="00102BE3" w:rsidRPr="00364A91" w:rsidRDefault="001E30B3">
      <w:pPr>
        <w:ind w:firstLine="720"/>
        <w:jc w:val="both"/>
        <w:rPr>
          <w:sz w:val="28"/>
          <w:szCs w:val="28"/>
          <w:u w:val="single"/>
        </w:rPr>
      </w:pPr>
      <w:r w:rsidRPr="00364A91">
        <w:rPr>
          <w:sz w:val="28"/>
          <w:szCs w:val="28"/>
          <w:u w:val="single"/>
        </w:rPr>
        <w:t>В претензии могут указываться предложения:</w:t>
      </w:r>
    </w:p>
    <w:p w:rsidR="00102BE3" w:rsidRPr="00364A91" w:rsidRDefault="001E30B3" w:rsidP="001E30B3">
      <w:pPr>
        <w:numPr>
          <w:ilvl w:val="0"/>
          <w:numId w:val="13"/>
        </w:numPr>
        <w:ind w:left="0" w:firstLine="709"/>
        <w:jc w:val="both"/>
        <w:rPr>
          <w:sz w:val="28"/>
          <w:szCs w:val="28"/>
        </w:rPr>
      </w:pPr>
      <w:r w:rsidRPr="00364A91">
        <w:rPr>
          <w:sz w:val="28"/>
          <w:szCs w:val="28"/>
        </w:rPr>
        <w:t>о разрешении спора с участием медиатора;</w:t>
      </w:r>
    </w:p>
    <w:p w:rsidR="00102BE3" w:rsidRPr="00364A91" w:rsidRDefault="001E30B3" w:rsidP="001E30B3">
      <w:pPr>
        <w:numPr>
          <w:ilvl w:val="0"/>
          <w:numId w:val="13"/>
        </w:numPr>
        <w:ind w:left="0" w:firstLine="709"/>
        <w:jc w:val="both"/>
        <w:rPr>
          <w:sz w:val="28"/>
          <w:szCs w:val="28"/>
        </w:rPr>
      </w:pPr>
      <w:r w:rsidRPr="00364A91">
        <w:rPr>
          <w:sz w:val="28"/>
          <w:szCs w:val="28"/>
        </w:rPr>
        <w:t>о заключении третейского соглашения;</w:t>
      </w:r>
    </w:p>
    <w:p w:rsidR="00102BE3" w:rsidRPr="00364A91" w:rsidRDefault="001E30B3" w:rsidP="001E30B3">
      <w:pPr>
        <w:numPr>
          <w:ilvl w:val="0"/>
          <w:numId w:val="13"/>
        </w:numPr>
        <w:ind w:left="0" w:firstLine="709"/>
        <w:jc w:val="both"/>
        <w:rPr>
          <w:sz w:val="28"/>
          <w:szCs w:val="28"/>
        </w:rPr>
      </w:pPr>
      <w:r w:rsidRPr="00364A91">
        <w:rPr>
          <w:sz w:val="28"/>
          <w:szCs w:val="28"/>
        </w:rPr>
        <w:t>о назначении примирительной процедуры в случае обращения в суд, рассматривающий экономические дела;</w:t>
      </w:r>
    </w:p>
    <w:p w:rsidR="00102BE3" w:rsidRPr="00364A91" w:rsidRDefault="001E30B3" w:rsidP="001E30B3">
      <w:pPr>
        <w:numPr>
          <w:ilvl w:val="0"/>
          <w:numId w:val="13"/>
        </w:numPr>
        <w:ind w:left="0" w:firstLine="709"/>
        <w:jc w:val="both"/>
        <w:rPr>
          <w:sz w:val="28"/>
          <w:szCs w:val="28"/>
        </w:rPr>
      </w:pPr>
      <w:r w:rsidRPr="00364A91">
        <w:rPr>
          <w:sz w:val="28"/>
          <w:szCs w:val="28"/>
        </w:rPr>
        <w:t>о выборе вида судопроизводства.</w:t>
      </w:r>
    </w:p>
    <w:p w:rsidR="00102BE3" w:rsidRPr="00364A91" w:rsidRDefault="001E30B3">
      <w:pPr>
        <w:ind w:firstLine="720"/>
        <w:jc w:val="both"/>
        <w:rPr>
          <w:sz w:val="28"/>
          <w:szCs w:val="28"/>
        </w:rPr>
      </w:pPr>
      <w:r w:rsidRPr="00364A91">
        <w:rPr>
          <w:sz w:val="28"/>
          <w:szCs w:val="28"/>
        </w:rPr>
        <w:t>3. К претензии прилагаются копии документов, обосновывающие и подтверждающие предъявленные требования, либо выписки из них, которые отсутствуют у получателя претензии.</w:t>
      </w:r>
    </w:p>
    <w:p w:rsidR="00102BE3" w:rsidRPr="00364A91" w:rsidRDefault="001E30B3">
      <w:pPr>
        <w:ind w:firstLine="720"/>
        <w:jc w:val="both"/>
        <w:rPr>
          <w:sz w:val="28"/>
          <w:szCs w:val="28"/>
        </w:rPr>
      </w:pPr>
      <w:r w:rsidRPr="00364A91">
        <w:rPr>
          <w:sz w:val="28"/>
          <w:szCs w:val="28"/>
        </w:rPr>
        <w:t>4. Претензия подписывается заявителем претензии или его представителем и направляется получателю претензии заказной корреспонденцией с обратным уведомлением или вручается под роспись.</w:t>
      </w:r>
    </w:p>
    <w:p w:rsidR="00102BE3" w:rsidRPr="00364A91" w:rsidRDefault="001E30B3">
      <w:pPr>
        <w:ind w:firstLine="720"/>
        <w:jc w:val="both"/>
        <w:rPr>
          <w:sz w:val="28"/>
          <w:szCs w:val="28"/>
        </w:rPr>
      </w:pPr>
      <w:r w:rsidRPr="00364A91">
        <w:rPr>
          <w:sz w:val="28"/>
          <w:szCs w:val="28"/>
        </w:rPr>
        <w:t>5. При рассмотрении претензии стороны при необходимости сверяют расчеты, проводят экспертизу или совершают другие действия для обеспечения досудебного урегулирования спора.</w:t>
      </w:r>
    </w:p>
    <w:p w:rsidR="00102BE3" w:rsidRPr="00364A91" w:rsidRDefault="001E30B3">
      <w:pPr>
        <w:ind w:firstLine="720"/>
        <w:jc w:val="both"/>
        <w:rPr>
          <w:sz w:val="28"/>
          <w:szCs w:val="28"/>
        </w:rPr>
      </w:pPr>
      <w:r w:rsidRPr="00364A91">
        <w:rPr>
          <w:sz w:val="28"/>
          <w:szCs w:val="28"/>
        </w:rPr>
        <w:t>6. Получатель претензии в месячный срок со дня ее получения, если иной срок не установлен законодательством или договором, письменно уведомляет заявителя претензии о результатах рассмотрения претензии. Ответ на претензию подписывается получателем претензии или его представителем и направляется заявителю претензии заказной корреспонденцией с обратным уведомлением или вручается под роспись.</w:t>
      </w:r>
    </w:p>
    <w:p w:rsidR="00102BE3" w:rsidRPr="00364A91" w:rsidRDefault="001E30B3">
      <w:pPr>
        <w:ind w:firstLine="720"/>
        <w:jc w:val="both"/>
        <w:rPr>
          <w:sz w:val="28"/>
          <w:szCs w:val="28"/>
        </w:rPr>
      </w:pPr>
      <w:r w:rsidRPr="00364A91">
        <w:rPr>
          <w:sz w:val="28"/>
          <w:szCs w:val="28"/>
        </w:rPr>
        <w:t>При частичном или полном отклонении претензии к ответу прилагаются копии документов, обосновывающие отклонение претензии.</w:t>
      </w:r>
    </w:p>
    <w:p w:rsidR="00102BE3" w:rsidRPr="00364A91" w:rsidRDefault="001E30B3">
      <w:pPr>
        <w:ind w:firstLine="720"/>
        <w:jc w:val="both"/>
        <w:rPr>
          <w:sz w:val="28"/>
          <w:szCs w:val="28"/>
        </w:rPr>
      </w:pPr>
      <w:r w:rsidRPr="00364A91">
        <w:rPr>
          <w:sz w:val="28"/>
          <w:szCs w:val="28"/>
        </w:rPr>
        <w:t xml:space="preserve">Неполучение ответа на претензию в установленный пунктом 6 настоящего Приложения срок не препятствует обращению заявителя </w:t>
      </w:r>
      <w:r w:rsidRPr="00364A91">
        <w:rPr>
          <w:sz w:val="28"/>
          <w:szCs w:val="28"/>
        </w:rPr>
        <w:lastRenderedPageBreak/>
        <w:t>претензии в суд, рассматривающий экономические дела, с иском в порядке, установленном настоящим Кодексом, а также предъявлению претензии в качестве доказательства признания (не оспаривания) получателем претензии требований, заявленных в порядке приказного производства.</w:t>
      </w:r>
    </w:p>
    <w:p w:rsidR="00102BE3" w:rsidRPr="00364A91" w:rsidRDefault="001E30B3">
      <w:pPr>
        <w:ind w:firstLine="720"/>
        <w:jc w:val="both"/>
        <w:rPr>
          <w:i/>
          <w:sz w:val="28"/>
          <w:szCs w:val="28"/>
        </w:rPr>
      </w:pPr>
      <w:r w:rsidRPr="00364A91">
        <w:rPr>
          <w:b/>
          <w:sz w:val="28"/>
          <w:szCs w:val="28"/>
        </w:rPr>
        <w:t>Исковой (судебный) порядок</w:t>
      </w:r>
      <w:r w:rsidRPr="00364A91">
        <w:rPr>
          <w:sz w:val="28"/>
          <w:szCs w:val="28"/>
        </w:rPr>
        <w:t xml:space="preserve"> </w:t>
      </w:r>
      <w:r w:rsidRPr="00364A91">
        <w:rPr>
          <w:b/>
          <w:sz w:val="28"/>
          <w:szCs w:val="28"/>
        </w:rPr>
        <w:t>урегулирования спора. Иск</w:t>
      </w:r>
      <w:r w:rsidRPr="00364A91">
        <w:rPr>
          <w:sz w:val="28"/>
          <w:szCs w:val="28"/>
        </w:rPr>
        <w:t xml:space="preserve"> </w:t>
      </w:r>
      <w:r w:rsidRPr="00364A91">
        <w:rPr>
          <w:i/>
          <w:sz w:val="28"/>
          <w:szCs w:val="28"/>
        </w:rPr>
        <w:t xml:space="preserve">представляет собой требование о защите, являющиеся предметом разбирательства и разрешения судом первой инстанции и исполнительного производства, если он направлен на устранение правонарушения. </w:t>
      </w:r>
    </w:p>
    <w:p w:rsidR="00102BE3" w:rsidRPr="00364A91" w:rsidRDefault="001E30B3">
      <w:pPr>
        <w:ind w:firstLine="720"/>
        <w:jc w:val="both"/>
        <w:rPr>
          <w:sz w:val="28"/>
          <w:szCs w:val="28"/>
        </w:rPr>
      </w:pPr>
      <w:r w:rsidRPr="00364A91">
        <w:rPr>
          <w:sz w:val="28"/>
          <w:szCs w:val="28"/>
        </w:rPr>
        <w:t>Основание иска составляют фактические обстоятельства, на которых основано требование о защите права (иск). Устанавливает, что каждая сторона должна доказать те обстоятельства, на которые она ссылается как на основание своих требований и возражений. Заинтересованное лицо, обращающееся в суд за защитой, должно указать в исковом заявлении обстоятельства, на которых оно основывает свои требования, и доказательства, подтверждающее изложенные им обстоятельства. Обстоятельства дела, составляющие основание иска, должны включать и те факты, с которыми связано возникновение, изменение и прекращение спорного хозяйственного правоотношения, и те факты, совершением которых субъективное право нарушено или оспаривается. Можно говорить, поэтому о фактическом составе, который образует основание иска. Этот состав неоднороден. Различают активное и пассивное основание иска. Активное основание составляют факты, с совершением которых заинтересованное лицо связывает свое нарушенное или оспариваемое право. Пассивное основание составляют факты, нарушающие субъективное право (неуплата долга в установленный срок, причинение вреда личности или имуществу, невыполнение работы по договору подряда и другие).</w:t>
      </w:r>
    </w:p>
    <w:p w:rsidR="00102BE3" w:rsidRPr="00364A91" w:rsidRDefault="001E30B3">
      <w:pPr>
        <w:ind w:firstLine="720"/>
        <w:jc w:val="both"/>
        <w:rPr>
          <w:sz w:val="28"/>
          <w:szCs w:val="28"/>
        </w:rPr>
      </w:pPr>
      <w:r w:rsidRPr="00364A91">
        <w:rPr>
          <w:sz w:val="28"/>
          <w:szCs w:val="28"/>
        </w:rPr>
        <w:t>Основание иска образуют юридические факты, то есть такие факты, с которыми нормы материального права связывают те или иные последствия. Заинтересованное лицо, обращаясь с иском, самостоятельно определяют фактические обстоятельства, которые служат основанием предъявляемого требования о защите. Чаще всего они не знают материального закона и среди фактических обстоятельств, указанных в исковом заявлении, нередко указываются обстоятельства, не имеющие юридического значения, а юридические факты не указываются.</w:t>
      </w:r>
    </w:p>
    <w:p w:rsidR="00102BE3" w:rsidRPr="00364A91" w:rsidRDefault="001E30B3">
      <w:pPr>
        <w:ind w:firstLine="720"/>
        <w:jc w:val="both"/>
        <w:rPr>
          <w:sz w:val="28"/>
          <w:szCs w:val="28"/>
        </w:rPr>
      </w:pPr>
      <w:r w:rsidRPr="00364A91">
        <w:rPr>
          <w:sz w:val="28"/>
          <w:szCs w:val="28"/>
        </w:rPr>
        <w:t>Необходимо различать, что составляет основание иска и что должно быть указано в исковом заявлении.</w:t>
      </w:r>
    </w:p>
    <w:p w:rsidR="00102BE3" w:rsidRPr="00364A91" w:rsidRDefault="001E30B3">
      <w:pPr>
        <w:ind w:firstLine="720"/>
        <w:jc w:val="both"/>
        <w:rPr>
          <w:sz w:val="28"/>
          <w:szCs w:val="28"/>
        </w:rPr>
      </w:pPr>
      <w:r w:rsidRPr="00364A91">
        <w:rPr>
          <w:sz w:val="28"/>
          <w:szCs w:val="28"/>
        </w:rPr>
        <w:t xml:space="preserve">Поскольку иск является требованием заинтересованного лица к суду или иному юрисдикционному органу, предметом иска является защита нарушенного или оспариваемого права, или охраняемого законом интереса. Предусматривая требования к форме и содержанию искового заявления, закон вообще не упоминает о предмете иска. </w:t>
      </w:r>
    </w:p>
    <w:p w:rsidR="00102BE3" w:rsidRPr="00364A91" w:rsidRDefault="001E30B3">
      <w:pPr>
        <w:ind w:firstLine="720"/>
        <w:jc w:val="both"/>
        <w:rPr>
          <w:sz w:val="28"/>
          <w:szCs w:val="28"/>
        </w:rPr>
      </w:pPr>
      <w:r w:rsidRPr="00364A91">
        <w:rPr>
          <w:sz w:val="28"/>
          <w:szCs w:val="28"/>
        </w:rPr>
        <w:t>Предмет иска является той целью, к которой стремится заинтересованное лицо. Защита прав осуществляется признанием этих прав, восстановление положения существовавшего до нарушения права, и иными способами.</w:t>
      </w:r>
    </w:p>
    <w:p w:rsidR="00102BE3" w:rsidRPr="00364A91" w:rsidRDefault="001E30B3">
      <w:pPr>
        <w:ind w:firstLine="720"/>
        <w:jc w:val="both"/>
        <w:rPr>
          <w:sz w:val="28"/>
          <w:szCs w:val="28"/>
        </w:rPr>
      </w:pPr>
      <w:r w:rsidRPr="00364A91">
        <w:rPr>
          <w:sz w:val="28"/>
          <w:szCs w:val="28"/>
        </w:rPr>
        <w:lastRenderedPageBreak/>
        <w:t>Судья отказывает в принятии заявления если:</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 xml:space="preserve">спор не подлежит рассмотрению в хозяйственном суде; </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имеются вступившие в законную силу постановления суда или общего суда, решение иностранного суда или иностранное арбитражное решение, принятые по спору между теми же лицами, о том же предмете и по тем же основаниям, за исключением случаев, когда хозяйственный суд отказал в признании и приведении в исполнение решения иностранного суда;</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имеется вступившее в законную силу решение международного арбитражного (третейского) суда, принятое по спору между теми же лицами, о том же предмете и по тем же основаниям.</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в иных случаях, предусмотренных законодательными актами.</w:t>
      </w:r>
    </w:p>
    <w:p w:rsidR="00102BE3" w:rsidRPr="00364A91" w:rsidRDefault="001E30B3">
      <w:pPr>
        <w:ind w:firstLine="720"/>
        <w:jc w:val="both"/>
        <w:rPr>
          <w:sz w:val="28"/>
          <w:szCs w:val="28"/>
        </w:rPr>
      </w:pPr>
      <w:r w:rsidRPr="00364A91">
        <w:rPr>
          <w:sz w:val="28"/>
          <w:szCs w:val="28"/>
        </w:rPr>
        <w:t>Исковые требования могут быть классифицированы по ряду признаков.</w:t>
      </w:r>
    </w:p>
    <w:p w:rsidR="00102BE3" w:rsidRPr="00364A91" w:rsidRDefault="001E30B3">
      <w:pPr>
        <w:ind w:firstLine="720"/>
        <w:jc w:val="both"/>
        <w:rPr>
          <w:sz w:val="28"/>
          <w:szCs w:val="28"/>
        </w:rPr>
      </w:pPr>
      <w:r w:rsidRPr="00364A91">
        <w:rPr>
          <w:sz w:val="28"/>
          <w:szCs w:val="28"/>
        </w:rPr>
        <w:t>По цели, на достижение которых направлен иск, принято различать иски:</w:t>
      </w:r>
    </w:p>
    <w:p w:rsidR="00102BE3" w:rsidRPr="00364A91" w:rsidRDefault="001E30B3">
      <w:pPr>
        <w:ind w:firstLine="720"/>
        <w:jc w:val="both"/>
        <w:rPr>
          <w:sz w:val="28"/>
          <w:szCs w:val="28"/>
        </w:rPr>
      </w:pPr>
      <w:r w:rsidRPr="00364A91">
        <w:rPr>
          <w:sz w:val="28"/>
          <w:szCs w:val="28"/>
        </w:rPr>
        <w:t xml:space="preserve">1. о признании, </w:t>
      </w:r>
    </w:p>
    <w:p w:rsidR="00102BE3" w:rsidRPr="00364A91" w:rsidRDefault="001E30B3">
      <w:pPr>
        <w:ind w:firstLine="720"/>
        <w:jc w:val="both"/>
        <w:rPr>
          <w:sz w:val="28"/>
          <w:szCs w:val="28"/>
        </w:rPr>
      </w:pPr>
      <w:r w:rsidRPr="00364A91">
        <w:rPr>
          <w:sz w:val="28"/>
          <w:szCs w:val="28"/>
        </w:rPr>
        <w:t>2. о присуждении;</w:t>
      </w:r>
    </w:p>
    <w:p w:rsidR="00102BE3" w:rsidRPr="00364A91" w:rsidRDefault="001E30B3">
      <w:pPr>
        <w:ind w:firstLine="720"/>
        <w:jc w:val="both"/>
        <w:rPr>
          <w:sz w:val="28"/>
          <w:szCs w:val="28"/>
        </w:rPr>
      </w:pPr>
      <w:r w:rsidRPr="00364A91">
        <w:rPr>
          <w:sz w:val="28"/>
          <w:szCs w:val="28"/>
        </w:rPr>
        <w:t>3. преобразовательные (конститутивные) иски.</w:t>
      </w:r>
    </w:p>
    <w:p w:rsidR="00102BE3" w:rsidRPr="00364A91" w:rsidRDefault="001E30B3">
      <w:pPr>
        <w:ind w:firstLine="720"/>
        <w:jc w:val="both"/>
        <w:rPr>
          <w:sz w:val="28"/>
          <w:szCs w:val="28"/>
        </w:rPr>
      </w:pPr>
      <w:r w:rsidRPr="00364A91">
        <w:rPr>
          <w:sz w:val="28"/>
          <w:szCs w:val="28"/>
        </w:rPr>
        <w:t>В зависимости от материального права, на защиту которого направлено исковое требование, различают иски:</w:t>
      </w:r>
    </w:p>
    <w:p w:rsidR="00102BE3" w:rsidRPr="00364A91" w:rsidRDefault="001E30B3">
      <w:pPr>
        <w:ind w:firstLine="720"/>
        <w:jc w:val="both"/>
        <w:rPr>
          <w:sz w:val="28"/>
          <w:szCs w:val="28"/>
        </w:rPr>
      </w:pPr>
      <w:r w:rsidRPr="00364A91">
        <w:rPr>
          <w:sz w:val="28"/>
          <w:szCs w:val="28"/>
        </w:rPr>
        <w:t>-  возникающие из гражданских</w:t>
      </w:r>
    </w:p>
    <w:p w:rsidR="00102BE3" w:rsidRPr="00364A91" w:rsidRDefault="001E30B3">
      <w:pPr>
        <w:ind w:firstLine="720"/>
        <w:jc w:val="both"/>
        <w:rPr>
          <w:sz w:val="28"/>
          <w:szCs w:val="28"/>
        </w:rPr>
      </w:pPr>
      <w:r w:rsidRPr="00364A91">
        <w:rPr>
          <w:sz w:val="28"/>
          <w:szCs w:val="28"/>
        </w:rPr>
        <w:t>- хозяйственных,</w:t>
      </w:r>
    </w:p>
    <w:p w:rsidR="00102BE3" w:rsidRPr="00364A91" w:rsidRDefault="001E30B3">
      <w:pPr>
        <w:ind w:firstLine="720"/>
        <w:jc w:val="both"/>
        <w:rPr>
          <w:sz w:val="28"/>
          <w:szCs w:val="28"/>
        </w:rPr>
      </w:pPr>
      <w:r w:rsidRPr="00364A91">
        <w:rPr>
          <w:sz w:val="28"/>
          <w:szCs w:val="28"/>
        </w:rPr>
        <w:t xml:space="preserve">- иных правоотношений. </w:t>
      </w:r>
    </w:p>
    <w:p w:rsidR="00102BE3" w:rsidRPr="00364A91" w:rsidRDefault="001E30B3">
      <w:pPr>
        <w:ind w:firstLine="720"/>
        <w:jc w:val="both"/>
        <w:rPr>
          <w:sz w:val="28"/>
          <w:szCs w:val="28"/>
        </w:rPr>
      </w:pPr>
      <w:r w:rsidRPr="00364A91">
        <w:rPr>
          <w:sz w:val="28"/>
          <w:szCs w:val="28"/>
        </w:rPr>
        <w:t xml:space="preserve">В свою очередь, в составе хозяйственно - правовых исков можно выделить: </w:t>
      </w:r>
    </w:p>
    <w:p w:rsidR="00102BE3" w:rsidRPr="00364A91" w:rsidRDefault="001E30B3">
      <w:pPr>
        <w:ind w:firstLine="720"/>
        <w:jc w:val="both"/>
        <w:rPr>
          <w:sz w:val="28"/>
          <w:szCs w:val="28"/>
        </w:rPr>
      </w:pPr>
      <w:r w:rsidRPr="00364A91">
        <w:rPr>
          <w:sz w:val="28"/>
          <w:szCs w:val="28"/>
        </w:rPr>
        <w:t>а) иски вещные,</w:t>
      </w:r>
    </w:p>
    <w:p w:rsidR="00102BE3" w:rsidRPr="00364A91" w:rsidRDefault="001E30B3">
      <w:pPr>
        <w:ind w:firstLine="720"/>
        <w:jc w:val="both"/>
        <w:rPr>
          <w:sz w:val="28"/>
          <w:szCs w:val="28"/>
        </w:rPr>
      </w:pPr>
      <w:r w:rsidRPr="00364A91">
        <w:rPr>
          <w:sz w:val="28"/>
          <w:szCs w:val="28"/>
        </w:rPr>
        <w:t>б) иски из обязательств по возмещению вреда или неосновательного обогащения и т.д.</w:t>
      </w:r>
    </w:p>
    <w:p w:rsidR="00102BE3" w:rsidRPr="00364A91" w:rsidRDefault="001E30B3">
      <w:pPr>
        <w:ind w:firstLine="720"/>
        <w:jc w:val="both"/>
        <w:rPr>
          <w:sz w:val="28"/>
          <w:szCs w:val="28"/>
        </w:rPr>
      </w:pPr>
      <w:r w:rsidRPr="00364A91">
        <w:rPr>
          <w:sz w:val="28"/>
          <w:szCs w:val="28"/>
        </w:rPr>
        <w:t>Возможна классификация исков по предъявляющим их субъектам.</w:t>
      </w:r>
    </w:p>
    <w:p w:rsidR="00102BE3" w:rsidRPr="00364A91" w:rsidRDefault="001E30B3">
      <w:pPr>
        <w:ind w:firstLine="720"/>
        <w:jc w:val="both"/>
        <w:rPr>
          <w:sz w:val="28"/>
          <w:szCs w:val="28"/>
        </w:rPr>
      </w:pPr>
      <w:r w:rsidRPr="00364A91">
        <w:rPr>
          <w:sz w:val="28"/>
          <w:szCs w:val="28"/>
        </w:rPr>
        <w:t>Чаще всего иск предъявляется лицом, считающим свое право или охраняемый законом интерес нарушенным. Вместе с тем дело может быть возбуждено по иску прокурора, а также государственных органов, когда по закону они могут обращаться в суд за защитой прав и интересов других лиц.</w:t>
      </w:r>
    </w:p>
    <w:p w:rsidR="00102BE3" w:rsidRPr="00364A91" w:rsidRDefault="001E30B3">
      <w:pPr>
        <w:ind w:firstLine="720"/>
        <w:jc w:val="both"/>
        <w:rPr>
          <w:sz w:val="28"/>
          <w:szCs w:val="28"/>
        </w:rPr>
      </w:pPr>
      <w:r w:rsidRPr="00364A91">
        <w:rPr>
          <w:b/>
          <w:sz w:val="28"/>
          <w:szCs w:val="28"/>
        </w:rPr>
        <w:t>Иски о признании.</w:t>
      </w:r>
      <w:r w:rsidRPr="00364A91">
        <w:rPr>
          <w:sz w:val="28"/>
          <w:szCs w:val="28"/>
        </w:rPr>
        <w:t xml:space="preserve"> Предметом иска о признании является защита права или охраняемого законом интереса путем подтверждения судом или иным компетентным органом наличия или отсутствия права, или охраняемого законом интереса. Принято различать положительные (позитивные) и отрицательные (негативные) иски о признании. Положительным иск о признании является тогда, когда заинтересованное лицо просит о подтверждении спорного правоотношения, то есть о вынесении судом решения, подтверждающего его субъективное право и корреспондирующую ему юридическую обязанность ответчика. Отрицательный иск о признании направлен на подтверждение хозяйственным судом того, что у истца нет юридической обязанности, а у ответчика - соответствующего субъективного права. Таков, например, иск, об истребовании собственности из чужого незаконного владения. </w:t>
      </w:r>
    </w:p>
    <w:p w:rsidR="00102BE3" w:rsidRPr="00364A91" w:rsidRDefault="001E30B3">
      <w:pPr>
        <w:ind w:firstLine="720"/>
        <w:jc w:val="both"/>
        <w:rPr>
          <w:sz w:val="28"/>
          <w:szCs w:val="28"/>
        </w:rPr>
      </w:pPr>
      <w:r w:rsidRPr="00364A91">
        <w:rPr>
          <w:b/>
          <w:sz w:val="28"/>
          <w:szCs w:val="28"/>
        </w:rPr>
        <w:lastRenderedPageBreak/>
        <w:t>Иски о присуждении.</w:t>
      </w:r>
      <w:r w:rsidRPr="00364A91">
        <w:rPr>
          <w:sz w:val="28"/>
          <w:szCs w:val="28"/>
        </w:rPr>
        <w:t xml:space="preserve"> К их числу относятся: восстановление положения, существовавшего до нарушения права, и пресечение действий, нарушающих право; присуждение к исполнению обязательств в натуре; взыскание с лица, нарушившего право, причиненных убытков, а в случаях, предусмотренных законом или договором, - неустойки (штраф, пени).</w:t>
      </w:r>
    </w:p>
    <w:p w:rsidR="00102BE3" w:rsidRPr="00364A91" w:rsidRDefault="001E30B3">
      <w:pPr>
        <w:ind w:firstLine="720"/>
        <w:jc w:val="both"/>
        <w:rPr>
          <w:sz w:val="28"/>
          <w:szCs w:val="28"/>
        </w:rPr>
      </w:pPr>
      <w:r w:rsidRPr="00364A91">
        <w:rPr>
          <w:b/>
          <w:sz w:val="28"/>
          <w:szCs w:val="28"/>
        </w:rPr>
        <w:t>Иски об изменении и прекращении правоотношений (преобразовательные).</w:t>
      </w:r>
      <w:r w:rsidRPr="00364A91">
        <w:rPr>
          <w:sz w:val="28"/>
          <w:szCs w:val="28"/>
        </w:rPr>
        <w:t xml:space="preserve"> Отличительной чертой преобразовательных исков является то, что они основаны на фактах, с которыми связывается возникновение материального правоотношения, так как изменить и прекратить можно только такое правоотношение, которое не возникло, или, возникнув, прекратилось.</w:t>
      </w:r>
    </w:p>
    <w:p w:rsidR="00102BE3" w:rsidRPr="00364A91" w:rsidRDefault="001E30B3">
      <w:pPr>
        <w:ind w:firstLine="720"/>
        <w:jc w:val="both"/>
        <w:rPr>
          <w:sz w:val="28"/>
          <w:szCs w:val="28"/>
        </w:rPr>
      </w:pPr>
      <w:r w:rsidRPr="00364A91">
        <w:rPr>
          <w:sz w:val="28"/>
          <w:szCs w:val="28"/>
        </w:rPr>
        <w:t>Право на предъявление любого иска в суд имеет ряд предпосылок:</w:t>
      </w:r>
    </w:p>
    <w:p w:rsidR="00102BE3" w:rsidRPr="00364A91" w:rsidRDefault="001E30B3">
      <w:pPr>
        <w:ind w:firstLine="720"/>
        <w:jc w:val="both"/>
        <w:rPr>
          <w:sz w:val="28"/>
          <w:szCs w:val="28"/>
        </w:rPr>
      </w:pPr>
      <w:r w:rsidRPr="00364A91">
        <w:rPr>
          <w:sz w:val="28"/>
          <w:szCs w:val="28"/>
        </w:rPr>
        <w:t xml:space="preserve">1) заинтересованность лица, обращающегося в суд за защитой; </w:t>
      </w:r>
    </w:p>
    <w:p w:rsidR="00102BE3" w:rsidRPr="00364A91" w:rsidRDefault="001E30B3">
      <w:pPr>
        <w:ind w:firstLine="720"/>
        <w:jc w:val="both"/>
        <w:rPr>
          <w:sz w:val="28"/>
          <w:szCs w:val="28"/>
        </w:rPr>
      </w:pPr>
      <w:r w:rsidRPr="00364A91">
        <w:rPr>
          <w:sz w:val="28"/>
          <w:szCs w:val="28"/>
        </w:rPr>
        <w:t xml:space="preserve">2) правоспособность сторон; </w:t>
      </w:r>
    </w:p>
    <w:p w:rsidR="00102BE3" w:rsidRPr="00364A91" w:rsidRDefault="001E30B3">
      <w:pPr>
        <w:ind w:firstLine="720"/>
        <w:jc w:val="both"/>
        <w:rPr>
          <w:sz w:val="28"/>
          <w:szCs w:val="28"/>
        </w:rPr>
      </w:pPr>
      <w:r w:rsidRPr="00364A91">
        <w:rPr>
          <w:sz w:val="28"/>
          <w:szCs w:val="28"/>
        </w:rPr>
        <w:t>3) подведомственность дела суду;</w:t>
      </w:r>
    </w:p>
    <w:p w:rsidR="00102BE3" w:rsidRPr="00364A91" w:rsidRDefault="001E30B3">
      <w:pPr>
        <w:ind w:firstLine="720"/>
        <w:jc w:val="both"/>
        <w:rPr>
          <w:sz w:val="28"/>
          <w:szCs w:val="28"/>
        </w:rPr>
      </w:pPr>
      <w:r w:rsidRPr="00364A91">
        <w:rPr>
          <w:sz w:val="28"/>
          <w:szCs w:val="28"/>
        </w:rPr>
        <w:t xml:space="preserve">4) отсутствие в законе запрещения судам принимать исковое заявление к рассмотрению; </w:t>
      </w:r>
    </w:p>
    <w:p w:rsidR="00102BE3" w:rsidRPr="00364A91" w:rsidRDefault="001E30B3">
      <w:pPr>
        <w:ind w:firstLine="720"/>
        <w:jc w:val="both"/>
        <w:rPr>
          <w:sz w:val="28"/>
          <w:szCs w:val="28"/>
        </w:rPr>
      </w:pPr>
      <w:r w:rsidRPr="00364A91">
        <w:rPr>
          <w:sz w:val="28"/>
          <w:szCs w:val="28"/>
        </w:rPr>
        <w:t>5)соблюдение заинтересованным лицам, установленного для данной категории дел порядка предварительного внесудебного разрешения дела;</w:t>
      </w:r>
    </w:p>
    <w:p w:rsidR="00102BE3" w:rsidRPr="00364A91" w:rsidRDefault="001E30B3">
      <w:pPr>
        <w:ind w:firstLine="720"/>
        <w:jc w:val="both"/>
        <w:rPr>
          <w:sz w:val="28"/>
          <w:szCs w:val="28"/>
        </w:rPr>
      </w:pPr>
      <w:r w:rsidRPr="00364A91">
        <w:rPr>
          <w:sz w:val="28"/>
          <w:szCs w:val="28"/>
        </w:rPr>
        <w:t>6) отсутствие вступившего в законную силу, вынесенного по спору между теми же сторонами, о том же предмете и по тем же основаниям решения суда об отказе истца от иска или об утверждении мирового соглашения;</w:t>
      </w:r>
    </w:p>
    <w:p w:rsidR="00102BE3" w:rsidRPr="00364A91" w:rsidRDefault="001E30B3">
      <w:pPr>
        <w:ind w:firstLine="720"/>
        <w:jc w:val="both"/>
        <w:rPr>
          <w:sz w:val="28"/>
          <w:szCs w:val="28"/>
        </w:rPr>
      </w:pPr>
      <w:r w:rsidRPr="00364A91">
        <w:rPr>
          <w:sz w:val="28"/>
          <w:szCs w:val="28"/>
        </w:rPr>
        <w:t>7) отсутствие в производстве суда дела по спору между теми же сторонами, о том же предмете и по тем же основаниям, о том же предмете и по тем же основаниям;</w:t>
      </w:r>
    </w:p>
    <w:p w:rsidR="00102BE3" w:rsidRPr="00364A91" w:rsidRDefault="001E30B3">
      <w:pPr>
        <w:ind w:firstLine="720"/>
        <w:jc w:val="both"/>
        <w:rPr>
          <w:sz w:val="28"/>
          <w:szCs w:val="28"/>
        </w:rPr>
      </w:pPr>
      <w:r w:rsidRPr="00364A91">
        <w:rPr>
          <w:sz w:val="28"/>
          <w:szCs w:val="28"/>
        </w:rPr>
        <w:t>8) отсутствие решения третейского или международного (арбитражного) судов, принятого в пределах его компетенции, по спору между теми же сторонами, о том же предмете и по тем же основаниям;</w:t>
      </w:r>
    </w:p>
    <w:p w:rsidR="00102BE3" w:rsidRPr="00364A91" w:rsidRDefault="001E30B3">
      <w:pPr>
        <w:ind w:firstLine="720"/>
        <w:jc w:val="both"/>
        <w:rPr>
          <w:sz w:val="28"/>
          <w:szCs w:val="28"/>
        </w:rPr>
      </w:pPr>
      <w:r w:rsidRPr="00364A91">
        <w:rPr>
          <w:sz w:val="28"/>
          <w:szCs w:val="28"/>
        </w:rPr>
        <w:t>9) отсутствие договора, заключенного между сторонами, о передаче данного спора на разрешении третейского суда.</w:t>
      </w:r>
    </w:p>
    <w:p w:rsidR="00102BE3" w:rsidRPr="00364A91" w:rsidRDefault="001E30B3">
      <w:pPr>
        <w:ind w:firstLine="720"/>
        <w:jc w:val="both"/>
        <w:rPr>
          <w:sz w:val="28"/>
          <w:szCs w:val="28"/>
        </w:rPr>
      </w:pPr>
      <w:r w:rsidRPr="00364A91">
        <w:rPr>
          <w:sz w:val="28"/>
          <w:szCs w:val="28"/>
        </w:rPr>
        <w:t>Исковое заявление подается в хозяйственный суд в письменной форме и должно быть подписано истцом или его представителем.</w:t>
      </w:r>
    </w:p>
    <w:p w:rsidR="00102BE3" w:rsidRPr="00364A91" w:rsidRDefault="001E30B3">
      <w:pPr>
        <w:ind w:firstLine="720"/>
        <w:jc w:val="both"/>
        <w:rPr>
          <w:sz w:val="28"/>
          <w:szCs w:val="28"/>
        </w:rPr>
      </w:pPr>
      <w:r w:rsidRPr="00364A91">
        <w:rPr>
          <w:sz w:val="28"/>
          <w:szCs w:val="28"/>
        </w:rPr>
        <w:t>В исковом заявлении должны быть указаны:</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наименование хозяйственного суда, в который подается исковое заявление;</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полные имена (наименования) лиц, участвующих в деле, их почтовые адреса, банковские реквизиты;</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цена иска, если иск подлежит оценке;</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обстоятельства, на которых основаны исковые требования;</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доказательства, подтверждающие основания исковых требований;</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расчет взыскиваемой или оспариваемой денежной суммы;</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требования истца со ссылкой на акты законодательства, а при предъявлении иска к нескольким ответчикам - требования к каждому из них;</w:t>
      </w:r>
    </w:p>
    <w:p w:rsidR="00102BE3" w:rsidRPr="00364A91" w:rsidRDefault="001E30B3">
      <w:pPr>
        <w:tabs>
          <w:tab w:val="left" w:pos="993"/>
        </w:tabs>
        <w:ind w:firstLine="720"/>
        <w:jc w:val="both"/>
        <w:rPr>
          <w:sz w:val="28"/>
          <w:szCs w:val="28"/>
        </w:rPr>
      </w:pPr>
      <w:r w:rsidRPr="00364A91">
        <w:rPr>
          <w:sz w:val="28"/>
          <w:szCs w:val="28"/>
        </w:rPr>
        <w:lastRenderedPageBreak/>
        <w:t>•</w:t>
      </w:r>
      <w:r w:rsidRPr="00364A91">
        <w:rPr>
          <w:sz w:val="28"/>
          <w:szCs w:val="28"/>
        </w:rPr>
        <w:tab/>
        <w:t>сведения о соблюдении досудебного (претензионного) порядка урегулирования спора, если это установлено законодательными актами для данной категории споров или договором;</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перечень прилагаемых к исковому заявлению документов.</w:t>
      </w:r>
    </w:p>
    <w:p w:rsidR="00102BE3" w:rsidRPr="00364A91" w:rsidRDefault="001E30B3">
      <w:pPr>
        <w:ind w:firstLine="720"/>
        <w:jc w:val="both"/>
        <w:rPr>
          <w:sz w:val="28"/>
          <w:szCs w:val="28"/>
        </w:rPr>
      </w:pPr>
      <w:r w:rsidRPr="00364A91">
        <w:rPr>
          <w:sz w:val="28"/>
          <w:szCs w:val="28"/>
        </w:rPr>
        <w:t>Исковое заявление также может содержать и иные сведения, необходимые для правильного разрешения спора.</w:t>
      </w:r>
    </w:p>
    <w:p w:rsidR="00102BE3" w:rsidRPr="00364A91" w:rsidRDefault="001E30B3">
      <w:pPr>
        <w:ind w:firstLine="720"/>
        <w:jc w:val="both"/>
        <w:rPr>
          <w:sz w:val="28"/>
          <w:szCs w:val="28"/>
        </w:rPr>
      </w:pPr>
      <w:r w:rsidRPr="00364A91">
        <w:rPr>
          <w:sz w:val="28"/>
          <w:szCs w:val="28"/>
        </w:rPr>
        <w:t>К исковому заявлению прилагаются копии искового заявления, а также иные документы, в соответствии с хозяйственным процессуальным законодательством.</w:t>
      </w:r>
    </w:p>
    <w:p w:rsidR="00102BE3" w:rsidRPr="00364A91" w:rsidRDefault="001E30B3">
      <w:pPr>
        <w:ind w:firstLine="720"/>
        <w:jc w:val="both"/>
        <w:rPr>
          <w:sz w:val="28"/>
          <w:szCs w:val="28"/>
        </w:rPr>
      </w:pPr>
      <w:r w:rsidRPr="00364A91">
        <w:rPr>
          <w:sz w:val="28"/>
          <w:szCs w:val="28"/>
        </w:rPr>
        <w:t>Вопрос о принятии судом искового заявления и возбуждении производства по делу решается судьей суда единолично. Суд обязан принять к производству исковое заявление, поданное с соблюдением требований, предусмотренных ХПК. О принятии искового заявления и возбуждении производства по делу суд выносит определение. Подготовительное судебное заседание должно быть назначено не позднее пятнадцати дней со дня поступления искового заявления в суд, если по делу не проводилось урегулирования спора в порядке посредничества.</w:t>
      </w:r>
    </w:p>
    <w:p w:rsidR="00102BE3" w:rsidRPr="00364A91" w:rsidRDefault="001E30B3">
      <w:pPr>
        <w:ind w:firstLine="720"/>
        <w:jc w:val="both"/>
        <w:rPr>
          <w:sz w:val="28"/>
          <w:szCs w:val="28"/>
        </w:rPr>
      </w:pPr>
      <w:r w:rsidRPr="00364A91">
        <w:rPr>
          <w:sz w:val="28"/>
          <w:szCs w:val="28"/>
        </w:rPr>
        <w:t>В случае, если одна из сторон спора находится за пределами Республики Беларусь и для рассмотрения дела требуется перевод материалов дела на один из государственных языков Республики Беларусь, время проведения подготовительного судебного заседания не может быть назначено ранее шести месяцев со дня направления материалов дела ответчику, если иное не установлено международным договором Республики Беларусь.</w:t>
      </w:r>
    </w:p>
    <w:p w:rsidR="00102BE3" w:rsidRPr="00364A91" w:rsidRDefault="001E30B3">
      <w:pPr>
        <w:ind w:firstLine="720"/>
        <w:jc w:val="both"/>
        <w:rPr>
          <w:sz w:val="28"/>
          <w:szCs w:val="28"/>
        </w:rPr>
      </w:pPr>
      <w:r w:rsidRPr="00364A91">
        <w:rPr>
          <w:sz w:val="28"/>
          <w:szCs w:val="28"/>
        </w:rPr>
        <w:t>В ряде случаев, судья может вынести определение об оставлении искового заявления без движения: если при рассмотрении вопроса о принятии искового заявления к производству будет установлено, что оно подано с нарушением требований, в случае уплаты государственной пошлины в меньшем размере, чем установлено законодательством, - до ее доплаты истцом.</w:t>
      </w:r>
    </w:p>
    <w:p w:rsidR="00102BE3" w:rsidRPr="00364A91" w:rsidRDefault="001E30B3">
      <w:pPr>
        <w:ind w:firstLine="720"/>
        <w:jc w:val="both"/>
        <w:rPr>
          <w:sz w:val="28"/>
          <w:szCs w:val="28"/>
        </w:rPr>
      </w:pPr>
      <w:r w:rsidRPr="00364A91">
        <w:rPr>
          <w:sz w:val="28"/>
          <w:szCs w:val="28"/>
        </w:rPr>
        <w:t xml:space="preserve">Помимо оставления иска без движения суд имеет право возвратить исковое заявление если: 1) не исполнено определение суда об оставлении искового заявления без движения в срок, установленный судом; 2) дело неподсудно этому суду; 3) в производстве общего суда, суда или третейского суда имеется дело по спору между теми же лицами, о том же предмете и по тем же основаниям; 4) в одном исковом заявлении соединены несколько требований к одному или нескольким ответчикам, когда эти требования не связаны между собой; 5) не представлены доказательства обращения в банк и (или) небанковскую кредитно-финансовую организацию за взысканием задолженности с ответчика, когда в соответствии с законодательным актом, иным нормативным правовым актом или договором она должна быть взыскана через банк и (или) небанковскую кредитно-финансовую организацию; 6) до вынесения хозяйственным судом определения о принятии искового заявления и возбуждении производства по делу от истца поступило заявление о возвращении искового заявления; 7) заявлены требования, </w:t>
      </w:r>
      <w:r w:rsidRPr="00364A91">
        <w:rPr>
          <w:sz w:val="28"/>
          <w:szCs w:val="28"/>
        </w:rPr>
        <w:lastRenderedPageBreak/>
        <w:t>которые в соответствии с законодательством должны быть рассмотрены в деле об экономической несостоятельности (банкротстве).</w:t>
      </w:r>
    </w:p>
    <w:p w:rsidR="00102BE3" w:rsidRPr="00364A91" w:rsidRDefault="001E30B3">
      <w:pPr>
        <w:ind w:firstLine="720"/>
        <w:jc w:val="both"/>
        <w:rPr>
          <w:sz w:val="28"/>
          <w:szCs w:val="28"/>
        </w:rPr>
      </w:pPr>
      <w:r w:rsidRPr="00364A91">
        <w:rPr>
          <w:sz w:val="28"/>
          <w:szCs w:val="28"/>
        </w:rPr>
        <w:t>Одной из основных особенностей как оставления иска без движения, так и возвращения искового заявления – возможность после устранения нарушений или недостатков повторного обращения в хозяйственный суд.</w:t>
      </w:r>
    </w:p>
    <w:p w:rsidR="00102BE3" w:rsidRPr="00364A91" w:rsidRDefault="001E30B3">
      <w:pPr>
        <w:ind w:firstLine="720"/>
        <w:jc w:val="both"/>
        <w:rPr>
          <w:sz w:val="28"/>
          <w:szCs w:val="28"/>
        </w:rPr>
      </w:pPr>
      <w:r w:rsidRPr="00364A91">
        <w:rPr>
          <w:sz w:val="28"/>
          <w:szCs w:val="28"/>
        </w:rPr>
        <w:t>Суд может отказать в принятии искового заявления если:</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спор не подлежит рассмотрению в суде;</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имеются вступившие в законную силу постановления хозяйственного суда или общего суда, решение иностранного суда или иностранное арбитражное решение, принятые по спору между теми же лицами, о том же предмете и по тем же основаниям, за исключением случаев, когда хозяйственный суд отказал в признании и приведении в исполнение решения иностранного суда;</w:t>
      </w:r>
    </w:p>
    <w:p w:rsidR="00102BE3" w:rsidRPr="00364A91" w:rsidRDefault="001E30B3">
      <w:pPr>
        <w:tabs>
          <w:tab w:val="left" w:pos="993"/>
        </w:tabs>
        <w:ind w:firstLine="720"/>
        <w:jc w:val="both"/>
        <w:rPr>
          <w:sz w:val="28"/>
          <w:szCs w:val="28"/>
        </w:rPr>
      </w:pPr>
      <w:r w:rsidRPr="00364A91">
        <w:rPr>
          <w:sz w:val="28"/>
          <w:szCs w:val="28"/>
        </w:rPr>
        <w:t>•</w:t>
      </w:r>
      <w:r w:rsidRPr="00364A91">
        <w:rPr>
          <w:sz w:val="28"/>
          <w:szCs w:val="28"/>
        </w:rPr>
        <w:tab/>
        <w:t xml:space="preserve">имеется вступившее в законную силу решение международного арбитражного (третейского) суда, принятое по спору между теми же лицами, о том же предмете и по тем же основаниям. </w:t>
      </w:r>
    </w:p>
    <w:p w:rsidR="00102BE3" w:rsidRPr="00364A91" w:rsidRDefault="001E30B3">
      <w:pPr>
        <w:ind w:firstLine="720"/>
        <w:jc w:val="both"/>
        <w:rPr>
          <w:sz w:val="28"/>
          <w:szCs w:val="28"/>
        </w:rPr>
      </w:pPr>
      <w:r w:rsidRPr="00364A91">
        <w:rPr>
          <w:sz w:val="28"/>
          <w:szCs w:val="28"/>
        </w:rPr>
        <w:t>Отказ в принятии искового заявления лишает истца права вновь подать в суд исковое заявление к тому же ответчику, о том же предмете и по тем же основаниям.</w:t>
      </w:r>
    </w:p>
    <w:p w:rsidR="00102BE3" w:rsidRPr="00364A91" w:rsidRDefault="001E30B3">
      <w:pPr>
        <w:ind w:firstLine="720"/>
        <w:jc w:val="both"/>
        <w:rPr>
          <w:sz w:val="28"/>
          <w:szCs w:val="28"/>
        </w:rPr>
      </w:pPr>
      <w:r w:rsidRPr="00364A91">
        <w:rPr>
          <w:sz w:val="28"/>
          <w:szCs w:val="28"/>
        </w:rPr>
        <w:t xml:space="preserve">Определения суда об оставлении искового заявления без движения, возвращении искового заявления, отказе в принятии искового заявления могут быть обжаловано в установленном порядке. </w:t>
      </w:r>
    </w:p>
    <w:p w:rsidR="00102BE3" w:rsidRPr="00364A91" w:rsidRDefault="001E30B3">
      <w:pPr>
        <w:ind w:firstLine="720"/>
        <w:jc w:val="both"/>
        <w:rPr>
          <w:sz w:val="28"/>
          <w:szCs w:val="28"/>
        </w:rPr>
      </w:pPr>
      <w:r w:rsidRPr="00364A91">
        <w:rPr>
          <w:sz w:val="28"/>
          <w:szCs w:val="28"/>
        </w:rPr>
        <w:t xml:space="preserve">Защищаясь против предъявленного иска, ответчик вправе использовать такие средства, как возражение, отрицание и встречный иск. </w:t>
      </w:r>
    </w:p>
    <w:p w:rsidR="00102BE3" w:rsidRPr="00364A91" w:rsidRDefault="001E30B3">
      <w:pPr>
        <w:ind w:firstLine="720"/>
        <w:jc w:val="both"/>
        <w:rPr>
          <w:sz w:val="28"/>
          <w:szCs w:val="28"/>
        </w:rPr>
      </w:pPr>
      <w:r w:rsidRPr="00364A91">
        <w:rPr>
          <w:sz w:val="28"/>
          <w:szCs w:val="28"/>
        </w:rPr>
        <w:t>Помимо искового заявления лица имеют право обращаться в следующих формах:</w:t>
      </w:r>
    </w:p>
    <w:p w:rsidR="00102BE3" w:rsidRPr="00364A91" w:rsidRDefault="001E30B3">
      <w:pPr>
        <w:ind w:firstLine="720"/>
        <w:jc w:val="both"/>
        <w:rPr>
          <w:sz w:val="28"/>
          <w:szCs w:val="28"/>
        </w:rPr>
      </w:pPr>
      <w:r w:rsidRPr="00364A91">
        <w:rPr>
          <w:sz w:val="28"/>
          <w:szCs w:val="28"/>
        </w:rPr>
        <w:t xml:space="preserve">- заявления - по спорам, возникающим из административных и иных публичных правоотношений, а также по некоторым другим делам, предусмотренным законодательством, например, по делам об экономической несостоятельности (банкротстве), об установлении фактов, имеющих юридическое значение (юридических фактов), о признании недействительным постановления, о пересмотре дела по вновь открывшимся обстоятельствам и др.; </w:t>
      </w:r>
    </w:p>
    <w:p w:rsidR="00102BE3" w:rsidRPr="00364A91" w:rsidRDefault="001E30B3">
      <w:pPr>
        <w:ind w:firstLine="720"/>
        <w:jc w:val="both"/>
        <w:rPr>
          <w:sz w:val="28"/>
          <w:szCs w:val="28"/>
        </w:rPr>
      </w:pPr>
      <w:r w:rsidRPr="00364A91">
        <w:rPr>
          <w:sz w:val="28"/>
          <w:szCs w:val="28"/>
        </w:rPr>
        <w:t>- жалобы (апелляционной, кассационной, в порядке надзора и др.) - в случаях, предусмотренных законодательными актами;</w:t>
      </w:r>
    </w:p>
    <w:p w:rsidR="00102BE3" w:rsidRPr="00364A91" w:rsidRDefault="001E30B3">
      <w:pPr>
        <w:ind w:firstLine="720"/>
        <w:jc w:val="both"/>
        <w:rPr>
          <w:sz w:val="28"/>
          <w:szCs w:val="28"/>
        </w:rPr>
      </w:pPr>
      <w:r w:rsidRPr="00364A91">
        <w:rPr>
          <w:sz w:val="28"/>
          <w:szCs w:val="28"/>
        </w:rPr>
        <w:t>- протеста - в случаях, предусмотренных законодательными актами;</w:t>
      </w:r>
    </w:p>
    <w:p w:rsidR="00102BE3" w:rsidRPr="00364A91" w:rsidRDefault="001E30B3">
      <w:pPr>
        <w:ind w:firstLine="720"/>
        <w:jc w:val="both"/>
        <w:rPr>
          <w:sz w:val="28"/>
          <w:szCs w:val="28"/>
        </w:rPr>
      </w:pPr>
      <w:r w:rsidRPr="00364A91">
        <w:rPr>
          <w:sz w:val="28"/>
          <w:szCs w:val="28"/>
        </w:rPr>
        <w:t>- ходатайства (о вступлении в дело в качестве третьих лиц; об обеспечении иска; об отмене определения о наложении судебного штрафа; о совершении иных процессуальных действий и др.);</w:t>
      </w:r>
    </w:p>
    <w:p w:rsidR="00102BE3" w:rsidRPr="00364A91" w:rsidRDefault="001E30B3">
      <w:pPr>
        <w:ind w:firstLine="720"/>
        <w:jc w:val="both"/>
        <w:rPr>
          <w:sz w:val="28"/>
          <w:szCs w:val="28"/>
        </w:rPr>
      </w:pPr>
      <w:r w:rsidRPr="00364A91">
        <w:rPr>
          <w:sz w:val="28"/>
          <w:szCs w:val="28"/>
        </w:rPr>
        <w:t>- представления о пересмотре дела по вновь открывшимся обстоятельствам;</w:t>
      </w:r>
    </w:p>
    <w:p w:rsidR="00102BE3" w:rsidRPr="00364A91" w:rsidRDefault="001E30B3">
      <w:pPr>
        <w:ind w:firstLine="720"/>
        <w:jc w:val="both"/>
        <w:rPr>
          <w:sz w:val="28"/>
          <w:szCs w:val="28"/>
        </w:rPr>
      </w:pPr>
      <w:r w:rsidRPr="00364A91">
        <w:rPr>
          <w:sz w:val="28"/>
          <w:szCs w:val="28"/>
        </w:rPr>
        <w:t>- в иных формах, предусмотренных законодательными актами.</w:t>
      </w:r>
    </w:p>
    <w:p w:rsidR="00102BE3" w:rsidRPr="00364A91" w:rsidRDefault="001E30B3">
      <w:pPr>
        <w:ind w:firstLine="720"/>
        <w:jc w:val="both"/>
        <w:rPr>
          <w:sz w:val="28"/>
          <w:szCs w:val="28"/>
        </w:rPr>
      </w:pPr>
      <w:r w:rsidRPr="00364A91">
        <w:rPr>
          <w:sz w:val="28"/>
          <w:szCs w:val="28"/>
        </w:rPr>
        <w:t>Истец и ответчик могут совершить действия, направленные на прекращение спора до принятия судом окончательного решения по делу. Во-</w:t>
      </w:r>
      <w:r w:rsidRPr="00364A91">
        <w:rPr>
          <w:sz w:val="28"/>
          <w:szCs w:val="28"/>
        </w:rPr>
        <w:lastRenderedPageBreak/>
        <w:t>первых, истец и ответчик могут заключить мировое соглашение, во-вторых, истец имеет право отказаться от иска.</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7. Юридическое лицо как субъект системы обеспечения экономической безопасности</w:t>
      </w:r>
      <w:r w:rsidRPr="00364A91">
        <w:rPr>
          <w:rStyle w:val="ac"/>
          <w:b/>
          <w:sz w:val="28"/>
          <w:szCs w:val="28"/>
        </w:rPr>
        <w:footnoteReference w:id="12"/>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Понятие, признаки и виды юридических лиц.</w:t>
      </w:r>
    </w:p>
    <w:p w:rsidR="00102BE3" w:rsidRPr="00364A91" w:rsidRDefault="001E30B3">
      <w:pPr>
        <w:ind w:firstLine="720"/>
        <w:jc w:val="both"/>
        <w:rPr>
          <w:sz w:val="28"/>
          <w:szCs w:val="28"/>
        </w:rPr>
      </w:pPr>
      <w:r w:rsidRPr="00364A91">
        <w:rPr>
          <w:sz w:val="28"/>
          <w:szCs w:val="28"/>
        </w:rPr>
        <w:t>2. Коммерческие организации - основной субъект хозяйственной деятельности.</w:t>
      </w:r>
    </w:p>
    <w:p w:rsidR="00102BE3" w:rsidRPr="00364A91" w:rsidRDefault="001E30B3">
      <w:pPr>
        <w:ind w:firstLine="720"/>
        <w:jc w:val="both"/>
        <w:rPr>
          <w:sz w:val="28"/>
          <w:szCs w:val="28"/>
        </w:rPr>
      </w:pPr>
      <w:r w:rsidRPr="00364A91">
        <w:rPr>
          <w:sz w:val="28"/>
          <w:szCs w:val="28"/>
        </w:rPr>
        <w:t>3. Представительства и филиалы коммерческих организаций.</w:t>
      </w:r>
    </w:p>
    <w:p w:rsidR="00102BE3" w:rsidRPr="00364A91" w:rsidRDefault="001E30B3">
      <w:pPr>
        <w:ind w:firstLine="720"/>
        <w:jc w:val="both"/>
        <w:rPr>
          <w:sz w:val="28"/>
          <w:szCs w:val="28"/>
        </w:rPr>
      </w:pPr>
      <w:r w:rsidRPr="00364A91">
        <w:rPr>
          <w:sz w:val="28"/>
          <w:szCs w:val="28"/>
        </w:rPr>
        <w:t>4. Объединения коммерческих организаций.</w:t>
      </w:r>
    </w:p>
    <w:p w:rsidR="00102BE3" w:rsidRPr="00364A91" w:rsidRDefault="001E30B3">
      <w:pPr>
        <w:ind w:firstLine="720"/>
        <w:jc w:val="both"/>
        <w:rPr>
          <w:sz w:val="28"/>
          <w:szCs w:val="28"/>
        </w:rPr>
      </w:pPr>
      <w:r w:rsidRPr="00364A91">
        <w:rPr>
          <w:sz w:val="28"/>
          <w:szCs w:val="28"/>
        </w:rPr>
        <w:t>5. Способы и прядок государственной регистрации коммерческих организаций.</w:t>
      </w:r>
    </w:p>
    <w:p w:rsidR="00102BE3" w:rsidRPr="00364A91" w:rsidRDefault="001E30B3">
      <w:pPr>
        <w:ind w:firstLine="720"/>
        <w:jc w:val="both"/>
        <w:rPr>
          <w:sz w:val="28"/>
          <w:szCs w:val="28"/>
        </w:rPr>
      </w:pPr>
      <w:r w:rsidRPr="00364A91">
        <w:rPr>
          <w:sz w:val="28"/>
          <w:szCs w:val="28"/>
        </w:rPr>
        <w:t>6. Обеспечение безопасности при прекращении деятельности коммерческих организаций.</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Понятие, признаки и виды юридических лиц</w:t>
      </w:r>
    </w:p>
    <w:p w:rsidR="00102BE3" w:rsidRPr="00364A91" w:rsidRDefault="001E30B3">
      <w:pPr>
        <w:ind w:firstLine="720"/>
        <w:jc w:val="both"/>
        <w:rPr>
          <w:sz w:val="28"/>
          <w:szCs w:val="28"/>
        </w:rPr>
      </w:pPr>
      <w:r w:rsidRPr="00364A91">
        <w:rPr>
          <w:sz w:val="28"/>
          <w:szCs w:val="28"/>
        </w:rPr>
        <w:t>Прежде чем рассматривать понятие, признаки и виды юридических лиц необходимо обратиться к более широкому понятию - «субъект хозяйственной деятельности». Круг субъектов (участников) хозяйственных правоотношений широк. Большим и самым распространенным заблуждением считается то, что субъектами хозяйственной деятельности являются только юридические лица, индивидуальные предприниматели. В экономической среде они представлены в полной мере, однако в ней присутствуют и много других участников хозяйственных правоотношений. Например, в Республике Беларусь субъектами приватизации государственного имущества, на уровне физических лиц, индивидуальных предпринимателей, юридических лиц могут быть иностранные граждане, лица без гражданства, иностранные государства и их административно-территориальные единицы, международные организации, иностранные юридические лица, а также иностранные организации, не являющиеся юридическими лицами. Субъектами, осуществляющими инвестиции на территории Республики Беларусь, могут быть паевые инвестиционные фонды, физические лица – граждане Республики Беларусь, иностранные граждане и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 иностранные и международные юридические лица.</w:t>
      </w:r>
    </w:p>
    <w:p w:rsidR="00102BE3" w:rsidRPr="00364A91" w:rsidRDefault="001E30B3">
      <w:pPr>
        <w:ind w:firstLine="720"/>
        <w:jc w:val="both"/>
        <w:rPr>
          <w:sz w:val="28"/>
          <w:szCs w:val="28"/>
        </w:rPr>
      </w:pPr>
      <w:r w:rsidRPr="00364A91">
        <w:rPr>
          <w:b/>
          <w:sz w:val="28"/>
          <w:szCs w:val="28"/>
        </w:rPr>
        <w:t>Субъект хозяйственной деятельности (субъект хозяйствования)</w:t>
      </w:r>
      <w:r w:rsidRPr="00364A91">
        <w:rPr>
          <w:sz w:val="28"/>
          <w:szCs w:val="28"/>
        </w:rPr>
        <w:t xml:space="preserve"> – </w:t>
      </w:r>
      <w:r w:rsidRPr="00364A91">
        <w:rPr>
          <w:i/>
          <w:sz w:val="28"/>
          <w:szCs w:val="28"/>
        </w:rPr>
        <w:t xml:space="preserve">участник хозяйственных правоотношений, ведущий деятельность от своего имени или по поручению (заданию) другого лица и осуществляющий хозяйственные (экономические) операции в целях получения прибыли </w:t>
      </w:r>
      <w:r w:rsidRPr="00364A91">
        <w:rPr>
          <w:i/>
          <w:sz w:val="28"/>
          <w:szCs w:val="28"/>
        </w:rPr>
        <w:lastRenderedPageBreak/>
        <w:t>(доходов) или достижения иного значимого результата либо в иных целях, не связанных с личным, семейным, домашним и иным подобным использование</w:t>
      </w:r>
      <w:r w:rsidRPr="00364A91">
        <w:rPr>
          <w:sz w:val="28"/>
          <w:szCs w:val="28"/>
        </w:rPr>
        <w:t>м. Субъектом хозяйствования признается наделенный компетенцией субъект, обладающий обособленным имуществом, осуществляющий предпринимательскую и (или) иную хозяйственную деятельность, зарегистрированный в установленном порядке или легитимированный иным образом, а также осуществляющий руководство такой деятельностью, приобретающий права и обязанности от своего имени и несущий самостоятельную имущественную ответственность.</w:t>
      </w:r>
    </w:p>
    <w:p w:rsidR="00102BE3" w:rsidRPr="00364A91" w:rsidRDefault="001E30B3">
      <w:pPr>
        <w:ind w:firstLine="720"/>
        <w:jc w:val="both"/>
        <w:rPr>
          <w:sz w:val="28"/>
          <w:szCs w:val="28"/>
          <w:u w:val="single"/>
        </w:rPr>
      </w:pPr>
      <w:r w:rsidRPr="00364A91">
        <w:rPr>
          <w:sz w:val="28"/>
          <w:szCs w:val="28"/>
          <w:u w:val="single"/>
        </w:rPr>
        <w:t>Признаками субъекта хозяйствования являются:</w:t>
      </w:r>
    </w:p>
    <w:p w:rsidR="00102BE3" w:rsidRPr="00364A91" w:rsidRDefault="001E30B3">
      <w:pPr>
        <w:ind w:firstLine="720"/>
        <w:jc w:val="both"/>
        <w:rPr>
          <w:sz w:val="28"/>
          <w:szCs w:val="28"/>
        </w:rPr>
      </w:pPr>
      <w:r w:rsidRPr="00364A91">
        <w:rPr>
          <w:sz w:val="28"/>
          <w:szCs w:val="28"/>
        </w:rPr>
        <w:t>– хозяйственная компетенция (профессиональное занятие производством товаров, работ, услуг, или ведение хозяйства на некоммерческой основе, или хозяйственно-организаторская либо властно-регулирующая деятельность);</w:t>
      </w:r>
    </w:p>
    <w:p w:rsidR="00102BE3" w:rsidRPr="00364A91" w:rsidRDefault="001E30B3">
      <w:pPr>
        <w:ind w:firstLine="720"/>
        <w:jc w:val="both"/>
        <w:rPr>
          <w:sz w:val="28"/>
          <w:szCs w:val="28"/>
        </w:rPr>
      </w:pPr>
      <w:r w:rsidRPr="00364A91">
        <w:rPr>
          <w:sz w:val="28"/>
          <w:szCs w:val="28"/>
        </w:rPr>
        <w:t>– легитимация;</w:t>
      </w:r>
    </w:p>
    <w:p w:rsidR="00102BE3" w:rsidRPr="00364A91" w:rsidRDefault="001E30B3">
      <w:pPr>
        <w:ind w:firstLine="720"/>
        <w:jc w:val="both"/>
        <w:rPr>
          <w:sz w:val="28"/>
          <w:szCs w:val="28"/>
        </w:rPr>
      </w:pPr>
      <w:r w:rsidRPr="00364A91">
        <w:rPr>
          <w:sz w:val="28"/>
          <w:szCs w:val="28"/>
        </w:rPr>
        <w:t>– осуществление хозяйственной деятельности от своего имени;</w:t>
      </w:r>
    </w:p>
    <w:p w:rsidR="00102BE3" w:rsidRPr="00364A91" w:rsidRDefault="001E30B3">
      <w:pPr>
        <w:ind w:firstLine="720"/>
        <w:jc w:val="both"/>
        <w:rPr>
          <w:sz w:val="28"/>
          <w:szCs w:val="28"/>
        </w:rPr>
      </w:pPr>
      <w:r w:rsidRPr="00364A91">
        <w:rPr>
          <w:sz w:val="28"/>
          <w:szCs w:val="28"/>
        </w:rPr>
        <w:t>– имущественная ответственность;</w:t>
      </w:r>
    </w:p>
    <w:p w:rsidR="00102BE3" w:rsidRPr="00364A91" w:rsidRDefault="001E30B3">
      <w:pPr>
        <w:ind w:firstLine="720"/>
        <w:jc w:val="both"/>
        <w:rPr>
          <w:sz w:val="28"/>
          <w:szCs w:val="28"/>
        </w:rPr>
      </w:pPr>
      <w:r w:rsidRPr="00364A91">
        <w:rPr>
          <w:sz w:val="28"/>
          <w:szCs w:val="28"/>
        </w:rPr>
        <w:t>– участие в процессуальных отношениях;</w:t>
      </w:r>
    </w:p>
    <w:p w:rsidR="00102BE3" w:rsidRPr="00364A91" w:rsidRDefault="001E30B3">
      <w:pPr>
        <w:ind w:firstLine="720"/>
        <w:jc w:val="both"/>
        <w:rPr>
          <w:sz w:val="28"/>
          <w:szCs w:val="28"/>
        </w:rPr>
      </w:pPr>
      <w:r w:rsidRPr="00364A91">
        <w:rPr>
          <w:sz w:val="28"/>
          <w:szCs w:val="28"/>
        </w:rPr>
        <w:t>– обособленная территория (в отдельных случаях).</w:t>
      </w:r>
    </w:p>
    <w:p w:rsidR="00102BE3" w:rsidRPr="00364A91" w:rsidRDefault="001E30B3">
      <w:pPr>
        <w:ind w:firstLine="720"/>
        <w:jc w:val="both"/>
        <w:rPr>
          <w:sz w:val="28"/>
          <w:szCs w:val="28"/>
        </w:rPr>
      </w:pPr>
      <w:r w:rsidRPr="00364A91">
        <w:rPr>
          <w:sz w:val="28"/>
          <w:szCs w:val="28"/>
        </w:rPr>
        <w:t>Круг субъектов (участников) хозяйственных правоотношений широк. Большим и самым распространенным заблуждением считается то, что субъектами хозяйственной деятельности являются только юридические лица, индивидуальные предприниматели. В экономической среде они представлены в полной мере, однако в ней присутствуют и много других участников хозяйственных правоотношений. Например, в Республике Беларусь субъектами приватизации государственного имущества, на уровне физических лиц, индивидуальных предпринимателей, юридических лиц могут быть иностранные граждане, лица без гражданства, иностранные государства и их административно-территориальные единицы, международные организации, иностранные юридические лица, а также иностранные организации, не являющиеся юридическими лицами. Субъектами, осуществляющими инвестиции на территории Республики Беларусь, могут быть паевые инвестиционные фонды, физические лица – граждане Республики Беларусь, иностранные граждане и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 иностранные и международные юридические лица.</w:t>
      </w:r>
    </w:p>
    <w:p w:rsidR="00102BE3" w:rsidRPr="00364A91" w:rsidRDefault="001E30B3">
      <w:pPr>
        <w:ind w:firstLine="720"/>
        <w:jc w:val="both"/>
        <w:rPr>
          <w:sz w:val="28"/>
          <w:szCs w:val="28"/>
        </w:rPr>
      </w:pPr>
      <w:r w:rsidRPr="00364A91">
        <w:rPr>
          <w:sz w:val="28"/>
          <w:szCs w:val="28"/>
        </w:rPr>
        <w:t>Выделяют виды субъектов хозяйствования:</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обладающие властно-регулирующей компетенцией: государство (Республика Беларусь, иностранное государство), административно-территориальные единицы (национальные и иностранные), международные организации (например, ООН) и международные экономические организации (например, Евразийский экономический союз);</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 xml:space="preserve"> организующие хозяйственно-организационную деятельность и участвующие в ней: специализированные международные экономические </w:t>
      </w:r>
      <w:r w:rsidRPr="00364A91">
        <w:rPr>
          <w:sz w:val="28"/>
          <w:szCs w:val="28"/>
        </w:rPr>
        <w:lastRenderedPageBreak/>
        <w:t>организации (например, Международный валютный фонд, Международный банк реконструкции и развития, Международный центр по урегулированию инвестиционных споров), свободные экономические зоны, особые экономические зоны (индустриальные, научно-технологические парки, парки высоких технологий), центры поддержки предпринимательства, инкубаторы малого предпринимательства, венчурные организации, инжиниринговые компании, торгово-промышленные палаты, инвестиционные фонды (акционерные, паевые);</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объединения: холдинги; концерны и финансово-промышленные группы (корпорации), синдикаты, хозяйственные товарищества (полные, коммандитные, простые), ассоциации и союзы, производственные, научно-производственные объединения;</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форме организации: без образования юридического лица (например, индивидуальные предприниматели, паевой инвестиционный фонд, простое товарищество) и с образованием юридического лица;</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национальной принадлежности и территории деятельности: национальные, иностранные, межгосударственные, международные, региональные, местные;</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хозяйственно-управленческой компетенции: дочерняя организация, зависимая организация, аффилированное лицо, управляющая компания (например, управляющая имуществом инвестиционного фонда);</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времени деятельности: действующие на постоянной основе и временно действующие (например, для достижения определенной цели);</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количеству участников: ведущие хозяйственную деятельность индивидуально и ведущие хозяйственную деятельность коллективно;</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объему ведения хозяйственной деятельности: экономикообразующие предприятия, градообразующие предприятия, малые организации, микроорганизации;</w:t>
      </w:r>
    </w:p>
    <w:p w:rsidR="00102BE3" w:rsidRPr="00364A91" w:rsidRDefault="001E30B3" w:rsidP="001E30B3">
      <w:pPr>
        <w:numPr>
          <w:ilvl w:val="0"/>
          <w:numId w:val="14"/>
        </w:numPr>
        <w:tabs>
          <w:tab w:val="left" w:pos="1134"/>
        </w:tabs>
        <w:ind w:left="0" w:firstLine="709"/>
        <w:jc w:val="both"/>
        <w:rPr>
          <w:sz w:val="28"/>
          <w:szCs w:val="28"/>
        </w:rPr>
      </w:pPr>
      <w:r w:rsidRPr="00364A91">
        <w:rPr>
          <w:sz w:val="28"/>
          <w:szCs w:val="28"/>
        </w:rPr>
        <w:t>по целям деятельности: коммерческие и некоммерческие организации.</w:t>
      </w:r>
    </w:p>
    <w:p w:rsidR="00102BE3" w:rsidRPr="00364A91" w:rsidRDefault="001E30B3">
      <w:pPr>
        <w:ind w:firstLine="720"/>
        <w:jc w:val="both"/>
        <w:rPr>
          <w:sz w:val="28"/>
          <w:szCs w:val="28"/>
        </w:rPr>
      </w:pPr>
      <w:r w:rsidRPr="00364A91">
        <w:rPr>
          <w:sz w:val="28"/>
          <w:szCs w:val="28"/>
        </w:rPr>
        <w:t>Также можно выделять субъектов хозяйствования по видам и сферам экономической деятельности (например, субъект инновационной деятельности, оператор криптоплатформы, субъект инновационной инфраструктуры, налоговый консультант, субъект малого предпринимательства, резидент свободной или особой экономической зоны, инвесторы (в инвестиционных фондах), страховщики и т. п.).</w:t>
      </w:r>
    </w:p>
    <w:p w:rsidR="00102BE3" w:rsidRPr="00364A91" w:rsidRDefault="001E30B3">
      <w:pPr>
        <w:ind w:firstLine="720"/>
        <w:jc w:val="both"/>
        <w:rPr>
          <w:sz w:val="28"/>
          <w:szCs w:val="28"/>
        </w:rPr>
      </w:pPr>
      <w:r w:rsidRPr="00364A91">
        <w:rPr>
          <w:sz w:val="28"/>
          <w:szCs w:val="28"/>
        </w:rPr>
        <w:t>Деятельность многочисленных субъектов хозяйствования, являясь мощной основой экономических отношений в Республике Беларусь, направлена на обеспечение жизнедеятельности человека, развитие общества и государства.</w:t>
      </w:r>
    </w:p>
    <w:p w:rsidR="00102BE3" w:rsidRPr="00364A91" w:rsidRDefault="001E30B3">
      <w:pPr>
        <w:ind w:firstLine="720"/>
        <w:jc w:val="both"/>
        <w:rPr>
          <w:sz w:val="28"/>
          <w:szCs w:val="28"/>
        </w:rPr>
      </w:pPr>
      <w:r w:rsidRPr="00364A91">
        <w:rPr>
          <w:sz w:val="28"/>
          <w:szCs w:val="28"/>
        </w:rPr>
        <w:t>Как мы видим из приведенного перечня видов субъектов хозяйствования основные из них являются юридическими лицами.</w:t>
      </w:r>
    </w:p>
    <w:p w:rsidR="00102BE3" w:rsidRPr="00364A91" w:rsidRDefault="001E30B3">
      <w:pPr>
        <w:ind w:firstLine="720"/>
        <w:jc w:val="both"/>
        <w:rPr>
          <w:sz w:val="28"/>
          <w:szCs w:val="28"/>
        </w:rPr>
      </w:pPr>
      <w:r w:rsidRPr="00364A91">
        <w:rPr>
          <w:sz w:val="28"/>
          <w:szCs w:val="28"/>
        </w:rPr>
        <w:t xml:space="preserve">В Гражданском кодексе Республики Беларусь (далее ГК) и ряде законодательных актов регламентировано само понятие юридического лица, </w:t>
      </w:r>
      <w:r w:rsidRPr="00364A91">
        <w:rPr>
          <w:sz w:val="28"/>
          <w:szCs w:val="28"/>
        </w:rPr>
        <w:lastRenderedPageBreak/>
        <w:t>а также организационно-правовые формы коммерческой деятельности, осуществляемые на территории Республики Беларусь.</w:t>
      </w:r>
    </w:p>
    <w:p w:rsidR="00102BE3" w:rsidRPr="00364A91" w:rsidRDefault="001E30B3">
      <w:pPr>
        <w:ind w:firstLine="720"/>
        <w:jc w:val="both"/>
        <w:rPr>
          <w:i/>
          <w:sz w:val="28"/>
          <w:szCs w:val="28"/>
        </w:rPr>
      </w:pPr>
      <w:r w:rsidRPr="00364A91">
        <w:rPr>
          <w:b/>
          <w:sz w:val="28"/>
          <w:szCs w:val="28"/>
        </w:rPr>
        <w:t>Юридическим лицом</w:t>
      </w:r>
      <w:r w:rsidRPr="00364A91">
        <w:rPr>
          <w:sz w:val="28"/>
          <w:szCs w:val="28"/>
        </w:rPr>
        <w:t xml:space="preserve"> </w:t>
      </w:r>
      <w:r w:rsidRPr="00364A91">
        <w:rPr>
          <w:i/>
          <w:sz w:val="28"/>
          <w:szCs w:val="28"/>
        </w:rPr>
        <w:t>признается организация, которая имеет в собственности, хозяйственном ведении или оперативном управлении обособленное имущество,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быть истцом и ответчиком в суде, прошла в установленном порядке государственную регистрацию в качестве юридического лица либо признана таковым законодательным актом.</w:t>
      </w:r>
    </w:p>
    <w:p w:rsidR="00102BE3" w:rsidRPr="00364A91" w:rsidRDefault="001E30B3">
      <w:pPr>
        <w:ind w:firstLine="720"/>
        <w:jc w:val="both"/>
        <w:rPr>
          <w:sz w:val="28"/>
          <w:szCs w:val="28"/>
        </w:rPr>
      </w:pPr>
      <w:r w:rsidRPr="00364A91">
        <w:rPr>
          <w:sz w:val="28"/>
          <w:szCs w:val="28"/>
        </w:rPr>
        <w:t>Признаками юридического лица являются:</w:t>
      </w:r>
    </w:p>
    <w:p w:rsidR="00102BE3" w:rsidRPr="00364A91" w:rsidRDefault="001E30B3">
      <w:pPr>
        <w:ind w:firstLine="720"/>
        <w:jc w:val="both"/>
        <w:rPr>
          <w:sz w:val="28"/>
          <w:szCs w:val="28"/>
        </w:rPr>
      </w:pPr>
      <w:r w:rsidRPr="00364A91">
        <w:rPr>
          <w:sz w:val="28"/>
          <w:szCs w:val="28"/>
        </w:rPr>
        <w:t>– государственная регистрация в установленном порядке или легитимация иным образом;</w:t>
      </w:r>
    </w:p>
    <w:p w:rsidR="00102BE3" w:rsidRPr="00364A91" w:rsidRDefault="001E30B3">
      <w:pPr>
        <w:ind w:firstLine="720"/>
        <w:jc w:val="both"/>
        <w:rPr>
          <w:sz w:val="28"/>
          <w:szCs w:val="28"/>
        </w:rPr>
      </w:pPr>
      <w:r w:rsidRPr="00364A91">
        <w:rPr>
          <w:sz w:val="28"/>
          <w:szCs w:val="28"/>
        </w:rPr>
        <w:t>– организационное единство;</w:t>
      </w:r>
    </w:p>
    <w:p w:rsidR="00102BE3" w:rsidRPr="00364A91" w:rsidRDefault="001E30B3">
      <w:pPr>
        <w:ind w:firstLine="720"/>
        <w:jc w:val="both"/>
        <w:rPr>
          <w:sz w:val="28"/>
          <w:szCs w:val="28"/>
        </w:rPr>
      </w:pPr>
      <w:r w:rsidRPr="00364A91">
        <w:rPr>
          <w:sz w:val="28"/>
          <w:szCs w:val="28"/>
        </w:rPr>
        <w:t>– наличие в собственности, хозяйственном ведении или оперативном управлении обособленного имущества (наличие самостоятельного баланса);</w:t>
      </w:r>
    </w:p>
    <w:p w:rsidR="00102BE3" w:rsidRPr="00364A91" w:rsidRDefault="001E30B3">
      <w:pPr>
        <w:ind w:firstLine="720"/>
        <w:jc w:val="both"/>
        <w:rPr>
          <w:sz w:val="28"/>
          <w:szCs w:val="28"/>
        </w:rPr>
      </w:pPr>
      <w:r w:rsidRPr="00364A91">
        <w:rPr>
          <w:sz w:val="28"/>
          <w:szCs w:val="28"/>
        </w:rPr>
        <w:t>– самостоятельная ответственность по своим обязательствам;</w:t>
      </w:r>
    </w:p>
    <w:p w:rsidR="00102BE3" w:rsidRPr="00364A91" w:rsidRDefault="001E30B3">
      <w:pPr>
        <w:ind w:firstLine="720"/>
        <w:jc w:val="both"/>
        <w:rPr>
          <w:sz w:val="28"/>
          <w:szCs w:val="28"/>
        </w:rPr>
      </w:pPr>
      <w:r w:rsidRPr="00364A91">
        <w:rPr>
          <w:sz w:val="28"/>
          <w:szCs w:val="28"/>
        </w:rPr>
        <w:t>– приобретение и осуществление от своего имени имущественных и личных неимущественных прав, а также исполнение обязанностей;</w:t>
      </w:r>
    </w:p>
    <w:p w:rsidR="00102BE3" w:rsidRPr="00364A91" w:rsidRDefault="001E30B3">
      <w:pPr>
        <w:ind w:firstLine="720"/>
        <w:jc w:val="both"/>
        <w:rPr>
          <w:sz w:val="28"/>
          <w:szCs w:val="28"/>
        </w:rPr>
      </w:pPr>
      <w:r w:rsidRPr="00364A91">
        <w:rPr>
          <w:sz w:val="28"/>
          <w:szCs w:val="28"/>
        </w:rPr>
        <w:t>– возможность быть истцом или ответчиком в суде.</w:t>
      </w:r>
    </w:p>
    <w:p w:rsidR="00102BE3" w:rsidRPr="00364A91" w:rsidRDefault="001E30B3">
      <w:pPr>
        <w:ind w:firstLine="720"/>
        <w:jc w:val="both"/>
        <w:rPr>
          <w:sz w:val="28"/>
          <w:szCs w:val="28"/>
        </w:rPr>
      </w:pPr>
      <w:r w:rsidRPr="00364A91">
        <w:rPr>
          <w:sz w:val="28"/>
          <w:szCs w:val="28"/>
        </w:rPr>
        <w:t>Государственная регистрация или иная легитимация, которой подлежат создаваемые (реорганизуемые) коммерческие и некоммерческие организации, осуществляется посредством определенных юридических процедур. Так, Декретом Президента Республики Беларусь от 16 января 2009 г. № 1 «О государственной регистрации и ликвидации (прекращении деятельности) субъектов хозяйствования» утверждено Положение о государственной регистрации субъектов хозяйствования. При государственной регистрации юридические лица не только возникают, но и приобретают хозяйственную компетенцию. У них появляется возможность осуществлять предпринимательскую деятельность от своего имени, исключая некоторые виды экономической деятельности, для которых Декретом Президента Республики Беларусь от 23 ноября 2017 г. № 7 «О развитии предпринимательства» установлен уведомительный порядок легальности начала хозяйствования.</w:t>
      </w:r>
    </w:p>
    <w:p w:rsidR="00102BE3" w:rsidRPr="00364A91" w:rsidRDefault="001E30B3">
      <w:pPr>
        <w:ind w:firstLine="720"/>
        <w:jc w:val="both"/>
        <w:rPr>
          <w:sz w:val="28"/>
          <w:szCs w:val="28"/>
        </w:rPr>
      </w:pPr>
      <w:r w:rsidRPr="00364A91">
        <w:rPr>
          <w:sz w:val="28"/>
          <w:szCs w:val="28"/>
        </w:rPr>
        <w:t>Организационное единство юридического лица заключается в связанности и целостности организационно-управленческих и хозяйственно производственных структур предприятия, которые представлены учредителями, участниками и создаваемыми ими руководящими органами, а также исполнительными органами в лице директора и ее администрации, общим обслуживанием предприятия, единым коллективом работников, осуществляющим хозяйственную деятельность в соответствии с целями организации.</w:t>
      </w:r>
    </w:p>
    <w:p w:rsidR="00102BE3" w:rsidRPr="00364A91" w:rsidRDefault="001E30B3">
      <w:pPr>
        <w:ind w:firstLine="720"/>
        <w:jc w:val="both"/>
        <w:rPr>
          <w:sz w:val="28"/>
          <w:szCs w:val="28"/>
        </w:rPr>
      </w:pPr>
      <w:r w:rsidRPr="00364A91">
        <w:rPr>
          <w:sz w:val="28"/>
          <w:szCs w:val="28"/>
        </w:rPr>
        <w:t xml:space="preserve">Наличие в собственности, хозяйственном ведении или оперативном управлении обособленного имущества (наличие самостоятельного баланса) как один из признаков юридического лица выделяет ГК, который, однако, не </w:t>
      </w:r>
      <w:r w:rsidRPr="00364A91">
        <w:rPr>
          <w:sz w:val="28"/>
          <w:szCs w:val="28"/>
        </w:rPr>
        <w:lastRenderedPageBreak/>
        <w:t>дает понятия «обособленное имущество». Установлен только характер имущественных отношений между учредителями юридического лица и самим юридическим лицом в зависимости от организационно-правовых форм, который позволяет определить, что понимается под обособленным имуществом. Так, например, в п. 2 и 3 ст. 44 ГК указано, что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102BE3" w:rsidRPr="00364A91" w:rsidRDefault="001E30B3">
      <w:pPr>
        <w:ind w:firstLine="720"/>
        <w:jc w:val="both"/>
        <w:rPr>
          <w:sz w:val="28"/>
          <w:szCs w:val="28"/>
        </w:rPr>
      </w:pPr>
      <w:r w:rsidRPr="00364A91">
        <w:rPr>
          <w:sz w:val="28"/>
          <w:szCs w:val="28"/>
        </w:rPr>
        <w:t>Следовательно, учредители хозяйственных товариществ и обществ, а также производственных кооперативов, участвуя своим вкладом в имуществе таких юридических лиц, передают им право собственности на имущество, являющееся их вкладом, и приобретают взамен определенный набор прав как имущественного характера (например, права акционера на дивиденды), так и прав, связанных с управлением и контролем (например, право голоса на собрании акционеров). В отношении имущества государственных и частных унитарных предприятий их учредитель, передавая им имущество, тем не менее сохраняет за собой право собственности – мощный рычаг контроля над юридическим лицом, но при этом несет полную материальную ответственность по обязательствам юридического лица, собственником которого является.</w:t>
      </w:r>
    </w:p>
    <w:p w:rsidR="00102BE3" w:rsidRPr="00364A91" w:rsidRDefault="001E30B3">
      <w:pPr>
        <w:ind w:firstLine="720"/>
        <w:jc w:val="both"/>
        <w:rPr>
          <w:sz w:val="28"/>
          <w:szCs w:val="28"/>
        </w:rPr>
      </w:pPr>
      <w:r w:rsidRPr="00364A91">
        <w:rPr>
          <w:sz w:val="28"/>
          <w:szCs w:val="28"/>
        </w:rPr>
        <w:t>Самостоятельная ответственность по своим обязательствам характеризует юридическое лицо в гражданско-правовых, хозяйственных, налоговых, таможенных и других отношениях. По общему правилу юридические лица отвечают по своим обязательствам всем своим имуществом</w:t>
      </w:r>
      <w:r w:rsidRPr="00364A91">
        <w:rPr>
          <w:rStyle w:val="ac"/>
          <w:sz w:val="28"/>
          <w:szCs w:val="28"/>
        </w:rPr>
        <w:footnoteReference w:id="13"/>
      </w:r>
      <w:r w:rsidRPr="00364A91">
        <w:rPr>
          <w:sz w:val="28"/>
          <w:szCs w:val="28"/>
        </w:rPr>
        <w:t>. При этом учредители (участники)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законодательством либо учредительными документами юридического лица. Однако если экономическая несостоятельность (банкротство) юридического лица вызвана собственником его имущества, учредителями (участниками) или другими лицами, в том числе руководителем юридического лица, имеющими право давать обязательные для этого юридического лица указания либо возможность иным образом определять его действия, на таких лиц при недостаточности имущества юридического лица возлагается субсидиарная ответственность по его обязательствам.</w:t>
      </w:r>
    </w:p>
    <w:p w:rsidR="00102BE3" w:rsidRPr="00364A91" w:rsidRDefault="001E30B3">
      <w:pPr>
        <w:ind w:firstLine="720"/>
        <w:jc w:val="both"/>
        <w:rPr>
          <w:sz w:val="28"/>
          <w:szCs w:val="28"/>
        </w:rPr>
      </w:pPr>
      <w:r w:rsidRPr="00364A91">
        <w:rPr>
          <w:sz w:val="28"/>
          <w:szCs w:val="28"/>
        </w:rPr>
        <w:t xml:space="preserve">Приобретение и осуществление от своего имени имущественных и личных неимущественных прав, а также исполнение обязанностей является наиболее значимым признаком юридического лица. Юридическое лицо имеет возможность приобретать и осуществлять от своего имени права собственности и другие вещные права, исключительные права на результаты интеллектуальной деятельности, а также другие имущественные права и связанные с ними личные неимущественные права и нести обязанности, т. е. </w:t>
      </w:r>
      <w:r w:rsidRPr="00364A91">
        <w:rPr>
          <w:sz w:val="28"/>
          <w:szCs w:val="28"/>
        </w:rPr>
        <w:lastRenderedPageBreak/>
        <w:t>обладает правоспособностью. Согласно п. 3 ст. 45 ГК правоспособность юридического лица возникает в момент его создания (с момента его государственной регистрации) и прекращается в момент завершения его ликвидации. При этом, как вытекает из смысла подп. 3.2 Декрета Президента Республики Беларусь от 23 ноября 2017 г. № 7 «О развитии предпринимательства», правоспособность юридического лица в сфере ведения отдельных видов экономической деятельности возникает со дня, следующего за днем направления уведомления субъекта хозяйствования о начале осуществления заявленного в уведомлении вида экономической деятельности.</w:t>
      </w:r>
    </w:p>
    <w:p w:rsidR="00102BE3" w:rsidRPr="00364A91" w:rsidRDefault="001E30B3">
      <w:pPr>
        <w:ind w:firstLine="720"/>
        <w:jc w:val="both"/>
        <w:rPr>
          <w:sz w:val="28"/>
          <w:szCs w:val="28"/>
        </w:rPr>
      </w:pPr>
      <w:r w:rsidRPr="00364A91">
        <w:rPr>
          <w:sz w:val="28"/>
          <w:szCs w:val="28"/>
        </w:rPr>
        <w:t>Юридическое лицо осуществляет правоспособность, приобретая гражданские права и принимая на себя гражданские обязанности, через свои органы (генеральный директор, управляющий или любое иное должностное лицо в силу его полномочий (доверенности)). Порядок назначения или избрания органов юридического лица, а также иные правила, регламентирующие их деятельность, устанавливаются нормативными актами и учредительными документами юридического лица.</w:t>
      </w:r>
    </w:p>
    <w:p w:rsidR="00102BE3" w:rsidRPr="00364A91" w:rsidRDefault="001E30B3">
      <w:pPr>
        <w:ind w:firstLine="720"/>
        <w:jc w:val="both"/>
        <w:rPr>
          <w:sz w:val="28"/>
          <w:szCs w:val="28"/>
        </w:rPr>
      </w:pPr>
      <w:r w:rsidRPr="00364A91">
        <w:rPr>
          <w:sz w:val="28"/>
          <w:szCs w:val="28"/>
        </w:rPr>
        <w:t>Юридическое лицо прекращает правоспособность с его ликвидацией, которая считается завершенной после внесения записи об этом в ЕГР.</w:t>
      </w:r>
    </w:p>
    <w:p w:rsidR="00102BE3" w:rsidRPr="00364A91" w:rsidRDefault="001E30B3">
      <w:pPr>
        <w:ind w:firstLine="720"/>
        <w:jc w:val="both"/>
        <w:rPr>
          <w:sz w:val="28"/>
          <w:szCs w:val="28"/>
        </w:rPr>
      </w:pPr>
      <w:r w:rsidRPr="00364A91">
        <w:rPr>
          <w:sz w:val="28"/>
          <w:szCs w:val="28"/>
        </w:rPr>
        <w:t>Возможность быть истцом и ответчиком в суде позволяет юридическим лицам обращаться в различные суды в целях защиты своих нарушенных или оспариваемых прав и законных интересов согласно ХПК, ГПК, Законов «О третейских судах», «О международном арбитражном (третейском) суде». Такая необходимость возникает в случае неправомерных действий любых лиц, в том числе государственных органов, направленных на ограничение прав и законных интересов юридического лица. Например, согласно ст. 1 ХПК юридическое лицо может выступать истцом, ответчиком, заявителем, должником в экономических делах, к которым относятся исковые дела по хозяйственным (экономическим) спорам, вытекающим из гражданских, земельных, финансовых и иных правоотношений, дела, возникающие из административных и иных публичных правоотношений, дела об установлении фактов, имеющих юридическое значение (юридических фактов), дела приказного производства, иные дела в предусмотренных законодательными актами случаях.</w:t>
      </w:r>
    </w:p>
    <w:p w:rsidR="00102BE3" w:rsidRPr="00364A91" w:rsidRDefault="001E30B3">
      <w:pPr>
        <w:ind w:firstLine="720"/>
        <w:jc w:val="both"/>
        <w:rPr>
          <w:sz w:val="28"/>
          <w:szCs w:val="28"/>
        </w:rPr>
      </w:pPr>
      <w:r w:rsidRPr="00364A91">
        <w:rPr>
          <w:sz w:val="28"/>
          <w:szCs w:val="28"/>
        </w:rPr>
        <w:t>Практическая значимость знания признаков юридического лица для правоохранительной деятельности определяется тем, что оно позволяет определить полномочия должностных лиц юридического лица, его органов, разграничить действия центральных органов и структурных подразделений (представительства и филиалы), дать юридическую квалификацию неправомерным деяниям, определить имущественную и иную ответственность.</w:t>
      </w:r>
    </w:p>
    <w:p w:rsidR="00102BE3" w:rsidRPr="00364A91" w:rsidRDefault="001E30B3">
      <w:pPr>
        <w:ind w:firstLine="720"/>
        <w:jc w:val="both"/>
        <w:rPr>
          <w:sz w:val="28"/>
          <w:szCs w:val="28"/>
        </w:rPr>
      </w:pPr>
      <w:r w:rsidRPr="00364A91">
        <w:rPr>
          <w:sz w:val="28"/>
          <w:szCs w:val="28"/>
        </w:rPr>
        <w:t>Выделяют виды юридических лиц:</w:t>
      </w:r>
    </w:p>
    <w:p w:rsidR="00102BE3" w:rsidRPr="00364A91" w:rsidRDefault="001E30B3">
      <w:pPr>
        <w:ind w:firstLine="720"/>
        <w:jc w:val="both"/>
        <w:rPr>
          <w:sz w:val="28"/>
          <w:szCs w:val="28"/>
        </w:rPr>
      </w:pPr>
      <w:r w:rsidRPr="00364A91">
        <w:rPr>
          <w:sz w:val="28"/>
          <w:szCs w:val="28"/>
        </w:rPr>
        <w:t xml:space="preserve">– по видам собственности (государственные (республиканские, коммунальные), основанные на частной собственности (собственность физических или юридических лиц), на общей собственности (долевой </w:t>
      </w:r>
      <w:r w:rsidRPr="00364A91">
        <w:rPr>
          <w:sz w:val="28"/>
          <w:szCs w:val="28"/>
        </w:rPr>
        <w:lastRenderedPageBreak/>
        <w:t>(например, открытое акционерное общество, в котором определенный процент акций принадлежит физическим лицам, частным юридическим лицам и государству) совместной (например, когда участником, учредителем юридического лица является один из супругов));</w:t>
      </w:r>
    </w:p>
    <w:p w:rsidR="00102BE3" w:rsidRPr="00364A91" w:rsidRDefault="001E30B3">
      <w:pPr>
        <w:ind w:firstLine="720"/>
        <w:jc w:val="both"/>
        <w:rPr>
          <w:sz w:val="28"/>
          <w:szCs w:val="28"/>
        </w:rPr>
      </w:pPr>
      <w:r w:rsidRPr="00364A91">
        <w:rPr>
          <w:sz w:val="28"/>
          <w:szCs w:val="28"/>
        </w:rPr>
        <w:t>– целям (коммерческие и некоммерческие организации);</w:t>
      </w:r>
    </w:p>
    <w:p w:rsidR="00102BE3" w:rsidRPr="00364A91" w:rsidRDefault="001E30B3">
      <w:pPr>
        <w:ind w:firstLine="720"/>
        <w:jc w:val="both"/>
        <w:rPr>
          <w:sz w:val="28"/>
          <w:szCs w:val="28"/>
        </w:rPr>
      </w:pPr>
      <w:r w:rsidRPr="00364A91">
        <w:rPr>
          <w:sz w:val="28"/>
          <w:szCs w:val="28"/>
        </w:rPr>
        <w:t>– хозяйственно-управленческой компетенции (дочерние и зависимые хозяйственные общества, дочерние унитарные предприятия, управляющие организации);</w:t>
      </w:r>
    </w:p>
    <w:p w:rsidR="00102BE3" w:rsidRPr="00364A91" w:rsidRDefault="001E30B3">
      <w:pPr>
        <w:ind w:firstLine="720"/>
        <w:jc w:val="both"/>
        <w:rPr>
          <w:sz w:val="28"/>
          <w:szCs w:val="28"/>
        </w:rPr>
      </w:pPr>
      <w:r w:rsidRPr="00364A91">
        <w:rPr>
          <w:sz w:val="28"/>
          <w:szCs w:val="28"/>
        </w:rPr>
        <w:t>– времени деятельности (действующие на постоянной основе и для достижения определенной цели (например, для строительства объекта недвижимости)).</w:t>
      </w:r>
    </w:p>
    <w:p w:rsidR="00102BE3" w:rsidRPr="00364A91" w:rsidRDefault="001E30B3">
      <w:pPr>
        <w:ind w:firstLine="720"/>
        <w:jc w:val="both"/>
        <w:rPr>
          <w:sz w:val="28"/>
          <w:szCs w:val="28"/>
        </w:rPr>
      </w:pPr>
      <w:r w:rsidRPr="00364A91">
        <w:rPr>
          <w:sz w:val="28"/>
          <w:szCs w:val="28"/>
        </w:rPr>
        <w:t>К коммерческим организациям относятся следующие виды юридических лиц:</w:t>
      </w:r>
    </w:p>
    <w:p w:rsidR="00102BE3" w:rsidRPr="00364A91" w:rsidRDefault="001E30B3">
      <w:pPr>
        <w:ind w:firstLine="720"/>
        <w:jc w:val="both"/>
        <w:rPr>
          <w:sz w:val="28"/>
          <w:szCs w:val="28"/>
        </w:rPr>
      </w:pPr>
      <w:r w:rsidRPr="00364A91">
        <w:rPr>
          <w:sz w:val="28"/>
          <w:szCs w:val="28"/>
        </w:rPr>
        <w:t>– хозяйственные товарищества (полные, коммандитные);</w:t>
      </w:r>
    </w:p>
    <w:p w:rsidR="00102BE3" w:rsidRPr="00364A91" w:rsidRDefault="001E30B3">
      <w:pPr>
        <w:ind w:firstLine="720"/>
        <w:jc w:val="both"/>
        <w:rPr>
          <w:sz w:val="28"/>
          <w:szCs w:val="28"/>
        </w:rPr>
      </w:pPr>
      <w:r w:rsidRPr="00364A91">
        <w:rPr>
          <w:sz w:val="28"/>
          <w:szCs w:val="28"/>
        </w:rPr>
        <w:t>– хозяйственные общества (акционерные общества (открытого типа (ОАО), закрытого типа (ЗАО)), с дополнительной ответственностью (ОДО), с ограниченной ответственностью (ООО));</w:t>
      </w:r>
    </w:p>
    <w:p w:rsidR="00102BE3" w:rsidRPr="00364A91" w:rsidRDefault="001E30B3">
      <w:pPr>
        <w:ind w:firstLine="720"/>
        <w:jc w:val="both"/>
        <w:rPr>
          <w:sz w:val="28"/>
          <w:szCs w:val="28"/>
        </w:rPr>
      </w:pPr>
      <w:r w:rsidRPr="00364A91">
        <w:rPr>
          <w:sz w:val="28"/>
          <w:szCs w:val="28"/>
        </w:rPr>
        <w:t>– унитарные предприятия (частные, государственные (казенные) (республиканские унитарные предприятия (РУП), коммунальные унитарные предприятия (КУП)), дочерние);</w:t>
      </w:r>
    </w:p>
    <w:p w:rsidR="00102BE3" w:rsidRPr="00364A91" w:rsidRDefault="001E30B3">
      <w:pPr>
        <w:ind w:firstLine="720"/>
        <w:jc w:val="both"/>
        <w:rPr>
          <w:sz w:val="28"/>
          <w:szCs w:val="28"/>
        </w:rPr>
      </w:pPr>
      <w:r w:rsidRPr="00364A91">
        <w:rPr>
          <w:sz w:val="28"/>
          <w:szCs w:val="28"/>
        </w:rPr>
        <w:t>– производственные кооперативы;</w:t>
      </w:r>
    </w:p>
    <w:p w:rsidR="00102BE3" w:rsidRPr="00364A91" w:rsidRDefault="001E30B3">
      <w:pPr>
        <w:ind w:firstLine="720"/>
        <w:jc w:val="both"/>
        <w:rPr>
          <w:sz w:val="28"/>
          <w:szCs w:val="28"/>
        </w:rPr>
      </w:pPr>
      <w:r w:rsidRPr="00364A91">
        <w:rPr>
          <w:sz w:val="28"/>
          <w:szCs w:val="28"/>
        </w:rPr>
        <w:t>– крестьянские (фермерские) хозяйства.</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2. Коммерческие организации - основной субъект хозяйственной деятельности.</w:t>
      </w:r>
    </w:p>
    <w:p w:rsidR="00102BE3" w:rsidRPr="00364A91" w:rsidRDefault="001E30B3">
      <w:pPr>
        <w:ind w:firstLine="720"/>
        <w:jc w:val="both"/>
        <w:rPr>
          <w:sz w:val="28"/>
          <w:szCs w:val="28"/>
        </w:rPr>
      </w:pPr>
      <w:r w:rsidRPr="00364A91">
        <w:rPr>
          <w:sz w:val="28"/>
          <w:szCs w:val="28"/>
        </w:rPr>
        <w:t>Успех любой коммерческой организации, включая ее безопасность, зависит от удачного выбора сферы деятельности, правильного определения стратегии и умелой тактики. Предприниматель должен найти себя в хозяйственном пространстве. Ему необходимо на основе предварительного изучения состояния рынка – предложения и спроса в каждой из привлекающих отраслей – иметь представление о состоянии дел в предпринимательстве, т. е. об условиях и возможностях вложения денег, о возможности предоставления льгот и привилегий. Успех в предпринимательстве зависит и от правильности выбора организационно правовой формы коммерческой организации.</w:t>
      </w:r>
    </w:p>
    <w:p w:rsidR="00102BE3" w:rsidRPr="00364A91" w:rsidRDefault="001E30B3">
      <w:pPr>
        <w:ind w:firstLine="720"/>
        <w:jc w:val="both"/>
        <w:rPr>
          <w:i/>
          <w:sz w:val="28"/>
          <w:szCs w:val="28"/>
        </w:rPr>
      </w:pPr>
      <w:r w:rsidRPr="00364A91">
        <w:rPr>
          <w:b/>
          <w:sz w:val="28"/>
          <w:szCs w:val="28"/>
        </w:rPr>
        <w:t>Хозяйственными товариществами</w:t>
      </w:r>
      <w:r w:rsidRPr="00364A91">
        <w:rPr>
          <w:sz w:val="28"/>
          <w:szCs w:val="28"/>
        </w:rPr>
        <w:t xml:space="preserve"> </w:t>
      </w:r>
      <w:r w:rsidRPr="00364A91">
        <w:rPr>
          <w:i/>
          <w:sz w:val="28"/>
          <w:szCs w:val="28"/>
        </w:rPr>
        <w:t>признаются коммерческие организации с разделенным на доли учредителей (участников) уставным фондом.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ему на праве собственности.</w:t>
      </w:r>
    </w:p>
    <w:p w:rsidR="00102BE3" w:rsidRPr="00364A91" w:rsidRDefault="001E30B3">
      <w:pPr>
        <w:ind w:firstLine="720"/>
        <w:jc w:val="both"/>
        <w:rPr>
          <w:i/>
          <w:sz w:val="28"/>
          <w:szCs w:val="28"/>
        </w:rPr>
      </w:pPr>
      <w:r w:rsidRPr="00364A91">
        <w:rPr>
          <w:b/>
          <w:sz w:val="28"/>
          <w:szCs w:val="28"/>
        </w:rPr>
        <w:t>Полное товарищество</w:t>
      </w:r>
      <w:r w:rsidRPr="00364A91">
        <w:rPr>
          <w:sz w:val="28"/>
          <w:szCs w:val="28"/>
        </w:rPr>
        <w:t xml:space="preserve"> – </w:t>
      </w:r>
      <w:r w:rsidRPr="00364A91">
        <w:rPr>
          <w:i/>
          <w:sz w:val="28"/>
          <w:szCs w:val="28"/>
        </w:rPr>
        <w:t>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солидарно друг с другом несут субсидиарную ответственность своим имуществом по обязательствам товарищества.</w:t>
      </w:r>
    </w:p>
    <w:p w:rsidR="00102BE3" w:rsidRPr="00364A91" w:rsidRDefault="001E30B3">
      <w:pPr>
        <w:ind w:firstLine="720"/>
        <w:jc w:val="both"/>
        <w:rPr>
          <w:sz w:val="28"/>
          <w:szCs w:val="28"/>
        </w:rPr>
      </w:pPr>
      <w:r w:rsidRPr="00364A91">
        <w:rPr>
          <w:sz w:val="28"/>
          <w:szCs w:val="28"/>
        </w:rPr>
        <w:lastRenderedPageBreak/>
        <w:t xml:space="preserve">В </w:t>
      </w:r>
      <w:r w:rsidRPr="00364A91">
        <w:rPr>
          <w:b/>
          <w:sz w:val="28"/>
          <w:szCs w:val="28"/>
        </w:rPr>
        <w:t>коммандитном товариществе</w:t>
      </w:r>
      <w:r w:rsidRPr="00364A91">
        <w:rPr>
          <w:sz w:val="28"/>
          <w:szCs w:val="28"/>
        </w:rPr>
        <w:t xml:space="preserve"> </w:t>
      </w:r>
      <w:r w:rsidRPr="00364A91">
        <w:rPr>
          <w:i/>
          <w:sz w:val="28"/>
          <w:szCs w:val="28"/>
        </w:rPr>
        <w:t>наряду с участниками, осуществляющими от имени товарищества предпринимательскую деятельность и отвечающими по обязательствам товарищества всем своим имуществом (полными товарищами), имеется один или несколько участников (вкладчиков, коммандитов),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102BE3" w:rsidRPr="00364A91" w:rsidRDefault="001E30B3">
      <w:pPr>
        <w:ind w:firstLine="720"/>
        <w:jc w:val="both"/>
        <w:rPr>
          <w:sz w:val="28"/>
          <w:szCs w:val="28"/>
        </w:rPr>
      </w:pPr>
      <w:r w:rsidRPr="00364A91">
        <w:rPr>
          <w:sz w:val="28"/>
          <w:szCs w:val="28"/>
        </w:rPr>
        <w:t>Участниками полных товариществ и полными товарищами в коммандитных товариществах могут быть индивидуальные предприниматели и (или) коммерческие организации.</w:t>
      </w:r>
    </w:p>
    <w:p w:rsidR="00102BE3" w:rsidRPr="00364A91" w:rsidRDefault="001E30B3">
      <w:pPr>
        <w:ind w:firstLine="720"/>
        <w:jc w:val="both"/>
        <w:rPr>
          <w:sz w:val="28"/>
          <w:szCs w:val="28"/>
        </w:rPr>
      </w:pPr>
      <w:r w:rsidRPr="00364A91">
        <w:rPr>
          <w:sz w:val="28"/>
          <w:szCs w:val="28"/>
        </w:rPr>
        <w:t>Каждый вид хозяйственного товарищества имеет свои особенности правового положения.</w:t>
      </w:r>
    </w:p>
    <w:p w:rsidR="00102BE3" w:rsidRPr="00364A91" w:rsidRDefault="001E30B3">
      <w:pPr>
        <w:ind w:firstLine="720"/>
        <w:jc w:val="both"/>
        <w:rPr>
          <w:sz w:val="28"/>
          <w:szCs w:val="28"/>
        </w:rPr>
      </w:pPr>
      <w:r w:rsidRPr="00364A91">
        <w:rPr>
          <w:sz w:val="28"/>
          <w:szCs w:val="28"/>
        </w:rPr>
        <w:t>У полного товарищества фирменное наименование должно содержать имена (наименования) всех его участников, а также слова «полное товарищество» либо имя (наименование) одного или нескольких участников с добавлением слов «и компания» и «полное товарищество».</w:t>
      </w:r>
    </w:p>
    <w:p w:rsidR="00102BE3" w:rsidRPr="00364A91" w:rsidRDefault="001E30B3">
      <w:pPr>
        <w:ind w:firstLine="720"/>
        <w:jc w:val="both"/>
        <w:rPr>
          <w:sz w:val="28"/>
          <w:szCs w:val="28"/>
        </w:rPr>
      </w:pPr>
      <w:r w:rsidRPr="00364A91">
        <w:rPr>
          <w:sz w:val="28"/>
          <w:szCs w:val="28"/>
        </w:rPr>
        <w:t>Полное товарищество создается и действует на основании учредительного договора, который подписывается всеми его участниками.</w:t>
      </w:r>
    </w:p>
    <w:p w:rsidR="00102BE3" w:rsidRPr="00364A91" w:rsidRDefault="001E30B3">
      <w:pPr>
        <w:ind w:firstLine="720"/>
        <w:jc w:val="both"/>
        <w:rPr>
          <w:sz w:val="28"/>
          <w:szCs w:val="28"/>
        </w:rPr>
      </w:pPr>
      <w:r w:rsidRPr="00364A91">
        <w:rPr>
          <w:sz w:val="28"/>
          <w:szCs w:val="28"/>
        </w:rPr>
        <w:t>Субъект хозяйствования (коммерческая организация или индивидуальный предприниматель) может быть участником только одного полного товарищества и вправе действовать от его имени</w:t>
      </w:r>
      <w:r w:rsidRPr="00364A91">
        <w:rPr>
          <w:rStyle w:val="ac"/>
          <w:sz w:val="28"/>
          <w:szCs w:val="28"/>
        </w:rPr>
        <w:footnoteReference w:id="14"/>
      </w:r>
      <w:r w:rsidRPr="00364A91">
        <w:rPr>
          <w:sz w:val="28"/>
          <w:szCs w:val="28"/>
        </w:rPr>
        <w:t>.</w:t>
      </w:r>
    </w:p>
    <w:p w:rsidR="00102BE3" w:rsidRPr="00364A91" w:rsidRDefault="001E30B3">
      <w:pPr>
        <w:ind w:firstLine="720"/>
        <w:jc w:val="both"/>
        <w:rPr>
          <w:sz w:val="28"/>
          <w:szCs w:val="28"/>
        </w:rPr>
      </w:pPr>
      <w:r w:rsidRPr="00364A91">
        <w:rPr>
          <w:sz w:val="28"/>
          <w:szCs w:val="28"/>
        </w:rPr>
        <w:t>При совместном ведении дел товарищества его участниками для совершения каждой сделки требуется согласие всех. Если ведение дел товарищества поручается его участниками одному или нескольким из них, остальные для совершения сделок от имени товарищества должны от участника (участников), на которого возложено ведение дел товарищества, иметь доверенность.</w:t>
      </w:r>
    </w:p>
    <w:p w:rsidR="00102BE3" w:rsidRPr="00364A91" w:rsidRDefault="001E30B3">
      <w:pPr>
        <w:ind w:firstLine="720"/>
        <w:jc w:val="both"/>
        <w:rPr>
          <w:sz w:val="28"/>
          <w:szCs w:val="28"/>
        </w:rPr>
      </w:pPr>
      <w:r w:rsidRPr="00364A91">
        <w:rPr>
          <w:sz w:val="28"/>
          <w:szCs w:val="28"/>
        </w:rPr>
        <w:t>Как правило, управление деятельностью полного товарищества осуществляется по общему согласию всех участников</w:t>
      </w:r>
      <w:r w:rsidRPr="00364A91">
        <w:rPr>
          <w:rStyle w:val="ac"/>
          <w:sz w:val="28"/>
          <w:szCs w:val="28"/>
        </w:rPr>
        <w:footnoteReference w:id="15"/>
      </w:r>
      <w:r w:rsidRPr="00364A91">
        <w:rPr>
          <w:sz w:val="28"/>
          <w:szCs w:val="28"/>
        </w:rPr>
        <w:t>. Каждый из них имеет один голос, если учредительным договором не предусмотрен иной порядок определения количества голосов его участников.</w:t>
      </w:r>
    </w:p>
    <w:p w:rsidR="00102BE3" w:rsidRPr="00364A91" w:rsidRDefault="001E30B3">
      <w:pPr>
        <w:ind w:firstLine="720"/>
        <w:jc w:val="both"/>
        <w:rPr>
          <w:sz w:val="28"/>
          <w:szCs w:val="28"/>
        </w:rPr>
      </w:pPr>
      <w:r w:rsidRPr="00364A91">
        <w:rPr>
          <w:sz w:val="28"/>
          <w:szCs w:val="28"/>
        </w:rPr>
        <w:t>Прибыль и убытки полного товарищества распределяются между его участниками пропорционально их долям в уставном фонде, если иное не предусмотрено учредительным договором или иным соглашением участников. Участники солидарно между собой несут субсидиарную ответственность своим имуществом по обязательствам товарищества.</w:t>
      </w:r>
    </w:p>
    <w:p w:rsidR="00102BE3" w:rsidRPr="00364A91" w:rsidRDefault="001E30B3">
      <w:pPr>
        <w:ind w:firstLine="720"/>
        <w:jc w:val="both"/>
        <w:rPr>
          <w:sz w:val="28"/>
          <w:szCs w:val="28"/>
        </w:rPr>
      </w:pPr>
      <w:r w:rsidRPr="00364A91">
        <w:rPr>
          <w:sz w:val="28"/>
          <w:szCs w:val="28"/>
        </w:rPr>
        <w:t xml:space="preserve">Обращение взыскания на долю участника в полном товариществе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уставном фонде, с целью </w:t>
      </w:r>
      <w:r w:rsidRPr="00364A91">
        <w:rPr>
          <w:sz w:val="28"/>
          <w:szCs w:val="28"/>
        </w:rPr>
        <w:lastRenderedPageBreak/>
        <w:t>обращения взыскания на это имущество. Подлежащая выделу часть имущества полного товарищества или его стоимость определяется по балансу, составленному на момент предъявления кредиторами требования о выделе.</w:t>
      </w:r>
    </w:p>
    <w:p w:rsidR="00102BE3" w:rsidRPr="00364A91" w:rsidRDefault="001E30B3">
      <w:pPr>
        <w:ind w:firstLine="720"/>
        <w:jc w:val="both"/>
        <w:rPr>
          <w:sz w:val="28"/>
          <w:szCs w:val="28"/>
        </w:rPr>
      </w:pPr>
      <w:r w:rsidRPr="00364A91">
        <w:rPr>
          <w:sz w:val="28"/>
          <w:szCs w:val="28"/>
        </w:rPr>
        <w:t>У коммандитного товарищества фирменное наименование должно содержать либо имена (наименования) всех полных товарищей и слова «коммандитное товарищество», либо имя (наименование) не менее чем одного полного товарища с добавлением слов «и компания» и «коммандитное товарищество». Если в фирменное наименование коммандитного товарищества включено с его согласия имя вкладчика, такой вкладчик становится полным товарищем.</w:t>
      </w:r>
    </w:p>
    <w:p w:rsidR="00102BE3" w:rsidRPr="00364A91" w:rsidRDefault="001E30B3">
      <w:pPr>
        <w:ind w:firstLine="720"/>
        <w:jc w:val="both"/>
        <w:rPr>
          <w:sz w:val="28"/>
          <w:szCs w:val="28"/>
        </w:rPr>
      </w:pPr>
      <w:r w:rsidRPr="00364A91">
        <w:rPr>
          <w:sz w:val="28"/>
          <w:szCs w:val="28"/>
        </w:rPr>
        <w:t>Коммандитное товарищество создается и действует на основании учредительного договора, который подписывается всеми полными товарищами.</w:t>
      </w:r>
    </w:p>
    <w:p w:rsidR="00102BE3" w:rsidRPr="00364A91" w:rsidRDefault="001E30B3">
      <w:pPr>
        <w:ind w:firstLine="720"/>
        <w:jc w:val="both"/>
        <w:rPr>
          <w:sz w:val="28"/>
          <w:szCs w:val="28"/>
        </w:rPr>
      </w:pPr>
      <w:r w:rsidRPr="00364A91">
        <w:rPr>
          <w:sz w:val="28"/>
          <w:szCs w:val="28"/>
        </w:rPr>
        <w:t>Лицо может быть полным товарищем только в одном коммандитном товариществе. При этом полным товарищем в коммандитном товариществе не может быть участник полного товарищества, как и полный товарищ в коммандитном товариществе участником полного товарищества</w:t>
      </w:r>
      <w:r w:rsidRPr="00364A91">
        <w:rPr>
          <w:rStyle w:val="ac"/>
          <w:sz w:val="28"/>
          <w:szCs w:val="28"/>
        </w:rPr>
        <w:footnoteReference w:id="16"/>
      </w:r>
      <w:r w:rsidRPr="00364A91">
        <w:rPr>
          <w:sz w:val="28"/>
          <w:szCs w:val="28"/>
        </w:rPr>
        <w:t>.</w:t>
      </w:r>
    </w:p>
    <w:p w:rsidR="00102BE3" w:rsidRPr="00364A91" w:rsidRDefault="001E30B3">
      <w:pPr>
        <w:ind w:firstLine="720"/>
        <w:jc w:val="both"/>
        <w:rPr>
          <w:sz w:val="28"/>
          <w:szCs w:val="28"/>
        </w:rPr>
      </w:pPr>
      <w:r w:rsidRPr="00364A91">
        <w:rPr>
          <w:sz w:val="28"/>
          <w:szCs w:val="28"/>
        </w:rPr>
        <w:t>Управляют деятельностью коммандитного товарищества полные товарищи. Порядок управления и ведения дел устанавливается в соответствии с законодательством о полном товариществе. Вкладчики не вправе участвовать в управлении делами коммандитного товарищества.</w:t>
      </w:r>
    </w:p>
    <w:p w:rsidR="00102BE3" w:rsidRPr="00364A91" w:rsidRDefault="001E30B3">
      <w:pPr>
        <w:ind w:firstLine="720"/>
        <w:jc w:val="both"/>
        <w:rPr>
          <w:sz w:val="28"/>
          <w:szCs w:val="28"/>
        </w:rPr>
      </w:pPr>
      <w:r w:rsidRPr="00364A91">
        <w:rPr>
          <w:sz w:val="28"/>
          <w:szCs w:val="28"/>
        </w:rPr>
        <w:t>Они могут только выступать от его имени по доверенности и не вправе оспаривать действия полных товарищей по управлению и ведению дел товарищества.</w:t>
      </w:r>
    </w:p>
    <w:p w:rsidR="00102BE3" w:rsidRPr="00364A91" w:rsidRDefault="001E30B3">
      <w:pPr>
        <w:ind w:firstLine="720"/>
        <w:jc w:val="both"/>
        <w:rPr>
          <w:sz w:val="28"/>
          <w:szCs w:val="28"/>
        </w:rPr>
      </w:pPr>
      <w:r w:rsidRPr="00364A91">
        <w:rPr>
          <w:sz w:val="28"/>
          <w:szCs w:val="28"/>
        </w:rPr>
        <w:t>Вкладчик коммандитного товарищества обязан внести вклад в уставный фонд, который удостоверяется свидетельством об участии, выдаваемым вкладчику товариществом.</w:t>
      </w:r>
    </w:p>
    <w:p w:rsidR="00102BE3" w:rsidRPr="00364A91" w:rsidRDefault="001E30B3">
      <w:pPr>
        <w:ind w:firstLine="720"/>
        <w:jc w:val="both"/>
        <w:rPr>
          <w:sz w:val="28"/>
          <w:szCs w:val="28"/>
        </w:rPr>
      </w:pPr>
      <w:r w:rsidRPr="00364A91">
        <w:rPr>
          <w:sz w:val="28"/>
          <w:szCs w:val="28"/>
        </w:rPr>
        <w:t>К основным правам вкладчика коммандитного товарищества относятся:</w:t>
      </w:r>
    </w:p>
    <w:p w:rsidR="00102BE3" w:rsidRPr="00364A91" w:rsidRDefault="001E30B3">
      <w:pPr>
        <w:ind w:firstLine="720"/>
        <w:jc w:val="both"/>
        <w:rPr>
          <w:sz w:val="28"/>
          <w:szCs w:val="28"/>
        </w:rPr>
      </w:pPr>
      <w:r w:rsidRPr="00364A91">
        <w:rPr>
          <w:sz w:val="28"/>
          <w:szCs w:val="28"/>
        </w:rPr>
        <w:t>– получение части прибыли товарищества, причитающейся на его долю в уставном фонде;</w:t>
      </w:r>
    </w:p>
    <w:p w:rsidR="00102BE3" w:rsidRPr="00364A91" w:rsidRDefault="001E30B3">
      <w:pPr>
        <w:ind w:firstLine="720"/>
        <w:jc w:val="both"/>
        <w:rPr>
          <w:sz w:val="28"/>
          <w:szCs w:val="28"/>
        </w:rPr>
      </w:pPr>
      <w:r w:rsidRPr="00364A91">
        <w:rPr>
          <w:sz w:val="28"/>
          <w:szCs w:val="28"/>
        </w:rPr>
        <w:t>– ознакомление с годовыми отчетами и балансами товарищества;</w:t>
      </w:r>
    </w:p>
    <w:p w:rsidR="00102BE3" w:rsidRPr="00364A91" w:rsidRDefault="001E30B3">
      <w:pPr>
        <w:ind w:firstLine="720"/>
        <w:jc w:val="both"/>
        <w:rPr>
          <w:sz w:val="28"/>
          <w:szCs w:val="28"/>
        </w:rPr>
      </w:pPr>
      <w:r w:rsidRPr="00364A91">
        <w:rPr>
          <w:sz w:val="28"/>
          <w:szCs w:val="28"/>
        </w:rPr>
        <w:t>– выход из товарищества по окончании финансового года и получение своего вклада;</w:t>
      </w:r>
    </w:p>
    <w:p w:rsidR="00102BE3" w:rsidRPr="00364A91" w:rsidRDefault="001E30B3">
      <w:pPr>
        <w:ind w:firstLine="720"/>
        <w:jc w:val="both"/>
        <w:rPr>
          <w:sz w:val="28"/>
          <w:szCs w:val="28"/>
        </w:rPr>
      </w:pPr>
      <w:r w:rsidRPr="00364A91">
        <w:rPr>
          <w:sz w:val="28"/>
          <w:szCs w:val="28"/>
        </w:rPr>
        <w:t>– передача своей доли в уставном фонде или ее части другому вкладчику или третьему лицу.</w:t>
      </w:r>
    </w:p>
    <w:p w:rsidR="00102BE3" w:rsidRPr="00364A91" w:rsidRDefault="001E30B3">
      <w:pPr>
        <w:ind w:firstLine="720"/>
        <w:jc w:val="both"/>
        <w:rPr>
          <w:sz w:val="28"/>
          <w:szCs w:val="28"/>
        </w:rPr>
      </w:pPr>
      <w:r w:rsidRPr="00364A91">
        <w:rPr>
          <w:sz w:val="28"/>
          <w:szCs w:val="28"/>
        </w:rPr>
        <w:t>Вкладчики пользуются преимущественным перед третьими лицами правом покупки доли (ее части). Передачей всей своей доли иному лицу вкладчик прекращает участие в товариществе.</w:t>
      </w:r>
    </w:p>
    <w:p w:rsidR="00102BE3" w:rsidRPr="00364A91" w:rsidRDefault="001E30B3">
      <w:pPr>
        <w:ind w:firstLine="720"/>
        <w:jc w:val="both"/>
        <w:rPr>
          <w:i/>
          <w:sz w:val="28"/>
          <w:szCs w:val="28"/>
        </w:rPr>
      </w:pPr>
      <w:r w:rsidRPr="00364A91">
        <w:rPr>
          <w:b/>
          <w:sz w:val="28"/>
          <w:szCs w:val="28"/>
        </w:rPr>
        <w:t>Хозяйственным обществом</w:t>
      </w:r>
      <w:r w:rsidRPr="00364A91">
        <w:rPr>
          <w:sz w:val="28"/>
          <w:szCs w:val="28"/>
        </w:rPr>
        <w:t xml:space="preserve"> </w:t>
      </w:r>
      <w:r w:rsidRPr="00364A91">
        <w:rPr>
          <w:i/>
          <w:sz w:val="28"/>
          <w:szCs w:val="28"/>
        </w:rPr>
        <w:t>признается коммерческая организация, учрежденная двумя или более лицами с разделенным на доли (акции) учредителей (участников) уставным фондом.</w:t>
      </w:r>
    </w:p>
    <w:p w:rsidR="00102BE3" w:rsidRPr="00364A91" w:rsidRDefault="001E30B3">
      <w:pPr>
        <w:ind w:firstLine="720"/>
        <w:jc w:val="both"/>
        <w:rPr>
          <w:i/>
          <w:sz w:val="28"/>
          <w:szCs w:val="28"/>
        </w:rPr>
      </w:pPr>
      <w:r w:rsidRPr="00364A91">
        <w:rPr>
          <w:b/>
          <w:sz w:val="28"/>
          <w:szCs w:val="28"/>
        </w:rPr>
        <w:lastRenderedPageBreak/>
        <w:t>Акционерным</w:t>
      </w:r>
      <w:r w:rsidRPr="00364A91">
        <w:rPr>
          <w:sz w:val="28"/>
          <w:szCs w:val="28"/>
        </w:rPr>
        <w:t xml:space="preserve"> </w:t>
      </w:r>
      <w:r w:rsidRPr="00364A91">
        <w:rPr>
          <w:i/>
          <w:sz w:val="28"/>
          <w:szCs w:val="28"/>
        </w:rPr>
        <w:t>является хозяйственное общество, уставный фонд которого разделен на определенное число акций.</w:t>
      </w:r>
    </w:p>
    <w:p w:rsidR="00102BE3" w:rsidRPr="00364A91" w:rsidRDefault="001E30B3">
      <w:pPr>
        <w:ind w:firstLine="720"/>
        <w:jc w:val="both"/>
        <w:rPr>
          <w:sz w:val="28"/>
          <w:szCs w:val="28"/>
        </w:rPr>
      </w:pPr>
      <w:r w:rsidRPr="00364A91">
        <w:rPr>
          <w:sz w:val="28"/>
          <w:szCs w:val="28"/>
        </w:rPr>
        <w:t xml:space="preserve">В </w:t>
      </w:r>
      <w:r w:rsidRPr="00364A91">
        <w:rPr>
          <w:sz w:val="28"/>
          <w:szCs w:val="28"/>
          <w:u w:val="single"/>
        </w:rPr>
        <w:t>открытом акционерном обществе</w:t>
      </w:r>
      <w:r w:rsidRPr="00364A91">
        <w:rPr>
          <w:sz w:val="28"/>
          <w:szCs w:val="28"/>
        </w:rPr>
        <w:t xml:space="preserve"> участник может отчуждать принадлежащие ему акции без согласия других акционеров неограниченному кругу лиц.</w:t>
      </w:r>
    </w:p>
    <w:p w:rsidR="00102BE3" w:rsidRPr="00364A91" w:rsidRDefault="001E30B3">
      <w:pPr>
        <w:ind w:firstLine="720"/>
        <w:jc w:val="both"/>
        <w:rPr>
          <w:sz w:val="28"/>
          <w:szCs w:val="28"/>
        </w:rPr>
      </w:pPr>
      <w:r w:rsidRPr="00364A91">
        <w:rPr>
          <w:sz w:val="28"/>
          <w:szCs w:val="28"/>
        </w:rPr>
        <w:t xml:space="preserve">В </w:t>
      </w:r>
      <w:r w:rsidRPr="00364A91">
        <w:rPr>
          <w:sz w:val="28"/>
          <w:szCs w:val="28"/>
          <w:u w:val="single"/>
        </w:rPr>
        <w:t>закрытом акционерном обществе</w:t>
      </w:r>
      <w:r w:rsidRPr="00364A91">
        <w:rPr>
          <w:sz w:val="28"/>
          <w:szCs w:val="28"/>
        </w:rPr>
        <w:t xml:space="preserve"> его участник может отчуждать принадлежащие ему акции только с согласия других акционеров ограниченному кругу лиц.</w:t>
      </w:r>
    </w:p>
    <w:p w:rsidR="00102BE3" w:rsidRPr="00364A91" w:rsidRDefault="001E30B3">
      <w:pPr>
        <w:ind w:firstLine="720"/>
        <w:jc w:val="both"/>
        <w:rPr>
          <w:i/>
          <w:sz w:val="28"/>
          <w:szCs w:val="28"/>
        </w:rPr>
      </w:pPr>
      <w:r w:rsidRPr="00364A91">
        <w:rPr>
          <w:b/>
          <w:sz w:val="28"/>
          <w:szCs w:val="28"/>
        </w:rPr>
        <w:t>Общество с ограниченной ответственностью</w:t>
      </w:r>
      <w:r w:rsidRPr="00364A91">
        <w:rPr>
          <w:sz w:val="28"/>
          <w:szCs w:val="28"/>
        </w:rPr>
        <w:t xml:space="preserve"> – </w:t>
      </w:r>
      <w:r w:rsidRPr="00364A91">
        <w:rPr>
          <w:i/>
          <w:sz w:val="28"/>
          <w:szCs w:val="28"/>
        </w:rPr>
        <w:t>хозяйственное общество с числом участников не более 50.</w:t>
      </w:r>
      <w:r w:rsidRPr="00364A91">
        <w:rPr>
          <w:sz w:val="28"/>
          <w:szCs w:val="28"/>
        </w:rPr>
        <w:t xml:space="preserve"> </w:t>
      </w:r>
      <w:r w:rsidRPr="00364A91">
        <w:rPr>
          <w:i/>
          <w:sz w:val="28"/>
          <w:szCs w:val="28"/>
        </w:rPr>
        <w:t>Уставный фонд его разделен на доли, размеры которых определены учредительными документами.</w:t>
      </w:r>
    </w:p>
    <w:p w:rsidR="00102BE3" w:rsidRPr="00364A91" w:rsidRDefault="001E30B3">
      <w:pPr>
        <w:ind w:firstLine="720"/>
        <w:jc w:val="both"/>
        <w:rPr>
          <w:sz w:val="28"/>
          <w:szCs w:val="28"/>
        </w:rPr>
      </w:pPr>
      <w:r w:rsidRPr="00364A91">
        <w:rPr>
          <w:b/>
          <w:sz w:val="28"/>
          <w:szCs w:val="28"/>
        </w:rPr>
        <w:t>Обществом с дополнительной ответственностью</w:t>
      </w:r>
      <w:r w:rsidRPr="00364A91">
        <w:rPr>
          <w:sz w:val="28"/>
          <w:szCs w:val="28"/>
        </w:rPr>
        <w:t xml:space="preserve"> </w:t>
      </w:r>
      <w:r w:rsidRPr="00364A91">
        <w:rPr>
          <w:i/>
          <w:sz w:val="28"/>
          <w:szCs w:val="28"/>
        </w:rPr>
        <w:t>является также хозяйственное общество с числом участников не более 50, и уставный фонд его разделен на доли, размеры которых определены учредительными документами.</w:t>
      </w:r>
      <w:r w:rsidRPr="00364A91">
        <w:rPr>
          <w:sz w:val="28"/>
          <w:szCs w:val="28"/>
        </w:rPr>
        <w:t xml:space="preserve"> Однако участники такого общества солидарно несут субсидиарную ответственность по его обязательствам своим имуществом в пределах, предусмотренных учредительными документами общества, но не менее размера, установленного законодательными актами, пропорционально вкладам этих участников в уставном фонде общества с дополнительной ответственностью.</w:t>
      </w:r>
    </w:p>
    <w:p w:rsidR="00102BE3" w:rsidRPr="00364A91" w:rsidRDefault="001E30B3">
      <w:pPr>
        <w:ind w:firstLine="720"/>
        <w:jc w:val="both"/>
        <w:rPr>
          <w:sz w:val="28"/>
          <w:szCs w:val="28"/>
        </w:rPr>
      </w:pPr>
      <w:r w:rsidRPr="00364A91">
        <w:rPr>
          <w:sz w:val="28"/>
          <w:szCs w:val="28"/>
        </w:rPr>
        <w:t>Учреждение хозяйственного общества осуществляется по решению его учредителей, которое принимается до проведения учредительного собрания хозяйственного общества путем заключения между всеми ими договора в письменной форме о создании этого общества, если его заключение предусмотрено законодательством, либо путем подписания протокола собрания учредителей.</w:t>
      </w:r>
    </w:p>
    <w:p w:rsidR="00102BE3" w:rsidRPr="00364A91" w:rsidRDefault="001E30B3">
      <w:pPr>
        <w:ind w:firstLine="720"/>
        <w:jc w:val="both"/>
        <w:rPr>
          <w:sz w:val="28"/>
          <w:szCs w:val="28"/>
        </w:rPr>
      </w:pPr>
      <w:r w:rsidRPr="00364A91">
        <w:rPr>
          <w:sz w:val="28"/>
          <w:szCs w:val="28"/>
        </w:rPr>
        <w:t>Учредителями хозяйственного общества являются граждане (физические лица) и (или) юридические лица.</w:t>
      </w:r>
    </w:p>
    <w:p w:rsidR="00102BE3" w:rsidRPr="00364A91" w:rsidRDefault="001E30B3">
      <w:pPr>
        <w:ind w:firstLine="720"/>
        <w:jc w:val="both"/>
        <w:rPr>
          <w:sz w:val="28"/>
          <w:szCs w:val="28"/>
        </w:rPr>
      </w:pPr>
      <w:r w:rsidRPr="00364A91">
        <w:rPr>
          <w:sz w:val="28"/>
          <w:szCs w:val="28"/>
        </w:rPr>
        <w:t>Вносимое в уставный фонд хозяйственного общества имущество должно принадлежать учредителям (участникам) на праве собственности, праве хозяйственного ведения или оперативного управления, быть необходимым и пригодным для использования в деятельности этого общества. В собственности хозяйственного общества находятся:</w:t>
      </w:r>
    </w:p>
    <w:p w:rsidR="00102BE3" w:rsidRPr="00364A91" w:rsidRDefault="001E30B3">
      <w:pPr>
        <w:ind w:firstLine="720"/>
        <w:jc w:val="both"/>
        <w:rPr>
          <w:sz w:val="28"/>
          <w:szCs w:val="28"/>
        </w:rPr>
      </w:pPr>
      <w:r w:rsidRPr="00364A91">
        <w:rPr>
          <w:sz w:val="28"/>
          <w:szCs w:val="28"/>
        </w:rPr>
        <w:t>имущество, переданное учредителями (участниками) хозяйственного общества в его уставный фонд в виде вкладов; имущество, приобретенное хозяйственным обществом в процессе осуществления им предпринимательской деятельности; поступления, полученные в результате использования имущества (плоды, продукция, доходы), если иное не предусмотрено законодательством или договором об использовании этого имущества; имущество унитарных предприятий, учрежденных хозяйственным обществом; имущество, приобретенное хозяйственным обществом по другим основаниям, допускаемым законодательством.</w:t>
      </w:r>
    </w:p>
    <w:p w:rsidR="00102BE3" w:rsidRPr="00364A91" w:rsidRDefault="001E30B3">
      <w:pPr>
        <w:ind w:firstLine="720"/>
        <w:jc w:val="both"/>
        <w:rPr>
          <w:sz w:val="28"/>
          <w:szCs w:val="28"/>
        </w:rPr>
      </w:pPr>
      <w:r w:rsidRPr="00364A91">
        <w:rPr>
          <w:sz w:val="28"/>
          <w:szCs w:val="28"/>
        </w:rPr>
        <w:t>Хозяйственное общество отвечает по своим обязательствам всем своим имуществом.</w:t>
      </w:r>
    </w:p>
    <w:p w:rsidR="00102BE3" w:rsidRPr="00364A91" w:rsidRDefault="001E30B3">
      <w:pPr>
        <w:ind w:firstLine="720"/>
        <w:jc w:val="both"/>
        <w:rPr>
          <w:sz w:val="28"/>
          <w:szCs w:val="28"/>
        </w:rPr>
      </w:pPr>
      <w:r w:rsidRPr="00364A91">
        <w:rPr>
          <w:sz w:val="28"/>
          <w:szCs w:val="28"/>
        </w:rPr>
        <w:lastRenderedPageBreak/>
        <w:t>Хозяйственное общество имеет органы управления общества и контрольные органы.</w:t>
      </w:r>
    </w:p>
    <w:p w:rsidR="00102BE3" w:rsidRPr="00364A91" w:rsidRDefault="001E30B3">
      <w:pPr>
        <w:ind w:firstLine="720"/>
        <w:jc w:val="both"/>
        <w:rPr>
          <w:sz w:val="28"/>
          <w:szCs w:val="28"/>
        </w:rPr>
      </w:pPr>
      <w:r w:rsidRPr="00364A91">
        <w:rPr>
          <w:sz w:val="28"/>
          <w:szCs w:val="28"/>
        </w:rPr>
        <w:t>Высший орган управления хозяйственного общества – общее собрание участников хозяйственного общества. Кроме него действуют следующие органы управления:</w:t>
      </w:r>
    </w:p>
    <w:p w:rsidR="00102BE3" w:rsidRPr="00364A91" w:rsidRDefault="001E30B3">
      <w:pPr>
        <w:ind w:firstLine="720"/>
        <w:jc w:val="both"/>
        <w:rPr>
          <w:sz w:val="28"/>
          <w:szCs w:val="28"/>
        </w:rPr>
      </w:pPr>
      <w:r w:rsidRPr="00364A91">
        <w:rPr>
          <w:sz w:val="28"/>
          <w:szCs w:val="28"/>
        </w:rPr>
        <w:t>– совет директоров (наблюдательный совет);</w:t>
      </w:r>
    </w:p>
    <w:p w:rsidR="00102BE3" w:rsidRPr="00364A91" w:rsidRDefault="001E30B3">
      <w:pPr>
        <w:ind w:firstLine="720"/>
        <w:jc w:val="both"/>
        <w:rPr>
          <w:sz w:val="28"/>
          <w:szCs w:val="28"/>
        </w:rPr>
      </w:pPr>
      <w:r w:rsidRPr="00364A91">
        <w:rPr>
          <w:sz w:val="28"/>
          <w:szCs w:val="28"/>
        </w:rPr>
        <w:t>– исполнительный орган хозяйственного общества (коллегиальный (правление или дирекция) или единоличный (директор или генеральный директор)).</w:t>
      </w:r>
    </w:p>
    <w:p w:rsidR="00102BE3" w:rsidRPr="00364A91" w:rsidRDefault="001E30B3">
      <w:pPr>
        <w:ind w:firstLine="720"/>
        <w:jc w:val="both"/>
        <w:rPr>
          <w:sz w:val="28"/>
          <w:szCs w:val="28"/>
        </w:rPr>
      </w:pPr>
      <w:r w:rsidRPr="00364A91">
        <w:rPr>
          <w:sz w:val="28"/>
          <w:szCs w:val="28"/>
        </w:rPr>
        <w:t>Контрольным органом хозяйственного общества является ревизионная комиссия или ревизор.</w:t>
      </w:r>
    </w:p>
    <w:p w:rsidR="00102BE3" w:rsidRPr="00364A91" w:rsidRDefault="001E30B3">
      <w:pPr>
        <w:ind w:firstLine="720"/>
        <w:jc w:val="both"/>
        <w:rPr>
          <w:sz w:val="28"/>
          <w:szCs w:val="28"/>
        </w:rPr>
      </w:pPr>
      <w:r w:rsidRPr="00364A91">
        <w:rPr>
          <w:sz w:val="28"/>
          <w:szCs w:val="28"/>
        </w:rPr>
        <w:t>Совет директоров (наблюдательный совет), исполнительный и контрольный органы подотчетны общему собранию участников хозяйственного общества.</w:t>
      </w:r>
    </w:p>
    <w:p w:rsidR="00102BE3" w:rsidRPr="00364A91" w:rsidRDefault="001E30B3">
      <w:pPr>
        <w:ind w:firstLine="720"/>
        <w:jc w:val="both"/>
        <w:rPr>
          <w:i/>
          <w:sz w:val="28"/>
          <w:szCs w:val="28"/>
        </w:rPr>
      </w:pPr>
      <w:r w:rsidRPr="00364A91">
        <w:rPr>
          <w:b/>
          <w:sz w:val="28"/>
          <w:szCs w:val="28"/>
        </w:rPr>
        <w:t>Производственным кооперативом (артелью)</w:t>
      </w:r>
      <w:r w:rsidRPr="00364A91">
        <w:rPr>
          <w:sz w:val="28"/>
          <w:szCs w:val="28"/>
        </w:rPr>
        <w:t xml:space="preserve"> </w:t>
      </w:r>
      <w:r w:rsidRPr="00364A91">
        <w:rPr>
          <w:i/>
          <w:sz w:val="28"/>
          <w:szCs w:val="28"/>
        </w:rPr>
        <w:t>признается коммерческая организация, участники которой обязаны внести имущественный паевой взнос, принимать личное трудовое участие в его деятельности и нести субсидиарную ответственность по обязательствам производственного кооператива в равных долях, если иное не определено в уставе, в пределах, установленных уставом, но не меньше величины полученного годового дохода в производственном кооперативе.</w:t>
      </w:r>
    </w:p>
    <w:p w:rsidR="00102BE3" w:rsidRPr="00364A91" w:rsidRDefault="001E30B3">
      <w:pPr>
        <w:ind w:firstLine="720"/>
        <w:jc w:val="both"/>
        <w:rPr>
          <w:sz w:val="28"/>
          <w:szCs w:val="28"/>
        </w:rPr>
      </w:pPr>
      <w:r w:rsidRPr="00364A91">
        <w:rPr>
          <w:sz w:val="28"/>
          <w:szCs w:val="28"/>
        </w:rPr>
        <w:t>У кооператива фирменное наименование должно содержать его наименование и слова «производственный кооператив» или слово «артель».</w:t>
      </w:r>
    </w:p>
    <w:p w:rsidR="00102BE3" w:rsidRPr="00364A91" w:rsidRDefault="001E30B3">
      <w:pPr>
        <w:ind w:firstLine="720"/>
        <w:jc w:val="both"/>
        <w:rPr>
          <w:sz w:val="28"/>
          <w:szCs w:val="28"/>
        </w:rPr>
      </w:pPr>
      <w:r w:rsidRPr="00364A91">
        <w:rPr>
          <w:sz w:val="28"/>
          <w:szCs w:val="28"/>
        </w:rPr>
        <w:t>Производственный кооператив составляют не менее трех человек.</w:t>
      </w:r>
    </w:p>
    <w:p w:rsidR="00102BE3" w:rsidRPr="00364A91" w:rsidRDefault="001E30B3">
      <w:pPr>
        <w:ind w:firstLine="720"/>
        <w:jc w:val="both"/>
        <w:rPr>
          <w:sz w:val="28"/>
          <w:szCs w:val="28"/>
        </w:rPr>
      </w:pPr>
      <w:r w:rsidRPr="00364A91">
        <w:rPr>
          <w:sz w:val="28"/>
          <w:szCs w:val="28"/>
        </w:rPr>
        <w:t>Имущество, находящееся в собственности производственного кооператива, делится на паи его членов в соответствии с уставом кооператива. Прибыль кооператива распределяется между его членами в соответствии с их трудовым участием</w:t>
      </w:r>
      <w:r w:rsidRPr="00364A91">
        <w:rPr>
          <w:rStyle w:val="ac"/>
          <w:sz w:val="28"/>
          <w:szCs w:val="28"/>
        </w:rPr>
        <w:footnoteReference w:id="17"/>
      </w:r>
      <w:r w:rsidRPr="00364A91">
        <w:rPr>
          <w:sz w:val="28"/>
          <w:szCs w:val="28"/>
        </w:rPr>
        <w:t>.</w:t>
      </w:r>
    </w:p>
    <w:p w:rsidR="00102BE3" w:rsidRPr="00364A91" w:rsidRDefault="001E30B3">
      <w:pPr>
        <w:ind w:firstLine="720"/>
        <w:jc w:val="both"/>
        <w:rPr>
          <w:sz w:val="28"/>
          <w:szCs w:val="28"/>
        </w:rPr>
      </w:pPr>
      <w:r w:rsidRPr="00364A91">
        <w:rPr>
          <w:sz w:val="28"/>
          <w:szCs w:val="28"/>
        </w:rPr>
        <w:t xml:space="preserve">Высшим органом управления кооперативом является общее собрание его членов, на котором член кооператива имеет один голос при принятии решений. Для текущего контроля за деятельностью председателя и правления общее собрание может выбрать наблюдательный совет, делегировав ему часть своих полномочий. </w:t>
      </w:r>
    </w:p>
    <w:p w:rsidR="00102BE3" w:rsidRPr="00364A91" w:rsidRDefault="001E30B3">
      <w:pPr>
        <w:ind w:firstLine="720"/>
        <w:jc w:val="both"/>
        <w:rPr>
          <w:sz w:val="28"/>
          <w:szCs w:val="28"/>
        </w:rPr>
      </w:pPr>
      <w:r w:rsidRPr="00364A91">
        <w:rPr>
          <w:sz w:val="28"/>
          <w:szCs w:val="28"/>
        </w:rPr>
        <w:t>Исполнительными органами кооператива являются правление и (или) его председатель, которые осуществляют текущее руководство деятельностью кооператива и подотчетны наблюдательному совету и общему собранию членов кооператива. Членами наблюдательного совета и правления кооператива, а также председателем кооператива могут быть только члены кооператива.</w:t>
      </w:r>
    </w:p>
    <w:p w:rsidR="00102BE3" w:rsidRPr="00364A91" w:rsidRDefault="001E30B3">
      <w:pPr>
        <w:ind w:firstLine="720"/>
        <w:jc w:val="both"/>
        <w:rPr>
          <w:sz w:val="28"/>
          <w:szCs w:val="28"/>
        </w:rPr>
      </w:pPr>
      <w:r w:rsidRPr="00364A91">
        <w:rPr>
          <w:sz w:val="28"/>
          <w:szCs w:val="28"/>
        </w:rPr>
        <w:t xml:space="preserve">Член кооператива вправе по своему усмотрению выйти из кооператива, и тогда ему должна быть выплачена стоимость пая или выдано имущество, соответствующее его паю, а также осуществлены другие выплаты, предусмотренные уставом кооператива. Выплата стоимости пая или выдача </w:t>
      </w:r>
      <w:r w:rsidRPr="00364A91">
        <w:rPr>
          <w:sz w:val="28"/>
          <w:szCs w:val="28"/>
        </w:rPr>
        <w:lastRenderedPageBreak/>
        <w:t>другого имущества выходящему члену кооператива производится по окончании финансового года, когда утвержден бухгалтерский баланс кооператива, если иное не предусмотрено уставом кооператива.</w:t>
      </w:r>
    </w:p>
    <w:p w:rsidR="00102BE3" w:rsidRPr="00364A91" w:rsidRDefault="001E30B3">
      <w:pPr>
        <w:ind w:firstLine="720"/>
        <w:jc w:val="both"/>
        <w:rPr>
          <w:sz w:val="28"/>
          <w:szCs w:val="28"/>
        </w:rPr>
      </w:pPr>
      <w:r w:rsidRPr="00364A91">
        <w:rPr>
          <w:sz w:val="28"/>
          <w:szCs w:val="28"/>
        </w:rPr>
        <w:t>Член кооператива вправе передать свой пай или его часть другому члену кооператива, если иное не предусмотрено законодательством и уставом кооператива. Передача пая (его части) гражданину, не являющемуся членом кооператива, допускается лишь с согласия кооператива, так как другие члены кооператива пользуются преимущественным правом покупки такого пая (его части).</w:t>
      </w:r>
    </w:p>
    <w:p w:rsidR="00102BE3" w:rsidRPr="00364A91" w:rsidRDefault="001E30B3">
      <w:pPr>
        <w:ind w:firstLine="720"/>
        <w:jc w:val="both"/>
        <w:rPr>
          <w:sz w:val="28"/>
          <w:szCs w:val="28"/>
        </w:rPr>
      </w:pPr>
      <w:r w:rsidRPr="00364A91">
        <w:rPr>
          <w:sz w:val="28"/>
          <w:szCs w:val="28"/>
        </w:rPr>
        <w:t>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или кооператив выплачивает наследникам стоимость пая умершего члена кооператива.</w:t>
      </w:r>
    </w:p>
    <w:p w:rsidR="00102BE3" w:rsidRPr="00364A91" w:rsidRDefault="001E30B3">
      <w:pPr>
        <w:ind w:firstLine="720"/>
        <w:jc w:val="both"/>
        <w:rPr>
          <w:sz w:val="28"/>
          <w:szCs w:val="28"/>
        </w:rPr>
      </w:pPr>
      <w:r w:rsidRPr="00364A91">
        <w:rPr>
          <w:sz w:val="28"/>
          <w:szCs w:val="28"/>
        </w:rPr>
        <w:t>Обращение взыскания на пай члена производственного кооператива по собственным его долгам допускается при недостатке иного имущества для покрытия таких долгов в порядке, предусмотренном законодательством и уставом кооператива. Взыскание по долгам члена кооператива не может быть обращено на неделимые фонды кооператива.</w:t>
      </w:r>
    </w:p>
    <w:p w:rsidR="00102BE3" w:rsidRPr="00364A91" w:rsidRDefault="001E30B3">
      <w:pPr>
        <w:ind w:firstLine="720"/>
        <w:jc w:val="both"/>
        <w:rPr>
          <w:sz w:val="28"/>
          <w:szCs w:val="28"/>
        </w:rPr>
      </w:pPr>
      <w:r w:rsidRPr="00364A91">
        <w:rPr>
          <w:b/>
          <w:sz w:val="28"/>
          <w:szCs w:val="28"/>
        </w:rPr>
        <w:t>Унитарным предприятием</w:t>
      </w:r>
      <w:r w:rsidRPr="00364A91">
        <w:rPr>
          <w:sz w:val="28"/>
          <w:szCs w:val="28"/>
        </w:rPr>
        <w:t xml:space="preserve"> </w:t>
      </w:r>
      <w:r w:rsidRPr="00364A91">
        <w:rPr>
          <w:i/>
          <w:sz w:val="28"/>
          <w:szCs w:val="28"/>
        </w:rPr>
        <w:t>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r w:rsidRPr="00364A91">
        <w:rPr>
          <w:sz w:val="28"/>
          <w:szCs w:val="28"/>
        </w:rPr>
        <w:t xml:space="preserve"> Долевая собственность на имущество унитарного предприятия не допускается.</w:t>
      </w:r>
    </w:p>
    <w:p w:rsidR="00102BE3" w:rsidRPr="00364A91" w:rsidRDefault="001E30B3">
      <w:pPr>
        <w:ind w:firstLine="720"/>
        <w:jc w:val="both"/>
        <w:rPr>
          <w:sz w:val="28"/>
          <w:szCs w:val="28"/>
        </w:rPr>
      </w:pPr>
      <w:r w:rsidRPr="00364A91">
        <w:rPr>
          <w:sz w:val="28"/>
          <w:szCs w:val="28"/>
        </w:rPr>
        <w:t>Выделяют унитарные предприятия:</w:t>
      </w:r>
    </w:p>
    <w:p w:rsidR="00102BE3" w:rsidRPr="00364A91" w:rsidRDefault="001E30B3">
      <w:pPr>
        <w:ind w:firstLine="720"/>
        <w:jc w:val="both"/>
        <w:rPr>
          <w:sz w:val="28"/>
          <w:szCs w:val="28"/>
        </w:rPr>
      </w:pPr>
      <w:r w:rsidRPr="00364A91">
        <w:rPr>
          <w:sz w:val="28"/>
          <w:szCs w:val="28"/>
        </w:rPr>
        <w:t>– государственные: республиканские (их имущество, находится в собственности Республики Беларусь и принадлежит такому предприятию на праве хозяйственного ведения или оперативного управления) и коммунальные (их имущество находится в собственности административно-территориальной единицы и принадлежит такому предприятию на праве хозяйственного ведения);</w:t>
      </w:r>
    </w:p>
    <w:p w:rsidR="00102BE3" w:rsidRPr="00364A91" w:rsidRDefault="001E30B3">
      <w:pPr>
        <w:ind w:firstLine="720"/>
        <w:jc w:val="both"/>
        <w:rPr>
          <w:sz w:val="28"/>
          <w:szCs w:val="28"/>
        </w:rPr>
      </w:pPr>
      <w:r w:rsidRPr="00364A91">
        <w:rPr>
          <w:sz w:val="28"/>
          <w:szCs w:val="28"/>
        </w:rPr>
        <w:t>– частные (их имущество находится в частной собственности физического лица (совместной собственности супругов) либо юридического лица и принадлежит такому предприятию на праве хозяйственного ведения);</w:t>
      </w:r>
    </w:p>
    <w:p w:rsidR="00102BE3" w:rsidRPr="00364A91" w:rsidRDefault="001E30B3">
      <w:pPr>
        <w:ind w:firstLine="720"/>
        <w:jc w:val="both"/>
        <w:rPr>
          <w:sz w:val="28"/>
          <w:szCs w:val="28"/>
        </w:rPr>
      </w:pPr>
      <w:r w:rsidRPr="00364A91">
        <w:rPr>
          <w:sz w:val="28"/>
          <w:szCs w:val="28"/>
        </w:rPr>
        <w:t xml:space="preserve">– дочерние (их имущество находится в собственности собственника имущества – предприятия-учредителя и принадлежит им на праве хозяйственного ведения). </w:t>
      </w:r>
    </w:p>
    <w:p w:rsidR="00102BE3" w:rsidRPr="00364A91" w:rsidRDefault="001E30B3">
      <w:pPr>
        <w:ind w:firstLine="720"/>
        <w:jc w:val="both"/>
        <w:rPr>
          <w:sz w:val="28"/>
          <w:szCs w:val="28"/>
        </w:rPr>
      </w:pPr>
      <w:r w:rsidRPr="00364A91">
        <w:rPr>
          <w:sz w:val="28"/>
          <w:szCs w:val="28"/>
        </w:rPr>
        <w:t>Фирменное наименование унитарного предприятия должно содержать указание на форму собственности. Учредительным документом унитарного предприятия, основанного на праве хозяйственного ведения, является его устав, утверждаемый его учредителем.</w:t>
      </w:r>
    </w:p>
    <w:p w:rsidR="00102BE3" w:rsidRPr="00364A91" w:rsidRDefault="001E30B3">
      <w:pPr>
        <w:ind w:firstLine="720"/>
        <w:jc w:val="both"/>
        <w:rPr>
          <w:sz w:val="28"/>
          <w:szCs w:val="28"/>
        </w:rPr>
      </w:pPr>
      <w:r w:rsidRPr="00364A91">
        <w:rPr>
          <w:sz w:val="28"/>
          <w:szCs w:val="28"/>
        </w:rPr>
        <w:t>Исполнительным органом унитарного предприятия является руководитель, который назначается собственником имущества либо уполномоченным собственником органом и ему подотчетен.</w:t>
      </w:r>
    </w:p>
    <w:p w:rsidR="00102BE3" w:rsidRPr="00364A91" w:rsidRDefault="001E30B3">
      <w:pPr>
        <w:ind w:firstLine="720"/>
        <w:jc w:val="both"/>
        <w:rPr>
          <w:sz w:val="28"/>
          <w:szCs w:val="28"/>
        </w:rPr>
      </w:pPr>
      <w:r w:rsidRPr="00364A91">
        <w:rPr>
          <w:sz w:val="28"/>
          <w:szCs w:val="28"/>
        </w:rPr>
        <w:lastRenderedPageBreak/>
        <w:t>По решению Правительства Республики Беларусь на базе имущества, находящегося в собственности Республики Беларусь, может быть образовано казенное предприятие – унитарное предприятие, основанное на праве оперативного управления. Фирменное наименование такого предприятия должно содержать указание, что оно является казенным.</w:t>
      </w:r>
    </w:p>
    <w:p w:rsidR="00102BE3" w:rsidRPr="00364A91" w:rsidRDefault="001E30B3">
      <w:pPr>
        <w:ind w:firstLine="720"/>
        <w:jc w:val="both"/>
        <w:rPr>
          <w:sz w:val="28"/>
          <w:szCs w:val="28"/>
        </w:rPr>
      </w:pPr>
      <w:r w:rsidRPr="00364A91">
        <w:rPr>
          <w:sz w:val="28"/>
          <w:szCs w:val="28"/>
        </w:rPr>
        <w:t xml:space="preserve">Учредительным документом казенного предприятия является его устав, утверждаемый Правительством Республики Беларусь. Республика Беларусь несет субсидиарную ответственность по обязательствам казенного предприятия при недостаточности его имущества. </w:t>
      </w:r>
    </w:p>
    <w:p w:rsidR="00102BE3" w:rsidRPr="00364A91" w:rsidRDefault="001E30B3">
      <w:pPr>
        <w:ind w:firstLine="720"/>
        <w:jc w:val="both"/>
        <w:rPr>
          <w:i/>
          <w:sz w:val="28"/>
          <w:szCs w:val="28"/>
        </w:rPr>
      </w:pPr>
      <w:r w:rsidRPr="00364A91">
        <w:rPr>
          <w:b/>
          <w:sz w:val="28"/>
          <w:szCs w:val="28"/>
        </w:rPr>
        <w:t>Крестьянским (фермерским) хозяйством</w:t>
      </w:r>
      <w:r w:rsidRPr="00364A91">
        <w:rPr>
          <w:sz w:val="28"/>
          <w:szCs w:val="28"/>
        </w:rPr>
        <w:t xml:space="preserve"> признается коммерческая организация, созданная одним гражданином (</w:t>
      </w:r>
      <w:r w:rsidRPr="00364A91">
        <w:rPr>
          <w:i/>
          <w:sz w:val="28"/>
          <w:szCs w:val="28"/>
        </w:rPr>
        <w:t>членами одной семьи), внесшим (внесшими) имущественные вклады, для осуществления предпринимательской деятельности по производству сельскохозяйственной продукции, а также по ее переработке, хранению, транспортировке и реализации, основанной на его (их) личном трудовом участии и использовании земельного участка, предоставленного для этих целей в соответствии с законодательством об охране и использовании земель.</w:t>
      </w:r>
    </w:p>
    <w:p w:rsidR="00102BE3" w:rsidRPr="00364A91" w:rsidRDefault="001E30B3">
      <w:pPr>
        <w:ind w:firstLine="720"/>
        <w:jc w:val="both"/>
        <w:rPr>
          <w:sz w:val="28"/>
          <w:szCs w:val="28"/>
        </w:rPr>
      </w:pPr>
      <w:r w:rsidRPr="00364A91">
        <w:rPr>
          <w:sz w:val="28"/>
          <w:szCs w:val="28"/>
        </w:rPr>
        <w:t>Членами фермерского хозяйства могут быть члены семьи – супруги, их родители (усыновители), дети (в том числе усыновленные), братья и сестры, супруги и дети указанных лиц, а также другие лица, признанные членами семьи в соответствии с законодательством о браке и семье.</w:t>
      </w:r>
    </w:p>
    <w:p w:rsidR="00102BE3" w:rsidRPr="00364A91" w:rsidRDefault="001E30B3">
      <w:pPr>
        <w:ind w:firstLine="709"/>
        <w:jc w:val="both"/>
        <w:rPr>
          <w:sz w:val="28"/>
          <w:szCs w:val="28"/>
        </w:rPr>
      </w:pPr>
      <w:r w:rsidRPr="00364A91">
        <w:rPr>
          <w:sz w:val="28"/>
          <w:szCs w:val="28"/>
        </w:rPr>
        <w:t>Крестьянскому (фермерскому) хозяйству принадлежит на праве собственности имущество: переданное в качестве вклада в уставный фонд учредителями (членами) хозяйства и произведенное и приобретенное хозяйством в процессе деятельности.</w:t>
      </w:r>
    </w:p>
    <w:p w:rsidR="00102BE3" w:rsidRPr="00364A91" w:rsidRDefault="001E30B3">
      <w:pPr>
        <w:ind w:firstLine="709"/>
        <w:jc w:val="both"/>
        <w:rPr>
          <w:sz w:val="28"/>
          <w:szCs w:val="28"/>
        </w:rPr>
      </w:pPr>
      <w:r w:rsidRPr="00364A91">
        <w:rPr>
          <w:sz w:val="28"/>
          <w:szCs w:val="28"/>
        </w:rPr>
        <w:t>Всем принадлежащим имуществом отвечает по своим обязательствам крестьянское (фермерское) хозяйство, но не члены хозяйства.</w:t>
      </w:r>
    </w:p>
    <w:p w:rsidR="00102BE3" w:rsidRPr="00364A91" w:rsidRDefault="001E30B3">
      <w:pPr>
        <w:ind w:firstLine="709"/>
        <w:jc w:val="both"/>
        <w:rPr>
          <w:sz w:val="28"/>
          <w:szCs w:val="28"/>
        </w:rPr>
      </w:pPr>
      <w:r w:rsidRPr="00364A91">
        <w:rPr>
          <w:sz w:val="28"/>
          <w:szCs w:val="28"/>
        </w:rPr>
        <w:t>Крестьянское (фермерское) хозяйство не отвечает по обязательствам членов крестьянского (фермерского) хозяйства, за исключением случаев, предусмотренных законодательством.</w:t>
      </w:r>
    </w:p>
    <w:p w:rsidR="00102BE3" w:rsidRPr="00364A91" w:rsidRDefault="00102BE3">
      <w:pPr>
        <w:ind w:firstLine="709"/>
        <w:jc w:val="both"/>
        <w:rPr>
          <w:b/>
          <w:sz w:val="28"/>
          <w:szCs w:val="28"/>
        </w:rPr>
      </w:pPr>
    </w:p>
    <w:p w:rsidR="00102BE3" w:rsidRPr="00364A91" w:rsidRDefault="001E30B3">
      <w:pPr>
        <w:ind w:firstLine="709"/>
        <w:jc w:val="both"/>
        <w:rPr>
          <w:b/>
          <w:sz w:val="28"/>
          <w:szCs w:val="28"/>
        </w:rPr>
      </w:pPr>
      <w:r w:rsidRPr="00364A91">
        <w:rPr>
          <w:b/>
          <w:sz w:val="28"/>
          <w:szCs w:val="28"/>
        </w:rPr>
        <w:t>Вопрос 3. Представительства и филиалы коммерческих организаций.</w:t>
      </w:r>
    </w:p>
    <w:p w:rsidR="00102BE3" w:rsidRPr="00364A91" w:rsidRDefault="001E30B3">
      <w:pPr>
        <w:ind w:firstLine="709"/>
        <w:jc w:val="both"/>
        <w:outlineLvl w:val="4"/>
        <w:rPr>
          <w:b/>
          <w:bCs/>
          <w:i/>
          <w:sz w:val="28"/>
          <w:szCs w:val="28"/>
        </w:rPr>
      </w:pPr>
      <w:r w:rsidRPr="00364A91">
        <w:rPr>
          <w:b/>
          <w:bCs/>
          <w:sz w:val="28"/>
          <w:szCs w:val="28"/>
        </w:rPr>
        <w:t xml:space="preserve">Представительством - </w:t>
      </w:r>
      <w:r w:rsidRPr="00364A91">
        <w:rPr>
          <w:bCs/>
          <w:i/>
          <w:sz w:val="28"/>
          <w:szCs w:val="28"/>
        </w:rPr>
        <w:t>является обособленное подразделение юридического лица, расположенное вне места его нахождения, осуществляющее защиту и представительство интересов юридического лица, совершающее от его имени сделки и иные юридические действия.</w:t>
      </w:r>
    </w:p>
    <w:p w:rsidR="00102BE3" w:rsidRPr="00364A91" w:rsidRDefault="001E30B3">
      <w:pPr>
        <w:ind w:firstLine="709"/>
        <w:jc w:val="both"/>
        <w:outlineLvl w:val="4"/>
        <w:rPr>
          <w:bCs/>
          <w:color w:val="000000"/>
          <w:sz w:val="28"/>
          <w:szCs w:val="28"/>
        </w:rPr>
      </w:pPr>
      <w:r w:rsidRPr="00364A91">
        <w:rPr>
          <w:b/>
          <w:bCs/>
          <w:color w:val="000000"/>
          <w:sz w:val="28"/>
          <w:szCs w:val="28"/>
        </w:rPr>
        <w:t>Представительством иностранной организации</w:t>
      </w:r>
      <w:r w:rsidRPr="00364A91">
        <w:rPr>
          <w:bCs/>
          <w:color w:val="000000"/>
          <w:sz w:val="28"/>
          <w:szCs w:val="28"/>
        </w:rPr>
        <w:t xml:space="preserve"> </w:t>
      </w:r>
      <w:r w:rsidRPr="00364A91">
        <w:rPr>
          <w:bCs/>
          <w:i/>
          <w:color w:val="000000"/>
          <w:sz w:val="28"/>
          <w:szCs w:val="28"/>
        </w:rPr>
        <w:t>является ее обособленное подразделение, расположенное на территории Республики Беларусь, осуществляющее защиту и представительство интересов иностранной организации и иные не противоречащие законодательству функции</w:t>
      </w:r>
      <w:r w:rsidRPr="00364A91">
        <w:rPr>
          <w:bCs/>
          <w:color w:val="000000"/>
          <w:sz w:val="28"/>
          <w:szCs w:val="28"/>
        </w:rPr>
        <w:t>.</w:t>
      </w:r>
    </w:p>
    <w:p w:rsidR="00102BE3" w:rsidRPr="00364A91" w:rsidRDefault="001E30B3">
      <w:pPr>
        <w:ind w:firstLine="709"/>
        <w:jc w:val="both"/>
        <w:outlineLvl w:val="4"/>
        <w:rPr>
          <w:bCs/>
          <w:color w:val="000000"/>
          <w:sz w:val="28"/>
          <w:szCs w:val="28"/>
        </w:rPr>
      </w:pPr>
      <w:r w:rsidRPr="00364A91">
        <w:rPr>
          <w:bCs/>
          <w:color w:val="000000"/>
          <w:sz w:val="28"/>
          <w:szCs w:val="28"/>
        </w:rPr>
        <w:t xml:space="preserve">Не допускается создание представительств иностранных организаций, деятельность которых направлена на свержение либо насильственное изменение конституционного строя, нарушение целостности и безопасности </w:t>
      </w:r>
      <w:r w:rsidRPr="00364A91">
        <w:rPr>
          <w:bCs/>
          <w:color w:val="000000"/>
          <w:sz w:val="28"/>
          <w:szCs w:val="28"/>
        </w:rPr>
        <w:lastRenderedPageBreak/>
        <w:t>государства, пропаганду войны, насилия, разжигание национальной, религиозной и расовой вражды, а также деятельность, которых может причинить ущерб правам и законным интересам граждан.</w:t>
      </w:r>
      <w:r w:rsidRPr="00364A91">
        <w:rPr>
          <w:b/>
          <w:bCs/>
          <w:color w:val="000000"/>
          <w:sz w:val="28"/>
          <w:szCs w:val="28"/>
        </w:rPr>
        <w:t xml:space="preserve"> </w:t>
      </w:r>
      <w:r w:rsidRPr="00364A91">
        <w:rPr>
          <w:bCs/>
          <w:color w:val="000000"/>
          <w:sz w:val="28"/>
          <w:szCs w:val="28"/>
        </w:rPr>
        <w:t xml:space="preserve"> Представительство иностранной организации считается созданным на территории Республики Беларусь с момента получения </w:t>
      </w:r>
      <w:hyperlink r:id="rId21">
        <w:r w:rsidRPr="00364A91">
          <w:rPr>
            <w:bCs/>
            <w:color w:val="000000"/>
            <w:sz w:val="28"/>
            <w:szCs w:val="28"/>
          </w:rPr>
          <w:t>разрешения</w:t>
        </w:r>
      </w:hyperlink>
      <w:r w:rsidRPr="00364A91">
        <w:rPr>
          <w:bCs/>
          <w:color w:val="000000"/>
          <w:sz w:val="28"/>
          <w:szCs w:val="28"/>
        </w:rPr>
        <w:t xml:space="preserve"> на его открытие в установленном законодательством порядке.</w:t>
      </w:r>
      <w:r w:rsidRPr="00364A91">
        <w:rPr>
          <w:b/>
          <w:bCs/>
          <w:sz w:val="28"/>
          <w:szCs w:val="28"/>
        </w:rPr>
        <w:t xml:space="preserve"> </w:t>
      </w:r>
      <w:r w:rsidRPr="00364A91">
        <w:rPr>
          <w:bCs/>
          <w:sz w:val="28"/>
          <w:szCs w:val="28"/>
        </w:rPr>
        <w:t>Представительство иностранной организации имеет наименование, содержащее указание на иностранную организацию, его создавшую.</w:t>
      </w:r>
    </w:p>
    <w:p w:rsidR="00102BE3" w:rsidRPr="00364A91" w:rsidRDefault="001E30B3">
      <w:pPr>
        <w:ind w:firstLine="709"/>
        <w:jc w:val="both"/>
        <w:outlineLvl w:val="4"/>
        <w:rPr>
          <w:bCs/>
          <w:i/>
          <w:sz w:val="28"/>
          <w:szCs w:val="28"/>
        </w:rPr>
      </w:pPr>
      <w:r w:rsidRPr="00364A91">
        <w:rPr>
          <w:b/>
          <w:bCs/>
          <w:sz w:val="28"/>
          <w:szCs w:val="28"/>
        </w:rPr>
        <w:t>Филиалом</w:t>
      </w:r>
      <w:r w:rsidRPr="00364A91">
        <w:rPr>
          <w:bCs/>
          <w:sz w:val="28"/>
          <w:szCs w:val="28"/>
        </w:rPr>
        <w:t xml:space="preserve"> </w:t>
      </w:r>
      <w:r w:rsidRPr="00364A91">
        <w:rPr>
          <w:b/>
          <w:bCs/>
          <w:sz w:val="28"/>
          <w:szCs w:val="28"/>
        </w:rPr>
        <w:t xml:space="preserve">- </w:t>
      </w:r>
      <w:r w:rsidRPr="00364A91">
        <w:rPr>
          <w:bCs/>
          <w:i/>
          <w:sz w:val="28"/>
          <w:szCs w:val="28"/>
        </w:rPr>
        <w:t>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p w:rsidR="00102BE3" w:rsidRPr="00364A91" w:rsidRDefault="001E30B3">
      <w:pPr>
        <w:ind w:firstLine="709"/>
        <w:jc w:val="both"/>
        <w:outlineLvl w:val="4"/>
        <w:rPr>
          <w:bCs/>
          <w:sz w:val="28"/>
          <w:szCs w:val="28"/>
        </w:rPr>
      </w:pPr>
      <w:r w:rsidRPr="00364A91">
        <w:rPr>
          <w:bCs/>
          <w:sz w:val="28"/>
          <w:szCs w:val="28"/>
        </w:rPr>
        <w:t xml:space="preserve">При этом представительства и филиалы не являются юридическими лицами. </w:t>
      </w:r>
    </w:p>
    <w:p w:rsidR="00102BE3" w:rsidRPr="00364A91" w:rsidRDefault="001E30B3">
      <w:pPr>
        <w:ind w:firstLine="709"/>
        <w:jc w:val="both"/>
        <w:outlineLvl w:val="4"/>
        <w:rPr>
          <w:bCs/>
          <w:sz w:val="28"/>
          <w:szCs w:val="28"/>
        </w:rPr>
      </w:pPr>
      <w:r w:rsidRPr="00364A91">
        <w:rPr>
          <w:bCs/>
          <w:sz w:val="28"/>
          <w:szCs w:val="28"/>
        </w:rPr>
        <w:t>Материальной основой их деятельности является имущество, которым они наделяются создавшими их юридическими лицами и действуют на основании утвержденных им положений.</w:t>
      </w:r>
    </w:p>
    <w:p w:rsidR="00102BE3" w:rsidRPr="00364A91" w:rsidRDefault="001E30B3">
      <w:pPr>
        <w:ind w:firstLine="709"/>
        <w:jc w:val="both"/>
        <w:outlineLvl w:val="4"/>
        <w:rPr>
          <w:bCs/>
          <w:sz w:val="28"/>
          <w:szCs w:val="28"/>
        </w:rPr>
      </w:pPr>
      <w:r w:rsidRPr="00364A91">
        <w:rPr>
          <w:bCs/>
          <w:sz w:val="28"/>
          <w:szCs w:val="28"/>
        </w:rPr>
        <w:t>Имущество представительства и филиала юридического лица учитывается отдельно на балансе создавшего их юридического лица.</w:t>
      </w:r>
    </w:p>
    <w:p w:rsidR="00102BE3" w:rsidRPr="00364A91" w:rsidRDefault="001E30B3">
      <w:pPr>
        <w:ind w:firstLine="709"/>
        <w:jc w:val="both"/>
        <w:outlineLvl w:val="4"/>
        <w:rPr>
          <w:bCs/>
          <w:sz w:val="28"/>
          <w:szCs w:val="28"/>
        </w:rPr>
      </w:pPr>
      <w:r w:rsidRPr="00364A91">
        <w:rPr>
          <w:bCs/>
          <w:sz w:val="28"/>
          <w:szCs w:val="28"/>
        </w:rPr>
        <w:t>Руководители представительств и филиалов назначаются юридическим лицом. Свою деятельность они осуществляют на основании доверенности.</w:t>
      </w:r>
    </w:p>
    <w:p w:rsidR="00102BE3" w:rsidRPr="00364A91" w:rsidRDefault="001E30B3">
      <w:pPr>
        <w:ind w:firstLine="709"/>
        <w:jc w:val="both"/>
        <w:outlineLvl w:val="4"/>
        <w:rPr>
          <w:bCs/>
          <w:sz w:val="28"/>
          <w:szCs w:val="28"/>
        </w:rPr>
      </w:pPr>
      <w:r w:rsidRPr="00364A91">
        <w:rPr>
          <w:bCs/>
          <w:sz w:val="28"/>
          <w:szCs w:val="28"/>
        </w:rPr>
        <w:t>Сведения о представительствах и филиалах указываются в уставе создавшего их юридического лица.</w:t>
      </w:r>
    </w:p>
    <w:p w:rsidR="00102BE3" w:rsidRPr="00364A91" w:rsidRDefault="001E30B3">
      <w:pPr>
        <w:ind w:firstLine="709"/>
        <w:jc w:val="both"/>
        <w:rPr>
          <w:sz w:val="28"/>
          <w:szCs w:val="28"/>
        </w:rPr>
      </w:pPr>
      <w:r w:rsidRPr="00364A91">
        <w:rPr>
          <w:sz w:val="28"/>
          <w:szCs w:val="28"/>
        </w:rPr>
        <w:t>В филиалах, юридического лица, если он осуществляет лицензируемый вид деятельности, должны находиться копия лицензии, скрепленная подписью руководителя юридического лица или индивидуального предпринимателя и печатью юридического лица, а также информация о месте ознакомления с подлинником лицензии.</w:t>
      </w:r>
    </w:p>
    <w:p w:rsidR="00102BE3" w:rsidRPr="00364A91" w:rsidRDefault="001E30B3">
      <w:pPr>
        <w:ind w:firstLine="709"/>
        <w:jc w:val="both"/>
        <w:outlineLvl w:val="3"/>
        <w:rPr>
          <w:bCs/>
          <w:sz w:val="28"/>
          <w:szCs w:val="28"/>
        </w:rPr>
      </w:pPr>
      <w:r w:rsidRPr="00364A91">
        <w:rPr>
          <w:bCs/>
          <w:sz w:val="28"/>
          <w:szCs w:val="28"/>
        </w:rPr>
        <w:t>Филиалы и представительства коммерческих организаций с иностранными инвестициями действуют на основании положений о них, утверждаемых коммерческими организациями с иностранными инвестициями. На территории Республики Беларусь филиалы и представительства коммерческих организаций с иностранными инвестициями не являются юридическими лицами.</w:t>
      </w:r>
    </w:p>
    <w:p w:rsidR="00102BE3" w:rsidRPr="00364A91" w:rsidRDefault="001E30B3">
      <w:pPr>
        <w:ind w:firstLine="709"/>
        <w:jc w:val="both"/>
        <w:outlineLvl w:val="4"/>
        <w:rPr>
          <w:bCs/>
          <w:color w:val="000000"/>
          <w:sz w:val="28"/>
          <w:szCs w:val="28"/>
        </w:rPr>
      </w:pPr>
      <w:r w:rsidRPr="00364A91">
        <w:rPr>
          <w:bCs/>
          <w:color w:val="000000"/>
          <w:sz w:val="28"/>
          <w:szCs w:val="28"/>
        </w:rPr>
        <w:t xml:space="preserve">Отдельные требования, предъявляются к правовому положению </w:t>
      </w:r>
      <w:hyperlink r:id="rId22">
        <w:r w:rsidRPr="00364A91">
          <w:rPr>
            <w:bCs/>
            <w:color w:val="000000"/>
            <w:sz w:val="28"/>
            <w:szCs w:val="28"/>
          </w:rPr>
          <w:t>представительств</w:t>
        </w:r>
      </w:hyperlink>
      <w:r w:rsidRPr="00364A91">
        <w:rPr>
          <w:bCs/>
          <w:color w:val="000000"/>
          <w:sz w:val="28"/>
          <w:szCs w:val="28"/>
        </w:rPr>
        <w:t xml:space="preserve"> и филиалов (отделений) банков и небанковских кредитно-финансовых организаций, организационных структур общественных организаций (объединений) и республиканских государственно-общественных объединений определяется с учетом особенностей, установленных законодательством.</w:t>
      </w:r>
    </w:p>
    <w:p w:rsidR="00102BE3" w:rsidRPr="00364A91" w:rsidRDefault="001E30B3">
      <w:pPr>
        <w:ind w:firstLine="709"/>
        <w:jc w:val="both"/>
        <w:outlineLvl w:val="3"/>
        <w:rPr>
          <w:bCs/>
          <w:sz w:val="28"/>
          <w:szCs w:val="28"/>
        </w:rPr>
      </w:pPr>
      <w:r w:rsidRPr="00364A91">
        <w:rPr>
          <w:bCs/>
          <w:sz w:val="28"/>
          <w:szCs w:val="28"/>
        </w:rPr>
        <w:t xml:space="preserve">Так, например, открытие филиалов банков-резидентов за пределами Республики Беларусь, а также участие банков-резидентов в уставных фондах иностранных банков осуществляются с разрешения Национального банка. Открытие представительств банков-резидентов за пределами Республики Беларусь осуществляется после предварительного уведомления Национального банка. </w:t>
      </w:r>
    </w:p>
    <w:p w:rsidR="00102BE3" w:rsidRPr="00364A91" w:rsidRDefault="001E30B3">
      <w:pPr>
        <w:ind w:firstLine="709"/>
        <w:jc w:val="both"/>
        <w:rPr>
          <w:sz w:val="28"/>
          <w:szCs w:val="28"/>
        </w:rPr>
      </w:pPr>
      <w:r w:rsidRPr="00364A91">
        <w:rPr>
          <w:sz w:val="28"/>
          <w:szCs w:val="28"/>
        </w:rPr>
        <w:lastRenderedPageBreak/>
        <w:t xml:space="preserve">Филиалом банка является его обособленное подразделение, расположенное вне места нахождения банка </w:t>
      </w:r>
      <w:r w:rsidRPr="00364A91">
        <w:rPr>
          <w:sz w:val="28"/>
          <w:szCs w:val="28"/>
          <w:u w:val="single"/>
        </w:rPr>
        <w:t>и осуществляющее от его имени все или часть банковских операций, предусмотренных лицензией на осуществление банковской деятельности</w:t>
      </w:r>
      <w:r w:rsidRPr="00364A91">
        <w:rPr>
          <w:sz w:val="28"/>
          <w:szCs w:val="28"/>
        </w:rPr>
        <w:t xml:space="preserve">. В случае расположения помещений филиала банка по нескольким адресам место нахождения филиала банка определяется по месту нахождения его руководителя. Представительство банка </w:t>
      </w:r>
      <w:r w:rsidRPr="00364A91">
        <w:rPr>
          <w:sz w:val="28"/>
          <w:szCs w:val="28"/>
          <w:u w:val="single"/>
        </w:rPr>
        <w:t>не имеет права</w:t>
      </w:r>
      <w:r w:rsidRPr="00364A91">
        <w:rPr>
          <w:sz w:val="28"/>
          <w:szCs w:val="28"/>
        </w:rPr>
        <w:t xml:space="preserve"> осуществлять банковские операции.</w:t>
      </w:r>
    </w:p>
    <w:p w:rsidR="00102BE3" w:rsidRPr="00364A91" w:rsidRDefault="001E30B3">
      <w:pPr>
        <w:ind w:firstLine="709"/>
        <w:jc w:val="both"/>
        <w:outlineLvl w:val="1"/>
        <w:rPr>
          <w:bCs/>
          <w:sz w:val="28"/>
          <w:szCs w:val="28"/>
        </w:rPr>
      </w:pPr>
      <w:r w:rsidRPr="00364A91">
        <w:rPr>
          <w:bCs/>
          <w:sz w:val="28"/>
          <w:szCs w:val="28"/>
        </w:rPr>
        <w:t>Создание представительств и филиалов за пределами территории Республики Беларусь осуществляется в соответствии с законодательством иностранного государства по месту нахождения представительств и филиалов, если иное не предусмотрено международными договорами Республики Беларусь.</w:t>
      </w:r>
    </w:p>
    <w:p w:rsidR="00102BE3" w:rsidRPr="00364A91" w:rsidRDefault="001E30B3">
      <w:pPr>
        <w:ind w:firstLine="709"/>
        <w:jc w:val="both"/>
        <w:outlineLvl w:val="1"/>
        <w:rPr>
          <w:bCs/>
          <w:sz w:val="28"/>
          <w:szCs w:val="28"/>
        </w:rPr>
      </w:pPr>
      <w:r w:rsidRPr="00364A91">
        <w:rPr>
          <w:bCs/>
          <w:sz w:val="28"/>
          <w:szCs w:val="28"/>
        </w:rPr>
        <w:t>Ответственность за деятельность представительств и филиалов хозяйственного общества несет создавшее их хозяйственное общество. Так, например, является незаконным и запрещается осуществление: вида деятельности, работ и (или) услуг, составляющих вид деятельности, на которые выдана лицензия, филиалом, лицензиата - юридического лица, если в лицензии не содержится сведений об этом филиале, либо выполняемые им работы и (или) услуги, составляющие лицензируемый вид деятельности, для такого филиала, в лицензии не указаны.</w:t>
      </w:r>
    </w:p>
    <w:p w:rsidR="00102BE3" w:rsidRPr="00364A91" w:rsidRDefault="001E30B3">
      <w:pPr>
        <w:ind w:firstLine="709"/>
        <w:jc w:val="both"/>
        <w:outlineLvl w:val="1"/>
        <w:rPr>
          <w:bCs/>
          <w:sz w:val="28"/>
          <w:szCs w:val="28"/>
        </w:rPr>
      </w:pPr>
      <w:r w:rsidRPr="00364A91">
        <w:rPr>
          <w:bCs/>
          <w:sz w:val="28"/>
          <w:szCs w:val="28"/>
        </w:rPr>
        <w:t>Дугой пример, создание белорусской страховой организацией или белорусским страховым брокером без получения разрешения Министерства финансов Республики Беларусь обособленных подразделений, в том числе за пределами Республики Беларусь - влечет наложение штрафа на юридическое лицо в размере от трехсот до пятисот базовых величин (ст. 23.75 КоАП).</w:t>
      </w:r>
    </w:p>
    <w:p w:rsidR="00102BE3" w:rsidRPr="00364A91" w:rsidRDefault="001E30B3">
      <w:pPr>
        <w:pStyle w:val="ConsNormal"/>
        <w:widowControl/>
        <w:ind w:firstLine="709"/>
        <w:jc w:val="both"/>
        <w:rPr>
          <w:rFonts w:ascii="Times New Roman" w:hAnsi="Times New Roman" w:cs="Times New Roman"/>
          <w:b/>
          <w:sz w:val="28"/>
          <w:szCs w:val="28"/>
        </w:rPr>
      </w:pPr>
      <w:r w:rsidRPr="00364A91">
        <w:rPr>
          <w:rFonts w:ascii="Times New Roman" w:hAnsi="Times New Roman" w:cs="Times New Roman"/>
          <w:b/>
          <w:sz w:val="28"/>
          <w:szCs w:val="28"/>
        </w:rPr>
        <w:t>Правовое положение дочерних и зависимых организаций.</w:t>
      </w:r>
    </w:p>
    <w:p w:rsidR="00102BE3" w:rsidRPr="00364A91" w:rsidRDefault="001E30B3">
      <w:pPr>
        <w:ind w:firstLine="709"/>
        <w:jc w:val="both"/>
        <w:outlineLvl w:val="1"/>
        <w:rPr>
          <w:bCs/>
          <w:sz w:val="28"/>
          <w:szCs w:val="28"/>
        </w:rPr>
      </w:pPr>
      <w:r w:rsidRPr="00364A91">
        <w:rPr>
          <w:bCs/>
          <w:color w:val="000000"/>
          <w:sz w:val="28"/>
          <w:szCs w:val="28"/>
          <w:u w:val="single"/>
        </w:rPr>
        <w:t>Хозяйственное общество признается дочерним</w:t>
      </w:r>
      <w:r w:rsidRPr="00364A91">
        <w:rPr>
          <w:bCs/>
          <w:sz w:val="28"/>
          <w:szCs w:val="28"/>
        </w:rPr>
        <w:t>, если другое (основное) хозяйственное общество или товарищество в силу преобладающего участия в его уставном фонде и (или) в соответствии с заключенным между ними договором и (или) иным образом имеет возможность определять решения, принимаемые таким обществом.</w:t>
      </w:r>
    </w:p>
    <w:p w:rsidR="00102BE3" w:rsidRPr="00364A91" w:rsidRDefault="001E30B3">
      <w:pPr>
        <w:ind w:firstLine="709"/>
        <w:jc w:val="both"/>
        <w:outlineLvl w:val="1"/>
        <w:rPr>
          <w:bCs/>
          <w:sz w:val="28"/>
          <w:szCs w:val="28"/>
        </w:rPr>
      </w:pPr>
      <w:r w:rsidRPr="00364A91">
        <w:rPr>
          <w:bCs/>
          <w:sz w:val="28"/>
          <w:szCs w:val="28"/>
        </w:rPr>
        <w:t>По общему правилу дочернее хозяйственное общество не отвечает по долгам основного хозяйственного общества или товарищества.</w:t>
      </w:r>
    </w:p>
    <w:p w:rsidR="00102BE3" w:rsidRPr="00364A91" w:rsidRDefault="001E30B3">
      <w:pPr>
        <w:ind w:firstLine="709"/>
        <w:jc w:val="both"/>
        <w:outlineLvl w:val="1"/>
        <w:rPr>
          <w:bCs/>
          <w:sz w:val="28"/>
          <w:szCs w:val="28"/>
        </w:rPr>
      </w:pPr>
      <w:r w:rsidRPr="00364A91">
        <w:rPr>
          <w:bCs/>
          <w:sz w:val="28"/>
          <w:szCs w:val="28"/>
        </w:rPr>
        <w:t>Основное хозяйственное общество или товарищество, которые имеют право давать дочернему хозяйственному обществу, в том числе по договору с ним, обязательные для него указания, отвечают солидарно с дочерним хозяйственным обществом по сделкам, заключенным последним во исполнение таких указаний.</w:t>
      </w:r>
    </w:p>
    <w:p w:rsidR="00102BE3" w:rsidRPr="00364A91" w:rsidRDefault="001E30B3">
      <w:pPr>
        <w:ind w:firstLine="709"/>
        <w:jc w:val="both"/>
        <w:outlineLvl w:val="1"/>
        <w:rPr>
          <w:bCs/>
          <w:sz w:val="28"/>
          <w:szCs w:val="28"/>
        </w:rPr>
      </w:pPr>
      <w:r w:rsidRPr="00364A91">
        <w:rPr>
          <w:bCs/>
          <w:sz w:val="28"/>
          <w:szCs w:val="28"/>
        </w:rPr>
        <w:t>В случае экономической несостоятельности (банкротства) дочернего хозяйственного общества по вине основного хозяйственного общества или товарищества на такое общество или товарищество при недостаточности имущества дочернего хозяйственного общества возлагается субсидиарная ответственность по его обязательствам.</w:t>
      </w:r>
    </w:p>
    <w:p w:rsidR="00102BE3" w:rsidRPr="00364A91" w:rsidRDefault="001E30B3">
      <w:pPr>
        <w:ind w:firstLine="709"/>
        <w:jc w:val="both"/>
        <w:outlineLvl w:val="1"/>
        <w:rPr>
          <w:bCs/>
          <w:sz w:val="28"/>
          <w:szCs w:val="28"/>
        </w:rPr>
      </w:pPr>
      <w:r w:rsidRPr="00364A91">
        <w:rPr>
          <w:bCs/>
          <w:sz w:val="28"/>
          <w:szCs w:val="28"/>
        </w:rPr>
        <w:lastRenderedPageBreak/>
        <w:t>Участники дочернего хозяйственного общества вправе требовать возмещения основным хозяйственным обществом или товариществом убытков, причиненных по их вине дочернему обществу.</w:t>
      </w:r>
    </w:p>
    <w:p w:rsidR="00102BE3" w:rsidRPr="00364A91" w:rsidRDefault="001E30B3">
      <w:pPr>
        <w:ind w:firstLine="709"/>
        <w:jc w:val="both"/>
        <w:outlineLvl w:val="1"/>
        <w:rPr>
          <w:bCs/>
          <w:sz w:val="28"/>
          <w:szCs w:val="28"/>
        </w:rPr>
      </w:pPr>
      <w:r w:rsidRPr="00364A91">
        <w:rPr>
          <w:bCs/>
          <w:sz w:val="28"/>
          <w:szCs w:val="28"/>
          <w:u w:val="single"/>
        </w:rPr>
        <w:t>Хозяйственное общество признается зависимым</w:t>
      </w:r>
      <w:r w:rsidRPr="00364A91">
        <w:rPr>
          <w:bCs/>
          <w:sz w:val="28"/>
          <w:szCs w:val="28"/>
        </w:rPr>
        <w:t xml:space="preserve">, если другое хозяйственное общество имеет долю в уставном фонде (акции) этого общества в размере, соответствующем </w:t>
      </w:r>
      <w:r w:rsidRPr="00364A91">
        <w:rPr>
          <w:bCs/>
          <w:sz w:val="28"/>
          <w:szCs w:val="28"/>
          <w:u w:val="single"/>
        </w:rPr>
        <w:t>двадцати и более процентам</w:t>
      </w:r>
      <w:r w:rsidRPr="00364A91">
        <w:rPr>
          <w:bCs/>
          <w:sz w:val="28"/>
          <w:szCs w:val="28"/>
        </w:rPr>
        <w:t xml:space="preserve"> голосов от общего количества голосов, которыми оно может пользоваться на общем собрании участников такого общества.</w:t>
      </w:r>
    </w:p>
    <w:p w:rsidR="00102BE3" w:rsidRPr="00364A91" w:rsidRDefault="001E30B3">
      <w:pPr>
        <w:ind w:firstLine="709"/>
        <w:jc w:val="both"/>
        <w:outlineLvl w:val="1"/>
        <w:rPr>
          <w:bCs/>
          <w:sz w:val="28"/>
          <w:szCs w:val="28"/>
        </w:rPr>
      </w:pPr>
      <w:r w:rsidRPr="00364A91">
        <w:rPr>
          <w:bCs/>
          <w:sz w:val="28"/>
          <w:szCs w:val="28"/>
        </w:rPr>
        <w:t>Зависимое хозяйственное общество не вправе приобретать доли в уставном фонде (акции) хозяйственного общества, по отношению к которому оно признается зависимым.</w:t>
      </w:r>
    </w:p>
    <w:p w:rsidR="00102BE3" w:rsidRPr="00364A91" w:rsidRDefault="001E30B3">
      <w:pPr>
        <w:ind w:firstLine="709"/>
        <w:jc w:val="both"/>
        <w:outlineLvl w:val="1"/>
        <w:rPr>
          <w:bCs/>
          <w:sz w:val="28"/>
          <w:szCs w:val="28"/>
        </w:rPr>
      </w:pPr>
      <w:r w:rsidRPr="00364A91">
        <w:rPr>
          <w:bCs/>
          <w:sz w:val="28"/>
          <w:szCs w:val="28"/>
        </w:rPr>
        <w:t>В соответствии с законодательством хозяйственное общество может быть учредителем унитарного предприятия, которое действует на основании устава, утвержденного этим хозяйственным обществом.</w:t>
      </w:r>
    </w:p>
    <w:p w:rsidR="00102BE3" w:rsidRPr="00364A91" w:rsidRDefault="001E30B3">
      <w:pPr>
        <w:ind w:firstLine="709"/>
        <w:jc w:val="both"/>
        <w:outlineLvl w:val="1"/>
        <w:rPr>
          <w:bCs/>
          <w:sz w:val="28"/>
          <w:szCs w:val="28"/>
        </w:rPr>
      </w:pPr>
      <w:r w:rsidRPr="00364A91">
        <w:rPr>
          <w:bCs/>
          <w:sz w:val="28"/>
          <w:szCs w:val="28"/>
        </w:rPr>
        <w:t>Имущество унитарного предприятия, учрежденного хозяйственным обществом, находится в собственности хозяйственного общества - учредителя этого унитарного предприятия и принадлежит унитарному предприятию на праве хозяйственного ведения.</w:t>
      </w:r>
    </w:p>
    <w:p w:rsidR="00102BE3" w:rsidRPr="00364A91" w:rsidRDefault="001E30B3">
      <w:pPr>
        <w:ind w:firstLine="709"/>
        <w:jc w:val="both"/>
        <w:outlineLvl w:val="1"/>
        <w:rPr>
          <w:bCs/>
          <w:color w:val="000000"/>
          <w:sz w:val="28"/>
          <w:szCs w:val="28"/>
        </w:rPr>
      </w:pPr>
      <w:r w:rsidRPr="00364A91">
        <w:rPr>
          <w:bCs/>
          <w:color w:val="000000"/>
          <w:sz w:val="28"/>
          <w:szCs w:val="28"/>
        </w:rPr>
        <w:t>Руководитель унитарного предприятия, учрежденного хозяйственным обществом, назначается хозяйственным обществом. В данном случае хозяйственное общество вправе установить порядок назначения руководителей учреждаемых им унитарных предприятий своим уставом.</w:t>
      </w:r>
    </w:p>
    <w:p w:rsidR="00102BE3" w:rsidRPr="00364A91" w:rsidRDefault="001E30B3">
      <w:pPr>
        <w:ind w:firstLine="709"/>
        <w:jc w:val="both"/>
        <w:outlineLvl w:val="1"/>
        <w:rPr>
          <w:bCs/>
          <w:color w:val="000000"/>
          <w:sz w:val="28"/>
          <w:szCs w:val="28"/>
        </w:rPr>
      </w:pPr>
      <w:r w:rsidRPr="00364A91">
        <w:rPr>
          <w:bCs/>
          <w:color w:val="000000"/>
          <w:sz w:val="28"/>
          <w:szCs w:val="28"/>
        </w:rPr>
        <w:t xml:space="preserve">Унитарное предприятие, учрежденное хозяйственным обществом, отвечает по своим обязательствам всем принадлежащим ему имуществом. При этом оно не несет ответственности по обязательствам этого общества, за исключением случаев, предусмотренных Гражданским </w:t>
      </w:r>
      <w:hyperlink r:id="rId23">
        <w:r w:rsidRPr="00364A91">
          <w:rPr>
            <w:bCs/>
            <w:color w:val="000000"/>
            <w:sz w:val="28"/>
            <w:szCs w:val="28"/>
          </w:rPr>
          <w:t>кодексом</w:t>
        </w:r>
      </w:hyperlink>
      <w:r w:rsidRPr="00364A91">
        <w:rPr>
          <w:bCs/>
          <w:color w:val="000000"/>
          <w:sz w:val="28"/>
          <w:szCs w:val="28"/>
        </w:rPr>
        <w:t xml:space="preserve"> Республики Беларусь.</w:t>
      </w:r>
    </w:p>
    <w:p w:rsidR="00102BE3" w:rsidRPr="00364A91" w:rsidRDefault="001E30B3">
      <w:pPr>
        <w:ind w:firstLine="709"/>
        <w:jc w:val="both"/>
        <w:outlineLvl w:val="1"/>
        <w:rPr>
          <w:bCs/>
          <w:color w:val="000000"/>
          <w:sz w:val="28"/>
          <w:szCs w:val="28"/>
        </w:rPr>
      </w:pPr>
      <w:r w:rsidRPr="00364A91">
        <w:rPr>
          <w:bCs/>
          <w:color w:val="000000"/>
          <w:sz w:val="28"/>
          <w:szCs w:val="28"/>
        </w:rPr>
        <w:t>Хозяйственное общество - учредитель унитарного предприятия не отвечает по обязательствам унитарного предприятия, за исключением случаев, предусмотренных законодательством.</w:t>
      </w:r>
    </w:p>
    <w:p w:rsidR="00102BE3" w:rsidRPr="00364A91" w:rsidRDefault="001E30B3">
      <w:pPr>
        <w:ind w:firstLine="709"/>
        <w:jc w:val="both"/>
        <w:outlineLvl w:val="1"/>
        <w:rPr>
          <w:color w:val="000000"/>
          <w:sz w:val="28"/>
          <w:szCs w:val="28"/>
        </w:rPr>
      </w:pPr>
      <w:r w:rsidRPr="00364A91">
        <w:rPr>
          <w:bCs/>
          <w:color w:val="000000"/>
          <w:sz w:val="28"/>
          <w:szCs w:val="28"/>
        </w:rPr>
        <w:t>Если экономическая несостоятельность (банкротство) унитарного предприятия, учрежденного хозяйственным обществом, вызвана этим обществом, на такое общество при недостаточности имущества унитарного предприятия возлагается субсидиарная ответственность по его обязательствам.</w:t>
      </w:r>
      <w:r w:rsidRPr="00364A91">
        <w:rPr>
          <w:color w:val="000000"/>
          <w:sz w:val="28"/>
          <w:szCs w:val="28"/>
        </w:rPr>
        <w:t xml:space="preserve"> </w:t>
      </w:r>
    </w:p>
    <w:p w:rsidR="00102BE3" w:rsidRPr="00364A91" w:rsidRDefault="001E30B3">
      <w:pPr>
        <w:ind w:firstLine="709"/>
        <w:jc w:val="both"/>
        <w:outlineLvl w:val="1"/>
        <w:rPr>
          <w:bCs/>
          <w:sz w:val="28"/>
          <w:szCs w:val="28"/>
        </w:rPr>
      </w:pPr>
      <w:r w:rsidRPr="00364A91">
        <w:rPr>
          <w:bCs/>
          <w:sz w:val="28"/>
          <w:szCs w:val="28"/>
        </w:rPr>
        <w:t>Правовое положение унитарного предприятия, учрежденного хозяйственным обществом, определяется законодательством об унитарных предприятиях.</w:t>
      </w:r>
    </w:p>
    <w:p w:rsidR="00102BE3" w:rsidRPr="00364A91" w:rsidRDefault="00102BE3">
      <w:pPr>
        <w:ind w:firstLine="709"/>
        <w:jc w:val="both"/>
        <w:rPr>
          <w:b/>
          <w:sz w:val="28"/>
          <w:szCs w:val="28"/>
        </w:rPr>
      </w:pPr>
    </w:p>
    <w:p w:rsidR="00102BE3" w:rsidRPr="00364A91" w:rsidRDefault="001E30B3">
      <w:pPr>
        <w:ind w:firstLine="709"/>
        <w:jc w:val="both"/>
        <w:rPr>
          <w:b/>
          <w:sz w:val="28"/>
          <w:szCs w:val="28"/>
        </w:rPr>
      </w:pPr>
      <w:r w:rsidRPr="00364A91">
        <w:rPr>
          <w:b/>
          <w:sz w:val="28"/>
          <w:szCs w:val="28"/>
        </w:rPr>
        <w:t>Вопрос 4. Объединения коммерческих организаций.</w:t>
      </w:r>
    </w:p>
    <w:p w:rsidR="00102BE3" w:rsidRPr="00364A91" w:rsidRDefault="001E30B3">
      <w:pPr>
        <w:ind w:firstLine="709"/>
        <w:jc w:val="both"/>
        <w:rPr>
          <w:sz w:val="28"/>
          <w:szCs w:val="28"/>
        </w:rPr>
      </w:pPr>
      <w:r w:rsidRPr="00364A91">
        <w:rPr>
          <w:sz w:val="28"/>
          <w:szCs w:val="28"/>
        </w:rPr>
        <w:t xml:space="preserve">Объединение хозяйственных организаций и (или) индивидуальных предпринимателей в сфере хозяйственной деятельности продиктовано рядом объективных и субъективных предпосылок. Так, например, в рамках смежных видов экономической деятельности это позволяет проводить единую ресурсную, материально-техническую, финансовую, рекламную и </w:t>
      </w:r>
      <w:r w:rsidRPr="00364A91">
        <w:rPr>
          <w:sz w:val="28"/>
          <w:szCs w:val="28"/>
        </w:rPr>
        <w:lastRenderedPageBreak/>
        <w:t xml:space="preserve">т.п. политику, защищать свои интересы, выходить с предложениями перед руководством государства по развитию отрасли или отдельных ее направлений. </w:t>
      </w:r>
    </w:p>
    <w:p w:rsidR="00102BE3" w:rsidRPr="00364A91" w:rsidRDefault="001E30B3">
      <w:pPr>
        <w:ind w:firstLine="709"/>
        <w:jc w:val="both"/>
        <w:rPr>
          <w:sz w:val="28"/>
          <w:szCs w:val="28"/>
        </w:rPr>
      </w:pPr>
      <w:r w:rsidRPr="00364A91">
        <w:rPr>
          <w:sz w:val="28"/>
          <w:szCs w:val="28"/>
        </w:rPr>
        <w:t xml:space="preserve">При этом объединения юридических лиц для Республики Беларусь — это не новация, возникшая с переходом к рыночной экономике, а исторически сложившийся способ ведения бизнеса, перешедший к нам еще с времен СССР, где он имел довольно развитый характер. </w:t>
      </w:r>
    </w:p>
    <w:p w:rsidR="00102BE3" w:rsidRPr="00364A91" w:rsidRDefault="001E30B3">
      <w:pPr>
        <w:ind w:firstLine="709"/>
        <w:jc w:val="both"/>
        <w:rPr>
          <w:sz w:val="28"/>
          <w:szCs w:val="28"/>
        </w:rPr>
      </w:pPr>
      <w:r w:rsidRPr="00364A91">
        <w:rPr>
          <w:sz w:val="28"/>
          <w:szCs w:val="28"/>
        </w:rPr>
        <w:t>В соответствии с действующим законодательством на территории Республики Беларусь разрешены следующие виды объединений хозяйствующих субъектов:</w:t>
      </w:r>
    </w:p>
    <w:p w:rsidR="00102BE3" w:rsidRPr="00364A91" w:rsidRDefault="001E30B3">
      <w:pPr>
        <w:ind w:firstLine="709"/>
        <w:jc w:val="both"/>
        <w:rPr>
          <w:sz w:val="28"/>
          <w:szCs w:val="28"/>
        </w:rPr>
      </w:pPr>
      <w:r w:rsidRPr="00364A91">
        <w:rPr>
          <w:sz w:val="28"/>
          <w:szCs w:val="28"/>
        </w:rPr>
        <w:t>1) ассоциации;</w:t>
      </w:r>
    </w:p>
    <w:p w:rsidR="00102BE3" w:rsidRPr="00364A91" w:rsidRDefault="001E30B3">
      <w:pPr>
        <w:ind w:firstLine="709"/>
        <w:jc w:val="both"/>
        <w:rPr>
          <w:sz w:val="28"/>
          <w:szCs w:val="28"/>
        </w:rPr>
      </w:pPr>
      <w:r w:rsidRPr="00364A91">
        <w:rPr>
          <w:sz w:val="28"/>
          <w:szCs w:val="28"/>
        </w:rPr>
        <w:t>2) союзы;</w:t>
      </w:r>
    </w:p>
    <w:p w:rsidR="00102BE3" w:rsidRPr="00364A91" w:rsidRDefault="001E30B3">
      <w:pPr>
        <w:ind w:firstLine="709"/>
        <w:jc w:val="both"/>
        <w:rPr>
          <w:sz w:val="28"/>
          <w:szCs w:val="28"/>
        </w:rPr>
      </w:pPr>
      <w:r w:rsidRPr="00364A91">
        <w:rPr>
          <w:sz w:val="28"/>
          <w:szCs w:val="28"/>
        </w:rPr>
        <w:t>3) государственные объединения (концерны, производственные, научно-производственные или иные объединения);</w:t>
      </w:r>
    </w:p>
    <w:p w:rsidR="00102BE3" w:rsidRPr="00364A91" w:rsidRDefault="001E30B3">
      <w:pPr>
        <w:ind w:firstLine="709"/>
        <w:jc w:val="both"/>
        <w:rPr>
          <w:sz w:val="28"/>
          <w:szCs w:val="28"/>
        </w:rPr>
      </w:pPr>
      <w:r w:rsidRPr="00364A91">
        <w:rPr>
          <w:sz w:val="28"/>
          <w:szCs w:val="28"/>
        </w:rPr>
        <w:t>4) республиканские государственно-общественные объединения;</w:t>
      </w:r>
    </w:p>
    <w:p w:rsidR="00102BE3" w:rsidRPr="00364A91" w:rsidRDefault="001E30B3">
      <w:pPr>
        <w:ind w:firstLine="709"/>
        <w:jc w:val="both"/>
        <w:rPr>
          <w:sz w:val="28"/>
          <w:szCs w:val="28"/>
        </w:rPr>
      </w:pPr>
      <w:r w:rsidRPr="00364A91">
        <w:rPr>
          <w:sz w:val="28"/>
          <w:szCs w:val="28"/>
        </w:rPr>
        <w:t>5) холдинги;</w:t>
      </w:r>
    </w:p>
    <w:p w:rsidR="00102BE3" w:rsidRPr="00364A91" w:rsidRDefault="001E30B3">
      <w:pPr>
        <w:ind w:firstLine="720"/>
        <w:jc w:val="both"/>
        <w:rPr>
          <w:sz w:val="28"/>
          <w:szCs w:val="28"/>
        </w:rPr>
      </w:pPr>
      <w:r w:rsidRPr="00364A91">
        <w:rPr>
          <w:sz w:val="28"/>
          <w:szCs w:val="28"/>
        </w:rPr>
        <w:t xml:space="preserve">При этом в мировой экономической среде существуют такие объединения как: </w:t>
      </w:r>
    </w:p>
    <w:p w:rsidR="00102BE3" w:rsidRPr="00364A91" w:rsidRDefault="001E30B3">
      <w:pPr>
        <w:ind w:firstLine="720"/>
        <w:jc w:val="both"/>
        <w:rPr>
          <w:sz w:val="28"/>
          <w:szCs w:val="28"/>
        </w:rPr>
      </w:pPr>
      <w:r w:rsidRPr="00364A91">
        <w:rPr>
          <w:sz w:val="28"/>
          <w:szCs w:val="28"/>
        </w:rPr>
        <w:t>1) корпорация;</w:t>
      </w:r>
    </w:p>
    <w:p w:rsidR="00102BE3" w:rsidRPr="00364A91" w:rsidRDefault="001E30B3">
      <w:pPr>
        <w:ind w:firstLine="720"/>
        <w:jc w:val="both"/>
        <w:rPr>
          <w:sz w:val="28"/>
          <w:szCs w:val="28"/>
        </w:rPr>
      </w:pPr>
      <w:r w:rsidRPr="00364A91">
        <w:rPr>
          <w:sz w:val="28"/>
          <w:szCs w:val="28"/>
        </w:rPr>
        <w:t>2) транснациональная корпорация;</w:t>
      </w:r>
    </w:p>
    <w:p w:rsidR="00102BE3" w:rsidRPr="00364A91" w:rsidRDefault="001E30B3">
      <w:pPr>
        <w:ind w:firstLine="720"/>
        <w:jc w:val="both"/>
        <w:rPr>
          <w:sz w:val="28"/>
          <w:szCs w:val="28"/>
        </w:rPr>
      </w:pPr>
      <w:r w:rsidRPr="00364A91">
        <w:rPr>
          <w:sz w:val="28"/>
          <w:szCs w:val="28"/>
        </w:rPr>
        <w:t>3) финансово-промышленная группа (в Республике Беларусь существовали до 2012 года);</w:t>
      </w:r>
    </w:p>
    <w:p w:rsidR="00102BE3" w:rsidRPr="00364A91" w:rsidRDefault="001E30B3">
      <w:pPr>
        <w:ind w:firstLine="720"/>
        <w:jc w:val="both"/>
        <w:rPr>
          <w:sz w:val="28"/>
          <w:szCs w:val="28"/>
        </w:rPr>
      </w:pPr>
      <w:r w:rsidRPr="00364A91">
        <w:rPr>
          <w:sz w:val="28"/>
          <w:szCs w:val="28"/>
        </w:rPr>
        <w:t>4) синдикаты;</w:t>
      </w:r>
    </w:p>
    <w:p w:rsidR="00102BE3" w:rsidRPr="00364A91" w:rsidRDefault="001E30B3">
      <w:pPr>
        <w:ind w:firstLine="720"/>
        <w:jc w:val="both"/>
        <w:rPr>
          <w:sz w:val="28"/>
          <w:szCs w:val="28"/>
        </w:rPr>
      </w:pPr>
      <w:r w:rsidRPr="00364A91">
        <w:rPr>
          <w:sz w:val="28"/>
          <w:szCs w:val="28"/>
        </w:rPr>
        <w:t>5) транснациональные компании;</w:t>
      </w:r>
    </w:p>
    <w:p w:rsidR="00102BE3" w:rsidRPr="00364A91" w:rsidRDefault="001E30B3">
      <w:pPr>
        <w:ind w:firstLine="720"/>
        <w:jc w:val="both"/>
        <w:rPr>
          <w:sz w:val="28"/>
          <w:szCs w:val="28"/>
        </w:rPr>
      </w:pPr>
      <w:r w:rsidRPr="00364A91">
        <w:rPr>
          <w:sz w:val="28"/>
          <w:szCs w:val="28"/>
        </w:rPr>
        <w:t>6) концерн (в Республике Беларусь его синонимом является государственное объединение).</w:t>
      </w:r>
    </w:p>
    <w:p w:rsidR="00102BE3" w:rsidRPr="00364A91" w:rsidRDefault="001E30B3">
      <w:pPr>
        <w:ind w:firstLine="720"/>
        <w:jc w:val="both"/>
        <w:rPr>
          <w:sz w:val="28"/>
          <w:szCs w:val="28"/>
        </w:rPr>
      </w:pPr>
      <w:r w:rsidRPr="00364A91">
        <w:rPr>
          <w:sz w:val="28"/>
          <w:szCs w:val="28"/>
        </w:rPr>
        <w:t>7) и др.</w:t>
      </w:r>
    </w:p>
    <w:p w:rsidR="00102BE3" w:rsidRPr="00364A91" w:rsidRDefault="001E30B3">
      <w:pPr>
        <w:ind w:firstLine="720"/>
        <w:jc w:val="both"/>
        <w:rPr>
          <w:sz w:val="28"/>
          <w:szCs w:val="28"/>
        </w:rPr>
      </w:pPr>
      <w:r w:rsidRPr="00364A91">
        <w:rPr>
          <w:sz w:val="28"/>
          <w:szCs w:val="28"/>
        </w:rPr>
        <w:t>Ассоциации и союзы</w:t>
      </w:r>
    </w:p>
    <w:p w:rsidR="00102BE3" w:rsidRPr="00364A91" w:rsidRDefault="001E30B3">
      <w:pPr>
        <w:ind w:firstLine="720"/>
        <w:jc w:val="both"/>
        <w:rPr>
          <w:sz w:val="28"/>
          <w:szCs w:val="28"/>
        </w:rPr>
      </w:pPr>
      <w:r w:rsidRPr="00364A91">
        <w:rPr>
          <w:sz w:val="28"/>
          <w:szCs w:val="28"/>
        </w:rPr>
        <w:t xml:space="preserve">Согласно ст. 121 ГК РБ коммерческие организации и (или) индивидуальные предприниматели, а также коммерческие и (или) некоммерческие организации в целях координации их деятельности, представления и защиты общих интересов могут создавать объединения в форме </w:t>
      </w:r>
      <w:r w:rsidRPr="00364A91">
        <w:rPr>
          <w:b/>
          <w:sz w:val="28"/>
          <w:szCs w:val="28"/>
        </w:rPr>
        <w:t>ассоциаций или союзов</w:t>
      </w:r>
      <w:r w:rsidRPr="00364A91">
        <w:rPr>
          <w:sz w:val="28"/>
          <w:szCs w:val="28"/>
        </w:rPr>
        <w:t>, являющихся некоммерческими организациями. При этом если по решению участников на ассоциацию (союз) возлагается ведение предпринимательской деятельности, такая ассоциация (союз) преобразуется в хозяйственное общество или товарищество в порядке, предусмотренном законодательством, либо может заниматься предпринимательской деятельностью только посредством создания коммерческих организаций и (или) участия в них.</w:t>
      </w:r>
    </w:p>
    <w:p w:rsidR="00102BE3" w:rsidRPr="00364A91" w:rsidRDefault="001E30B3">
      <w:pPr>
        <w:ind w:firstLine="720"/>
        <w:jc w:val="both"/>
        <w:rPr>
          <w:sz w:val="28"/>
          <w:szCs w:val="28"/>
        </w:rPr>
      </w:pPr>
      <w:r w:rsidRPr="00364A91">
        <w:rPr>
          <w:sz w:val="28"/>
          <w:szCs w:val="28"/>
        </w:rPr>
        <w:t xml:space="preserve">Ассоциация (союз) является юридическим лицом. Учредительным документом ассоциации (союза) является устав, утвержденный ее членами. Устав ассоциации (союза) должен содержать помимо сведений, указанных в пункте 2 статьи 48 ГК РБ, порядок формирования имущества ассоциации (союза), внесения изменений и (или) дополнений в устав ассоциации (союза), условия о составе и компетенции органов управления ассоциацией (союзом) </w:t>
      </w:r>
      <w:r w:rsidRPr="00364A91">
        <w:rPr>
          <w:sz w:val="28"/>
          <w:szCs w:val="28"/>
        </w:rPr>
        <w:lastRenderedPageBreak/>
        <w:t>и порядке принятия ими решений, в том числе по вопросам, решения по которым принимаются единогласно или квалифицированным большинством голосов членов ассоциации (союза), и о порядке распределения имущества, остающегося после ликвидации ассоциации (союза).</w:t>
      </w:r>
    </w:p>
    <w:p w:rsidR="00102BE3" w:rsidRPr="00364A91" w:rsidRDefault="001E30B3">
      <w:pPr>
        <w:ind w:firstLine="720"/>
        <w:jc w:val="both"/>
        <w:rPr>
          <w:sz w:val="28"/>
          <w:szCs w:val="28"/>
        </w:rPr>
      </w:pPr>
      <w:r w:rsidRPr="00364A91">
        <w:rPr>
          <w:sz w:val="28"/>
          <w:szCs w:val="28"/>
        </w:rPr>
        <w:t xml:space="preserve">Члены ассоциации (союза) сохраняют свою самостоятельность и права юридического лица, индивидуального предпринимателя. </w:t>
      </w:r>
    </w:p>
    <w:p w:rsidR="00102BE3" w:rsidRPr="00364A91" w:rsidRDefault="001E30B3">
      <w:pPr>
        <w:ind w:firstLine="720"/>
        <w:jc w:val="both"/>
        <w:rPr>
          <w:sz w:val="28"/>
          <w:szCs w:val="28"/>
        </w:rPr>
      </w:pPr>
      <w:r w:rsidRPr="00364A91">
        <w:rPr>
          <w:sz w:val="28"/>
          <w:szCs w:val="28"/>
        </w:rPr>
        <w:t>Ассоциация (союз) не отвечает по обязательствам своих членов. Члены ассоциации (союза) несут субсидиарную ответственность по ее обязательствам в размере и порядке, предусмотренных уставом ассоциации (союза).</w:t>
      </w:r>
    </w:p>
    <w:p w:rsidR="00102BE3" w:rsidRPr="00364A91" w:rsidRDefault="001E30B3">
      <w:pPr>
        <w:ind w:firstLine="720"/>
        <w:jc w:val="both"/>
        <w:rPr>
          <w:sz w:val="28"/>
          <w:szCs w:val="28"/>
        </w:rPr>
      </w:pPr>
      <w:r w:rsidRPr="00364A91">
        <w:rPr>
          <w:sz w:val="28"/>
          <w:szCs w:val="28"/>
        </w:rPr>
        <w:t>Права и обязанности членов ассоциаций и союзов:</w:t>
      </w:r>
    </w:p>
    <w:p w:rsidR="00102BE3" w:rsidRPr="00364A91" w:rsidRDefault="001E30B3">
      <w:pPr>
        <w:ind w:firstLine="720"/>
        <w:jc w:val="both"/>
        <w:rPr>
          <w:sz w:val="28"/>
          <w:szCs w:val="28"/>
        </w:rPr>
      </w:pPr>
      <w:r w:rsidRPr="00364A91">
        <w:rPr>
          <w:sz w:val="28"/>
          <w:szCs w:val="28"/>
        </w:rPr>
        <w:t>- член ассоциации (союза) вправе безвозмездно пользоваться ее услугами;</w:t>
      </w:r>
    </w:p>
    <w:p w:rsidR="00102BE3" w:rsidRPr="00364A91" w:rsidRDefault="001E30B3">
      <w:pPr>
        <w:ind w:firstLine="720"/>
        <w:jc w:val="both"/>
        <w:rPr>
          <w:sz w:val="28"/>
          <w:szCs w:val="28"/>
        </w:rPr>
      </w:pPr>
      <w:r w:rsidRPr="00364A91">
        <w:rPr>
          <w:sz w:val="28"/>
          <w:szCs w:val="28"/>
        </w:rPr>
        <w:t>- член ассоциации (союза) вправе по своему усмотрению выйти из ассоциации (союза) по окончании финансового года. В этом случае он несет субсидиарную ответственность по обязательствам ассоциации (союза) пропорционально своему взносу в течение двух лет с момента выхода, если эти обязательства возникли во время его членства в ассоциации.</w:t>
      </w:r>
    </w:p>
    <w:p w:rsidR="00102BE3" w:rsidRPr="00364A91" w:rsidRDefault="001E30B3">
      <w:pPr>
        <w:ind w:firstLine="720"/>
        <w:jc w:val="both"/>
        <w:rPr>
          <w:sz w:val="28"/>
          <w:szCs w:val="28"/>
        </w:rPr>
      </w:pPr>
      <w:r w:rsidRPr="00364A91">
        <w:rPr>
          <w:sz w:val="28"/>
          <w:szCs w:val="28"/>
        </w:rPr>
        <w:t>- член ассоциации (союза) может быть исключен из нее по решению остающихся участников в случаях и порядке, установленных уставом ассоциации (союза). В отношении имущественного взноса и ответственности исключенного члена ассоциации (союза) применяются правила, относящиеся к выходу из ассоциации (союза).</w:t>
      </w:r>
    </w:p>
    <w:p w:rsidR="00102BE3" w:rsidRPr="00364A91" w:rsidRDefault="001E30B3">
      <w:pPr>
        <w:ind w:firstLine="720"/>
        <w:jc w:val="both"/>
        <w:rPr>
          <w:sz w:val="28"/>
          <w:szCs w:val="28"/>
        </w:rPr>
      </w:pPr>
      <w:r w:rsidRPr="00364A91">
        <w:rPr>
          <w:sz w:val="28"/>
          <w:szCs w:val="28"/>
        </w:rPr>
        <w:t>- с согласия членов ассоциации (союза) в нее может войти новый участник. Вступление в ассоциацию (союз) нового участника может быть обусловлено его субсидиарной ответственностью по обязательствам ассоциации (союза), возникшим до его вступления.</w:t>
      </w:r>
    </w:p>
    <w:p w:rsidR="00102BE3" w:rsidRPr="00364A91" w:rsidRDefault="001E30B3">
      <w:pPr>
        <w:ind w:firstLine="720"/>
        <w:jc w:val="both"/>
        <w:rPr>
          <w:b/>
          <w:sz w:val="28"/>
          <w:szCs w:val="28"/>
        </w:rPr>
      </w:pPr>
      <w:r w:rsidRPr="00364A91">
        <w:rPr>
          <w:b/>
          <w:sz w:val="28"/>
          <w:szCs w:val="28"/>
        </w:rPr>
        <w:t>Государственные объединения</w:t>
      </w:r>
    </w:p>
    <w:p w:rsidR="00102BE3" w:rsidRPr="00364A91" w:rsidRDefault="001E30B3">
      <w:pPr>
        <w:ind w:firstLine="720"/>
        <w:jc w:val="both"/>
        <w:rPr>
          <w:sz w:val="28"/>
          <w:szCs w:val="28"/>
        </w:rPr>
      </w:pPr>
      <w:r w:rsidRPr="00364A91">
        <w:rPr>
          <w:sz w:val="28"/>
          <w:szCs w:val="28"/>
        </w:rPr>
        <w:t>Государственным объединением (концерном, производственным, научно-производственным или иным объединением) признается объединение государственных юридических лиц, государственных и иных юридических лиц, а также государственных и иных юридических лиц и индивидуальных предпринимателей, создаваемое по решению Президента Республики Беларусь, Правительства Республики Беларусь, а также по их поручению (разрешению) республиканскими органами государственного управления либо по решению органов местного управления и самоуправления.</w:t>
      </w:r>
    </w:p>
    <w:p w:rsidR="00102BE3" w:rsidRPr="00364A91" w:rsidRDefault="001E30B3">
      <w:pPr>
        <w:ind w:firstLine="720"/>
        <w:jc w:val="both"/>
        <w:rPr>
          <w:sz w:val="28"/>
          <w:szCs w:val="28"/>
        </w:rPr>
      </w:pPr>
      <w:r w:rsidRPr="00364A91">
        <w:rPr>
          <w:sz w:val="28"/>
          <w:szCs w:val="28"/>
        </w:rPr>
        <w:t>Государственное объединение создается, как правило, по отраслевому принципу в целях осуществления общего руководства, общего управления деятельностью, координации деятельности и представления интересов юридических лиц и индивидуальных предпринимателей, входящих в состав объединения.</w:t>
      </w:r>
    </w:p>
    <w:p w:rsidR="00102BE3" w:rsidRPr="00364A91" w:rsidRDefault="001E30B3">
      <w:pPr>
        <w:ind w:firstLine="720"/>
        <w:jc w:val="both"/>
        <w:rPr>
          <w:sz w:val="28"/>
          <w:szCs w:val="28"/>
        </w:rPr>
      </w:pPr>
      <w:r w:rsidRPr="00364A91">
        <w:rPr>
          <w:sz w:val="28"/>
          <w:szCs w:val="28"/>
        </w:rPr>
        <w:t xml:space="preserve">Государственное объединение находится в подчинении Правительства Республики Беларусь, республиканского органа государственного управления, органа местного управления и самоуправления или </w:t>
      </w:r>
      <w:r w:rsidRPr="00364A91">
        <w:rPr>
          <w:sz w:val="28"/>
          <w:szCs w:val="28"/>
        </w:rPr>
        <w:lastRenderedPageBreak/>
        <w:t>государственной организации, выполняющей отдельные функции республиканского органа государственного управления.</w:t>
      </w:r>
    </w:p>
    <w:p w:rsidR="00102BE3" w:rsidRPr="00364A91" w:rsidRDefault="001E30B3">
      <w:pPr>
        <w:ind w:firstLine="720"/>
        <w:jc w:val="both"/>
        <w:rPr>
          <w:sz w:val="28"/>
          <w:szCs w:val="28"/>
        </w:rPr>
      </w:pPr>
      <w:r w:rsidRPr="00364A91">
        <w:rPr>
          <w:sz w:val="28"/>
          <w:szCs w:val="28"/>
        </w:rPr>
        <w:t>Государственные объединения являются некоммерческими организациями, за исключением случаев принятия в соответствии с законодательством решений о признании их коммерческими организациями.</w:t>
      </w:r>
    </w:p>
    <w:p w:rsidR="00102BE3" w:rsidRPr="00364A91" w:rsidRDefault="001E30B3">
      <w:pPr>
        <w:ind w:firstLine="720"/>
        <w:jc w:val="both"/>
        <w:rPr>
          <w:sz w:val="28"/>
          <w:szCs w:val="28"/>
        </w:rPr>
      </w:pPr>
      <w:r w:rsidRPr="00364A91">
        <w:rPr>
          <w:sz w:val="28"/>
          <w:szCs w:val="28"/>
        </w:rPr>
        <w:t>Собственник имущества государственного объединения не отвечает по обязательствам государственного объединения, за исключением случаев, предусмотренных законодательными актами.</w:t>
      </w:r>
    </w:p>
    <w:p w:rsidR="00102BE3" w:rsidRPr="00364A91" w:rsidRDefault="001E30B3">
      <w:pPr>
        <w:ind w:firstLine="720"/>
        <w:jc w:val="both"/>
        <w:rPr>
          <w:sz w:val="28"/>
          <w:szCs w:val="28"/>
        </w:rPr>
      </w:pPr>
      <w:r w:rsidRPr="00364A91">
        <w:rPr>
          <w:sz w:val="28"/>
          <w:szCs w:val="28"/>
        </w:rPr>
        <w:t>В состав государственного объединения могут входить государственные унитарные предприятия и (или) государственные учреждения по решению государственного органа (должностного лица), принявшего решение о создании государственного объединения, или уполномоченного им органа, а также иные организации, индивидуальные предприниматели добровольно на условиях и в порядке, определенных уставом государственного объединения. Юридические лица могут входить в состав государственного объединения в соответствии с законодательством.</w:t>
      </w:r>
    </w:p>
    <w:p w:rsidR="00102BE3" w:rsidRPr="00364A91" w:rsidRDefault="001E30B3">
      <w:pPr>
        <w:ind w:firstLine="720"/>
        <w:jc w:val="both"/>
        <w:rPr>
          <w:sz w:val="28"/>
          <w:szCs w:val="28"/>
        </w:rPr>
      </w:pPr>
      <w:r w:rsidRPr="00364A91">
        <w:rPr>
          <w:sz w:val="28"/>
          <w:szCs w:val="28"/>
        </w:rPr>
        <w:t>Решение о возможности вхождения в состав государственного объединения индивидуальных предпринимателей и негосударственных юридических лиц принимается государственным органом (должностным лицом), принявшим решение о создании государственного объединения, или уполномоченным им органом.</w:t>
      </w:r>
    </w:p>
    <w:p w:rsidR="00102BE3" w:rsidRPr="00364A91" w:rsidRDefault="001E30B3">
      <w:pPr>
        <w:ind w:firstLine="720"/>
        <w:jc w:val="both"/>
        <w:rPr>
          <w:sz w:val="28"/>
          <w:szCs w:val="28"/>
        </w:rPr>
      </w:pPr>
      <w:r w:rsidRPr="00364A91">
        <w:rPr>
          <w:sz w:val="28"/>
          <w:szCs w:val="28"/>
        </w:rPr>
        <w:t>Участники государственных объединений сохраняют права юридических лиц и индивидуальных предпринимателей, которые могут быть ограничены или иным образом изменены в соответствии с законодательством.</w:t>
      </w:r>
    </w:p>
    <w:p w:rsidR="00102BE3" w:rsidRPr="00364A91" w:rsidRDefault="001E30B3">
      <w:pPr>
        <w:ind w:firstLine="720"/>
        <w:jc w:val="both"/>
        <w:rPr>
          <w:sz w:val="28"/>
          <w:szCs w:val="28"/>
        </w:rPr>
      </w:pPr>
      <w:r w:rsidRPr="00364A91">
        <w:rPr>
          <w:sz w:val="28"/>
          <w:szCs w:val="28"/>
        </w:rPr>
        <w:t>Государственные унитарные предприятия и государственные учреждения, входящие в состав государственного объединения по решению государственного органа (должностного лица), принявшего решение о создании государственного объединения, или уполномоченного им органа, могут быть исключены из его состава по решению этого органа (должностного лица).</w:t>
      </w:r>
    </w:p>
    <w:p w:rsidR="00102BE3" w:rsidRPr="00364A91" w:rsidRDefault="001E30B3">
      <w:pPr>
        <w:ind w:firstLine="720"/>
        <w:jc w:val="both"/>
        <w:rPr>
          <w:sz w:val="28"/>
          <w:szCs w:val="28"/>
        </w:rPr>
      </w:pPr>
      <w:r w:rsidRPr="00364A91">
        <w:rPr>
          <w:sz w:val="28"/>
          <w:szCs w:val="28"/>
        </w:rPr>
        <w:t>Иные участники государственного объединения, входящие в его состав добровольно, вправе выйти из состава государственного объединения или могут быть исключены из этого состава в порядке, установленном уставом соответствующего государственного объединения.</w:t>
      </w:r>
    </w:p>
    <w:p w:rsidR="00102BE3" w:rsidRPr="00364A91" w:rsidRDefault="001E30B3">
      <w:pPr>
        <w:ind w:firstLine="720"/>
        <w:jc w:val="both"/>
        <w:rPr>
          <w:sz w:val="28"/>
          <w:szCs w:val="28"/>
        </w:rPr>
      </w:pPr>
      <w:r w:rsidRPr="00364A91">
        <w:rPr>
          <w:sz w:val="28"/>
          <w:szCs w:val="28"/>
        </w:rPr>
        <w:t>Решения государственных объединений по вопросам, предусмотренным уставами государственных объединений и актами законодательства о таких объединениях, являются обязательными для их участников.</w:t>
      </w:r>
    </w:p>
    <w:p w:rsidR="00102BE3" w:rsidRPr="00364A91" w:rsidRDefault="001E30B3">
      <w:pPr>
        <w:ind w:firstLine="720"/>
        <w:jc w:val="both"/>
        <w:rPr>
          <w:sz w:val="28"/>
          <w:szCs w:val="28"/>
        </w:rPr>
      </w:pPr>
      <w:r w:rsidRPr="00364A91">
        <w:rPr>
          <w:sz w:val="28"/>
          <w:szCs w:val="28"/>
        </w:rPr>
        <w:t>Государственное объединение не отвечает по обязательствам его участников, а участники государственного объединения не отвечают по обязательствам этого государственного объединения, за исключением случаев, предусмотренных законодательными актами.</w:t>
      </w:r>
    </w:p>
    <w:p w:rsidR="00102BE3" w:rsidRPr="00364A91" w:rsidRDefault="001E30B3">
      <w:pPr>
        <w:ind w:firstLine="720"/>
        <w:jc w:val="both"/>
        <w:rPr>
          <w:sz w:val="28"/>
          <w:szCs w:val="28"/>
        </w:rPr>
      </w:pPr>
      <w:r w:rsidRPr="00364A91">
        <w:rPr>
          <w:sz w:val="28"/>
          <w:szCs w:val="28"/>
        </w:rPr>
        <w:t xml:space="preserve">Имущество государственного объединения находится в государственной собственности и принадлежит ему на праве хозяйственного </w:t>
      </w:r>
      <w:r w:rsidRPr="00364A91">
        <w:rPr>
          <w:sz w:val="28"/>
          <w:szCs w:val="28"/>
        </w:rPr>
        <w:lastRenderedPageBreak/>
        <w:t>ведения либо на праве оперативного управления. Государственным органом (должностным лицом), принявшим решение о создании государственного объединения, или уполномоченным им органом, а также уставом государственного объединения должно быть определено, на каком праве принадлежит имущество государственному объединению. Имущество участников государственного объединения не входит в состав имущества государственного объединения.</w:t>
      </w:r>
    </w:p>
    <w:p w:rsidR="00102BE3" w:rsidRPr="00364A91" w:rsidRDefault="001E30B3">
      <w:pPr>
        <w:ind w:firstLine="720"/>
        <w:jc w:val="both"/>
        <w:rPr>
          <w:sz w:val="28"/>
          <w:szCs w:val="28"/>
        </w:rPr>
      </w:pPr>
      <w:r w:rsidRPr="00364A91">
        <w:rPr>
          <w:sz w:val="28"/>
          <w:szCs w:val="28"/>
        </w:rPr>
        <w:t>Устав государственного объединения утверждается государственным органом (должностным лицом), принявшим решение о его создании, либо уполномоченным им органом и является учредительным документом этого объединения.</w:t>
      </w:r>
    </w:p>
    <w:p w:rsidR="00102BE3" w:rsidRPr="00364A91" w:rsidRDefault="001E30B3">
      <w:pPr>
        <w:ind w:firstLine="720"/>
        <w:jc w:val="both"/>
        <w:rPr>
          <w:sz w:val="28"/>
          <w:szCs w:val="28"/>
        </w:rPr>
      </w:pPr>
      <w:r w:rsidRPr="00364A91">
        <w:rPr>
          <w:sz w:val="28"/>
          <w:szCs w:val="28"/>
        </w:rPr>
        <w:t>В уставе государственного объединения должны быть определены порядок и источники формирования имущества государственного объединения.</w:t>
      </w:r>
    </w:p>
    <w:p w:rsidR="00102BE3" w:rsidRPr="00364A91" w:rsidRDefault="001E30B3">
      <w:pPr>
        <w:ind w:firstLine="720"/>
        <w:jc w:val="both"/>
        <w:rPr>
          <w:sz w:val="28"/>
          <w:szCs w:val="28"/>
        </w:rPr>
      </w:pPr>
      <w:r w:rsidRPr="00364A91">
        <w:rPr>
          <w:sz w:val="28"/>
          <w:szCs w:val="28"/>
        </w:rPr>
        <w:t>В уставе государственного объединения, являющегося коммерческой организацией, помимо сведений, указанных в пункте 2 статьи 48 ГК РБ, должны содержаться сведения о предмете деятельности государственного объединения.</w:t>
      </w:r>
    </w:p>
    <w:p w:rsidR="00102BE3" w:rsidRPr="00364A91" w:rsidRDefault="001E30B3">
      <w:pPr>
        <w:ind w:firstLine="720"/>
        <w:jc w:val="both"/>
        <w:rPr>
          <w:b/>
          <w:sz w:val="28"/>
          <w:szCs w:val="28"/>
        </w:rPr>
      </w:pPr>
      <w:r w:rsidRPr="00364A91">
        <w:rPr>
          <w:b/>
          <w:sz w:val="28"/>
          <w:szCs w:val="28"/>
        </w:rPr>
        <w:t>Республиканское государственно-общественное объединение</w:t>
      </w:r>
    </w:p>
    <w:p w:rsidR="00102BE3" w:rsidRPr="00364A91" w:rsidRDefault="001E30B3">
      <w:pPr>
        <w:ind w:firstLine="720"/>
        <w:jc w:val="both"/>
        <w:rPr>
          <w:sz w:val="28"/>
          <w:szCs w:val="28"/>
        </w:rPr>
      </w:pPr>
      <w:r w:rsidRPr="00364A91">
        <w:rPr>
          <w:sz w:val="28"/>
          <w:szCs w:val="28"/>
        </w:rPr>
        <w:t>Республиканским государственно-общественным объединением признается основанная на членстве некоммерческая организация, создаваемая для выполнения возложенных на нее государственно значимых задач.</w:t>
      </w:r>
    </w:p>
    <w:p w:rsidR="00102BE3" w:rsidRPr="00364A91" w:rsidRDefault="001E30B3">
      <w:pPr>
        <w:ind w:firstLine="720"/>
        <w:jc w:val="both"/>
        <w:rPr>
          <w:sz w:val="28"/>
          <w:szCs w:val="28"/>
        </w:rPr>
      </w:pPr>
      <w:r w:rsidRPr="00364A91">
        <w:rPr>
          <w:sz w:val="28"/>
          <w:szCs w:val="28"/>
        </w:rPr>
        <w:t>Республиканское государственно-общественное объединение создается на условиях, определяемых Президентом Республики Беларусь либо по его поручению Советом Министров Республики Беларусь:</w:t>
      </w:r>
    </w:p>
    <w:p w:rsidR="00102BE3" w:rsidRPr="00364A91" w:rsidRDefault="001E30B3">
      <w:pPr>
        <w:ind w:firstLine="720"/>
        <w:jc w:val="both"/>
        <w:rPr>
          <w:sz w:val="28"/>
          <w:szCs w:val="28"/>
        </w:rPr>
      </w:pPr>
      <w:r w:rsidRPr="00364A91">
        <w:rPr>
          <w:sz w:val="28"/>
          <w:szCs w:val="28"/>
        </w:rPr>
        <w:t>- по решению учредителей;</w:t>
      </w:r>
    </w:p>
    <w:p w:rsidR="00102BE3" w:rsidRPr="00364A91" w:rsidRDefault="001E30B3">
      <w:pPr>
        <w:ind w:firstLine="720"/>
        <w:jc w:val="both"/>
        <w:rPr>
          <w:sz w:val="28"/>
          <w:szCs w:val="28"/>
        </w:rPr>
      </w:pPr>
      <w:r w:rsidRPr="00364A91">
        <w:rPr>
          <w:sz w:val="28"/>
          <w:szCs w:val="28"/>
        </w:rPr>
        <w:t>- в результате реорганизации существующей некоммерческой организации в форме общественного объединения.</w:t>
      </w:r>
    </w:p>
    <w:p w:rsidR="00102BE3" w:rsidRPr="00364A91" w:rsidRDefault="001E30B3">
      <w:pPr>
        <w:ind w:firstLine="720"/>
        <w:jc w:val="both"/>
        <w:rPr>
          <w:sz w:val="28"/>
          <w:szCs w:val="28"/>
        </w:rPr>
      </w:pPr>
      <w:r w:rsidRPr="00364A91">
        <w:rPr>
          <w:sz w:val="28"/>
          <w:szCs w:val="28"/>
        </w:rPr>
        <w:t>Учредителями республиканского государственно-общественного объединения и его членами могут являться физические и юридические лица, а также Республика Беларусь в лице действующих от ее имени уполномоченных государственных органов и юридических лиц.</w:t>
      </w:r>
    </w:p>
    <w:p w:rsidR="00102BE3" w:rsidRPr="00364A91" w:rsidRDefault="001E30B3">
      <w:pPr>
        <w:ind w:firstLine="720"/>
        <w:jc w:val="both"/>
        <w:rPr>
          <w:sz w:val="28"/>
          <w:szCs w:val="28"/>
        </w:rPr>
      </w:pPr>
      <w:r w:rsidRPr="00364A91">
        <w:rPr>
          <w:sz w:val="28"/>
          <w:szCs w:val="28"/>
        </w:rPr>
        <w:t>Республиканские государственно-общественные объединения имеют фиксированное членство.</w:t>
      </w:r>
    </w:p>
    <w:p w:rsidR="00102BE3" w:rsidRPr="00364A91" w:rsidRDefault="001E30B3">
      <w:pPr>
        <w:ind w:firstLine="720"/>
        <w:jc w:val="both"/>
        <w:rPr>
          <w:sz w:val="28"/>
          <w:szCs w:val="28"/>
        </w:rPr>
      </w:pPr>
      <w:r w:rsidRPr="00364A91">
        <w:rPr>
          <w:sz w:val="28"/>
          <w:szCs w:val="28"/>
        </w:rPr>
        <w:t>Учредительным документом республиканского государственно-общественного объединения является устав республиканского государственно-общественного объединения. Устав республиканского государственно-общественного объединения принимается его учредителями либо высшим органом этого объединения.</w:t>
      </w:r>
    </w:p>
    <w:p w:rsidR="00102BE3" w:rsidRPr="00364A91" w:rsidRDefault="001E30B3">
      <w:pPr>
        <w:ind w:firstLine="720"/>
        <w:jc w:val="both"/>
        <w:rPr>
          <w:sz w:val="28"/>
          <w:szCs w:val="28"/>
        </w:rPr>
      </w:pPr>
      <w:r w:rsidRPr="00364A91">
        <w:rPr>
          <w:sz w:val="28"/>
          <w:szCs w:val="28"/>
        </w:rPr>
        <w:t>Государственная регистрация республиканского государственно-общественного объединения осуществляется Министерством юстиции Республики Беларусь после утверждения устава этого объединения Президентом Республики Беларусь либо по его поручению Советом Министров Республики Беларусь.</w:t>
      </w:r>
    </w:p>
    <w:p w:rsidR="00102BE3" w:rsidRPr="00364A91" w:rsidRDefault="001E30B3">
      <w:pPr>
        <w:ind w:firstLine="720"/>
        <w:jc w:val="both"/>
        <w:rPr>
          <w:sz w:val="28"/>
          <w:szCs w:val="28"/>
        </w:rPr>
      </w:pPr>
      <w:r w:rsidRPr="00364A91">
        <w:rPr>
          <w:sz w:val="28"/>
          <w:szCs w:val="28"/>
        </w:rPr>
        <w:lastRenderedPageBreak/>
        <w:t>Республиканское государственно-общественное объединение может иметь символику - флаг, эмблему, нагрудный и опознавательный знаки, а также гимн, значок, вымпел, галстук.</w:t>
      </w:r>
    </w:p>
    <w:p w:rsidR="00102BE3" w:rsidRPr="00364A91" w:rsidRDefault="001E30B3">
      <w:pPr>
        <w:ind w:firstLine="720"/>
        <w:jc w:val="both"/>
        <w:rPr>
          <w:sz w:val="28"/>
          <w:szCs w:val="28"/>
        </w:rPr>
      </w:pPr>
      <w:r w:rsidRPr="00364A91">
        <w:rPr>
          <w:sz w:val="28"/>
          <w:szCs w:val="28"/>
        </w:rPr>
        <w:t>Республиканское государственно-общественное объединение для выполнения возложенных на него государственно значимых задач может создавать свои организационные структуры в порядке, предусмотренном уставом республиканского государственно-общественного объединения.</w:t>
      </w:r>
    </w:p>
    <w:p w:rsidR="00102BE3" w:rsidRPr="00364A91" w:rsidRDefault="001E30B3">
      <w:pPr>
        <w:ind w:firstLine="720"/>
        <w:jc w:val="both"/>
        <w:rPr>
          <w:sz w:val="28"/>
          <w:szCs w:val="28"/>
        </w:rPr>
      </w:pPr>
      <w:r w:rsidRPr="00364A91">
        <w:rPr>
          <w:sz w:val="28"/>
          <w:szCs w:val="28"/>
        </w:rPr>
        <w:t>Организационные структуры республиканского государственно-общественного объединения в соответствии с уставом этого объединения могут создаваться в виде:</w:t>
      </w:r>
    </w:p>
    <w:p w:rsidR="00102BE3" w:rsidRPr="00364A91" w:rsidRDefault="001E30B3">
      <w:pPr>
        <w:ind w:firstLine="720"/>
        <w:jc w:val="both"/>
        <w:rPr>
          <w:sz w:val="28"/>
          <w:szCs w:val="28"/>
        </w:rPr>
      </w:pPr>
      <w:r w:rsidRPr="00364A91">
        <w:rPr>
          <w:sz w:val="28"/>
          <w:szCs w:val="28"/>
        </w:rPr>
        <w:t>- юридического лица;</w:t>
      </w:r>
    </w:p>
    <w:p w:rsidR="00102BE3" w:rsidRPr="00364A91" w:rsidRDefault="001E30B3">
      <w:pPr>
        <w:ind w:firstLine="720"/>
        <w:jc w:val="both"/>
        <w:rPr>
          <w:sz w:val="28"/>
          <w:szCs w:val="28"/>
        </w:rPr>
      </w:pPr>
      <w:r w:rsidRPr="00364A91">
        <w:rPr>
          <w:sz w:val="28"/>
          <w:szCs w:val="28"/>
        </w:rPr>
        <w:t>- обособленного структурного подразделения, наделенного правами юридического лица;</w:t>
      </w:r>
    </w:p>
    <w:p w:rsidR="00102BE3" w:rsidRPr="00364A91" w:rsidRDefault="001E30B3">
      <w:pPr>
        <w:ind w:firstLine="720"/>
        <w:jc w:val="both"/>
        <w:rPr>
          <w:sz w:val="28"/>
          <w:szCs w:val="28"/>
        </w:rPr>
      </w:pPr>
      <w:r w:rsidRPr="00364A91">
        <w:rPr>
          <w:sz w:val="28"/>
          <w:szCs w:val="28"/>
        </w:rPr>
        <w:t>- обособленного структурного подразделения, не наделенного правами юридического лица.</w:t>
      </w:r>
    </w:p>
    <w:p w:rsidR="00102BE3" w:rsidRPr="00364A91" w:rsidRDefault="001E30B3">
      <w:pPr>
        <w:ind w:firstLine="720"/>
        <w:jc w:val="both"/>
        <w:rPr>
          <w:b/>
          <w:sz w:val="28"/>
          <w:szCs w:val="28"/>
        </w:rPr>
      </w:pPr>
      <w:r w:rsidRPr="00364A91">
        <w:rPr>
          <w:b/>
          <w:sz w:val="28"/>
          <w:szCs w:val="28"/>
        </w:rPr>
        <w:t>Холдинг</w:t>
      </w:r>
    </w:p>
    <w:p w:rsidR="00102BE3" w:rsidRPr="00364A91" w:rsidRDefault="001E30B3">
      <w:pPr>
        <w:ind w:firstLine="720"/>
        <w:jc w:val="both"/>
        <w:rPr>
          <w:i/>
          <w:sz w:val="28"/>
          <w:szCs w:val="28"/>
        </w:rPr>
      </w:pPr>
      <w:r w:rsidRPr="00364A91">
        <w:rPr>
          <w:b/>
          <w:sz w:val="28"/>
          <w:szCs w:val="28"/>
        </w:rPr>
        <w:t>Холдинг</w:t>
      </w:r>
      <w:r w:rsidRPr="00364A91">
        <w:rPr>
          <w:sz w:val="28"/>
          <w:szCs w:val="28"/>
        </w:rPr>
        <w:t xml:space="preserve"> - </w:t>
      </w:r>
      <w:r w:rsidRPr="00364A91">
        <w:rPr>
          <w:i/>
          <w:sz w:val="28"/>
          <w:szCs w:val="28"/>
        </w:rPr>
        <w:t>это объединение юридических лиц (участников холдинга), в котором:</w:t>
      </w:r>
    </w:p>
    <w:p w:rsidR="00102BE3" w:rsidRPr="00364A91" w:rsidRDefault="001E30B3">
      <w:pPr>
        <w:ind w:firstLine="720"/>
        <w:jc w:val="both"/>
        <w:rPr>
          <w:sz w:val="28"/>
          <w:szCs w:val="28"/>
        </w:rPr>
      </w:pPr>
      <w:r w:rsidRPr="00364A91">
        <w:rPr>
          <w:sz w:val="28"/>
          <w:szCs w:val="28"/>
        </w:rPr>
        <w:t>1) одно из юридических лиц - коммерческая организация является управляющей компанией холдинга в силу возможности оказывать влияние на решения, принимаемые другими юридическими лицами - участниками холдинга (дочерними компаниями холдинга), на основании:</w:t>
      </w:r>
    </w:p>
    <w:p w:rsidR="00102BE3" w:rsidRPr="00364A91" w:rsidRDefault="001E30B3">
      <w:pPr>
        <w:ind w:firstLine="720"/>
        <w:jc w:val="both"/>
        <w:rPr>
          <w:sz w:val="28"/>
          <w:szCs w:val="28"/>
        </w:rPr>
      </w:pPr>
      <w:r w:rsidRPr="00364A91">
        <w:rPr>
          <w:sz w:val="28"/>
          <w:szCs w:val="28"/>
        </w:rPr>
        <w:t>- владения 25 процентами и более простых (обыкновенных) акций (долей в уставных фондах) дочерних компаний холдинга;</w:t>
      </w:r>
    </w:p>
    <w:p w:rsidR="00102BE3" w:rsidRPr="00364A91" w:rsidRDefault="001E30B3">
      <w:pPr>
        <w:ind w:firstLine="720"/>
        <w:jc w:val="both"/>
        <w:rPr>
          <w:sz w:val="28"/>
          <w:szCs w:val="28"/>
        </w:rPr>
      </w:pPr>
      <w:r w:rsidRPr="00364A91">
        <w:rPr>
          <w:sz w:val="28"/>
          <w:szCs w:val="28"/>
        </w:rPr>
        <w:t>- управления деятельностью дочерних компаний холдинга - унитарных предприятий, учрежденных управляющей компанией холдинга либо по отношению, к которым управляющая компания холдинга приобрела статус учредителя по иным основаниям, предусмотренным законодательными актами, а также учреждений, созданных управляющей компанией холдинга;</w:t>
      </w:r>
    </w:p>
    <w:p w:rsidR="00102BE3" w:rsidRPr="00364A91" w:rsidRDefault="001E30B3">
      <w:pPr>
        <w:ind w:firstLine="720"/>
        <w:jc w:val="both"/>
        <w:rPr>
          <w:sz w:val="28"/>
          <w:szCs w:val="28"/>
        </w:rPr>
      </w:pPr>
      <w:r w:rsidRPr="00364A91">
        <w:rPr>
          <w:sz w:val="28"/>
          <w:szCs w:val="28"/>
        </w:rPr>
        <w:t>- договора доверительного управления 25 процентами и более простых (обыкновенных) акций (долей в уставных фондах) дочерних компаний холдинга;</w:t>
      </w:r>
    </w:p>
    <w:p w:rsidR="00102BE3" w:rsidRPr="00364A91" w:rsidRDefault="001E30B3">
      <w:pPr>
        <w:ind w:firstLine="720"/>
        <w:jc w:val="both"/>
        <w:rPr>
          <w:sz w:val="28"/>
          <w:szCs w:val="28"/>
        </w:rPr>
      </w:pPr>
      <w:r w:rsidRPr="00364A91">
        <w:rPr>
          <w:sz w:val="28"/>
          <w:szCs w:val="28"/>
        </w:rPr>
        <w:t>- иного договора, в соответствии с которым управляющей компанией холдинга приобретаются права по управлению деятельностью дочерних компаний холдинга;</w:t>
      </w:r>
    </w:p>
    <w:p w:rsidR="00102BE3" w:rsidRPr="00364A91" w:rsidRDefault="001E30B3">
      <w:pPr>
        <w:ind w:firstLine="720"/>
        <w:jc w:val="both"/>
        <w:rPr>
          <w:sz w:val="28"/>
          <w:szCs w:val="28"/>
        </w:rPr>
      </w:pPr>
      <w:r w:rsidRPr="00364A91">
        <w:rPr>
          <w:sz w:val="28"/>
          <w:szCs w:val="28"/>
        </w:rPr>
        <w:t xml:space="preserve">2. физическое лицо - собственник имущества унитарных предприятий, простых (обыкновенных) акций (долей в уставных фондах) хозяйственных обществ в размере 25 процентами и более простых (обыкновенных) акций (долей в уставных фондах) дочерних компаний холдинга, осуществляет управление (участвует в управлении) этими коммерческими организациями без образования управляющей компании холдинга. В этом случае все участники холдинга считаются его дочерними компаниями. </w:t>
      </w:r>
    </w:p>
    <w:p w:rsidR="00102BE3" w:rsidRPr="00364A91" w:rsidRDefault="001E30B3">
      <w:pPr>
        <w:ind w:firstLine="720"/>
        <w:jc w:val="both"/>
        <w:rPr>
          <w:sz w:val="28"/>
          <w:szCs w:val="28"/>
        </w:rPr>
      </w:pPr>
      <w:r w:rsidRPr="00364A91">
        <w:rPr>
          <w:sz w:val="28"/>
          <w:szCs w:val="28"/>
        </w:rPr>
        <w:t>Холдинг не является юридическим лицом.</w:t>
      </w:r>
    </w:p>
    <w:p w:rsidR="00102BE3" w:rsidRPr="00364A91" w:rsidRDefault="001E30B3">
      <w:pPr>
        <w:ind w:firstLine="720"/>
        <w:jc w:val="both"/>
        <w:rPr>
          <w:sz w:val="28"/>
          <w:szCs w:val="28"/>
        </w:rPr>
      </w:pPr>
      <w:r w:rsidRPr="00364A91">
        <w:rPr>
          <w:sz w:val="28"/>
          <w:szCs w:val="28"/>
        </w:rPr>
        <w:t xml:space="preserve">Холдинг создается по решению управляющей компании холдинга или собственника, а холдинг, управляющей компанией которого выступает </w:t>
      </w:r>
      <w:r w:rsidRPr="00364A91">
        <w:rPr>
          <w:sz w:val="28"/>
          <w:szCs w:val="28"/>
        </w:rPr>
        <w:lastRenderedPageBreak/>
        <w:t>государственное унитарное предприятие, -  по решению республиканского органа государственного управления, иной государственной организации, подчиненной Президенту Республики Беларусь или Правительству Республики Беларусь, местного исполнительного и распорядительного органа.</w:t>
      </w:r>
    </w:p>
    <w:p w:rsidR="00102BE3" w:rsidRPr="00364A91" w:rsidRDefault="001E30B3">
      <w:pPr>
        <w:ind w:firstLine="720"/>
        <w:jc w:val="both"/>
        <w:rPr>
          <w:sz w:val="28"/>
          <w:szCs w:val="28"/>
        </w:rPr>
      </w:pPr>
      <w:r w:rsidRPr="00364A91">
        <w:rPr>
          <w:sz w:val="28"/>
          <w:szCs w:val="28"/>
        </w:rPr>
        <w:t>Запрещается создание и деятельность на территории Республики Беларусь холдингов, имеющих целью или результатом монополизацию производства и (или) реализации товаров (работ, услуг), недопущение, ограничение или устранение конкуренции, ущемление законных интересов потребителей, а также если создание и деятельность холдингов противоречат актам законодательства, наносят ущерб суверенитету, национальной безопасности, территориальной целостности, политической и экономической стабильности Республики Беларусь, нарушают права и свободы граждан.</w:t>
      </w:r>
    </w:p>
    <w:p w:rsidR="00102BE3" w:rsidRPr="00364A91" w:rsidRDefault="001E30B3">
      <w:pPr>
        <w:ind w:firstLine="720"/>
        <w:jc w:val="both"/>
        <w:rPr>
          <w:sz w:val="28"/>
          <w:szCs w:val="28"/>
        </w:rPr>
      </w:pPr>
      <w:r w:rsidRPr="00364A91">
        <w:rPr>
          <w:sz w:val="28"/>
          <w:szCs w:val="28"/>
        </w:rPr>
        <w:t>Государственные органы, управляющие компании холдингов с участием государства обеспечивают разработку организационно-экономического обоснования создания холдинга. Финансирование разработки этого организационно-экономического обоснования может осуществляться за счет средств указанных государственных органов или управляющих компаний таких холдингов и иных источников в соответствии с законодательством Республики Беларусь.</w:t>
      </w:r>
    </w:p>
    <w:p w:rsidR="00102BE3" w:rsidRPr="00364A91" w:rsidRDefault="001E30B3">
      <w:pPr>
        <w:ind w:firstLine="720"/>
        <w:jc w:val="both"/>
        <w:rPr>
          <w:sz w:val="28"/>
          <w:szCs w:val="28"/>
        </w:rPr>
      </w:pPr>
      <w:r w:rsidRPr="00364A91">
        <w:rPr>
          <w:sz w:val="28"/>
          <w:szCs w:val="28"/>
        </w:rPr>
        <w:t>Организационно-экономическое обоснование создания холдинга с участием государства должно включать:</w:t>
      </w:r>
    </w:p>
    <w:p w:rsidR="00102BE3" w:rsidRPr="00364A91" w:rsidRDefault="001E30B3">
      <w:pPr>
        <w:ind w:firstLine="720"/>
        <w:jc w:val="both"/>
        <w:rPr>
          <w:sz w:val="28"/>
          <w:szCs w:val="28"/>
        </w:rPr>
      </w:pPr>
      <w:r w:rsidRPr="00364A91">
        <w:rPr>
          <w:sz w:val="28"/>
          <w:szCs w:val="28"/>
        </w:rPr>
        <w:t>- цели и задачи его создания;</w:t>
      </w:r>
    </w:p>
    <w:p w:rsidR="00102BE3" w:rsidRPr="00364A91" w:rsidRDefault="001E30B3">
      <w:pPr>
        <w:ind w:firstLine="720"/>
        <w:jc w:val="both"/>
        <w:rPr>
          <w:sz w:val="28"/>
          <w:szCs w:val="28"/>
        </w:rPr>
      </w:pPr>
      <w:r w:rsidRPr="00364A91">
        <w:rPr>
          <w:sz w:val="28"/>
          <w:szCs w:val="28"/>
        </w:rPr>
        <w:t>- сведения о составе его участников на основе анализа их организационно-управленческого, производственного, финансового, кадрового потенциала с обоснованием целесообразности включения каждого из них в состав участников холдинга с участием государства;</w:t>
      </w:r>
    </w:p>
    <w:p w:rsidR="00102BE3" w:rsidRPr="00364A91" w:rsidRDefault="001E30B3">
      <w:pPr>
        <w:ind w:firstLine="720"/>
        <w:jc w:val="both"/>
        <w:rPr>
          <w:sz w:val="28"/>
          <w:szCs w:val="28"/>
        </w:rPr>
      </w:pPr>
      <w:r w:rsidRPr="00364A91">
        <w:rPr>
          <w:sz w:val="28"/>
          <w:szCs w:val="28"/>
        </w:rPr>
        <w:t>- проект организационной структуры управления, включая обоснование выбора управляющей компании;</w:t>
      </w:r>
    </w:p>
    <w:p w:rsidR="00102BE3" w:rsidRPr="00364A91" w:rsidRDefault="001E30B3">
      <w:pPr>
        <w:ind w:firstLine="720"/>
        <w:jc w:val="both"/>
        <w:rPr>
          <w:sz w:val="28"/>
          <w:szCs w:val="28"/>
        </w:rPr>
      </w:pPr>
      <w:r w:rsidRPr="00364A91">
        <w:rPr>
          <w:sz w:val="28"/>
          <w:szCs w:val="28"/>
        </w:rPr>
        <w:t>- прогноз эффективности деятельности, в том числе инвестиционного потенциала, возможности участия в международной интеграции.</w:t>
      </w:r>
    </w:p>
    <w:p w:rsidR="00102BE3" w:rsidRPr="00364A91" w:rsidRDefault="001E30B3">
      <w:pPr>
        <w:ind w:firstLine="720"/>
        <w:jc w:val="both"/>
        <w:rPr>
          <w:sz w:val="28"/>
          <w:szCs w:val="28"/>
        </w:rPr>
      </w:pPr>
      <w:r w:rsidRPr="00364A91">
        <w:rPr>
          <w:sz w:val="28"/>
          <w:szCs w:val="28"/>
        </w:rPr>
        <w:t>В организационно-экономическое обоснование создания холдинга с участием государства включаются также иные сведения, наличие которых обсловлено особенностями и спецификой каждого создаваемого холдинга с участием государства.</w:t>
      </w:r>
    </w:p>
    <w:p w:rsidR="00102BE3" w:rsidRPr="00364A91" w:rsidRDefault="001E30B3">
      <w:pPr>
        <w:ind w:firstLine="720"/>
        <w:jc w:val="both"/>
        <w:rPr>
          <w:sz w:val="28"/>
          <w:szCs w:val="28"/>
        </w:rPr>
      </w:pPr>
      <w:r w:rsidRPr="00364A91">
        <w:rPr>
          <w:sz w:val="28"/>
          <w:szCs w:val="28"/>
        </w:rPr>
        <w:t>Для регистрации холдинга управляющая компания холдинга (собственник или уполномоченное им лицо) представляет в Министерство экономики:</w:t>
      </w:r>
    </w:p>
    <w:p w:rsidR="00102BE3" w:rsidRPr="00364A91" w:rsidRDefault="001E30B3">
      <w:pPr>
        <w:ind w:firstLine="720"/>
        <w:jc w:val="both"/>
        <w:rPr>
          <w:sz w:val="28"/>
          <w:szCs w:val="28"/>
        </w:rPr>
      </w:pPr>
      <w:r w:rsidRPr="00364A91">
        <w:rPr>
          <w:sz w:val="28"/>
          <w:szCs w:val="28"/>
        </w:rPr>
        <w:t>- заявление о регистрации холдинга;</w:t>
      </w:r>
    </w:p>
    <w:p w:rsidR="00102BE3" w:rsidRPr="00364A91" w:rsidRDefault="001E30B3">
      <w:pPr>
        <w:ind w:firstLine="720"/>
        <w:jc w:val="both"/>
        <w:rPr>
          <w:sz w:val="28"/>
          <w:szCs w:val="28"/>
        </w:rPr>
      </w:pPr>
      <w:r w:rsidRPr="00364A91">
        <w:rPr>
          <w:sz w:val="28"/>
          <w:szCs w:val="28"/>
        </w:rPr>
        <w:t>- решение о создании холдинга, принятое управляющей компанией холдинга в порядке, определенном ее уставом (учредительным договором), собственником, государственным органом (для холдингов с участием государства);</w:t>
      </w:r>
    </w:p>
    <w:p w:rsidR="00102BE3" w:rsidRPr="00364A91" w:rsidRDefault="001E30B3">
      <w:pPr>
        <w:ind w:firstLine="720"/>
        <w:jc w:val="both"/>
        <w:rPr>
          <w:sz w:val="28"/>
          <w:szCs w:val="28"/>
        </w:rPr>
      </w:pPr>
      <w:r w:rsidRPr="00364A91">
        <w:rPr>
          <w:sz w:val="28"/>
          <w:szCs w:val="28"/>
        </w:rPr>
        <w:t xml:space="preserve">- копии документов, подтверждающих государственную регистрацию юридических лиц - участников холдинга, заверенные их руководителями, а </w:t>
      </w:r>
      <w:r w:rsidRPr="00364A91">
        <w:rPr>
          <w:sz w:val="28"/>
          <w:szCs w:val="28"/>
        </w:rPr>
        <w:lastRenderedPageBreak/>
        <w:t>для участников холдинга - нерезидентов Республики Беларусь - легализованную выписку из торгового регистра страны учреждения, датированную не позднее одного года до дня подачи заявления о регистрации холдинга,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(подпись переводчика нотариально удостоверяется), подтверждающее государственную регистрацию этой иностранной организации;</w:t>
      </w:r>
    </w:p>
    <w:p w:rsidR="00102BE3" w:rsidRPr="00364A91" w:rsidRDefault="001E30B3">
      <w:pPr>
        <w:ind w:firstLine="720"/>
        <w:jc w:val="both"/>
        <w:rPr>
          <w:sz w:val="28"/>
          <w:szCs w:val="28"/>
        </w:rPr>
      </w:pPr>
      <w:r w:rsidRPr="00364A91">
        <w:rPr>
          <w:sz w:val="28"/>
          <w:szCs w:val="28"/>
        </w:rPr>
        <w:t>организационно-экономическое обоснование создания холдинга (для холдингов с участием государства).</w:t>
      </w:r>
    </w:p>
    <w:p w:rsidR="00102BE3" w:rsidRPr="00364A91" w:rsidRDefault="001E30B3">
      <w:pPr>
        <w:ind w:firstLine="720"/>
        <w:jc w:val="both"/>
        <w:rPr>
          <w:sz w:val="28"/>
          <w:szCs w:val="28"/>
        </w:rPr>
      </w:pPr>
      <w:r w:rsidRPr="00364A91">
        <w:rPr>
          <w:sz w:val="28"/>
          <w:szCs w:val="28"/>
        </w:rPr>
        <w:t>Заявление о регистрации холдинга составляется по форме, установленной Министерством экономики. В нем указываются перечень дочерних компаний холдинга, основания, подтверждающие правомочность вхождения юридических лиц в состав участников холдинга в качестве его дочерних компаний, а также иные сведения, предусмотренные формой такого заявления, установленной Министерством экономики.</w:t>
      </w:r>
    </w:p>
    <w:p w:rsidR="00102BE3" w:rsidRPr="00364A91" w:rsidRDefault="001E30B3">
      <w:pPr>
        <w:ind w:firstLine="720"/>
        <w:jc w:val="both"/>
        <w:rPr>
          <w:sz w:val="28"/>
          <w:szCs w:val="28"/>
        </w:rPr>
      </w:pPr>
      <w:r w:rsidRPr="00364A91">
        <w:rPr>
          <w:sz w:val="28"/>
          <w:szCs w:val="28"/>
        </w:rPr>
        <w:t>Регистрация холдинга осуществляется Министерством экономики в день подачи документов путем проставления штампа на заявлении о регистрации холдинга и внесения сведений о холдинге в Государственный реестр холдингов.</w:t>
      </w:r>
    </w:p>
    <w:p w:rsidR="00102BE3" w:rsidRPr="00364A91" w:rsidRDefault="001E30B3">
      <w:pPr>
        <w:ind w:firstLine="720"/>
        <w:jc w:val="both"/>
        <w:rPr>
          <w:sz w:val="28"/>
          <w:szCs w:val="28"/>
        </w:rPr>
      </w:pPr>
      <w:r w:rsidRPr="00364A91">
        <w:rPr>
          <w:sz w:val="28"/>
          <w:szCs w:val="28"/>
        </w:rPr>
        <w:t>Не позднее двух рабочих дней, следующих за днем регистрации холдинга, Министерство экономики выдает свидетельство о регистрации холдинга с перечнем участников холдинга по форме, установленной данным Министерством.</w:t>
      </w:r>
    </w:p>
    <w:p w:rsidR="00102BE3" w:rsidRPr="00364A91" w:rsidRDefault="001E30B3">
      <w:pPr>
        <w:ind w:firstLine="720"/>
        <w:jc w:val="both"/>
        <w:rPr>
          <w:sz w:val="28"/>
          <w:szCs w:val="28"/>
        </w:rPr>
      </w:pPr>
      <w:r w:rsidRPr="00364A91">
        <w:rPr>
          <w:sz w:val="28"/>
          <w:szCs w:val="28"/>
        </w:rPr>
        <w:t>Свидетельство о регистрации холдинга с перечнем участников холдинга выдается на неопределенный срок, если в заявлении о регистрации холдинга не будет указан иной срок, предусмотренный решением о его создании.</w:t>
      </w:r>
    </w:p>
    <w:p w:rsidR="00102BE3" w:rsidRPr="00364A91" w:rsidRDefault="001E30B3">
      <w:pPr>
        <w:ind w:firstLine="720"/>
        <w:jc w:val="both"/>
        <w:rPr>
          <w:sz w:val="28"/>
          <w:szCs w:val="28"/>
        </w:rPr>
      </w:pPr>
      <w:r w:rsidRPr="00364A91">
        <w:rPr>
          <w:sz w:val="28"/>
          <w:szCs w:val="28"/>
        </w:rPr>
        <w:t>Холдинг считается зарегистрированным со дня проставления штампа на заявлении о его регистрации и внесения сведений о холдинге в Государственный реестр холдингов.</w:t>
      </w:r>
    </w:p>
    <w:p w:rsidR="00102BE3" w:rsidRPr="00364A91" w:rsidRDefault="001E30B3">
      <w:pPr>
        <w:ind w:firstLine="720"/>
        <w:jc w:val="both"/>
        <w:rPr>
          <w:sz w:val="28"/>
          <w:szCs w:val="28"/>
        </w:rPr>
      </w:pPr>
      <w:r w:rsidRPr="00364A91">
        <w:rPr>
          <w:sz w:val="28"/>
          <w:szCs w:val="28"/>
        </w:rPr>
        <w:t>За регистрацию холдинга государственная пошлина не взимается.</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5. Способы и прядок государственной регистрации коммерческих организаций.</w:t>
      </w:r>
    </w:p>
    <w:p w:rsidR="00102BE3" w:rsidRPr="00364A91" w:rsidRDefault="001E30B3">
      <w:pPr>
        <w:ind w:firstLine="720"/>
        <w:jc w:val="both"/>
        <w:rPr>
          <w:sz w:val="28"/>
          <w:szCs w:val="28"/>
        </w:rPr>
      </w:pPr>
      <w:r w:rsidRPr="00364A91">
        <w:rPr>
          <w:sz w:val="28"/>
          <w:szCs w:val="28"/>
        </w:rPr>
        <w:t>Весь процесс создания юридического лица как субъекта хозяйствования можно разделить на три этапа.</w:t>
      </w:r>
    </w:p>
    <w:p w:rsidR="00102BE3" w:rsidRPr="00364A91" w:rsidRDefault="001E30B3">
      <w:pPr>
        <w:ind w:firstLine="720"/>
        <w:jc w:val="both"/>
        <w:rPr>
          <w:sz w:val="28"/>
          <w:szCs w:val="28"/>
        </w:rPr>
      </w:pPr>
      <w:r w:rsidRPr="00364A91">
        <w:rPr>
          <w:b/>
          <w:sz w:val="28"/>
          <w:szCs w:val="28"/>
        </w:rPr>
        <w:t>Первый этап</w:t>
      </w:r>
      <w:r w:rsidRPr="00364A91">
        <w:rPr>
          <w:sz w:val="28"/>
          <w:szCs w:val="28"/>
        </w:rPr>
        <w:t xml:space="preserve"> создания юридического лица – подготовительный.</w:t>
      </w:r>
    </w:p>
    <w:p w:rsidR="00102BE3" w:rsidRPr="00364A91" w:rsidRDefault="001E30B3">
      <w:pPr>
        <w:ind w:firstLine="720"/>
        <w:jc w:val="both"/>
        <w:rPr>
          <w:sz w:val="28"/>
          <w:szCs w:val="28"/>
        </w:rPr>
      </w:pPr>
      <w:r w:rsidRPr="00364A91">
        <w:rPr>
          <w:sz w:val="28"/>
          <w:szCs w:val="28"/>
        </w:rPr>
        <w:t>На данном этапе формируются основы будущей предпринимательской деятельности, достижения ее целей и, соответственно, успеха, решаются следующие задачи:</w:t>
      </w:r>
    </w:p>
    <w:p w:rsidR="00102BE3" w:rsidRPr="00364A91" w:rsidRDefault="001E30B3">
      <w:pPr>
        <w:ind w:firstLine="720"/>
        <w:jc w:val="both"/>
        <w:rPr>
          <w:sz w:val="28"/>
          <w:szCs w:val="28"/>
        </w:rPr>
      </w:pPr>
      <w:r w:rsidRPr="00364A91">
        <w:rPr>
          <w:sz w:val="28"/>
          <w:szCs w:val="28"/>
        </w:rPr>
        <w:t>– выбор учредителей (участников) будущего субъекта хозяйствования;</w:t>
      </w:r>
    </w:p>
    <w:p w:rsidR="00102BE3" w:rsidRPr="00364A91" w:rsidRDefault="001E30B3">
      <w:pPr>
        <w:ind w:firstLine="720"/>
        <w:jc w:val="both"/>
        <w:rPr>
          <w:sz w:val="28"/>
          <w:szCs w:val="28"/>
        </w:rPr>
      </w:pPr>
      <w:r w:rsidRPr="00364A91">
        <w:rPr>
          <w:sz w:val="28"/>
          <w:szCs w:val="28"/>
        </w:rPr>
        <w:t>– выбор организационно-правовой формы юридического лица;</w:t>
      </w:r>
    </w:p>
    <w:p w:rsidR="00102BE3" w:rsidRPr="00364A91" w:rsidRDefault="001E30B3">
      <w:pPr>
        <w:ind w:firstLine="720"/>
        <w:jc w:val="both"/>
        <w:rPr>
          <w:sz w:val="28"/>
          <w:szCs w:val="28"/>
        </w:rPr>
      </w:pPr>
      <w:r w:rsidRPr="00364A91">
        <w:rPr>
          <w:sz w:val="28"/>
          <w:szCs w:val="28"/>
        </w:rPr>
        <w:t>– определение целей и задач будущего субъекта хозяйствования, видов экономической деятельности;</w:t>
      </w:r>
    </w:p>
    <w:p w:rsidR="00102BE3" w:rsidRPr="00364A91" w:rsidRDefault="001E30B3">
      <w:pPr>
        <w:ind w:firstLine="720"/>
        <w:jc w:val="both"/>
        <w:rPr>
          <w:sz w:val="28"/>
          <w:szCs w:val="28"/>
        </w:rPr>
      </w:pPr>
      <w:r w:rsidRPr="00364A91">
        <w:rPr>
          <w:sz w:val="28"/>
          <w:szCs w:val="28"/>
        </w:rPr>
        <w:lastRenderedPageBreak/>
        <w:t>– предварительное определение размера уставного фонда коммерческих юридических лиц и способов его формирования;</w:t>
      </w:r>
    </w:p>
    <w:p w:rsidR="00102BE3" w:rsidRPr="00364A91" w:rsidRDefault="001E30B3">
      <w:pPr>
        <w:ind w:firstLine="720"/>
        <w:jc w:val="both"/>
        <w:rPr>
          <w:sz w:val="28"/>
          <w:szCs w:val="28"/>
        </w:rPr>
      </w:pPr>
      <w:r w:rsidRPr="00364A91">
        <w:rPr>
          <w:sz w:val="28"/>
          <w:szCs w:val="28"/>
        </w:rPr>
        <w:t>– подбор местонахождения юридического лица;</w:t>
      </w:r>
    </w:p>
    <w:p w:rsidR="00102BE3" w:rsidRPr="00364A91" w:rsidRDefault="001E30B3">
      <w:pPr>
        <w:ind w:firstLine="720"/>
        <w:jc w:val="both"/>
        <w:rPr>
          <w:sz w:val="28"/>
          <w:szCs w:val="28"/>
        </w:rPr>
      </w:pPr>
      <w:r w:rsidRPr="00364A91">
        <w:rPr>
          <w:sz w:val="28"/>
          <w:szCs w:val="28"/>
        </w:rPr>
        <w:t>– подготовка и обсуждение проектов устава и (или) учредительного договора;</w:t>
      </w:r>
    </w:p>
    <w:p w:rsidR="00102BE3" w:rsidRPr="00364A91" w:rsidRDefault="001E30B3">
      <w:pPr>
        <w:ind w:firstLine="720"/>
        <w:jc w:val="both"/>
        <w:rPr>
          <w:sz w:val="28"/>
          <w:szCs w:val="28"/>
        </w:rPr>
      </w:pPr>
      <w:r w:rsidRPr="00364A91">
        <w:rPr>
          <w:sz w:val="28"/>
          <w:szCs w:val="28"/>
        </w:rPr>
        <w:t>– подбор кандидатуры директора и главного бухгалтера субъекта хозяйствования;</w:t>
      </w:r>
    </w:p>
    <w:p w:rsidR="00102BE3" w:rsidRPr="00364A91" w:rsidRDefault="001E30B3">
      <w:pPr>
        <w:ind w:firstLine="720"/>
        <w:jc w:val="both"/>
        <w:rPr>
          <w:sz w:val="28"/>
          <w:szCs w:val="28"/>
        </w:rPr>
      </w:pPr>
      <w:r w:rsidRPr="00364A91">
        <w:rPr>
          <w:sz w:val="28"/>
          <w:szCs w:val="28"/>
        </w:rPr>
        <w:t>– определение способа образования юридического лица, который зависит от цели создания (коммерческая или некоммерческая организация), формы собственности, выбранной организационно-правовой формы юридического лица.</w:t>
      </w:r>
    </w:p>
    <w:p w:rsidR="00102BE3" w:rsidRPr="00364A91" w:rsidRDefault="001E30B3">
      <w:pPr>
        <w:ind w:firstLine="720"/>
        <w:jc w:val="both"/>
        <w:rPr>
          <w:sz w:val="28"/>
          <w:szCs w:val="28"/>
        </w:rPr>
      </w:pPr>
      <w:r w:rsidRPr="00364A91">
        <w:rPr>
          <w:sz w:val="28"/>
          <w:szCs w:val="28"/>
        </w:rPr>
        <w:t>Уставный фонд коммерческой организации может формироваться за счет вещей, включая деньги и ценные бумаги, иного имущества, в том числе имущественных прав, либо иных отчуждаемых прав, имеющих денежную оценку. Размеры уставных фондов определяют сами коммерческие организации. Однако некоторым коммерческим юридическим лицам установлены минимальные размеры уставных фондов, в частности:</w:t>
      </w:r>
    </w:p>
    <w:p w:rsidR="00102BE3" w:rsidRPr="00364A91" w:rsidRDefault="001E30B3">
      <w:pPr>
        <w:ind w:firstLine="720"/>
        <w:jc w:val="both"/>
        <w:rPr>
          <w:sz w:val="28"/>
          <w:szCs w:val="28"/>
        </w:rPr>
      </w:pPr>
      <w:r w:rsidRPr="00364A91">
        <w:rPr>
          <w:sz w:val="28"/>
          <w:szCs w:val="28"/>
        </w:rPr>
        <w:t>– акционерным обществам в сумме, эквивалентной 100 базовым величинам – для закрытых, 400 базовым величинам – для открытых;</w:t>
      </w:r>
    </w:p>
    <w:p w:rsidR="00102BE3" w:rsidRPr="00364A91" w:rsidRDefault="001E30B3">
      <w:pPr>
        <w:ind w:firstLine="720"/>
        <w:jc w:val="both"/>
        <w:rPr>
          <w:sz w:val="28"/>
          <w:szCs w:val="28"/>
        </w:rPr>
      </w:pPr>
      <w:r w:rsidRPr="00364A91">
        <w:rPr>
          <w:sz w:val="28"/>
          <w:szCs w:val="28"/>
        </w:rPr>
        <w:t>– коммерческим банкам 45 млн рублей;</w:t>
      </w:r>
    </w:p>
    <w:p w:rsidR="00102BE3" w:rsidRPr="00364A91" w:rsidRDefault="001E30B3">
      <w:pPr>
        <w:ind w:firstLine="720"/>
        <w:jc w:val="both"/>
        <w:rPr>
          <w:sz w:val="28"/>
          <w:szCs w:val="28"/>
        </w:rPr>
      </w:pPr>
      <w:r w:rsidRPr="00364A91">
        <w:rPr>
          <w:sz w:val="28"/>
          <w:szCs w:val="28"/>
        </w:rPr>
        <w:t>– осуществляющим ломбардную деятельность 50 тыс. рублей;</w:t>
      </w:r>
    </w:p>
    <w:p w:rsidR="00102BE3" w:rsidRPr="00364A91" w:rsidRDefault="001E30B3">
      <w:pPr>
        <w:ind w:firstLine="720"/>
        <w:jc w:val="both"/>
        <w:rPr>
          <w:sz w:val="28"/>
          <w:szCs w:val="28"/>
        </w:rPr>
      </w:pPr>
      <w:r w:rsidRPr="00364A91">
        <w:rPr>
          <w:sz w:val="28"/>
          <w:szCs w:val="28"/>
        </w:rPr>
        <w:t>– работающим в сфере страховой деятельности в сумме, эквивалентной 5 млн евро – страховщику, 25 тыс. евро – страховому брокеру.</w:t>
      </w:r>
    </w:p>
    <w:p w:rsidR="00102BE3" w:rsidRPr="00364A91" w:rsidRDefault="001E30B3">
      <w:pPr>
        <w:ind w:firstLine="720"/>
        <w:jc w:val="both"/>
        <w:rPr>
          <w:sz w:val="28"/>
          <w:szCs w:val="28"/>
        </w:rPr>
      </w:pPr>
      <w:r w:rsidRPr="00364A91">
        <w:rPr>
          <w:sz w:val="28"/>
          <w:szCs w:val="28"/>
        </w:rPr>
        <w:t>Юридическое лицо должно размещаться в нежилом помещении. Однако для частных унитарных предприятий, крестьянских (фермерских) хозяйств местом нахождения может быть жилое помещение (квартира, жилой дом) физического лица – собственника имущества частного унитарного предприятия, главы крестьянского (фермерского) хозяйства на следующих условиях:</w:t>
      </w:r>
    </w:p>
    <w:p w:rsidR="00102BE3" w:rsidRPr="00364A91" w:rsidRDefault="001E30B3">
      <w:pPr>
        <w:ind w:firstLine="720"/>
        <w:jc w:val="both"/>
        <w:rPr>
          <w:sz w:val="28"/>
          <w:szCs w:val="28"/>
        </w:rPr>
      </w:pPr>
      <w:r w:rsidRPr="00364A91">
        <w:rPr>
          <w:sz w:val="28"/>
          <w:szCs w:val="28"/>
        </w:rPr>
        <w:t>– жилое помещение принадлежит этому лицу на праве собственности (находится в долевой или совместной собственности) и есть согласие иного собственника (всех собственников), а также всех совершеннолетних членов его семьи (всех собственников), проживающих в этом помещении;</w:t>
      </w:r>
    </w:p>
    <w:p w:rsidR="00102BE3" w:rsidRPr="00364A91" w:rsidRDefault="001E30B3">
      <w:pPr>
        <w:ind w:firstLine="720"/>
        <w:jc w:val="both"/>
        <w:rPr>
          <w:sz w:val="28"/>
          <w:szCs w:val="28"/>
        </w:rPr>
      </w:pPr>
      <w:r w:rsidRPr="00364A91">
        <w:rPr>
          <w:sz w:val="28"/>
          <w:szCs w:val="28"/>
        </w:rPr>
        <w:t>– это лицо постоянно проживает в жилом помещении (за исключением жилого помещения государственного жилищного фонда), о чем свидетельствуют отметка в документе, удостоверяющем личность, либо сведения в карточке регистрации, и есть согласие собственника (всех собственников) жилого помещения частного жилищного фон да, а также проживающих в данном помещении всех совершеннолетних членов семьи собственника (всех собственников).</w:t>
      </w:r>
    </w:p>
    <w:p w:rsidR="00102BE3" w:rsidRPr="00364A91" w:rsidRDefault="001E30B3">
      <w:pPr>
        <w:ind w:firstLine="720"/>
        <w:jc w:val="both"/>
        <w:rPr>
          <w:sz w:val="28"/>
          <w:szCs w:val="28"/>
        </w:rPr>
      </w:pPr>
      <w:r w:rsidRPr="00364A91">
        <w:rPr>
          <w:sz w:val="28"/>
          <w:szCs w:val="28"/>
        </w:rPr>
        <w:t>С собственника такого жилого помещения взимаются плата за коммунальные услуги и иные платежи, связанные с эксплуатацией помещения, в порядке, определяемом Советом Министров Республики Беларусь.</w:t>
      </w:r>
    </w:p>
    <w:p w:rsidR="00102BE3" w:rsidRPr="00364A91" w:rsidRDefault="001E30B3">
      <w:pPr>
        <w:ind w:firstLine="720"/>
        <w:jc w:val="both"/>
        <w:rPr>
          <w:sz w:val="28"/>
          <w:szCs w:val="28"/>
        </w:rPr>
      </w:pPr>
      <w:r w:rsidRPr="00364A91">
        <w:rPr>
          <w:sz w:val="28"/>
          <w:szCs w:val="28"/>
        </w:rPr>
        <w:lastRenderedPageBreak/>
        <w:t>Осуществление производственной деятельности (выполнение работ, оказание услуг) в жилом помещении, являющемся местонахождением частного унитарного предприятия, крестьянского (фермерского) хозяйства, не допускается без перевода этого помещения в нежилое в порядке, определенном законодательством.</w:t>
      </w:r>
    </w:p>
    <w:p w:rsidR="00102BE3" w:rsidRPr="00364A91" w:rsidRDefault="001E30B3">
      <w:pPr>
        <w:ind w:firstLine="720"/>
        <w:jc w:val="both"/>
        <w:rPr>
          <w:sz w:val="28"/>
          <w:szCs w:val="28"/>
        </w:rPr>
      </w:pPr>
      <w:r w:rsidRPr="00364A91">
        <w:rPr>
          <w:sz w:val="28"/>
          <w:szCs w:val="28"/>
        </w:rPr>
        <w:t>В уставе коммерческой организации должны быть определены: наименование юридического лица, место его нахождения, цели деятельности (виды деятельности указываются по желанию), размер уставного фонда, права и обязанности участников (собственника), структура, порядок избрания или образования, состав и компетенция его органов, порядок управления деятельностью юридического лица, порядок принятия органами управления решений</w:t>
      </w:r>
      <w:r w:rsidRPr="00364A91">
        <w:rPr>
          <w:rStyle w:val="ac"/>
          <w:sz w:val="28"/>
          <w:szCs w:val="28"/>
        </w:rPr>
        <w:footnoteReference w:id="18"/>
      </w:r>
      <w:r w:rsidRPr="00364A91">
        <w:rPr>
          <w:sz w:val="28"/>
          <w:szCs w:val="28"/>
        </w:rPr>
        <w:t>, условия и порядок распределения прибыли и убытков, перечень представительств и филиалов, ответственность юридического лица, его участников, порядок утверждения бухгалтерской отчетности, основания ликвидации по решению его участников (собственника), иные сведения, предусмотренные законодательством.</w:t>
      </w:r>
    </w:p>
    <w:p w:rsidR="00102BE3" w:rsidRPr="00364A91" w:rsidRDefault="001E30B3">
      <w:pPr>
        <w:ind w:firstLine="720"/>
        <w:jc w:val="both"/>
        <w:rPr>
          <w:sz w:val="28"/>
          <w:szCs w:val="28"/>
        </w:rPr>
      </w:pPr>
      <w:r w:rsidRPr="00364A91">
        <w:rPr>
          <w:sz w:val="28"/>
          <w:szCs w:val="28"/>
        </w:rPr>
        <w:t>Квалификационными требованиями для директора в соответствии с Единым квалификационным справочником должностей служащих</w:t>
      </w:r>
      <w:r w:rsidRPr="00364A91">
        <w:rPr>
          <w:rStyle w:val="ac"/>
          <w:sz w:val="28"/>
          <w:szCs w:val="28"/>
        </w:rPr>
        <w:footnoteReference w:id="19"/>
      </w:r>
      <w:r w:rsidRPr="00364A91">
        <w:rPr>
          <w:sz w:val="28"/>
          <w:szCs w:val="28"/>
        </w:rPr>
        <w:t xml:space="preserve"> являются высшее образование и стаж работы на руководящих должностях не менее 5 лет.</w:t>
      </w:r>
    </w:p>
    <w:p w:rsidR="00102BE3" w:rsidRPr="00364A91" w:rsidRDefault="001E30B3">
      <w:pPr>
        <w:ind w:firstLine="720"/>
        <w:jc w:val="both"/>
        <w:rPr>
          <w:sz w:val="28"/>
          <w:szCs w:val="28"/>
        </w:rPr>
      </w:pPr>
      <w:r w:rsidRPr="00364A91">
        <w:rPr>
          <w:sz w:val="28"/>
          <w:szCs w:val="28"/>
        </w:rPr>
        <w:t>На должность главного бухгалтера на основании ст. 8 Закона «О бухгалтерском учете и отчетности» назначается лицо:</w:t>
      </w:r>
    </w:p>
    <w:p w:rsidR="00102BE3" w:rsidRPr="00364A91" w:rsidRDefault="001E30B3">
      <w:pPr>
        <w:ind w:firstLine="720"/>
        <w:jc w:val="both"/>
        <w:rPr>
          <w:sz w:val="28"/>
          <w:szCs w:val="28"/>
        </w:rPr>
      </w:pPr>
      <w:r w:rsidRPr="00364A91">
        <w:rPr>
          <w:sz w:val="28"/>
          <w:szCs w:val="28"/>
        </w:rPr>
        <w:t>– в организацию (за исключением общественно значимой организации, Национального банка Республики Беларусь) с высшим или средним специальным образованием, предоставляющим в соответствии с законодательством право работать по специальности бухгалтера, и стажем работы по специальности бухгалтера не менее трех лет при отсутствии непогашенной или неснятой судимости за совершение преступления против собственности и порядка осуществления экономической деятельности;</w:t>
      </w:r>
    </w:p>
    <w:p w:rsidR="00102BE3" w:rsidRPr="00364A91" w:rsidRDefault="001E30B3">
      <w:pPr>
        <w:ind w:firstLine="720"/>
        <w:jc w:val="both"/>
        <w:rPr>
          <w:sz w:val="28"/>
          <w:szCs w:val="28"/>
        </w:rPr>
      </w:pPr>
      <w:r w:rsidRPr="00364A91">
        <w:rPr>
          <w:sz w:val="28"/>
          <w:szCs w:val="28"/>
        </w:rPr>
        <w:t>– общественно значимую организацию (за исключением банков, страховых организаций) с сертификатом профессионального бухгалтера</w:t>
      </w:r>
      <w:r w:rsidRPr="00364A91">
        <w:rPr>
          <w:rStyle w:val="ac"/>
          <w:sz w:val="28"/>
          <w:szCs w:val="28"/>
        </w:rPr>
        <w:footnoteReference w:id="20"/>
      </w:r>
      <w:r w:rsidRPr="00364A91">
        <w:rPr>
          <w:sz w:val="28"/>
          <w:szCs w:val="28"/>
        </w:rPr>
        <w:t xml:space="preserve"> при отсутствии непогашенной или неснятой судимости за совершение преступления против собственности и порядка осуществления</w:t>
      </w:r>
    </w:p>
    <w:p w:rsidR="00102BE3" w:rsidRPr="00364A91" w:rsidRDefault="001E30B3">
      <w:pPr>
        <w:ind w:firstLine="720"/>
        <w:jc w:val="both"/>
        <w:rPr>
          <w:sz w:val="28"/>
          <w:szCs w:val="28"/>
        </w:rPr>
      </w:pPr>
      <w:r w:rsidRPr="00364A91">
        <w:rPr>
          <w:sz w:val="28"/>
          <w:szCs w:val="28"/>
        </w:rPr>
        <w:t>экономической деятельности;</w:t>
      </w:r>
    </w:p>
    <w:p w:rsidR="00102BE3" w:rsidRPr="00364A91" w:rsidRDefault="001E30B3">
      <w:pPr>
        <w:ind w:firstLine="720"/>
        <w:jc w:val="both"/>
        <w:rPr>
          <w:sz w:val="28"/>
          <w:szCs w:val="28"/>
        </w:rPr>
      </w:pPr>
      <w:r w:rsidRPr="00364A91">
        <w:rPr>
          <w:sz w:val="28"/>
          <w:szCs w:val="28"/>
        </w:rPr>
        <w:t xml:space="preserve">– страховую организацию с сертификатом профессионального бухгалтера при отсутствии непогашенной или неснятой судимости за совершение преступления против собственности и порядка осуществления </w:t>
      </w:r>
      <w:r w:rsidRPr="00364A91">
        <w:rPr>
          <w:sz w:val="28"/>
          <w:szCs w:val="28"/>
        </w:rPr>
        <w:lastRenderedPageBreak/>
        <w:t>экономической деятельности и в соответствии с иными требованиями, установленными законодательством;</w:t>
      </w:r>
    </w:p>
    <w:p w:rsidR="00102BE3" w:rsidRPr="00364A91" w:rsidRDefault="001E30B3">
      <w:pPr>
        <w:ind w:firstLine="720"/>
        <w:jc w:val="both"/>
        <w:rPr>
          <w:sz w:val="28"/>
          <w:szCs w:val="28"/>
        </w:rPr>
      </w:pPr>
      <w:r w:rsidRPr="00364A91">
        <w:rPr>
          <w:sz w:val="28"/>
          <w:szCs w:val="28"/>
        </w:rPr>
        <w:t>– Национальный банк Республики Беларусь в соответствии с требованиями, установленными законодательством;</w:t>
      </w:r>
    </w:p>
    <w:p w:rsidR="00102BE3" w:rsidRPr="00364A91" w:rsidRDefault="001E30B3">
      <w:pPr>
        <w:ind w:firstLine="720"/>
        <w:jc w:val="both"/>
        <w:rPr>
          <w:sz w:val="28"/>
          <w:szCs w:val="28"/>
        </w:rPr>
      </w:pPr>
      <w:r w:rsidRPr="00364A91">
        <w:rPr>
          <w:sz w:val="28"/>
          <w:szCs w:val="28"/>
        </w:rPr>
        <w:t>– банк с сертификатом профессионального бухгалтера банка и в соответствии с иными требованиями, установленными законодательством;</w:t>
      </w:r>
    </w:p>
    <w:p w:rsidR="00102BE3" w:rsidRPr="00364A91" w:rsidRDefault="001E30B3">
      <w:pPr>
        <w:ind w:firstLine="720"/>
        <w:jc w:val="both"/>
        <w:rPr>
          <w:sz w:val="28"/>
          <w:szCs w:val="28"/>
        </w:rPr>
      </w:pPr>
      <w:r w:rsidRPr="00364A91">
        <w:rPr>
          <w:sz w:val="28"/>
          <w:szCs w:val="28"/>
        </w:rPr>
        <w:t xml:space="preserve">Традиционно выделяют три основных способа образования юридических лиц. </w:t>
      </w:r>
    </w:p>
    <w:p w:rsidR="00102BE3" w:rsidRPr="00364A91" w:rsidRDefault="001E30B3">
      <w:pPr>
        <w:ind w:firstLine="720"/>
        <w:jc w:val="both"/>
        <w:rPr>
          <w:sz w:val="28"/>
          <w:szCs w:val="28"/>
        </w:rPr>
      </w:pPr>
      <w:r w:rsidRPr="00364A91">
        <w:rPr>
          <w:i/>
          <w:sz w:val="28"/>
          <w:szCs w:val="28"/>
        </w:rPr>
        <w:t xml:space="preserve">Распорядительный способ </w:t>
      </w:r>
      <w:r w:rsidRPr="00364A91">
        <w:rPr>
          <w:sz w:val="28"/>
          <w:szCs w:val="28"/>
        </w:rPr>
        <w:t xml:space="preserve">предусматривает возникновению юридического лица по распоряжению собственника или уполномоченного им органа (таким способом создаются юридические лица, основанные на государственной форме собственности). </w:t>
      </w:r>
    </w:p>
    <w:p w:rsidR="00102BE3" w:rsidRPr="00364A91" w:rsidRDefault="001E30B3">
      <w:pPr>
        <w:ind w:firstLine="720"/>
        <w:jc w:val="both"/>
        <w:rPr>
          <w:sz w:val="28"/>
          <w:szCs w:val="28"/>
        </w:rPr>
      </w:pPr>
      <w:r w:rsidRPr="00364A91">
        <w:rPr>
          <w:i/>
          <w:sz w:val="28"/>
          <w:szCs w:val="28"/>
        </w:rPr>
        <w:t>Разрешительный способ</w:t>
      </w:r>
      <w:r w:rsidRPr="00364A91">
        <w:rPr>
          <w:sz w:val="28"/>
          <w:szCs w:val="28"/>
        </w:rPr>
        <w:t xml:space="preserve"> используется, если создание организации должно быть разрешено тем или иным компетентным органом (например, дочерние организации государственных юридических лиц создаются с разрешения государственных органов, в ведении которых находится основная организация). </w:t>
      </w:r>
    </w:p>
    <w:p w:rsidR="00102BE3" w:rsidRPr="00364A91" w:rsidRDefault="001E30B3">
      <w:pPr>
        <w:ind w:firstLine="720"/>
        <w:jc w:val="both"/>
        <w:rPr>
          <w:sz w:val="28"/>
          <w:szCs w:val="28"/>
        </w:rPr>
      </w:pPr>
      <w:r w:rsidRPr="00364A91">
        <w:rPr>
          <w:i/>
          <w:sz w:val="28"/>
          <w:szCs w:val="28"/>
        </w:rPr>
        <w:t>Явочно-нормативный,</w:t>
      </w:r>
      <w:r w:rsidRPr="00364A91">
        <w:rPr>
          <w:sz w:val="28"/>
          <w:szCs w:val="28"/>
        </w:rPr>
        <w:t xml:space="preserve"> являясь самым распространенным способом создания юридического лица, основан на обращении учредителей (участников) в регистрирующий орган (путем личного обращения, посредством веб-портала государственной регистрации юридического лица или уведомлением регистрирующего органа о начале хозяйственной деятельности).</w:t>
      </w:r>
    </w:p>
    <w:p w:rsidR="00102BE3" w:rsidRPr="00364A91" w:rsidRDefault="001E30B3">
      <w:pPr>
        <w:ind w:firstLine="720"/>
        <w:jc w:val="both"/>
        <w:rPr>
          <w:sz w:val="28"/>
          <w:szCs w:val="28"/>
        </w:rPr>
      </w:pPr>
      <w:r w:rsidRPr="00364A91">
        <w:rPr>
          <w:sz w:val="28"/>
          <w:szCs w:val="28"/>
        </w:rPr>
        <w:t>Многие вопросы подготовительного этапа могут быть решены путем проведения неформального (предварительного) собрания учредителей, подготовки и обсуждения бизнес-плана (стартапа).</w:t>
      </w:r>
    </w:p>
    <w:p w:rsidR="00102BE3" w:rsidRPr="00364A91" w:rsidRDefault="001E30B3">
      <w:pPr>
        <w:ind w:firstLine="720"/>
        <w:jc w:val="both"/>
        <w:rPr>
          <w:sz w:val="28"/>
          <w:szCs w:val="28"/>
        </w:rPr>
      </w:pPr>
      <w:r w:rsidRPr="00364A91">
        <w:rPr>
          <w:b/>
          <w:sz w:val="28"/>
          <w:szCs w:val="28"/>
        </w:rPr>
        <w:t>Второй этап</w:t>
      </w:r>
      <w:r w:rsidRPr="00364A91">
        <w:rPr>
          <w:sz w:val="28"/>
          <w:szCs w:val="28"/>
        </w:rPr>
        <w:t xml:space="preserve"> создания юридического лица связан с подготовкой документов, представляемых для государственной регистрации субъекта хозяйствования. Подготовка документов для государственной регистрации субъекта хозяйствования и некоторые иные действия производятся в определенной последовательности:</w:t>
      </w:r>
    </w:p>
    <w:p w:rsidR="00102BE3" w:rsidRPr="00364A91" w:rsidRDefault="001E30B3">
      <w:pPr>
        <w:ind w:firstLine="720"/>
        <w:jc w:val="both"/>
        <w:rPr>
          <w:sz w:val="28"/>
          <w:szCs w:val="28"/>
        </w:rPr>
      </w:pPr>
      <w:r w:rsidRPr="00364A91">
        <w:rPr>
          <w:sz w:val="28"/>
          <w:szCs w:val="28"/>
        </w:rPr>
        <w:t>– согласуется наименование юридического лица;</w:t>
      </w:r>
    </w:p>
    <w:p w:rsidR="00102BE3" w:rsidRPr="00364A91" w:rsidRDefault="001E30B3">
      <w:pPr>
        <w:ind w:firstLine="720"/>
        <w:jc w:val="both"/>
        <w:rPr>
          <w:sz w:val="28"/>
          <w:szCs w:val="28"/>
        </w:rPr>
      </w:pPr>
      <w:r w:rsidRPr="00364A91">
        <w:rPr>
          <w:sz w:val="28"/>
          <w:szCs w:val="28"/>
        </w:rPr>
        <w:t>– оформляется местонахождение юридического лица с предоставлением пакета документов (гарантийное письмо, копия правоустанавливающего документа на помещение, план помещения);</w:t>
      </w:r>
    </w:p>
    <w:p w:rsidR="00102BE3" w:rsidRPr="00364A91" w:rsidRDefault="001E30B3">
      <w:pPr>
        <w:ind w:firstLine="720"/>
        <w:jc w:val="both"/>
        <w:rPr>
          <w:sz w:val="28"/>
          <w:szCs w:val="28"/>
        </w:rPr>
      </w:pPr>
      <w:r w:rsidRPr="00364A91">
        <w:rPr>
          <w:sz w:val="28"/>
          <w:szCs w:val="28"/>
        </w:rPr>
        <w:t>– формируется уставный фонд;</w:t>
      </w:r>
    </w:p>
    <w:p w:rsidR="00102BE3" w:rsidRPr="00364A91" w:rsidRDefault="001E30B3">
      <w:pPr>
        <w:ind w:firstLine="720"/>
        <w:jc w:val="both"/>
        <w:rPr>
          <w:sz w:val="28"/>
          <w:szCs w:val="28"/>
        </w:rPr>
      </w:pPr>
      <w:r w:rsidRPr="00364A91">
        <w:rPr>
          <w:sz w:val="28"/>
          <w:szCs w:val="28"/>
        </w:rPr>
        <w:t>– проводится учредительное собрание;</w:t>
      </w:r>
    </w:p>
    <w:p w:rsidR="00102BE3" w:rsidRPr="00364A91" w:rsidRDefault="001E30B3">
      <w:pPr>
        <w:ind w:firstLine="720"/>
        <w:jc w:val="both"/>
        <w:rPr>
          <w:sz w:val="28"/>
          <w:szCs w:val="28"/>
        </w:rPr>
      </w:pPr>
      <w:r w:rsidRPr="00364A91">
        <w:rPr>
          <w:sz w:val="28"/>
          <w:szCs w:val="28"/>
        </w:rPr>
        <w:t>– подписывается устав и (или) учредительный договор;</w:t>
      </w:r>
    </w:p>
    <w:p w:rsidR="00102BE3" w:rsidRPr="00364A91" w:rsidRDefault="001E30B3">
      <w:pPr>
        <w:ind w:firstLine="720"/>
        <w:jc w:val="both"/>
        <w:rPr>
          <w:sz w:val="28"/>
          <w:szCs w:val="28"/>
        </w:rPr>
      </w:pPr>
      <w:r w:rsidRPr="00364A91">
        <w:rPr>
          <w:sz w:val="28"/>
          <w:szCs w:val="28"/>
        </w:rPr>
        <w:t>– подготавливаются документы иностранных учредителей (инвесторов);</w:t>
      </w:r>
    </w:p>
    <w:p w:rsidR="00102BE3" w:rsidRPr="00364A91" w:rsidRDefault="001E30B3">
      <w:pPr>
        <w:ind w:firstLine="720"/>
        <w:jc w:val="both"/>
        <w:rPr>
          <w:sz w:val="28"/>
          <w:szCs w:val="28"/>
        </w:rPr>
      </w:pPr>
      <w:r w:rsidRPr="00364A91">
        <w:rPr>
          <w:sz w:val="28"/>
          <w:szCs w:val="28"/>
        </w:rPr>
        <w:t>– подготавливается заявление о государственной регистрации юридического лица;</w:t>
      </w:r>
    </w:p>
    <w:p w:rsidR="00102BE3" w:rsidRPr="00364A91" w:rsidRDefault="001E30B3">
      <w:pPr>
        <w:ind w:firstLine="720"/>
        <w:jc w:val="both"/>
        <w:rPr>
          <w:sz w:val="28"/>
          <w:szCs w:val="28"/>
        </w:rPr>
      </w:pPr>
      <w:r w:rsidRPr="00364A91">
        <w:rPr>
          <w:sz w:val="28"/>
          <w:szCs w:val="28"/>
        </w:rPr>
        <w:t>– уплачивается государственная пошлина за государственную регистрацию, размер которой установлен законодательными актами.</w:t>
      </w:r>
    </w:p>
    <w:p w:rsidR="00102BE3" w:rsidRPr="00364A91" w:rsidRDefault="001E30B3">
      <w:pPr>
        <w:ind w:firstLine="720"/>
        <w:jc w:val="both"/>
        <w:rPr>
          <w:sz w:val="28"/>
          <w:szCs w:val="28"/>
        </w:rPr>
      </w:pPr>
      <w:r w:rsidRPr="00364A91">
        <w:rPr>
          <w:sz w:val="28"/>
          <w:szCs w:val="28"/>
        </w:rPr>
        <w:lastRenderedPageBreak/>
        <w:t>Порядок согласования наименований коммерческих и некоммерческих организаций, а также требования к ним определены постановлением Совета Министров Республики Беларусь от 5 февраля 2009 г. № 154 «Об утверждении Положения о согласовании наименований коммерческих и некоммерческих организаций» и постановлением Министерства юстиции Республики Беларусь от 5 марта 2009 г. № 20 «О согласовании наименований юридических лиц». Наименование юридического лица должно состоять из полного и сокращенного названия на русском и белорусском языках и содержать указание на его организационно-правовую форму</w:t>
      </w:r>
      <w:r w:rsidRPr="00364A91">
        <w:rPr>
          <w:rStyle w:val="ac"/>
          <w:sz w:val="28"/>
          <w:szCs w:val="28"/>
        </w:rPr>
        <w:footnoteReference w:id="21"/>
      </w:r>
      <w:r w:rsidRPr="00364A91">
        <w:rPr>
          <w:sz w:val="28"/>
          <w:szCs w:val="28"/>
        </w:rPr>
        <w:t>.</w:t>
      </w:r>
    </w:p>
    <w:p w:rsidR="00102BE3" w:rsidRPr="00364A91" w:rsidRDefault="001E30B3">
      <w:pPr>
        <w:ind w:firstLine="720"/>
        <w:jc w:val="both"/>
        <w:rPr>
          <w:sz w:val="28"/>
          <w:szCs w:val="28"/>
        </w:rPr>
      </w:pPr>
      <w:r w:rsidRPr="00364A91">
        <w:rPr>
          <w:sz w:val="28"/>
          <w:szCs w:val="28"/>
        </w:rPr>
        <w:t>По результатам рассмотрения предложенного заявителем для согласования наименования создаваемого юридического лица ему выдается справка о согласовании наименования (одного из предложенных наименований).</w:t>
      </w:r>
    </w:p>
    <w:p w:rsidR="00102BE3" w:rsidRPr="00364A91" w:rsidRDefault="001E30B3">
      <w:pPr>
        <w:ind w:firstLine="720"/>
        <w:jc w:val="both"/>
        <w:rPr>
          <w:sz w:val="28"/>
          <w:szCs w:val="28"/>
        </w:rPr>
      </w:pPr>
      <w:r w:rsidRPr="00364A91">
        <w:rPr>
          <w:sz w:val="28"/>
          <w:szCs w:val="28"/>
        </w:rPr>
        <w:t>Для формирования уставного фонда за счет денежных взносов юридических лиц открывается временный счет в банке, небанковской кредитно-финансовой организации. При неденежном вкладе в уставный фонд оценка его стоимости подлежит экспертизе достоверности, которую проводят независимые эксперты. В уставный фонд не может быть</w:t>
      </w:r>
    </w:p>
    <w:p w:rsidR="00102BE3" w:rsidRPr="00364A91" w:rsidRDefault="001E30B3">
      <w:pPr>
        <w:ind w:firstLine="720"/>
        <w:jc w:val="both"/>
        <w:rPr>
          <w:sz w:val="28"/>
          <w:szCs w:val="28"/>
        </w:rPr>
      </w:pPr>
      <w:r w:rsidRPr="00364A91">
        <w:rPr>
          <w:sz w:val="28"/>
          <w:szCs w:val="28"/>
        </w:rPr>
        <w:t>внесено имущество, если право на отчуждение этого имущества ограничено собственником, законодательством или договором.</w:t>
      </w:r>
    </w:p>
    <w:p w:rsidR="00102BE3" w:rsidRPr="00364A91" w:rsidRDefault="001E30B3">
      <w:pPr>
        <w:ind w:firstLine="720"/>
        <w:jc w:val="both"/>
        <w:rPr>
          <w:sz w:val="28"/>
          <w:szCs w:val="28"/>
        </w:rPr>
      </w:pPr>
      <w:r w:rsidRPr="00364A91">
        <w:rPr>
          <w:sz w:val="28"/>
          <w:szCs w:val="28"/>
        </w:rPr>
        <w:t>Основными задачами учредительного собрания являются: принятие решения о создании коммерческой (некоммерческой) организации,</w:t>
      </w:r>
    </w:p>
    <w:p w:rsidR="00102BE3" w:rsidRPr="00364A91" w:rsidRDefault="001E30B3">
      <w:pPr>
        <w:ind w:firstLine="720"/>
        <w:jc w:val="both"/>
        <w:rPr>
          <w:sz w:val="28"/>
          <w:szCs w:val="28"/>
        </w:rPr>
      </w:pPr>
      <w:r w:rsidRPr="00364A91">
        <w:rPr>
          <w:sz w:val="28"/>
          <w:szCs w:val="28"/>
        </w:rPr>
        <w:t>утверждение ее устава (учредительного договора – для коммерческой организации, действующей только на основании учредительного договора). В отличие от неформального собрания участников на учредительном собрании решаются вопросы, имеющие юридические последствия:</w:t>
      </w:r>
    </w:p>
    <w:p w:rsidR="00102BE3" w:rsidRPr="00364A91" w:rsidRDefault="001E30B3">
      <w:pPr>
        <w:ind w:firstLine="720"/>
        <w:jc w:val="both"/>
        <w:rPr>
          <w:sz w:val="28"/>
          <w:szCs w:val="28"/>
        </w:rPr>
      </w:pPr>
      <w:r w:rsidRPr="00364A91">
        <w:rPr>
          <w:sz w:val="28"/>
          <w:szCs w:val="28"/>
        </w:rPr>
        <w:t>о создании юридического лица, утверждении устава и подписании учредительного договора, государственной регистрации субъекта хозяйствования, формировании уставного фонда и распределении долей, назначении директора, главного бухгалтера (если это входит в компетенцию общего собрания участников).</w:t>
      </w:r>
    </w:p>
    <w:p w:rsidR="00102BE3" w:rsidRPr="00364A91" w:rsidRDefault="001E30B3">
      <w:pPr>
        <w:ind w:firstLine="720"/>
        <w:jc w:val="both"/>
        <w:rPr>
          <w:sz w:val="28"/>
          <w:szCs w:val="28"/>
        </w:rPr>
      </w:pPr>
      <w:r w:rsidRPr="00364A91">
        <w:rPr>
          <w:sz w:val="28"/>
          <w:szCs w:val="28"/>
        </w:rPr>
        <w:t>Для государственной регистрации представляются учредительные документы (устав и (или) учредительный договор) в двух экземплярах без нотариального засвидетельствования, его электронная копия (в формате .doc или .rtf).</w:t>
      </w:r>
    </w:p>
    <w:p w:rsidR="00102BE3" w:rsidRPr="00364A91" w:rsidRDefault="001E30B3">
      <w:pPr>
        <w:ind w:firstLine="720"/>
        <w:jc w:val="both"/>
        <w:rPr>
          <w:sz w:val="28"/>
          <w:szCs w:val="28"/>
        </w:rPr>
      </w:pPr>
      <w:r w:rsidRPr="00364A91">
        <w:rPr>
          <w:sz w:val="28"/>
          <w:szCs w:val="28"/>
        </w:rPr>
        <w:t>В регистрирующий орган вместе с документами для государственной регистрации дополнительно предоставляются документы иностранных учредителей:</w:t>
      </w:r>
    </w:p>
    <w:p w:rsidR="00102BE3" w:rsidRPr="00364A91" w:rsidRDefault="001E30B3">
      <w:pPr>
        <w:ind w:firstLine="720"/>
        <w:jc w:val="both"/>
        <w:rPr>
          <w:sz w:val="28"/>
          <w:szCs w:val="28"/>
        </w:rPr>
      </w:pPr>
      <w:r w:rsidRPr="00364A91">
        <w:rPr>
          <w:sz w:val="28"/>
          <w:szCs w:val="28"/>
        </w:rPr>
        <w:t xml:space="preserve">– легализованная выписка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ее учреждения (выписка должна быть датирована не позднее одного года до подачи заявления о </w:t>
      </w:r>
      <w:r w:rsidRPr="00364A91">
        <w:rPr>
          <w:sz w:val="28"/>
          <w:szCs w:val="28"/>
        </w:rPr>
        <w:lastRenderedPageBreak/>
        <w:t>государственной регистрации) с переводом на белорусский или русский язык (подпись переводчика нотариально удостоверяется) – для организаций;</w:t>
      </w:r>
    </w:p>
    <w:p w:rsidR="00102BE3" w:rsidRPr="00364A91" w:rsidRDefault="001E30B3">
      <w:pPr>
        <w:ind w:firstLine="720"/>
        <w:jc w:val="both"/>
        <w:rPr>
          <w:sz w:val="28"/>
          <w:szCs w:val="28"/>
        </w:rPr>
      </w:pPr>
      <w:r w:rsidRPr="00364A91">
        <w:rPr>
          <w:sz w:val="28"/>
          <w:szCs w:val="28"/>
        </w:rPr>
        <w:t>– копия документа, удостоверяющего личность, с переводом на белорусский или русский язык (подпись переводчика нотариально удостоверяется) – для физических лиц.</w:t>
      </w:r>
    </w:p>
    <w:p w:rsidR="00102BE3" w:rsidRPr="00364A91" w:rsidRDefault="001E30B3">
      <w:pPr>
        <w:ind w:firstLine="720"/>
        <w:jc w:val="both"/>
        <w:rPr>
          <w:sz w:val="28"/>
          <w:szCs w:val="28"/>
        </w:rPr>
      </w:pPr>
      <w:r w:rsidRPr="00364A91">
        <w:rPr>
          <w:sz w:val="28"/>
          <w:szCs w:val="28"/>
        </w:rPr>
        <w:t>Заявление о государственной регистрации имеет установленную Министерством юстиции форму, в которой указывается следующее:</w:t>
      </w:r>
    </w:p>
    <w:p w:rsidR="00102BE3" w:rsidRPr="00364A91" w:rsidRDefault="001E30B3">
      <w:pPr>
        <w:ind w:firstLine="720"/>
        <w:jc w:val="both"/>
        <w:rPr>
          <w:sz w:val="28"/>
          <w:szCs w:val="28"/>
        </w:rPr>
      </w:pPr>
      <w:r w:rsidRPr="00364A91">
        <w:rPr>
          <w:sz w:val="28"/>
          <w:szCs w:val="28"/>
        </w:rPr>
        <w:t>– сведения, содержащиеся в представленных для государственной регистрации документов, в том числе в заявлении о государственной регистрации, достоверны;</w:t>
      </w:r>
    </w:p>
    <w:p w:rsidR="00102BE3" w:rsidRPr="00364A91" w:rsidRDefault="001E30B3">
      <w:pPr>
        <w:ind w:firstLine="720"/>
        <w:jc w:val="both"/>
        <w:rPr>
          <w:sz w:val="28"/>
          <w:szCs w:val="28"/>
        </w:rPr>
      </w:pPr>
      <w:r w:rsidRPr="00364A91">
        <w:rPr>
          <w:sz w:val="28"/>
          <w:szCs w:val="28"/>
        </w:rPr>
        <w:t>– представленные устав (учредительный договор для коммерческой организации, действующей только на основании учредительного до говора) либо изменения и (или) дополнения, вносимые в устав юридического лица (учредительный договор), соответствуют определенным законодательством требованиям для юридического лица данной организационно-правовой формы;</w:t>
      </w:r>
    </w:p>
    <w:p w:rsidR="00102BE3" w:rsidRPr="00364A91" w:rsidRDefault="001E30B3">
      <w:pPr>
        <w:ind w:firstLine="720"/>
        <w:jc w:val="both"/>
        <w:rPr>
          <w:sz w:val="28"/>
          <w:szCs w:val="28"/>
        </w:rPr>
      </w:pPr>
      <w:r w:rsidRPr="00364A91">
        <w:rPr>
          <w:sz w:val="28"/>
          <w:szCs w:val="28"/>
        </w:rPr>
        <w:t>– порядок создания юридического лица юридического лица соблюден.</w:t>
      </w:r>
    </w:p>
    <w:p w:rsidR="00102BE3" w:rsidRPr="00364A91" w:rsidRDefault="001E30B3">
      <w:pPr>
        <w:ind w:firstLine="720"/>
        <w:jc w:val="both"/>
        <w:rPr>
          <w:sz w:val="28"/>
          <w:szCs w:val="28"/>
        </w:rPr>
      </w:pPr>
      <w:r w:rsidRPr="00364A91">
        <w:rPr>
          <w:b/>
          <w:sz w:val="28"/>
          <w:szCs w:val="28"/>
        </w:rPr>
        <w:t>Третий этап создания юридического лица</w:t>
      </w:r>
      <w:r w:rsidRPr="00364A91">
        <w:rPr>
          <w:sz w:val="28"/>
          <w:szCs w:val="28"/>
        </w:rPr>
        <w:t xml:space="preserve"> – государственная регистрация.</w:t>
      </w:r>
    </w:p>
    <w:p w:rsidR="00102BE3" w:rsidRPr="00364A91" w:rsidRDefault="001E30B3">
      <w:pPr>
        <w:ind w:firstLine="720"/>
        <w:jc w:val="both"/>
        <w:rPr>
          <w:sz w:val="28"/>
          <w:szCs w:val="28"/>
        </w:rPr>
      </w:pPr>
      <w:r w:rsidRPr="00364A91">
        <w:rPr>
          <w:sz w:val="28"/>
          <w:szCs w:val="28"/>
        </w:rPr>
        <w:t>Государственную регистрацию в зависимости от вида юридических лиц осуществляют:</w:t>
      </w:r>
    </w:p>
    <w:p w:rsidR="00102BE3" w:rsidRPr="00364A91" w:rsidRDefault="001E30B3">
      <w:pPr>
        <w:ind w:firstLine="720"/>
        <w:jc w:val="both"/>
        <w:rPr>
          <w:sz w:val="28"/>
          <w:szCs w:val="28"/>
        </w:rPr>
      </w:pPr>
      <w:r w:rsidRPr="00364A91">
        <w:rPr>
          <w:sz w:val="28"/>
          <w:szCs w:val="28"/>
        </w:rPr>
        <w:t>– Национальный банк – банков и небанковских кредитно-финансовых организаций, в том числе расположенных в свободных экономических зонах и Китайско-Белорусском индустриальном парке;</w:t>
      </w:r>
    </w:p>
    <w:p w:rsidR="00102BE3" w:rsidRPr="00364A91" w:rsidRDefault="001E30B3">
      <w:pPr>
        <w:ind w:firstLine="720"/>
        <w:jc w:val="both"/>
        <w:rPr>
          <w:sz w:val="28"/>
          <w:szCs w:val="28"/>
        </w:rPr>
      </w:pPr>
      <w:r w:rsidRPr="00364A91">
        <w:rPr>
          <w:sz w:val="28"/>
          <w:szCs w:val="28"/>
        </w:rPr>
        <w:t>– Министерство финансов – страховых организаций, страховых брокеров, объединений страховщиков, в том числе расположенных в свободных экономических зонах и Китайско-Белорусском индустриальном парке;</w:t>
      </w:r>
    </w:p>
    <w:p w:rsidR="00102BE3" w:rsidRPr="00364A91" w:rsidRDefault="001E30B3">
      <w:pPr>
        <w:ind w:firstLine="720"/>
        <w:jc w:val="both"/>
        <w:rPr>
          <w:sz w:val="28"/>
          <w:szCs w:val="28"/>
        </w:rPr>
      </w:pPr>
      <w:r w:rsidRPr="00364A91">
        <w:rPr>
          <w:sz w:val="28"/>
          <w:szCs w:val="28"/>
        </w:rPr>
        <w:t>– Министерство юстиции – торгово-промышленных палат;</w:t>
      </w:r>
    </w:p>
    <w:p w:rsidR="00102BE3" w:rsidRPr="00364A91" w:rsidRDefault="001E30B3">
      <w:pPr>
        <w:ind w:firstLine="720"/>
        <w:jc w:val="both"/>
        <w:rPr>
          <w:sz w:val="28"/>
          <w:szCs w:val="28"/>
        </w:rPr>
      </w:pPr>
      <w:r w:rsidRPr="00364A91">
        <w:rPr>
          <w:sz w:val="28"/>
          <w:szCs w:val="28"/>
        </w:rPr>
        <w:t>– администрации свободных экономических зон – коммерческих и некоммерческих организаций, индивидуальных предпринимателей в свободных экономических зонах (за исключением банков и небанковских кредитно-финансовых организаций, страховых организаций, страховых брокеров, объединений страховщиков);</w:t>
      </w:r>
    </w:p>
    <w:p w:rsidR="00102BE3" w:rsidRPr="00364A91" w:rsidRDefault="001E30B3">
      <w:pPr>
        <w:ind w:firstLine="720"/>
        <w:jc w:val="both"/>
        <w:rPr>
          <w:sz w:val="28"/>
          <w:szCs w:val="28"/>
        </w:rPr>
      </w:pPr>
      <w:r w:rsidRPr="00364A91">
        <w:rPr>
          <w:sz w:val="28"/>
          <w:szCs w:val="28"/>
        </w:rPr>
        <w:t>– администрация Китайско-Белорусского индустриального парка «Великий камень» – коммерческих и некоммерческих организаций, индивидуальных предпринимателей на территории индустриального парка (за исключением банков и небанковских кредитно-финансовых организаций, страховых организаций, страховых брокеров, объединений страховщиков);</w:t>
      </w:r>
    </w:p>
    <w:p w:rsidR="00102BE3" w:rsidRPr="00364A91" w:rsidRDefault="001E30B3">
      <w:pPr>
        <w:ind w:firstLine="720"/>
        <w:jc w:val="both"/>
        <w:rPr>
          <w:sz w:val="28"/>
          <w:szCs w:val="28"/>
        </w:rPr>
      </w:pPr>
      <w:r w:rsidRPr="00364A91">
        <w:rPr>
          <w:sz w:val="28"/>
          <w:szCs w:val="28"/>
        </w:rPr>
        <w:t>– облисполкомы и Минский горисполком – коммерческих организаций с участием иностранных и международных организаций;</w:t>
      </w:r>
    </w:p>
    <w:p w:rsidR="00102BE3" w:rsidRPr="00364A91" w:rsidRDefault="001E30B3">
      <w:pPr>
        <w:ind w:firstLine="720"/>
        <w:jc w:val="both"/>
        <w:rPr>
          <w:sz w:val="28"/>
          <w:szCs w:val="28"/>
        </w:rPr>
      </w:pPr>
      <w:r w:rsidRPr="00364A91">
        <w:rPr>
          <w:sz w:val="28"/>
          <w:szCs w:val="28"/>
        </w:rPr>
        <w:t>– облисполкомы, Брестский, Витебский, Гомельский, Гродненский,</w:t>
      </w:r>
    </w:p>
    <w:p w:rsidR="00102BE3" w:rsidRPr="00364A91" w:rsidRDefault="001E30B3">
      <w:pPr>
        <w:ind w:firstLine="720"/>
        <w:jc w:val="both"/>
        <w:rPr>
          <w:sz w:val="28"/>
          <w:szCs w:val="28"/>
        </w:rPr>
      </w:pPr>
      <w:r w:rsidRPr="00364A91">
        <w:rPr>
          <w:sz w:val="28"/>
          <w:szCs w:val="28"/>
        </w:rPr>
        <w:t xml:space="preserve">Минский, Могилевский горисполкомы – остальных субъектов хозяйствования. Облисполкомы вправе делегировать часть своих полномочий по государственной регистрации субъектов хозяйствования </w:t>
      </w:r>
      <w:r w:rsidRPr="00364A91">
        <w:rPr>
          <w:sz w:val="28"/>
          <w:szCs w:val="28"/>
        </w:rPr>
        <w:lastRenderedPageBreak/>
        <w:t>другим местным исполнительным и распорядительным органам, а названные горисполкомы – соответствующим администрациям районов в городах.</w:t>
      </w:r>
    </w:p>
    <w:p w:rsidR="00102BE3" w:rsidRPr="00364A91" w:rsidRDefault="001E30B3">
      <w:pPr>
        <w:ind w:firstLine="720"/>
        <w:jc w:val="both"/>
        <w:rPr>
          <w:sz w:val="28"/>
          <w:szCs w:val="28"/>
        </w:rPr>
      </w:pPr>
      <w:r w:rsidRPr="00364A91">
        <w:rPr>
          <w:sz w:val="28"/>
          <w:szCs w:val="28"/>
        </w:rPr>
        <w:t>В соответствии с требованиями законодательства регистрирующие органы обязаны обеспечивать ежедневный в течение всего рабочего времени прием документов для государственной регистрации (исключение составляют выходные, праздничные дни, государственные праздники).</w:t>
      </w:r>
    </w:p>
    <w:p w:rsidR="00102BE3" w:rsidRPr="00364A91" w:rsidRDefault="001E30B3">
      <w:pPr>
        <w:ind w:firstLine="720"/>
        <w:jc w:val="both"/>
        <w:rPr>
          <w:sz w:val="28"/>
          <w:szCs w:val="28"/>
        </w:rPr>
      </w:pPr>
      <w:r w:rsidRPr="00364A91">
        <w:rPr>
          <w:sz w:val="28"/>
          <w:szCs w:val="28"/>
        </w:rPr>
        <w:t>Ведение Единого государственного регистра юридических лиц и индивидуальных предпринимателей осуществляется Министерством юстиции в порядке, установленном Советом Министров Республики Беларусь.</w:t>
      </w:r>
    </w:p>
    <w:p w:rsidR="00102BE3" w:rsidRPr="00364A91" w:rsidRDefault="001E30B3">
      <w:pPr>
        <w:ind w:firstLine="720"/>
        <w:jc w:val="both"/>
        <w:rPr>
          <w:sz w:val="28"/>
          <w:szCs w:val="28"/>
        </w:rPr>
      </w:pPr>
      <w:r w:rsidRPr="00364A91">
        <w:rPr>
          <w:sz w:val="28"/>
          <w:szCs w:val="28"/>
        </w:rPr>
        <w:t>В соответствии с Декретом Президента Республики Беларусь от 23 ноября 2017 г. № 7 «О развитии предпринимательства» регистрируется по уведомительному принципу субъект хозяйствования, намеревающийся осуществлять:</w:t>
      </w:r>
    </w:p>
    <w:p w:rsidR="00102BE3" w:rsidRPr="00364A91" w:rsidRDefault="001E30B3">
      <w:pPr>
        <w:ind w:firstLine="720"/>
        <w:jc w:val="both"/>
        <w:rPr>
          <w:sz w:val="28"/>
          <w:szCs w:val="28"/>
        </w:rPr>
      </w:pPr>
      <w:r w:rsidRPr="00364A91">
        <w:rPr>
          <w:sz w:val="28"/>
          <w:szCs w:val="28"/>
        </w:rPr>
        <w:t>– предоставление гостиничных услуг, а также услуг по временному размещению и обеспечению временного проживания;</w:t>
      </w:r>
    </w:p>
    <w:p w:rsidR="00102BE3" w:rsidRPr="00364A91" w:rsidRDefault="001E30B3">
      <w:pPr>
        <w:ind w:firstLine="720"/>
        <w:jc w:val="both"/>
        <w:rPr>
          <w:sz w:val="28"/>
          <w:szCs w:val="28"/>
        </w:rPr>
      </w:pPr>
      <w:r w:rsidRPr="00364A91">
        <w:rPr>
          <w:sz w:val="28"/>
          <w:szCs w:val="28"/>
        </w:rPr>
        <w:t>– предоставление бытовых услуг;</w:t>
      </w:r>
    </w:p>
    <w:p w:rsidR="00102BE3" w:rsidRPr="00364A91" w:rsidRDefault="001E30B3">
      <w:pPr>
        <w:ind w:firstLine="720"/>
        <w:jc w:val="both"/>
        <w:rPr>
          <w:sz w:val="28"/>
          <w:szCs w:val="28"/>
        </w:rPr>
      </w:pPr>
      <w:r w:rsidRPr="00364A91">
        <w:rPr>
          <w:sz w:val="28"/>
          <w:szCs w:val="28"/>
        </w:rPr>
        <w:t>– предоставление услуг общественного питания;</w:t>
      </w:r>
    </w:p>
    <w:p w:rsidR="00102BE3" w:rsidRPr="00364A91" w:rsidRDefault="001E30B3">
      <w:pPr>
        <w:ind w:firstLine="720"/>
        <w:jc w:val="both"/>
        <w:rPr>
          <w:sz w:val="28"/>
          <w:szCs w:val="28"/>
        </w:rPr>
      </w:pPr>
      <w:r w:rsidRPr="00364A91">
        <w:rPr>
          <w:sz w:val="28"/>
          <w:szCs w:val="28"/>
        </w:rPr>
        <w:t>– предоставление услуг по перевозкам пассажиров и багажа автомобильным транспортом (за исключением осуществления таких перевозок в регулярном сообщении, а также для обеспечения собственных нужд юридических лиц, индивидуальных предпринимателей);</w:t>
      </w:r>
    </w:p>
    <w:p w:rsidR="00102BE3" w:rsidRPr="00364A91" w:rsidRDefault="001E30B3">
      <w:pPr>
        <w:ind w:firstLine="720"/>
        <w:jc w:val="both"/>
        <w:rPr>
          <w:sz w:val="28"/>
          <w:szCs w:val="28"/>
        </w:rPr>
      </w:pPr>
      <w:r w:rsidRPr="00364A91">
        <w:rPr>
          <w:sz w:val="28"/>
          <w:szCs w:val="28"/>
        </w:rPr>
        <w:t>– оказание услуг по ремонту и техническому обслуживанию транспортных средств;</w:t>
      </w:r>
    </w:p>
    <w:p w:rsidR="00102BE3" w:rsidRPr="00364A91" w:rsidRDefault="001E30B3">
      <w:pPr>
        <w:ind w:firstLine="720"/>
        <w:jc w:val="both"/>
        <w:rPr>
          <w:sz w:val="28"/>
          <w:szCs w:val="28"/>
        </w:rPr>
      </w:pPr>
      <w:r w:rsidRPr="00364A91">
        <w:rPr>
          <w:sz w:val="28"/>
          <w:szCs w:val="28"/>
        </w:rPr>
        <w:t>– оказание туристических услуг;</w:t>
      </w:r>
    </w:p>
    <w:p w:rsidR="00102BE3" w:rsidRPr="00364A91" w:rsidRDefault="001E30B3">
      <w:pPr>
        <w:ind w:firstLine="720"/>
        <w:jc w:val="both"/>
        <w:rPr>
          <w:sz w:val="28"/>
          <w:szCs w:val="28"/>
        </w:rPr>
      </w:pPr>
      <w:r w:rsidRPr="00364A91">
        <w:rPr>
          <w:sz w:val="28"/>
          <w:szCs w:val="28"/>
        </w:rPr>
        <w:t>– розничную торговлю (за исключением розничной торговли товарами, оборот которых ограничен или на торговлю которыми необходимо получение специального разрешения (лицензии));</w:t>
      </w:r>
    </w:p>
    <w:p w:rsidR="00102BE3" w:rsidRPr="00364A91" w:rsidRDefault="001E30B3">
      <w:pPr>
        <w:ind w:firstLine="720"/>
        <w:jc w:val="both"/>
        <w:rPr>
          <w:sz w:val="28"/>
          <w:szCs w:val="28"/>
        </w:rPr>
      </w:pPr>
      <w:r w:rsidRPr="00364A91">
        <w:rPr>
          <w:sz w:val="28"/>
          <w:szCs w:val="28"/>
        </w:rPr>
        <w:t>– оптовую торговлю (за исключением оптовой торговли товарами, оборот которых ограничен или на торговлю которыми необходимо получение специального разрешения (лицензии));</w:t>
      </w:r>
    </w:p>
    <w:p w:rsidR="00102BE3" w:rsidRPr="00364A91" w:rsidRDefault="001E30B3">
      <w:pPr>
        <w:ind w:firstLine="720"/>
        <w:jc w:val="both"/>
        <w:rPr>
          <w:sz w:val="28"/>
          <w:szCs w:val="28"/>
        </w:rPr>
      </w:pPr>
      <w:r w:rsidRPr="00364A91">
        <w:rPr>
          <w:sz w:val="28"/>
          <w:szCs w:val="28"/>
        </w:rPr>
        <w:t>– производство текстильных материалов, швейных изделий;</w:t>
      </w:r>
    </w:p>
    <w:p w:rsidR="00102BE3" w:rsidRPr="00364A91" w:rsidRDefault="001E30B3">
      <w:pPr>
        <w:ind w:firstLine="720"/>
        <w:jc w:val="both"/>
        <w:rPr>
          <w:sz w:val="28"/>
          <w:szCs w:val="28"/>
        </w:rPr>
      </w:pPr>
      <w:r w:rsidRPr="00364A91">
        <w:rPr>
          <w:sz w:val="28"/>
          <w:szCs w:val="28"/>
        </w:rPr>
        <w:t>– производство одежды;</w:t>
      </w:r>
    </w:p>
    <w:p w:rsidR="00102BE3" w:rsidRPr="00364A91" w:rsidRDefault="001E30B3">
      <w:pPr>
        <w:ind w:firstLine="720"/>
        <w:jc w:val="both"/>
        <w:rPr>
          <w:sz w:val="28"/>
          <w:szCs w:val="28"/>
        </w:rPr>
      </w:pPr>
      <w:r w:rsidRPr="00364A91">
        <w:rPr>
          <w:sz w:val="28"/>
          <w:szCs w:val="28"/>
        </w:rPr>
        <w:t>– производство кожи, изделий из кожи, в том числе обуви;</w:t>
      </w:r>
    </w:p>
    <w:p w:rsidR="00102BE3" w:rsidRPr="00364A91" w:rsidRDefault="001E30B3">
      <w:pPr>
        <w:ind w:firstLine="720"/>
        <w:jc w:val="both"/>
        <w:rPr>
          <w:sz w:val="28"/>
          <w:szCs w:val="28"/>
        </w:rPr>
      </w:pPr>
      <w:r w:rsidRPr="00364A91">
        <w:rPr>
          <w:sz w:val="28"/>
          <w:szCs w:val="28"/>
        </w:rPr>
        <w:t>– обработку древесины и производство изделий из дерева и пробки, за исключением мебели;</w:t>
      </w:r>
    </w:p>
    <w:p w:rsidR="00102BE3" w:rsidRPr="00364A91" w:rsidRDefault="001E30B3">
      <w:pPr>
        <w:ind w:firstLine="720"/>
        <w:jc w:val="both"/>
        <w:rPr>
          <w:sz w:val="28"/>
          <w:szCs w:val="28"/>
        </w:rPr>
      </w:pPr>
      <w:r w:rsidRPr="00364A91">
        <w:rPr>
          <w:sz w:val="28"/>
          <w:szCs w:val="28"/>
        </w:rPr>
        <w:t>– выращивание сельскохозяйственных культур, животноводство и рыбоводство;</w:t>
      </w:r>
    </w:p>
    <w:p w:rsidR="00102BE3" w:rsidRPr="00364A91" w:rsidRDefault="001E30B3">
      <w:pPr>
        <w:ind w:firstLine="720"/>
        <w:jc w:val="both"/>
        <w:rPr>
          <w:sz w:val="28"/>
          <w:szCs w:val="28"/>
        </w:rPr>
      </w:pPr>
      <w:r w:rsidRPr="00364A91">
        <w:rPr>
          <w:sz w:val="28"/>
          <w:szCs w:val="28"/>
        </w:rPr>
        <w:t>– производство пищевой продукции (за исключением производства алкогольной продукции);</w:t>
      </w:r>
    </w:p>
    <w:p w:rsidR="00102BE3" w:rsidRPr="00364A91" w:rsidRDefault="001E30B3">
      <w:pPr>
        <w:ind w:firstLine="720"/>
        <w:jc w:val="both"/>
        <w:rPr>
          <w:sz w:val="28"/>
          <w:szCs w:val="28"/>
        </w:rPr>
      </w:pPr>
      <w:r w:rsidRPr="00364A91">
        <w:rPr>
          <w:sz w:val="28"/>
          <w:szCs w:val="28"/>
        </w:rPr>
        <w:t>– производство тары и упаковки;</w:t>
      </w:r>
    </w:p>
    <w:p w:rsidR="00102BE3" w:rsidRPr="00364A91" w:rsidRDefault="001E30B3">
      <w:pPr>
        <w:ind w:firstLine="720"/>
        <w:jc w:val="both"/>
        <w:rPr>
          <w:sz w:val="28"/>
          <w:szCs w:val="28"/>
        </w:rPr>
      </w:pPr>
      <w:r w:rsidRPr="00364A91">
        <w:rPr>
          <w:sz w:val="28"/>
          <w:szCs w:val="28"/>
        </w:rPr>
        <w:t>– производство мебели;</w:t>
      </w:r>
    </w:p>
    <w:p w:rsidR="00102BE3" w:rsidRPr="00364A91" w:rsidRDefault="001E30B3">
      <w:pPr>
        <w:ind w:firstLine="720"/>
        <w:jc w:val="both"/>
        <w:rPr>
          <w:sz w:val="28"/>
          <w:szCs w:val="28"/>
        </w:rPr>
      </w:pPr>
      <w:r w:rsidRPr="00364A91">
        <w:rPr>
          <w:sz w:val="28"/>
          <w:szCs w:val="28"/>
        </w:rPr>
        <w:t>– производство строительных материалов и изделий;</w:t>
      </w:r>
    </w:p>
    <w:p w:rsidR="00102BE3" w:rsidRPr="00364A91" w:rsidRDefault="001E30B3">
      <w:pPr>
        <w:ind w:firstLine="720"/>
        <w:jc w:val="both"/>
        <w:rPr>
          <w:sz w:val="28"/>
          <w:szCs w:val="28"/>
        </w:rPr>
      </w:pPr>
      <w:r w:rsidRPr="00364A91">
        <w:rPr>
          <w:sz w:val="28"/>
          <w:szCs w:val="28"/>
        </w:rPr>
        <w:t xml:space="preserve">– оказание услуг по разработке веб-сайтов, установке (настройке) компьютеров и программного обеспечения, восстановлению компьютеров </w:t>
      </w:r>
      <w:r w:rsidRPr="00364A91">
        <w:rPr>
          <w:sz w:val="28"/>
          <w:szCs w:val="28"/>
        </w:rPr>
        <w:lastRenderedPageBreak/>
        <w:t>после сбоя, ремонт, техническое обслуживание компьютеров и периферийного оборудования, обучение работе на персональном компьютере;</w:t>
      </w:r>
    </w:p>
    <w:p w:rsidR="00102BE3" w:rsidRPr="00364A91" w:rsidRDefault="001E30B3">
      <w:pPr>
        <w:ind w:firstLine="720"/>
        <w:jc w:val="both"/>
        <w:rPr>
          <w:sz w:val="28"/>
          <w:szCs w:val="28"/>
        </w:rPr>
      </w:pPr>
      <w:r w:rsidRPr="00364A91">
        <w:rPr>
          <w:sz w:val="28"/>
          <w:szCs w:val="28"/>
        </w:rPr>
        <w:t>– деятельность по оказанию психологической помощи.</w:t>
      </w:r>
    </w:p>
    <w:p w:rsidR="00102BE3" w:rsidRPr="00364A91" w:rsidRDefault="001E30B3">
      <w:pPr>
        <w:ind w:firstLine="720"/>
        <w:jc w:val="both"/>
        <w:rPr>
          <w:sz w:val="28"/>
          <w:szCs w:val="28"/>
        </w:rPr>
      </w:pPr>
      <w:r w:rsidRPr="00364A91">
        <w:rPr>
          <w:sz w:val="28"/>
          <w:szCs w:val="28"/>
        </w:rPr>
        <w:t>Для начала деятельности субъект хозяйствования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w:t>
      </w:r>
    </w:p>
    <w:p w:rsidR="00102BE3" w:rsidRPr="00364A91" w:rsidRDefault="001E30B3">
      <w:pPr>
        <w:ind w:firstLine="720"/>
        <w:jc w:val="both"/>
        <w:rPr>
          <w:sz w:val="28"/>
          <w:szCs w:val="28"/>
        </w:rPr>
      </w:pPr>
      <w:r w:rsidRPr="00364A91">
        <w:rPr>
          <w:sz w:val="28"/>
          <w:szCs w:val="28"/>
        </w:rPr>
        <w:t>В уведомлении указывается информация о соответствии субъекта хозяйствования, его работников, осуществляемой им деятельности и предназначенных для использования в процессе ее осуществления земельных участков, капитальных строений (зданий, сооружений), изолированных помещений, оборудования, транспортных средств и иных объектов требованиям, предусмотренным законодательством.</w:t>
      </w:r>
    </w:p>
    <w:p w:rsidR="00102BE3" w:rsidRPr="00364A91" w:rsidRDefault="001E30B3">
      <w:pPr>
        <w:ind w:firstLine="720"/>
        <w:jc w:val="both"/>
        <w:rPr>
          <w:sz w:val="28"/>
          <w:szCs w:val="28"/>
        </w:rPr>
      </w:pPr>
      <w:r w:rsidRPr="00364A91">
        <w:rPr>
          <w:sz w:val="28"/>
          <w:szCs w:val="28"/>
        </w:rPr>
        <w:t>Для государственной регистрации хозяйственных организаций, в том числе с иностранными инвестициями, по заявительному принципу в регистрирующий орган представляются: заявление о государственной регистрации; устав (учредительный договор для коммерческой организации, действующей только на основании учредительного договора) в двух экземплярах без нотариального засвидетельствования и его электронная копия (в формате .doc или .rtf); оригинал либо копия платежного документа, подтверждающего уплату государственной пошлины.</w:t>
      </w:r>
    </w:p>
    <w:p w:rsidR="00102BE3" w:rsidRPr="00364A91" w:rsidRDefault="001E30B3">
      <w:pPr>
        <w:ind w:firstLine="720"/>
        <w:jc w:val="both"/>
        <w:rPr>
          <w:sz w:val="28"/>
          <w:szCs w:val="28"/>
        </w:rPr>
      </w:pPr>
      <w:r w:rsidRPr="00364A91">
        <w:rPr>
          <w:sz w:val="28"/>
          <w:szCs w:val="28"/>
        </w:rPr>
        <w:t>В день подачи документов, представленных для государственной регистрации, уполномоченный сотрудник регистрирующего органа:</w:t>
      </w:r>
    </w:p>
    <w:p w:rsidR="00102BE3" w:rsidRPr="00364A91" w:rsidRDefault="001E30B3">
      <w:pPr>
        <w:ind w:firstLine="720"/>
        <w:jc w:val="both"/>
        <w:rPr>
          <w:sz w:val="28"/>
          <w:szCs w:val="28"/>
        </w:rPr>
      </w:pPr>
      <w:r w:rsidRPr="00364A91">
        <w:rPr>
          <w:sz w:val="28"/>
          <w:szCs w:val="28"/>
        </w:rPr>
        <w:t>– ставит на уставе (учредительном договоре для коммерческой организации, действующей только на основании учредительного договора)</w:t>
      </w:r>
    </w:p>
    <w:p w:rsidR="00102BE3" w:rsidRPr="00364A91" w:rsidRDefault="001E30B3">
      <w:pPr>
        <w:ind w:firstLine="720"/>
        <w:jc w:val="both"/>
        <w:rPr>
          <w:sz w:val="28"/>
          <w:szCs w:val="28"/>
        </w:rPr>
      </w:pPr>
      <w:r w:rsidRPr="00364A91">
        <w:rPr>
          <w:sz w:val="28"/>
          <w:szCs w:val="28"/>
        </w:rPr>
        <w:t>штамп, свидетельствующий о проведении государственной регистрации, выдает один экземпляр устава (учредительного договора) лицу, его представившему, и вносит в ЕГР запись о государственной регистрации субъекта хозяйствования;</w:t>
      </w:r>
    </w:p>
    <w:p w:rsidR="00102BE3" w:rsidRPr="00364A91" w:rsidRDefault="001E30B3">
      <w:pPr>
        <w:ind w:firstLine="720"/>
        <w:jc w:val="both"/>
        <w:rPr>
          <w:sz w:val="28"/>
          <w:szCs w:val="28"/>
        </w:rPr>
      </w:pPr>
      <w:r w:rsidRPr="00364A91">
        <w:rPr>
          <w:sz w:val="28"/>
          <w:szCs w:val="28"/>
        </w:rPr>
        <w:t>– представляет в Министерство юстиции сведения о субъекте хозяйствования, необходимые для включения его в ЕГР.</w:t>
      </w:r>
    </w:p>
    <w:p w:rsidR="00102BE3" w:rsidRPr="00364A91" w:rsidRDefault="001E30B3">
      <w:pPr>
        <w:ind w:firstLine="720"/>
        <w:jc w:val="both"/>
        <w:rPr>
          <w:sz w:val="28"/>
          <w:szCs w:val="28"/>
        </w:rPr>
      </w:pPr>
      <w:r w:rsidRPr="00364A91">
        <w:rPr>
          <w:sz w:val="28"/>
          <w:szCs w:val="28"/>
        </w:rPr>
        <w:t>Документы для государственной регистрации могут быть представлены в регистрирующий орган путем личного обращения, через нотариуса, а в случаях и порядке, определяемых Советом Министров Республики Беларусь, посредством веб-портала ЕГР (документы представляются в электронном виде, целостность и подлинность которых подтверждены электронной цифровой подписью).</w:t>
      </w:r>
    </w:p>
    <w:p w:rsidR="00102BE3" w:rsidRPr="00364A91" w:rsidRDefault="001E30B3">
      <w:pPr>
        <w:ind w:firstLine="720"/>
        <w:jc w:val="both"/>
        <w:rPr>
          <w:sz w:val="28"/>
          <w:szCs w:val="28"/>
        </w:rPr>
      </w:pPr>
      <w:r w:rsidRPr="00364A91">
        <w:rPr>
          <w:sz w:val="28"/>
          <w:szCs w:val="28"/>
        </w:rPr>
        <w:t>В целях обеспечения государственной регистрации субъектов хозяйствования на основании документов, представленных в регистрирующий орган в электронном виде, МВД предоставляет Министерству юстиции доступ к автоматизированной системе «Паспорт» в порядке, определенном соглашением между ними.</w:t>
      </w:r>
    </w:p>
    <w:p w:rsidR="00102BE3" w:rsidRPr="00364A91" w:rsidRDefault="001E30B3">
      <w:pPr>
        <w:ind w:firstLine="720"/>
        <w:jc w:val="both"/>
        <w:rPr>
          <w:sz w:val="28"/>
          <w:szCs w:val="28"/>
        </w:rPr>
      </w:pPr>
      <w:r w:rsidRPr="00364A91">
        <w:rPr>
          <w:sz w:val="28"/>
          <w:szCs w:val="28"/>
        </w:rPr>
        <w:lastRenderedPageBreak/>
        <w:t>Зарегистрированным юридическое лицо считается с даты проставления штампа на его уставе (учредительном договоре для коммерческой организации, действующей только на основании учредительного договора) и внесения записи о государственной регистрации в ЕГР. Свидетельство о государственной регистрации юридического лица выдается не позднее одного рабочего дня, следующего за днем подачи документов. Регистрирующий орган в течение пяти рабочих дней со дня внесения записи о государственной регистрации субъекта хозяйствования в ЕГР выдает документы, подтверждающие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w:t>
      </w:r>
    </w:p>
    <w:p w:rsidR="00102BE3" w:rsidRPr="00364A91" w:rsidRDefault="001E30B3">
      <w:pPr>
        <w:ind w:firstLine="720"/>
        <w:jc w:val="both"/>
        <w:rPr>
          <w:sz w:val="28"/>
          <w:szCs w:val="28"/>
        </w:rPr>
      </w:pPr>
      <w:r w:rsidRPr="00364A91">
        <w:rPr>
          <w:sz w:val="28"/>
          <w:szCs w:val="28"/>
        </w:rPr>
        <w:t>Для отдельных организаций в силу их специфики существуют дополнительные требования при государственной регистрации. Так, государственная регистрация банков, небанковских кредитно-финансовых организаций регламентируется Банковским кодексом. Государственная регистрация страховых организаций проводится по правилам Указа Президента Республики Беларусь от 25 августа 2006 г. № 530 «О страховой деятельности». Порядок регистрации субъектов хозяйствования в свободных экономических зонах устанавливается Законом «О свободных экономических зонах», Указом Президента Республики Беларусь от 9 июня 2005 г. № 262 «О некоторых вопросах деятельности свободных экономических зон на территории Республики Беларусь», положением о той или иной свободной экономической зоне. Государственная регистрация и деятельность инвестиционных фондов осуществляется в соответствии с Законом «Об инвестиционных фондах». Декретами Президента Республики Беларусь от 22 сентября 2005 г. № 12 «О Парке высоких технологий» и от 21 декабря 2017 г. № 8 «О развитии цифровой экономики» регламентируются условия деятельности юридических лиц и индивидуальных предпринимателей в качестве резидентов Парка высоких технологий.</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6. Обеспечение безопасности при прекращении деятельности коммерческих организаций.</w:t>
      </w:r>
    </w:p>
    <w:p w:rsidR="00102BE3" w:rsidRPr="00364A91" w:rsidRDefault="001E30B3">
      <w:pPr>
        <w:ind w:firstLine="720"/>
        <w:jc w:val="both"/>
        <w:rPr>
          <w:sz w:val="28"/>
          <w:szCs w:val="28"/>
        </w:rPr>
      </w:pPr>
      <w:r w:rsidRPr="00364A91">
        <w:rPr>
          <w:sz w:val="28"/>
          <w:szCs w:val="28"/>
        </w:rPr>
        <w:t>Прекращение деятельности субъектов хозяйствования возможно в двух формах – реорганизации и ликвидации.</w:t>
      </w:r>
    </w:p>
    <w:p w:rsidR="00102BE3" w:rsidRPr="00364A91" w:rsidRDefault="001E30B3">
      <w:pPr>
        <w:ind w:firstLine="720"/>
        <w:jc w:val="both"/>
        <w:rPr>
          <w:sz w:val="28"/>
          <w:szCs w:val="28"/>
        </w:rPr>
      </w:pPr>
      <w:r w:rsidRPr="00364A91">
        <w:rPr>
          <w:b/>
          <w:sz w:val="28"/>
          <w:szCs w:val="28"/>
        </w:rPr>
        <w:t>1. Реорганизация юридических лиц</w:t>
      </w:r>
      <w:r w:rsidRPr="00364A91">
        <w:rPr>
          <w:sz w:val="28"/>
          <w:szCs w:val="28"/>
        </w:rPr>
        <w:t xml:space="preserve"> – </w:t>
      </w:r>
      <w:r w:rsidRPr="00364A91">
        <w:rPr>
          <w:i/>
          <w:sz w:val="28"/>
          <w:szCs w:val="28"/>
        </w:rPr>
        <w:t>прекращение деятельности предприятия с правопреемством, т. е. с переходом прав и обязанностей к другим лицам.</w:t>
      </w:r>
      <w:r w:rsidRPr="00364A91">
        <w:rPr>
          <w:sz w:val="28"/>
          <w:szCs w:val="28"/>
        </w:rPr>
        <w:t xml:space="preserve"> Целью реорганизации является изменение правового статуса юридического лица.</w:t>
      </w:r>
    </w:p>
    <w:p w:rsidR="00102BE3" w:rsidRPr="00364A91" w:rsidRDefault="001E30B3">
      <w:pPr>
        <w:ind w:firstLine="720"/>
        <w:jc w:val="both"/>
        <w:rPr>
          <w:sz w:val="28"/>
          <w:szCs w:val="28"/>
        </w:rPr>
      </w:pPr>
      <w:r w:rsidRPr="00364A91">
        <w:rPr>
          <w:sz w:val="28"/>
          <w:szCs w:val="28"/>
        </w:rPr>
        <w:t xml:space="preserve">Реорганизация может быть </w:t>
      </w:r>
      <w:r w:rsidRPr="00364A91">
        <w:rPr>
          <w:sz w:val="28"/>
          <w:szCs w:val="28"/>
          <w:u w:val="single"/>
        </w:rPr>
        <w:t>добровольной</w:t>
      </w:r>
      <w:r w:rsidRPr="00364A91">
        <w:rPr>
          <w:sz w:val="28"/>
          <w:szCs w:val="28"/>
        </w:rPr>
        <w:t xml:space="preserve"> и </w:t>
      </w:r>
      <w:r w:rsidRPr="00364A91">
        <w:rPr>
          <w:sz w:val="28"/>
          <w:szCs w:val="28"/>
          <w:u w:val="single"/>
        </w:rPr>
        <w:t>принудительной</w:t>
      </w:r>
      <w:r w:rsidRPr="00364A91">
        <w:rPr>
          <w:sz w:val="28"/>
          <w:szCs w:val="28"/>
        </w:rPr>
        <w:t>. Решение о добровольной реорганизации юридического лица может быть принято его учредителями (участниками) либо органом, уполномоченным на то его учредительными документами.</w:t>
      </w:r>
    </w:p>
    <w:p w:rsidR="00102BE3" w:rsidRPr="00364A91" w:rsidRDefault="001E30B3">
      <w:pPr>
        <w:ind w:firstLine="720"/>
        <w:jc w:val="both"/>
        <w:rPr>
          <w:sz w:val="28"/>
          <w:szCs w:val="28"/>
        </w:rPr>
      </w:pPr>
      <w:r w:rsidRPr="00364A91">
        <w:rPr>
          <w:sz w:val="28"/>
          <w:szCs w:val="28"/>
        </w:rPr>
        <w:lastRenderedPageBreak/>
        <w:t>В случаях и порядке, установленных законодательными актами, реорганизация юридического лица осуществляется по решению уполномоченных государственных органов, в том числе суда.</w:t>
      </w:r>
    </w:p>
    <w:p w:rsidR="00102BE3" w:rsidRPr="00364A91" w:rsidRDefault="001E30B3">
      <w:pPr>
        <w:ind w:firstLine="720"/>
        <w:jc w:val="both"/>
        <w:rPr>
          <w:sz w:val="28"/>
          <w:szCs w:val="28"/>
        </w:rPr>
      </w:pPr>
      <w:r w:rsidRPr="00364A91">
        <w:rPr>
          <w:sz w:val="28"/>
          <w:szCs w:val="28"/>
        </w:rPr>
        <w:t>Принудительная реорганизация осуществляется в соответствии с решением суда по иску уполномоченного государственного органа в случаях, прямо указанных в законе. Например, согласно Закону «О противодействии монополистической деятельности и развитии конкуренции» при нарушении юридическим лицом, занимающим доминирующее положение, законодательства о противодействии монополистической деятельности суд по иску антимонопольного органа вправе принять решение о принудительном разделении такого хозяйствующего субъекта или выделении из его состава одного или нескольких юридических лиц.</w:t>
      </w:r>
    </w:p>
    <w:p w:rsidR="00102BE3" w:rsidRPr="00364A91" w:rsidRDefault="001E30B3">
      <w:pPr>
        <w:ind w:firstLine="720"/>
        <w:jc w:val="both"/>
        <w:rPr>
          <w:sz w:val="28"/>
          <w:szCs w:val="28"/>
        </w:rPr>
      </w:pPr>
      <w:r w:rsidRPr="00364A91">
        <w:rPr>
          <w:sz w:val="28"/>
          <w:szCs w:val="28"/>
        </w:rPr>
        <w:t>В определенных случаях требуется согласие государственных органов на реорганизацию, поэтому в соответствии с указанным законом на антимонопольные органы возложено осуществление контроля за реорганизацией некоторых хозяйствующих субъектов, а также за дачей согласия на нее.</w:t>
      </w:r>
    </w:p>
    <w:p w:rsidR="00102BE3" w:rsidRPr="00364A91" w:rsidRDefault="001E30B3">
      <w:pPr>
        <w:ind w:firstLine="720"/>
        <w:jc w:val="both"/>
        <w:rPr>
          <w:sz w:val="28"/>
          <w:szCs w:val="28"/>
        </w:rPr>
      </w:pPr>
      <w:r w:rsidRPr="00364A91">
        <w:rPr>
          <w:sz w:val="28"/>
          <w:szCs w:val="28"/>
        </w:rPr>
        <w:t>Действующим законодательством предусмотрено пять способов реорганизации: слияние, присоединение, разделение, выделение, преобразование.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в порядке, определяемом законодательными актами.</w:t>
      </w:r>
    </w:p>
    <w:p w:rsidR="00102BE3" w:rsidRPr="00364A91" w:rsidRDefault="001E30B3">
      <w:pPr>
        <w:ind w:firstLine="720"/>
        <w:jc w:val="both"/>
        <w:rPr>
          <w:i/>
          <w:sz w:val="28"/>
          <w:szCs w:val="28"/>
        </w:rPr>
      </w:pPr>
      <w:r w:rsidRPr="00364A91">
        <w:rPr>
          <w:b/>
          <w:sz w:val="28"/>
          <w:szCs w:val="28"/>
        </w:rPr>
        <w:t>1.1 Слиянием юридических лиц</w:t>
      </w:r>
      <w:r w:rsidRPr="00364A91">
        <w:rPr>
          <w:sz w:val="28"/>
          <w:szCs w:val="28"/>
        </w:rPr>
        <w:t xml:space="preserve"> </w:t>
      </w:r>
      <w:r w:rsidRPr="00364A91">
        <w:rPr>
          <w:i/>
          <w:sz w:val="28"/>
          <w:szCs w:val="28"/>
        </w:rPr>
        <w:t>признается создание нового юридического лица путем передачи ему всех прав и обязанностей участвующих в нем юридических лиц с прекращением их деятельности в порядке, установленном законодательными актами.</w:t>
      </w:r>
    </w:p>
    <w:p w:rsidR="00102BE3" w:rsidRPr="00364A91" w:rsidRDefault="001E30B3">
      <w:pPr>
        <w:ind w:firstLine="720"/>
        <w:jc w:val="both"/>
        <w:rPr>
          <w:sz w:val="28"/>
          <w:szCs w:val="28"/>
        </w:rPr>
      </w:pPr>
      <w:r w:rsidRPr="00364A91">
        <w:rPr>
          <w:sz w:val="28"/>
          <w:szCs w:val="28"/>
        </w:rPr>
        <w:t>Юридические лица заключают договор о слиянии, в котором определяют порядок и условия слияния. Договор о слиянии утверждают участники или органы управления юридических лиц, уполномоченные на то учредительными документами.</w:t>
      </w:r>
    </w:p>
    <w:p w:rsidR="00102BE3" w:rsidRPr="00364A91" w:rsidRDefault="001E30B3">
      <w:pPr>
        <w:ind w:firstLine="720"/>
        <w:jc w:val="both"/>
        <w:rPr>
          <w:sz w:val="28"/>
          <w:szCs w:val="28"/>
        </w:rPr>
      </w:pPr>
      <w:r w:rsidRPr="00364A91">
        <w:rPr>
          <w:sz w:val="28"/>
          <w:szCs w:val="28"/>
        </w:rPr>
        <w:t>Совместное общее собрание уполномоченных учредительными документами участников или органов управления, участвующих в слиянии юридических лиц утверждает учредительные документы возникающего юридического лица и образует его органы. Порядок голосования на совместном общем собрании определяется договором о слиянии либо этим собранием.</w:t>
      </w:r>
    </w:p>
    <w:p w:rsidR="00102BE3" w:rsidRPr="00364A91" w:rsidRDefault="001E30B3">
      <w:pPr>
        <w:ind w:firstLine="720"/>
        <w:jc w:val="both"/>
        <w:rPr>
          <w:sz w:val="28"/>
          <w:szCs w:val="28"/>
        </w:rPr>
      </w:pPr>
      <w:r w:rsidRPr="00364A91">
        <w:rPr>
          <w:sz w:val="28"/>
          <w:szCs w:val="28"/>
        </w:rPr>
        <w:t>При слиянии юридических лиц права и обязанности каждого из них переходят в соответствии с передаточным актом к вновь возникшему субъекту хозяйствования.</w:t>
      </w:r>
    </w:p>
    <w:p w:rsidR="00102BE3" w:rsidRPr="00364A91" w:rsidRDefault="001E30B3">
      <w:pPr>
        <w:ind w:firstLine="720"/>
        <w:jc w:val="both"/>
        <w:rPr>
          <w:i/>
          <w:sz w:val="28"/>
          <w:szCs w:val="28"/>
        </w:rPr>
      </w:pPr>
      <w:r w:rsidRPr="00364A91">
        <w:rPr>
          <w:b/>
          <w:sz w:val="28"/>
          <w:szCs w:val="28"/>
        </w:rPr>
        <w:t xml:space="preserve">1.2 Присоединением к юридическому лицу </w:t>
      </w:r>
      <w:r w:rsidRPr="00364A91">
        <w:rPr>
          <w:i/>
          <w:sz w:val="28"/>
          <w:szCs w:val="28"/>
        </w:rPr>
        <w:t>признается передача ему прав и обязанностей одного или нескольких присоединяемых юридических лиц с прекращением их деятельности.</w:t>
      </w:r>
    </w:p>
    <w:p w:rsidR="00102BE3" w:rsidRPr="00364A91" w:rsidRDefault="001E30B3">
      <w:pPr>
        <w:ind w:firstLine="720"/>
        <w:jc w:val="both"/>
        <w:rPr>
          <w:sz w:val="28"/>
          <w:szCs w:val="28"/>
        </w:rPr>
      </w:pPr>
      <w:r w:rsidRPr="00364A91">
        <w:rPr>
          <w:sz w:val="28"/>
          <w:szCs w:val="28"/>
        </w:rPr>
        <w:t xml:space="preserve">Юридические лица и субъект, к которому они присоединяются, заключают договор о присоединении, в котором определяют порядок и </w:t>
      </w:r>
      <w:r w:rsidRPr="00364A91">
        <w:rPr>
          <w:sz w:val="28"/>
          <w:szCs w:val="28"/>
        </w:rPr>
        <w:lastRenderedPageBreak/>
        <w:t>условия присоединения. Договор о присоединении утверждают общее собрание участников присоединяемых юридических лиц и (или) их учредители либо органы управления, уполномоченные на то учредительными документами.</w:t>
      </w:r>
    </w:p>
    <w:p w:rsidR="00102BE3" w:rsidRPr="00364A91" w:rsidRDefault="001E30B3">
      <w:pPr>
        <w:ind w:firstLine="720"/>
        <w:jc w:val="both"/>
        <w:rPr>
          <w:sz w:val="28"/>
          <w:szCs w:val="28"/>
        </w:rPr>
      </w:pPr>
      <w:r w:rsidRPr="00364A91">
        <w:rPr>
          <w:sz w:val="28"/>
          <w:szCs w:val="28"/>
        </w:rPr>
        <w:t>Совместное общее собрание участников и (или) учредителей (участников) юридических лиц, участвующих в присоединении, или их органов управления, уполномоченных на то учредительными документами, принимает решение о внесении изменений и дополнений в учредительные документы юридического лица, к которому осуществляется присоединение. Порядок голосования на совместном общем собрании определяется договором о присоединении либо на этом собрании.</w:t>
      </w:r>
    </w:p>
    <w:p w:rsidR="00102BE3" w:rsidRPr="00364A91" w:rsidRDefault="001E30B3">
      <w:pPr>
        <w:ind w:firstLine="720"/>
        <w:jc w:val="both"/>
        <w:rPr>
          <w:sz w:val="28"/>
          <w:szCs w:val="28"/>
        </w:rPr>
      </w:pPr>
      <w:r w:rsidRPr="00364A91">
        <w:rPr>
          <w:sz w:val="28"/>
          <w:szCs w:val="28"/>
        </w:rPr>
        <w:t>Права и обязанности присоединяемого юридического лица переходят в соответствии с передаточным актом к юридическому лицу, к которому осуществляется присоединение. Присоединившееся юридическое лицо ликвидируется в порядке, определенном законодательством. Юридическое лицо при присоединении к нему другого считается реорганизованным с момента внесения в ЕГР записи о прекращении деятельности присоединенного юридического лица.</w:t>
      </w:r>
    </w:p>
    <w:p w:rsidR="00102BE3" w:rsidRPr="00364A91" w:rsidRDefault="001E30B3">
      <w:pPr>
        <w:ind w:firstLine="720"/>
        <w:jc w:val="both"/>
        <w:rPr>
          <w:i/>
          <w:sz w:val="28"/>
          <w:szCs w:val="28"/>
        </w:rPr>
      </w:pPr>
      <w:r w:rsidRPr="00364A91">
        <w:rPr>
          <w:b/>
          <w:sz w:val="28"/>
          <w:szCs w:val="28"/>
        </w:rPr>
        <w:t>1.3 Разделением юридического лица</w:t>
      </w:r>
      <w:r w:rsidRPr="00364A91">
        <w:rPr>
          <w:sz w:val="28"/>
          <w:szCs w:val="28"/>
        </w:rPr>
        <w:t xml:space="preserve"> </w:t>
      </w:r>
      <w:r w:rsidRPr="00364A91">
        <w:rPr>
          <w:i/>
          <w:sz w:val="28"/>
          <w:szCs w:val="28"/>
        </w:rPr>
        <w:t>признается прекращение его деятельности с передачей прав и обязанностей вновь возникшим юридическим лицам различных организационно-правовых форм.</w:t>
      </w:r>
    </w:p>
    <w:p w:rsidR="00102BE3" w:rsidRPr="00364A91" w:rsidRDefault="001E30B3">
      <w:pPr>
        <w:ind w:firstLine="720"/>
        <w:jc w:val="both"/>
        <w:rPr>
          <w:sz w:val="28"/>
          <w:szCs w:val="28"/>
        </w:rPr>
      </w:pPr>
      <w:r w:rsidRPr="00364A91">
        <w:rPr>
          <w:sz w:val="28"/>
          <w:szCs w:val="28"/>
        </w:rPr>
        <w:t>Общее собрание участников хозяйственной организации принимает решение о порядке и условиях разделения, создании новых юридических лиц, составе участников, учредителей, собственников.</w:t>
      </w:r>
    </w:p>
    <w:p w:rsidR="00102BE3" w:rsidRPr="00364A91" w:rsidRDefault="001E30B3">
      <w:pPr>
        <w:ind w:firstLine="720"/>
        <w:jc w:val="both"/>
        <w:rPr>
          <w:sz w:val="28"/>
          <w:szCs w:val="28"/>
        </w:rPr>
      </w:pPr>
      <w:r w:rsidRPr="00364A91">
        <w:rPr>
          <w:sz w:val="28"/>
          <w:szCs w:val="28"/>
        </w:rPr>
        <w:t>Утверждает учредительные документы и образует органы возникающих в результате разделения субъектов хозяйствования общее собрание их участников, учредителей, собственников.</w:t>
      </w:r>
    </w:p>
    <w:p w:rsidR="00102BE3" w:rsidRPr="00364A91" w:rsidRDefault="001E30B3">
      <w:pPr>
        <w:ind w:firstLine="720"/>
        <w:jc w:val="both"/>
        <w:rPr>
          <w:sz w:val="28"/>
          <w:szCs w:val="28"/>
        </w:rPr>
      </w:pPr>
      <w:r w:rsidRPr="00364A91">
        <w:rPr>
          <w:sz w:val="28"/>
          <w:szCs w:val="28"/>
        </w:rPr>
        <w:t>При разделении юридического лица все его права и обязанности переходят в соответствии с разделительным балансом к вновь возникшим субъектам хозяйствования.</w:t>
      </w:r>
    </w:p>
    <w:p w:rsidR="00102BE3" w:rsidRPr="00364A91" w:rsidRDefault="001E30B3">
      <w:pPr>
        <w:ind w:firstLine="720"/>
        <w:jc w:val="both"/>
        <w:rPr>
          <w:i/>
          <w:sz w:val="28"/>
          <w:szCs w:val="28"/>
        </w:rPr>
      </w:pPr>
      <w:r w:rsidRPr="00364A91">
        <w:rPr>
          <w:b/>
          <w:sz w:val="28"/>
          <w:szCs w:val="28"/>
        </w:rPr>
        <w:t>1.4 Выделением из юридического лица</w:t>
      </w:r>
      <w:r w:rsidRPr="00364A91">
        <w:rPr>
          <w:sz w:val="28"/>
          <w:szCs w:val="28"/>
        </w:rPr>
        <w:t xml:space="preserve"> </w:t>
      </w:r>
      <w:r w:rsidRPr="00364A91">
        <w:rPr>
          <w:i/>
          <w:sz w:val="28"/>
          <w:szCs w:val="28"/>
        </w:rPr>
        <w:t>признается создание одного или нескольких новых юридических лиц с передачей им части прав и обязанностей реорганизованного юридического лица без прекращения его деятельности.</w:t>
      </w:r>
    </w:p>
    <w:p w:rsidR="00102BE3" w:rsidRPr="00364A91" w:rsidRDefault="001E30B3">
      <w:pPr>
        <w:ind w:firstLine="720"/>
        <w:jc w:val="both"/>
        <w:rPr>
          <w:sz w:val="28"/>
          <w:szCs w:val="28"/>
        </w:rPr>
      </w:pPr>
      <w:r w:rsidRPr="00364A91">
        <w:rPr>
          <w:sz w:val="28"/>
          <w:szCs w:val="28"/>
        </w:rPr>
        <w:t>Общее собрание участников хозяйственной организации принимает решение о порядке и условиях выделения, создании нового юридического лица (юридических лиц), составе его (их) участников.</w:t>
      </w:r>
    </w:p>
    <w:p w:rsidR="00102BE3" w:rsidRPr="00364A91" w:rsidRDefault="001E30B3">
      <w:pPr>
        <w:ind w:firstLine="720"/>
        <w:jc w:val="both"/>
        <w:rPr>
          <w:sz w:val="28"/>
          <w:szCs w:val="28"/>
        </w:rPr>
      </w:pPr>
      <w:r w:rsidRPr="00364A91">
        <w:rPr>
          <w:sz w:val="28"/>
          <w:szCs w:val="28"/>
        </w:rPr>
        <w:t>Учредительные документы вновь возникающих в результате выделения юридических лиц утверждает и образует их органы общее собрание участников, учредителей, собственники каждого из них.</w:t>
      </w:r>
    </w:p>
    <w:p w:rsidR="00102BE3" w:rsidRPr="00364A91" w:rsidRDefault="001E30B3">
      <w:pPr>
        <w:ind w:firstLine="720"/>
        <w:jc w:val="both"/>
        <w:rPr>
          <w:sz w:val="28"/>
          <w:szCs w:val="28"/>
        </w:rPr>
      </w:pPr>
      <w:r w:rsidRPr="00364A91">
        <w:rPr>
          <w:sz w:val="28"/>
          <w:szCs w:val="28"/>
        </w:rPr>
        <w:t>При выделении из хозяйственного общества или товарищества одного, или нескольких юридических лиц права и обязанности реорганизованного хозяйственного общества переходят в соответствии с разделительным балансом к каждому из возникших субъектов хозяйствования.</w:t>
      </w:r>
    </w:p>
    <w:p w:rsidR="00102BE3" w:rsidRPr="00364A91" w:rsidRDefault="001E30B3">
      <w:pPr>
        <w:ind w:firstLine="720"/>
        <w:jc w:val="both"/>
        <w:rPr>
          <w:i/>
          <w:sz w:val="28"/>
          <w:szCs w:val="28"/>
        </w:rPr>
      </w:pPr>
      <w:r w:rsidRPr="00364A91">
        <w:rPr>
          <w:b/>
          <w:sz w:val="28"/>
          <w:szCs w:val="28"/>
        </w:rPr>
        <w:lastRenderedPageBreak/>
        <w:t>1.5 Преобразование юридического лица</w:t>
      </w:r>
      <w:r w:rsidRPr="00364A91">
        <w:rPr>
          <w:sz w:val="28"/>
          <w:szCs w:val="28"/>
        </w:rPr>
        <w:t xml:space="preserve"> </w:t>
      </w:r>
      <w:r w:rsidRPr="00364A91">
        <w:rPr>
          <w:i/>
          <w:sz w:val="28"/>
          <w:szCs w:val="28"/>
        </w:rPr>
        <w:t>одной формы или вида в юридическое лицо другой формы или вида предусмотрено в случаях и порядке, установленных законодательными актами.</w:t>
      </w:r>
    </w:p>
    <w:p w:rsidR="00102BE3" w:rsidRPr="00364A91" w:rsidRDefault="001E30B3">
      <w:pPr>
        <w:ind w:firstLine="720"/>
        <w:jc w:val="both"/>
        <w:rPr>
          <w:sz w:val="28"/>
          <w:szCs w:val="28"/>
        </w:rPr>
      </w:pPr>
      <w:r w:rsidRPr="00364A91">
        <w:rPr>
          <w:sz w:val="28"/>
          <w:szCs w:val="28"/>
        </w:rPr>
        <w:t>Общее собрание участников (учредителей) или собственник юридического лица принимает решение о преобразовании, порядке и условиях преобразования.</w:t>
      </w:r>
    </w:p>
    <w:p w:rsidR="00102BE3" w:rsidRPr="00364A91" w:rsidRDefault="001E30B3">
      <w:pPr>
        <w:ind w:firstLine="720"/>
        <w:jc w:val="both"/>
        <w:rPr>
          <w:sz w:val="28"/>
          <w:szCs w:val="28"/>
        </w:rPr>
      </w:pPr>
      <w:r w:rsidRPr="00364A91">
        <w:rPr>
          <w:sz w:val="28"/>
          <w:szCs w:val="28"/>
        </w:rPr>
        <w:t>Учредительные документы утверждает, а также образует органы возникающего в результате преобразования юридического лица общее собрание его участников (учредители или собственник).</w:t>
      </w:r>
    </w:p>
    <w:p w:rsidR="00102BE3" w:rsidRPr="00364A91" w:rsidRDefault="001E30B3">
      <w:pPr>
        <w:ind w:firstLine="720"/>
        <w:jc w:val="both"/>
        <w:rPr>
          <w:sz w:val="28"/>
          <w:szCs w:val="28"/>
        </w:rPr>
      </w:pPr>
      <w:r w:rsidRPr="00364A91">
        <w:rPr>
          <w:sz w:val="28"/>
          <w:szCs w:val="28"/>
        </w:rPr>
        <w:t>При преобразовании юридического лица его права и обязанности переходят в соответствии с передаточным актом к вновь возникшему юридическому лицу, за исключением прав и обязанностей, которые не могут принадлежать возникшему юридическому лицу другой формы или вида.</w:t>
      </w:r>
    </w:p>
    <w:p w:rsidR="00102BE3" w:rsidRPr="00364A91" w:rsidRDefault="001E30B3">
      <w:pPr>
        <w:ind w:firstLine="720"/>
        <w:jc w:val="both"/>
        <w:rPr>
          <w:sz w:val="28"/>
          <w:szCs w:val="28"/>
        </w:rPr>
      </w:pPr>
      <w:r w:rsidRPr="00364A91">
        <w:rPr>
          <w:sz w:val="28"/>
          <w:szCs w:val="28"/>
        </w:rPr>
        <w:t>При реорганизации юридического лица в случаях, установленных законодательством, составляется передаточный акт или разделительный баланс, которые согласно ст. 55 ГК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Передаточный акт или разделительный баланс утверждаются общим собранием участников, учредителями, собственниками юридического лица или органом, принявшим решение о реорганизации этого общества, и представляются вместе с учредительными документами для государственной регистрации возникающих юридических лиц или изменений, вносимых в учредительные документы существующих юридических лиц.</w:t>
      </w:r>
    </w:p>
    <w:p w:rsidR="00102BE3" w:rsidRPr="00364A91" w:rsidRDefault="001E30B3">
      <w:pPr>
        <w:ind w:firstLine="720"/>
        <w:jc w:val="both"/>
        <w:rPr>
          <w:sz w:val="28"/>
          <w:szCs w:val="28"/>
        </w:rPr>
      </w:pPr>
      <w:r w:rsidRPr="00364A91">
        <w:rPr>
          <w:sz w:val="28"/>
          <w:szCs w:val="28"/>
        </w:rPr>
        <w:t>Реорганизуемое юридическое лицо или орган, принявший решение о его реорганизации, обязаны письменно уведомить об этом кредиторов реорганизуемого юридического лица, которые вправе потребовать прекращения или досрочного исполнения обязательства, должником по которому является данное юридическое лицо, и возмещения убытков.</w:t>
      </w:r>
    </w:p>
    <w:p w:rsidR="00102BE3" w:rsidRPr="00364A91" w:rsidRDefault="001E30B3">
      <w:pPr>
        <w:ind w:firstLine="720"/>
        <w:jc w:val="both"/>
        <w:rPr>
          <w:sz w:val="28"/>
          <w:szCs w:val="28"/>
        </w:rPr>
      </w:pPr>
      <w:r w:rsidRPr="00364A91">
        <w:rPr>
          <w:sz w:val="28"/>
          <w:szCs w:val="28"/>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w:t>
      </w:r>
    </w:p>
    <w:p w:rsidR="00102BE3" w:rsidRPr="00364A91" w:rsidRDefault="001E30B3">
      <w:pPr>
        <w:ind w:firstLine="720"/>
        <w:jc w:val="both"/>
        <w:rPr>
          <w:i/>
          <w:sz w:val="28"/>
          <w:szCs w:val="28"/>
        </w:rPr>
      </w:pPr>
      <w:r w:rsidRPr="00364A91">
        <w:rPr>
          <w:b/>
          <w:sz w:val="28"/>
          <w:szCs w:val="28"/>
        </w:rPr>
        <w:t>2. Ликвидация</w:t>
      </w:r>
      <w:r w:rsidRPr="00364A91">
        <w:rPr>
          <w:sz w:val="28"/>
          <w:szCs w:val="28"/>
        </w:rPr>
        <w:t xml:space="preserve"> </w:t>
      </w:r>
      <w:r w:rsidRPr="00364A91">
        <w:rPr>
          <w:i/>
          <w:sz w:val="28"/>
          <w:szCs w:val="28"/>
        </w:rPr>
        <w:t>представляет собой прекращение деятельности субъекта хозяйствования без перехода прав и обязанностей в порядке правопреемства к другим лицам, т. е. права и обязанности ликвидированного субъекта к другим лицам не переходят.</w:t>
      </w:r>
    </w:p>
    <w:p w:rsidR="00102BE3" w:rsidRPr="00364A91" w:rsidRDefault="001E30B3">
      <w:pPr>
        <w:ind w:firstLine="720"/>
        <w:jc w:val="both"/>
        <w:rPr>
          <w:sz w:val="28"/>
          <w:szCs w:val="28"/>
        </w:rPr>
      </w:pPr>
      <w:r w:rsidRPr="00364A91">
        <w:rPr>
          <w:sz w:val="28"/>
          <w:szCs w:val="28"/>
        </w:rPr>
        <w:t>Юридическое лицо может быть ликвидировано по решениям: собственника имущества (учредителей, участников) либо органа юридического лица, уполномоченного уставом (учредительным договором); экономического суда; регистрирующего органа.</w:t>
      </w:r>
    </w:p>
    <w:p w:rsidR="00102BE3" w:rsidRPr="00364A91" w:rsidRDefault="001E30B3">
      <w:pPr>
        <w:ind w:firstLine="720"/>
        <w:jc w:val="both"/>
        <w:rPr>
          <w:sz w:val="28"/>
          <w:szCs w:val="28"/>
        </w:rPr>
      </w:pPr>
      <w:r w:rsidRPr="00364A91">
        <w:rPr>
          <w:sz w:val="28"/>
          <w:szCs w:val="28"/>
        </w:rPr>
        <w:t xml:space="preserve">Решение собственника имущества о ликвидации юридического лица является его внутренним делом. К решению собственника приравниваются следующие юридические факты: истечение срока, на который было создано </w:t>
      </w:r>
      <w:r w:rsidRPr="00364A91">
        <w:rPr>
          <w:sz w:val="28"/>
          <w:szCs w:val="28"/>
        </w:rPr>
        <w:lastRenderedPageBreak/>
        <w:t>это юридическое лицо; достижение цели, ради которой оно создано; нарушение коммерческой организацией порядка формирования уставного фонда, установленного законодательством; неосуществление юридическим лицом предпринимательской деятельности в течение 24 месяцев подряд.</w:t>
      </w:r>
    </w:p>
    <w:p w:rsidR="00102BE3" w:rsidRPr="00364A91" w:rsidRDefault="001E30B3">
      <w:pPr>
        <w:ind w:firstLine="720"/>
        <w:jc w:val="both"/>
        <w:rPr>
          <w:sz w:val="28"/>
          <w:szCs w:val="28"/>
        </w:rPr>
      </w:pPr>
      <w:r w:rsidRPr="00364A91">
        <w:rPr>
          <w:sz w:val="28"/>
          <w:szCs w:val="28"/>
        </w:rPr>
        <w:t>Экономический суд принимает решение о ликвидации юридического лица в таких случаях:</w:t>
      </w:r>
    </w:p>
    <w:p w:rsidR="00102BE3" w:rsidRPr="00364A91" w:rsidRDefault="001E30B3">
      <w:pPr>
        <w:ind w:firstLine="720"/>
        <w:jc w:val="both"/>
        <w:rPr>
          <w:sz w:val="28"/>
          <w:szCs w:val="28"/>
        </w:rPr>
      </w:pPr>
      <w:r w:rsidRPr="00364A91">
        <w:rPr>
          <w:sz w:val="28"/>
          <w:szCs w:val="28"/>
        </w:rPr>
        <w:t>– непринятие решения о ликвидации собственником имущества (учредителей, участников) в связи с истечением срока, на который создано юридическое лицо, достижением цели, ради которой оно создано, нарушением коммерческой организацией порядка формирования уставного фонда, установленного законодательством, признанием экономическим судом государственной регистрации юридического лица недействительной;</w:t>
      </w:r>
    </w:p>
    <w:p w:rsidR="00102BE3" w:rsidRPr="00364A91" w:rsidRDefault="001E30B3">
      <w:pPr>
        <w:ind w:firstLine="720"/>
        <w:jc w:val="both"/>
        <w:rPr>
          <w:sz w:val="28"/>
          <w:szCs w:val="28"/>
        </w:rPr>
      </w:pPr>
      <w:r w:rsidRPr="00364A91">
        <w:rPr>
          <w:sz w:val="28"/>
          <w:szCs w:val="28"/>
        </w:rPr>
        <w:t>– осуществление деятельности без надлежащего специального разрешения (лицензии), либо запрещенной законодательными актами, либо с иными неоднократными или грубыми нарушениями законодательных актов;</w:t>
      </w:r>
    </w:p>
    <w:p w:rsidR="00102BE3" w:rsidRPr="00364A91" w:rsidRDefault="001E30B3">
      <w:pPr>
        <w:ind w:firstLine="720"/>
        <w:jc w:val="both"/>
        <w:rPr>
          <w:sz w:val="28"/>
          <w:szCs w:val="28"/>
        </w:rPr>
      </w:pPr>
      <w:r w:rsidRPr="00364A91">
        <w:rPr>
          <w:sz w:val="28"/>
          <w:szCs w:val="28"/>
        </w:rPr>
        <w:t>– экономическая несостоятельность (банкротство) юридического лица;</w:t>
      </w:r>
    </w:p>
    <w:p w:rsidR="00102BE3" w:rsidRPr="00364A91" w:rsidRDefault="001E30B3">
      <w:pPr>
        <w:ind w:firstLine="720"/>
        <w:jc w:val="both"/>
        <w:rPr>
          <w:sz w:val="28"/>
          <w:szCs w:val="28"/>
        </w:rPr>
      </w:pPr>
      <w:r w:rsidRPr="00364A91">
        <w:rPr>
          <w:sz w:val="28"/>
          <w:szCs w:val="28"/>
        </w:rPr>
        <w:t>– уменьшение стоимости чистых активов, открытых и закрытых акционерных обществ, иных коммерческих организаций, для которых установлены минимальные размеры уставных фондов, по результатам второго и каждого последующего финансового года ниже минимального размера уставного фонда, определенного законодательством;</w:t>
      </w:r>
    </w:p>
    <w:p w:rsidR="00102BE3" w:rsidRPr="00364A91" w:rsidRDefault="001E30B3">
      <w:pPr>
        <w:ind w:firstLine="720"/>
        <w:jc w:val="both"/>
        <w:rPr>
          <w:sz w:val="28"/>
          <w:szCs w:val="28"/>
        </w:rPr>
      </w:pPr>
      <w:r w:rsidRPr="00364A91">
        <w:rPr>
          <w:sz w:val="28"/>
          <w:szCs w:val="28"/>
        </w:rPr>
        <w:t>– нарушение установленных законодательством порядка и сроков ликвидации;</w:t>
      </w:r>
    </w:p>
    <w:p w:rsidR="00102BE3" w:rsidRPr="00364A91" w:rsidRDefault="001E30B3">
      <w:pPr>
        <w:ind w:firstLine="720"/>
        <w:jc w:val="both"/>
        <w:rPr>
          <w:sz w:val="28"/>
          <w:szCs w:val="28"/>
        </w:rPr>
      </w:pPr>
      <w:r w:rsidRPr="00364A91">
        <w:rPr>
          <w:sz w:val="28"/>
          <w:szCs w:val="28"/>
        </w:rPr>
        <w:t>– в иных случаях, предусмотренных законодательными актами.</w:t>
      </w:r>
    </w:p>
    <w:p w:rsidR="00102BE3" w:rsidRPr="00364A91" w:rsidRDefault="001E30B3">
      <w:pPr>
        <w:ind w:firstLine="720"/>
        <w:jc w:val="both"/>
        <w:rPr>
          <w:sz w:val="28"/>
          <w:szCs w:val="28"/>
        </w:rPr>
      </w:pPr>
      <w:r w:rsidRPr="00364A91">
        <w:rPr>
          <w:sz w:val="28"/>
          <w:szCs w:val="28"/>
        </w:rPr>
        <w:t>При обнаружении перечисленных оснований для ликвидации юридического лица органы Комитета государственного контроля, прокуратуры, внутренних дел, государственной безопасности, налоговые и иные уполномоченные органы в пределах своей компетенции обращаются в экономический суд с иском о ликвидации такого юридического лица.</w:t>
      </w:r>
    </w:p>
    <w:p w:rsidR="00102BE3" w:rsidRPr="00364A91" w:rsidRDefault="001E30B3">
      <w:pPr>
        <w:ind w:firstLine="720"/>
        <w:jc w:val="both"/>
        <w:rPr>
          <w:sz w:val="28"/>
          <w:szCs w:val="28"/>
        </w:rPr>
      </w:pPr>
      <w:r w:rsidRPr="00364A91">
        <w:rPr>
          <w:sz w:val="28"/>
          <w:szCs w:val="28"/>
        </w:rPr>
        <w:t>Основаниями для принятия решения о ликвидации юридического лица регистрирующим органом являются:</w:t>
      </w:r>
    </w:p>
    <w:p w:rsidR="00102BE3" w:rsidRPr="00364A91" w:rsidRDefault="001E30B3">
      <w:pPr>
        <w:ind w:firstLine="720"/>
        <w:jc w:val="both"/>
        <w:rPr>
          <w:sz w:val="28"/>
          <w:szCs w:val="28"/>
        </w:rPr>
      </w:pPr>
      <w:r w:rsidRPr="00364A91">
        <w:rPr>
          <w:sz w:val="28"/>
          <w:szCs w:val="28"/>
        </w:rPr>
        <w:t>– неосуществление деятельности в течение 12 месяцев подряд и ненаправление коммерческой организацией налоговому органу сообщения о причинах неосуществления такой деятельности;</w:t>
      </w:r>
    </w:p>
    <w:p w:rsidR="00102BE3" w:rsidRPr="00364A91" w:rsidRDefault="001E30B3">
      <w:pPr>
        <w:ind w:firstLine="720"/>
        <w:jc w:val="both"/>
        <w:rPr>
          <w:sz w:val="28"/>
          <w:szCs w:val="28"/>
        </w:rPr>
      </w:pPr>
      <w:r w:rsidRPr="00364A91">
        <w:rPr>
          <w:sz w:val="28"/>
          <w:szCs w:val="28"/>
        </w:rPr>
        <w:t>– внесение налоговым органом представления (предложения) о ликвидации коммерческой организации (прекращении деятельности индивидуального предпринимателя) в связи с признанием задолженности безнадежным долгом и ее списанием;</w:t>
      </w:r>
    </w:p>
    <w:p w:rsidR="00102BE3" w:rsidRPr="00364A91" w:rsidRDefault="001E30B3">
      <w:pPr>
        <w:ind w:firstLine="720"/>
        <w:jc w:val="both"/>
        <w:rPr>
          <w:sz w:val="28"/>
          <w:szCs w:val="28"/>
        </w:rPr>
      </w:pPr>
      <w:r w:rsidRPr="00364A91">
        <w:rPr>
          <w:sz w:val="28"/>
          <w:szCs w:val="28"/>
        </w:rPr>
        <w:t xml:space="preserve">– непринятие собственником имущества (учредителем, участником), руководителем некоммерческой организации, созданной в форме учреждения или ассоциации (союза), мер по смене собственника имущества учреждения, изменению состава членов ассоциации (союза), руководителей таких учреждений, ассоциации (союза), состоящих на профилактическом учете в соответствии с законодательством о профилактике правонарушений, в </w:t>
      </w:r>
      <w:r w:rsidRPr="00364A91">
        <w:rPr>
          <w:sz w:val="28"/>
          <w:szCs w:val="28"/>
        </w:rPr>
        <w:lastRenderedPageBreak/>
        <w:t>двухмесячный срок с даты постановки указанных лиц на данный профилактический учет;</w:t>
      </w:r>
    </w:p>
    <w:p w:rsidR="00102BE3" w:rsidRPr="00364A91" w:rsidRDefault="001E30B3">
      <w:pPr>
        <w:ind w:firstLine="720"/>
        <w:jc w:val="both"/>
        <w:rPr>
          <w:sz w:val="28"/>
          <w:szCs w:val="28"/>
        </w:rPr>
      </w:pPr>
      <w:r w:rsidRPr="00364A91">
        <w:rPr>
          <w:sz w:val="28"/>
          <w:szCs w:val="28"/>
        </w:rPr>
        <w:t>– осуществление некоммерческой организацией, созданной в форме учреждения или ассоциации (союза), деятельности, не соответствующей целям и предмету деятельности, указанным в уставе такой организации.</w:t>
      </w:r>
    </w:p>
    <w:p w:rsidR="00102BE3" w:rsidRPr="00364A91" w:rsidRDefault="001E30B3">
      <w:pPr>
        <w:ind w:firstLine="720"/>
        <w:jc w:val="both"/>
        <w:rPr>
          <w:sz w:val="28"/>
          <w:szCs w:val="28"/>
        </w:rPr>
      </w:pPr>
      <w:r w:rsidRPr="00364A91">
        <w:rPr>
          <w:sz w:val="28"/>
          <w:szCs w:val="28"/>
        </w:rPr>
        <w:t>Процедура ликвидации юридического лица по решению собственника имущества начинается с назначения собственником ликвидационной комиссии либо ликвидатора (далее – ликвидатор), распределения обязанностей между председателем и членами ликвидационной комиссии (в случае назначения ликвидационной комиссии) и установления порядка и сроков ликвидации.</w:t>
      </w:r>
    </w:p>
    <w:p w:rsidR="00102BE3" w:rsidRPr="00364A91" w:rsidRDefault="001E30B3">
      <w:pPr>
        <w:ind w:firstLine="720"/>
        <w:jc w:val="both"/>
        <w:rPr>
          <w:sz w:val="28"/>
          <w:szCs w:val="28"/>
        </w:rPr>
      </w:pPr>
      <w:r w:rsidRPr="00364A91">
        <w:rPr>
          <w:sz w:val="28"/>
          <w:szCs w:val="28"/>
        </w:rPr>
        <w:t>Срок ликвидации (прекращения деятельности), устанавливаемый собственником имущества, не может превышать 9 месяцев со дня принятия решения о ликвидации, однако может быть продлен по решению указанных лиц, но не более чем до 12 месяцев.</w:t>
      </w:r>
    </w:p>
    <w:p w:rsidR="00102BE3" w:rsidRPr="00364A91" w:rsidRDefault="001E30B3">
      <w:pPr>
        <w:ind w:firstLine="720"/>
        <w:jc w:val="both"/>
        <w:rPr>
          <w:sz w:val="28"/>
          <w:szCs w:val="28"/>
        </w:rPr>
      </w:pPr>
      <w:r w:rsidRPr="00364A91">
        <w:rPr>
          <w:sz w:val="28"/>
          <w:szCs w:val="28"/>
        </w:rPr>
        <w:t>Со дня назначения ликвидатора к нему переходят полномочия по управлению делами юридического лица, и он в течение 10 рабочих дней после даты принятия решения о ликвидации юридического лица уведомляет в письменной форме об этом регистрирующий орган. Ликвидатор от имени ликвидируемого юридического лица выступает в суде.</w:t>
      </w:r>
    </w:p>
    <w:p w:rsidR="00102BE3" w:rsidRPr="00364A91" w:rsidRDefault="001E30B3">
      <w:pPr>
        <w:ind w:firstLine="720"/>
        <w:jc w:val="both"/>
        <w:rPr>
          <w:sz w:val="28"/>
          <w:szCs w:val="28"/>
        </w:rPr>
      </w:pPr>
      <w:r w:rsidRPr="00364A91">
        <w:rPr>
          <w:sz w:val="28"/>
          <w:szCs w:val="28"/>
        </w:rPr>
        <w:t>В регистрирующий орган путем личного обращения ликвидатор либо лицо, уполномоченное в соответствии с доверенностью действовать от его имени, представляют: заявление о ликвидации (подписывается председателем и членами ликвидационной комиссии либо ликвидатором) с указанием в нем сведений о порядке и сроках ликвидации, составе ликвидационной комиссии, ее председателе или назначении ликвидатора и решение о ликвидации.</w:t>
      </w:r>
    </w:p>
    <w:p w:rsidR="00102BE3" w:rsidRPr="00364A91" w:rsidRDefault="001E30B3">
      <w:pPr>
        <w:ind w:firstLine="720"/>
        <w:jc w:val="both"/>
        <w:rPr>
          <w:sz w:val="28"/>
          <w:szCs w:val="28"/>
        </w:rPr>
      </w:pPr>
      <w:r w:rsidRPr="00364A91">
        <w:rPr>
          <w:sz w:val="28"/>
          <w:szCs w:val="28"/>
        </w:rPr>
        <w:t>На основании полученных документов регистрирующий орган не позднее одного рабочего дня, следующего за днем их получения, представляет в Министерство юстиции сведения о том, что юридическое лицо находится в процессе ликвидации (прекращения деятельности), для включения их в ЕГР, а также направляет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«Белгосстрах», территориальным (городским или районным) архивам уведомления о начале процедуры ликвидации юридического лица.</w:t>
      </w:r>
    </w:p>
    <w:p w:rsidR="00102BE3" w:rsidRPr="00364A91" w:rsidRDefault="001E30B3">
      <w:pPr>
        <w:ind w:firstLine="720"/>
        <w:jc w:val="both"/>
        <w:rPr>
          <w:sz w:val="28"/>
          <w:szCs w:val="28"/>
        </w:rPr>
      </w:pPr>
      <w:r w:rsidRPr="00364A91">
        <w:rPr>
          <w:sz w:val="28"/>
          <w:szCs w:val="28"/>
        </w:rPr>
        <w:t>Далее в течение 30 рабочих дней со дня получения данных уведомлений в регистрирующий орган представляют справку о наличии (отсутствии) задолженности у юридического лица: налоговые органы – перед бюджетом по взимаемым ими платежам; органы Фонда социальной защиты населения Министерства труда и социальной защиты – перед данным фондом; таможенные органы – перед бюджетом по взимаемым ими платежам с информацией о наличии (отсутствии) у этого юридического лица обязательств, не прекращенных перед таможенными органами;</w:t>
      </w:r>
    </w:p>
    <w:p w:rsidR="00102BE3" w:rsidRPr="00364A91" w:rsidRDefault="001E30B3">
      <w:pPr>
        <w:ind w:firstLine="720"/>
        <w:jc w:val="both"/>
        <w:rPr>
          <w:sz w:val="28"/>
          <w:szCs w:val="28"/>
        </w:rPr>
      </w:pPr>
      <w:r w:rsidRPr="00364A91">
        <w:rPr>
          <w:sz w:val="28"/>
          <w:szCs w:val="28"/>
        </w:rPr>
        <w:lastRenderedPageBreak/>
        <w:t>Белорусским республиканским унитарным страховым предприятием «Белгосстрах» (его обособленным подразделением) – по обязательному страхованию от несчастных случаев на производстве и профессиональных заболеваний.</w:t>
      </w:r>
    </w:p>
    <w:p w:rsidR="00102BE3" w:rsidRPr="00364A91" w:rsidRDefault="001E30B3">
      <w:pPr>
        <w:ind w:firstLine="720"/>
        <w:jc w:val="both"/>
        <w:rPr>
          <w:sz w:val="28"/>
          <w:szCs w:val="28"/>
        </w:rPr>
      </w:pPr>
      <w:r w:rsidRPr="00364A91">
        <w:rPr>
          <w:sz w:val="28"/>
          <w:szCs w:val="28"/>
        </w:rPr>
        <w:t>Кредиторы ликвидируемого юридического лица могут заявить о своих требованиях в течение определенного срока, моментом начала которого является дата размещения регистрирующим органом сведений о том, что юридическое лицо находится в процессе ликвидации, в сети Интернет на официальном сайте юридического научно-практического журнала «Юстиция Беларуси».</w:t>
      </w:r>
    </w:p>
    <w:p w:rsidR="00102BE3" w:rsidRPr="00364A91" w:rsidRDefault="001E30B3">
      <w:pPr>
        <w:ind w:firstLine="720"/>
        <w:jc w:val="both"/>
        <w:rPr>
          <w:sz w:val="28"/>
          <w:szCs w:val="28"/>
        </w:rPr>
      </w:pPr>
      <w:r w:rsidRPr="00364A91">
        <w:rPr>
          <w:sz w:val="28"/>
          <w:szCs w:val="28"/>
        </w:rPr>
        <w:t>Затем ликвидатор в регистрирующий орган представляет: печати организации либо заявление собственника имущества об их неизготовлении или сведения о публикации объявлений об их утрате; ликвидационный баланс, подписанный ликвидатором и утвержденный собственником имущества; оригинал свидетельства о государственной регистрации юридического лица или заявление собственника имущества о его утрате с приложением сведений о публикации объявления об утрате.</w:t>
      </w:r>
    </w:p>
    <w:p w:rsidR="00102BE3" w:rsidRPr="00364A91" w:rsidRDefault="001E30B3">
      <w:pPr>
        <w:ind w:firstLine="720"/>
        <w:jc w:val="both"/>
        <w:rPr>
          <w:sz w:val="28"/>
          <w:szCs w:val="28"/>
        </w:rPr>
      </w:pPr>
      <w:r w:rsidRPr="00364A91">
        <w:rPr>
          <w:sz w:val="28"/>
          <w:szCs w:val="28"/>
        </w:rPr>
        <w:t>После начала процедуры ликвидации осуществление операций по счетам юридического лица, совершение им действий, не связанных с ликвидацией (прекращением деятельности), запрещаются.</w:t>
      </w:r>
    </w:p>
    <w:p w:rsidR="00102BE3" w:rsidRPr="00364A91" w:rsidRDefault="001E30B3">
      <w:pPr>
        <w:ind w:firstLine="720"/>
        <w:jc w:val="both"/>
        <w:rPr>
          <w:sz w:val="28"/>
          <w:szCs w:val="28"/>
        </w:rPr>
      </w:pPr>
      <w:r w:rsidRPr="00364A91">
        <w:rPr>
          <w:sz w:val="28"/>
          <w:szCs w:val="28"/>
        </w:rPr>
        <w:t>Юридическое лицо считается ликвидированным и обязано прекратить свою деятельность с даты принятия регистрирующим органом решения о внесении записи в ЕГР об исключении его из этого регистра.</w:t>
      </w:r>
    </w:p>
    <w:p w:rsidR="00102BE3" w:rsidRPr="00364A91" w:rsidRDefault="001E30B3">
      <w:pPr>
        <w:ind w:firstLine="720"/>
        <w:jc w:val="both"/>
        <w:rPr>
          <w:sz w:val="28"/>
          <w:szCs w:val="28"/>
        </w:rPr>
      </w:pPr>
      <w:r w:rsidRPr="00364A91">
        <w:rPr>
          <w:sz w:val="28"/>
          <w:szCs w:val="28"/>
        </w:rPr>
        <w:t>Регистрирующий орган принимает решение о внесении записи в ЕГР об исключении из него субъекта хозяйствования при соблюдении в совокупности следующих условий:</w:t>
      </w:r>
    </w:p>
    <w:p w:rsidR="00102BE3" w:rsidRPr="00364A91" w:rsidRDefault="001E30B3">
      <w:pPr>
        <w:ind w:firstLine="720"/>
        <w:jc w:val="both"/>
        <w:rPr>
          <w:sz w:val="28"/>
          <w:szCs w:val="28"/>
        </w:rPr>
      </w:pPr>
      <w:r w:rsidRPr="00364A91">
        <w:rPr>
          <w:sz w:val="28"/>
          <w:szCs w:val="28"/>
        </w:rPr>
        <w:t>– субъект хозяйствования, ликвидатор представил необходимые для ликвидации документы;</w:t>
      </w:r>
    </w:p>
    <w:p w:rsidR="00102BE3" w:rsidRPr="00364A91" w:rsidRDefault="001E30B3">
      <w:pPr>
        <w:ind w:firstLine="720"/>
        <w:jc w:val="both"/>
        <w:rPr>
          <w:sz w:val="28"/>
          <w:szCs w:val="28"/>
        </w:rPr>
      </w:pPr>
      <w:r w:rsidRPr="00364A91">
        <w:rPr>
          <w:sz w:val="28"/>
          <w:szCs w:val="28"/>
        </w:rPr>
        <w:t>– налоговые, таможенные органы и органы Фонда социальной защиты населения, «Белгострах» не представили документы и со дня направления регистрирующим органом уведомления о начале процедуры ликвидации юридического лица прошло не менее 35 рабочих дней либо этими органами (организацией) представлены справки об отсутствии соответствующих задолженностей перед бюджетом, Фондом социальной защиты населения, по обязательному страхованию от несчастных случаев на производстве и профессиональных заболеваний, информация об отсутствии непрекращенных обязательств перед таможенными органами, о том, что юридическое лицо не состояло на соответствующем учете (не было зарегистрировано);</w:t>
      </w:r>
    </w:p>
    <w:p w:rsidR="00102BE3" w:rsidRPr="00364A91" w:rsidRDefault="001E30B3">
      <w:pPr>
        <w:ind w:firstLine="720"/>
        <w:jc w:val="both"/>
        <w:rPr>
          <w:sz w:val="28"/>
          <w:szCs w:val="28"/>
        </w:rPr>
      </w:pPr>
      <w:r w:rsidRPr="00364A91">
        <w:rPr>
          <w:sz w:val="28"/>
          <w:szCs w:val="28"/>
        </w:rPr>
        <w:t>– территориальный архив представил сведения о сдаче на хранение документов, в том числе по личному составу, подтверждающих трудовой стаж и оплату труда работников субъекта хозяйствования.</w:t>
      </w:r>
    </w:p>
    <w:p w:rsidR="00102BE3" w:rsidRPr="00364A91" w:rsidRDefault="001E30B3">
      <w:pPr>
        <w:ind w:firstLine="720"/>
        <w:jc w:val="both"/>
        <w:rPr>
          <w:sz w:val="28"/>
          <w:szCs w:val="28"/>
        </w:rPr>
      </w:pPr>
      <w:r w:rsidRPr="00364A91">
        <w:rPr>
          <w:sz w:val="28"/>
          <w:szCs w:val="28"/>
        </w:rPr>
        <w:t>Ликвидация юридического лица в судебном порядке осуществляется в соответствии с хозяйственным процессуальным законодательством.</w:t>
      </w:r>
    </w:p>
    <w:p w:rsidR="00102BE3" w:rsidRPr="00364A91" w:rsidRDefault="001E30B3">
      <w:pPr>
        <w:ind w:firstLine="720"/>
        <w:jc w:val="both"/>
        <w:rPr>
          <w:b/>
          <w:sz w:val="28"/>
          <w:szCs w:val="28"/>
        </w:rPr>
      </w:pPr>
      <w:r w:rsidRPr="00364A91">
        <w:rPr>
          <w:sz w:val="28"/>
          <w:szCs w:val="28"/>
        </w:rPr>
        <w:lastRenderedPageBreak/>
        <w:t>При принятии решения о ликвидации регистрирующим органом ликвидационная комиссия не создается (ликвидатор не назначается) и не требуется предоставления отдельных документов и действий.</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8. Правовые основы обеспечения безопасности имущества субъектов хозяйственной деятельности</w:t>
      </w:r>
      <w:r w:rsidRPr="00364A91">
        <w:rPr>
          <w:rStyle w:val="ac"/>
          <w:b/>
          <w:sz w:val="28"/>
          <w:szCs w:val="28"/>
        </w:rPr>
        <w:footnoteReference w:id="22"/>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Право собственности как основа безопасности в экономике. Правовой режим отдельных видов имущества.</w:t>
      </w:r>
    </w:p>
    <w:p w:rsidR="00102BE3" w:rsidRPr="00364A91" w:rsidRDefault="001E30B3">
      <w:pPr>
        <w:ind w:firstLine="720"/>
        <w:jc w:val="both"/>
        <w:rPr>
          <w:sz w:val="28"/>
          <w:szCs w:val="28"/>
        </w:rPr>
      </w:pPr>
      <w:r w:rsidRPr="00364A91">
        <w:rPr>
          <w:sz w:val="28"/>
          <w:szCs w:val="28"/>
        </w:rPr>
        <w:t>2. Вещные права, производственные от права собственности.</w:t>
      </w:r>
    </w:p>
    <w:p w:rsidR="00102BE3" w:rsidRPr="00364A91" w:rsidRDefault="001E30B3">
      <w:pPr>
        <w:ind w:firstLine="720"/>
        <w:jc w:val="both"/>
        <w:rPr>
          <w:sz w:val="28"/>
          <w:szCs w:val="28"/>
        </w:rPr>
      </w:pPr>
      <w:r w:rsidRPr="00364A91">
        <w:rPr>
          <w:sz w:val="28"/>
          <w:szCs w:val="28"/>
        </w:rPr>
        <w:t>3. Обеспечение безопасности в арендных правоотношениях.</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Право собственности как основа безопасности в экономике. Правовой режим отдельных видов имущества.</w:t>
      </w:r>
    </w:p>
    <w:p w:rsidR="00102BE3" w:rsidRPr="00364A91" w:rsidRDefault="001E30B3">
      <w:pPr>
        <w:pStyle w:val="af0"/>
        <w:spacing w:after="0"/>
        <w:ind w:firstLine="709"/>
        <w:jc w:val="both"/>
        <w:rPr>
          <w:sz w:val="28"/>
          <w:szCs w:val="28"/>
        </w:rPr>
      </w:pPr>
      <w:r w:rsidRPr="00364A91">
        <w:rPr>
          <w:sz w:val="28"/>
          <w:szCs w:val="28"/>
        </w:rPr>
        <w:t>Оценивая собственность, следует отметить, что с экономической и юридической сторон ее можно рассматривать как основу любого общественного строя и государства. Собственность как экономическая категория присуща человеческому обществу на протяжении всей его истории. Возникнув на заре развития человечества, она до сих пор играет важнейшую роль в общественных отношениях. На протяжении многих веков собственность претерпевала существенные изменения, обусловленные, главным образом, развитием производительных сил, иногда довольно бурным, как, например, это имело место в период промышленной революции или имеет место сейчас в эпоху научно-технической революции. Применительно к Республике Беларусь эти отношения под воздействием различных факторов менялись как в историческом, так и в содержательном плане (от запрещения частной собственности до приватизации государственной).</w:t>
      </w:r>
    </w:p>
    <w:p w:rsidR="00102BE3" w:rsidRPr="00364A91" w:rsidRDefault="001E30B3">
      <w:pPr>
        <w:pStyle w:val="af0"/>
        <w:spacing w:after="0"/>
        <w:ind w:firstLine="709"/>
        <w:jc w:val="both"/>
        <w:rPr>
          <w:sz w:val="28"/>
          <w:szCs w:val="28"/>
        </w:rPr>
      </w:pPr>
      <w:r w:rsidRPr="00364A91">
        <w:rPr>
          <w:b/>
          <w:bCs/>
          <w:i/>
          <w:iCs/>
          <w:sz w:val="28"/>
          <w:szCs w:val="28"/>
        </w:rPr>
        <w:t>Право собственности</w:t>
      </w:r>
      <w:r w:rsidRPr="00364A91">
        <w:rPr>
          <w:i/>
          <w:iCs/>
          <w:sz w:val="28"/>
          <w:szCs w:val="28"/>
        </w:rPr>
        <w:t xml:space="preserve"> — это система правовых норм, закрепляющих, регулирующих и охраняющих отношения по владению, пользованию и распоряжению собственником принадлежащими ему материальных благами (средствами производства и предметами потребления).</w:t>
      </w:r>
    </w:p>
    <w:p w:rsidR="00102BE3" w:rsidRPr="00364A91" w:rsidRDefault="001E30B3">
      <w:pPr>
        <w:pStyle w:val="af0"/>
        <w:spacing w:after="0"/>
        <w:ind w:firstLine="709"/>
        <w:jc w:val="both"/>
        <w:rPr>
          <w:sz w:val="28"/>
          <w:szCs w:val="28"/>
        </w:rPr>
      </w:pPr>
      <w:r w:rsidRPr="00364A91">
        <w:rPr>
          <w:spacing w:val="-2"/>
          <w:kern w:val="2"/>
          <w:sz w:val="28"/>
          <w:szCs w:val="28"/>
        </w:rPr>
        <w:t>Собственность — это не отношение субъекта к вещи, а отношение между людьми, группами людей по поводу имущества. Собственнику принадлежат права владения (возможность обладания вещью), пользования (возможность извлекать из вещи полезные естественные свойства) и распоряжения (возможность определять юридическую и фактическую судьбу вещи) своим имуществом. Согласно гражданскому законодательству, право собственности бессрочно.</w:t>
      </w:r>
    </w:p>
    <w:p w:rsidR="00102BE3" w:rsidRPr="00364A91" w:rsidRDefault="001E30B3">
      <w:pPr>
        <w:pStyle w:val="af0"/>
        <w:spacing w:after="0"/>
        <w:ind w:firstLine="709"/>
        <w:jc w:val="both"/>
        <w:rPr>
          <w:sz w:val="28"/>
          <w:szCs w:val="28"/>
        </w:rPr>
      </w:pPr>
      <w:r w:rsidRPr="00364A91">
        <w:rPr>
          <w:sz w:val="28"/>
          <w:szCs w:val="28"/>
        </w:rPr>
        <w:t xml:space="preserve">Собственник вправе, по своему усмотрению, совершать в отношении принадлежащего ему имущества любые действия, не противоречащие </w:t>
      </w:r>
      <w:r w:rsidRPr="00364A91">
        <w:rPr>
          <w:sz w:val="28"/>
          <w:szCs w:val="28"/>
        </w:rPr>
        <w:lastRenderedPageBreak/>
        <w:t xml:space="preserve">законодательству, общественной пользе и безопасности, не наносящие вреда окружающей среде, историко-культурным ценностям и не ущемляющие прав и защищаемых законом интересов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а также распоряжаться им иным образом. </w:t>
      </w:r>
    </w:p>
    <w:p w:rsidR="00102BE3" w:rsidRPr="00364A91" w:rsidRDefault="001E30B3">
      <w:pPr>
        <w:pStyle w:val="af0"/>
        <w:spacing w:after="0"/>
        <w:ind w:firstLine="709"/>
        <w:jc w:val="both"/>
        <w:rPr>
          <w:sz w:val="28"/>
          <w:szCs w:val="28"/>
        </w:rPr>
      </w:pPr>
      <w:r w:rsidRPr="00364A91">
        <w:rPr>
          <w:spacing w:val="-6"/>
          <w:kern w:val="2"/>
          <w:sz w:val="28"/>
          <w:szCs w:val="28"/>
        </w:rPr>
        <w:t>Обладатель может передать свое имущество другому лицу (доверительному управляющему) в доверительное управление, которое не влечет перехода права собственности. Доверительное управление осуществляется в интересах собственника или указанного им третьего лица.</w:t>
      </w:r>
    </w:p>
    <w:p w:rsidR="00102BE3" w:rsidRPr="00364A91" w:rsidRDefault="001E30B3">
      <w:pPr>
        <w:pStyle w:val="af0"/>
        <w:spacing w:after="0"/>
        <w:ind w:firstLine="709"/>
        <w:jc w:val="both"/>
        <w:rPr>
          <w:sz w:val="28"/>
          <w:szCs w:val="28"/>
        </w:rPr>
      </w:pPr>
      <w:r w:rsidRPr="00364A91">
        <w:rPr>
          <w:sz w:val="28"/>
          <w:szCs w:val="28"/>
        </w:rPr>
        <w:t xml:space="preserve">Переведем изучение права собственности в плоскость хозяйственной деятельности, а именно предпринимательской. Как, указывалось в предыдущих лекциях, под </w:t>
      </w:r>
      <w:r w:rsidRPr="00364A91">
        <w:rPr>
          <w:i/>
          <w:iCs/>
          <w:sz w:val="28"/>
          <w:szCs w:val="28"/>
        </w:rPr>
        <w:t>предпринимательской деятельностью понимается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другими лицами и не используются для собственного потребления.</w:t>
      </w:r>
      <w:r w:rsidRPr="00364A91">
        <w:rPr>
          <w:sz w:val="28"/>
          <w:szCs w:val="28"/>
        </w:rPr>
        <w:t xml:space="preserve"> Из анализа данного определения становится ясно, что без наличия определенной собственности данная деятельность не возможна.</w:t>
      </w:r>
    </w:p>
    <w:p w:rsidR="00102BE3" w:rsidRPr="00364A91" w:rsidRDefault="001E30B3">
      <w:pPr>
        <w:pStyle w:val="af0"/>
        <w:spacing w:after="0"/>
        <w:ind w:firstLine="709"/>
        <w:jc w:val="both"/>
        <w:rPr>
          <w:sz w:val="28"/>
          <w:szCs w:val="28"/>
        </w:rPr>
      </w:pPr>
      <w:r w:rsidRPr="00364A91">
        <w:rPr>
          <w:sz w:val="28"/>
          <w:szCs w:val="28"/>
        </w:rPr>
        <w:t>Исходя из этого необходимо ответить на следующие вопросы: кто, каким образом, в каком правовом режиме, в каких формах и т.п. использует собственность в хозяйственной деятельности.</w:t>
      </w:r>
    </w:p>
    <w:p w:rsidR="00102BE3" w:rsidRPr="00364A91" w:rsidRDefault="001E30B3">
      <w:pPr>
        <w:pStyle w:val="af0"/>
        <w:spacing w:after="0"/>
        <w:ind w:firstLine="709"/>
        <w:jc w:val="both"/>
        <w:rPr>
          <w:sz w:val="28"/>
          <w:szCs w:val="28"/>
        </w:rPr>
      </w:pPr>
      <w:r w:rsidRPr="00364A91">
        <w:rPr>
          <w:sz w:val="28"/>
          <w:szCs w:val="28"/>
        </w:rPr>
        <w:t>Отправной точкой при этом будет определение форм и субъектов права собственности в сфере хозяйственной деятельности. Согласно статье 13 Конституции и статье 213 ГК Республики Беларусь собственность в Республике Беларусь может быть государственной или частной.</w:t>
      </w:r>
    </w:p>
    <w:p w:rsidR="00102BE3" w:rsidRPr="00364A91" w:rsidRDefault="001E30B3">
      <w:pPr>
        <w:pStyle w:val="af0"/>
        <w:spacing w:after="0"/>
        <w:ind w:firstLine="709"/>
        <w:jc w:val="both"/>
        <w:rPr>
          <w:sz w:val="28"/>
          <w:szCs w:val="28"/>
        </w:rPr>
      </w:pPr>
      <w:r w:rsidRPr="00364A91">
        <w:rPr>
          <w:b/>
          <w:bCs/>
          <w:sz w:val="28"/>
          <w:szCs w:val="28"/>
        </w:rPr>
        <w:t>Государственная собственность</w:t>
      </w:r>
    </w:p>
    <w:p w:rsidR="00102BE3" w:rsidRPr="00364A91" w:rsidRDefault="001E30B3">
      <w:pPr>
        <w:pStyle w:val="af0"/>
        <w:spacing w:after="0"/>
        <w:ind w:firstLine="709"/>
        <w:jc w:val="both"/>
        <w:rPr>
          <w:sz w:val="28"/>
          <w:szCs w:val="28"/>
        </w:rPr>
      </w:pPr>
      <w:r w:rsidRPr="00364A91">
        <w:rPr>
          <w:sz w:val="28"/>
          <w:szCs w:val="28"/>
        </w:rPr>
        <w:t>Как уже отмечалось, Республика Беларусь в лице уполномоченных органов является полноправным субъектом хозяйствования. При этом участие Республики Беларусь в хозяйственном обороте следует рассматривать с нескольких позиций. Во-первых, государство является своеобразным «дирижером» экономических отношений в обществе. Во-вторых, Республика Беларусь и ее администра</w:t>
      </w:r>
      <w:r w:rsidRPr="00364A91">
        <w:rPr>
          <w:spacing w:val="-2"/>
          <w:kern w:val="2"/>
          <w:sz w:val="28"/>
          <w:szCs w:val="28"/>
        </w:rPr>
        <w:t>тивно-территориальные образования сами являютс</w:t>
      </w:r>
      <w:r w:rsidRPr="00364A91">
        <w:rPr>
          <w:sz w:val="28"/>
          <w:szCs w:val="28"/>
        </w:rPr>
        <w:t>я собственниками различных объектов, в том числе субъектов хозяйствования. Соответственно такая собственность называется республиканской (собственность Республики Беларусь) и коммунальной (собственность административно-территориальных единиц).</w:t>
      </w:r>
    </w:p>
    <w:p w:rsidR="00102BE3" w:rsidRPr="00364A91" w:rsidRDefault="001E30B3">
      <w:pPr>
        <w:pStyle w:val="af0"/>
        <w:spacing w:after="0"/>
        <w:ind w:firstLine="709"/>
        <w:jc w:val="both"/>
        <w:rPr>
          <w:sz w:val="28"/>
          <w:szCs w:val="28"/>
        </w:rPr>
      </w:pPr>
      <w:r w:rsidRPr="00364A91">
        <w:rPr>
          <w:sz w:val="28"/>
          <w:szCs w:val="28"/>
        </w:rPr>
        <w:t>Республиканская собственность состоит из казны Республики Беларусь и имущества, закрепленного за республиканскими юридическими лицами в соответствии с актами законодательства.</w:t>
      </w:r>
    </w:p>
    <w:p w:rsidR="00102BE3" w:rsidRPr="00364A91" w:rsidRDefault="001E30B3">
      <w:pPr>
        <w:pStyle w:val="af0"/>
        <w:spacing w:after="0"/>
        <w:ind w:firstLine="709"/>
        <w:jc w:val="both"/>
        <w:rPr>
          <w:sz w:val="28"/>
          <w:szCs w:val="28"/>
        </w:rPr>
      </w:pPr>
      <w:r w:rsidRPr="00364A91">
        <w:rPr>
          <w:spacing w:val="-2"/>
          <w:kern w:val="2"/>
          <w:sz w:val="28"/>
          <w:szCs w:val="28"/>
        </w:rPr>
        <w:lastRenderedPageBreak/>
        <w:t>Казну Республики Беларусь составляют средства республиканского бюджета, золотовалютные резервы, другие объекты, находящиеся в собственности государства, и иное государственное имущество, не закрепленное за республиканскими юридическими лицами.</w:t>
      </w:r>
    </w:p>
    <w:p w:rsidR="00102BE3" w:rsidRPr="00364A91" w:rsidRDefault="001E30B3">
      <w:pPr>
        <w:pStyle w:val="af0"/>
        <w:spacing w:after="0"/>
        <w:ind w:firstLine="709"/>
        <w:jc w:val="both"/>
        <w:rPr>
          <w:sz w:val="28"/>
          <w:szCs w:val="28"/>
        </w:rPr>
      </w:pPr>
      <w:r w:rsidRPr="00364A91">
        <w:rPr>
          <w:sz w:val="28"/>
          <w:szCs w:val="28"/>
        </w:rPr>
        <w:t>Коммунальная собственность — административно-территориальной единицы — состоит из казны последней и имущества, закрепленного за коммунальными юридическими лицами в соответствии с актами законодательства. Средства местного бюджета и иное коммунальное имущество, не закрепленное за коммунальными юридическими лицами, составляют казну.</w:t>
      </w:r>
    </w:p>
    <w:p w:rsidR="00102BE3" w:rsidRPr="00364A91" w:rsidRDefault="001E30B3">
      <w:pPr>
        <w:pStyle w:val="af0"/>
        <w:spacing w:after="0"/>
        <w:ind w:firstLine="709"/>
        <w:jc w:val="both"/>
        <w:rPr>
          <w:sz w:val="28"/>
          <w:szCs w:val="28"/>
        </w:rPr>
      </w:pPr>
      <w:r w:rsidRPr="00364A91">
        <w:rPr>
          <w:b/>
          <w:bCs/>
          <w:sz w:val="28"/>
          <w:szCs w:val="28"/>
        </w:rPr>
        <w:t>Частная собственность</w:t>
      </w:r>
    </w:p>
    <w:p w:rsidR="00102BE3" w:rsidRPr="00364A91" w:rsidRDefault="001E30B3">
      <w:pPr>
        <w:pStyle w:val="af0"/>
        <w:spacing w:after="0"/>
        <w:ind w:firstLine="709"/>
        <w:jc w:val="both"/>
        <w:rPr>
          <w:sz w:val="28"/>
          <w:szCs w:val="28"/>
        </w:rPr>
      </w:pPr>
      <w:r w:rsidRPr="00364A91">
        <w:rPr>
          <w:sz w:val="28"/>
          <w:szCs w:val="28"/>
        </w:rPr>
        <w:t>Субъектами права частной собственности являются физические и негосударственные юридические лица.</w:t>
      </w:r>
    </w:p>
    <w:p w:rsidR="00102BE3" w:rsidRPr="00364A91" w:rsidRDefault="001E30B3">
      <w:pPr>
        <w:pStyle w:val="af0"/>
        <w:spacing w:after="0"/>
        <w:ind w:firstLine="709"/>
        <w:jc w:val="both"/>
        <w:rPr>
          <w:sz w:val="28"/>
          <w:szCs w:val="28"/>
        </w:rPr>
      </w:pPr>
      <w:r w:rsidRPr="00364A91">
        <w:rPr>
          <w:b/>
          <w:bCs/>
          <w:i/>
          <w:iCs/>
          <w:sz w:val="28"/>
          <w:szCs w:val="28"/>
        </w:rPr>
        <w:t>Физические лица</w:t>
      </w:r>
      <w:r w:rsidRPr="00364A91">
        <w:rPr>
          <w:sz w:val="28"/>
          <w:szCs w:val="28"/>
        </w:rPr>
        <w:t xml:space="preserve"> как собственники в хозяйственных отношениях могут выступать в нескольких правовых положениях. </w:t>
      </w:r>
    </w:p>
    <w:p w:rsidR="00102BE3" w:rsidRPr="00364A91" w:rsidRDefault="001E30B3">
      <w:pPr>
        <w:pStyle w:val="af0"/>
        <w:spacing w:after="0"/>
        <w:ind w:firstLine="709"/>
        <w:jc w:val="both"/>
        <w:rPr>
          <w:sz w:val="28"/>
          <w:szCs w:val="28"/>
        </w:rPr>
      </w:pPr>
      <w:r w:rsidRPr="00364A91">
        <w:rPr>
          <w:b/>
          <w:bCs/>
          <w:sz w:val="28"/>
          <w:szCs w:val="28"/>
        </w:rPr>
        <w:t>Во-первых</w:t>
      </w:r>
      <w:r w:rsidRPr="00364A91">
        <w:rPr>
          <w:sz w:val="28"/>
          <w:szCs w:val="28"/>
        </w:rPr>
        <w:t>, собственно, как физическое лицо — это граждане Республики Беларусь, иностранные граждане, лица без гражданства. Физическое лицо в хозяйственном обороте может использовать свою собственность в следующих формах:</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как собственник субъекта хозяйствования, являясь:</w:t>
      </w:r>
    </w:p>
    <w:p w:rsidR="00102BE3" w:rsidRPr="00364A91" w:rsidRDefault="001E30B3" w:rsidP="001E30B3">
      <w:pPr>
        <w:pStyle w:val="af0"/>
        <w:widowControl w:val="0"/>
        <w:numPr>
          <w:ilvl w:val="0"/>
          <w:numId w:val="70"/>
        </w:numPr>
        <w:spacing w:after="0"/>
        <w:ind w:left="0" w:firstLine="709"/>
        <w:jc w:val="both"/>
        <w:rPr>
          <w:color w:val="000000"/>
          <w:sz w:val="28"/>
          <w:szCs w:val="28"/>
        </w:rPr>
      </w:pPr>
      <w:r w:rsidRPr="00364A91">
        <w:rPr>
          <w:color w:val="000000"/>
          <w:sz w:val="28"/>
          <w:szCs w:val="28"/>
        </w:rPr>
        <w:t>собственником унитарного предприятия;</w:t>
      </w:r>
    </w:p>
    <w:p w:rsidR="00102BE3" w:rsidRPr="00364A91" w:rsidRDefault="001E30B3" w:rsidP="001E30B3">
      <w:pPr>
        <w:pStyle w:val="af0"/>
        <w:widowControl w:val="0"/>
        <w:numPr>
          <w:ilvl w:val="0"/>
          <w:numId w:val="70"/>
        </w:numPr>
        <w:spacing w:after="0"/>
        <w:ind w:left="0" w:firstLine="709"/>
        <w:jc w:val="both"/>
        <w:rPr>
          <w:color w:val="000000"/>
          <w:sz w:val="28"/>
          <w:szCs w:val="28"/>
        </w:rPr>
      </w:pPr>
      <w:r w:rsidRPr="00364A91">
        <w:rPr>
          <w:color w:val="000000"/>
          <w:sz w:val="28"/>
          <w:szCs w:val="28"/>
        </w:rPr>
        <w:t>вкладчиком в уставный фонд субъекта хозяйствования (учредителем коммандитного товарищества, ОДО, ООО, производственного кооператива, крестьянского (фермерского) хозяйства);</w:t>
      </w:r>
    </w:p>
    <w:p w:rsidR="00102BE3" w:rsidRPr="00364A91" w:rsidRDefault="001E30B3" w:rsidP="001E30B3">
      <w:pPr>
        <w:pStyle w:val="af0"/>
        <w:widowControl w:val="0"/>
        <w:numPr>
          <w:ilvl w:val="0"/>
          <w:numId w:val="70"/>
        </w:numPr>
        <w:spacing w:after="0"/>
        <w:ind w:left="0" w:firstLine="709"/>
        <w:jc w:val="both"/>
        <w:rPr>
          <w:color w:val="000000"/>
          <w:sz w:val="28"/>
          <w:szCs w:val="28"/>
        </w:rPr>
      </w:pPr>
      <w:r w:rsidRPr="00364A91">
        <w:rPr>
          <w:color w:val="000000"/>
          <w:sz w:val="28"/>
          <w:szCs w:val="28"/>
        </w:rPr>
        <w:t>акционером в акционерном обществе (ОАО, ЗАО);</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при осуществлении ремесленной деятельности с последующей реализацией ее результатов;</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при реализации продукции животноводства (кроме пушного звероводства), пчеловодства и растениеводства (за исключением цветов и семян цветов);</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при реализации лекарственных растений, ягод, грибов, орехов, другой дикорастущей продукции.</w:t>
      </w:r>
    </w:p>
    <w:p w:rsidR="00102BE3" w:rsidRPr="00364A91" w:rsidRDefault="001E30B3">
      <w:pPr>
        <w:pStyle w:val="af0"/>
        <w:spacing w:after="0"/>
        <w:ind w:firstLine="709"/>
        <w:jc w:val="both"/>
        <w:rPr>
          <w:sz w:val="28"/>
          <w:szCs w:val="28"/>
        </w:rPr>
      </w:pPr>
      <w:r w:rsidRPr="00364A91">
        <w:rPr>
          <w:b/>
          <w:bCs/>
          <w:sz w:val="28"/>
          <w:szCs w:val="28"/>
        </w:rPr>
        <w:t>Во-вторых</w:t>
      </w:r>
      <w:r w:rsidRPr="00364A91">
        <w:rPr>
          <w:sz w:val="28"/>
          <w:szCs w:val="28"/>
        </w:rPr>
        <w:t>, как индивидуальный предприниматель, который, являясь полноценным субъектом хозяйствования, использует собственность в своей производственно-хозяйственной деятельности, или лицо, приравненное к нем</w:t>
      </w:r>
      <w:r w:rsidRPr="00364A91">
        <w:rPr>
          <w:rStyle w:val="ae"/>
          <w:sz w:val="28"/>
          <w:szCs w:val="28"/>
        </w:rPr>
        <w:endnoteReference w:customMarkFollows="1" w:id="1"/>
        <w:t>у.</w:t>
      </w:r>
    </w:p>
    <w:p w:rsidR="00102BE3" w:rsidRPr="00364A91" w:rsidRDefault="001E30B3">
      <w:pPr>
        <w:pStyle w:val="af0"/>
        <w:spacing w:after="0"/>
        <w:ind w:firstLine="709"/>
        <w:jc w:val="both"/>
        <w:rPr>
          <w:sz w:val="28"/>
          <w:szCs w:val="28"/>
        </w:rPr>
      </w:pPr>
      <w:r w:rsidRPr="00364A91">
        <w:rPr>
          <w:sz w:val="28"/>
          <w:szCs w:val="28"/>
        </w:rPr>
        <w:t xml:space="preserve">Собственность </w:t>
      </w:r>
      <w:r w:rsidRPr="00364A91">
        <w:rPr>
          <w:b/>
          <w:bCs/>
          <w:i/>
          <w:iCs/>
          <w:sz w:val="28"/>
          <w:szCs w:val="28"/>
        </w:rPr>
        <w:t>юридического лица</w:t>
      </w:r>
      <w:r w:rsidRPr="00364A91">
        <w:rPr>
          <w:sz w:val="28"/>
          <w:szCs w:val="28"/>
        </w:rPr>
        <w:t xml:space="preserve"> можно рассматривать с нескольких позиций.</w:t>
      </w:r>
    </w:p>
    <w:p w:rsidR="00102BE3" w:rsidRPr="00364A91" w:rsidRDefault="001E30B3">
      <w:pPr>
        <w:pStyle w:val="af0"/>
        <w:spacing w:after="0"/>
        <w:ind w:firstLine="709"/>
        <w:jc w:val="both"/>
        <w:rPr>
          <w:sz w:val="28"/>
          <w:szCs w:val="28"/>
        </w:rPr>
      </w:pPr>
      <w:r w:rsidRPr="00364A91">
        <w:rPr>
          <w:b/>
          <w:bCs/>
          <w:sz w:val="28"/>
          <w:szCs w:val="28"/>
        </w:rPr>
        <w:t>Во-первых</w:t>
      </w:r>
      <w:r w:rsidRPr="00364A91">
        <w:rPr>
          <w:sz w:val="28"/>
          <w:szCs w:val="28"/>
        </w:rPr>
        <w:t xml:space="preserve">, это собственность </w:t>
      </w:r>
      <w:r w:rsidRPr="00364A91">
        <w:rPr>
          <w:i/>
          <w:iCs/>
          <w:sz w:val="28"/>
          <w:szCs w:val="28"/>
        </w:rPr>
        <w:t>организационно-хозяйственного плана</w:t>
      </w:r>
      <w:r w:rsidRPr="00364A91">
        <w:rPr>
          <w:sz w:val="28"/>
          <w:szCs w:val="28"/>
        </w:rPr>
        <w:t xml:space="preserve">. К ней следует отнести уставный фонд, который является своеобразной материальной базой субъекта хозяйствования. На его основе разворачивается сама хозяйственная деятельность юридического лица, он служит гарантом выполнения принятых субъектом хозяйствования обязательств и т.п. Уставный фонд коммерческой организации может формироваться за счет вещей, включая деньги и ценные бумаги, иного имущества, в том числе </w:t>
      </w:r>
      <w:r w:rsidRPr="00364A91">
        <w:rPr>
          <w:sz w:val="28"/>
          <w:szCs w:val="28"/>
        </w:rPr>
        <w:lastRenderedPageBreak/>
        <w:t>имущественных прав, либо иных отчуждаемых прав, имеющих денежную оценку. Размер уставного фонда коммерческой организации должен быть не менее минимального размера, предусмотренного законодательство</w:t>
      </w:r>
      <w:r w:rsidRPr="00364A91">
        <w:rPr>
          <w:rStyle w:val="ae"/>
          <w:sz w:val="28"/>
          <w:szCs w:val="28"/>
        </w:rPr>
        <w:endnoteReference w:customMarkFollows="1" w:id="2"/>
        <w:t>м.</w:t>
      </w:r>
    </w:p>
    <w:p w:rsidR="00102BE3" w:rsidRPr="00364A91" w:rsidRDefault="001E30B3">
      <w:pPr>
        <w:pStyle w:val="af0"/>
        <w:spacing w:after="0"/>
        <w:ind w:firstLine="709"/>
        <w:jc w:val="both"/>
        <w:rPr>
          <w:sz w:val="28"/>
          <w:szCs w:val="28"/>
        </w:rPr>
      </w:pPr>
      <w:r w:rsidRPr="00364A91">
        <w:rPr>
          <w:b/>
          <w:bCs/>
          <w:sz w:val="28"/>
          <w:szCs w:val="28"/>
        </w:rPr>
        <w:t>Во-вторых</w:t>
      </w:r>
      <w:r w:rsidRPr="00364A91">
        <w:rPr>
          <w:sz w:val="28"/>
          <w:szCs w:val="28"/>
        </w:rPr>
        <w:t xml:space="preserve">, собственность </w:t>
      </w:r>
      <w:r w:rsidRPr="00364A91">
        <w:rPr>
          <w:i/>
          <w:iCs/>
          <w:sz w:val="28"/>
          <w:szCs w:val="28"/>
        </w:rPr>
        <w:t>производственно-хозяйственного плана</w:t>
      </w:r>
      <w:r w:rsidRPr="00364A91">
        <w:rPr>
          <w:sz w:val="28"/>
          <w:szCs w:val="28"/>
        </w:rPr>
        <w:t xml:space="preserve">. К ней следует отнести товароматериальные ценности, на которых строится технологический процесс производства продукции (товаров), выполнения работ, оказания услуг. Такие товароматериальные ценности называются основные и оборотные средства производства. К ним мы относим здания, сооружения, станки, оборудование, сырье, полуфабрикаты и т.п. </w:t>
      </w:r>
    </w:p>
    <w:p w:rsidR="00102BE3" w:rsidRPr="00364A91" w:rsidRDefault="001E30B3">
      <w:pPr>
        <w:pStyle w:val="af0"/>
        <w:spacing w:after="0"/>
        <w:ind w:firstLine="709"/>
        <w:jc w:val="both"/>
        <w:rPr>
          <w:sz w:val="28"/>
          <w:szCs w:val="28"/>
        </w:rPr>
      </w:pPr>
      <w:r w:rsidRPr="00364A91">
        <w:rPr>
          <w:sz w:val="28"/>
          <w:szCs w:val="28"/>
        </w:rPr>
        <w:t xml:space="preserve">Особенностью правового регулирования отношений собственности в схеме “собственник предприятия — само предприятие” является то, что учредители (участники, члены) этих организаций утрачивают права на имущество, переданное ими в собственность соответствующей организации, а также не имеют прав на имущество, приобретенное юридическими лицами в ходе экономической деятельности. В случае ликвидации такой организации ее имущество, оставшееся после удовлетворения требований кредиторов, может быть обращено в собственность ее участников (учредителей). </w:t>
      </w:r>
      <w:r w:rsidRPr="00364A91">
        <w:rPr>
          <w:i/>
          <w:iCs/>
          <w:sz w:val="28"/>
          <w:szCs w:val="28"/>
        </w:rPr>
        <w:t>Исключение составляют унитарные предприятия, которым передается имущество и которые приобретают имущество на основе договоров хозяйственного ведения и оперативного управления, т.е. с сохранением прав собственности за участником (учредителем).</w:t>
      </w:r>
      <w:r w:rsidRPr="00364A91">
        <w:rPr>
          <w:sz w:val="28"/>
          <w:szCs w:val="28"/>
        </w:rPr>
        <w:t xml:space="preserve"> </w:t>
      </w:r>
    </w:p>
    <w:p w:rsidR="00102BE3" w:rsidRPr="00364A91" w:rsidRDefault="001E30B3">
      <w:pPr>
        <w:pStyle w:val="af0"/>
        <w:spacing w:after="0"/>
        <w:ind w:firstLine="709"/>
        <w:jc w:val="both"/>
        <w:rPr>
          <w:sz w:val="28"/>
          <w:szCs w:val="28"/>
        </w:rPr>
      </w:pPr>
      <w:r w:rsidRPr="00364A91">
        <w:rPr>
          <w:b/>
          <w:bCs/>
          <w:sz w:val="28"/>
          <w:szCs w:val="28"/>
        </w:rPr>
        <w:t>В-третьих</w:t>
      </w:r>
      <w:r w:rsidRPr="00364A91">
        <w:rPr>
          <w:sz w:val="28"/>
          <w:szCs w:val="28"/>
        </w:rPr>
        <w:t xml:space="preserve">, собственность </w:t>
      </w:r>
      <w:r w:rsidRPr="00364A91">
        <w:rPr>
          <w:i/>
          <w:iCs/>
          <w:sz w:val="28"/>
          <w:szCs w:val="28"/>
        </w:rPr>
        <w:t>инвестиционного плана</w:t>
      </w:r>
      <w:r w:rsidRPr="00364A91">
        <w:rPr>
          <w:sz w:val="28"/>
          <w:szCs w:val="28"/>
        </w:rPr>
        <w:t>. В этом случае само юридическое лицо может являться собственником дочернего унитарного предприятия, быть акционером акционерного общества, иметь ценные бумаги, являться участником (учредителем) других дочерних и зависимых субъектов хозяйствования, иметь паенакопления в потребительском кооперативе и т.п.</w:t>
      </w:r>
    </w:p>
    <w:p w:rsidR="00102BE3" w:rsidRPr="00364A91" w:rsidRDefault="001E30B3">
      <w:pPr>
        <w:pStyle w:val="af0"/>
        <w:spacing w:after="0"/>
        <w:ind w:firstLine="709"/>
        <w:jc w:val="both"/>
        <w:rPr>
          <w:sz w:val="28"/>
          <w:szCs w:val="28"/>
        </w:rPr>
      </w:pPr>
      <w:r w:rsidRPr="00364A91">
        <w:rPr>
          <w:sz w:val="28"/>
          <w:szCs w:val="28"/>
        </w:rPr>
        <w:t>Существенными элементами в раскрытии содержания института собственности являются основания приобретения и утраты права собственности.</w:t>
      </w:r>
    </w:p>
    <w:p w:rsidR="00102BE3" w:rsidRPr="00364A91" w:rsidRDefault="001E30B3">
      <w:pPr>
        <w:pStyle w:val="af0"/>
        <w:spacing w:after="0"/>
        <w:ind w:firstLine="709"/>
        <w:jc w:val="both"/>
        <w:rPr>
          <w:sz w:val="28"/>
          <w:szCs w:val="28"/>
        </w:rPr>
      </w:pPr>
      <w:r w:rsidRPr="00364A91">
        <w:rPr>
          <w:b/>
          <w:bCs/>
          <w:sz w:val="28"/>
          <w:szCs w:val="28"/>
        </w:rPr>
        <w:t>Приобретение права собственности</w:t>
      </w:r>
    </w:p>
    <w:p w:rsidR="00102BE3" w:rsidRPr="00364A91" w:rsidRDefault="001E30B3">
      <w:pPr>
        <w:pStyle w:val="af0"/>
        <w:spacing w:after="0"/>
        <w:ind w:firstLine="709"/>
        <w:jc w:val="both"/>
        <w:rPr>
          <w:sz w:val="28"/>
          <w:szCs w:val="28"/>
        </w:rPr>
      </w:pPr>
      <w:r w:rsidRPr="00364A91">
        <w:rPr>
          <w:sz w:val="28"/>
          <w:szCs w:val="28"/>
        </w:rPr>
        <w:t>Одним из важных, ключевых моментов в правоохранительной деятельности в сфере экономики является то, что у субъекта хозяйствования не могут появиться товароматериальные ценности или денежные средства на счетах «ниоткуда». Так, например, в отличие от физического лица, администрация юридического лица не может сказать, что какую-либо вещь она приобрела у неустановленного лица за наличные деньги. Для приобретения на законных основаниях прав собственности субъектом хозяйствования необходимо соблюдение определенных юридических процедур с составлением соответствующих документов. Рассмотрим законные способы приобретения права собственности.</w:t>
      </w:r>
    </w:p>
    <w:p w:rsidR="00102BE3" w:rsidRPr="00364A91" w:rsidRDefault="001E30B3">
      <w:pPr>
        <w:pStyle w:val="af0"/>
        <w:spacing w:after="0"/>
        <w:ind w:firstLine="709"/>
        <w:jc w:val="both"/>
        <w:rPr>
          <w:sz w:val="28"/>
          <w:szCs w:val="28"/>
        </w:rPr>
      </w:pPr>
      <w:r w:rsidRPr="00364A91">
        <w:rPr>
          <w:b/>
          <w:bCs/>
          <w:sz w:val="28"/>
          <w:szCs w:val="28"/>
        </w:rPr>
        <w:t>Изготовление или создание вещи.</w:t>
      </w:r>
      <w:r w:rsidRPr="00364A91">
        <w:rPr>
          <w:sz w:val="28"/>
          <w:szCs w:val="28"/>
        </w:rPr>
        <w:t xml:space="preserve"> В большинстве случаев изготовление вещи является нормальным, технологическим процессом большинства производств, когда в результате технологического цикла появляются новые станки, оборудование, машины и т.п. Сюда же следует </w:t>
      </w:r>
      <w:r w:rsidRPr="00364A91">
        <w:rPr>
          <w:sz w:val="28"/>
          <w:szCs w:val="28"/>
        </w:rPr>
        <w:lastRenderedPageBreak/>
        <w:t>отнести поступления, полученные в результате сельскохозяйственного производства, а именно приплод скота, плоды, мясомолочную продукцию, шерсть и т.п. Оформление прав собственности на изготовленные вещи (постановка на бухгалтерский учет) осуществляется на основе внутренней товаротранспортной накладной (ТТН форма № 2).</w:t>
      </w:r>
    </w:p>
    <w:p w:rsidR="00102BE3" w:rsidRPr="00364A91" w:rsidRDefault="001E30B3">
      <w:pPr>
        <w:pStyle w:val="af0"/>
        <w:spacing w:after="0"/>
        <w:ind w:firstLine="709"/>
        <w:jc w:val="both"/>
        <w:rPr>
          <w:sz w:val="28"/>
          <w:szCs w:val="28"/>
        </w:rPr>
      </w:pPr>
      <w:r w:rsidRPr="00364A91">
        <w:rPr>
          <w:sz w:val="28"/>
          <w:szCs w:val="28"/>
        </w:rPr>
        <w:t>С понятием “создание вещи” нас связывает, прежде всего, строительство зданий и сооружений. Так, право собственности на строящиеся здания, сооружения и другое вновь создаваемое недвижимое имущество возникает с момента завершения создания этого имущества. По общему правилу, в тех случаях, когда вновь созданное недвижимое имущество подлежит государственной регистрации, право собственности на него возникает с момента такой регистра</w:t>
      </w:r>
      <w:r w:rsidRPr="00364A91">
        <w:rPr>
          <w:spacing w:val="-2"/>
          <w:kern w:val="2"/>
          <w:sz w:val="28"/>
          <w:szCs w:val="28"/>
        </w:rPr>
        <w:t>ции. Например, в соответствии со статьей 220 ГК и статьями 4, 8 Закона Республики Беларусь от 22 июля 2002 г. №</w:t>
      </w:r>
      <w:r w:rsidRPr="00364A91">
        <w:rPr>
          <w:sz w:val="28"/>
          <w:szCs w:val="28"/>
        </w:rPr>
        <w:t xml:space="preserve"> 133-З «О государственной регистрации недвижимого имущества, прав на него и сделок с ним» для возникновения права собственности на строящееся (построенное) здание необходимо наличие двух юридических фактов:</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государственной регистрации создания этого объекта (акт комиссии о вводе объекта в эксплуатацию);</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государственной регистрации права собственности на созданный объект (свидетельство о собственности, технический паспорт на объект).</w:t>
      </w:r>
    </w:p>
    <w:p w:rsidR="00102BE3" w:rsidRPr="00364A91" w:rsidRDefault="001E30B3">
      <w:pPr>
        <w:pStyle w:val="af0"/>
        <w:spacing w:after="0"/>
        <w:ind w:firstLine="709"/>
        <w:jc w:val="both"/>
        <w:rPr>
          <w:sz w:val="28"/>
          <w:szCs w:val="28"/>
        </w:rPr>
      </w:pPr>
      <w:r w:rsidRPr="00364A91">
        <w:rPr>
          <w:b/>
          <w:bCs/>
          <w:sz w:val="28"/>
          <w:szCs w:val="28"/>
        </w:rPr>
        <w:t>Приобретение права собственности в результате сделки.</w:t>
      </w:r>
      <w:r w:rsidRPr="00364A91">
        <w:rPr>
          <w:sz w:val="28"/>
          <w:szCs w:val="28"/>
        </w:rPr>
        <w:t xml:space="preserve"> К характерным сделкам в сфере хозяйствования относятся купля–продажа, поставка, энергоснабжение, контрактация, мена и т.п. Юридическим основанием для перехода права собственности является договор. Преимущественно между субъектами хозяйствования применяется простая письменная форма договора, к которому могут добавляться различные приложения (спецификация, счет-фактура, календарный график поставки и др.), закрепляющие различные аспекты сделки. Право собственности у приобретателя вещи по договору возникает с момента ее передачи, если иное не предусмотрено законодательством или договором (например, согласно международным правилам “Инкотермс 2000”). В том случае, если договор подлежит государственной регистрации, право собственности у приобретателя возникает с момента его регистрации.</w:t>
      </w:r>
    </w:p>
    <w:p w:rsidR="00102BE3" w:rsidRPr="00364A91" w:rsidRDefault="001E30B3">
      <w:pPr>
        <w:pStyle w:val="af0"/>
        <w:spacing w:after="0"/>
        <w:ind w:firstLine="709"/>
        <w:jc w:val="both"/>
        <w:rPr>
          <w:sz w:val="28"/>
          <w:szCs w:val="28"/>
        </w:rPr>
      </w:pPr>
      <w:r w:rsidRPr="00364A91">
        <w:rPr>
          <w:b/>
          <w:bCs/>
          <w:sz w:val="28"/>
          <w:szCs w:val="28"/>
        </w:rPr>
        <w:t>Переход право собственности в рамках наследования в соответствии с завещанием или законом.</w:t>
      </w:r>
      <w:r w:rsidRPr="00364A91">
        <w:rPr>
          <w:sz w:val="28"/>
          <w:szCs w:val="28"/>
        </w:rPr>
        <w:t xml:space="preserve"> В хозяйственном праве такой способ приобретения права собственности встречается при наследовании унитарного предприятия, доли в уставном фонде или акций акционерного общества. Юридическим основанием для перехода прав собственности, внесения соответствующих изменений в учредительные документы с последующей государственной регистрацией является выданное нотариусом свидетельство о наследовании.</w:t>
      </w:r>
    </w:p>
    <w:p w:rsidR="00102BE3" w:rsidRPr="00364A91" w:rsidRDefault="001E30B3">
      <w:pPr>
        <w:pStyle w:val="af0"/>
        <w:spacing w:after="0"/>
        <w:ind w:firstLine="709"/>
        <w:jc w:val="both"/>
        <w:rPr>
          <w:sz w:val="28"/>
          <w:szCs w:val="28"/>
        </w:rPr>
      </w:pPr>
      <w:r w:rsidRPr="00364A91">
        <w:rPr>
          <w:b/>
          <w:bCs/>
          <w:sz w:val="28"/>
          <w:szCs w:val="28"/>
        </w:rPr>
        <w:t>Передача уставного фонда учредителями.</w:t>
      </w:r>
      <w:r w:rsidRPr="00364A91">
        <w:rPr>
          <w:sz w:val="28"/>
          <w:szCs w:val="28"/>
        </w:rPr>
        <w:t xml:space="preserve"> Как указывалось, ранее, учредителями юридического лица могут выступать как физические, так и юридические лица. При этом сам уставный фонд может передаваться в виде денежных средств и (или) имущества. Имущество, передаваемое, в качестве </w:t>
      </w:r>
      <w:r w:rsidRPr="00364A91">
        <w:rPr>
          <w:sz w:val="28"/>
          <w:szCs w:val="28"/>
        </w:rPr>
        <w:lastRenderedPageBreak/>
        <w:t>вклада в уставный фонд, подлежит обязательной независимой экспертной оценке. Факт передачи оформляется актом приема-передачи имущества, вносимого в качестве вклада в уставный фонд, с его последующей постановкой на баланс организации.</w:t>
      </w:r>
    </w:p>
    <w:p w:rsidR="00102BE3" w:rsidRPr="00364A91" w:rsidRDefault="001E30B3">
      <w:pPr>
        <w:pStyle w:val="af0"/>
        <w:spacing w:after="0"/>
        <w:ind w:firstLine="709"/>
        <w:jc w:val="both"/>
        <w:rPr>
          <w:sz w:val="28"/>
          <w:szCs w:val="28"/>
        </w:rPr>
      </w:pPr>
      <w:r w:rsidRPr="00364A91">
        <w:rPr>
          <w:b/>
          <w:bCs/>
          <w:sz w:val="28"/>
          <w:szCs w:val="28"/>
        </w:rPr>
        <w:t>Правопреемство.</w:t>
      </w:r>
      <w:r w:rsidRPr="00364A91">
        <w:rPr>
          <w:sz w:val="28"/>
          <w:szCs w:val="28"/>
        </w:rPr>
        <w:t xml:space="preserve"> В результате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 Примером юридического оформления правопреемства может служить один из способов реорганизации хозяйственного общества. Так при разделении хозяйственного общества общее собрание участников хозяйственного общества принимает решение о порядке и условиях его разделения, создании новых хозяйственных обществ и (или) юридических лиц иных организационно-правовых форм, составе их участников. Общее собрание участников каждого из вновь возникающих в результате разделения юридических лиц утверждает их учредительные документы и образует их органы. Все права и обязанности разделенного хозяйственного общества переходят в соответствии с разделительным балансом к вновь возникшим юридическим лицам. </w:t>
      </w:r>
    </w:p>
    <w:p w:rsidR="00102BE3" w:rsidRPr="00364A91" w:rsidRDefault="001E30B3">
      <w:pPr>
        <w:pStyle w:val="af0"/>
        <w:spacing w:after="0"/>
        <w:ind w:firstLine="709"/>
        <w:jc w:val="both"/>
        <w:rPr>
          <w:sz w:val="28"/>
          <w:szCs w:val="28"/>
        </w:rPr>
      </w:pPr>
      <w:r w:rsidRPr="00364A91">
        <w:rPr>
          <w:b/>
          <w:bCs/>
          <w:sz w:val="28"/>
          <w:szCs w:val="28"/>
        </w:rPr>
        <w:t>Обращение в собственность общедоступных для сбора вещей.</w:t>
      </w:r>
      <w:r w:rsidRPr="00364A91">
        <w:rPr>
          <w:sz w:val="28"/>
          <w:szCs w:val="28"/>
        </w:rPr>
        <w:t xml:space="preserve"> Согласно статье 222 ГК, в частную собственность могут быть обращены ягоды, рыба, другие общедоступные вещи и животные, если в соответствии с законодательством, общим разрешением, данным собственником, или в соответствии с местным обычаем в лесах, водоемах или на другой территории допускается сбор ягод, лов рыбы, сбор или добыча других общедоступных вещей или животных. Чаще всего данный способ приобретения прав собственности встречается в деятельности индивидуальных предпринимателей, крестьянских (фермерских) хозяйствах, лесных, рыболовных, звероводческих артелях (производственных кооперативах).</w:t>
      </w:r>
    </w:p>
    <w:p w:rsidR="00102BE3" w:rsidRPr="00364A91" w:rsidRDefault="001E30B3">
      <w:pPr>
        <w:pStyle w:val="af0"/>
        <w:spacing w:after="0"/>
        <w:ind w:firstLine="709"/>
        <w:jc w:val="both"/>
        <w:rPr>
          <w:sz w:val="28"/>
          <w:szCs w:val="28"/>
        </w:rPr>
      </w:pPr>
      <w:r w:rsidRPr="00364A91">
        <w:rPr>
          <w:sz w:val="28"/>
          <w:szCs w:val="28"/>
        </w:rPr>
        <w:t>В ходе ведения хозяйственной деятельности могут встречаться и другие, не характерные способы приобретения прав собственности. К ним относятся:</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бесхозные вещи (например, незавершенное строительство, от которого отказался собственник);</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движимые вещи, от которых отказался собственник (например, сбор металлолома);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находки (например, деятельность бюро находок транспортных организаций);</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pacing w:val="-4"/>
          <w:kern w:val="2"/>
          <w:sz w:val="28"/>
          <w:szCs w:val="28"/>
        </w:rPr>
        <w:t>безнадзорные животные (например, скот, прибившийся к стаду).</w:t>
      </w:r>
    </w:p>
    <w:p w:rsidR="00102BE3" w:rsidRPr="00364A91" w:rsidRDefault="001E30B3">
      <w:pPr>
        <w:pStyle w:val="af0"/>
        <w:spacing w:after="0"/>
        <w:ind w:firstLine="709"/>
        <w:jc w:val="both"/>
        <w:rPr>
          <w:sz w:val="28"/>
          <w:szCs w:val="28"/>
        </w:rPr>
      </w:pPr>
      <w:r w:rsidRPr="00364A91">
        <w:rPr>
          <w:b/>
          <w:bCs/>
          <w:sz w:val="28"/>
          <w:szCs w:val="28"/>
        </w:rPr>
        <w:t>Прекращение права собственности</w:t>
      </w:r>
    </w:p>
    <w:p w:rsidR="00102BE3" w:rsidRPr="00364A91" w:rsidRDefault="001E30B3">
      <w:pPr>
        <w:pStyle w:val="af0"/>
        <w:spacing w:after="0"/>
        <w:ind w:firstLine="709"/>
        <w:jc w:val="both"/>
        <w:rPr>
          <w:sz w:val="28"/>
          <w:szCs w:val="28"/>
        </w:rPr>
      </w:pPr>
      <w:r w:rsidRPr="00364A91">
        <w:rPr>
          <w:sz w:val="28"/>
          <w:szCs w:val="28"/>
        </w:rPr>
        <w:t xml:space="preserve">С определенной долей условности большинство из выше перечисленных способов приобретения права собственности одним лицом являются способом утраты права собственности другим. Однако законодательство выделяет основания прекращения права собственности в самостоятельную группу юридических фактов. При этом в </w:t>
      </w:r>
      <w:r w:rsidRPr="00364A91">
        <w:rPr>
          <w:sz w:val="28"/>
          <w:szCs w:val="28"/>
        </w:rPr>
        <w:lastRenderedPageBreak/>
        <w:t xml:space="preserve">правоохранительной деятельности нередко встречаются случаи, когда преступники используют данные основания с целью сокрытия преступлений. Например, актами о списании вещи в результате гибели прикрывают факты хищения товароматериальных ценностей; оформляя использование в технологическом процессе сырья, создают излишки, а затем их похищают или производят неучтенную продукцию. </w:t>
      </w:r>
    </w:p>
    <w:p w:rsidR="00102BE3" w:rsidRPr="00364A91" w:rsidRDefault="001E30B3">
      <w:pPr>
        <w:pStyle w:val="af0"/>
        <w:spacing w:after="0"/>
        <w:ind w:firstLine="709"/>
        <w:jc w:val="both"/>
        <w:rPr>
          <w:sz w:val="28"/>
          <w:szCs w:val="28"/>
        </w:rPr>
      </w:pPr>
      <w:r w:rsidRPr="00364A91">
        <w:rPr>
          <w:b/>
          <w:bCs/>
          <w:sz w:val="28"/>
          <w:szCs w:val="28"/>
        </w:rPr>
        <w:t>Отчуждение собственником своего имущества другим лицам.</w:t>
      </w:r>
      <w:r w:rsidRPr="00364A91">
        <w:rPr>
          <w:sz w:val="28"/>
          <w:szCs w:val="28"/>
        </w:rPr>
        <w:t xml:space="preserve"> Характерным примером данного основания является отчуждение собственности в результате сделки (купли продажи, поставки, мены и др.). При этом в рассматриваемом основании встречается и дарение, когда в результате односторонней сделки передаются права собственности на унитарное предприятие, доля в уставном фонде, акции акционерного общества. </w:t>
      </w:r>
    </w:p>
    <w:p w:rsidR="00102BE3" w:rsidRPr="00364A91" w:rsidRDefault="001E30B3">
      <w:pPr>
        <w:pStyle w:val="af0"/>
        <w:spacing w:after="0"/>
        <w:ind w:firstLine="709"/>
        <w:jc w:val="both"/>
        <w:rPr>
          <w:sz w:val="28"/>
          <w:szCs w:val="28"/>
        </w:rPr>
      </w:pPr>
      <w:r w:rsidRPr="00364A91">
        <w:rPr>
          <w:b/>
          <w:bCs/>
          <w:sz w:val="28"/>
          <w:szCs w:val="28"/>
        </w:rPr>
        <w:t>Отказ собственника от права собственности.</w:t>
      </w:r>
      <w:r w:rsidRPr="00364A91">
        <w:rPr>
          <w:sz w:val="28"/>
          <w:szCs w:val="28"/>
        </w:rPr>
        <w:t xml:space="preserve"> Субъект хозяйствования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 При этом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 за исключением случаев, когда имущество в соответствии с законодательством подвергнуто утилизации или уничтожению. </w:t>
      </w:r>
    </w:p>
    <w:p w:rsidR="00102BE3" w:rsidRPr="00364A91" w:rsidRDefault="001E30B3">
      <w:pPr>
        <w:pStyle w:val="af0"/>
        <w:spacing w:after="0"/>
        <w:ind w:firstLine="709"/>
        <w:jc w:val="both"/>
        <w:rPr>
          <w:sz w:val="28"/>
          <w:szCs w:val="28"/>
        </w:rPr>
      </w:pPr>
      <w:r w:rsidRPr="00364A91">
        <w:rPr>
          <w:b/>
          <w:bCs/>
          <w:spacing w:val="-2"/>
          <w:kern w:val="2"/>
          <w:sz w:val="28"/>
          <w:szCs w:val="28"/>
        </w:rPr>
        <w:t>Гибель или уничтожение имущества.</w:t>
      </w:r>
      <w:r w:rsidRPr="00364A91">
        <w:rPr>
          <w:spacing w:val="-2"/>
          <w:kern w:val="2"/>
          <w:sz w:val="28"/>
          <w:szCs w:val="28"/>
        </w:rPr>
        <w:t xml:space="preserve"> В договорных отношениях стороны, как правило, указывают форс-мажорные обстоятельства (непреодолимой силы), которые могут привести к гибели имущества. К таковым относятся события, на которые участник не может оказать влияния и за возникновение которых он не несет ответственности (например, землетрясение, наводнение, пожар и другие аварии). Уничтожение имущества может происходить в результате противоправных действий в отношении имущества собственника (например, поджог, умышленное уничтожение имущества, падеж скота). </w:t>
      </w:r>
    </w:p>
    <w:p w:rsidR="00102BE3" w:rsidRPr="00364A91" w:rsidRDefault="001E30B3">
      <w:pPr>
        <w:pStyle w:val="af0"/>
        <w:spacing w:after="0"/>
        <w:ind w:firstLine="709"/>
        <w:jc w:val="both"/>
        <w:rPr>
          <w:sz w:val="28"/>
          <w:szCs w:val="28"/>
        </w:rPr>
      </w:pPr>
      <w:r w:rsidRPr="00364A91">
        <w:rPr>
          <w:b/>
          <w:bCs/>
          <w:sz w:val="28"/>
          <w:szCs w:val="28"/>
        </w:rPr>
        <w:t>Принудительное изъятие у собственника имущества: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обращение взыскания на имущество по обязательствам. По общему правилу изъятие имущества путем обращения взыскания на имущество по обязательствам собственника производится на основании решения суда. Но законодательством или договором может быть предусмотрен иной порядок обращения взыскания.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 xml:space="preserve">отчуждение имущества, которое в силу акта законодательства не может принадлежать данному лицу. В том случае, если в силу изменения законодательства в собственности у субъекта хозяйствования оказалось </w:t>
      </w:r>
      <w:r w:rsidRPr="00364A91">
        <w:rPr>
          <w:rFonts w:ascii="Times New Roman" w:hAnsi="Times New Roman" w:cs="Times New Roman"/>
          <w:sz w:val="28"/>
          <w:szCs w:val="28"/>
        </w:rPr>
        <w:lastRenderedPageBreak/>
        <w:t xml:space="preserve">имущество, которое не может ему принадлежать, это имущество должно быть отчуждено собственником в течение </w:t>
      </w:r>
      <w:r w:rsidRPr="00364A91">
        <w:rPr>
          <w:rFonts w:ascii="Times New Roman" w:hAnsi="Times New Roman" w:cs="Times New Roman"/>
          <w:spacing w:val="2"/>
          <w:kern w:val="2"/>
          <w:sz w:val="28"/>
          <w:szCs w:val="28"/>
        </w:rPr>
        <w:t xml:space="preserve">года с момента возникновения права собственности на имущество. В </w:t>
      </w:r>
      <w:r w:rsidRPr="00364A91">
        <w:rPr>
          <w:rFonts w:ascii="Times New Roman" w:hAnsi="Times New Roman" w:cs="Times New Roman"/>
          <w:sz w:val="28"/>
          <w:szCs w:val="28"/>
        </w:rPr>
        <w:t>тех случаях, когда имущество не отчуждено в установленные сроки, оно с учетом его характера и назначения может быть отчуждено по решению суда с передачей бывшему собственнику вырученной от продажи суммы либо передачей в государственную собственность с возмещением бывшему собственнику стоимости имущества, определенной судом. При этом вычитаются затраты на отчуждение (ответственное хранение) указанного имущества. Аналогичное правило действует в отношении отчуждения на вещи, нахождение которых в обороте допускается по специальному разрешению, если в выдаче такого разрешения собственнику отказано либо он не обратился за получением указанного разрешения. При этом отчуждение вещи допускается с соблюдением порядка оборота соответствующего имущества, установленного законодательством, и только лицу, имеющему указанное разрешение, или государству;</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отчуждение недвижимого имущества в связи с изъятием земельного участка. В тех случаях, когда изъятие земельного участка для государственных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находящееся на данном участке, это имущество может быть изъято у собственника путем выкупа государством или продажи с публичных торгов в порядке, предусмотренном законодательством;</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выкуп бесхозяйственно содержимых культурных ценностей и домашних животных. В случаях бесхозяйственного содержания ценностей, отнесенных в соответствии с законодательством к особоценным и охраняемым государством, что грозит утратой ими своего значения, они могут быть по решению суда изъяты у собственника путем выкупа государством или продажи с публичных торгов. 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102BE3" w:rsidRPr="00364A91" w:rsidRDefault="001E30B3">
      <w:pPr>
        <w:pStyle w:val="af0"/>
        <w:spacing w:after="0"/>
        <w:ind w:firstLine="709"/>
        <w:jc w:val="both"/>
        <w:rPr>
          <w:sz w:val="28"/>
          <w:szCs w:val="28"/>
        </w:rPr>
      </w:pPr>
      <w:r w:rsidRPr="00364A91">
        <w:rPr>
          <w:sz w:val="28"/>
          <w:szCs w:val="28"/>
        </w:rPr>
        <w:t>В случае содержания домашних животных и обращении с ними в явном противоречии с установленными правилами и нормами гуманности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реквизиция.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Цена выкупа определяется государственным органом, а в случае спора — судом;</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 xml:space="preserve">конфискация. Состоит в принудительном безвозмездном изъятии </w:t>
      </w:r>
      <w:r w:rsidRPr="00364A91">
        <w:rPr>
          <w:rFonts w:ascii="Times New Roman" w:hAnsi="Times New Roman" w:cs="Times New Roman"/>
          <w:sz w:val="28"/>
          <w:szCs w:val="28"/>
        </w:rPr>
        <w:lastRenderedPageBreak/>
        <w:t>в собственность государства всего или части имущества, являющегося собственностью правонарушителя;</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отчуждение имущества в случаях, предусмотренных пунк</w:t>
      </w:r>
      <w:r w:rsidRPr="00364A91">
        <w:rPr>
          <w:rFonts w:ascii="Times New Roman" w:hAnsi="Times New Roman" w:cs="Times New Roman"/>
          <w:sz w:val="28"/>
          <w:szCs w:val="28"/>
        </w:rPr>
        <w:softHyphen/>
        <w:t>том 4 статьи 255, пунктом 2 статьи 266 и статьей 271 ГК (например, несоразмерность имущества, выделяемого в натуре участнику долевой собственности);</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приватизация. В соответствии со статьей 1 Закона от 19 января 1993 г. № 2103-XII «О разгосударствлении и приватизации государственной собственности в Республике Беларусь» под приватизацией понимается приобретение физическими и юридическими лицами права собственности на объекты, принадлежащие государству. В результате приватизации государство полностью или частично утрачивает права владения, пользования и распоряжения государственной собственностью, а государственные органы утрачивают права непосредственного управления ею. Приватизация осуществляется путем безвозмездной передачи и продажи государственной собственности;</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национализация. Обращение имущества, находящегося в собственности субъектов хозяйствования, в государственную собственность путем его национализации допускается только на основании принятого в соответствии с Конституцией закона о порядке и условиях национализации этого имущества и со своевременной и полной компенсацией лицу, имущество которого национализировано, стоимости этого имущества и других убытков, причиняемых его изъятием.</w:t>
      </w:r>
    </w:p>
    <w:p w:rsidR="00102BE3" w:rsidRPr="00364A91" w:rsidRDefault="00102BE3">
      <w:pPr>
        <w:pStyle w:val="af0"/>
        <w:ind w:firstLine="709"/>
        <w:jc w:val="both"/>
        <w:rPr>
          <w:b/>
          <w:bCs/>
          <w:i/>
          <w:iCs/>
          <w:sz w:val="28"/>
          <w:szCs w:val="28"/>
        </w:rPr>
      </w:pPr>
    </w:p>
    <w:p w:rsidR="00102BE3" w:rsidRPr="00364A91" w:rsidRDefault="001E30B3">
      <w:pPr>
        <w:pStyle w:val="af0"/>
        <w:spacing w:after="0"/>
        <w:ind w:firstLine="709"/>
        <w:jc w:val="both"/>
        <w:rPr>
          <w:b/>
          <w:bCs/>
          <w:iCs/>
          <w:sz w:val="28"/>
          <w:szCs w:val="28"/>
        </w:rPr>
      </w:pPr>
      <w:r w:rsidRPr="00364A91">
        <w:rPr>
          <w:b/>
          <w:bCs/>
          <w:iCs/>
          <w:sz w:val="28"/>
          <w:szCs w:val="28"/>
        </w:rPr>
        <w:t>Вопрос 2. Вещные права, производственные от права собственности</w:t>
      </w:r>
    </w:p>
    <w:p w:rsidR="00102BE3" w:rsidRPr="00364A91" w:rsidRDefault="001E30B3">
      <w:pPr>
        <w:pStyle w:val="af0"/>
        <w:spacing w:after="0"/>
        <w:ind w:firstLine="709"/>
        <w:jc w:val="both"/>
        <w:rPr>
          <w:sz w:val="28"/>
          <w:szCs w:val="28"/>
        </w:rPr>
      </w:pPr>
      <w:r w:rsidRPr="00364A91">
        <w:rPr>
          <w:sz w:val="28"/>
          <w:szCs w:val="28"/>
        </w:rPr>
        <w:t>В соответствии со статьей 217 ГК к вещным правам лиц, не являющихся собственниками, относятся:</w:t>
      </w:r>
    </w:p>
    <w:p w:rsidR="00102BE3" w:rsidRPr="00364A91" w:rsidRDefault="001E30B3">
      <w:pPr>
        <w:pStyle w:val="af0"/>
        <w:spacing w:after="0"/>
        <w:ind w:firstLine="709"/>
        <w:jc w:val="both"/>
        <w:rPr>
          <w:sz w:val="28"/>
          <w:szCs w:val="28"/>
        </w:rPr>
      </w:pPr>
      <w:r w:rsidRPr="00364A91">
        <w:rPr>
          <w:sz w:val="28"/>
          <w:szCs w:val="28"/>
        </w:rPr>
        <w:t>1) право хозяйственного ведения и право оперативного управления;</w:t>
      </w:r>
    </w:p>
    <w:p w:rsidR="00102BE3" w:rsidRPr="00364A91" w:rsidRDefault="001E30B3">
      <w:pPr>
        <w:pStyle w:val="af0"/>
        <w:spacing w:after="0"/>
        <w:ind w:firstLine="709"/>
        <w:jc w:val="both"/>
        <w:rPr>
          <w:sz w:val="28"/>
          <w:szCs w:val="28"/>
        </w:rPr>
      </w:pPr>
      <w:r w:rsidRPr="00364A91">
        <w:rPr>
          <w:sz w:val="28"/>
          <w:szCs w:val="28"/>
        </w:rPr>
        <w:t>2) право пожизненного наследуемого владения земельным участком;</w:t>
      </w:r>
    </w:p>
    <w:p w:rsidR="00102BE3" w:rsidRPr="00364A91" w:rsidRDefault="001E30B3">
      <w:pPr>
        <w:pStyle w:val="af0"/>
        <w:spacing w:after="0"/>
        <w:ind w:firstLine="709"/>
        <w:jc w:val="both"/>
        <w:rPr>
          <w:sz w:val="28"/>
          <w:szCs w:val="28"/>
        </w:rPr>
      </w:pPr>
      <w:r w:rsidRPr="00364A91">
        <w:rPr>
          <w:sz w:val="28"/>
          <w:szCs w:val="28"/>
        </w:rPr>
        <w:t>3) право постоянного пользования земельным участком и право временного пользования земельным участком;</w:t>
      </w:r>
    </w:p>
    <w:p w:rsidR="00102BE3" w:rsidRPr="00364A91" w:rsidRDefault="001E30B3">
      <w:pPr>
        <w:pStyle w:val="af0"/>
        <w:spacing w:after="0"/>
        <w:ind w:firstLine="709"/>
        <w:jc w:val="both"/>
        <w:rPr>
          <w:sz w:val="28"/>
          <w:szCs w:val="28"/>
        </w:rPr>
      </w:pPr>
      <w:r w:rsidRPr="00364A91">
        <w:rPr>
          <w:sz w:val="28"/>
          <w:szCs w:val="28"/>
        </w:rPr>
        <w:t>4) сервитуты.</w:t>
      </w:r>
    </w:p>
    <w:p w:rsidR="00102BE3" w:rsidRPr="00364A91" w:rsidRDefault="001E30B3">
      <w:pPr>
        <w:pStyle w:val="af0"/>
        <w:spacing w:after="0"/>
        <w:ind w:firstLine="709"/>
        <w:jc w:val="both"/>
        <w:rPr>
          <w:sz w:val="28"/>
          <w:szCs w:val="28"/>
        </w:rPr>
      </w:pPr>
      <w:r w:rsidRPr="00364A91">
        <w:rPr>
          <w:sz w:val="28"/>
          <w:szCs w:val="28"/>
        </w:rPr>
        <w:t xml:space="preserve">В хозяйственной деятельности вещные права, производственные от права собственности, призваны оформить или предоставить имущественную базу для самостоятельного участия в гражданских, хозяйственных и иных правоотношениях субъектов хозяйствования – не собственников, что невозможно в обычном, классическом имущественном обороте. </w:t>
      </w:r>
    </w:p>
    <w:p w:rsidR="00102BE3" w:rsidRPr="00364A91" w:rsidRDefault="001E30B3">
      <w:pPr>
        <w:pStyle w:val="af0"/>
        <w:spacing w:after="0"/>
        <w:ind w:firstLine="709"/>
        <w:jc w:val="both"/>
        <w:rPr>
          <w:sz w:val="28"/>
          <w:szCs w:val="28"/>
        </w:rPr>
      </w:pPr>
      <w:r w:rsidRPr="00364A91">
        <w:rPr>
          <w:b/>
          <w:bCs/>
          <w:spacing w:val="-4"/>
          <w:kern w:val="2"/>
          <w:sz w:val="28"/>
          <w:szCs w:val="28"/>
        </w:rPr>
        <w:t>Право хозяйственного ведения и право оперативного управления.</w:t>
      </w:r>
    </w:p>
    <w:p w:rsidR="00102BE3" w:rsidRPr="00364A91" w:rsidRDefault="001E30B3">
      <w:pPr>
        <w:pStyle w:val="af0"/>
        <w:spacing w:after="0"/>
        <w:ind w:firstLine="709"/>
        <w:jc w:val="both"/>
        <w:rPr>
          <w:sz w:val="28"/>
          <w:szCs w:val="28"/>
        </w:rPr>
      </w:pPr>
      <w:r w:rsidRPr="00364A91">
        <w:rPr>
          <w:sz w:val="28"/>
          <w:szCs w:val="28"/>
        </w:rPr>
        <w:t xml:space="preserve">Участниками рыночных отношений, как правило, являются собственники, самостоятельно распоряжающиеся своим имуществом, — граждане, индивидуальные предприниматели, товарищества, общества, производственные кооперативы, крестьянские (фермерские) хозяйства. Однако в экономических отношениях участвуют субъекты, которые не наделены правом собственности на закрепленное за ней собственником </w:t>
      </w:r>
      <w:r w:rsidRPr="00364A91">
        <w:rPr>
          <w:sz w:val="28"/>
          <w:szCs w:val="28"/>
        </w:rPr>
        <w:lastRenderedPageBreak/>
        <w:t>имущество. Так, например, имущество унитарного предприятия является неделимым, не может быть распределено по вкладам (долям, паям) и находится в государственной либо частной собственности физического или юридического лица.</w:t>
      </w:r>
    </w:p>
    <w:p w:rsidR="00102BE3" w:rsidRPr="00364A91" w:rsidRDefault="001E30B3">
      <w:pPr>
        <w:pStyle w:val="af0"/>
        <w:spacing w:after="0"/>
        <w:ind w:firstLine="709"/>
        <w:jc w:val="both"/>
        <w:rPr>
          <w:sz w:val="28"/>
          <w:szCs w:val="28"/>
        </w:rPr>
      </w:pPr>
      <w:r w:rsidRPr="00364A91">
        <w:rPr>
          <w:sz w:val="28"/>
          <w:szCs w:val="28"/>
        </w:rPr>
        <w:t xml:space="preserve">Субъектами прав хозяйственного ведения и оперативного управления могут быть только юридические лица и притом не любые, а лишь существующие в специальных организационно-правовых формах, к которым относятся унитарные предприятия и учреждения. </w:t>
      </w:r>
    </w:p>
    <w:p w:rsidR="00102BE3" w:rsidRPr="00364A91" w:rsidRDefault="001E30B3">
      <w:pPr>
        <w:pStyle w:val="af0"/>
        <w:spacing w:after="0"/>
        <w:ind w:firstLine="709"/>
        <w:jc w:val="both"/>
        <w:rPr>
          <w:sz w:val="28"/>
          <w:szCs w:val="28"/>
        </w:rPr>
      </w:pPr>
      <w:r w:rsidRPr="00364A91">
        <w:rPr>
          <w:sz w:val="28"/>
          <w:szCs w:val="28"/>
        </w:rPr>
        <w:t>Различие прав хозяйственного ведения и оперативного управления состоит в содержании и объеме правомочий, которые их субъекты получают от собственника на закрепляемое за ними имущество. Право хозяйственного ведения, принадлежащее либо предприятию как коммерческой организации или учреждению, осуществляющему разрешенную ему собственником предпринимательскую деятельность, в силу этого является более широким, нежели право оперативного управления, которое может принадлежать либо некоммерческим по характеру деятельности учреждениям, либо казенным предприятиям.</w:t>
      </w:r>
    </w:p>
    <w:p w:rsidR="00102BE3" w:rsidRPr="00364A91" w:rsidRDefault="001E30B3">
      <w:pPr>
        <w:pStyle w:val="af0"/>
        <w:spacing w:after="0"/>
        <w:ind w:firstLine="709"/>
        <w:jc w:val="both"/>
        <w:rPr>
          <w:sz w:val="28"/>
          <w:szCs w:val="28"/>
        </w:rPr>
      </w:pPr>
      <w:r w:rsidRPr="00364A91">
        <w:rPr>
          <w:b/>
          <w:bCs/>
          <w:i/>
          <w:iCs/>
          <w:sz w:val="28"/>
          <w:szCs w:val="28"/>
        </w:rPr>
        <w:t>Право хозяйственного ведения</w:t>
      </w:r>
      <w:r w:rsidRPr="00364A91">
        <w:rPr>
          <w:i/>
          <w:iCs/>
          <w:sz w:val="28"/>
          <w:szCs w:val="28"/>
        </w:rPr>
        <w:t xml:space="preserve"> — это право, состоящее в возможности владения, пользования и распоряжения имуществом в пределах, определяемых в соответствии с законодательством.</w:t>
      </w:r>
    </w:p>
    <w:p w:rsidR="00102BE3" w:rsidRPr="00364A91" w:rsidRDefault="001E30B3">
      <w:pPr>
        <w:pStyle w:val="af0"/>
        <w:spacing w:after="0"/>
        <w:ind w:firstLine="709"/>
        <w:jc w:val="both"/>
        <w:rPr>
          <w:sz w:val="28"/>
          <w:szCs w:val="28"/>
        </w:rPr>
      </w:pPr>
      <w:r w:rsidRPr="00364A91">
        <w:rPr>
          <w:sz w:val="28"/>
          <w:szCs w:val="28"/>
        </w:rPr>
        <w:t>Поскольку имущество, передаваемое унитарному предприятию на праве хозяйственного ведения, выбывает из фактического обладания собственника-учредителя и зачисляется на баланс предприятия, сам собственник уже не может осуществлять в отношении этого имущества по крайней мере правомочия владения и пользования (а в значительной мере — и правомочие распоряжения) между собственником и предприятиями устанавливается разграничения компетенций. Так, собственник имущества, находящегося в хозяйственном ведении, в соответствии с законодательством решает вопросы создания унитарного предприятия, определения предмета и целей его деятельности, его реорганизации и ликвидации, назначает руководителя предприятия, осуществляет контроль за использованием по назначению и сохранностью принадлежащего предприятию имущества. При этом он имеет право на получение части прибыли от использования имущества, находящегося в хозяйственном ведении созданного им предприятия.</w:t>
      </w:r>
    </w:p>
    <w:p w:rsidR="00102BE3" w:rsidRPr="00364A91" w:rsidRDefault="001E30B3">
      <w:pPr>
        <w:pStyle w:val="af0"/>
        <w:spacing w:after="0"/>
        <w:ind w:firstLine="709"/>
        <w:jc w:val="both"/>
        <w:rPr>
          <w:sz w:val="28"/>
          <w:szCs w:val="28"/>
        </w:rPr>
      </w:pPr>
      <w:r w:rsidRPr="00364A91">
        <w:rPr>
          <w:sz w:val="28"/>
          <w:szCs w:val="28"/>
        </w:rPr>
        <w:t xml:space="preserve">Унитарное предприятие, наиболее рационально используя имущество в хозяйственной деятельности, не вправе продавать принадлежащее ему на праве хозяйственного ведения недвижимое имущество, сдавать его в аренду, в залог, вносить в качестве вклада в уставный фонд хозяйственных обществ и товариществ или иным способом распоряжаться этим имуществом без согласия собственника. Данное правило является гарантией не только имущественных прав самого предприятия как юридического лица, но прежде всего интересов его кредиторов (других участников имущественного оборота), перед которыми предприятие отвечает всем своим имуществом. Изъятие имущества у предприятия его собственником могло бы нарушить </w:t>
      </w:r>
      <w:r w:rsidRPr="00364A91">
        <w:rPr>
          <w:sz w:val="28"/>
          <w:szCs w:val="28"/>
        </w:rPr>
        <w:lastRenderedPageBreak/>
        <w:t>указанные интересы. Ведь такое имущество, включая и недвижимое, хотя и перестало быть объектом свободного распоряжения предприятия не собственника, но сохранило свою роль объекта взыскания кредиторов. Остальным же имуществом, предприятие распоряжается самостоятельно, если только законом либо собственником не будут предусмотрены соответствующие ограничения (ч. 2 п. 3 ст. 276 ГК).</w:t>
      </w:r>
    </w:p>
    <w:p w:rsidR="00102BE3" w:rsidRPr="00364A91" w:rsidRDefault="001E30B3">
      <w:pPr>
        <w:pStyle w:val="af0"/>
        <w:spacing w:after="0"/>
        <w:ind w:firstLine="709"/>
        <w:jc w:val="both"/>
        <w:rPr>
          <w:sz w:val="28"/>
          <w:szCs w:val="28"/>
        </w:rPr>
      </w:pPr>
      <w:r w:rsidRPr="00364A91">
        <w:rPr>
          <w:b/>
          <w:bCs/>
          <w:i/>
          <w:iCs/>
          <w:sz w:val="28"/>
          <w:szCs w:val="28"/>
        </w:rPr>
        <w:t>Право оперативного управления</w:t>
      </w:r>
      <w:r w:rsidRPr="00364A91">
        <w:rPr>
          <w:i/>
          <w:iCs/>
          <w:sz w:val="28"/>
          <w:szCs w:val="28"/>
        </w:rPr>
        <w:t xml:space="preserve"> – это право казенного предприятия или учреждения владеть, пользоваться и распоряжаться закрепленным за ним имуществом собственника в пределах, установленных законодательством, в соответствии с целями его деятельности, заданиями собственника и назначением имущества.</w:t>
      </w:r>
    </w:p>
    <w:p w:rsidR="00102BE3" w:rsidRPr="00364A91" w:rsidRDefault="001E30B3">
      <w:pPr>
        <w:pStyle w:val="af0"/>
        <w:spacing w:after="0"/>
        <w:ind w:firstLine="709"/>
        <w:jc w:val="both"/>
        <w:rPr>
          <w:sz w:val="28"/>
          <w:szCs w:val="28"/>
        </w:rPr>
      </w:pPr>
      <w:r w:rsidRPr="00364A91">
        <w:rPr>
          <w:spacing w:val="2"/>
          <w:kern w:val="2"/>
          <w:sz w:val="28"/>
          <w:szCs w:val="28"/>
        </w:rPr>
        <w:t xml:space="preserve">Гражданский кодекс Республики Беларусь специально регламентирует объем правомочия распоряжения, принадлежащего субъекту права оперативного управления. Казенное предприятие вправе отчуждать или иным способом распоряжаться закрепленным за ним имуществом только с согласия собственника этого имущества. По общему правилу казенное предприятие самостоятельно реализует производимую им продукцию. Порядок распределения доходов казенного предприятия определяется собственником его имущества. </w:t>
      </w:r>
    </w:p>
    <w:p w:rsidR="00102BE3" w:rsidRPr="00364A91" w:rsidRDefault="001E30B3">
      <w:pPr>
        <w:pStyle w:val="af0"/>
        <w:spacing w:after="0"/>
        <w:ind w:firstLine="709"/>
        <w:jc w:val="both"/>
        <w:rPr>
          <w:sz w:val="28"/>
          <w:szCs w:val="28"/>
        </w:rPr>
      </w:pPr>
      <w:r w:rsidRPr="00364A91">
        <w:rPr>
          <w:sz w:val="28"/>
          <w:szCs w:val="28"/>
        </w:rPr>
        <w:t xml:space="preserve">Учреждение не вправе без согласия собственника отчуждать или иным способом распоряжаться закрепленным за ним имуществом и имуществом, приобретенным за счет средств, выделенных ему по смете. Особенностью правового положения учреждения как финансируемой собственником некоммерческой организации является возможность осуществления им приносящей доходы (предпринимательской) деятельности в соответствии с учредительными документами, т.е. с закрепленным в них разрешением собственника. Полученные от ведения такой деятельности доходы и приобретенное за их счет имущество поступают в </w:t>
      </w:r>
      <w:r w:rsidRPr="00364A91">
        <w:rPr>
          <w:i/>
          <w:iCs/>
          <w:sz w:val="28"/>
          <w:szCs w:val="28"/>
        </w:rPr>
        <w:t>самостоятельное распоряжение</w:t>
      </w:r>
      <w:r w:rsidRPr="00364A91">
        <w:rPr>
          <w:sz w:val="28"/>
          <w:szCs w:val="28"/>
        </w:rPr>
        <w:t xml:space="preserve"> учреждения и учитываются им на отдельном балансе (п. 2 ст. 279 ГК). Данное правило основано на возможности неполного финансирования собственником всех необходимых потребностей созданного им учреждения и вызванной этим необходимости ограниченного участия учреждений-не собственников в имущественном обороте в роли, близкой к роли унитарных предприятий. Примером такой деятельности является внебюджетная работа государственных учреждений образования. В связи с реализацией указанной возможности учреждение получает два вида имущества, закрепленных за ним на разном правовом режиме и даже по-разному оформленных. Одна часть имущества учреждения, полученная им от собственника по смете, находится у него на праве оперативного управления. Вторая часть, заработанная самим учреждением и учитываемая на отдельном балансе, как указывалось выше, поступает в самостоятельное распоряжение учреждения.</w:t>
      </w:r>
    </w:p>
    <w:p w:rsidR="00102BE3" w:rsidRPr="00364A91" w:rsidRDefault="001E30B3">
      <w:pPr>
        <w:pStyle w:val="af0"/>
        <w:spacing w:after="0"/>
        <w:ind w:firstLine="709"/>
        <w:jc w:val="both"/>
        <w:rPr>
          <w:sz w:val="28"/>
          <w:szCs w:val="28"/>
        </w:rPr>
      </w:pPr>
      <w:r w:rsidRPr="00364A91">
        <w:rPr>
          <w:sz w:val="28"/>
          <w:szCs w:val="28"/>
        </w:rPr>
        <w:t xml:space="preserve">Собственник имущества, закрепленного за казенным предприятием или учреждением, вправе изъять излишнее, неиспользуемое либо используемое </w:t>
      </w:r>
      <w:r w:rsidRPr="00364A91">
        <w:rPr>
          <w:sz w:val="28"/>
          <w:szCs w:val="28"/>
        </w:rPr>
        <w:lastRenderedPageBreak/>
        <w:t>не по назначению имущество и распорядиться им по своему усмотрению (п. 2 ст. 277 ГК).</w:t>
      </w:r>
    </w:p>
    <w:p w:rsidR="00102BE3" w:rsidRPr="00364A91" w:rsidRDefault="001E30B3">
      <w:pPr>
        <w:pStyle w:val="af0"/>
        <w:spacing w:after="0"/>
        <w:ind w:firstLine="709"/>
        <w:jc w:val="both"/>
        <w:rPr>
          <w:sz w:val="28"/>
          <w:szCs w:val="28"/>
        </w:rPr>
      </w:pPr>
      <w:r w:rsidRPr="00364A91">
        <w:rPr>
          <w:b/>
          <w:bCs/>
          <w:sz w:val="28"/>
          <w:szCs w:val="28"/>
        </w:rPr>
        <w:t>Пожизненное наследуемое владение земельным участком</w:t>
      </w:r>
    </w:p>
    <w:p w:rsidR="00102BE3" w:rsidRPr="00364A91" w:rsidRDefault="001E30B3">
      <w:pPr>
        <w:pStyle w:val="af0"/>
        <w:spacing w:after="0"/>
        <w:ind w:firstLine="709"/>
        <w:jc w:val="both"/>
        <w:rPr>
          <w:sz w:val="28"/>
          <w:szCs w:val="28"/>
        </w:rPr>
      </w:pPr>
      <w:r w:rsidRPr="00364A91">
        <w:rPr>
          <w:sz w:val="28"/>
          <w:szCs w:val="28"/>
        </w:rPr>
        <w:t>В соответствии со статьей 69 Кодекса Республики Беларусь «О земле» в рамках хозяйственной деятельности граждане Республики Беларусь имеют право на получение в пожизненное наследуемое владение земельных участков:</w:t>
      </w:r>
    </w:p>
    <w:p w:rsidR="00102BE3" w:rsidRPr="00364A91" w:rsidRDefault="001E30B3">
      <w:pPr>
        <w:pStyle w:val="af0"/>
        <w:spacing w:after="0"/>
        <w:ind w:firstLine="709"/>
        <w:jc w:val="both"/>
        <w:rPr>
          <w:sz w:val="28"/>
          <w:szCs w:val="28"/>
        </w:rPr>
      </w:pPr>
      <w:r w:rsidRPr="00364A91">
        <w:rPr>
          <w:sz w:val="28"/>
          <w:szCs w:val="28"/>
        </w:rPr>
        <w:t>1) для ведения личного подсобного хозяйства (реализация товаров индивидуальными предпринимателями на основании справки, выданной местным исполнительным и распорядительным органом);</w:t>
      </w:r>
    </w:p>
    <w:p w:rsidR="00102BE3" w:rsidRPr="00364A91" w:rsidRDefault="001E30B3">
      <w:pPr>
        <w:pStyle w:val="af0"/>
        <w:spacing w:after="0"/>
        <w:ind w:firstLine="709"/>
        <w:jc w:val="both"/>
        <w:rPr>
          <w:sz w:val="28"/>
          <w:szCs w:val="28"/>
        </w:rPr>
      </w:pPr>
      <w:r w:rsidRPr="00364A91">
        <w:rPr>
          <w:sz w:val="28"/>
          <w:szCs w:val="28"/>
        </w:rPr>
        <w:t>2) для ведения крестьянского (фермерского) хозяйства (коммерческая организация);</w:t>
      </w:r>
    </w:p>
    <w:p w:rsidR="00102BE3" w:rsidRPr="00364A91" w:rsidRDefault="001E30B3">
      <w:pPr>
        <w:pStyle w:val="af0"/>
        <w:spacing w:after="0"/>
        <w:ind w:firstLine="709"/>
        <w:jc w:val="both"/>
        <w:rPr>
          <w:sz w:val="28"/>
          <w:szCs w:val="28"/>
        </w:rPr>
      </w:pPr>
      <w:r w:rsidRPr="00364A91">
        <w:rPr>
          <w:sz w:val="28"/>
          <w:szCs w:val="28"/>
        </w:rPr>
        <w:t>3) для традиционных народных промыслов (реализация товаров индивидуальными предпринимателями);</w:t>
      </w:r>
    </w:p>
    <w:p w:rsidR="00102BE3" w:rsidRPr="00364A91" w:rsidRDefault="001E30B3">
      <w:pPr>
        <w:pStyle w:val="af0"/>
        <w:spacing w:after="0"/>
        <w:ind w:firstLine="709"/>
        <w:jc w:val="both"/>
        <w:rPr>
          <w:sz w:val="28"/>
          <w:szCs w:val="28"/>
        </w:rPr>
      </w:pPr>
      <w:r w:rsidRPr="00364A91">
        <w:rPr>
          <w:sz w:val="28"/>
          <w:szCs w:val="28"/>
        </w:rPr>
        <w:t>4) для ведения хозяйственной деятельности потребительскими кооперативами, созданными для ведения коллективного садоводства и дачного строительства.</w:t>
      </w:r>
    </w:p>
    <w:p w:rsidR="00102BE3" w:rsidRPr="00364A91" w:rsidRDefault="001E30B3">
      <w:pPr>
        <w:pStyle w:val="af0"/>
        <w:spacing w:after="0"/>
        <w:ind w:firstLine="709"/>
        <w:jc w:val="both"/>
        <w:rPr>
          <w:sz w:val="28"/>
          <w:szCs w:val="28"/>
        </w:rPr>
      </w:pPr>
      <w:r w:rsidRPr="00364A91">
        <w:rPr>
          <w:sz w:val="28"/>
          <w:szCs w:val="28"/>
        </w:rPr>
        <w:t>Гражданам Республики Беларусь (одному из членов семьи), проживающим в сельских населенных пунктах, поселках городского типа, сельским (поселковым) исполнительным и распорядительным органом предоставляются в пожизненное наследуемое владение или передаются по их желанию в частную собственность дополнительные земельные участки для ведения личного подсобного хозяйства в размере до 1 га с учетом площади земельного участка, предоставленного для строительства и обслуживания жилого дом</w:t>
      </w:r>
      <w:r w:rsidRPr="00364A91">
        <w:rPr>
          <w:rStyle w:val="ae"/>
          <w:sz w:val="28"/>
          <w:szCs w:val="28"/>
        </w:rPr>
        <w:endnoteReference w:customMarkFollows="1" w:id="3"/>
        <w:t>а.</w:t>
      </w:r>
      <w:r w:rsidRPr="00364A91">
        <w:rPr>
          <w:sz w:val="28"/>
          <w:szCs w:val="28"/>
        </w:rPr>
        <w:t xml:space="preserve"> Кроме этого, гражданам Республики Беларусь для ведения личного подсобного хозяйства в зависимости от местных условий сельскими (поселковыми) исполнительными и распорядительными органами могут предоставляться в аренду земельные участки в размере до 3 га </w:t>
      </w:r>
    </w:p>
    <w:p w:rsidR="00102BE3" w:rsidRPr="00364A91" w:rsidRDefault="001E30B3">
      <w:pPr>
        <w:pStyle w:val="af0"/>
        <w:spacing w:after="0"/>
        <w:ind w:firstLine="709"/>
        <w:jc w:val="both"/>
        <w:rPr>
          <w:sz w:val="28"/>
          <w:szCs w:val="28"/>
        </w:rPr>
      </w:pPr>
      <w:r w:rsidRPr="00364A91">
        <w:rPr>
          <w:sz w:val="28"/>
          <w:szCs w:val="28"/>
        </w:rPr>
        <w:t>Земельные участки для ведения крестьянского (фермерского) хозяйства предоставляются гражданам Республики Беларусь в пожизненное наследуемое владение в размере до 100 га сельскохозяйственных земель. Для производственных целей ведения крестьян</w:t>
      </w:r>
      <w:r w:rsidRPr="00364A91">
        <w:rPr>
          <w:spacing w:val="-8"/>
          <w:kern w:val="2"/>
          <w:sz w:val="28"/>
          <w:szCs w:val="28"/>
        </w:rPr>
        <w:t>ского (фермерского) хозяйства земельные участки могут</w:t>
      </w:r>
      <w:r w:rsidRPr="00364A91">
        <w:rPr>
          <w:sz w:val="28"/>
          <w:szCs w:val="28"/>
        </w:rPr>
        <w:t xml:space="preserve"> допол</w:t>
      </w:r>
      <w:r w:rsidRPr="00364A91">
        <w:rPr>
          <w:sz w:val="28"/>
          <w:szCs w:val="28"/>
        </w:rPr>
        <w:softHyphen/>
        <w:t>нительно передаваться в аренду.</w:t>
      </w:r>
    </w:p>
    <w:p w:rsidR="00102BE3" w:rsidRPr="00364A91" w:rsidRDefault="001E30B3">
      <w:pPr>
        <w:pStyle w:val="af0"/>
        <w:spacing w:after="0"/>
        <w:ind w:firstLine="709"/>
        <w:jc w:val="both"/>
        <w:rPr>
          <w:sz w:val="28"/>
          <w:szCs w:val="28"/>
        </w:rPr>
      </w:pPr>
      <w:r w:rsidRPr="00364A91">
        <w:rPr>
          <w:sz w:val="28"/>
          <w:szCs w:val="28"/>
        </w:rPr>
        <w:t>Размеры земельных участков, предоставляемых в пожизненное наследуемое владение для традиционных народных промыслов, устанавливаются соответствующими исполнительными и распорядительными органами в зависимости от местных условий и особенностей при наличии обосновывающих материалов.</w:t>
      </w:r>
    </w:p>
    <w:p w:rsidR="00102BE3" w:rsidRPr="00364A91" w:rsidRDefault="001E30B3">
      <w:pPr>
        <w:pStyle w:val="af0"/>
        <w:spacing w:after="0"/>
        <w:ind w:firstLine="709"/>
        <w:jc w:val="both"/>
        <w:rPr>
          <w:sz w:val="28"/>
          <w:szCs w:val="28"/>
        </w:rPr>
      </w:pPr>
      <w:r w:rsidRPr="00364A91">
        <w:rPr>
          <w:spacing w:val="-4"/>
          <w:kern w:val="2"/>
          <w:sz w:val="28"/>
          <w:szCs w:val="28"/>
        </w:rPr>
        <w:t>Земельные участки для ведения коллективного садоводства и дачного строительства предоставляются гражданам Республики Беларусь в пожизненное наследуемое владение или передаются в частную собственность районными исполнительными и распорядительными органами в размере до 0,15 га на одного члена потребительского кооператива в зависимости от местных условий и особенностей.</w:t>
      </w:r>
    </w:p>
    <w:p w:rsidR="00102BE3" w:rsidRPr="00364A91" w:rsidRDefault="001E30B3">
      <w:pPr>
        <w:pStyle w:val="af0"/>
        <w:spacing w:after="0"/>
        <w:ind w:firstLine="709"/>
        <w:jc w:val="both"/>
        <w:rPr>
          <w:sz w:val="28"/>
          <w:szCs w:val="28"/>
        </w:rPr>
      </w:pPr>
      <w:r w:rsidRPr="00364A91">
        <w:rPr>
          <w:b/>
          <w:bCs/>
          <w:sz w:val="28"/>
          <w:szCs w:val="28"/>
        </w:rPr>
        <w:t>Право постоянного пользования земельным участком.</w:t>
      </w:r>
    </w:p>
    <w:p w:rsidR="00102BE3" w:rsidRPr="00364A91" w:rsidRDefault="001E30B3">
      <w:pPr>
        <w:pStyle w:val="af0"/>
        <w:spacing w:after="0"/>
        <w:ind w:firstLine="709"/>
        <w:jc w:val="both"/>
        <w:rPr>
          <w:sz w:val="28"/>
          <w:szCs w:val="28"/>
        </w:rPr>
      </w:pPr>
      <w:r w:rsidRPr="00364A91">
        <w:rPr>
          <w:sz w:val="28"/>
          <w:szCs w:val="28"/>
        </w:rPr>
        <w:lastRenderedPageBreak/>
        <w:t>В целях хозяйственной деятельности земельные участки предоставляются в постоянное или временное пользование:</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сельскохозяйственным предприятиям и организациям для ведения товарного сельского хозяйства;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кооперативам для строительства и эксплуатации открытых стоянок или гаражей;</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организациям, учреждениям и предприятиям для строительства промышленных предприятий, объектов жилищно-коммунального хозяйства, железных и автомобильных дорог, линий электропередачи, связи, магистральных трубопроводов, а также для иных несельскохозяйственных нужд.</w:t>
      </w:r>
    </w:p>
    <w:p w:rsidR="00102BE3" w:rsidRPr="00364A91" w:rsidRDefault="001E30B3">
      <w:pPr>
        <w:pStyle w:val="af0"/>
        <w:spacing w:after="0"/>
        <w:ind w:firstLine="709"/>
        <w:jc w:val="both"/>
        <w:rPr>
          <w:sz w:val="28"/>
          <w:szCs w:val="28"/>
        </w:rPr>
      </w:pPr>
      <w:r w:rsidRPr="00364A91">
        <w:rPr>
          <w:sz w:val="28"/>
          <w:szCs w:val="28"/>
        </w:rPr>
        <w:t>Сельскохозяйственным предприятиям и организациям в постоянное пользование предоставляются земельные участки сельскохозяйственного назначения. К таковым относятся земли, предоставленные или предоставляемые колхозам, совхозам, другим юридическим лицам для ведения товарного сельского хозяйства.</w:t>
      </w:r>
    </w:p>
    <w:p w:rsidR="00102BE3" w:rsidRPr="00364A91" w:rsidRDefault="001E30B3">
      <w:pPr>
        <w:pStyle w:val="af0"/>
        <w:spacing w:after="0"/>
        <w:ind w:firstLine="709"/>
        <w:jc w:val="both"/>
        <w:rPr>
          <w:sz w:val="28"/>
          <w:szCs w:val="28"/>
        </w:rPr>
      </w:pPr>
      <w:r w:rsidRPr="00364A91">
        <w:rPr>
          <w:sz w:val="28"/>
          <w:szCs w:val="28"/>
        </w:rPr>
        <w:t>Для строительства промышленных предприятий, объектов жилищно-коммунального хозяйства, железных и автомобильных дорог, линий электропередачи, связи, магистральных трубопроводов, а также для иных несельскохозяйственных нужд предоставляются земли несельскохозяйственного назначения или не пригодные для сельского хозяйства либо сельскохозяйственные земли худшего качества. Предоставление для указанных целей земельных участков из земель лесного фонда производится преимущественно за счет не покрытых лесом площадей или площадей, занятых кустарниками и малоценными насаждениями. Предоставление земельных участков под застройку на площадях залегания полезных ископаемых производится по согласованию с органами государственного горного надзора. Линии электропередачи, связи и прочие коммуникации проводятся главным образом вдоль дорог, существующих трасс, границ полей севооборотов и т.п. Предоставление земельных участков для разработки месторождений полезных ископаемых и добычи торфа юридическим лицам Республики Беларусь производится после осуществления ими рекультивации ранее отведенных земельных участков, в которых миновала надобность, и приведения их в надлежащее состояние для целей, определенных решением органа, предоставившего эти участки.</w:t>
      </w:r>
    </w:p>
    <w:p w:rsidR="00102BE3" w:rsidRPr="00364A91" w:rsidRDefault="001E30B3">
      <w:pPr>
        <w:pStyle w:val="af0"/>
        <w:spacing w:after="0"/>
        <w:ind w:firstLine="709"/>
        <w:jc w:val="both"/>
        <w:rPr>
          <w:sz w:val="28"/>
          <w:szCs w:val="28"/>
        </w:rPr>
      </w:pPr>
      <w:r w:rsidRPr="00364A91">
        <w:rPr>
          <w:b/>
          <w:sz w:val="28"/>
          <w:szCs w:val="28"/>
        </w:rPr>
        <w:t>Право временного пользования земельными участками</w:t>
      </w:r>
      <w:r w:rsidRPr="00364A91">
        <w:rPr>
          <w:sz w:val="28"/>
          <w:szCs w:val="28"/>
        </w:rPr>
        <w:t>. В соответствии со ст. 16 Кодекса о земле имеют граждане, юридические лица Республики Беларусь, которым земельные участки предоставлены до вступления в силу данного кодекса, либо юридические лица, которым это право перешло от других юридических лиц Республики Беларусь в установленном порядке. Во временное пользование земельные участки могут предоставляться:</w:t>
      </w:r>
    </w:p>
    <w:p w:rsidR="00102BE3" w:rsidRPr="00364A91" w:rsidRDefault="001E30B3">
      <w:pPr>
        <w:pStyle w:val="af0"/>
        <w:spacing w:after="0"/>
        <w:ind w:firstLine="709"/>
        <w:jc w:val="both"/>
        <w:rPr>
          <w:sz w:val="28"/>
          <w:szCs w:val="28"/>
        </w:rPr>
      </w:pPr>
      <w:r w:rsidRPr="00364A91">
        <w:rPr>
          <w:sz w:val="28"/>
          <w:szCs w:val="28"/>
        </w:rPr>
        <w:t>– лицам для целей, как при постоянном пользовании, на срок до 10 лет, если иное не предусмотрено законодательством;</w:t>
      </w:r>
    </w:p>
    <w:p w:rsidR="00102BE3" w:rsidRPr="00364A91" w:rsidRDefault="001E30B3">
      <w:pPr>
        <w:pStyle w:val="af0"/>
        <w:spacing w:after="0"/>
        <w:ind w:firstLine="709"/>
        <w:jc w:val="both"/>
        <w:rPr>
          <w:sz w:val="28"/>
          <w:szCs w:val="28"/>
        </w:rPr>
      </w:pPr>
      <w:r w:rsidRPr="00364A91">
        <w:rPr>
          <w:sz w:val="28"/>
          <w:szCs w:val="28"/>
        </w:rPr>
        <w:lastRenderedPageBreak/>
        <w:t>– гражданам для огородничества, сенокошения и выпаса сельскохозяйственных животных на срок до 10 лет;</w:t>
      </w:r>
    </w:p>
    <w:p w:rsidR="00102BE3" w:rsidRPr="00364A91" w:rsidRDefault="001E30B3">
      <w:pPr>
        <w:pStyle w:val="af0"/>
        <w:spacing w:after="0"/>
        <w:ind w:firstLine="709"/>
        <w:jc w:val="both"/>
        <w:rPr>
          <w:sz w:val="28"/>
          <w:szCs w:val="28"/>
        </w:rPr>
      </w:pPr>
      <w:r w:rsidRPr="00364A91">
        <w:rPr>
          <w:sz w:val="28"/>
          <w:szCs w:val="28"/>
        </w:rPr>
        <w:t>– гражданам Республики Беларусь для строительства (установки) временных индивидуальных гаражей на срок до 10 лет;</w:t>
      </w:r>
    </w:p>
    <w:p w:rsidR="00102BE3" w:rsidRPr="00364A91" w:rsidRDefault="001E30B3">
      <w:pPr>
        <w:pStyle w:val="af0"/>
        <w:spacing w:after="0"/>
        <w:ind w:firstLine="709"/>
        <w:jc w:val="both"/>
        <w:rPr>
          <w:sz w:val="28"/>
          <w:szCs w:val="28"/>
        </w:rPr>
      </w:pPr>
      <w:r w:rsidRPr="00364A91">
        <w:rPr>
          <w:sz w:val="28"/>
          <w:szCs w:val="28"/>
        </w:rPr>
        <w:t>– юридическим лицам Республики Беларусь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для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на срок, установленный законодательством об охране и использовании недр для указанных целей;</w:t>
      </w:r>
    </w:p>
    <w:p w:rsidR="00102BE3" w:rsidRPr="00364A91" w:rsidRDefault="001E30B3">
      <w:pPr>
        <w:pStyle w:val="af0"/>
        <w:spacing w:after="0"/>
        <w:ind w:firstLine="709"/>
        <w:jc w:val="both"/>
        <w:rPr>
          <w:sz w:val="28"/>
          <w:szCs w:val="28"/>
        </w:rPr>
      </w:pPr>
      <w:r w:rsidRPr="00364A91">
        <w:rPr>
          <w:sz w:val="28"/>
          <w:szCs w:val="28"/>
        </w:rPr>
        <w:t>– концессионерам на основании концессионных договоров на срок до 99 лет в соответствии с законодательством об охране и использовании земель и о концессиях.</w:t>
      </w:r>
    </w:p>
    <w:p w:rsidR="00102BE3" w:rsidRPr="00364A91" w:rsidRDefault="001E30B3">
      <w:pPr>
        <w:pStyle w:val="af0"/>
        <w:spacing w:after="0"/>
        <w:ind w:firstLine="709"/>
        <w:jc w:val="both"/>
        <w:rPr>
          <w:sz w:val="28"/>
          <w:szCs w:val="28"/>
        </w:rPr>
      </w:pPr>
      <w:r w:rsidRPr="00364A91">
        <w:rPr>
          <w:sz w:val="28"/>
          <w:szCs w:val="28"/>
        </w:rPr>
        <w:t>Законодательными актами и решениями Президента Республики Беларусь могут устанавливаться и иные случаи предоставления земельных участков во временное пользование.</w:t>
      </w:r>
    </w:p>
    <w:p w:rsidR="00102BE3" w:rsidRPr="00364A91" w:rsidRDefault="001E30B3">
      <w:pPr>
        <w:pStyle w:val="af0"/>
        <w:spacing w:after="0"/>
        <w:ind w:firstLine="709"/>
        <w:jc w:val="both"/>
        <w:rPr>
          <w:sz w:val="28"/>
          <w:szCs w:val="28"/>
        </w:rPr>
      </w:pPr>
      <w:r w:rsidRPr="00364A91">
        <w:rPr>
          <w:b/>
          <w:bCs/>
          <w:sz w:val="28"/>
          <w:szCs w:val="28"/>
        </w:rPr>
        <w:t>Право ограниченного пользования чужим недвижимым имуществом (сервитут)</w:t>
      </w:r>
    </w:p>
    <w:p w:rsidR="00102BE3" w:rsidRPr="00364A91" w:rsidRDefault="001E30B3">
      <w:pPr>
        <w:pStyle w:val="af0"/>
        <w:spacing w:after="0"/>
        <w:ind w:firstLine="709"/>
        <w:jc w:val="both"/>
        <w:rPr>
          <w:sz w:val="28"/>
          <w:szCs w:val="28"/>
        </w:rPr>
      </w:pPr>
      <w:r w:rsidRPr="00364A91">
        <w:rPr>
          <w:sz w:val="28"/>
          <w:szCs w:val="28"/>
        </w:rPr>
        <w:t>Под сервитутом понимается право ограниченного пользования соседним участком. 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102BE3" w:rsidRPr="00364A91" w:rsidRDefault="001E30B3">
      <w:pPr>
        <w:pStyle w:val="af0"/>
        <w:spacing w:after="0"/>
        <w:ind w:firstLine="709"/>
        <w:jc w:val="both"/>
        <w:rPr>
          <w:sz w:val="28"/>
          <w:szCs w:val="28"/>
        </w:rPr>
      </w:pPr>
      <w:r w:rsidRPr="00364A91">
        <w:rPr>
          <w:sz w:val="28"/>
          <w:szCs w:val="28"/>
        </w:rPr>
        <w:t>Обременение земельного участка сервитутом не лишает собственника участка прав владения, пользования и распоряжения этим участком.</w:t>
      </w:r>
    </w:p>
    <w:p w:rsidR="00102BE3" w:rsidRPr="00364A91" w:rsidRDefault="001E30B3">
      <w:pPr>
        <w:pStyle w:val="af0"/>
        <w:spacing w:after="0"/>
        <w:ind w:firstLine="709"/>
        <w:jc w:val="both"/>
        <w:rPr>
          <w:sz w:val="28"/>
          <w:szCs w:val="28"/>
        </w:rPr>
      </w:pPr>
      <w:r w:rsidRPr="00364A91">
        <w:rPr>
          <w:sz w:val="28"/>
          <w:szCs w:val="28"/>
        </w:rPr>
        <w:t>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w:t>
      </w:r>
      <w:r w:rsidRPr="00364A91">
        <w:rPr>
          <w:rStyle w:val="ae"/>
          <w:sz w:val="28"/>
          <w:szCs w:val="28"/>
        </w:rPr>
        <w:endnoteReference w:customMarkFollows="1" w:id="4"/>
        <w:t>о.</w:t>
      </w:r>
      <w:r w:rsidRPr="00364A91">
        <w:rPr>
          <w:sz w:val="28"/>
          <w:szCs w:val="28"/>
        </w:rPr>
        <w:t xml:space="preserve"> </w:t>
      </w:r>
    </w:p>
    <w:p w:rsidR="00102BE3" w:rsidRPr="00364A91" w:rsidRDefault="001E30B3">
      <w:pPr>
        <w:pStyle w:val="af0"/>
        <w:spacing w:after="0"/>
        <w:ind w:firstLine="709"/>
        <w:jc w:val="both"/>
        <w:rPr>
          <w:sz w:val="28"/>
          <w:szCs w:val="28"/>
        </w:rPr>
      </w:pPr>
      <w:r w:rsidRPr="00364A91">
        <w:rPr>
          <w:sz w:val="28"/>
          <w:szCs w:val="28"/>
        </w:rPr>
        <w:t>Сервитут может устанавливаться в отношении земельных участков, предоставленных на праве пожизненного наследуемого владения или постоянного пользования, а также здания, сооружения и другое недвижимое имущество, ограниченное пользование которыми необходимо вне связи с пользованием земельным участком.</w:t>
      </w:r>
    </w:p>
    <w:p w:rsidR="00102BE3" w:rsidRPr="00364A91" w:rsidRDefault="001E30B3">
      <w:pPr>
        <w:pStyle w:val="af0"/>
        <w:spacing w:after="0"/>
        <w:ind w:firstLine="709"/>
        <w:jc w:val="both"/>
        <w:rPr>
          <w:sz w:val="28"/>
          <w:szCs w:val="28"/>
        </w:rPr>
      </w:pPr>
      <w:r w:rsidRPr="00364A91">
        <w:rPr>
          <w:sz w:val="28"/>
          <w:szCs w:val="28"/>
        </w:rPr>
        <w:t>Собственник участка, обремененного сервитутом, вправе, если иное не предусмотрено законодательством, требовать от лиц, в интересах которых установлен сервитут, соразмерную плату за пользование участком.</w:t>
      </w:r>
    </w:p>
    <w:p w:rsidR="00102BE3" w:rsidRPr="00364A91" w:rsidRDefault="00102BE3">
      <w:pPr>
        <w:pStyle w:val="af0"/>
        <w:spacing w:after="0"/>
        <w:ind w:firstLine="709"/>
        <w:jc w:val="both"/>
        <w:rPr>
          <w:sz w:val="28"/>
          <w:szCs w:val="28"/>
        </w:rPr>
      </w:pPr>
    </w:p>
    <w:p w:rsidR="00102BE3" w:rsidRPr="00364A91" w:rsidRDefault="001E30B3">
      <w:pPr>
        <w:pStyle w:val="af0"/>
        <w:spacing w:after="0"/>
        <w:ind w:firstLine="709"/>
        <w:jc w:val="both"/>
        <w:rPr>
          <w:b/>
          <w:bCs/>
          <w:iCs/>
          <w:sz w:val="28"/>
          <w:szCs w:val="28"/>
        </w:rPr>
      </w:pPr>
      <w:r w:rsidRPr="00364A91">
        <w:rPr>
          <w:b/>
          <w:bCs/>
          <w:iCs/>
          <w:sz w:val="28"/>
          <w:szCs w:val="28"/>
        </w:rPr>
        <w:t>Вопрос 3. Обеспечение безопасности в арендных правоотношениях</w:t>
      </w:r>
    </w:p>
    <w:p w:rsidR="00102BE3" w:rsidRPr="00364A91" w:rsidRDefault="001E30B3">
      <w:pPr>
        <w:pStyle w:val="af0"/>
        <w:spacing w:after="0"/>
        <w:ind w:firstLine="709"/>
        <w:jc w:val="both"/>
        <w:rPr>
          <w:sz w:val="28"/>
          <w:szCs w:val="28"/>
        </w:rPr>
      </w:pPr>
      <w:r w:rsidRPr="00364A91">
        <w:rPr>
          <w:b/>
          <w:bCs/>
          <w:i/>
          <w:iCs/>
          <w:sz w:val="28"/>
          <w:szCs w:val="28"/>
        </w:rPr>
        <w:lastRenderedPageBreak/>
        <w:t>Аренда в хозяйственных отношениях</w:t>
      </w:r>
      <w:r w:rsidRPr="00364A91">
        <w:rPr>
          <w:i/>
          <w:iCs/>
          <w:sz w:val="28"/>
          <w:szCs w:val="28"/>
        </w:rPr>
        <w:t xml:space="preserve"> — это основанное на договоре срочное возмездное владение и пользование имуществом, необходимым арендатору для самостоятельного осуществления хозяйственной и иной деятельности.</w:t>
      </w:r>
    </w:p>
    <w:p w:rsidR="00102BE3" w:rsidRPr="00364A91" w:rsidRDefault="001E30B3">
      <w:pPr>
        <w:pStyle w:val="af0"/>
        <w:spacing w:after="0"/>
        <w:ind w:firstLine="709"/>
        <w:jc w:val="both"/>
        <w:rPr>
          <w:sz w:val="28"/>
          <w:szCs w:val="28"/>
        </w:rPr>
      </w:pPr>
      <w:r w:rsidRPr="00364A91">
        <w:rPr>
          <w:sz w:val="28"/>
          <w:szCs w:val="28"/>
        </w:rPr>
        <w:t>По общему правилу аренда допускается во всех отраслях хозяйствования и может применяться в отношении имущества всех форм и видов собственности. В рамках ведения хозяйственной деятельности объектами аренды могут выступать:</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земли и другие природные ресурсы;</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предприятия (объединения), организации, структурные единицы объединений, производства, цехи, иные подразделения предприятий, организаций;</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отдельные помещения, здания, сооружения, оборудование, транспортные средства, сельскохозяйственная техника, инвентарь, инструмент, другие материальные ценности;</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рабочий скот.</w:t>
      </w:r>
    </w:p>
    <w:p w:rsidR="00102BE3" w:rsidRPr="00364A91" w:rsidRDefault="001E30B3">
      <w:pPr>
        <w:pStyle w:val="af0"/>
        <w:spacing w:after="0"/>
        <w:ind w:firstLine="709"/>
        <w:jc w:val="both"/>
        <w:rPr>
          <w:sz w:val="28"/>
          <w:szCs w:val="28"/>
        </w:rPr>
      </w:pPr>
      <w:r w:rsidRPr="00364A91">
        <w:rPr>
          <w:sz w:val="28"/>
          <w:szCs w:val="28"/>
        </w:rPr>
        <w:t>Правом сдачи имущества в аренду обладают собственники (в том числе иностранные юридические и физические лица), а также органы и организации, уполномоченные собственником сдавать имущество в аренду. Государственные предприятия имеют право сдавать в аренду здания, сооружения, отдельные помещения, оборудование и другие материальные ценности, находящиеся в их полном хозяйственном ведении. Однако арендные отношения государственных предприятий могут быть ограничены законодательством или уставом предприятия.</w:t>
      </w:r>
    </w:p>
    <w:p w:rsidR="00102BE3" w:rsidRPr="00364A91" w:rsidRDefault="001E30B3">
      <w:pPr>
        <w:pStyle w:val="af0"/>
        <w:spacing w:after="0"/>
        <w:ind w:firstLine="709"/>
        <w:jc w:val="both"/>
        <w:rPr>
          <w:sz w:val="28"/>
          <w:szCs w:val="28"/>
        </w:rPr>
      </w:pPr>
      <w:r w:rsidRPr="00364A91">
        <w:rPr>
          <w:sz w:val="28"/>
          <w:szCs w:val="28"/>
        </w:rPr>
        <w:t>В свою очередь арендаторами могут являться юридические и физические лица, совместные предприятия, международные объединения и организации с участием белорусских и иностранных юридических лиц, а также иностранные государства, международные организации.</w:t>
      </w:r>
    </w:p>
    <w:p w:rsidR="00102BE3" w:rsidRPr="00364A91" w:rsidRDefault="001E30B3">
      <w:pPr>
        <w:pStyle w:val="af0"/>
        <w:spacing w:after="0"/>
        <w:ind w:firstLine="709"/>
        <w:jc w:val="both"/>
        <w:rPr>
          <w:sz w:val="28"/>
          <w:szCs w:val="28"/>
        </w:rPr>
      </w:pPr>
      <w:r w:rsidRPr="00364A91">
        <w:rPr>
          <w:b/>
          <w:bCs/>
          <w:sz w:val="28"/>
          <w:szCs w:val="28"/>
        </w:rPr>
        <w:t>Выделим некоторые общие правила аренды:</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отношения аренды заключаются на началах добровольности и полного равноправия сторон;</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передача имущества в аренду не влечет переход права собственности на это имущество;</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арендатор самостоятельно определяет направления своей хозяйственной деятельности;</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распоряжается произведенной им продукцией и полученным доходом;</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продукция и доходы, полученные арендатором в результате использования арендованного имущества, являются его собственностью;</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в собственность арендатора переходят произведенные им отделимые улучшения арендованного имущества (если иное не предусмотрено договором аренды);</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 xml:space="preserve">в том случае, если арендатор произвел за счет собственных средств и с разрешения арендодателя улучшения, не отделимые без вреда для арендованного имущества (реконструкция здания или сооружения, замена </w:t>
      </w:r>
      <w:r w:rsidRPr="00364A91">
        <w:rPr>
          <w:rFonts w:ascii="Times New Roman" w:hAnsi="Times New Roman" w:cs="Times New Roman"/>
          <w:sz w:val="28"/>
          <w:szCs w:val="28"/>
        </w:rPr>
        <w:lastRenderedPageBreak/>
        <w:t>оборудования и т.п.), он имеет право после прекращения договора аренды на возмещение стоимости этих улучшений;</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улучшения (как отделимые, так и неотделимые), произведенные за счет амортизационных отчислений от стоимости арендованного имущества, являются собственностью арендодателя и увеличивают остаточную стоимость сданного в аренду имущества;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 xml:space="preserve">арендатору обеспечивается защита его права на арендованное имущество наравне с защитой права собственности; </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арендатор может потребовать возврата арендуемого имущества из любого незаконного владения, устранения препятствий в пользовании им, возмещения ущерба, причиненного имуществу всеми лицами, включая арендодателя;</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обращение взыскания по долгам арендодателя на имущество, сданное в аренду, не допускается.</w:t>
      </w:r>
    </w:p>
    <w:p w:rsidR="00102BE3" w:rsidRPr="00364A91" w:rsidRDefault="001E30B3">
      <w:pPr>
        <w:pStyle w:val="af0"/>
        <w:spacing w:after="0"/>
        <w:ind w:firstLine="709"/>
        <w:jc w:val="both"/>
        <w:rPr>
          <w:sz w:val="28"/>
          <w:szCs w:val="28"/>
        </w:rPr>
      </w:pPr>
      <w:r w:rsidRPr="00364A91">
        <w:rPr>
          <w:sz w:val="28"/>
          <w:szCs w:val="28"/>
        </w:rPr>
        <w:t>Основным юридическим документом, регламентирующим отношения арендодателя с арендатором, является договор аренды.</w:t>
      </w:r>
    </w:p>
    <w:p w:rsidR="00102BE3" w:rsidRPr="00364A91" w:rsidRDefault="001E30B3">
      <w:pPr>
        <w:pStyle w:val="af0"/>
        <w:spacing w:after="0"/>
        <w:ind w:firstLine="709"/>
        <w:jc w:val="both"/>
        <w:rPr>
          <w:sz w:val="28"/>
          <w:szCs w:val="28"/>
        </w:rPr>
      </w:pPr>
      <w:r w:rsidRPr="00364A91">
        <w:rPr>
          <w:sz w:val="28"/>
          <w:szCs w:val="28"/>
        </w:rPr>
        <w:t>В соответствии с требованиями законодательств</w:t>
      </w:r>
      <w:r w:rsidRPr="00364A91">
        <w:rPr>
          <w:rStyle w:val="ae"/>
          <w:sz w:val="28"/>
          <w:szCs w:val="28"/>
        </w:rPr>
        <w:endnoteReference w:customMarkFollows="1" w:id="5"/>
        <w:t>а</w:t>
      </w:r>
      <w:r w:rsidRPr="00364A91">
        <w:rPr>
          <w:sz w:val="28"/>
          <w:szCs w:val="28"/>
        </w:rPr>
        <w:t xml:space="preserve"> в договоре аренды должны быть предусмотрены:</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выполнение договорных обязательств;</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состав и стоимость передаваемого в аренду имущества, порядок его передачи;</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размер и порядок формирования арендной платы, срок аренды;</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распределение обязанностей сторон по полному восстановлению и ремонту арендованного имущества;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обязанность арендодателя предоставить арендатору имущество в состоянии, соответствующем условиям договора;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обязанность арендатора пользоваться имуществом в соответствии с условиями договора, вносить арендную плату и возвратить имущество после прекращения договора арендодателю в состоянии, обусловленном договором;</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право арендатора на выкуп арендованного имущества.</w:t>
      </w:r>
    </w:p>
    <w:p w:rsidR="00102BE3" w:rsidRPr="00364A91" w:rsidRDefault="001E30B3">
      <w:pPr>
        <w:pStyle w:val="af0"/>
        <w:spacing w:after="0"/>
        <w:ind w:firstLine="709"/>
        <w:jc w:val="both"/>
        <w:rPr>
          <w:sz w:val="28"/>
          <w:szCs w:val="28"/>
        </w:rPr>
      </w:pPr>
      <w:r w:rsidRPr="00364A91">
        <w:rPr>
          <w:sz w:val="28"/>
          <w:szCs w:val="28"/>
        </w:rPr>
        <w:t>В договор аренды земли и других природных ресурсов включаются также обязанности арендатора по рациональному использованию природного объекта в соответствии с его целевым назначением.</w:t>
      </w:r>
    </w:p>
    <w:p w:rsidR="00102BE3" w:rsidRPr="00364A91" w:rsidRDefault="001E30B3">
      <w:pPr>
        <w:pStyle w:val="af0"/>
        <w:spacing w:after="0"/>
        <w:ind w:firstLine="709"/>
        <w:jc w:val="both"/>
        <w:rPr>
          <w:sz w:val="28"/>
          <w:szCs w:val="28"/>
        </w:rPr>
      </w:pPr>
      <w:r w:rsidRPr="00364A91">
        <w:rPr>
          <w:sz w:val="28"/>
          <w:szCs w:val="28"/>
        </w:rPr>
        <w:t>В договоре аренды отдельно выделяются стоимость и объекты государственного имущества, относящегося к непроизводственной сфере (жилищно-коммунального, социального назначения), кото</w:t>
      </w:r>
      <w:r w:rsidRPr="00364A91">
        <w:rPr>
          <w:spacing w:val="2"/>
          <w:kern w:val="2"/>
          <w:sz w:val="28"/>
          <w:szCs w:val="28"/>
        </w:rPr>
        <w:t>рые могут передаваться арендатору в безвозмездное пользование. В</w:t>
      </w:r>
      <w:r w:rsidRPr="00364A91">
        <w:rPr>
          <w:sz w:val="28"/>
          <w:szCs w:val="28"/>
        </w:rPr>
        <w:t xml:space="preserve"> договоре указываются обязательства арендатора в отношении этих объектов (их содержание, капитальный ремонт).</w:t>
      </w:r>
    </w:p>
    <w:p w:rsidR="00102BE3" w:rsidRPr="00364A91" w:rsidRDefault="001E30B3">
      <w:pPr>
        <w:pStyle w:val="af0"/>
        <w:spacing w:after="0"/>
        <w:ind w:firstLine="709"/>
        <w:jc w:val="both"/>
        <w:rPr>
          <w:sz w:val="28"/>
          <w:szCs w:val="28"/>
        </w:rPr>
      </w:pPr>
      <w:r w:rsidRPr="00364A91">
        <w:rPr>
          <w:sz w:val="28"/>
          <w:szCs w:val="28"/>
        </w:rPr>
        <w:t xml:space="preserve">В договор аренды могут включаться обязанности арендодателя по материально-техническому обеспечению, содействию развитию производства, внедрению научно-технических достижений и передовых технологий, техническому перевооружению производства, социальному развитию, оказанию информационной, консультативной и иной помощи, </w:t>
      </w:r>
      <w:r w:rsidRPr="00364A91">
        <w:rPr>
          <w:sz w:val="28"/>
          <w:szCs w:val="28"/>
        </w:rPr>
        <w:lastRenderedPageBreak/>
        <w:t>содействию подготовке кадров, созданию необходимых условий для эффективного использования арендованного имущества и поддержания его в надлежащем состоянии.</w:t>
      </w:r>
    </w:p>
    <w:p w:rsidR="00102BE3" w:rsidRPr="00364A91" w:rsidRDefault="001E30B3">
      <w:pPr>
        <w:pStyle w:val="af0"/>
        <w:spacing w:after="0"/>
        <w:ind w:firstLine="709"/>
        <w:jc w:val="both"/>
        <w:rPr>
          <w:sz w:val="28"/>
          <w:szCs w:val="28"/>
        </w:rPr>
      </w:pPr>
      <w:r w:rsidRPr="00364A91">
        <w:rPr>
          <w:sz w:val="28"/>
          <w:szCs w:val="28"/>
        </w:rPr>
        <w:t>За неисполнение или ненадлежащее исполнение обязанностей по договору аренды, в том числе за изменение или расторжение договора в одностороннем порядке, виновная сторона несет ответственность, установленную законодательством Республики Беларусь и договором.</w:t>
      </w:r>
    </w:p>
    <w:p w:rsidR="00102BE3" w:rsidRPr="00364A91" w:rsidRDefault="001E30B3">
      <w:pPr>
        <w:pStyle w:val="af0"/>
        <w:spacing w:after="0"/>
        <w:ind w:firstLine="709"/>
        <w:jc w:val="both"/>
        <w:rPr>
          <w:sz w:val="28"/>
          <w:szCs w:val="28"/>
        </w:rPr>
      </w:pPr>
      <w:r w:rsidRPr="00364A91">
        <w:rPr>
          <w:sz w:val="28"/>
          <w:szCs w:val="28"/>
        </w:rPr>
        <w:t>Виды аренды:</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субаренда;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прокат;</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аренда транспортных средств:</w:t>
      </w:r>
    </w:p>
    <w:p w:rsidR="00102BE3" w:rsidRPr="00364A91" w:rsidRDefault="001E30B3" w:rsidP="001E30B3">
      <w:pPr>
        <w:pStyle w:val="af0"/>
        <w:widowControl w:val="0"/>
        <w:numPr>
          <w:ilvl w:val="0"/>
          <w:numId w:val="71"/>
        </w:numPr>
        <w:spacing w:after="0"/>
        <w:ind w:left="0" w:firstLine="709"/>
        <w:jc w:val="both"/>
        <w:rPr>
          <w:color w:val="000000"/>
          <w:sz w:val="28"/>
          <w:szCs w:val="28"/>
        </w:rPr>
      </w:pPr>
      <w:r w:rsidRPr="00364A91">
        <w:rPr>
          <w:color w:val="000000"/>
          <w:sz w:val="28"/>
          <w:szCs w:val="28"/>
        </w:rPr>
        <w:t>аренда транспортного средства с экипажем;</w:t>
      </w:r>
    </w:p>
    <w:p w:rsidR="00102BE3" w:rsidRPr="00364A91" w:rsidRDefault="001E30B3" w:rsidP="001E30B3">
      <w:pPr>
        <w:pStyle w:val="af0"/>
        <w:widowControl w:val="0"/>
        <w:numPr>
          <w:ilvl w:val="0"/>
          <w:numId w:val="71"/>
        </w:numPr>
        <w:spacing w:after="0"/>
        <w:ind w:left="0" w:firstLine="709"/>
        <w:jc w:val="both"/>
        <w:rPr>
          <w:color w:val="000000"/>
          <w:sz w:val="28"/>
          <w:szCs w:val="28"/>
        </w:rPr>
      </w:pPr>
      <w:r w:rsidRPr="00364A91">
        <w:rPr>
          <w:color w:val="000000"/>
          <w:sz w:val="28"/>
          <w:szCs w:val="28"/>
        </w:rPr>
        <w:t>аренда транспортного средства без экипажа;</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аренда зданий или сооружений;</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аренда предприятия;</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финансовая аренда (лизинг).</w:t>
      </w:r>
    </w:p>
    <w:p w:rsidR="00102BE3" w:rsidRPr="00364A91" w:rsidRDefault="001E30B3">
      <w:pPr>
        <w:pStyle w:val="af0"/>
        <w:spacing w:after="0"/>
        <w:ind w:firstLine="709"/>
        <w:jc w:val="both"/>
        <w:rPr>
          <w:sz w:val="28"/>
          <w:szCs w:val="28"/>
        </w:rPr>
      </w:pPr>
      <w:r w:rsidRPr="00364A91">
        <w:rPr>
          <w:sz w:val="28"/>
          <w:szCs w:val="28"/>
        </w:rPr>
        <w:t>Рассмотрим более подробно некоторые виды и аспекты аренды.</w:t>
      </w:r>
    </w:p>
    <w:p w:rsidR="00102BE3" w:rsidRPr="00364A91" w:rsidRDefault="001E30B3">
      <w:pPr>
        <w:pStyle w:val="af0"/>
        <w:spacing w:after="0"/>
        <w:ind w:firstLine="709"/>
        <w:jc w:val="both"/>
        <w:rPr>
          <w:sz w:val="28"/>
          <w:szCs w:val="28"/>
        </w:rPr>
      </w:pPr>
      <w:r w:rsidRPr="00364A91">
        <w:rPr>
          <w:b/>
          <w:bCs/>
          <w:sz w:val="28"/>
          <w:szCs w:val="28"/>
        </w:rPr>
        <w:t>Прокат</w:t>
      </w:r>
    </w:p>
    <w:p w:rsidR="00102BE3" w:rsidRPr="00364A91" w:rsidRDefault="001E30B3">
      <w:pPr>
        <w:pStyle w:val="af0"/>
        <w:spacing w:after="0"/>
        <w:ind w:firstLine="709"/>
        <w:jc w:val="both"/>
        <w:rPr>
          <w:sz w:val="28"/>
          <w:szCs w:val="28"/>
        </w:rPr>
      </w:pPr>
      <w:r w:rsidRPr="00364A91">
        <w:rPr>
          <w:i/>
          <w:iCs/>
          <w:sz w:val="28"/>
          <w:szCs w:val="28"/>
        </w:rPr>
        <w:t xml:space="preserve">По </w:t>
      </w:r>
      <w:r w:rsidRPr="00364A91">
        <w:rPr>
          <w:b/>
          <w:bCs/>
          <w:i/>
          <w:iCs/>
          <w:sz w:val="28"/>
          <w:szCs w:val="28"/>
        </w:rPr>
        <w:t>договору проката</w:t>
      </w:r>
      <w:r w:rsidRPr="00364A91">
        <w:rPr>
          <w:i/>
          <w:iCs/>
          <w:sz w:val="28"/>
          <w:szCs w:val="28"/>
        </w:rPr>
        <w:t xml:space="preserve">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 </w:t>
      </w:r>
      <w:r w:rsidRPr="00364A91">
        <w:rPr>
          <w:sz w:val="28"/>
          <w:szCs w:val="28"/>
        </w:rPr>
        <w:t xml:space="preserve">Как правило, объектом проката является имущество, используемое для потребительских целей. </w:t>
      </w:r>
    </w:p>
    <w:p w:rsidR="00102BE3" w:rsidRPr="00364A91" w:rsidRDefault="001E30B3">
      <w:pPr>
        <w:pStyle w:val="af0"/>
        <w:spacing w:after="0"/>
        <w:ind w:firstLine="709"/>
        <w:jc w:val="both"/>
        <w:rPr>
          <w:sz w:val="28"/>
          <w:szCs w:val="28"/>
        </w:rPr>
      </w:pPr>
      <w:r w:rsidRPr="00364A91">
        <w:rPr>
          <w:sz w:val="28"/>
          <w:szCs w:val="28"/>
        </w:rPr>
        <w:t xml:space="preserve">Договор проката является публичным и заключается в письменной форме на срок до одного года. При этом арендатор вправе отказаться от договора проката в любое время. </w:t>
      </w:r>
    </w:p>
    <w:p w:rsidR="00102BE3" w:rsidRPr="00364A91" w:rsidRDefault="001E30B3">
      <w:pPr>
        <w:pStyle w:val="af0"/>
        <w:spacing w:after="0"/>
        <w:ind w:firstLine="709"/>
        <w:jc w:val="both"/>
        <w:rPr>
          <w:sz w:val="28"/>
          <w:szCs w:val="28"/>
        </w:rPr>
      </w:pPr>
      <w:r w:rsidRPr="00364A91">
        <w:rPr>
          <w:sz w:val="28"/>
          <w:szCs w:val="28"/>
        </w:rP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его эксплуатации либо выдать ему письменные инструкции о пользовании этим имуществом.</w:t>
      </w:r>
    </w:p>
    <w:p w:rsidR="00102BE3" w:rsidRPr="00364A91" w:rsidRDefault="001E30B3">
      <w:pPr>
        <w:pStyle w:val="af0"/>
        <w:spacing w:after="0"/>
        <w:ind w:firstLine="709"/>
        <w:jc w:val="both"/>
        <w:rPr>
          <w:sz w:val="28"/>
          <w:szCs w:val="28"/>
        </w:rPr>
      </w:pPr>
      <w:r w:rsidRPr="00364A91">
        <w:rPr>
          <w:sz w:val="28"/>
          <w:szCs w:val="28"/>
        </w:rPr>
        <w:t>Капитальный и текущий ремонт имущества, сданного по договору проката, является обязанностью арендодателя. В случае невыполнения этой обязанности плата за прокат за время, в течение которого арендатор не мог пользоваться этим имуществом, не взимается.</w:t>
      </w:r>
    </w:p>
    <w:p w:rsidR="00102BE3" w:rsidRPr="00364A91" w:rsidRDefault="001E30B3">
      <w:pPr>
        <w:pStyle w:val="af0"/>
        <w:spacing w:after="0"/>
        <w:ind w:firstLine="709"/>
        <w:jc w:val="both"/>
        <w:rPr>
          <w:sz w:val="28"/>
          <w:szCs w:val="28"/>
        </w:rPr>
      </w:pPr>
      <w:r w:rsidRPr="00364A91">
        <w:rPr>
          <w:sz w:val="28"/>
          <w:szCs w:val="28"/>
        </w:rPr>
        <w:t>По договору проката не допускаются:</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субаренда имущества, предоставленного в прокат;</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передача арендатором своих прав и обязанностей по договору проката другому лицу;</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предоставление прокатного имущества в безвозмездное пользование;</w:t>
      </w:r>
    </w:p>
    <w:p w:rsidR="00102BE3" w:rsidRPr="00364A91" w:rsidRDefault="001E30B3" w:rsidP="001E30B3">
      <w:pPr>
        <w:pStyle w:val="aff1"/>
        <w:numPr>
          <w:ilvl w:val="0"/>
          <w:numId w:val="7"/>
        </w:numPr>
        <w:spacing w:line="240" w:lineRule="auto"/>
        <w:ind w:firstLine="709"/>
        <w:rPr>
          <w:rFonts w:ascii="Times New Roman" w:hAnsi="Times New Roman" w:cs="Times New Roman"/>
          <w:sz w:val="28"/>
          <w:szCs w:val="28"/>
        </w:rPr>
      </w:pPr>
      <w:r w:rsidRPr="00364A91">
        <w:rPr>
          <w:rFonts w:ascii="Times New Roman" w:hAnsi="Times New Roman" w:cs="Times New Roman"/>
          <w:sz w:val="28"/>
          <w:szCs w:val="28"/>
        </w:rPr>
        <w:t>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w:t>
      </w:r>
    </w:p>
    <w:p w:rsidR="00102BE3" w:rsidRPr="00364A91" w:rsidRDefault="001E30B3">
      <w:pPr>
        <w:pStyle w:val="af0"/>
        <w:spacing w:after="0"/>
        <w:ind w:firstLine="709"/>
        <w:jc w:val="both"/>
        <w:rPr>
          <w:sz w:val="28"/>
          <w:szCs w:val="28"/>
        </w:rPr>
      </w:pPr>
      <w:r w:rsidRPr="00364A91">
        <w:rPr>
          <w:b/>
          <w:bCs/>
          <w:sz w:val="28"/>
          <w:szCs w:val="28"/>
        </w:rPr>
        <w:t>Аренда транспортных средств</w:t>
      </w:r>
    </w:p>
    <w:p w:rsidR="00102BE3" w:rsidRPr="00364A91" w:rsidRDefault="001E30B3">
      <w:pPr>
        <w:pStyle w:val="af0"/>
        <w:spacing w:after="0"/>
        <w:ind w:firstLine="709"/>
        <w:jc w:val="both"/>
        <w:rPr>
          <w:sz w:val="28"/>
          <w:szCs w:val="28"/>
        </w:rPr>
      </w:pPr>
      <w:r w:rsidRPr="00364A91">
        <w:rPr>
          <w:i/>
          <w:iCs/>
          <w:sz w:val="28"/>
          <w:szCs w:val="28"/>
        </w:rPr>
        <w:t>Аренда транспортного средства с экипажем</w:t>
      </w:r>
    </w:p>
    <w:p w:rsidR="00102BE3" w:rsidRPr="00364A91" w:rsidRDefault="001E30B3">
      <w:pPr>
        <w:pStyle w:val="af0"/>
        <w:spacing w:after="0"/>
        <w:ind w:firstLine="709"/>
        <w:jc w:val="both"/>
        <w:rPr>
          <w:sz w:val="28"/>
          <w:szCs w:val="28"/>
        </w:rPr>
      </w:pPr>
      <w:r w:rsidRPr="00364A91">
        <w:rPr>
          <w:i/>
          <w:iCs/>
          <w:sz w:val="28"/>
          <w:szCs w:val="28"/>
        </w:rPr>
        <w:lastRenderedPageBreak/>
        <w:t xml:space="preserve">По </w:t>
      </w:r>
      <w:r w:rsidRPr="00364A91">
        <w:rPr>
          <w:b/>
          <w:bCs/>
          <w:i/>
          <w:iCs/>
          <w:sz w:val="28"/>
          <w:szCs w:val="28"/>
        </w:rPr>
        <w:t>договору аренды (фрахтования на время) транспортного средства с экипажем</w:t>
      </w:r>
      <w:r w:rsidRPr="00364A91">
        <w:rPr>
          <w:i/>
          <w:iCs/>
          <w:sz w:val="28"/>
          <w:szCs w:val="28"/>
        </w:rPr>
        <w:t xml:space="preserve">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102BE3" w:rsidRPr="00364A91" w:rsidRDefault="001E30B3">
      <w:pPr>
        <w:pStyle w:val="af0"/>
        <w:spacing w:after="0"/>
        <w:ind w:firstLine="709"/>
        <w:jc w:val="both"/>
        <w:rPr>
          <w:sz w:val="28"/>
          <w:szCs w:val="28"/>
        </w:rPr>
      </w:pPr>
      <w:r w:rsidRPr="00364A91">
        <w:rPr>
          <w:sz w:val="28"/>
          <w:szCs w:val="28"/>
        </w:rPr>
        <w:t>Договор аренды транспортного средства с экипажем всегда заключается в письменной форме.</w:t>
      </w:r>
    </w:p>
    <w:p w:rsidR="00102BE3" w:rsidRPr="00364A91" w:rsidRDefault="001E30B3">
      <w:pPr>
        <w:pStyle w:val="af0"/>
        <w:spacing w:after="0"/>
        <w:ind w:firstLine="709"/>
        <w:jc w:val="both"/>
        <w:rPr>
          <w:sz w:val="28"/>
          <w:szCs w:val="28"/>
        </w:rPr>
      </w:pPr>
      <w:r w:rsidRPr="00364A91">
        <w:rPr>
          <w:sz w:val="28"/>
          <w:szCs w:val="28"/>
        </w:rP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102BE3" w:rsidRPr="00364A91" w:rsidRDefault="001E30B3">
      <w:pPr>
        <w:pStyle w:val="af0"/>
        <w:spacing w:after="0"/>
        <w:ind w:firstLine="709"/>
        <w:jc w:val="both"/>
        <w:rPr>
          <w:sz w:val="28"/>
          <w:szCs w:val="28"/>
        </w:rPr>
      </w:pPr>
      <w:r w:rsidRPr="00364A91">
        <w:rPr>
          <w:sz w:val="28"/>
          <w:szCs w:val="28"/>
        </w:rPr>
        <w:t>По общему правилу арендатор несет расходы, возникающие в связи с коммерческой эксплуатацией транспортного средства, в том числе расходы на оплату топлива, других расходуемых в процессе эксплуатации материалов и на оплату сборов.</w:t>
      </w:r>
    </w:p>
    <w:p w:rsidR="00102BE3" w:rsidRPr="00364A91" w:rsidRDefault="001E30B3">
      <w:pPr>
        <w:pStyle w:val="af0"/>
        <w:spacing w:after="0"/>
        <w:ind w:firstLine="709"/>
        <w:jc w:val="both"/>
        <w:rPr>
          <w:sz w:val="28"/>
          <w:szCs w:val="28"/>
        </w:rPr>
      </w:pPr>
      <w:r w:rsidRPr="00364A91">
        <w:rPr>
          <w:sz w:val="28"/>
          <w:szCs w:val="28"/>
        </w:rPr>
        <w:t>Арендодатель транспортного средства должен обеспечить его нормальную и безопасную эксплуатацию в соответствии с целями аренды, указанными в договоре. Состав экипажа транспортного средства и его квалификация должны отвечать обязательным для сторон правилам и условиям договора или требованиям обычной практики эксплуатации транспортного средства данного вида. Если иное не предусмотрено договором аренды, бремя по страхованию транспортного средства с экипажем, в том числе страхование ответственности, несет арендодатель.</w:t>
      </w:r>
    </w:p>
    <w:p w:rsidR="00102BE3" w:rsidRPr="00364A91" w:rsidRDefault="001E30B3">
      <w:pPr>
        <w:pStyle w:val="af0"/>
        <w:spacing w:after="0"/>
        <w:ind w:firstLine="709"/>
        <w:jc w:val="both"/>
        <w:rPr>
          <w:sz w:val="28"/>
          <w:szCs w:val="28"/>
        </w:rPr>
      </w:pPr>
      <w:r w:rsidRPr="00364A91">
        <w:rPr>
          <w:sz w:val="28"/>
          <w:szCs w:val="28"/>
        </w:rP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Если договором аренды не предусмотрено иное, расходы по оплате услуг членов экипажа, а также расходы на их содержание несет арендодатель.</w:t>
      </w:r>
    </w:p>
    <w:p w:rsidR="00102BE3" w:rsidRPr="00364A91" w:rsidRDefault="001E30B3">
      <w:pPr>
        <w:pStyle w:val="af0"/>
        <w:spacing w:after="0"/>
        <w:ind w:firstLine="709"/>
        <w:jc w:val="both"/>
        <w:rPr>
          <w:sz w:val="28"/>
          <w:szCs w:val="28"/>
        </w:rPr>
      </w:pPr>
      <w:r w:rsidRPr="00364A91">
        <w:rPr>
          <w:i/>
          <w:iCs/>
          <w:sz w:val="28"/>
          <w:szCs w:val="28"/>
        </w:rPr>
        <w:t>Аренда транспортного средства без экипажа</w:t>
      </w:r>
    </w:p>
    <w:p w:rsidR="00102BE3" w:rsidRPr="00364A91" w:rsidRDefault="001E30B3">
      <w:pPr>
        <w:pStyle w:val="af0"/>
        <w:spacing w:after="0"/>
        <w:ind w:firstLine="709"/>
        <w:jc w:val="both"/>
        <w:rPr>
          <w:sz w:val="28"/>
          <w:szCs w:val="28"/>
        </w:rPr>
      </w:pPr>
      <w:r w:rsidRPr="00364A91">
        <w:rPr>
          <w:i/>
          <w:iCs/>
          <w:sz w:val="28"/>
          <w:szCs w:val="28"/>
        </w:rPr>
        <w:t xml:space="preserve">По </w:t>
      </w:r>
      <w:r w:rsidRPr="00364A91">
        <w:rPr>
          <w:b/>
          <w:bCs/>
          <w:i/>
          <w:iCs/>
          <w:sz w:val="28"/>
          <w:szCs w:val="28"/>
        </w:rPr>
        <w:t>договору аренды транспортного средства без экипажа</w:t>
      </w:r>
      <w:r w:rsidRPr="00364A91">
        <w:rPr>
          <w:i/>
          <w:iCs/>
          <w:sz w:val="28"/>
          <w:szCs w:val="28"/>
        </w:rPr>
        <w:t xml:space="preserve">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w:t>
      </w:r>
    </w:p>
    <w:p w:rsidR="00102BE3" w:rsidRPr="00364A91" w:rsidRDefault="001E30B3">
      <w:pPr>
        <w:pStyle w:val="af0"/>
        <w:spacing w:after="0"/>
        <w:ind w:firstLine="709"/>
        <w:jc w:val="both"/>
        <w:rPr>
          <w:sz w:val="28"/>
          <w:szCs w:val="28"/>
        </w:rPr>
      </w:pPr>
      <w:r w:rsidRPr="00364A91">
        <w:rPr>
          <w:sz w:val="28"/>
          <w:szCs w:val="28"/>
        </w:rPr>
        <w:t>Арендатор своими силами осуществляет управление арендованным транспортным средством и его эксплуатацию, как коммерческую, так и техническую. При этом, если иное не предусмотрено договором,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102BE3" w:rsidRPr="00364A91" w:rsidRDefault="001E30B3">
      <w:pPr>
        <w:pStyle w:val="af0"/>
        <w:spacing w:after="0"/>
        <w:ind w:firstLine="709"/>
        <w:jc w:val="both"/>
        <w:rPr>
          <w:sz w:val="28"/>
          <w:szCs w:val="28"/>
        </w:rPr>
      </w:pPr>
      <w:r w:rsidRPr="00364A91">
        <w:rPr>
          <w:sz w:val="28"/>
          <w:szCs w:val="28"/>
        </w:rPr>
        <w:t>Договор аренды транспортного средства с экипажем всегда заключается в письменной форме.</w:t>
      </w:r>
    </w:p>
    <w:p w:rsidR="00102BE3" w:rsidRPr="00364A91" w:rsidRDefault="001E30B3">
      <w:pPr>
        <w:pStyle w:val="af0"/>
        <w:spacing w:after="0"/>
        <w:ind w:firstLine="709"/>
        <w:jc w:val="both"/>
        <w:rPr>
          <w:sz w:val="28"/>
          <w:szCs w:val="28"/>
        </w:rPr>
      </w:pPr>
      <w:r w:rsidRPr="00364A91">
        <w:rPr>
          <w:sz w:val="28"/>
          <w:szCs w:val="28"/>
        </w:rPr>
        <w:t xml:space="preserve">Арендатор в течение всего срока договора аренды транспортного средства без экипажа обязан поддерживать надлежащее состояние </w:t>
      </w:r>
      <w:r w:rsidRPr="00364A91">
        <w:rPr>
          <w:sz w:val="28"/>
          <w:szCs w:val="28"/>
        </w:rPr>
        <w:lastRenderedPageBreak/>
        <w:t>арендованного транспортного средства, включая осуществление текущего и капитального ремонта.</w:t>
      </w:r>
    </w:p>
    <w:p w:rsidR="00102BE3" w:rsidRPr="00364A91" w:rsidRDefault="001E30B3">
      <w:pPr>
        <w:pStyle w:val="af0"/>
        <w:spacing w:after="0"/>
        <w:ind w:firstLine="709"/>
        <w:jc w:val="both"/>
        <w:rPr>
          <w:sz w:val="28"/>
          <w:szCs w:val="28"/>
        </w:rPr>
      </w:pPr>
      <w:r w:rsidRPr="00364A91">
        <w:rPr>
          <w:sz w:val="28"/>
          <w:szCs w:val="28"/>
        </w:rPr>
        <w:t>Ответственность за вред, причиненный третьим лицам транспортным средством, его механизмами, устройствами, оборудованием, несет арендатор.</w:t>
      </w:r>
    </w:p>
    <w:p w:rsidR="00102BE3" w:rsidRPr="00364A91" w:rsidRDefault="001E30B3">
      <w:pPr>
        <w:pStyle w:val="af0"/>
        <w:spacing w:after="0"/>
        <w:ind w:firstLine="709"/>
        <w:jc w:val="both"/>
        <w:rPr>
          <w:sz w:val="28"/>
          <w:szCs w:val="28"/>
        </w:rPr>
      </w:pPr>
      <w:r w:rsidRPr="00364A91">
        <w:rPr>
          <w:sz w:val="28"/>
          <w:szCs w:val="28"/>
        </w:rPr>
        <w:t>Арендатор вправе заключать с третьими лицами договоры перевозки и иные договоры, если они не противоречат целям использования транспортного средства или его назначения.</w:t>
      </w:r>
    </w:p>
    <w:p w:rsidR="00102BE3" w:rsidRPr="00364A91" w:rsidRDefault="001E30B3">
      <w:pPr>
        <w:pStyle w:val="af0"/>
        <w:spacing w:after="0"/>
        <w:ind w:firstLine="709"/>
        <w:jc w:val="both"/>
        <w:rPr>
          <w:sz w:val="28"/>
          <w:szCs w:val="28"/>
        </w:rPr>
      </w:pPr>
      <w:r w:rsidRPr="00364A91">
        <w:rPr>
          <w:b/>
          <w:bCs/>
          <w:sz w:val="28"/>
          <w:szCs w:val="28"/>
        </w:rPr>
        <w:t>Аренда зданий или сооружений</w:t>
      </w:r>
    </w:p>
    <w:p w:rsidR="00102BE3" w:rsidRPr="00364A91" w:rsidRDefault="001E30B3">
      <w:pPr>
        <w:pStyle w:val="af0"/>
        <w:spacing w:after="0"/>
        <w:ind w:firstLine="709"/>
        <w:jc w:val="both"/>
        <w:rPr>
          <w:sz w:val="28"/>
          <w:szCs w:val="28"/>
        </w:rPr>
      </w:pPr>
      <w:r w:rsidRPr="00364A91">
        <w:rPr>
          <w:i/>
          <w:iCs/>
          <w:sz w:val="28"/>
          <w:szCs w:val="28"/>
        </w:rPr>
        <w:t xml:space="preserve">По </w:t>
      </w:r>
      <w:r w:rsidRPr="00364A91">
        <w:rPr>
          <w:b/>
          <w:bCs/>
          <w:i/>
          <w:iCs/>
          <w:sz w:val="28"/>
          <w:szCs w:val="28"/>
        </w:rPr>
        <w:t>договору аренды здания или сооружения</w:t>
      </w:r>
      <w:r w:rsidRPr="00364A91">
        <w:rPr>
          <w:i/>
          <w:iCs/>
          <w:sz w:val="28"/>
          <w:szCs w:val="28"/>
        </w:rPr>
        <w:t xml:space="preserve"> арендодатель обязуется передать во временное владение и пользование арендатору здание или сооружение (в том числе части здания или сооружения).</w:t>
      </w:r>
    </w:p>
    <w:p w:rsidR="00102BE3" w:rsidRPr="00364A91" w:rsidRDefault="001E30B3">
      <w:pPr>
        <w:pStyle w:val="af0"/>
        <w:spacing w:after="0"/>
        <w:ind w:firstLine="709"/>
        <w:jc w:val="both"/>
        <w:rPr>
          <w:sz w:val="28"/>
          <w:szCs w:val="28"/>
        </w:rPr>
      </w:pPr>
      <w:r w:rsidRPr="00364A91">
        <w:rPr>
          <w:sz w:val="28"/>
          <w:szCs w:val="28"/>
        </w:rPr>
        <w:t>Как видно из определения, объектом данного вида аренды могут быть капитальные строения (здания или сооружения) или их части.</w:t>
      </w:r>
    </w:p>
    <w:p w:rsidR="00102BE3" w:rsidRPr="00364A91" w:rsidRDefault="001E30B3">
      <w:pPr>
        <w:pStyle w:val="af0"/>
        <w:spacing w:after="0"/>
        <w:ind w:firstLine="709"/>
        <w:jc w:val="both"/>
        <w:rPr>
          <w:sz w:val="28"/>
          <w:szCs w:val="28"/>
        </w:rPr>
      </w:pPr>
      <w:r w:rsidRPr="00364A91">
        <w:rPr>
          <w:i/>
          <w:iCs/>
          <w:spacing w:val="-4"/>
          <w:kern w:val="2"/>
          <w:sz w:val="28"/>
          <w:szCs w:val="28"/>
        </w:rPr>
        <w:t xml:space="preserve">Под </w:t>
      </w:r>
      <w:r w:rsidRPr="00364A91">
        <w:rPr>
          <w:b/>
          <w:bCs/>
          <w:i/>
          <w:iCs/>
          <w:spacing w:val="-4"/>
          <w:kern w:val="2"/>
          <w:sz w:val="28"/>
          <w:szCs w:val="28"/>
        </w:rPr>
        <w:t>капитальным строением (зданием, сооружением)</w:t>
      </w:r>
      <w:r w:rsidRPr="00364A91">
        <w:rPr>
          <w:i/>
          <w:iCs/>
          <w:spacing w:val="-4"/>
          <w:kern w:val="2"/>
          <w:sz w:val="28"/>
          <w:szCs w:val="28"/>
        </w:rPr>
        <w:t xml:space="preserve"> определяют любой построенный на земле или под землей объект, предназначенный для длительной эксплуатации, создание которого признано завершенным в соответствии с законодательством Республики Беларусь, который прочно связан с землей, перемещение которого без несоразмерного ущерба его назначению невозможно, назначение, местонахождение и размеры которого описаны в документах единого государственного регистра недвижимого имущества, прав на него и сделок с ним.</w:t>
      </w:r>
    </w:p>
    <w:p w:rsidR="00102BE3" w:rsidRPr="00364A91" w:rsidRDefault="001E30B3">
      <w:pPr>
        <w:pStyle w:val="af0"/>
        <w:spacing w:after="0"/>
        <w:ind w:firstLine="709"/>
        <w:jc w:val="both"/>
        <w:rPr>
          <w:color w:val="000000"/>
          <w:sz w:val="28"/>
          <w:szCs w:val="28"/>
        </w:rPr>
      </w:pPr>
      <w:r w:rsidRPr="00364A91">
        <w:rPr>
          <w:b/>
          <w:bCs/>
          <w:i/>
          <w:iCs/>
          <w:color w:val="000000"/>
          <w:spacing w:val="-2"/>
          <w:kern w:val="2"/>
          <w:sz w:val="28"/>
          <w:szCs w:val="28"/>
        </w:rPr>
        <w:t>Частью капитального строения (здания, сооружения)</w:t>
      </w:r>
      <w:r w:rsidRPr="00364A91">
        <w:rPr>
          <w:i/>
          <w:iCs/>
          <w:color w:val="000000"/>
          <w:spacing w:val="-2"/>
          <w:kern w:val="2"/>
          <w:sz w:val="28"/>
          <w:szCs w:val="28"/>
        </w:rPr>
        <w:t xml:space="preserve"> является внутренняя пространственная часть капитального строения (здания, сооружения), отделенная от других смежных частей строения перекрытиями, стенами, перегородками, имеющая самостоятельный вход из вспомогательного помещения (вестибюля, коридора, галереи, лестничного марша или площадки, лифтового холла и т.д.) либо с территории общего пользования (придомовой территории, улицы и т.д.) непосредственно или через другие помещения, территорию.</w:t>
      </w:r>
    </w:p>
    <w:p w:rsidR="00102BE3" w:rsidRPr="00364A91" w:rsidRDefault="001E30B3">
      <w:pPr>
        <w:pStyle w:val="af0"/>
        <w:spacing w:after="0"/>
        <w:ind w:firstLine="709"/>
        <w:jc w:val="both"/>
        <w:rPr>
          <w:color w:val="000000"/>
          <w:sz w:val="28"/>
          <w:szCs w:val="28"/>
        </w:rPr>
      </w:pPr>
      <w:r w:rsidRPr="00364A91">
        <w:rPr>
          <w:color w:val="000000"/>
          <w:sz w:val="28"/>
          <w:szCs w:val="28"/>
        </w:rPr>
        <w:t>Договор аренды здания или сооружения заключается в письменной форме путем составления одного документа, подписанного сторонами (п. 2 ст. 404 ГК Республики Беларусь). В случае заключения договора аренды здания или сооружения на срок не менее одного года он подлежит государственной регистрации и считается заключенным с момента такой регистрации.</w:t>
      </w:r>
    </w:p>
    <w:p w:rsidR="00102BE3" w:rsidRPr="00364A91" w:rsidRDefault="001E30B3">
      <w:pPr>
        <w:pStyle w:val="af0"/>
        <w:spacing w:after="0"/>
        <w:ind w:firstLine="709"/>
        <w:jc w:val="both"/>
        <w:rPr>
          <w:color w:val="000000"/>
          <w:sz w:val="28"/>
          <w:szCs w:val="28"/>
        </w:rPr>
      </w:pPr>
      <w:r w:rsidRPr="00364A91">
        <w:rPr>
          <w:color w:val="000000"/>
          <w:sz w:val="28"/>
          <w:szCs w:val="28"/>
        </w:rPr>
        <w:t>По договору аренды здания или сооружения арендатору одновременно с передачей прав владения и пользования такой недвижимостью передаются права на ту часть земельного участка, которая занята этой недвижимостью и необходима для ее использования.</w:t>
      </w:r>
    </w:p>
    <w:p w:rsidR="00102BE3" w:rsidRPr="00364A91" w:rsidRDefault="001E30B3">
      <w:pPr>
        <w:pStyle w:val="af0"/>
        <w:spacing w:after="0"/>
        <w:ind w:firstLine="709"/>
        <w:jc w:val="both"/>
        <w:rPr>
          <w:color w:val="000000"/>
          <w:sz w:val="28"/>
          <w:szCs w:val="28"/>
        </w:rPr>
      </w:pPr>
      <w:r w:rsidRPr="00364A91">
        <w:rPr>
          <w:b/>
          <w:bCs/>
          <w:color w:val="000000"/>
          <w:sz w:val="28"/>
          <w:szCs w:val="28"/>
        </w:rPr>
        <w:t>Аренда предприятия</w:t>
      </w:r>
    </w:p>
    <w:p w:rsidR="00102BE3" w:rsidRPr="00364A91" w:rsidRDefault="001E30B3">
      <w:pPr>
        <w:pStyle w:val="af0"/>
        <w:spacing w:after="0"/>
        <w:ind w:firstLine="709"/>
        <w:jc w:val="both"/>
        <w:rPr>
          <w:color w:val="000000"/>
          <w:sz w:val="28"/>
          <w:szCs w:val="28"/>
        </w:rPr>
      </w:pPr>
      <w:r w:rsidRPr="00364A91">
        <w:rPr>
          <w:i/>
          <w:iCs/>
          <w:color w:val="000000"/>
          <w:sz w:val="28"/>
          <w:szCs w:val="28"/>
        </w:rPr>
        <w:t xml:space="preserve">По </w:t>
      </w:r>
      <w:r w:rsidRPr="00364A91">
        <w:rPr>
          <w:b/>
          <w:bCs/>
          <w:i/>
          <w:iCs/>
          <w:color w:val="000000"/>
          <w:sz w:val="28"/>
          <w:szCs w:val="28"/>
        </w:rPr>
        <w:t>договору аренды предприятия</w:t>
      </w:r>
      <w:r w:rsidRPr="00364A91">
        <w:rPr>
          <w:i/>
          <w:iCs/>
          <w:color w:val="000000"/>
          <w:sz w:val="28"/>
          <w:szCs w:val="28"/>
        </w:rPr>
        <w:t xml:space="preserve">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w:t>
      </w:r>
      <w:r w:rsidRPr="00364A91">
        <w:rPr>
          <w:i/>
          <w:iCs/>
          <w:color w:val="000000"/>
          <w:sz w:val="28"/>
          <w:szCs w:val="28"/>
        </w:rPr>
        <w:lastRenderedPageBreak/>
        <w:t xml:space="preserve">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водой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w:t>
      </w:r>
    </w:p>
    <w:p w:rsidR="00102BE3" w:rsidRPr="00364A91" w:rsidRDefault="001E30B3">
      <w:pPr>
        <w:pStyle w:val="af0"/>
        <w:spacing w:after="0"/>
        <w:ind w:firstLine="709"/>
        <w:jc w:val="both"/>
        <w:rPr>
          <w:color w:val="000000"/>
          <w:sz w:val="28"/>
          <w:szCs w:val="28"/>
        </w:rPr>
      </w:pPr>
      <w:r w:rsidRPr="00364A91">
        <w:rPr>
          <w:color w:val="000000"/>
          <w:sz w:val="28"/>
          <w:szCs w:val="28"/>
        </w:rPr>
        <w:t>Договор аренды предприятия заключается в письменной форме путем составления одного документа, подписанного сторонами (п. 2 ст. 404 ГК Республики Беларусь), который подлежит государственной регистрации. Непосредственная передача предприятия арендатору, а также его возвращение после завершения аренды осуществляются по передаточному акту.</w:t>
      </w:r>
    </w:p>
    <w:p w:rsidR="00102BE3" w:rsidRPr="00364A91" w:rsidRDefault="001E30B3">
      <w:pPr>
        <w:pStyle w:val="af0"/>
        <w:spacing w:after="0"/>
        <w:ind w:firstLine="709"/>
        <w:jc w:val="both"/>
        <w:rPr>
          <w:color w:val="000000"/>
          <w:sz w:val="28"/>
          <w:szCs w:val="28"/>
        </w:rPr>
      </w:pPr>
      <w:r w:rsidRPr="00364A91">
        <w:rPr>
          <w:color w:val="000000"/>
          <w:sz w:val="28"/>
          <w:szCs w:val="28"/>
        </w:rPr>
        <w:t>С договором аренды не переходят права арендодателя на занятие деятельностью на основании специального разрешения (лицензии). Однако это не освобождает арендатора от соответствующих обязательств перед кредиторами арендодателя.</w:t>
      </w:r>
    </w:p>
    <w:p w:rsidR="00102BE3" w:rsidRPr="00364A91" w:rsidRDefault="001E30B3">
      <w:pPr>
        <w:pStyle w:val="af0"/>
        <w:spacing w:after="0"/>
        <w:ind w:firstLine="709"/>
        <w:jc w:val="both"/>
        <w:rPr>
          <w:color w:val="000000"/>
          <w:sz w:val="28"/>
          <w:szCs w:val="28"/>
        </w:rPr>
      </w:pPr>
      <w:r w:rsidRPr="00364A91">
        <w:rPr>
          <w:color w:val="000000"/>
          <w:sz w:val="28"/>
          <w:szCs w:val="28"/>
        </w:rPr>
        <w:t>До передачи предприятия арендатору должны быть письменно уведомлены арендодателем кредиторы по обязательствам, включенным в состав предприятия.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102BE3" w:rsidRPr="00364A91" w:rsidRDefault="001E30B3">
      <w:pPr>
        <w:pStyle w:val="af0"/>
        <w:spacing w:after="0"/>
        <w:ind w:firstLine="709"/>
        <w:jc w:val="both"/>
        <w:rPr>
          <w:color w:val="000000"/>
          <w:sz w:val="28"/>
          <w:szCs w:val="28"/>
        </w:rPr>
      </w:pPr>
      <w:r w:rsidRPr="00364A91">
        <w:rPr>
          <w:color w:val="000000"/>
          <w:sz w:val="28"/>
          <w:szCs w:val="28"/>
        </w:rPr>
        <w:t>Как правило (если иное не предусмотрено договором), на арендатора возлагаются расходы, связанные с эксплуатацией арендованного предприятия, а также с уплатой платежей по страхованию арендованного имущества.</w:t>
      </w:r>
    </w:p>
    <w:p w:rsidR="00102BE3" w:rsidRPr="00364A91" w:rsidRDefault="001E30B3">
      <w:pPr>
        <w:pStyle w:val="af0"/>
        <w:spacing w:after="0"/>
        <w:ind w:firstLine="709"/>
        <w:jc w:val="both"/>
        <w:rPr>
          <w:color w:val="000000"/>
          <w:sz w:val="28"/>
          <w:szCs w:val="28"/>
        </w:rPr>
      </w:pPr>
      <w:r w:rsidRPr="00364A91">
        <w:rPr>
          <w:color w:val="000000"/>
          <w:sz w:val="28"/>
          <w:szCs w:val="28"/>
        </w:rPr>
        <w:t>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102BE3" w:rsidRPr="00364A91" w:rsidRDefault="001E30B3">
      <w:pPr>
        <w:pStyle w:val="af0"/>
        <w:spacing w:after="0"/>
        <w:ind w:firstLine="709"/>
        <w:jc w:val="both"/>
        <w:rPr>
          <w:color w:val="000000"/>
          <w:sz w:val="28"/>
          <w:szCs w:val="28"/>
        </w:rPr>
      </w:pPr>
      <w:r w:rsidRPr="00364A91">
        <w:rPr>
          <w:color w:val="000000"/>
          <w:spacing w:val="-4"/>
          <w:kern w:val="2"/>
          <w:sz w:val="28"/>
          <w:szCs w:val="28"/>
        </w:rPr>
        <w:t>Арендатор не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w:t>
      </w:r>
    </w:p>
    <w:p w:rsidR="00102BE3" w:rsidRPr="00364A91" w:rsidRDefault="001E30B3">
      <w:pPr>
        <w:pStyle w:val="af0"/>
        <w:spacing w:after="0"/>
        <w:ind w:firstLine="709"/>
        <w:jc w:val="both"/>
        <w:rPr>
          <w:color w:val="000000"/>
          <w:sz w:val="28"/>
          <w:szCs w:val="28"/>
        </w:rPr>
      </w:pPr>
      <w:r w:rsidRPr="00364A91">
        <w:rPr>
          <w:color w:val="000000"/>
          <w:sz w:val="28"/>
          <w:szCs w:val="28"/>
        </w:rPr>
        <w:t xml:space="preserve">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увеличивающие его стоимость. При этом арендатор имеет право на возмещение ему </w:t>
      </w:r>
      <w:r w:rsidRPr="00364A91">
        <w:rPr>
          <w:color w:val="000000"/>
          <w:sz w:val="28"/>
          <w:szCs w:val="28"/>
        </w:rPr>
        <w:lastRenderedPageBreak/>
        <w:t>стоимости неотделимых улучшений арендованного имущества, если они произведены с согласия арендодателя и иное не предусмотрено договором аренды предприятия.</w:t>
      </w:r>
    </w:p>
    <w:p w:rsidR="00102BE3" w:rsidRPr="00364A91" w:rsidRDefault="001E30B3">
      <w:pPr>
        <w:pStyle w:val="af0"/>
        <w:spacing w:after="0"/>
        <w:ind w:firstLine="709"/>
        <w:jc w:val="both"/>
        <w:rPr>
          <w:color w:val="000000"/>
          <w:sz w:val="28"/>
          <w:szCs w:val="28"/>
        </w:rPr>
      </w:pPr>
      <w:r w:rsidRPr="00364A91">
        <w:rPr>
          <w:b/>
          <w:bCs/>
          <w:color w:val="000000"/>
          <w:sz w:val="28"/>
          <w:szCs w:val="28"/>
        </w:rPr>
        <w:t>Финансовая аренда (лизинг)</w:t>
      </w:r>
    </w:p>
    <w:p w:rsidR="00102BE3" w:rsidRPr="00364A91" w:rsidRDefault="001E30B3">
      <w:pPr>
        <w:ind w:firstLine="720"/>
        <w:jc w:val="both"/>
        <w:rPr>
          <w:rStyle w:val="fontstyle01"/>
          <w:rFonts w:ascii="Times New Roman" w:hAnsi="Times New Roman"/>
          <w:sz w:val="28"/>
          <w:szCs w:val="28"/>
        </w:rPr>
      </w:pPr>
      <w:r w:rsidRPr="00364A91">
        <w:rPr>
          <w:rStyle w:val="fontstyle01"/>
          <w:rFonts w:ascii="Times New Roman" w:hAnsi="Times New Roman"/>
          <w:sz w:val="28"/>
          <w:szCs w:val="28"/>
        </w:rPr>
        <w:t xml:space="preserve">По </w:t>
      </w:r>
      <w:r w:rsidRPr="00364A91">
        <w:rPr>
          <w:rStyle w:val="fontstyle21"/>
          <w:rFonts w:ascii="Times New Roman" w:hAnsi="Times New Roman"/>
          <w:sz w:val="28"/>
          <w:szCs w:val="28"/>
        </w:rPr>
        <w:t xml:space="preserve">договору финансовой аренды (лизинга) </w:t>
      </w:r>
      <w:r w:rsidRPr="00364A91">
        <w:rPr>
          <w:rStyle w:val="fontstyle31"/>
          <w:rFonts w:ascii="Times New Roman" w:hAnsi="Times New Roman"/>
          <w:sz w:val="28"/>
          <w:szCs w:val="28"/>
        </w:rPr>
        <w:t xml:space="preserve">арендодатель обязуется </w:t>
      </w:r>
      <w:r w:rsidRPr="00364A91">
        <w:rPr>
          <w:rStyle w:val="fontstyle01"/>
          <w:rFonts w:ascii="Times New Roman" w:hAnsi="Times New Roman"/>
          <w:sz w:val="28"/>
          <w:szCs w:val="28"/>
        </w:rPr>
        <w:t xml:space="preserve">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w:t>
      </w:r>
      <w:r w:rsidRPr="00364A91">
        <w:rPr>
          <w:rStyle w:val="fontstyle31"/>
          <w:rFonts w:ascii="Times New Roman" w:hAnsi="Times New Roman"/>
          <w:sz w:val="28"/>
          <w:szCs w:val="28"/>
        </w:rPr>
        <w:t>Основными нормативными правовыми актами</w:t>
      </w:r>
      <w:r w:rsidRPr="00364A91">
        <w:rPr>
          <w:rStyle w:val="fontstyle01"/>
          <w:rFonts w:ascii="Times New Roman" w:hAnsi="Times New Roman"/>
          <w:sz w:val="28"/>
          <w:szCs w:val="28"/>
        </w:rPr>
        <w:t xml:space="preserve">, регулирующими финансовую аренду (лизинг), являются: – Гражданский кодекс; – Конвенция о межгосударственном лизинге (подписана в Москве 25 ноября 1998 г.); – Конвенция УНИДРУА о международном финансовом лизинге (подписана в Оттаве 28 мая 1988 г.); – Указ Президента Республики Беларусь от 14 января 2019 г. № 16 «О развитии международного лизинга»; – Указ Президента Республики Беларусь от 1 октября 2013 г. № 450 «О некоторых вопросах реализации транспортных средств на условиях финансовой аренды (лизинга)»; – Указ Президента Республики Беларусь от 7 мая 2015 г. № 189 «О пересчете стоимости обязательств организаций, осуществляющих лизинговую деятельность»; – Указ Президента Республики Беларусь от 25 февраля 2014 г. № 99 «О вопросах регулирования лизинговой деятельности»; – постановление Правления Национального банка Республики Беларусь от 18 августа 2014 г. № 526 «Об утверждении Правил осуществления лизинговой деятельности». </w:t>
      </w:r>
    </w:p>
    <w:p w:rsidR="00102BE3" w:rsidRPr="00364A91" w:rsidRDefault="001E30B3">
      <w:pPr>
        <w:ind w:firstLine="720"/>
        <w:jc w:val="both"/>
        <w:rPr>
          <w:rStyle w:val="fontstyle01"/>
          <w:rFonts w:ascii="Times New Roman" w:hAnsi="Times New Roman"/>
          <w:sz w:val="28"/>
          <w:szCs w:val="28"/>
        </w:rPr>
      </w:pPr>
      <w:r w:rsidRPr="00364A91">
        <w:rPr>
          <w:rStyle w:val="fontstyle31"/>
          <w:rFonts w:ascii="Times New Roman" w:hAnsi="Times New Roman"/>
          <w:sz w:val="28"/>
          <w:szCs w:val="28"/>
        </w:rPr>
        <w:t xml:space="preserve">Объектом лизинга </w:t>
      </w:r>
      <w:r w:rsidRPr="00364A91">
        <w:rPr>
          <w:rStyle w:val="fontstyle01"/>
          <w:rFonts w:ascii="Times New Roman" w:hAnsi="Times New Roman"/>
          <w:sz w:val="28"/>
          <w:szCs w:val="28"/>
        </w:rPr>
        <w:t xml:space="preserve">может быть любое движимое и недвижимое </w:t>
      </w:r>
      <w:r w:rsidRPr="00364A91">
        <w:rPr>
          <w:rStyle w:val="fontstyle31"/>
          <w:rFonts w:ascii="Times New Roman" w:hAnsi="Times New Roman"/>
          <w:sz w:val="28"/>
          <w:szCs w:val="28"/>
        </w:rPr>
        <w:t xml:space="preserve">имущество, относящееся </w:t>
      </w:r>
      <w:r w:rsidRPr="00364A91">
        <w:rPr>
          <w:rStyle w:val="fontstyle01"/>
          <w:rFonts w:ascii="Times New Roman" w:hAnsi="Times New Roman"/>
          <w:sz w:val="28"/>
          <w:szCs w:val="28"/>
        </w:rPr>
        <w:t xml:space="preserve">по установленной классификации </w:t>
      </w:r>
      <w:r w:rsidRPr="00364A91">
        <w:rPr>
          <w:rStyle w:val="fontstyle31"/>
          <w:rFonts w:ascii="Times New Roman" w:hAnsi="Times New Roman"/>
          <w:sz w:val="28"/>
          <w:szCs w:val="28"/>
        </w:rPr>
        <w:t>к основным фондам</w:t>
      </w:r>
      <w:r w:rsidRPr="00364A91">
        <w:rPr>
          <w:rStyle w:val="fontstyle01"/>
          <w:rFonts w:ascii="Times New Roman" w:hAnsi="Times New Roman"/>
          <w:sz w:val="28"/>
          <w:szCs w:val="28"/>
        </w:rPr>
        <w:t xml:space="preserve">, а также обеспечивающие функционирование переданных в лизинг основных фондов </w:t>
      </w:r>
      <w:r w:rsidRPr="00364A91">
        <w:rPr>
          <w:rStyle w:val="fontstyle31"/>
          <w:rFonts w:ascii="Times New Roman" w:hAnsi="Times New Roman"/>
          <w:sz w:val="28"/>
          <w:szCs w:val="28"/>
        </w:rPr>
        <w:t xml:space="preserve">программные средства и рабочие инструменты </w:t>
      </w:r>
      <w:r w:rsidRPr="00364A91">
        <w:rPr>
          <w:rStyle w:val="fontstyle01"/>
          <w:rFonts w:ascii="Times New Roman" w:hAnsi="Times New Roman"/>
          <w:sz w:val="28"/>
          <w:szCs w:val="28"/>
        </w:rPr>
        <w:t xml:space="preserve">стоимостью свыше 10 минимальных заработных плат за единицу, либо их комплект независимо от срока службы или стоимостью до 10 минимальных заработных плат за единицу, либо комплект со сроком службы свыше одного года. Объект лизинга является собственностью лизингодателя в течение договора лизинга. </w:t>
      </w:r>
      <w:r w:rsidRPr="00364A91">
        <w:rPr>
          <w:rStyle w:val="fontstyle31"/>
          <w:rFonts w:ascii="Times New Roman" w:hAnsi="Times New Roman"/>
          <w:sz w:val="28"/>
          <w:szCs w:val="28"/>
        </w:rPr>
        <w:t xml:space="preserve">Субъектами лизинга </w:t>
      </w:r>
      <w:r w:rsidRPr="00364A91">
        <w:rPr>
          <w:rStyle w:val="fontstyle01"/>
          <w:rFonts w:ascii="Times New Roman" w:hAnsi="Times New Roman"/>
          <w:sz w:val="28"/>
          <w:szCs w:val="28"/>
        </w:rPr>
        <w:t xml:space="preserve">являются лизингодатель и лизингополучатель. </w:t>
      </w:r>
      <w:r w:rsidRPr="00364A91">
        <w:rPr>
          <w:rStyle w:val="fontstyle31"/>
          <w:rFonts w:ascii="Times New Roman" w:hAnsi="Times New Roman"/>
          <w:sz w:val="28"/>
          <w:szCs w:val="28"/>
        </w:rPr>
        <w:t xml:space="preserve">Лизингодатель </w:t>
      </w:r>
      <w:r w:rsidRPr="00364A91">
        <w:rPr>
          <w:rStyle w:val="fontstyle01"/>
          <w:rFonts w:ascii="Times New Roman" w:hAnsi="Times New Roman"/>
          <w:sz w:val="28"/>
          <w:szCs w:val="28"/>
        </w:rPr>
        <w:t xml:space="preserve">– юридическое лицо, индивидуальный предприниматель, передающие по договору лизинга специально приобретенный для этого за счет собственных и (или) заемных средств объект лизинга. </w:t>
      </w:r>
      <w:r w:rsidRPr="00364A91">
        <w:rPr>
          <w:rStyle w:val="fontstyle31"/>
          <w:rFonts w:ascii="Times New Roman" w:hAnsi="Times New Roman"/>
          <w:sz w:val="28"/>
          <w:szCs w:val="28"/>
        </w:rPr>
        <w:t xml:space="preserve">Лизингополучатель </w:t>
      </w:r>
      <w:r w:rsidRPr="00364A91">
        <w:rPr>
          <w:rStyle w:val="fontstyle01"/>
          <w:rFonts w:ascii="Times New Roman" w:hAnsi="Times New Roman"/>
          <w:sz w:val="28"/>
          <w:szCs w:val="28"/>
        </w:rPr>
        <w:t xml:space="preserve">– субъект хозяйствования, получающий объект лизинга во временное владение и пользование по договору лизинга. </w:t>
      </w:r>
      <w:r w:rsidRPr="00364A91">
        <w:rPr>
          <w:rStyle w:val="fontstyle31"/>
          <w:rFonts w:ascii="Times New Roman" w:hAnsi="Times New Roman"/>
          <w:sz w:val="28"/>
          <w:szCs w:val="28"/>
        </w:rPr>
        <w:t xml:space="preserve">Лизинговую деятельность вправе осуществлять </w:t>
      </w:r>
      <w:r w:rsidRPr="00364A91">
        <w:rPr>
          <w:rStyle w:val="fontstyle01"/>
          <w:rFonts w:ascii="Times New Roman" w:hAnsi="Times New Roman"/>
          <w:sz w:val="28"/>
          <w:szCs w:val="28"/>
        </w:rPr>
        <w:t xml:space="preserve">только лизинговые организации, включенные Национальным банком в реестр лизинговых организаций, а также юридические лица и индивидуальные предприниматели в случаях, предусмотренных Указом Президента Республики Беларусь от 25 февраля 2014 г. № 99 «О вопросах регулирования лизинговой деятельности». Факт включения лизинговой организации в реестр подтверждается свидетельством, выдаваемым Национальным банком по устанавливаемой им </w:t>
      </w:r>
      <w:r w:rsidRPr="00364A91">
        <w:rPr>
          <w:rStyle w:val="fontstyle01"/>
          <w:rFonts w:ascii="Times New Roman" w:hAnsi="Times New Roman"/>
          <w:sz w:val="28"/>
          <w:szCs w:val="28"/>
        </w:rPr>
        <w:lastRenderedPageBreak/>
        <w:t>форме. Лизинговую деятельность без включения в реестр вправе осуществлять:– юридические лица и индивидуальные предприниматели при условии заключения не более трех договоров финансовой аренды (лизинга) в течение одного календарного года и (или) общей стоимости предметов лизинга, передаваемых по одному или нескольким договорам финансовой аренды (лизинга), заключенным этими лизингодателями в одном календарном году, менее 10 тыс. базовых величин; – иностранные организации, осуществляющие лизинговую деятельность в Республике Беларусь через постоянное представительство; – юридические лица, имеющие право предоставлять имущество на условиях финансовой аренды (лизинга) в соответствии с решениями Президента Республики Беларусь. Банки, небанковские кредитно-финансовые организации осуществляют лизинговую деятельность в соответствии с Банковским кодексом, иным законодательством без включения в реестр.</w:t>
      </w:r>
    </w:p>
    <w:p w:rsidR="00102BE3" w:rsidRPr="00364A91" w:rsidRDefault="001E30B3">
      <w:pPr>
        <w:ind w:firstLine="720"/>
        <w:jc w:val="both"/>
        <w:rPr>
          <w:rStyle w:val="fontstyle01"/>
          <w:rFonts w:ascii="Times New Roman" w:hAnsi="Times New Roman"/>
          <w:sz w:val="28"/>
          <w:szCs w:val="28"/>
        </w:rPr>
      </w:pPr>
      <w:r w:rsidRPr="00364A91">
        <w:rPr>
          <w:rStyle w:val="fontstyle01"/>
          <w:rFonts w:ascii="Times New Roman" w:hAnsi="Times New Roman"/>
          <w:sz w:val="28"/>
          <w:szCs w:val="28"/>
        </w:rPr>
        <w:t xml:space="preserve">Лизинг классифицируется в зависимости от условий возмещения затрат и перехода права собственности на объект лизинга (финансовый и оперативный), от состава сторон (международный, внутренний, сублизинг). </w:t>
      </w:r>
    </w:p>
    <w:p w:rsidR="00102BE3" w:rsidRPr="00364A91" w:rsidRDefault="001E30B3">
      <w:pPr>
        <w:ind w:firstLine="720"/>
        <w:jc w:val="both"/>
        <w:rPr>
          <w:rStyle w:val="fontstyle01"/>
          <w:rFonts w:ascii="Times New Roman" w:hAnsi="Times New Roman"/>
          <w:sz w:val="28"/>
          <w:szCs w:val="28"/>
        </w:rPr>
      </w:pPr>
      <w:r w:rsidRPr="00364A91">
        <w:rPr>
          <w:rStyle w:val="fontstyle31"/>
          <w:rFonts w:ascii="Times New Roman" w:hAnsi="Times New Roman"/>
          <w:sz w:val="28"/>
          <w:szCs w:val="28"/>
        </w:rPr>
        <w:t xml:space="preserve">Финансовый лизинг </w:t>
      </w:r>
      <w:r w:rsidRPr="00364A91">
        <w:rPr>
          <w:rStyle w:val="fontstyle01"/>
          <w:rFonts w:ascii="Times New Roman" w:hAnsi="Times New Roman"/>
          <w:sz w:val="28"/>
          <w:szCs w:val="28"/>
        </w:rPr>
        <w:t>предусматривает лизинговые платежи в течение действия договора лизинга, заключенного на срок не менее одного года, которые возмещают лизингодателю стоимость объекта лизинга в размере не  менее 75 % его первоначальной (восстановительной) стоимости</w:t>
      </w:r>
      <w:r w:rsidRPr="00364A91">
        <w:rPr>
          <w:rFonts w:eastAsia="TimesNewRomanPSMT"/>
          <w:color w:val="231F20"/>
          <w:sz w:val="28"/>
          <w:szCs w:val="28"/>
        </w:rPr>
        <w:br/>
      </w:r>
      <w:r w:rsidRPr="00364A91">
        <w:rPr>
          <w:rStyle w:val="fontstyle01"/>
          <w:rFonts w:ascii="Times New Roman" w:hAnsi="Times New Roman"/>
          <w:sz w:val="28"/>
          <w:szCs w:val="28"/>
        </w:rPr>
        <w:t>независимо от того, будет ли сделка завершена выкупом объекта лизинга лизингополучателем, его возвратом или продлением договора лизинга на других условиях. Договор финансового лизинга, условия которого не выполнены и объект возвращен лизингодателю, считается досрочно прекращенным.</w:t>
      </w:r>
    </w:p>
    <w:p w:rsidR="00102BE3" w:rsidRPr="00364A91" w:rsidRDefault="001E30B3">
      <w:pPr>
        <w:ind w:firstLine="720"/>
        <w:jc w:val="both"/>
        <w:rPr>
          <w:rStyle w:val="fontstyle01"/>
          <w:rFonts w:ascii="Times New Roman" w:hAnsi="Times New Roman"/>
          <w:sz w:val="28"/>
          <w:szCs w:val="28"/>
        </w:rPr>
      </w:pPr>
      <w:r w:rsidRPr="00364A91">
        <w:rPr>
          <w:rStyle w:val="fontstyle01"/>
          <w:rFonts w:ascii="Times New Roman" w:hAnsi="Times New Roman"/>
          <w:sz w:val="28"/>
          <w:szCs w:val="28"/>
        </w:rPr>
        <w:t xml:space="preserve">При </w:t>
      </w:r>
      <w:r w:rsidRPr="00364A91">
        <w:rPr>
          <w:rStyle w:val="fontstyle31"/>
          <w:rFonts w:ascii="Times New Roman" w:hAnsi="Times New Roman"/>
          <w:sz w:val="28"/>
          <w:szCs w:val="28"/>
        </w:rPr>
        <w:t xml:space="preserve">оперативном лизинге </w:t>
      </w:r>
      <w:r w:rsidRPr="00364A91">
        <w:rPr>
          <w:rStyle w:val="fontstyle01"/>
          <w:rFonts w:ascii="Times New Roman" w:hAnsi="Times New Roman"/>
          <w:sz w:val="28"/>
          <w:szCs w:val="28"/>
        </w:rPr>
        <w:t xml:space="preserve">лизинговый платеж в течение действия договора возмещает лизингодателю стоимость объекта лизинга в размере менее 75 % его первоначальной (восстановительной) стоимости. По истечении договора лизингополучатель возвращает лизингодателю объект лизинга, который может передаваться в лизинг многократно. При </w:t>
      </w:r>
      <w:r w:rsidRPr="00364A91">
        <w:rPr>
          <w:rStyle w:val="fontstyle31"/>
          <w:rFonts w:ascii="Times New Roman" w:hAnsi="Times New Roman"/>
          <w:sz w:val="28"/>
          <w:szCs w:val="28"/>
        </w:rPr>
        <w:t xml:space="preserve">международном лизинге </w:t>
      </w:r>
      <w:r w:rsidRPr="00364A91">
        <w:rPr>
          <w:rStyle w:val="fontstyle01"/>
          <w:rFonts w:ascii="Times New Roman" w:hAnsi="Times New Roman"/>
          <w:sz w:val="28"/>
          <w:szCs w:val="28"/>
        </w:rPr>
        <w:t xml:space="preserve">хотя бы одна из сторон договора должна быть нерезидентом Республики Беларусь. Сторонами договора </w:t>
      </w:r>
      <w:r w:rsidRPr="00364A91">
        <w:rPr>
          <w:rStyle w:val="fontstyle31"/>
          <w:rFonts w:ascii="Times New Roman" w:hAnsi="Times New Roman"/>
          <w:sz w:val="28"/>
          <w:szCs w:val="28"/>
        </w:rPr>
        <w:t xml:space="preserve">внутреннего лизинга </w:t>
      </w:r>
      <w:r w:rsidRPr="00364A91">
        <w:rPr>
          <w:rStyle w:val="fontstyle01"/>
          <w:rFonts w:ascii="Times New Roman" w:hAnsi="Times New Roman"/>
          <w:sz w:val="28"/>
          <w:szCs w:val="28"/>
        </w:rPr>
        <w:t xml:space="preserve">являются резиденты Республики Беларусь. </w:t>
      </w:r>
    </w:p>
    <w:p w:rsidR="00102BE3" w:rsidRPr="00364A91" w:rsidRDefault="001E30B3">
      <w:pPr>
        <w:ind w:firstLine="720"/>
        <w:jc w:val="both"/>
        <w:rPr>
          <w:rStyle w:val="fontstyle01"/>
          <w:rFonts w:ascii="Times New Roman" w:hAnsi="Times New Roman"/>
          <w:sz w:val="28"/>
          <w:szCs w:val="28"/>
        </w:rPr>
      </w:pPr>
      <w:r w:rsidRPr="00364A91">
        <w:rPr>
          <w:rStyle w:val="fontstyle01"/>
          <w:rFonts w:ascii="Times New Roman" w:hAnsi="Times New Roman"/>
          <w:sz w:val="28"/>
          <w:szCs w:val="28"/>
        </w:rPr>
        <w:t xml:space="preserve">По договору </w:t>
      </w:r>
      <w:r w:rsidRPr="00364A91">
        <w:rPr>
          <w:rStyle w:val="fontstyle31"/>
          <w:rFonts w:ascii="Times New Roman" w:hAnsi="Times New Roman"/>
          <w:sz w:val="28"/>
          <w:szCs w:val="28"/>
        </w:rPr>
        <w:t xml:space="preserve">сублизинга </w:t>
      </w:r>
      <w:r w:rsidRPr="00364A91">
        <w:rPr>
          <w:rStyle w:val="fontstyle01"/>
          <w:rFonts w:ascii="Times New Roman" w:hAnsi="Times New Roman"/>
          <w:sz w:val="28"/>
          <w:szCs w:val="28"/>
        </w:rPr>
        <w:t xml:space="preserve">лизингополучатель с разрешения лизингодателя передает иным лизингополучателям в последующее пользование и владение объект лизинга. При этом лизингополучатель не освобождается от обязательств и ответственности перед лизингодателем, предусмотренных договором лизинга, приобретая по отношению к другому лизингополучателю права лизингодателя в порядке, установленном законодательством. </w:t>
      </w:r>
    </w:p>
    <w:p w:rsidR="00102BE3" w:rsidRPr="00364A91" w:rsidRDefault="001E30B3">
      <w:pPr>
        <w:ind w:firstLine="720"/>
        <w:jc w:val="both"/>
        <w:rPr>
          <w:rStyle w:val="fontstyle01"/>
          <w:rFonts w:ascii="Times New Roman" w:hAnsi="Times New Roman"/>
          <w:sz w:val="28"/>
          <w:szCs w:val="28"/>
        </w:rPr>
      </w:pPr>
      <w:r w:rsidRPr="00364A91">
        <w:rPr>
          <w:rStyle w:val="fontstyle31"/>
          <w:rFonts w:ascii="Times New Roman" w:hAnsi="Times New Roman"/>
          <w:sz w:val="28"/>
          <w:szCs w:val="28"/>
        </w:rPr>
        <w:t xml:space="preserve">Основными условиями договора лизинга </w:t>
      </w:r>
      <w:r w:rsidRPr="00364A91">
        <w:rPr>
          <w:rStyle w:val="fontstyle01"/>
          <w:rFonts w:ascii="Times New Roman" w:hAnsi="Times New Roman"/>
          <w:sz w:val="28"/>
          <w:szCs w:val="28"/>
        </w:rPr>
        <w:t xml:space="preserve">являются: – объект лизинга (указываются его наименование, количественные и качественные характеристики объекта); – контрактная стоимость объекта лизинга; – обязательства сторон по уплате в бюджет и государственные внебюджетные </w:t>
      </w:r>
      <w:r w:rsidRPr="00364A91">
        <w:rPr>
          <w:rStyle w:val="fontstyle01"/>
          <w:rFonts w:ascii="Times New Roman" w:hAnsi="Times New Roman"/>
          <w:sz w:val="28"/>
          <w:szCs w:val="28"/>
        </w:rPr>
        <w:lastRenderedPageBreak/>
        <w:t>фонды налоговых и неналоговых платежей, связанных с объектом лизинга; – цена договора лизинга; – размеры, способы и периодичность уплаты лизинговых платежей; – сведения об условиях поставки (продажи) объекта лизинга и ответственности поставщика (продавца); – обстоятельства передачи лизингополучателю объекта лизинга во временное владение и пользование, а также возврата данного объекта лизингодателю, включая его досрочное изъятие; – срок действия договора лизинга, исчисляемый с момента фактической передачи лизингодателем лизингополучателю объекта лизинга; – права и ответственность сторон за невыполнение своих обязательств по договору лизинга; – условия эксплуатации и технического обслуживания объекта лизинга.</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9. Обеспечение безопасности при реализации продукции (товаров, работ, услуг)</w:t>
      </w:r>
      <w:r w:rsidRPr="00364A91">
        <w:rPr>
          <w:rStyle w:val="FootnoteCharacters"/>
          <w:b/>
          <w:sz w:val="28"/>
          <w:szCs w:val="28"/>
        </w:rPr>
        <w:t xml:space="preserve"> </w:t>
      </w:r>
      <w:r w:rsidRPr="00364A91">
        <w:rPr>
          <w:rStyle w:val="ac"/>
          <w:b/>
          <w:sz w:val="28"/>
          <w:szCs w:val="28"/>
        </w:rPr>
        <w:footnoteReference w:id="23"/>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Понятие, признаки и формы хозяйственного (коммерческого) договора.</w:t>
      </w:r>
    </w:p>
    <w:p w:rsidR="00102BE3" w:rsidRPr="00364A91" w:rsidRDefault="001E30B3">
      <w:pPr>
        <w:ind w:firstLine="720"/>
        <w:jc w:val="both"/>
        <w:rPr>
          <w:sz w:val="28"/>
          <w:szCs w:val="28"/>
        </w:rPr>
      </w:pPr>
      <w:r w:rsidRPr="00364A91">
        <w:rPr>
          <w:sz w:val="28"/>
          <w:szCs w:val="28"/>
        </w:rPr>
        <w:t>2. Анализ содержания хозяйственных (коммерческих) договоров с позиции безопасного ведения хозяйственной деятельности.</w:t>
      </w:r>
    </w:p>
    <w:p w:rsidR="00102BE3" w:rsidRPr="00364A91" w:rsidRDefault="001E30B3">
      <w:pPr>
        <w:ind w:firstLine="720"/>
        <w:jc w:val="both"/>
        <w:rPr>
          <w:sz w:val="28"/>
          <w:szCs w:val="28"/>
        </w:rPr>
      </w:pPr>
      <w:r w:rsidRPr="00364A91">
        <w:rPr>
          <w:sz w:val="28"/>
          <w:szCs w:val="28"/>
        </w:rPr>
        <w:t>3. Обеспечение безопасности при заключении, изменении и расторжении хозяйственных (коммерческих) договоров.</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Понятие, признаки и формы хозяйственного (коммерческого) договора</w:t>
      </w:r>
    </w:p>
    <w:p w:rsidR="00102BE3" w:rsidRPr="00364A91" w:rsidRDefault="001E30B3">
      <w:pPr>
        <w:ind w:firstLine="720"/>
        <w:jc w:val="both"/>
        <w:rPr>
          <w:sz w:val="28"/>
          <w:szCs w:val="28"/>
        </w:rPr>
      </w:pPr>
      <w:r w:rsidRPr="00364A91">
        <w:rPr>
          <w:sz w:val="28"/>
          <w:szCs w:val="28"/>
        </w:rPr>
        <w:t>Понятие и признаки хозяйственного (коммерческого) договора В большинстве случаев хозяйственные правоотношения между субъектами хозяйствования возникают на договорной основе. Правовой формой реализации продукции, товаров, услуг является хозяйственный (коммерческий) договор.</w:t>
      </w:r>
    </w:p>
    <w:p w:rsidR="00102BE3" w:rsidRPr="00364A91" w:rsidRDefault="001E30B3">
      <w:pPr>
        <w:ind w:firstLine="720"/>
        <w:jc w:val="both"/>
        <w:rPr>
          <w:sz w:val="28"/>
          <w:szCs w:val="28"/>
        </w:rPr>
      </w:pPr>
      <w:r w:rsidRPr="00364A91">
        <w:rPr>
          <w:sz w:val="28"/>
          <w:szCs w:val="28"/>
        </w:rPr>
        <w:t>Существуют различные мнения ученых о правовой сущности хозяйственного договора, в том числе такие, в соответствии с которыми хозяйственный договор рассматривается не как самостоятельный вид, а как разновидность гражданско-правового договора.</w:t>
      </w:r>
    </w:p>
    <w:p w:rsidR="00102BE3" w:rsidRPr="00364A91" w:rsidRDefault="001E30B3">
      <w:pPr>
        <w:ind w:firstLine="720"/>
        <w:jc w:val="both"/>
        <w:rPr>
          <w:sz w:val="28"/>
          <w:szCs w:val="28"/>
        </w:rPr>
      </w:pPr>
      <w:r w:rsidRPr="00364A91">
        <w:rPr>
          <w:sz w:val="28"/>
          <w:szCs w:val="28"/>
        </w:rPr>
        <w:t>Термин «договор» употребляется в разных значениях, в частности, как юридический факт, определенное правоотношение или документ, оформляющий соглашение сторон о взаимных обязательствах. Нередко договор просто отождествляется с понятием «сделка».</w:t>
      </w:r>
    </w:p>
    <w:p w:rsidR="00102BE3" w:rsidRPr="00364A91" w:rsidRDefault="001E30B3">
      <w:pPr>
        <w:ind w:firstLine="720"/>
        <w:jc w:val="both"/>
        <w:rPr>
          <w:sz w:val="28"/>
          <w:szCs w:val="28"/>
        </w:rPr>
      </w:pPr>
      <w:r w:rsidRPr="00364A91">
        <w:rPr>
          <w:sz w:val="28"/>
          <w:szCs w:val="28"/>
        </w:rPr>
        <w:t xml:space="preserve">В соответствии с п. 1 ст. 390 ГК договор определяется как соглашение двух или нескольких лиц об установлении, изменении или прекращении гражданских прав и обязанностей. Соглашение сторон – основной </w:t>
      </w:r>
      <w:r w:rsidRPr="00364A91">
        <w:rPr>
          <w:sz w:val="28"/>
          <w:szCs w:val="28"/>
        </w:rPr>
        <w:lastRenderedPageBreak/>
        <w:t>конститутивный признак договора. В соглашении проявляется волевой элемент договора, волеизъявление его участников.</w:t>
      </w:r>
    </w:p>
    <w:p w:rsidR="00102BE3" w:rsidRPr="00364A91" w:rsidRDefault="001E30B3">
      <w:pPr>
        <w:ind w:firstLine="720"/>
        <w:jc w:val="both"/>
        <w:rPr>
          <w:sz w:val="28"/>
          <w:szCs w:val="28"/>
        </w:rPr>
      </w:pPr>
      <w:r w:rsidRPr="00364A91">
        <w:rPr>
          <w:sz w:val="28"/>
          <w:szCs w:val="28"/>
        </w:rPr>
        <w:t>На практике под договором обычно подразумевается письменный документ, который:</w:t>
      </w:r>
    </w:p>
    <w:p w:rsidR="00102BE3" w:rsidRPr="00364A91" w:rsidRDefault="001E30B3">
      <w:pPr>
        <w:ind w:firstLine="720"/>
        <w:jc w:val="both"/>
        <w:rPr>
          <w:sz w:val="28"/>
          <w:szCs w:val="28"/>
        </w:rPr>
      </w:pPr>
      <w:r w:rsidRPr="00364A91">
        <w:rPr>
          <w:sz w:val="28"/>
          <w:szCs w:val="28"/>
        </w:rPr>
        <w:t>– фиксирует достигнутое сторонами соглашение;</w:t>
      </w:r>
    </w:p>
    <w:p w:rsidR="00102BE3" w:rsidRPr="00364A91" w:rsidRDefault="001E30B3">
      <w:pPr>
        <w:ind w:firstLine="720"/>
        <w:jc w:val="both"/>
        <w:rPr>
          <w:sz w:val="28"/>
          <w:szCs w:val="28"/>
        </w:rPr>
      </w:pPr>
      <w:r w:rsidRPr="00364A91">
        <w:rPr>
          <w:sz w:val="28"/>
          <w:szCs w:val="28"/>
        </w:rPr>
        <w:t>– служит юридическим основанием для хозяйственных операций;</w:t>
      </w:r>
    </w:p>
    <w:p w:rsidR="00102BE3" w:rsidRPr="00364A91" w:rsidRDefault="001E30B3">
      <w:pPr>
        <w:ind w:firstLine="720"/>
        <w:jc w:val="both"/>
        <w:rPr>
          <w:sz w:val="28"/>
          <w:szCs w:val="28"/>
        </w:rPr>
      </w:pPr>
      <w:r w:rsidRPr="00364A91">
        <w:rPr>
          <w:sz w:val="28"/>
          <w:szCs w:val="28"/>
        </w:rPr>
        <w:t>– подтверждает законность управленческих решений;</w:t>
      </w:r>
    </w:p>
    <w:p w:rsidR="00102BE3" w:rsidRPr="00364A91" w:rsidRDefault="001E30B3">
      <w:pPr>
        <w:ind w:firstLine="720"/>
        <w:jc w:val="both"/>
        <w:rPr>
          <w:sz w:val="28"/>
          <w:szCs w:val="28"/>
        </w:rPr>
      </w:pPr>
      <w:r w:rsidRPr="00364A91">
        <w:rPr>
          <w:sz w:val="28"/>
          <w:szCs w:val="28"/>
        </w:rPr>
        <w:t>– является инструментом защиты прав и законных интересов субъектов хозяйствования в суде.</w:t>
      </w:r>
    </w:p>
    <w:p w:rsidR="00102BE3" w:rsidRPr="00364A91" w:rsidRDefault="001E30B3">
      <w:pPr>
        <w:ind w:firstLine="720"/>
        <w:jc w:val="both"/>
        <w:rPr>
          <w:sz w:val="28"/>
          <w:szCs w:val="28"/>
        </w:rPr>
      </w:pPr>
      <w:r w:rsidRPr="00364A91">
        <w:rPr>
          <w:sz w:val="28"/>
          <w:szCs w:val="28"/>
        </w:rPr>
        <w:t>На общем понятии договора основывается понятие хозяйственного (коммерческого) договора.</w:t>
      </w:r>
    </w:p>
    <w:p w:rsidR="00102BE3" w:rsidRPr="00364A91" w:rsidRDefault="001E30B3">
      <w:pPr>
        <w:ind w:firstLine="720"/>
        <w:jc w:val="both"/>
        <w:rPr>
          <w:sz w:val="28"/>
          <w:szCs w:val="28"/>
        </w:rPr>
      </w:pPr>
      <w:r w:rsidRPr="00364A91">
        <w:rPr>
          <w:sz w:val="28"/>
          <w:szCs w:val="28"/>
        </w:rPr>
        <w:t>Хозяйственный (коммерческий) договор рассматривается как соглашение между двумя и более сторонами, являющимися субъектами хозяйствования, или с их участием, направленное на установление, изменение или прекращение прав и обязанностей в сфере экономической (предпринимательской, хозяйственной) деятельности.</w:t>
      </w:r>
    </w:p>
    <w:p w:rsidR="00102BE3" w:rsidRPr="00364A91" w:rsidRDefault="001E30B3">
      <w:pPr>
        <w:ind w:firstLine="720"/>
        <w:jc w:val="both"/>
        <w:rPr>
          <w:sz w:val="28"/>
          <w:szCs w:val="28"/>
        </w:rPr>
      </w:pPr>
      <w:r w:rsidRPr="00364A91">
        <w:rPr>
          <w:sz w:val="28"/>
          <w:szCs w:val="28"/>
        </w:rPr>
        <w:t>Отличительными признаками хозяйственного договора являются:</w:t>
      </w:r>
    </w:p>
    <w:p w:rsidR="00102BE3" w:rsidRPr="00364A91" w:rsidRDefault="001E30B3">
      <w:pPr>
        <w:ind w:firstLine="720"/>
        <w:jc w:val="both"/>
        <w:rPr>
          <w:sz w:val="28"/>
          <w:szCs w:val="28"/>
        </w:rPr>
      </w:pPr>
      <w:r w:rsidRPr="00364A91">
        <w:rPr>
          <w:sz w:val="28"/>
          <w:szCs w:val="28"/>
        </w:rPr>
        <w:t>– специальный субъектный состав. Хотя бы одной стороной договора является предприниматель, действующий в хозяйственном обороте в любой предусмотренной законодательством форме (коммерческие организации; некоммерческие организации, осуществляющие предпринимательскую деятельность в пределах, предоставленных им законодательством и учредительными документами прав; индивидуальные предприниматели). Гражданин, осуществляющий предпринимательскую деятельность без образования юридического лица или регистрации в качестве индивидуального предпринимателя с нарушением требований о государственной регистрации, не вправе ссылаться в отношении заключенных им при этом сделок на то, что он не является индивидуальным предпринимателем. К таким сделкам применяются правила, установленные законодательством для предпринимательской деятельности,</w:t>
      </w:r>
    </w:p>
    <w:p w:rsidR="00102BE3" w:rsidRPr="00364A91" w:rsidRDefault="001E30B3">
      <w:pPr>
        <w:ind w:firstLine="720"/>
        <w:jc w:val="both"/>
        <w:rPr>
          <w:sz w:val="28"/>
          <w:szCs w:val="28"/>
        </w:rPr>
      </w:pPr>
      <w:r w:rsidRPr="00364A91">
        <w:rPr>
          <w:sz w:val="28"/>
          <w:szCs w:val="28"/>
        </w:rPr>
        <w:t>несмотря на то что такая деятельность является незаконной;</w:t>
      </w:r>
    </w:p>
    <w:p w:rsidR="00102BE3" w:rsidRPr="00364A91" w:rsidRDefault="001E30B3">
      <w:pPr>
        <w:ind w:firstLine="720"/>
        <w:jc w:val="both"/>
        <w:rPr>
          <w:sz w:val="28"/>
          <w:szCs w:val="28"/>
        </w:rPr>
      </w:pPr>
      <w:r w:rsidRPr="00364A91">
        <w:rPr>
          <w:sz w:val="28"/>
          <w:szCs w:val="28"/>
        </w:rPr>
        <w:t>– цель, для достижения которой заключается договор. Совпадает с целью предпринимательской деятельности и состоит в систематическом получении прибыли, обусловливая возмездный (по общему правилу) характер хозяйственного договора;</w:t>
      </w:r>
    </w:p>
    <w:p w:rsidR="00102BE3" w:rsidRPr="00364A91" w:rsidRDefault="001E30B3">
      <w:pPr>
        <w:ind w:firstLine="720"/>
        <w:jc w:val="both"/>
        <w:rPr>
          <w:sz w:val="28"/>
          <w:szCs w:val="28"/>
        </w:rPr>
      </w:pPr>
      <w:r w:rsidRPr="00364A91">
        <w:rPr>
          <w:sz w:val="28"/>
          <w:szCs w:val="28"/>
        </w:rPr>
        <w:t>– предмет хозяйственного договора. Не предназначен для семейного, бытового, домашнего применения и используется для осуществления предпринимательской или иной, не связанной с личным потреблением, деятельности.</w:t>
      </w:r>
    </w:p>
    <w:p w:rsidR="00102BE3" w:rsidRPr="00364A91" w:rsidRDefault="001E30B3">
      <w:pPr>
        <w:ind w:firstLine="720"/>
        <w:jc w:val="both"/>
        <w:rPr>
          <w:sz w:val="28"/>
          <w:szCs w:val="28"/>
        </w:rPr>
      </w:pPr>
      <w:r w:rsidRPr="00364A91">
        <w:rPr>
          <w:sz w:val="28"/>
          <w:szCs w:val="28"/>
        </w:rPr>
        <w:t>Можно выделить еще один признак хозяйственного договора – подсудность споров, из него вытекающих, специально созданным в системе судов общей юрисдикции экономическим судам.</w:t>
      </w:r>
    </w:p>
    <w:p w:rsidR="00102BE3" w:rsidRPr="00364A91" w:rsidRDefault="001E30B3">
      <w:pPr>
        <w:ind w:firstLine="720"/>
        <w:jc w:val="both"/>
        <w:rPr>
          <w:sz w:val="28"/>
          <w:szCs w:val="28"/>
        </w:rPr>
      </w:pPr>
      <w:r w:rsidRPr="00364A91">
        <w:rPr>
          <w:sz w:val="28"/>
          <w:szCs w:val="28"/>
        </w:rPr>
        <w:t xml:space="preserve">По своей правовой природе договор представляет собой наиболее распространенный вид сделок. Поэтому на договоры, в том числе и хозяйственные, распространяются все общие правила, применяемые к </w:t>
      </w:r>
      <w:r w:rsidRPr="00364A91">
        <w:rPr>
          <w:sz w:val="28"/>
          <w:szCs w:val="28"/>
        </w:rPr>
        <w:lastRenderedPageBreak/>
        <w:t>сделкам, а также требования, предъявляемые к двух- и многосторонним сделкам (гл. 9 ГК).</w:t>
      </w:r>
    </w:p>
    <w:p w:rsidR="00102BE3" w:rsidRPr="00364A91" w:rsidRDefault="001E30B3">
      <w:pPr>
        <w:ind w:firstLine="720"/>
        <w:jc w:val="both"/>
        <w:rPr>
          <w:sz w:val="28"/>
          <w:szCs w:val="28"/>
        </w:rPr>
      </w:pPr>
      <w:r w:rsidRPr="00364A91">
        <w:rPr>
          <w:sz w:val="28"/>
          <w:szCs w:val="28"/>
        </w:rPr>
        <w:t>При заключении большинства хозяйственных договоров у участников договорных отношений возникают хозяйственные обязательства.</w:t>
      </w:r>
    </w:p>
    <w:p w:rsidR="00102BE3" w:rsidRPr="00364A91" w:rsidRDefault="001E30B3">
      <w:pPr>
        <w:ind w:firstLine="720"/>
        <w:jc w:val="both"/>
        <w:rPr>
          <w:sz w:val="28"/>
          <w:szCs w:val="28"/>
        </w:rPr>
      </w:pPr>
      <w:r w:rsidRPr="00364A91">
        <w:rPr>
          <w:sz w:val="28"/>
          <w:szCs w:val="28"/>
        </w:rPr>
        <w:t>К таким обязательствам применяются общие положения об обязательствах, если иное не предусмотрено общими правилами об отдельных видах договоров (гл. 21–26 ГК).</w:t>
      </w:r>
    </w:p>
    <w:p w:rsidR="00102BE3" w:rsidRPr="00364A91" w:rsidRDefault="001E30B3">
      <w:pPr>
        <w:ind w:firstLine="720"/>
        <w:jc w:val="both"/>
        <w:rPr>
          <w:sz w:val="28"/>
          <w:szCs w:val="28"/>
        </w:rPr>
      </w:pPr>
      <w:r w:rsidRPr="00364A91">
        <w:rPr>
          <w:sz w:val="28"/>
          <w:szCs w:val="28"/>
        </w:rPr>
        <w:t>Каждый договор, в том числе и хозяйственный, должен отвечать ряду обязательных требований. Такими требованиями являются:</w:t>
      </w:r>
    </w:p>
    <w:p w:rsidR="00102BE3" w:rsidRPr="00364A91" w:rsidRDefault="001E30B3">
      <w:pPr>
        <w:ind w:firstLine="720"/>
        <w:jc w:val="both"/>
        <w:rPr>
          <w:sz w:val="28"/>
          <w:szCs w:val="28"/>
        </w:rPr>
      </w:pPr>
      <w:r w:rsidRPr="00364A91">
        <w:rPr>
          <w:sz w:val="28"/>
          <w:szCs w:val="28"/>
        </w:rPr>
        <w:t>– соблюдение принципа свободы договора (ст. 2 и 391 ГК);</w:t>
      </w:r>
    </w:p>
    <w:p w:rsidR="00102BE3" w:rsidRPr="00364A91" w:rsidRDefault="001E30B3">
      <w:pPr>
        <w:ind w:firstLine="720"/>
        <w:jc w:val="both"/>
        <w:rPr>
          <w:sz w:val="28"/>
          <w:szCs w:val="28"/>
        </w:rPr>
      </w:pPr>
      <w:r w:rsidRPr="00364A91">
        <w:rPr>
          <w:sz w:val="28"/>
          <w:szCs w:val="28"/>
        </w:rPr>
        <w:t>– наличие согласованной воли сторон для заключения договора (п. 3 ст. 155 ГК);</w:t>
      </w:r>
    </w:p>
    <w:p w:rsidR="00102BE3" w:rsidRPr="00364A91" w:rsidRDefault="001E30B3">
      <w:pPr>
        <w:ind w:firstLine="720"/>
        <w:jc w:val="both"/>
        <w:rPr>
          <w:sz w:val="28"/>
          <w:szCs w:val="28"/>
        </w:rPr>
      </w:pPr>
      <w:r w:rsidRPr="00364A91">
        <w:rPr>
          <w:sz w:val="28"/>
          <w:szCs w:val="28"/>
        </w:rPr>
        <w:t>– соблюдение формы (ст. 161, 162, 164, 165 ГК);</w:t>
      </w:r>
    </w:p>
    <w:p w:rsidR="00102BE3" w:rsidRPr="00364A91" w:rsidRDefault="001E30B3">
      <w:pPr>
        <w:ind w:firstLine="720"/>
        <w:jc w:val="both"/>
        <w:rPr>
          <w:sz w:val="28"/>
          <w:szCs w:val="28"/>
        </w:rPr>
      </w:pPr>
      <w:r w:rsidRPr="00364A91">
        <w:rPr>
          <w:sz w:val="28"/>
          <w:szCs w:val="28"/>
        </w:rPr>
        <w:t>– соответствие договора законодательству (ст. 392 ГК);</w:t>
      </w:r>
    </w:p>
    <w:p w:rsidR="00102BE3" w:rsidRPr="00364A91" w:rsidRDefault="001E30B3">
      <w:pPr>
        <w:ind w:firstLine="720"/>
        <w:jc w:val="both"/>
        <w:rPr>
          <w:sz w:val="28"/>
          <w:szCs w:val="28"/>
        </w:rPr>
      </w:pPr>
      <w:r w:rsidRPr="00364A91">
        <w:rPr>
          <w:sz w:val="28"/>
          <w:szCs w:val="28"/>
        </w:rPr>
        <w:t>– согласование сторонами договора всех его существенных условий (ст. 402 ГК).</w:t>
      </w:r>
    </w:p>
    <w:p w:rsidR="00102BE3" w:rsidRPr="00364A91" w:rsidRDefault="001E30B3">
      <w:pPr>
        <w:ind w:firstLine="720"/>
        <w:jc w:val="both"/>
        <w:rPr>
          <w:sz w:val="28"/>
          <w:szCs w:val="28"/>
        </w:rPr>
      </w:pPr>
      <w:r w:rsidRPr="00364A91">
        <w:rPr>
          <w:sz w:val="28"/>
          <w:szCs w:val="28"/>
        </w:rPr>
        <w:t>Принцип свободы договора закреплен в гражданском законодательстве: граждане и юридические лица свободны в заключении договора.</w:t>
      </w:r>
    </w:p>
    <w:p w:rsidR="00102BE3" w:rsidRPr="00364A91" w:rsidRDefault="001E30B3">
      <w:pPr>
        <w:ind w:firstLine="720"/>
        <w:jc w:val="both"/>
        <w:rPr>
          <w:sz w:val="28"/>
          <w:szCs w:val="28"/>
        </w:rPr>
      </w:pPr>
      <w:r w:rsidRPr="00364A91">
        <w:rPr>
          <w:sz w:val="28"/>
          <w:szCs w:val="28"/>
        </w:rPr>
        <w:t>Решение вопроса о вступлении в договорные отношения зависит от воли потенциальных контрагентов. Понуждение к заключению договора не допускается, за исключением случаев, если обязанность одной из сторон заключить договор прямо предусмотрена законодательством либо добровольно принятым обязательством. Стороны имеют право заключать договор как предусмотренный, так и не предусмотренный законодательными актами. Свобода при заключении договора может быть выражена и в выборе конкретного его вида. При этом за субъектами, вступающими в договорные правоотношения, сохраняется право заключать смешанный договор, в котором содержатся элементы различных договоров, предусмотренных законодательством. Стороны также свободны в определении условий договора, которые формулируются по их усмотрению, за исключением случаев, если содержание соответствующего условия договора прямо закреплено в законе.</w:t>
      </w:r>
    </w:p>
    <w:p w:rsidR="00102BE3" w:rsidRPr="00364A91" w:rsidRDefault="001E30B3">
      <w:pPr>
        <w:ind w:firstLine="720"/>
        <w:jc w:val="both"/>
        <w:rPr>
          <w:sz w:val="28"/>
          <w:szCs w:val="28"/>
        </w:rPr>
      </w:pPr>
      <w:r w:rsidRPr="00364A91">
        <w:rPr>
          <w:sz w:val="28"/>
          <w:szCs w:val="28"/>
        </w:rPr>
        <w:t>Однако для хозяйственного договора перечисленные выше составляющие элементы принципа свободы договора применяются с рядом ограничений и оговорок. В ряде случаев для хозяйственных договоров предусматриваются особый порядок их заключения, несоблюдение которого может повлечь неблагоприятные последствия. Например, несоблюдение установленной Законом «О государственных закупках товаров (работ, услуг)» процедуры государственной закупки может повлечь признание ее судом недействительной, что, в свою очередь, влечет недействительность договора, заключенного по результатам такой процедуры. При заключении хозяйственного договора также необходимо учитывать нормы налогового, финансового, таможенного и иных отраслей права.</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lastRenderedPageBreak/>
        <w:t>Вопрос 2. Анализ содержания хозяйственных (коммерческих) договоров с позиции безопасного ведения хозяйственной деятельности.</w:t>
      </w:r>
    </w:p>
    <w:p w:rsidR="00102BE3" w:rsidRPr="00364A91" w:rsidRDefault="001E30B3">
      <w:pPr>
        <w:ind w:firstLine="720"/>
        <w:jc w:val="both"/>
        <w:rPr>
          <w:sz w:val="28"/>
          <w:szCs w:val="28"/>
        </w:rPr>
      </w:pPr>
      <w:r w:rsidRPr="00364A91">
        <w:rPr>
          <w:sz w:val="28"/>
          <w:szCs w:val="28"/>
        </w:rPr>
        <w:t>Система хозяйственных (коммерческих) договоров Содержание любого договора составляет совокупность его условий.</w:t>
      </w:r>
    </w:p>
    <w:p w:rsidR="00102BE3" w:rsidRPr="00364A91" w:rsidRDefault="001E30B3">
      <w:pPr>
        <w:ind w:firstLine="720"/>
        <w:jc w:val="both"/>
        <w:rPr>
          <w:sz w:val="28"/>
          <w:szCs w:val="28"/>
        </w:rPr>
      </w:pPr>
      <w:r w:rsidRPr="00364A91">
        <w:rPr>
          <w:sz w:val="28"/>
          <w:szCs w:val="28"/>
        </w:rPr>
        <w:t>Условия договора определяются по усмотрению сторон в порядке и пределах, предусмотренных законодательством.</w:t>
      </w:r>
    </w:p>
    <w:p w:rsidR="00102BE3" w:rsidRPr="00364A91" w:rsidRDefault="001E30B3">
      <w:pPr>
        <w:ind w:firstLine="720"/>
        <w:jc w:val="both"/>
        <w:rPr>
          <w:sz w:val="28"/>
          <w:szCs w:val="28"/>
        </w:rPr>
      </w:pPr>
      <w:r w:rsidRPr="00364A91">
        <w:rPr>
          <w:sz w:val="28"/>
          <w:szCs w:val="28"/>
        </w:rPr>
        <w:t>Содержание договора должно соответствовать обязательным для сторон правилам, установленным законодательством (ст. 392 ГК). Если после заключения и до прекращения действия договора принят акт законодательства, устанавливающий обязательные для сторон иные правила, чем те, которые действовали при заключении договора, то условия заключенного договора должны быть приведены в соответствие с законодательством, если последним не предусмотрено иное.</w:t>
      </w:r>
    </w:p>
    <w:p w:rsidR="00102BE3" w:rsidRPr="00364A91" w:rsidRDefault="001E30B3">
      <w:pPr>
        <w:ind w:firstLine="720"/>
        <w:jc w:val="both"/>
        <w:rPr>
          <w:sz w:val="28"/>
          <w:szCs w:val="28"/>
        </w:rPr>
      </w:pPr>
      <w:r w:rsidRPr="00364A91">
        <w:rPr>
          <w:sz w:val="28"/>
          <w:szCs w:val="28"/>
        </w:rPr>
        <w:t>В содержании любого договора выделяют три группы условий: существенные, обычные, случайные.</w:t>
      </w:r>
    </w:p>
    <w:p w:rsidR="00102BE3" w:rsidRPr="00364A91" w:rsidRDefault="001E30B3">
      <w:pPr>
        <w:ind w:firstLine="720"/>
        <w:jc w:val="both"/>
        <w:rPr>
          <w:sz w:val="28"/>
          <w:szCs w:val="28"/>
        </w:rPr>
      </w:pPr>
      <w:r w:rsidRPr="00364A91">
        <w:rPr>
          <w:sz w:val="28"/>
          <w:szCs w:val="28"/>
        </w:rPr>
        <w:t>В силу ст. 402 ГК хозяйственный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В п. 3 постановления Пленума Высшего Хозяйственного Суда Республики Беларусь от 16 декабря 1999 г. № 16 «О применении норм Гражданского кодекса Республики Беларусь, регулирующих заключение, изменение и расторжение договоров» разъясняются положения данной статьи, указывается на то, что существенными, необходимыми или обязательными являются условие о предмете договора (наименование передаваемого товара, выполняемой работы, оказываемой услуги и т. п.) и иные условия (цена, сроки исполнения, количество, местонахождение имущества, его состав, пределы использования имущества и др.). Такие условия договора могут быть отнесены к существенным, если они:</w:t>
      </w:r>
    </w:p>
    <w:p w:rsidR="00102BE3" w:rsidRPr="00364A91" w:rsidRDefault="001E30B3">
      <w:pPr>
        <w:ind w:firstLine="720"/>
        <w:jc w:val="both"/>
        <w:rPr>
          <w:sz w:val="28"/>
          <w:szCs w:val="28"/>
        </w:rPr>
      </w:pPr>
      <w:r w:rsidRPr="00364A91">
        <w:rPr>
          <w:sz w:val="28"/>
          <w:szCs w:val="28"/>
        </w:rPr>
        <w:t>– названы в качестве таковых в законодательстве для договоров данного вида (например, наименование и количество товара для договора купли-продажи (ст. 425 ГК) или цена товара, порядок, сроки и размеры платежей по договору купли-продажи в кредит с условием о рассрочке платежа (ст. 459 ГК) и пр.);</w:t>
      </w:r>
    </w:p>
    <w:p w:rsidR="00102BE3" w:rsidRPr="00364A91" w:rsidRDefault="001E30B3">
      <w:pPr>
        <w:ind w:firstLine="720"/>
        <w:jc w:val="both"/>
        <w:rPr>
          <w:sz w:val="28"/>
          <w:szCs w:val="28"/>
        </w:rPr>
      </w:pPr>
      <w:r w:rsidRPr="00364A91">
        <w:rPr>
          <w:sz w:val="28"/>
          <w:szCs w:val="28"/>
        </w:rPr>
        <w:t>– определены таковыми при заключении договора самими сторонами или по заявлению одной из сторон и при этом между сторонами достигнуто соглашение;</w:t>
      </w:r>
    </w:p>
    <w:p w:rsidR="00102BE3" w:rsidRPr="00364A91" w:rsidRDefault="001E30B3">
      <w:pPr>
        <w:ind w:firstLine="720"/>
        <w:jc w:val="both"/>
        <w:rPr>
          <w:sz w:val="28"/>
          <w:szCs w:val="28"/>
        </w:rPr>
      </w:pPr>
      <w:r w:rsidRPr="00364A91">
        <w:rPr>
          <w:sz w:val="28"/>
          <w:szCs w:val="28"/>
        </w:rPr>
        <w:t>– вытекают из сущности договоров данного вида.</w:t>
      </w:r>
    </w:p>
    <w:p w:rsidR="00102BE3" w:rsidRPr="00364A91" w:rsidRDefault="001E30B3">
      <w:pPr>
        <w:ind w:firstLine="720"/>
        <w:jc w:val="both"/>
        <w:rPr>
          <w:sz w:val="28"/>
          <w:szCs w:val="28"/>
        </w:rPr>
      </w:pPr>
      <w:r w:rsidRPr="00364A91">
        <w:rPr>
          <w:sz w:val="28"/>
          <w:szCs w:val="28"/>
        </w:rPr>
        <w:t>Последствием несогласования всех существенных условий в надлежащей форме является признание такого договора незаключенным.</w:t>
      </w:r>
    </w:p>
    <w:p w:rsidR="00102BE3" w:rsidRPr="00364A91" w:rsidRDefault="001E30B3">
      <w:pPr>
        <w:ind w:firstLine="720"/>
        <w:jc w:val="both"/>
        <w:rPr>
          <w:sz w:val="28"/>
          <w:szCs w:val="28"/>
        </w:rPr>
      </w:pPr>
      <w:r w:rsidRPr="00364A91">
        <w:rPr>
          <w:sz w:val="28"/>
          <w:szCs w:val="28"/>
        </w:rPr>
        <w:t xml:space="preserve">Согласно указанному выше постановлению Пленума Высшего Хозяйственного Суда Республики Беларусь при рассмотрении спора, вытекающего из договора, согласование существенных условий которого не нашло своего подтверждения, суд на основании соответствующей нормы закона, не позволяющей считать подобный договор заключенным, должен </w:t>
      </w:r>
      <w:r w:rsidRPr="00364A91">
        <w:rPr>
          <w:sz w:val="28"/>
          <w:szCs w:val="28"/>
        </w:rPr>
        <w:lastRenderedPageBreak/>
        <w:t>указать на данное обстоятельство в мотивировочной части судебного решения.</w:t>
      </w:r>
    </w:p>
    <w:p w:rsidR="00102BE3" w:rsidRPr="00364A91" w:rsidRDefault="001E30B3">
      <w:pPr>
        <w:ind w:firstLine="720"/>
        <w:jc w:val="both"/>
        <w:rPr>
          <w:sz w:val="28"/>
          <w:szCs w:val="28"/>
        </w:rPr>
      </w:pPr>
      <w:r w:rsidRPr="00364A91">
        <w:rPr>
          <w:sz w:val="28"/>
          <w:szCs w:val="28"/>
        </w:rPr>
        <w:t>Обычные условия договора предусматриваются соответствующими нормативными правовыми актами и автоматически вступают в действие в момент заключения договора.</w:t>
      </w:r>
    </w:p>
    <w:p w:rsidR="00102BE3" w:rsidRPr="00364A91" w:rsidRDefault="001E30B3">
      <w:pPr>
        <w:ind w:firstLine="720"/>
        <w:jc w:val="both"/>
        <w:rPr>
          <w:sz w:val="28"/>
          <w:szCs w:val="28"/>
        </w:rPr>
      </w:pPr>
      <w:r w:rsidRPr="00364A91">
        <w:rPr>
          <w:sz w:val="28"/>
          <w:szCs w:val="28"/>
        </w:rPr>
        <w:t>Случайные условия договора, дополняющие или изменяющие обычные условия, приобретают юридическое значение лишь в случае их включения в договор по желанию сторон.</w:t>
      </w:r>
    </w:p>
    <w:p w:rsidR="00102BE3" w:rsidRPr="00364A91" w:rsidRDefault="001E30B3">
      <w:pPr>
        <w:ind w:firstLine="720"/>
        <w:jc w:val="both"/>
        <w:rPr>
          <w:sz w:val="28"/>
          <w:szCs w:val="28"/>
        </w:rPr>
      </w:pPr>
      <w:r w:rsidRPr="00364A91">
        <w:rPr>
          <w:sz w:val="28"/>
          <w:szCs w:val="28"/>
        </w:rPr>
        <w:t>По общему правилу условие о цене (тарифе) на товары работы или услуги признается обычным условием договора, если иное не определено законодательством, соглашением сторон или не вытекает из сущности договоров данного вида. Вместо конкретных цен или тарифов договором могут быть определены порядок их установления или способ расчета. Таким образом, цены (тарифы) устанавливаются соглашением сторон договора с соблюдением норм законодательства о ценообразовании. Однако по конкретному виду товаров, работ, услуг, в отношении которых заключен договор, законодательством может быть установлено применение цен (тарифов), определяемых или регулируемых уполномоченными на то государственными органами (например, установление тарифов на перевозки пассажиров).</w:t>
      </w:r>
    </w:p>
    <w:p w:rsidR="00102BE3" w:rsidRPr="00364A91" w:rsidRDefault="001E30B3">
      <w:pPr>
        <w:ind w:firstLine="720"/>
        <w:jc w:val="both"/>
        <w:rPr>
          <w:sz w:val="28"/>
          <w:szCs w:val="28"/>
        </w:rPr>
      </w:pPr>
      <w:r w:rsidRPr="00364A91">
        <w:rPr>
          <w:sz w:val="28"/>
          <w:szCs w:val="28"/>
        </w:rPr>
        <w:t>Денежные обязательства должны быть выражены в белорусских рублях. Договор может предусматривать оплату вытекающего из него денежного обязательства в белорусских рублях в сумме, эквивалентной определенной сумме в иностранной валюте или в условных денежных единицах («специальных правах заимствования» и др.). В этом случае подлежащая оплате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 законодательством или соглашением сторон.</w:t>
      </w:r>
    </w:p>
    <w:p w:rsidR="00102BE3" w:rsidRPr="00364A91" w:rsidRDefault="001E30B3">
      <w:pPr>
        <w:ind w:firstLine="720"/>
        <w:jc w:val="both"/>
        <w:rPr>
          <w:sz w:val="28"/>
          <w:szCs w:val="28"/>
        </w:rPr>
      </w:pPr>
      <w:r w:rsidRPr="00364A91">
        <w:rPr>
          <w:sz w:val="28"/>
          <w:szCs w:val="28"/>
        </w:rPr>
        <w:t>Использование иностранной валюты, а также платежных документов в иностранной валюте при осуществлении расчетов на территории Республики Беларусь по обязательствам допускается в случаях, порядке и на условиях, определенных законодательством.</w:t>
      </w:r>
    </w:p>
    <w:p w:rsidR="00102BE3" w:rsidRPr="00364A91" w:rsidRDefault="001E30B3">
      <w:pPr>
        <w:ind w:firstLine="720"/>
        <w:jc w:val="both"/>
        <w:rPr>
          <w:sz w:val="28"/>
          <w:szCs w:val="28"/>
        </w:rPr>
      </w:pPr>
      <w:r w:rsidRPr="00364A91">
        <w:rPr>
          <w:sz w:val="28"/>
          <w:szCs w:val="28"/>
        </w:rPr>
        <w:t>Изменение цены договора после его заключения допускается лишь в случаях и на условиях, предусмотренных договором, законодательством либо в установленном законодательством порядке. До изменения договорной цены сторонами, либо в порядке, установленном договором, либо по основаниям, предусмотренным законодательством, поставка товаров, производство работ, оказание услуг и выполнение иных обязательств производится по ценам, указанным в договоре.</w:t>
      </w:r>
    </w:p>
    <w:p w:rsidR="00102BE3" w:rsidRPr="00364A91" w:rsidRDefault="001E30B3">
      <w:pPr>
        <w:ind w:firstLine="720"/>
        <w:jc w:val="both"/>
        <w:rPr>
          <w:sz w:val="28"/>
          <w:szCs w:val="28"/>
        </w:rPr>
      </w:pPr>
      <w:r w:rsidRPr="00364A91">
        <w:rPr>
          <w:sz w:val="28"/>
          <w:szCs w:val="28"/>
        </w:rPr>
        <w:t>Если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102BE3" w:rsidRPr="00364A91" w:rsidRDefault="001E30B3">
      <w:pPr>
        <w:ind w:firstLine="720"/>
        <w:jc w:val="both"/>
        <w:rPr>
          <w:sz w:val="28"/>
          <w:szCs w:val="28"/>
        </w:rPr>
      </w:pPr>
      <w:r w:rsidRPr="00364A91">
        <w:rPr>
          <w:sz w:val="28"/>
          <w:szCs w:val="28"/>
        </w:rPr>
        <w:lastRenderedPageBreak/>
        <w:t>Срок исполнения обязательства признается существенным условием, только если он назван в качестве такового в законодательстве для договоров данного вида (например, договор купли-продажи в кредит с условием о рассрочке платежа (ст. 459 ГК) и др.) или определен как существенный самими сторонами. Если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rsidR="00102BE3" w:rsidRPr="00364A91" w:rsidRDefault="001E30B3">
      <w:pPr>
        <w:ind w:firstLine="720"/>
        <w:jc w:val="both"/>
        <w:rPr>
          <w:sz w:val="28"/>
          <w:szCs w:val="28"/>
        </w:rPr>
      </w:pPr>
      <w:r w:rsidRPr="00364A91">
        <w:rPr>
          <w:sz w:val="28"/>
          <w:szCs w:val="28"/>
        </w:rPr>
        <w:t>Обязательство, не исполненное в разумный срок, а равно обязательство, срок которого определен моментом востребования, должник обязан исполнить в течение семи дней со дня поступления письменного требования кредитора об исполнении, если обязанность исполнения в другой срок не вытекает из акта законодательства, условий или существа обязательства.</w:t>
      </w:r>
    </w:p>
    <w:p w:rsidR="00102BE3" w:rsidRPr="00364A91" w:rsidRDefault="001E30B3">
      <w:pPr>
        <w:ind w:firstLine="720"/>
        <w:jc w:val="both"/>
        <w:rPr>
          <w:sz w:val="28"/>
          <w:szCs w:val="28"/>
        </w:rPr>
      </w:pPr>
      <w:r w:rsidRPr="00364A91">
        <w:rPr>
          <w:sz w:val="28"/>
          <w:szCs w:val="28"/>
        </w:rPr>
        <w:t>Юридической практикой наработана определенная структура договоров, которой следует придерживаться с учетом особенностей конкретного вида договора. В структуре договора должны быть отражены:</w:t>
      </w:r>
    </w:p>
    <w:p w:rsidR="00102BE3" w:rsidRPr="00364A91" w:rsidRDefault="001E30B3">
      <w:pPr>
        <w:ind w:firstLine="720"/>
        <w:jc w:val="both"/>
        <w:rPr>
          <w:sz w:val="28"/>
          <w:szCs w:val="28"/>
        </w:rPr>
      </w:pPr>
      <w:r w:rsidRPr="00364A91">
        <w:rPr>
          <w:sz w:val="28"/>
          <w:szCs w:val="28"/>
        </w:rPr>
        <w:t>– название, место и дата его заключения;</w:t>
      </w:r>
    </w:p>
    <w:p w:rsidR="00102BE3" w:rsidRPr="00364A91" w:rsidRDefault="001E30B3">
      <w:pPr>
        <w:ind w:firstLine="720"/>
        <w:jc w:val="both"/>
        <w:rPr>
          <w:sz w:val="28"/>
          <w:szCs w:val="28"/>
        </w:rPr>
      </w:pPr>
      <w:r w:rsidRPr="00364A91">
        <w:rPr>
          <w:sz w:val="28"/>
          <w:szCs w:val="28"/>
        </w:rPr>
        <w:t>– преамбула, в которой указываются стороны и сам факт заключения договора;</w:t>
      </w:r>
    </w:p>
    <w:p w:rsidR="00102BE3" w:rsidRPr="00364A91" w:rsidRDefault="001E30B3">
      <w:pPr>
        <w:ind w:firstLine="720"/>
        <w:jc w:val="both"/>
        <w:rPr>
          <w:sz w:val="28"/>
          <w:szCs w:val="28"/>
        </w:rPr>
      </w:pPr>
      <w:r w:rsidRPr="00364A91">
        <w:rPr>
          <w:sz w:val="28"/>
          <w:szCs w:val="28"/>
        </w:rPr>
        <w:t>– предмет договора;</w:t>
      </w:r>
    </w:p>
    <w:p w:rsidR="00102BE3" w:rsidRPr="00364A91" w:rsidRDefault="001E30B3">
      <w:pPr>
        <w:ind w:firstLine="720"/>
        <w:jc w:val="both"/>
        <w:rPr>
          <w:sz w:val="28"/>
          <w:szCs w:val="28"/>
        </w:rPr>
      </w:pPr>
      <w:r w:rsidRPr="00364A91">
        <w:rPr>
          <w:sz w:val="28"/>
          <w:szCs w:val="28"/>
        </w:rPr>
        <w:t>– права и обязанности сторон;</w:t>
      </w:r>
    </w:p>
    <w:p w:rsidR="00102BE3" w:rsidRPr="00364A91" w:rsidRDefault="001E30B3">
      <w:pPr>
        <w:ind w:firstLine="720"/>
        <w:jc w:val="both"/>
        <w:rPr>
          <w:sz w:val="28"/>
          <w:szCs w:val="28"/>
        </w:rPr>
      </w:pPr>
      <w:r w:rsidRPr="00364A91">
        <w:rPr>
          <w:sz w:val="28"/>
          <w:szCs w:val="28"/>
        </w:rPr>
        <w:t>– порядок финансовых расчетов;</w:t>
      </w:r>
    </w:p>
    <w:p w:rsidR="00102BE3" w:rsidRPr="00364A91" w:rsidRDefault="001E30B3">
      <w:pPr>
        <w:ind w:firstLine="720"/>
        <w:jc w:val="both"/>
        <w:rPr>
          <w:sz w:val="28"/>
          <w:szCs w:val="28"/>
        </w:rPr>
      </w:pPr>
      <w:r w:rsidRPr="00364A91">
        <w:rPr>
          <w:sz w:val="28"/>
          <w:szCs w:val="28"/>
        </w:rPr>
        <w:t>– ответственность сторон;</w:t>
      </w:r>
    </w:p>
    <w:p w:rsidR="00102BE3" w:rsidRPr="00364A91" w:rsidRDefault="001E30B3">
      <w:pPr>
        <w:ind w:firstLine="720"/>
        <w:jc w:val="both"/>
        <w:rPr>
          <w:sz w:val="28"/>
          <w:szCs w:val="28"/>
        </w:rPr>
      </w:pPr>
      <w:r w:rsidRPr="00364A91">
        <w:rPr>
          <w:sz w:val="28"/>
          <w:szCs w:val="28"/>
        </w:rPr>
        <w:t>– срок действия договора, порядок изменения его условий или досрочного расторжения, арбитражные оговорки;</w:t>
      </w:r>
    </w:p>
    <w:p w:rsidR="00102BE3" w:rsidRPr="00364A91" w:rsidRDefault="001E30B3">
      <w:pPr>
        <w:ind w:firstLine="720"/>
        <w:jc w:val="both"/>
        <w:rPr>
          <w:sz w:val="28"/>
          <w:szCs w:val="28"/>
        </w:rPr>
      </w:pPr>
      <w:r w:rsidRPr="00364A91">
        <w:rPr>
          <w:sz w:val="28"/>
          <w:szCs w:val="28"/>
        </w:rPr>
        <w:t>– юридические адреса и банковские реквизиты сторон;</w:t>
      </w:r>
    </w:p>
    <w:p w:rsidR="00102BE3" w:rsidRPr="00364A91" w:rsidRDefault="001E30B3">
      <w:pPr>
        <w:ind w:firstLine="720"/>
        <w:jc w:val="both"/>
        <w:rPr>
          <w:sz w:val="28"/>
          <w:szCs w:val="28"/>
        </w:rPr>
      </w:pPr>
      <w:r w:rsidRPr="00364A91">
        <w:rPr>
          <w:sz w:val="28"/>
          <w:szCs w:val="28"/>
        </w:rPr>
        <w:t>– подписи и печати сторон.</w:t>
      </w:r>
    </w:p>
    <w:p w:rsidR="00102BE3" w:rsidRPr="00364A91" w:rsidRDefault="001E30B3">
      <w:pPr>
        <w:ind w:firstLine="720"/>
        <w:jc w:val="both"/>
        <w:rPr>
          <w:sz w:val="28"/>
          <w:szCs w:val="28"/>
        </w:rPr>
      </w:pPr>
      <w:r w:rsidRPr="00364A91">
        <w:rPr>
          <w:sz w:val="28"/>
          <w:szCs w:val="28"/>
        </w:rPr>
        <w:t>Общие требования, предъявляемые к форме хозяйственного договора, закреплены в ст. 404 ГК. Общим правилом для юридических лиц является требование о заключении договоров в письменной форме, как с юридическими лицами, так и с гражданами.</w:t>
      </w:r>
    </w:p>
    <w:p w:rsidR="00102BE3" w:rsidRPr="00364A91" w:rsidRDefault="001E30B3">
      <w:pPr>
        <w:ind w:firstLine="720"/>
        <w:jc w:val="both"/>
        <w:rPr>
          <w:sz w:val="28"/>
          <w:szCs w:val="28"/>
        </w:rPr>
      </w:pPr>
      <w:r w:rsidRPr="00364A91">
        <w:rPr>
          <w:sz w:val="28"/>
          <w:szCs w:val="28"/>
        </w:rPr>
        <w:t>При определении требований к договорам, заключаемым гражданами, имеющими статус индивидуального предпринимателя, необходимо иметь в виду, что к предпринимательской деятельности граждан, осуществляемой без образования юридического лица, применяются правила, которые регулируют деятельность юридических лиц, являющихся коммерческими организациями. Таким образом, граждане, являющиеся индивидуальными предпринимателями, также заключают договоры, связанные с их предпринимательской деятельностью, в письменной форме.</w:t>
      </w:r>
    </w:p>
    <w:p w:rsidR="00102BE3" w:rsidRPr="00364A91" w:rsidRDefault="001E30B3">
      <w:pPr>
        <w:ind w:firstLine="720"/>
        <w:jc w:val="both"/>
        <w:rPr>
          <w:sz w:val="28"/>
          <w:szCs w:val="28"/>
        </w:rPr>
      </w:pPr>
      <w:r w:rsidRPr="00364A91">
        <w:rPr>
          <w:sz w:val="28"/>
          <w:szCs w:val="28"/>
        </w:rPr>
        <w:t>В случаях, предусмотренных законодательными актами, допускаются только определенные способы совершения сделок в простой письменной форме.</w:t>
      </w:r>
    </w:p>
    <w:p w:rsidR="00102BE3" w:rsidRPr="00364A91" w:rsidRDefault="001E30B3">
      <w:pPr>
        <w:ind w:firstLine="720"/>
        <w:jc w:val="both"/>
        <w:rPr>
          <w:sz w:val="28"/>
          <w:szCs w:val="28"/>
        </w:rPr>
      </w:pPr>
      <w:r w:rsidRPr="00364A91">
        <w:rPr>
          <w:sz w:val="28"/>
          <w:szCs w:val="28"/>
        </w:rPr>
        <w:t xml:space="preserve">Договор в письменной форме может быть заключен путем составления текстового документа, в том числе документа в электронном виде, и </w:t>
      </w:r>
      <w:r w:rsidRPr="00364A91">
        <w:rPr>
          <w:sz w:val="28"/>
          <w:szCs w:val="28"/>
        </w:rPr>
        <w:lastRenderedPageBreak/>
        <w:t>электронного документа, выражающего его содержание, подписанного лицами, заключающими договор, либо должным образом уполномоченными ими лицами, как собственноручно, так и с использованием средств связи и иных технических средств, компьютерных программ, информационных систем или информационных сетей. Способ подписания договора должен позволять достоверно устанавливать, что соответствующий текстовый документ подписан лицом или лицами, заключающими договор, либо должным образом уполномоченными ими лицами (ст. 161 ГК).</w:t>
      </w:r>
    </w:p>
    <w:p w:rsidR="00102BE3" w:rsidRPr="00364A91" w:rsidRDefault="001E30B3">
      <w:pPr>
        <w:ind w:firstLine="720"/>
        <w:jc w:val="both"/>
        <w:rPr>
          <w:sz w:val="28"/>
          <w:szCs w:val="28"/>
        </w:rPr>
      </w:pPr>
      <w:r w:rsidRPr="00364A91">
        <w:rPr>
          <w:sz w:val="28"/>
          <w:szCs w:val="28"/>
        </w:rPr>
        <w:t>Использование при заключении договоров факсимильного воспроизведения собственноручной подписи с помощью средств механического или другого копирования, электронной цифровой подписи или другого аналога собственноручной подписи, обеспечивающего идентификацию соответствующих лица или лиц, допускается в случаях и порядке, предусмотренных законодательством или соглашением сторон. Как правило, стороны специально оговаривают в договоре возможность использования факсимильного воспроизведения подписи.</w:t>
      </w:r>
    </w:p>
    <w:p w:rsidR="00102BE3" w:rsidRPr="00364A91" w:rsidRDefault="001E30B3">
      <w:pPr>
        <w:ind w:firstLine="720"/>
        <w:jc w:val="both"/>
        <w:rPr>
          <w:sz w:val="28"/>
          <w:szCs w:val="28"/>
        </w:rPr>
      </w:pPr>
      <w:r w:rsidRPr="00364A91">
        <w:rPr>
          <w:sz w:val="28"/>
          <w:szCs w:val="28"/>
        </w:rPr>
        <w:t>Законодательством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др.) Письменная форма договора будет считаться соблюденной, если письменное предложение заключить договор принимается другой стороной посредством совершения действий по выполнению указанных в предложении условий договора.</w:t>
      </w:r>
    </w:p>
    <w:p w:rsidR="00102BE3" w:rsidRPr="00364A91" w:rsidRDefault="001E30B3">
      <w:pPr>
        <w:ind w:firstLine="720"/>
        <w:jc w:val="both"/>
        <w:rPr>
          <w:sz w:val="28"/>
          <w:szCs w:val="28"/>
        </w:rPr>
      </w:pPr>
      <w:r w:rsidRPr="00364A91">
        <w:rPr>
          <w:sz w:val="28"/>
          <w:szCs w:val="28"/>
        </w:rPr>
        <w:t>Если для заключения определенных видов договоров (продажа недвижимости, предприятия, поставка товаров для государственных нужд, доверительное управление недвижимым имуществом) требуется составление одного документа, подписанного сторонами, осуществление иных действий не свидетельствует о соблюдении формы договора его участниками.</w:t>
      </w:r>
    </w:p>
    <w:p w:rsidR="00102BE3" w:rsidRPr="00364A91" w:rsidRDefault="001E30B3">
      <w:pPr>
        <w:ind w:firstLine="720"/>
        <w:jc w:val="both"/>
        <w:rPr>
          <w:sz w:val="28"/>
          <w:szCs w:val="28"/>
        </w:rPr>
      </w:pPr>
      <w:r w:rsidRPr="00364A91">
        <w:rPr>
          <w:sz w:val="28"/>
          <w:szCs w:val="28"/>
        </w:rPr>
        <w:t>Для отдельных договоров недостаточно соблюдения простой письменной формы, так как требуется их нотариальное удостоверение или (и) государственная регистрация. Нотариальному удостоверению, например, подлежат договоры: если требование об ипотеке, о залоге движимого имущества или прав на имущество в обеспечение обязательств по договору, который должен быть нотариально удостоверен (п. 2 ст. 320 ГК); об уступке требования или о переводе долга, если требование или долг основаны на сделке, совершенной в нотариальной форме (ст. 360 и 362 ГК), и др. Обязательной государственной регистрации подлежат договоры с землей и другим недвижимым имуществом, а также с движимым имуществом, если это установлено законодательством (например, регистрация воздушных, морских судов).</w:t>
      </w:r>
    </w:p>
    <w:p w:rsidR="00102BE3" w:rsidRPr="00364A91" w:rsidRDefault="001E30B3">
      <w:pPr>
        <w:ind w:firstLine="720"/>
        <w:jc w:val="both"/>
        <w:rPr>
          <w:sz w:val="28"/>
          <w:szCs w:val="28"/>
        </w:rPr>
      </w:pPr>
      <w:r w:rsidRPr="00364A91">
        <w:rPr>
          <w:sz w:val="28"/>
          <w:szCs w:val="28"/>
        </w:rPr>
        <w:t>Согласно второй части п. 1 ст. 404 ГК, если законодательством для данного вида договора не требуется нотариальной формы, но стороны договорились заключить его в такой форме, договор считается заключенным с момента придания ему нотариальной формы.</w:t>
      </w:r>
    </w:p>
    <w:p w:rsidR="00102BE3" w:rsidRPr="00364A91" w:rsidRDefault="001E30B3">
      <w:pPr>
        <w:ind w:firstLine="720"/>
        <w:jc w:val="both"/>
        <w:rPr>
          <w:sz w:val="28"/>
          <w:szCs w:val="28"/>
        </w:rPr>
      </w:pPr>
      <w:r w:rsidRPr="00364A91">
        <w:rPr>
          <w:sz w:val="28"/>
          <w:szCs w:val="28"/>
        </w:rPr>
        <w:lastRenderedPageBreak/>
        <w:t>Несоблюдение установленной формы хозяйственного договора может повлечь за собой различные неблагоприятные последствия для контрагентов. Так, несоблюдение простой письменной формы сделки в соответствии с п. 2 ст. 163 ГК в случаях, прямо указанных законодательными актами или в соглашении сторон, влечет ее недействительность.</w:t>
      </w:r>
    </w:p>
    <w:p w:rsidR="00102BE3" w:rsidRPr="00364A91" w:rsidRDefault="001E30B3">
      <w:pPr>
        <w:ind w:firstLine="720"/>
        <w:jc w:val="both"/>
        <w:rPr>
          <w:sz w:val="28"/>
          <w:szCs w:val="28"/>
        </w:rPr>
      </w:pPr>
      <w:r w:rsidRPr="00364A91">
        <w:rPr>
          <w:sz w:val="28"/>
          <w:szCs w:val="28"/>
        </w:rPr>
        <w:t>В иных случаях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права приводить письменные и другие доказательства, не являющиеся свидетельскими показаниями. Несоблюдение письменной формы гражданско-правовых договоров на выполнение работ, оказание услуг или создание объектов интеллектуальной собственности, заключаемых юридическим лицом или индивидуальным предпринимателем с гражданами, а равно отсутствие в этих договорах условий, установленных законодательством, в соответствии со ст. 9.25 КоАП влекут наложение штрафа в размере 10 % от суммы договора, а при невозможности ее установления – до 15 базовых величин.</w:t>
      </w:r>
    </w:p>
    <w:p w:rsidR="00102BE3" w:rsidRPr="00364A91" w:rsidRDefault="001E30B3">
      <w:pPr>
        <w:ind w:firstLine="720"/>
        <w:jc w:val="both"/>
        <w:rPr>
          <w:sz w:val="28"/>
          <w:szCs w:val="28"/>
        </w:rPr>
      </w:pPr>
      <w:r w:rsidRPr="00364A91">
        <w:rPr>
          <w:sz w:val="28"/>
          <w:szCs w:val="28"/>
        </w:rPr>
        <w:t>Хозяйственные договоры представляют собой систему, которая предопределена характером предпринимательских отношений.</w:t>
      </w:r>
    </w:p>
    <w:p w:rsidR="00102BE3" w:rsidRPr="00364A91" w:rsidRDefault="001E30B3">
      <w:pPr>
        <w:ind w:firstLine="720"/>
        <w:jc w:val="both"/>
        <w:rPr>
          <w:sz w:val="28"/>
          <w:szCs w:val="28"/>
        </w:rPr>
      </w:pPr>
      <w:r w:rsidRPr="00364A91">
        <w:rPr>
          <w:sz w:val="28"/>
          <w:szCs w:val="28"/>
        </w:rPr>
        <w:t>В зависимости от результата, на который направлены договоры, они классифицируются на группы, типы и виды. Выделяют следующие группы договоров:</w:t>
      </w:r>
    </w:p>
    <w:p w:rsidR="00102BE3" w:rsidRPr="00364A91" w:rsidRDefault="001E30B3">
      <w:pPr>
        <w:ind w:firstLine="720"/>
        <w:jc w:val="both"/>
        <w:rPr>
          <w:sz w:val="28"/>
          <w:szCs w:val="28"/>
        </w:rPr>
      </w:pPr>
      <w:r w:rsidRPr="00364A91">
        <w:rPr>
          <w:sz w:val="28"/>
          <w:szCs w:val="28"/>
        </w:rPr>
        <w:t>– на передачу имущества (договоры купли-продажи, аренды, мены и др.);</w:t>
      </w:r>
    </w:p>
    <w:p w:rsidR="00102BE3" w:rsidRPr="00364A91" w:rsidRDefault="001E30B3">
      <w:pPr>
        <w:ind w:firstLine="720"/>
        <w:jc w:val="both"/>
        <w:rPr>
          <w:sz w:val="28"/>
          <w:szCs w:val="28"/>
        </w:rPr>
      </w:pPr>
      <w:r w:rsidRPr="00364A91">
        <w:rPr>
          <w:sz w:val="28"/>
          <w:szCs w:val="28"/>
        </w:rPr>
        <w:t>– выполнение работ (договор подряда и др.);</w:t>
      </w:r>
    </w:p>
    <w:p w:rsidR="00102BE3" w:rsidRPr="00364A91" w:rsidRDefault="001E30B3">
      <w:pPr>
        <w:ind w:firstLine="720"/>
        <w:jc w:val="both"/>
        <w:rPr>
          <w:sz w:val="28"/>
          <w:szCs w:val="28"/>
        </w:rPr>
      </w:pPr>
      <w:r w:rsidRPr="00364A91">
        <w:rPr>
          <w:sz w:val="28"/>
          <w:szCs w:val="28"/>
        </w:rPr>
        <w:t>– оказание услуг (договоры перевозки, транспортной экспедиции, хранения и др.);</w:t>
      </w:r>
    </w:p>
    <w:p w:rsidR="00102BE3" w:rsidRPr="00364A91" w:rsidRDefault="001E30B3">
      <w:pPr>
        <w:ind w:firstLine="720"/>
        <w:jc w:val="both"/>
        <w:rPr>
          <w:sz w:val="28"/>
          <w:szCs w:val="28"/>
        </w:rPr>
      </w:pPr>
      <w:r w:rsidRPr="00364A91">
        <w:rPr>
          <w:sz w:val="28"/>
          <w:szCs w:val="28"/>
        </w:rPr>
        <w:t>– организационные (договоры об организации перевозок в соответствии со ст. 752 ГК);</w:t>
      </w:r>
    </w:p>
    <w:p w:rsidR="00102BE3" w:rsidRPr="00364A91" w:rsidRDefault="001E30B3">
      <w:pPr>
        <w:ind w:firstLine="720"/>
        <w:jc w:val="both"/>
        <w:rPr>
          <w:sz w:val="28"/>
          <w:szCs w:val="28"/>
        </w:rPr>
      </w:pPr>
      <w:r w:rsidRPr="00364A91">
        <w:rPr>
          <w:sz w:val="28"/>
          <w:szCs w:val="28"/>
        </w:rPr>
        <w:t>– о совместной деятельности (договор простого товарищества).</w:t>
      </w:r>
    </w:p>
    <w:p w:rsidR="00102BE3" w:rsidRPr="00364A91" w:rsidRDefault="001E30B3">
      <w:pPr>
        <w:ind w:firstLine="720"/>
        <w:jc w:val="both"/>
        <w:rPr>
          <w:sz w:val="28"/>
          <w:szCs w:val="28"/>
        </w:rPr>
      </w:pPr>
      <w:r w:rsidRPr="00364A91">
        <w:rPr>
          <w:sz w:val="28"/>
          <w:szCs w:val="28"/>
        </w:rPr>
        <w:t>Указанные группы объединяют соответствующие типы хозяйственных договоров, опосредующие экономические отношения конкретного характера. В качестве типов хозяйственных договоров, которые закреплены в законодательстве как самостоятельная форма договора, выделяются договоры купли-продажи, подряда, перевозки и др.</w:t>
      </w:r>
    </w:p>
    <w:p w:rsidR="00102BE3" w:rsidRPr="00364A91" w:rsidRDefault="001E30B3">
      <w:pPr>
        <w:ind w:firstLine="720"/>
        <w:jc w:val="both"/>
        <w:rPr>
          <w:sz w:val="28"/>
          <w:szCs w:val="28"/>
        </w:rPr>
      </w:pPr>
      <w:r w:rsidRPr="00364A91">
        <w:rPr>
          <w:sz w:val="28"/>
          <w:szCs w:val="28"/>
        </w:rPr>
        <w:t>В пределах типа представлены виды договоров, которые, наряду с общими для всего типа чертами, обладают своими особенностями. Например, в рамках типа «договор купли-продажи» выделяют договоры оптовой и розничной продажи, поставки, контрактации, энергоснабжения, продажи недвижимости; в рамках типа «договор подряда» – договоры строительного подряда, подряда на выполнение проектных и изыскательских работ и т. п.</w:t>
      </w:r>
    </w:p>
    <w:p w:rsidR="00102BE3" w:rsidRPr="00364A91" w:rsidRDefault="001E30B3">
      <w:pPr>
        <w:ind w:firstLine="720"/>
        <w:jc w:val="both"/>
        <w:rPr>
          <w:sz w:val="28"/>
          <w:szCs w:val="28"/>
        </w:rPr>
      </w:pPr>
      <w:r w:rsidRPr="00364A91">
        <w:rPr>
          <w:sz w:val="28"/>
          <w:szCs w:val="28"/>
        </w:rPr>
        <w:t>Хозяйственные договоры можно классифицировать также по иным основаниям.</w:t>
      </w:r>
    </w:p>
    <w:p w:rsidR="00102BE3" w:rsidRPr="00364A91" w:rsidRDefault="001E30B3">
      <w:pPr>
        <w:ind w:firstLine="720"/>
        <w:jc w:val="both"/>
        <w:rPr>
          <w:sz w:val="28"/>
          <w:szCs w:val="28"/>
        </w:rPr>
      </w:pPr>
      <w:r w:rsidRPr="00364A91">
        <w:rPr>
          <w:sz w:val="28"/>
          <w:szCs w:val="28"/>
        </w:rPr>
        <w:t>В зависимости от распределения прав и обязанностей между сторонами договоры бывают:</w:t>
      </w:r>
    </w:p>
    <w:p w:rsidR="00102BE3" w:rsidRPr="00364A91" w:rsidRDefault="001E30B3">
      <w:pPr>
        <w:ind w:firstLine="720"/>
        <w:jc w:val="both"/>
        <w:rPr>
          <w:sz w:val="28"/>
          <w:szCs w:val="28"/>
        </w:rPr>
      </w:pPr>
      <w:r w:rsidRPr="00364A91">
        <w:rPr>
          <w:sz w:val="28"/>
          <w:szCs w:val="28"/>
        </w:rPr>
        <w:lastRenderedPageBreak/>
        <w:t>– односторонние, если одна сторона имеет только права, а на другую сторону возлагаются обязанности (договор займа согласно ст. 760 ГК);</w:t>
      </w:r>
    </w:p>
    <w:p w:rsidR="00102BE3" w:rsidRPr="00364A91" w:rsidRDefault="001E30B3">
      <w:pPr>
        <w:ind w:firstLine="720"/>
        <w:jc w:val="both"/>
        <w:rPr>
          <w:sz w:val="28"/>
          <w:szCs w:val="28"/>
        </w:rPr>
      </w:pPr>
      <w:r w:rsidRPr="00364A91">
        <w:rPr>
          <w:sz w:val="28"/>
          <w:szCs w:val="28"/>
        </w:rPr>
        <w:t>– двусторонние (взаимные), если обе стороны наделены взаимными правами и взаимными обязанностями (договоры купли-продажи, аренды и др.);</w:t>
      </w:r>
    </w:p>
    <w:p w:rsidR="00102BE3" w:rsidRPr="00364A91" w:rsidRDefault="001E30B3">
      <w:pPr>
        <w:ind w:firstLine="720"/>
        <w:jc w:val="both"/>
        <w:rPr>
          <w:sz w:val="28"/>
          <w:szCs w:val="28"/>
        </w:rPr>
      </w:pPr>
      <w:r w:rsidRPr="00364A91">
        <w:rPr>
          <w:sz w:val="28"/>
          <w:szCs w:val="28"/>
        </w:rPr>
        <w:t>В зависимости от момента заключения выделяют договоры:</w:t>
      </w:r>
    </w:p>
    <w:p w:rsidR="00102BE3" w:rsidRPr="00364A91" w:rsidRDefault="001E30B3">
      <w:pPr>
        <w:ind w:firstLine="720"/>
        <w:jc w:val="both"/>
        <w:rPr>
          <w:sz w:val="28"/>
          <w:szCs w:val="28"/>
        </w:rPr>
      </w:pPr>
      <w:r w:rsidRPr="00364A91">
        <w:rPr>
          <w:sz w:val="28"/>
          <w:szCs w:val="28"/>
        </w:rPr>
        <w:t>– консенсуальные, которые считаются заключенными, когда достигнуто соглашение по всем существенным условиям и соблюдены требования к форме договора (договоры строительного подряда, купли-продажи и др.);</w:t>
      </w:r>
    </w:p>
    <w:p w:rsidR="00102BE3" w:rsidRPr="00364A91" w:rsidRDefault="001E30B3">
      <w:pPr>
        <w:ind w:firstLine="720"/>
        <w:jc w:val="both"/>
        <w:rPr>
          <w:sz w:val="28"/>
          <w:szCs w:val="28"/>
        </w:rPr>
      </w:pPr>
      <w:r w:rsidRPr="00364A91">
        <w:rPr>
          <w:sz w:val="28"/>
          <w:szCs w:val="28"/>
        </w:rPr>
        <w:t>– реальные, которые являются заключенными с момента передачи вещи на основе соглашения (договор перевозки грузов и др.).</w:t>
      </w:r>
    </w:p>
    <w:p w:rsidR="00102BE3" w:rsidRPr="00364A91" w:rsidRDefault="001E30B3">
      <w:pPr>
        <w:ind w:firstLine="720"/>
        <w:jc w:val="both"/>
        <w:rPr>
          <w:sz w:val="28"/>
          <w:szCs w:val="28"/>
        </w:rPr>
      </w:pPr>
      <w:r w:rsidRPr="00364A91">
        <w:rPr>
          <w:sz w:val="28"/>
          <w:szCs w:val="28"/>
        </w:rPr>
        <w:t>По юридической направленности договоры классифицируются:</w:t>
      </w:r>
    </w:p>
    <w:p w:rsidR="00102BE3" w:rsidRPr="00364A91" w:rsidRDefault="001E30B3">
      <w:pPr>
        <w:ind w:firstLine="720"/>
        <w:jc w:val="both"/>
        <w:rPr>
          <w:sz w:val="28"/>
          <w:szCs w:val="28"/>
        </w:rPr>
      </w:pPr>
      <w:r w:rsidRPr="00364A91">
        <w:rPr>
          <w:sz w:val="28"/>
          <w:szCs w:val="28"/>
        </w:rPr>
        <w:t>– основные, непосредственно порождающие права и обязанности сторон;</w:t>
      </w:r>
    </w:p>
    <w:p w:rsidR="00102BE3" w:rsidRPr="00364A91" w:rsidRDefault="001E30B3">
      <w:pPr>
        <w:ind w:firstLine="720"/>
        <w:jc w:val="both"/>
        <w:rPr>
          <w:sz w:val="28"/>
          <w:szCs w:val="28"/>
        </w:rPr>
      </w:pPr>
      <w:r w:rsidRPr="00364A91">
        <w:rPr>
          <w:sz w:val="28"/>
          <w:szCs w:val="28"/>
        </w:rPr>
        <w:t>– предварительные, предполагающие условия заключения в последующем основных договоров (ст. 399 ГК). В предварительном договоре должны содержаться все сведения, позволяющие установить существенные условия основного договора.</w:t>
      </w:r>
    </w:p>
    <w:p w:rsidR="00102BE3" w:rsidRPr="00364A91" w:rsidRDefault="001E30B3">
      <w:pPr>
        <w:ind w:firstLine="720"/>
        <w:jc w:val="both"/>
        <w:rPr>
          <w:sz w:val="28"/>
          <w:szCs w:val="28"/>
        </w:rPr>
      </w:pPr>
      <w:r w:rsidRPr="00364A91">
        <w:rPr>
          <w:sz w:val="28"/>
          <w:szCs w:val="28"/>
        </w:rPr>
        <w:t>По основаниям заключения договоры бывают:</w:t>
      </w:r>
    </w:p>
    <w:p w:rsidR="00102BE3" w:rsidRPr="00364A91" w:rsidRDefault="001E30B3">
      <w:pPr>
        <w:ind w:firstLine="720"/>
        <w:jc w:val="both"/>
        <w:rPr>
          <w:sz w:val="28"/>
          <w:szCs w:val="28"/>
        </w:rPr>
      </w:pPr>
      <w:r w:rsidRPr="00364A91">
        <w:rPr>
          <w:sz w:val="28"/>
          <w:szCs w:val="28"/>
        </w:rPr>
        <w:t>– свободные, заключение которых связано со свободным волеизъявлением сторон;</w:t>
      </w:r>
    </w:p>
    <w:p w:rsidR="00102BE3" w:rsidRPr="00364A91" w:rsidRDefault="001E30B3">
      <w:pPr>
        <w:ind w:firstLine="720"/>
        <w:jc w:val="both"/>
        <w:rPr>
          <w:sz w:val="28"/>
          <w:szCs w:val="28"/>
        </w:rPr>
      </w:pPr>
      <w:r w:rsidRPr="00364A91">
        <w:rPr>
          <w:sz w:val="28"/>
          <w:szCs w:val="28"/>
        </w:rPr>
        <w:t>– обязательные, заключение которых является необходимым требованием для одной или обеих сторон (ст. 415 ГК). В обязательном порядке осуществляется заключение договоров: публичного (ст. 396 ГК), основного, предусмотренного предварительным (ст. 399 ГК), с лицом, выигравшим торги (ст. 417, 418 ГК), а также других, предусмотренных законодательством.</w:t>
      </w:r>
    </w:p>
    <w:p w:rsidR="00102BE3" w:rsidRPr="00364A91" w:rsidRDefault="001E30B3">
      <w:pPr>
        <w:ind w:firstLine="720"/>
        <w:jc w:val="both"/>
        <w:rPr>
          <w:sz w:val="28"/>
          <w:szCs w:val="28"/>
        </w:rPr>
      </w:pPr>
      <w:r w:rsidRPr="00364A91">
        <w:rPr>
          <w:sz w:val="28"/>
          <w:szCs w:val="28"/>
        </w:rPr>
        <w:t>Определенной спецификой обладают публичные договоры, а также договор присоединения и договор в пользу третьего лица.</w:t>
      </w:r>
    </w:p>
    <w:p w:rsidR="00102BE3" w:rsidRPr="00364A91" w:rsidRDefault="001E30B3">
      <w:pPr>
        <w:ind w:firstLine="720"/>
        <w:jc w:val="both"/>
        <w:rPr>
          <w:sz w:val="28"/>
          <w:szCs w:val="28"/>
        </w:rPr>
      </w:pPr>
      <w:r w:rsidRPr="00364A91">
        <w:rPr>
          <w:sz w:val="28"/>
          <w:szCs w:val="28"/>
        </w:rPr>
        <w:t>Публичным договором является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обязательное страхование и т.п.) (ст. 396 ГК). 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законодательством. Отказ коммерческой организации от заключения публичного договора при наличии возможности предоставить потребителю соответствующие товары (работы, услуги) не допускается.</w:t>
      </w:r>
    </w:p>
    <w:p w:rsidR="00102BE3" w:rsidRPr="00364A91" w:rsidRDefault="001E30B3">
      <w:pPr>
        <w:ind w:firstLine="720"/>
        <w:jc w:val="both"/>
        <w:rPr>
          <w:sz w:val="28"/>
          <w:szCs w:val="28"/>
        </w:rPr>
      </w:pPr>
      <w:r w:rsidRPr="00364A91">
        <w:rPr>
          <w:sz w:val="28"/>
          <w:szCs w:val="28"/>
        </w:rPr>
        <w:t xml:space="preserve">Цена товаров, работ и услуг, а также иные условия публичного договора устанавливаются одинаковыми для всех потребителей, за </w:t>
      </w:r>
      <w:r w:rsidRPr="00364A91">
        <w:rPr>
          <w:sz w:val="28"/>
          <w:szCs w:val="28"/>
        </w:rPr>
        <w:lastRenderedPageBreak/>
        <w:t>исключением случаев, когда законодательством допускается предоставление льгот для отдельных категорий потребителей.</w:t>
      </w:r>
    </w:p>
    <w:p w:rsidR="00102BE3" w:rsidRPr="00364A91" w:rsidRDefault="001E30B3">
      <w:pPr>
        <w:ind w:firstLine="720"/>
        <w:jc w:val="both"/>
        <w:rPr>
          <w:sz w:val="28"/>
          <w:szCs w:val="28"/>
        </w:rPr>
      </w:pPr>
      <w:r w:rsidRPr="00364A91">
        <w:rPr>
          <w:sz w:val="28"/>
          <w:szCs w:val="28"/>
        </w:rPr>
        <w:t>Принцип свободы договора существенно ограничен при заключении публичного договора в целях защиты интересов более слабой стороны.</w:t>
      </w:r>
    </w:p>
    <w:p w:rsidR="00102BE3" w:rsidRPr="00364A91" w:rsidRDefault="001E30B3">
      <w:pPr>
        <w:ind w:firstLine="720"/>
        <w:jc w:val="both"/>
        <w:rPr>
          <w:sz w:val="28"/>
          <w:szCs w:val="28"/>
        </w:rPr>
      </w:pPr>
      <w:r w:rsidRPr="00364A91">
        <w:rPr>
          <w:sz w:val="28"/>
          <w:szCs w:val="28"/>
        </w:rPr>
        <w:t>Как правило, такой стороной является потребитель товаров, работ, услуг, в интересах которого и ограничиваются права коммерческой организации. Публичные договоры заключаются практически во всех лицензируемых видах деятельности. Кроме того, на такие отношения распространяются положения законодательства о защите прав потребителей.</w:t>
      </w:r>
    </w:p>
    <w:p w:rsidR="00102BE3" w:rsidRPr="00364A91" w:rsidRDefault="001E30B3">
      <w:pPr>
        <w:ind w:firstLine="720"/>
        <w:jc w:val="both"/>
        <w:rPr>
          <w:sz w:val="28"/>
          <w:szCs w:val="28"/>
        </w:rPr>
      </w:pPr>
      <w:r w:rsidRPr="00364A91">
        <w:rPr>
          <w:sz w:val="28"/>
          <w:szCs w:val="28"/>
        </w:rPr>
        <w:t>Договор присоединения представляет собой договор, условия которого определяются одной из сторон в формулярах или иных стандартных формах и могут быть приняты другой стороной не иначе как в целом (ст. 398 ГК). Если другая сторона не принимает хотя бы одно из предлагаемых условий, такой договор не заключается. Договоры присоединения широко используются, например, в страховании, а также при перевозках пассажиров во всех видах общественного транспорта.</w:t>
      </w:r>
    </w:p>
    <w:p w:rsidR="00102BE3" w:rsidRPr="00364A91" w:rsidRDefault="001E30B3">
      <w:pPr>
        <w:ind w:firstLine="720"/>
        <w:jc w:val="both"/>
        <w:rPr>
          <w:sz w:val="28"/>
          <w:szCs w:val="28"/>
        </w:rPr>
      </w:pPr>
      <w:r w:rsidRPr="00364A91">
        <w:rPr>
          <w:sz w:val="28"/>
          <w:szCs w:val="28"/>
        </w:rPr>
        <w:t>Присоединившаяся к такому договору сторона вправе потребовать его расторжения или изменения только в том случае, если договор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102BE3" w:rsidRPr="00364A91" w:rsidRDefault="001E30B3">
      <w:pPr>
        <w:ind w:firstLine="720"/>
        <w:jc w:val="both"/>
        <w:rPr>
          <w:sz w:val="28"/>
          <w:szCs w:val="28"/>
        </w:rPr>
      </w:pPr>
      <w:r w:rsidRPr="00364A91">
        <w:rPr>
          <w:sz w:val="28"/>
          <w:szCs w:val="28"/>
        </w:rPr>
        <w:t>При использовании договоров присоединения техника договорной работы исключает составление протоколов разногласий и прочих способов обсуждения условий договора.</w:t>
      </w:r>
    </w:p>
    <w:p w:rsidR="00102BE3" w:rsidRPr="00364A91" w:rsidRDefault="001E30B3">
      <w:pPr>
        <w:ind w:firstLine="720"/>
        <w:jc w:val="both"/>
        <w:rPr>
          <w:sz w:val="28"/>
          <w:szCs w:val="28"/>
        </w:rPr>
      </w:pPr>
      <w:r w:rsidRPr="00364A91">
        <w:rPr>
          <w:sz w:val="28"/>
          <w:szCs w:val="28"/>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 400 ГК). Стороны, заключившие договор в пользу третьего лица, не могут расторгать или изменять его без согласия третьего лица, если оно выразило намерение воспользоваться своим правом по такому договору.</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3. Обеспечение безопасности при заключении, изменении и расторжении хозяйственных (коммерческих) договоров</w:t>
      </w:r>
    </w:p>
    <w:p w:rsidR="00102BE3" w:rsidRPr="00364A91" w:rsidRDefault="001E30B3">
      <w:pPr>
        <w:ind w:firstLine="720"/>
        <w:jc w:val="both"/>
        <w:rPr>
          <w:sz w:val="28"/>
          <w:szCs w:val="28"/>
        </w:rPr>
      </w:pPr>
      <w:r w:rsidRPr="00364A91">
        <w:rPr>
          <w:sz w:val="28"/>
          <w:szCs w:val="28"/>
        </w:rPr>
        <w:t>Порядок заключения договора – установленная законом последовательность определенных действий, направленных на достижение соглашения сторон. Соглашение сторон – основной конститутивный признак договора, в котором проявляется волевой элемент договора, волеизъявление его участников.</w:t>
      </w:r>
    </w:p>
    <w:p w:rsidR="00102BE3" w:rsidRPr="00364A91" w:rsidRDefault="001E30B3">
      <w:pPr>
        <w:ind w:firstLine="720"/>
        <w:jc w:val="both"/>
        <w:rPr>
          <w:sz w:val="28"/>
          <w:szCs w:val="28"/>
        </w:rPr>
      </w:pPr>
      <w:r w:rsidRPr="00364A91">
        <w:rPr>
          <w:sz w:val="28"/>
          <w:szCs w:val="28"/>
        </w:rPr>
        <w:t>Иногда договорные отношения сторон строятся поэтапно, в том числе с помощью протоколов о намерениях и предварительных договоров.</w:t>
      </w:r>
    </w:p>
    <w:p w:rsidR="00102BE3" w:rsidRPr="00364A91" w:rsidRDefault="001E30B3">
      <w:pPr>
        <w:ind w:firstLine="720"/>
        <w:jc w:val="both"/>
        <w:rPr>
          <w:sz w:val="28"/>
          <w:szCs w:val="28"/>
        </w:rPr>
      </w:pPr>
      <w:r w:rsidRPr="00364A91">
        <w:rPr>
          <w:sz w:val="28"/>
          <w:szCs w:val="28"/>
        </w:rPr>
        <w:lastRenderedPageBreak/>
        <w:t>По сути, протокол о намерениях юридической силы не имеет, поскольку из него не вытекают обязанности сторон по заключению договора. Такие обязанности могут предусматриваться предварительным договором, который составляется по форме основного договора и должен содержать предмет и другие существенные условия этого договора и может определять конкретные сроки его подписания. Если ни одна из сторон, подписавших предварительный договор, не проявит инициативы по заключению основного договора в срок, установленный предварительным договором, а также если такой срок в нем не установлен, обязанность по заключению основного договора прекращается по истечении года с момента заключения предварительного договора.</w:t>
      </w:r>
    </w:p>
    <w:p w:rsidR="00102BE3" w:rsidRPr="00364A91" w:rsidRDefault="001E30B3">
      <w:pPr>
        <w:ind w:firstLine="720"/>
        <w:jc w:val="both"/>
        <w:rPr>
          <w:sz w:val="28"/>
          <w:szCs w:val="28"/>
        </w:rPr>
      </w:pPr>
      <w:r w:rsidRPr="00364A91">
        <w:rPr>
          <w:sz w:val="28"/>
          <w:szCs w:val="28"/>
        </w:rPr>
        <w:t>Последовательность действий, направленных на достижение соглашения сторон, обусловлена способами заключения договора. Договор может быть заключен в общем или обязательном порядке, путем присоединения или с использованием конкурсных процедур (торгов).</w:t>
      </w:r>
    </w:p>
    <w:p w:rsidR="00102BE3" w:rsidRPr="00364A91" w:rsidRDefault="001E30B3">
      <w:pPr>
        <w:ind w:firstLine="720"/>
        <w:jc w:val="both"/>
        <w:rPr>
          <w:sz w:val="28"/>
          <w:szCs w:val="28"/>
        </w:rPr>
      </w:pPr>
      <w:r w:rsidRPr="00364A91">
        <w:rPr>
          <w:sz w:val="28"/>
          <w:szCs w:val="28"/>
        </w:rPr>
        <w:t>В общем порядке договор заключается путем направления одной стороной предложения заключить договор другой стороне (ст. 402–414 ГК). Такое предложение, если оно отвечает установленным требованиям, называется офертой. Ответ лица, которому адресуется оферта, об ее принятии, называется акцептом. Договор признается заключенным в момент получения лицом, направившим оферту, ее акцепта. Оферта должна быть адресована конкретному лицу (лицам), включать в себя существенные условия договора. Как правило, в ней также указывается срок, в течение которого должен быть дан ответ на нее. Оферта не может быть отозвана направившей ее стороной в течение срока, установленного для акцепта, если иное не оговорено в самой оферте либо не вытекает из существа предложения.</w:t>
      </w:r>
    </w:p>
    <w:p w:rsidR="00102BE3" w:rsidRPr="00364A91" w:rsidRDefault="001E30B3">
      <w:pPr>
        <w:ind w:firstLine="720"/>
        <w:jc w:val="both"/>
        <w:rPr>
          <w:sz w:val="28"/>
          <w:szCs w:val="28"/>
        </w:rPr>
      </w:pPr>
      <w:r w:rsidRPr="00364A91">
        <w:rPr>
          <w:sz w:val="28"/>
          <w:szCs w:val="28"/>
        </w:rPr>
        <w:t>Заключение договора в обязательном порядке имеет место в случаях, если для одной из сторон заключение договора является обязательным.</w:t>
      </w:r>
    </w:p>
    <w:p w:rsidR="00102BE3" w:rsidRPr="00364A91" w:rsidRDefault="001E30B3">
      <w:pPr>
        <w:ind w:firstLine="720"/>
        <w:jc w:val="both"/>
        <w:rPr>
          <w:sz w:val="28"/>
          <w:szCs w:val="28"/>
        </w:rPr>
      </w:pPr>
      <w:r w:rsidRPr="00364A91">
        <w:rPr>
          <w:sz w:val="28"/>
          <w:szCs w:val="28"/>
        </w:rPr>
        <w:t>В ГК (ст. 415) для такого заключения договора предусмотрены специальные правила, которые определены в зависимости от того, какая из сторон составляет первоначальную редакцию проекта договора.</w:t>
      </w:r>
    </w:p>
    <w:p w:rsidR="00102BE3" w:rsidRPr="00364A91" w:rsidRDefault="001E30B3">
      <w:pPr>
        <w:ind w:firstLine="720"/>
        <w:jc w:val="both"/>
        <w:rPr>
          <w:sz w:val="28"/>
          <w:szCs w:val="28"/>
        </w:rPr>
      </w:pPr>
      <w:r w:rsidRPr="00364A91">
        <w:rPr>
          <w:sz w:val="28"/>
          <w:szCs w:val="28"/>
        </w:rPr>
        <w:t>Без учета того, какая из сторон получает ответ о согласии другой стороны заключить договор на иных условиях, должен быть выбран один из вариантов действий:</w:t>
      </w:r>
    </w:p>
    <w:p w:rsidR="00102BE3" w:rsidRPr="00364A91" w:rsidRDefault="001E30B3">
      <w:pPr>
        <w:ind w:firstLine="720"/>
        <w:jc w:val="both"/>
        <w:rPr>
          <w:sz w:val="28"/>
          <w:szCs w:val="28"/>
        </w:rPr>
      </w:pPr>
      <w:r w:rsidRPr="00364A91">
        <w:rPr>
          <w:sz w:val="28"/>
          <w:szCs w:val="28"/>
        </w:rPr>
        <w:t>– принять меры к урегулированию разногласий. Результаты рассмотрения разногласий рекомендуется оформлять либо в виде протокола урегулирования разногласий, который будет приложением к договору, либо путем составления нового текста договора;</w:t>
      </w:r>
    </w:p>
    <w:p w:rsidR="00102BE3" w:rsidRPr="00364A91" w:rsidRDefault="001E30B3">
      <w:pPr>
        <w:ind w:firstLine="720"/>
        <w:jc w:val="both"/>
        <w:rPr>
          <w:sz w:val="28"/>
          <w:szCs w:val="28"/>
        </w:rPr>
      </w:pPr>
      <w:r w:rsidRPr="00364A91">
        <w:rPr>
          <w:sz w:val="28"/>
          <w:szCs w:val="28"/>
        </w:rPr>
        <w:t>– дать письменное подтверждение на включение предложений другой стороны в договор. Сообщение о таком согласии влечет признание договора заключенным на условиях, заявленных в качестве разногласий;</w:t>
      </w:r>
    </w:p>
    <w:p w:rsidR="00102BE3" w:rsidRPr="00364A91" w:rsidRDefault="001E30B3">
      <w:pPr>
        <w:ind w:firstLine="720"/>
        <w:jc w:val="both"/>
        <w:rPr>
          <w:sz w:val="28"/>
          <w:szCs w:val="28"/>
        </w:rPr>
      </w:pPr>
      <w:r w:rsidRPr="00364A91">
        <w:rPr>
          <w:sz w:val="28"/>
          <w:szCs w:val="28"/>
        </w:rPr>
        <w:t>– рассмотреть поступившие возражения в качестве предложения заключить договор на новых условиях;</w:t>
      </w:r>
    </w:p>
    <w:p w:rsidR="00102BE3" w:rsidRPr="00364A91" w:rsidRDefault="001E30B3">
      <w:pPr>
        <w:ind w:firstLine="720"/>
        <w:jc w:val="both"/>
        <w:rPr>
          <w:sz w:val="28"/>
          <w:szCs w:val="28"/>
        </w:rPr>
      </w:pPr>
      <w:r w:rsidRPr="00364A91">
        <w:rPr>
          <w:sz w:val="28"/>
          <w:szCs w:val="28"/>
        </w:rPr>
        <w:lastRenderedPageBreak/>
        <w:t>– передать спор по условиям заключаемого договора на разрешение экономического суда.</w:t>
      </w:r>
    </w:p>
    <w:p w:rsidR="00102BE3" w:rsidRPr="00364A91" w:rsidRDefault="001E30B3">
      <w:pPr>
        <w:ind w:firstLine="720"/>
        <w:jc w:val="both"/>
        <w:rPr>
          <w:sz w:val="28"/>
          <w:szCs w:val="28"/>
        </w:rPr>
      </w:pPr>
      <w:r w:rsidRPr="00364A91">
        <w:rPr>
          <w:sz w:val="28"/>
          <w:szCs w:val="28"/>
        </w:rPr>
        <w:t>Особенности заключения хозяйственного договора путем присоединения (ст. 398 ГК) заключаются в том, что стороной, разрабатывающей формуляры или стандартные формы такого договора, выступает лицо, осуществляющее в законном порядке предпринимательскую деятельность в сферах, связанных с массовым потреблением товаров (работ, услуг) или совершением однотипных сделок (общественный транспорт, страхование, энергоснабжение, услуги связи и др.).</w:t>
      </w:r>
    </w:p>
    <w:p w:rsidR="00102BE3" w:rsidRPr="00364A91" w:rsidRDefault="001E30B3">
      <w:pPr>
        <w:ind w:firstLine="720"/>
        <w:jc w:val="both"/>
        <w:rPr>
          <w:sz w:val="28"/>
          <w:szCs w:val="28"/>
        </w:rPr>
      </w:pPr>
      <w:r w:rsidRPr="00364A91">
        <w:rPr>
          <w:sz w:val="28"/>
          <w:szCs w:val="28"/>
        </w:rPr>
        <w:t>Договор также может быть заключен путем проведения торгов (конкурса или аукциона) (ст. 417–419 ГК) с лицом, выигравшим торги, в соответствии с правилами, установленными законодательством. 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организаторами торгов, предложило лучшие условия.</w:t>
      </w:r>
    </w:p>
    <w:p w:rsidR="00102BE3" w:rsidRPr="00364A91" w:rsidRDefault="001E30B3">
      <w:pPr>
        <w:ind w:firstLine="720"/>
        <w:jc w:val="both"/>
        <w:rPr>
          <w:sz w:val="28"/>
          <w:szCs w:val="28"/>
        </w:rPr>
      </w:pPr>
      <w:r w:rsidRPr="00364A91">
        <w:rPr>
          <w:sz w:val="28"/>
          <w:szCs w:val="28"/>
        </w:rPr>
        <w:t>Аукционы и конкурсы могут быть закрытыми и открытыми. В открытых торгах могут участвовать любые лица, а в закрытых – только лица, специально приглашенные для этой цели.</w:t>
      </w:r>
    </w:p>
    <w:p w:rsidR="00102BE3" w:rsidRPr="00364A91" w:rsidRDefault="001E30B3">
      <w:pPr>
        <w:ind w:firstLine="720"/>
        <w:jc w:val="both"/>
        <w:rPr>
          <w:sz w:val="28"/>
          <w:szCs w:val="28"/>
        </w:rPr>
      </w:pPr>
      <w:r w:rsidRPr="00364A91">
        <w:rPr>
          <w:sz w:val="28"/>
          <w:szCs w:val="28"/>
        </w:rPr>
        <w:t>Споры, вытекающие из правоотношений, связанных с заключением хозяйственных договоров, подведомственны экономическим судам (ст. 41 ХПК). Споры бывают о понуждении к заключению договоров и о разногласиях по условиям договоров. Разрешение экономическим судом споров о понуждении к заключению договоров возможно в тех случаях, если актом законодательства установлена обязанность одной из сторон заключить договор, а споров о разногласиях по договору – в тех случаях, если они переданы на разрешение экономического суда в порядке, предусмотренном ст. 415 ГК, либо в силу соглашения сторон.</w:t>
      </w:r>
    </w:p>
    <w:p w:rsidR="00102BE3" w:rsidRPr="00364A91" w:rsidRDefault="001E30B3">
      <w:pPr>
        <w:ind w:firstLine="720"/>
        <w:jc w:val="both"/>
        <w:rPr>
          <w:sz w:val="28"/>
          <w:szCs w:val="28"/>
        </w:rPr>
      </w:pPr>
      <w:r w:rsidRPr="00364A91">
        <w:rPr>
          <w:sz w:val="28"/>
          <w:szCs w:val="28"/>
        </w:rPr>
        <w:t>Изменение хозяйственных (коммерческих) договоров – изменение сторонами его условий и содержания. При изменении договора обязательства сторон продолжают действовать в измененном виде, а при его расторжении они прекращаются.</w:t>
      </w:r>
    </w:p>
    <w:p w:rsidR="00102BE3" w:rsidRPr="00364A91" w:rsidRDefault="001E30B3">
      <w:pPr>
        <w:ind w:firstLine="720"/>
        <w:jc w:val="both"/>
        <w:rPr>
          <w:sz w:val="28"/>
          <w:szCs w:val="28"/>
        </w:rPr>
      </w:pPr>
      <w:r w:rsidRPr="00364A91">
        <w:rPr>
          <w:sz w:val="28"/>
          <w:szCs w:val="28"/>
        </w:rPr>
        <w:t>Изменение и расторжение договора возможны по соглашению сторон, а также по требованию одной из них при существенном нарушении условий договора другой стороной или существенном изменении обстоятельств, из которых стороны исходили при заключении договора, а также в иных случаях, предусмотренных законодательством и договором. Договором существенное изменение обстоятельств может быть исключено из оснований для его изменения или расторжения.</w:t>
      </w:r>
    </w:p>
    <w:p w:rsidR="00102BE3" w:rsidRPr="00364A91" w:rsidRDefault="001E30B3">
      <w:pPr>
        <w:ind w:firstLine="720"/>
        <w:jc w:val="both"/>
        <w:rPr>
          <w:sz w:val="28"/>
          <w:szCs w:val="28"/>
        </w:rPr>
      </w:pPr>
      <w:r w:rsidRPr="00364A91">
        <w:rPr>
          <w:sz w:val="28"/>
          <w:szCs w:val="28"/>
        </w:rPr>
        <w:t xml:space="preserve">Существенным признается нарушение договора одной из сторон, влекущее для другой стороны такой ущерб, в результате которого она в значительной степени лишается того, на что была вправе рассчитывать при заключении договора. Изменение обстоятельств, из которых стороны исходили при заключении договора, признается существенным, если они изменились настолько, что, если бы стороны могли это разумно предвидеть, </w:t>
      </w:r>
      <w:r w:rsidRPr="00364A91">
        <w:rPr>
          <w:sz w:val="28"/>
          <w:szCs w:val="28"/>
        </w:rPr>
        <w:lastRenderedPageBreak/>
        <w:t>договор вообще не был бы ими заключен или был бы заключен на значительно отличающихся условиях.</w:t>
      </w:r>
    </w:p>
    <w:p w:rsidR="00102BE3" w:rsidRPr="00364A91" w:rsidRDefault="001E30B3">
      <w:pPr>
        <w:ind w:firstLine="720"/>
        <w:jc w:val="both"/>
        <w:rPr>
          <w:sz w:val="28"/>
          <w:szCs w:val="28"/>
        </w:rPr>
      </w:pPr>
      <w:r w:rsidRPr="00364A91">
        <w:rPr>
          <w:sz w:val="28"/>
          <w:szCs w:val="28"/>
        </w:rPr>
        <w:t>Соглашение об изменении или расторжении хозяйственного договора заключается в письменной форме.</w:t>
      </w:r>
    </w:p>
    <w:p w:rsidR="00102BE3" w:rsidRPr="00364A91" w:rsidRDefault="001E30B3">
      <w:pPr>
        <w:ind w:firstLine="720"/>
        <w:jc w:val="both"/>
        <w:rPr>
          <w:sz w:val="28"/>
          <w:szCs w:val="28"/>
        </w:rPr>
      </w:pPr>
      <w:r w:rsidRPr="00364A91">
        <w:rPr>
          <w:sz w:val="28"/>
          <w:szCs w:val="28"/>
        </w:rPr>
        <w:t>Если сторонами не достигнуто соглашение об изменении или прекращении договора и такая возможность не предусмотрена законодательством или договором, договор может быть изменен или прекращен решением суда по требованию одной из сторон в случаях:</w:t>
      </w:r>
    </w:p>
    <w:p w:rsidR="00102BE3" w:rsidRPr="00364A91" w:rsidRDefault="001E30B3">
      <w:pPr>
        <w:ind w:firstLine="720"/>
        <w:jc w:val="both"/>
        <w:rPr>
          <w:sz w:val="28"/>
          <w:szCs w:val="28"/>
        </w:rPr>
      </w:pPr>
      <w:r w:rsidRPr="00364A91">
        <w:rPr>
          <w:sz w:val="28"/>
          <w:szCs w:val="28"/>
        </w:rPr>
        <w:t>– существенного нарушения условий договора другой стороной;</w:t>
      </w:r>
    </w:p>
    <w:p w:rsidR="00102BE3" w:rsidRPr="00364A91" w:rsidRDefault="001E30B3">
      <w:pPr>
        <w:ind w:firstLine="720"/>
        <w:jc w:val="both"/>
        <w:rPr>
          <w:sz w:val="28"/>
          <w:szCs w:val="28"/>
        </w:rPr>
      </w:pPr>
      <w:r w:rsidRPr="00364A91">
        <w:rPr>
          <w:sz w:val="28"/>
          <w:szCs w:val="28"/>
        </w:rPr>
        <w:t>– существенного изменения обстоятельств, из которых стороны исходили при заключении договора;</w:t>
      </w:r>
    </w:p>
    <w:p w:rsidR="00102BE3" w:rsidRPr="00364A91" w:rsidRDefault="001E30B3">
      <w:pPr>
        <w:ind w:firstLine="720"/>
        <w:jc w:val="both"/>
        <w:rPr>
          <w:sz w:val="28"/>
          <w:szCs w:val="28"/>
        </w:rPr>
      </w:pPr>
      <w:r w:rsidRPr="00364A91">
        <w:rPr>
          <w:sz w:val="28"/>
          <w:szCs w:val="28"/>
        </w:rPr>
        <w:t>– предусмотренных законодательством или договором.</w:t>
      </w:r>
    </w:p>
    <w:p w:rsidR="00102BE3" w:rsidRPr="00364A91" w:rsidRDefault="001E30B3">
      <w:pPr>
        <w:ind w:firstLine="720"/>
        <w:jc w:val="both"/>
        <w:rPr>
          <w:sz w:val="28"/>
          <w:szCs w:val="28"/>
        </w:rPr>
      </w:pPr>
      <w:r w:rsidRPr="00364A91">
        <w:rPr>
          <w:sz w:val="28"/>
          <w:szCs w:val="28"/>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30-дневный срок (исчисляется после истечения нормально необходимого времени для получения предложения изменить или расторгнуть договор).</w:t>
      </w:r>
    </w:p>
    <w:p w:rsidR="00102BE3" w:rsidRPr="00364A91" w:rsidRDefault="001E30B3">
      <w:pPr>
        <w:ind w:firstLine="720"/>
        <w:jc w:val="both"/>
        <w:rPr>
          <w:sz w:val="28"/>
          <w:szCs w:val="28"/>
        </w:rPr>
      </w:pPr>
      <w:r w:rsidRPr="00364A91">
        <w:rPr>
          <w:sz w:val="28"/>
          <w:szCs w:val="28"/>
        </w:rPr>
        <w:t>Договор может быть расторгнут или изменен судом по требованию заинтересованной стороны при наличии одновременно следующих условий:</w:t>
      </w:r>
    </w:p>
    <w:p w:rsidR="00102BE3" w:rsidRPr="00364A91" w:rsidRDefault="001E30B3">
      <w:pPr>
        <w:ind w:firstLine="720"/>
        <w:jc w:val="both"/>
        <w:rPr>
          <w:sz w:val="28"/>
          <w:szCs w:val="28"/>
        </w:rPr>
      </w:pPr>
      <w:r w:rsidRPr="00364A91">
        <w:rPr>
          <w:sz w:val="28"/>
          <w:szCs w:val="28"/>
        </w:rPr>
        <w:t>– стороны в момент заключения договора исходили из того, что такого изменения обстоятельств не произойдет;</w:t>
      </w:r>
    </w:p>
    <w:p w:rsidR="00102BE3" w:rsidRPr="00364A91" w:rsidRDefault="001E30B3">
      <w:pPr>
        <w:ind w:firstLine="720"/>
        <w:jc w:val="both"/>
        <w:rPr>
          <w:sz w:val="28"/>
          <w:szCs w:val="28"/>
        </w:rPr>
      </w:pPr>
      <w:r w:rsidRPr="00364A91">
        <w:rPr>
          <w:sz w:val="28"/>
          <w:szCs w:val="28"/>
        </w:rPr>
        <w:t>– изменение обстоятельств вызвано причинами, которые заинтересованная сторона не могла преодолеть после их возникновения при той степени добросовестности и осмотрительности, какая от нее требовалась по характеру договора и условиям гражданского оборота;</w:t>
      </w:r>
    </w:p>
    <w:p w:rsidR="00102BE3" w:rsidRPr="00364A91" w:rsidRDefault="001E30B3">
      <w:pPr>
        <w:ind w:firstLine="720"/>
        <w:jc w:val="both"/>
        <w:rPr>
          <w:sz w:val="28"/>
          <w:szCs w:val="28"/>
        </w:rPr>
      </w:pPr>
      <w:r w:rsidRPr="00364A91">
        <w:rPr>
          <w:sz w:val="28"/>
          <w:szCs w:val="28"/>
        </w:rPr>
        <w:t>–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102BE3" w:rsidRPr="00364A91" w:rsidRDefault="001E30B3">
      <w:pPr>
        <w:ind w:firstLine="720"/>
        <w:jc w:val="both"/>
        <w:rPr>
          <w:sz w:val="28"/>
          <w:szCs w:val="28"/>
        </w:rPr>
      </w:pPr>
      <w:r w:rsidRPr="00364A91">
        <w:rPr>
          <w:sz w:val="28"/>
          <w:szCs w:val="28"/>
        </w:rPr>
        <w:t>– существом договора не предусмотрено, что риск изменения обстоятельств несет заинтересованная сторона.</w:t>
      </w:r>
    </w:p>
    <w:p w:rsidR="00102BE3" w:rsidRPr="00364A91" w:rsidRDefault="001E30B3">
      <w:pPr>
        <w:ind w:firstLine="720"/>
        <w:jc w:val="both"/>
        <w:rPr>
          <w:sz w:val="28"/>
          <w:szCs w:val="28"/>
        </w:rPr>
      </w:pPr>
      <w:r w:rsidRPr="00364A91">
        <w:rPr>
          <w:sz w:val="28"/>
          <w:szCs w:val="28"/>
        </w:rPr>
        <w:t>Изменение договора в связи с существенным изменением обстоятельств по решению суда допускается в исключительных случаях, если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При расторжении хозяйственного договора вследствие существенно изменившихся обстоятельств суд по требованию любой из сторон определяет последствия прекращения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102BE3" w:rsidRPr="00364A91" w:rsidRDefault="001E30B3">
      <w:pPr>
        <w:ind w:firstLine="720"/>
        <w:jc w:val="both"/>
        <w:rPr>
          <w:sz w:val="28"/>
          <w:szCs w:val="28"/>
        </w:rPr>
      </w:pPr>
      <w:r w:rsidRPr="00364A91">
        <w:rPr>
          <w:sz w:val="28"/>
          <w:szCs w:val="28"/>
        </w:rPr>
        <w:lastRenderedPageBreak/>
        <w:t>Если основанием для изменения (расторжения) договора послужило существенное нарушение договора одной из сторон, другая сторона вправе потребовать возмещения убытков, причиненных изменением (расторжением) договора.</w:t>
      </w:r>
    </w:p>
    <w:p w:rsidR="00102BE3" w:rsidRPr="00364A91" w:rsidRDefault="001E30B3">
      <w:pPr>
        <w:ind w:firstLine="720"/>
        <w:jc w:val="both"/>
        <w:rPr>
          <w:sz w:val="28"/>
          <w:szCs w:val="28"/>
        </w:rPr>
      </w:pPr>
      <w:r w:rsidRPr="00364A91">
        <w:rPr>
          <w:sz w:val="28"/>
          <w:szCs w:val="28"/>
        </w:rPr>
        <w:t>Одностороннее изменение договора, односторонний отказ от исполнения договора полностью или в части допускаются только в случаях, предусмотренных законодательством или соглашением сторон.</w:t>
      </w:r>
    </w:p>
    <w:p w:rsidR="00102BE3" w:rsidRPr="00364A91" w:rsidRDefault="001E30B3">
      <w:pPr>
        <w:ind w:firstLine="720"/>
        <w:jc w:val="both"/>
        <w:rPr>
          <w:sz w:val="28"/>
          <w:szCs w:val="28"/>
        </w:rPr>
      </w:pPr>
      <w:r w:rsidRPr="00364A91">
        <w:rPr>
          <w:sz w:val="28"/>
          <w:szCs w:val="28"/>
        </w:rPr>
        <w:t>Достигнутое между сторонами договора соглашение, допускающее односторонний отказ от его исполнения (если возможность такого отказа не предусмотрена актом законодательства для данного вида договора), должно содержаться в договоре и не обязательно должно быть обусловлено его нарушением. Если в договоре отсутствует прямое указание на возможность одностороннего отказа от его исполнения, действия стороны, направленные на прекращение договорных отношений посредством заявления об одностороннем расторжении договора, рассматриваются как требование, реализация которого допускается лишь в судебном порядке.</w:t>
      </w:r>
    </w:p>
    <w:p w:rsidR="00102BE3" w:rsidRPr="00364A91" w:rsidRDefault="001E30B3">
      <w:pPr>
        <w:ind w:firstLine="720"/>
        <w:jc w:val="both"/>
        <w:rPr>
          <w:sz w:val="28"/>
          <w:szCs w:val="28"/>
        </w:rPr>
      </w:pPr>
      <w:r w:rsidRPr="00364A91">
        <w:rPr>
          <w:sz w:val="28"/>
          <w:szCs w:val="28"/>
        </w:rPr>
        <w:t>Для одностороннего изменения договора, одностороннего отказа от исполнения договора, если такая возможность предусмотрена законодательством или договором, достаточно уведомить об этом другую сторону. Согласия другой стороны на изменение, расторжение договора, а также на обращение с соответствующим требованием в экономический суд в таких случаях не требуется. Договор считается измененным или расторгнутым с момента получения другой стороной соответствующего уведомления либо по истечении срока предупреждения, установленного законодательством, если иной срок не установлен уведомлением, соглашением сторон либо законодательством.</w:t>
      </w:r>
    </w:p>
    <w:p w:rsidR="00102BE3" w:rsidRPr="00364A91" w:rsidRDefault="001E30B3">
      <w:pPr>
        <w:ind w:firstLine="720"/>
        <w:jc w:val="both"/>
        <w:rPr>
          <w:sz w:val="28"/>
          <w:szCs w:val="28"/>
        </w:rPr>
      </w:pPr>
      <w:r w:rsidRPr="00364A91">
        <w:rPr>
          <w:sz w:val="28"/>
          <w:szCs w:val="28"/>
        </w:rPr>
        <w:t xml:space="preserve">Цифровая экономика определяется как система социальных, экономических и технологических отношений между государством, бизнес-сообществом и гражданами, функционирующая в глобальном информационном пространстве, посредством широкого использования цифровых информационно-коммуникационных технологий (ИКТ) генерирующая цифровые виды и формы производства и продвижения к потребителю продукции и услуг, которые приводят к непрерывным инновационным изменениям методов управления и технологий в целях повышения эффективности социально-экономических процессов. </w:t>
      </w:r>
    </w:p>
    <w:p w:rsidR="00102BE3" w:rsidRPr="00364A91" w:rsidRDefault="001E30B3">
      <w:pPr>
        <w:ind w:firstLine="720"/>
        <w:jc w:val="both"/>
        <w:rPr>
          <w:sz w:val="28"/>
          <w:szCs w:val="28"/>
        </w:rPr>
      </w:pPr>
      <w:r w:rsidRPr="00364A91">
        <w:rPr>
          <w:sz w:val="28"/>
          <w:szCs w:val="28"/>
        </w:rPr>
        <w:t>Понятие «цифровая экономика» имеет несколько аспектов:</w:t>
      </w:r>
    </w:p>
    <w:p w:rsidR="00102BE3" w:rsidRPr="00364A91" w:rsidRDefault="001E30B3">
      <w:pPr>
        <w:ind w:firstLine="720"/>
        <w:jc w:val="both"/>
        <w:rPr>
          <w:sz w:val="28"/>
          <w:szCs w:val="28"/>
        </w:rPr>
      </w:pPr>
      <w:r w:rsidRPr="00364A91">
        <w:rPr>
          <w:sz w:val="28"/>
          <w:szCs w:val="28"/>
        </w:rPr>
        <w:t>1. На государственном уровне это экономическая политика, целью которой является повышение эффективности за счет перехода на цифровую основу государственного управления и экономических отношений. Схематично это выглядит так: цифровая экономика = национальная экономика + ИКТ.</w:t>
      </w:r>
    </w:p>
    <w:p w:rsidR="00102BE3" w:rsidRPr="00364A91" w:rsidRDefault="001E30B3">
      <w:pPr>
        <w:ind w:firstLine="720"/>
        <w:jc w:val="both"/>
        <w:rPr>
          <w:sz w:val="28"/>
          <w:szCs w:val="28"/>
        </w:rPr>
      </w:pPr>
      <w:r w:rsidRPr="00364A91">
        <w:rPr>
          <w:sz w:val="28"/>
          <w:szCs w:val="28"/>
        </w:rPr>
        <w:t>2. На отдельных предприятиях это использование ИКТ для автоматизации хозяйственной деятельности, создание продукции рассматриваемой сферы или реализации продукции. Примером является «интернет-торговля».</w:t>
      </w:r>
    </w:p>
    <w:p w:rsidR="00102BE3" w:rsidRPr="00364A91" w:rsidRDefault="001E30B3">
      <w:pPr>
        <w:ind w:firstLine="720"/>
        <w:jc w:val="both"/>
        <w:rPr>
          <w:sz w:val="28"/>
          <w:szCs w:val="28"/>
        </w:rPr>
      </w:pPr>
      <w:r w:rsidRPr="00364A91">
        <w:rPr>
          <w:sz w:val="28"/>
          <w:szCs w:val="28"/>
        </w:rPr>
        <w:lastRenderedPageBreak/>
        <w:t>3. В обществе это использование автоматизированных информационных систем для обеспечения жизнедеятельности и потребление продуктов сферы ИКТ (например, оплата коммунальных и других услуг через интернет).</w:t>
      </w:r>
    </w:p>
    <w:p w:rsidR="00102BE3" w:rsidRPr="00364A91" w:rsidRDefault="001E30B3">
      <w:pPr>
        <w:ind w:firstLine="720"/>
        <w:jc w:val="both"/>
        <w:rPr>
          <w:sz w:val="28"/>
          <w:szCs w:val="28"/>
        </w:rPr>
      </w:pPr>
      <w:r w:rsidRPr="00364A91">
        <w:rPr>
          <w:sz w:val="28"/>
          <w:szCs w:val="28"/>
        </w:rPr>
        <w:t>4. В научной среде цифровая экономика – это симбиоз экономических, правовых и информационных знаний.</w:t>
      </w:r>
    </w:p>
    <w:p w:rsidR="00102BE3" w:rsidRPr="00364A91" w:rsidRDefault="001E30B3">
      <w:pPr>
        <w:ind w:firstLine="720"/>
        <w:jc w:val="both"/>
        <w:rPr>
          <w:sz w:val="28"/>
          <w:szCs w:val="28"/>
        </w:rPr>
      </w:pPr>
      <w:r w:rsidRPr="00364A91">
        <w:rPr>
          <w:sz w:val="28"/>
          <w:szCs w:val="28"/>
        </w:rPr>
        <w:t>Как мы видим из содержания понятия «цифровая экономика» вытекает то, что интернет-торговля является ее полноценной составляющей. О значимости развития торговли по средствам сети интернет говорят следующие показатели: с 2000 по 2018 г. количество пользователей интернета выросло в 15 раз; объем розничной торговли через интернет более чем в 8 раз; общий объем розничных продаж по всему миру вырос на 3,3 %, а объем электронной торговли – на 18 % (до 2,86 трлн долл. США).</w:t>
      </w:r>
    </w:p>
    <w:p w:rsidR="00102BE3" w:rsidRPr="00364A91" w:rsidRDefault="001E30B3">
      <w:pPr>
        <w:ind w:firstLine="720"/>
        <w:jc w:val="both"/>
        <w:rPr>
          <w:sz w:val="28"/>
          <w:szCs w:val="28"/>
        </w:rPr>
      </w:pPr>
      <w:r w:rsidRPr="00364A91">
        <w:rPr>
          <w:sz w:val="28"/>
          <w:szCs w:val="28"/>
        </w:rPr>
        <w:t>Проанализировав приведенные и другие данные становится законным вопрос об определении положительных аспектов, которые способствуют бурному развитию интернет-торговли. К таким положительным моментам следует отнести: интернет-продавцы предлагают широкий ассортимент товаров, как правило, по цене ниже чем в обычной розничной сети; возможность приобретения товара, не выходя из дома включая доставку; интернет-магазины предоставляют более широкую программу по привлечению покупателей используя систему акций, скидок, накопительных баллов; возможность провести сравнительный анализ цен и характеристик желаемого товара с его аналогами, ознакомиться с отзывами предыдущих покупателей о товаре и интернет-магазине; возможность приобретения товаров из разных населенных пунктов, других стран не посещая их; для продавцов возможность снижения конечной стоимости товаров за счет отсутствия необходимости содержать объекты розничной торговли, штата продавцов и консультантов, и т.п.</w:t>
      </w:r>
    </w:p>
    <w:p w:rsidR="00102BE3" w:rsidRPr="00364A91" w:rsidRDefault="001E30B3">
      <w:pPr>
        <w:ind w:firstLine="720"/>
        <w:jc w:val="both"/>
        <w:rPr>
          <w:sz w:val="28"/>
          <w:szCs w:val="28"/>
        </w:rPr>
      </w:pPr>
      <w:r w:rsidRPr="00364A91">
        <w:rPr>
          <w:sz w:val="28"/>
          <w:szCs w:val="28"/>
        </w:rPr>
        <w:t xml:space="preserve">Однако, говоря о положительных моментах цифровой экономики, также следует обозначить и обратную сторону медали, а именно минусы интернет-магазинов: </w:t>
      </w:r>
    </w:p>
    <w:p w:rsidR="00102BE3" w:rsidRPr="00364A91" w:rsidRDefault="001E30B3">
      <w:pPr>
        <w:ind w:firstLine="720"/>
        <w:jc w:val="both"/>
        <w:rPr>
          <w:sz w:val="28"/>
          <w:szCs w:val="28"/>
        </w:rPr>
      </w:pPr>
      <w:r w:rsidRPr="00364A91">
        <w:rPr>
          <w:sz w:val="28"/>
          <w:szCs w:val="28"/>
        </w:rPr>
        <w:t>1. При интернет-покупке невозможно лично осмотреть товар, определить качество его материалов, функциональность и т.п.</w:t>
      </w:r>
    </w:p>
    <w:p w:rsidR="00102BE3" w:rsidRPr="00364A91" w:rsidRDefault="001E30B3">
      <w:pPr>
        <w:ind w:firstLine="720"/>
        <w:jc w:val="both"/>
        <w:rPr>
          <w:sz w:val="28"/>
          <w:szCs w:val="28"/>
        </w:rPr>
      </w:pPr>
      <w:r w:rsidRPr="00364A91">
        <w:rPr>
          <w:sz w:val="28"/>
          <w:szCs w:val="28"/>
        </w:rPr>
        <w:t>2. Под видом покупателей продавцы на сайтах оставляют не добросовестные или «заказные» отзывы о товаре или интернет-магазине.</w:t>
      </w:r>
    </w:p>
    <w:p w:rsidR="00102BE3" w:rsidRPr="00364A91" w:rsidRDefault="001E30B3">
      <w:pPr>
        <w:ind w:firstLine="720"/>
        <w:jc w:val="both"/>
        <w:rPr>
          <w:sz w:val="28"/>
          <w:szCs w:val="28"/>
        </w:rPr>
      </w:pPr>
      <w:r w:rsidRPr="00364A91">
        <w:rPr>
          <w:sz w:val="28"/>
          <w:szCs w:val="28"/>
        </w:rPr>
        <w:t>3. Общение с продавцами-консультантами на удаленном, обезличенном доступе, практически при отсутствии их ответственности за представленную информацию.</w:t>
      </w:r>
    </w:p>
    <w:p w:rsidR="00102BE3" w:rsidRPr="00364A91" w:rsidRDefault="001E30B3">
      <w:pPr>
        <w:ind w:firstLine="720"/>
        <w:jc w:val="both"/>
        <w:rPr>
          <w:sz w:val="28"/>
          <w:szCs w:val="28"/>
        </w:rPr>
      </w:pPr>
      <w:r w:rsidRPr="00364A91">
        <w:rPr>
          <w:sz w:val="28"/>
          <w:szCs w:val="28"/>
        </w:rPr>
        <w:t>4. Затруднительно получить качественную консультацию о товаре т.к. в интернет-магазинах ограниченное количество консультантов на широкий спектр товаров и соответственно отсутствие узкой специализации продавцов. Обычно, сведения о товарах предоставляются только в общих чертах.</w:t>
      </w:r>
    </w:p>
    <w:p w:rsidR="00102BE3" w:rsidRPr="00364A91" w:rsidRDefault="001E30B3">
      <w:pPr>
        <w:ind w:firstLine="720"/>
        <w:jc w:val="both"/>
        <w:rPr>
          <w:sz w:val="28"/>
          <w:szCs w:val="28"/>
        </w:rPr>
      </w:pPr>
      <w:r w:rsidRPr="00364A91">
        <w:rPr>
          <w:sz w:val="28"/>
          <w:szCs w:val="28"/>
        </w:rPr>
        <w:t xml:space="preserve">5. При доставке товара не фирменной сетью перевозчиков сложность с определением реквизитов проставленных в сопроводительных документах с данными интернет-магазина. Нередки случаи, когда заказ делается в </w:t>
      </w:r>
      <w:r w:rsidRPr="00364A91">
        <w:rPr>
          <w:sz w:val="28"/>
          <w:szCs w:val="28"/>
        </w:rPr>
        <w:lastRenderedPageBreak/>
        <w:t>интернет магазинах фирменным наименованием и реквизитами, а товар доставляется от имени других продавцов.</w:t>
      </w:r>
    </w:p>
    <w:p w:rsidR="00102BE3" w:rsidRPr="00364A91" w:rsidRDefault="001E30B3">
      <w:pPr>
        <w:ind w:firstLine="720"/>
        <w:jc w:val="both"/>
        <w:rPr>
          <w:sz w:val="28"/>
          <w:szCs w:val="28"/>
        </w:rPr>
      </w:pPr>
      <w:r w:rsidRPr="00364A91">
        <w:rPr>
          <w:sz w:val="28"/>
          <w:szCs w:val="28"/>
        </w:rPr>
        <w:t xml:space="preserve">6. В случае отсутствия на складе заказываемого товара он может быть перекуплен и не принадлежать интернет-продавцу, это может вызвать затруднения с гарантийными обязательствами или предъявлением претензий на качество товара. </w:t>
      </w:r>
    </w:p>
    <w:p w:rsidR="00102BE3" w:rsidRPr="00364A91" w:rsidRDefault="001E30B3">
      <w:pPr>
        <w:ind w:firstLine="720"/>
        <w:jc w:val="both"/>
        <w:rPr>
          <w:sz w:val="28"/>
          <w:szCs w:val="28"/>
        </w:rPr>
      </w:pPr>
      <w:r w:rsidRPr="00364A91">
        <w:rPr>
          <w:sz w:val="28"/>
          <w:szCs w:val="28"/>
        </w:rPr>
        <w:t xml:space="preserve">7. Если товар приобретается из другой страны, то это как правило, отсутствие сертификации и гарантийных обязательств, невозможность возвращения товара. </w:t>
      </w:r>
    </w:p>
    <w:p w:rsidR="00102BE3" w:rsidRPr="00364A91" w:rsidRDefault="001E30B3">
      <w:pPr>
        <w:ind w:firstLine="720"/>
        <w:jc w:val="both"/>
        <w:rPr>
          <w:sz w:val="28"/>
          <w:szCs w:val="28"/>
        </w:rPr>
      </w:pPr>
      <w:r w:rsidRPr="00364A91">
        <w:rPr>
          <w:sz w:val="28"/>
          <w:szCs w:val="28"/>
        </w:rPr>
        <w:t>8. Затруднения в подаче жалобы, претензии т.к. место нахождение администрации интернет-магазина «размыто».</w:t>
      </w:r>
    </w:p>
    <w:p w:rsidR="00102BE3" w:rsidRPr="00364A91" w:rsidRDefault="001E30B3">
      <w:pPr>
        <w:ind w:firstLine="720"/>
        <w:jc w:val="both"/>
        <w:rPr>
          <w:sz w:val="28"/>
          <w:szCs w:val="28"/>
        </w:rPr>
      </w:pPr>
      <w:r w:rsidRPr="00364A91">
        <w:rPr>
          <w:sz w:val="28"/>
          <w:szCs w:val="28"/>
        </w:rPr>
        <w:t xml:space="preserve">9. Наличие фактов мошеннических действий, связанных с недоставкой товара вообще или доставка товара намного более низкого качества, или другой номенклатуры с одинаковым названием и т.п. </w:t>
      </w:r>
    </w:p>
    <w:p w:rsidR="00102BE3" w:rsidRPr="00364A91" w:rsidRDefault="001E30B3">
      <w:pPr>
        <w:ind w:firstLine="720"/>
        <w:jc w:val="both"/>
        <w:rPr>
          <w:sz w:val="28"/>
          <w:szCs w:val="28"/>
        </w:rPr>
      </w:pPr>
      <w:r w:rsidRPr="00364A91">
        <w:rPr>
          <w:sz w:val="28"/>
          <w:szCs w:val="28"/>
        </w:rPr>
        <w:t>10. Противоправное поведение покупателей, когда ими аккуратно вскрывается упаковка, достается товар, затем упаковка запечатывается обратно и представляется, что упаковка пришла без товара с требованием возврата денег.</w:t>
      </w:r>
    </w:p>
    <w:p w:rsidR="00102BE3" w:rsidRPr="00364A91" w:rsidRDefault="001E30B3">
      <w:pPr>
        <w:ind w:firstLine="720"/>
        <w:jc w:val="both"/>
        <w:rPr>
          <w:sz w:val="28"/>
          <w:szCs w:val="28"/>
        </w:rPr>
      </w:pPr>
      <w:r w:rsidRPr="00364A91">
        <w:rPr>
          <w:sz w:val="28"/>
          <w:szCs w:val="28"/>
        </w:rPr>
        <w:t>По нашему мнению, описанные выше отрицательные аспекты интернет-торговли требуют пристальное внимание юристов к обеспечению соблюдения законодательства в данной сфере.</w:t>
      </w:r>
    </w:p>
    <w:p w:rsidR="00102BE3" w:rsidRPr="00364A91" w:rsidRDefault="001E30B3">
      <w:pPr>
        <w:ind w:firstLine="720"/>
        <w:jc w:val="both"/>
        <w:rPr>
          <w:sz w:val="28"/>
          <w:szCs w:val="28"/>
        </w:rPr>
      </w:pPr>
      <w:r w:rsidRPr="00364A91">
        <w:rPr>
          <w:sz w:val="28"/>
          <w:szCs w:val="28"/>
        </w:rPr>
        <w:t>В целом в Республике Беларусь создана развитая правовая основа в сфере торговли и общественного питания. К таким нормативным правовым актам (НПА) следует отнести Закон Республики Беларусь от 8 января 2014 г. «О государственном регулировании торговли и общественного питания в Республике Беларусь»; Закон Республики Беларусь от 9 января 2002 г. «О защите прав потребителей»; Постановление Совета Министров Республики Беларусь от 15 января 2009 г. № 31 «Об утверждении Правил осуществления розничной торговли по образцам» и другие нормативные правовые акты. Однако, следует отметить, что указанные НПА в большей степени ориентированы на традиционные виды торговли и носят национальный характер затрудняя продажу за границу белорусского товара по средствам сети интернет. Например, в соответствии с пунктом 21 Правил продажи отдельных видов товаров и осуществления общественного питания, утвержденных постановлением Совета Министров Республики Беларусь от 22.07.2014 № 703 цена товара указывается исключительно в белорусских рублях. Указание цены в условных единицах или иностранной валюте, в том числе рядом с ценой в белорусских рублях, не допускается. Но, есть и положительные примеры нормативного регулирования реализации белорусского товара за рубеж, к которым следует отнести принятие Декрета Президента Республики Беларусь № 8 от 21 декабря 2017 г. «О развитии цифровой экономики». В указанном НПА закреплены нормы новых правовых институтов и их имплементации в гражданское законодательство Республики Беларусь (например, опционный договор, смарт-контракт).</w:t>
      </w:r>
    </w:p>
    <w:p w:rsidR="00102BE3" w:rsidRPr="00364A91" w:rsidRDefault="001E30B3">
      <w:pPr>
        <w:ind w:firstLine="720"/>
        <w:jc w:val="both"/>
        <w:rPr>
          <w:sz w:val="28"/>
          <w:szCs w:val="28"/>
        </w:rPr>
      </w:pPr>
      <w:r w:rsidRPr="00364A91">
        <w:rPr>
          <w:sz w:val="28"/>
          <w:szCs w:val="28"/>
        </w:rPr>
        <w:lastRenderedPageBreak/>
        <w:t>В завершении следует отметить, что интернет-торговля открывает широкий спектр возможностей для успешной реализации белорусского товара и решения других задач развития цифровой экономики. Но, при этом требуется постоянное совершенствование нормативного правового регулирования рассматриваемой сферы.</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10. Правовое регулирование цен и ценообразования как способ обеспечения экономической безопасности</w:t>
      </w:r>
      <w:r w:rsidRPr="00364A91">
        <w:rPr>
          <w:rStyle w:val="ac"/>
          <w:b/>
          <w:sz w:val="28"/>
          <w:szCs w:val="28"/>
        </w:rPr>
        <w:footnoteReference w:id="24"/>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Цена как экономическая и правовая категория с позиции обеспечения экономической безопасности государства. Виды цен и тарифов. Ценообразование.</w:t>
      </w:r>
    </w:p>
    <w:p w:rsidR="00102BE3" w:rsidRPr="00364A91" w:rsidRDefault="001E30B3">
      <w:pPr>
        <w:ind w:firstLine="720"/>
        <w:jc w:val="both"/>
        <w:rPr>
          <w:sz w:val="28"/>
          <w:szCs w:val="28"/>
        </w:rPr>
      </w:pPr>
      <w:r w:rsidRPr="00364A91">
        <w:rPr>
          <w:sz w:val="28"/>
          <w:szCs w:val="28"/>
        </w:rPr>
        <w:t>2. Государственное регулирование цен и тарифов и его формы. Контроль за соблюдением законодательства о ценах и ответственность за его нарушение.</w:t>
      </w:r>
    </w:p>
    <w:p w:rsidR="00102BE3" w:rsidRPr="00364A91" w:rsidRDefault="001E30B3">
      <w:pPr>
        <w:ind w:firstLine="720"/>
        <w:jc w:val="both"/>
        <w:rPr>
          <w:sz w:val="28"/>
          <w:szCs w:val="28"/>
        </w:rPr>
      </w:pPr>
      <w:r w:rsidRPr="00364A91">
        <w:rPr>
          <w:sz w:val="28"/>
          <w:szCs w:val="28"/>
        </w:rPr>
        <w:t>3. Формирование цен субъектами хозяйственной деятельности.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Цена как экономическая и правовая категория с позиции обеспечения экономической безопасности государства. Виды цен и тарифов. Ценообразование</w:t>
      </w:r>
    </w:p>
    <w:p w:rsidR="00102BE3" w:rsidRPr="00364A91" w:rsidRDefault="001E30B3">
      <w:pPr>
        <w:ind w:firstLine="720"/>
        <w:jc w:val="both"/>
        <w:rPr>
          <w:sz w:val="28"/>
          <w:szCs w:val="28"/>
        </w:rPr>
      </w:pPr>
      <w:r w:rsidRPr="00364A91">
        <w:rPr>
          <w:sz w:val="28"/>
          <w:szCs w:val="28"/>
        </w:rPr>
        <w:t>Одной из целей осуществления хозяйственной деятельности является получение прибыли. В связи с этим субъект деятельности, поставивший товар, или выполнивший работу, или оказавший услугу, должен получить встречное предоставление.</w:t>
      </w:r>
    </w:p>
    <w:p w:rsidR="00102BE3" w:rsidRPr="00364A91" w:rsidRDefault="001E30B3">
      <w:pPr>
        <w:ind w:firstLine="720"/>
        <w:jc w:val="both"/>
        <w:rPr>
          <w:sz w:val="28"/>
          <w:szCs w:val="28"/>
        </w:rPr>
      </w:pPr>
      <w:r w:rsidRPr="00364A91">
        <w:rPr>
          <w:sz w:val="28"/>
          <w:szCs w:val="28"/>
        </w:rPr>
        <w:t>Исходя из предполагаемой разумности участников хозяйственного оборота (ст. 2 ГК), такой обмен должен быть эквивалентным, т. е. равным по стоимости. Стоимость обмениваемых товаров, работ, услуг для соизмерения нужно выразить в общем эквиваленте, функцию которого в экономике выполняют деньги. Денежным эквивалентом, который покупатель по согласованию с продавцом согласен заплатить за приобретаемый товар, работу, услугу, является цена.</w:t>
      </w:r>
    </w:p>
    <w:p w:rsidR="00102BE3" w:rsidRPr="00364A91" w:rsidRDefault="001E30B3">
      <w:pPr>
        <w:ind w:firstLine="720"/>
        <w:jc w:val="both"/>
        <w:rPr>
          <w:sz w:val="28"/>
          <w:szCs w:val="28"/>
        </w:rPr>
      </w:pPr>
      <w:r w:rsidRPr="00364A91">
        <w:rPr>
          <w:sz w:val="28"/>
          <w:szCs w:val="28"/>
        </w:rPr>
        <w:t>В современной экономике цена выполняет функции: учета и измерения затрат общественного труда; пропорциональности и равновесия в хозяйстве; стимулирующую; распределительную. Хотя цена – категория экономическая, она используется в законодательстве и поэтому является правовой категорией.</w:t>
      </w:r>
    </w:p>
    <w:p w:rsidR="00102BE3" w:rsidRPr="00364A91" w:rsidRDefault="001E30B3">
      <w:pPr>
        <w:ind w:firstLine="720"/>
        <w:jc w:val="both"/>
        <w:rPr>
          <w:sz w:val="28"/>
          <w:szCs w:val="28"/>
        </w:rPr>
      </w:pPr>
      <w:r w:rsidRPr="00364A91">
        <w:rPr>
          <w:sz w:val="28"/>
          <w:szCs w:val="28"/>
        </w:rPr>
        <w:t xml:space="preserve">В соответствии с Законом «О ценообразовании» </w:t>
      </w:r>
      <w:r w:rsidRPr="00364A91">
        <w:rPr>
          <w:b/>
          <w:sz w:val="28"/>
          <w:szCs w:val="28"/>
        </w:rPr>
        <w:t>цена</w:t>
      </w:r>
      <w:r w:rsidRPr="00364A91">
        <w:rPr>
          <w:sz w:val="28"/>
          <w:szCs w:val="28"/>
        </w:rPr>
        <w:t xml:space="preserve"> – </w:t>
      </w:r>
      <w:r w:rsidRPr="00364A91">
        <w:rPr>
          <w:i/>
          <w:sz w:val="28"/>
          <w:szCs w:val="28"/>
        </w:rPr>
        <w:t>денежное выражение стоимости единицы товара.</w:t>
      </w:r>
      <w:r w:rsidRPr="00364A91">
        <w:rPr>
          <w:sz w:val="28"/>
          <w:szCs w:val="28"/>
        </w:rPr>
        <w:t xml:space="preserve"> </w:t>
      </w:r>
      <w:r w:rsidRPr="00364A91">
        <w:rPr>
          <w:i/>
          <w:sz w:val="28"/>
          <w:szCs w:val="28"/>
        </w:rPr>
        <w:t>Денежное выражение стоимости единицы работы, услуги</w:t>
      </w:r>
      <w:r w:rsidRPr="00364A91">
        <w:rPr>
          <w:sz w:val="28"/>
          <w:szCs w:val="28"/>
        </w:rPr>
        <w:t xml:space="preserve"> – </w:t>
      </w:r>
      <w:r w:rsidRPr="00364A91">
        <w:rPr>
          <w:b/>
          <w:sz w:val="28"/>
          <w:szCs w:val="28"/>
        </w:rPr>
        <w:t>тариф</w:t>
      </w:r>
      <w:r w:rsidRPr="00364A91">
        <w:rPr>
          <w:sz w:val="28"/>
          <w:szCs w:val="28"/>
        </w:rPr>
        <w:t>.</w:t>
      </w:r>
    </w:p>
    <w:p w:rsidR="00102BE3" w:rsidRPr="00364A91" w:rsidRDefault="001E30B3">
      <w:pPr>
        <w:ind w:firstLine="720"/>
        <w:jc w:val="both"/>
        <w:rPr>
          <w:sz w:val="28"/>
          <w:szCs w:val="28"/>
        </w:rPr>
      </w:pPr>
      <w:r w:rsidRPr="00364A91">
        <w:rPr>
          <w:sz w:val="28"/>
          <w:szCs w:val="28"/>
        </w:rPr>
        <w:t xml:space="preserve">Законодательство Республики Беларусь различает два вида цен: свободные и регулируемые цены (тарифы). </w:t>
      </w:r>
    </w:p>
    <w:p w:rsidR="00102BE3" w:rsidRPr="00364A91" w:rsidRDefault="001E30B3">
      <w:pPr>
        <w:ind w:firstLine="720"/>
        <w:jc w:val="both"/>
        <w:rPr>
          <w:sz w:val="28"/>
          <w:szCs w:val="28"/>
        </w:rPr>
      </w:pPr>
      <w:r w:rsidRPr="00364A91">
        <w:rPr>
          <w:b/>
          <w:sz w:val="28"/>
          <w:szCs w:val="28"/>
        </w:rPr>
        <w:lastRenderedPageBreak/>
        <w:t>Свободная цена (тариф)</w:t>
      </w:r>
      <w:r w:rsidRPr="00364A91">
        <w:rPr>
          <w:sz w:val="28"/>
          <w:szCs w:val="28"/>
        </w:rPr>
        <w:t xml:space="preserve"> – </w:t>
      </w:r>
      <w:r w:rsidRPr="00364A91">
        <w:rPr>
          <w:i/>
          <w:sz w:val="28"/>
          <w:szCs w:val="28"/>
        </w:rPr>
        <w:t>цена (тариф), которая складывается под воздействием спроса и предложения в условиях свободной конкуренции.</w:t>
      </w:r>
      <w:r w:rsidRPr="00364A91">
        <w:rPr>
          <w:sz w:val="28"/>
          <w:szCs w:val="28"/>
        </w:rPr>
        <w:t xml:space="preserve"> </w:t>
      </w:r>
    </w:p>
    <w:p w:rsidR="00102BE3" w:rsidRPr="00364A91" w:rsidRDefault="001E30B3">
      <w:pPr>
        <w:ind w:firstLine="720"/>
        <w:jc w:val="both"/>
        <w:rPr>
          <w:i/>
          <w:sz w:val="28"/>
          <w:szCs w:val="28"/>
        </w:rPr>
      </w:pPr>
      <w:r w:rsidRPr="00364A91">
        <w:rPr>
          <w:b/>
          <w:sz w:val="28"/>
          <w:szCs w:val="28"/>
        </w:rPr>
        <w:t>Регулируемая цена (тариф)</w:t>
      </w:r>
      <w:r w:rsidRPr="00364A91">
        <w:rPr>
          <w:sz w:val="28"/>
          <w:szCs w:val="28"/>
        </w:rPr>
        <w:t xml:space="preserve"> – </w:t>
      </w:r>
      <w:r w:rsidRPr="00364A91">
        <w:rPr>
          <w:i/>
          <w:sz w:val="28"/>
          <w:szCs w:val="28"/>
        </w:rPr>
        <w:t>цена (тариф), устанавливаемая субъектами ценообразования, осуществляющими регулирование цен (тарифов).</w:t>
      </w:r>
    </w:p>
    <w:p w:rsidR="00102BE3" w:rsidRPr="00364A91" w:rsidRDefault="001E30B3">
      <w:pPr>
        <w:ind w:firstLine="720"/>
        <w:jc w:val="both"/>
        <w:rPr>
          <w:sz w:val="28"/>
          <w:szCs w:val="28"/>
        </w:rPr>
      </w:pPr>
      <w:r w:rsidRPr="00364A91">
        <w:rPr>
          <w:sz w:val="28"/>
          <w:szCs w:val="28"/>
        </w:rPr>
        <w:t xml:space="preserve">Регулируемая цена (тариф) может иметь фиксированную или предельную величину. </w:t>
      </w:r>
    </w:p>
    <w:p w:rsidR="00102BE3" w:rsidRPr="00364A91" w:rsidRDefault="001E30B3">
      <w:pPr>
        <w:ind w:firstLine="720"/>
        <w:jc w:val="both"/>
        <w:rPr>
          <w:sz w:val="28"/>
          <w:szCs w:val="28"/>
        </w:rPr>
      </w:pPr>
      <w:r w:rsidRPr="00364A91">
        <w:rPr>
          <w:sz w:val="28"/>
          <w:szCs w:val="28"/>
          <w:u w:val="single"/>
        </w:rPr>
        <w:t>Фиксированная цена (тариф)</w:t>
      </w:r>
      <w:r w:rsidRPr="00364A91">
        <w:rPr>
          <w:sz w:val="28"/>
          <w:szCs w:val="28"/>
        </w:rPr>
        <w:t xml:space="preserve"> – регулируемая цена (тариф), устанавливаемая субъектом ценообразования в твердо выраженной денежной величине. </w:t>
      </w:r>
    </w:p>
    <w:p w:rsidR="00102BE3" w:rsidRPr="00364A91" w:rsidRDefault="001E30B3">
      <w:pPr>
        <w:ind w:firstLine="720"/>
        <w:jc w:val="both"/>
        <w:rPr>
          <w:sz w:val="28"/>
          <w:szCs w:val="28"/>
        </w:rPr>
      </w:pPr>
      <w:r w:rsidRPr="00364A91">
        <w:rPr>
          <w:sz w:val="28"/>
          <w:szCs w:val="28"/>
          <w:u w:val="single"/>
        </w:rPr>
        <w:t>Предельная цена (тариф)</w:t>
      </w:r>
      <w:r w:rsidRPr="00364A91">
        <w:rPr>
          <w:sz w:val="28"/>
          <w:szCs w:val="28"/>
        </w:rPr>
        <w:t xml:space="preserve"> – регулируемая цена (тариф), величина которой ограничена верхним и (или) нижним пределами.</w:t>
      </w:r>
    </w:p>
    <w:p w:rsidR="00102BE3" w:rsidRPr="00364A91" w:rsidRDefault="001E30B3">
      <w:pPr>
        <w:ind w:firstLine="720"/>
        <w:jc w:val="both"/>
        <w:rPr>
          <w:sz w:val="28"/>
          <w:szCs w:val="28"/>
        </w:rPr>
      </w:pPr>
      <w:r w:rsidRPr="00364A91">
        <w:rPr>
          <w:sz w:val="28"/>
          <w:szCs w:val="28"/>
        </w:rPr>
        <w:t xml:space="preserve">В зависимости от субъекта, устанавливающего цены, различают отпускные и розничные цены. </w:t>
      </w:r>
    </w:p>
    <w:p w:rsidR="00102BE3" w:rsidRPr="00364A91" w:rsidRDefault="001E30B3">
      <w:pPr>
        <w:ind w:firstLine="720"/>
        <w:jc w:val="both"/>
        <w:rPr>
          <w:sz w:val="28"/>
          <w:szCs w:val="28"/>
        </w:rPr>
      </w:pPr>
      <w:r w:rsidRPr="00364A91">
        <w:rPr>
          <w:i/>
          <w:sz w:val="28"/>
          <w:szCs w:val="28"/>
        </w:rPr>
        <w:t>Отпускная цена</w:t>
      </w:r>
      <w:r w:rsidRPr="00364A91">
        <w:rPr>
          <w:sz w:val="28"/>
          <w:szCs w:val="28"/>
        </w:rPr>
        <w:t xml:space="preserve"> – цена, устанавливаемая производителем на произведенный (в том числе произведенный по договору подряда) товар, а также импортером на ввезенный им в республику товар для дальнейшей его реализации. </w:t>
      </w:r>
    </w:p>
    <w:p w:rsidR="00102BE3" w:rsidRPr="00364A91" w:rsidRDefault="001E30B3">
      <w:pPr>
        <w:ind w:firstLine="720"/>
        <w:jc w:val="both"/>
        <w:rPr>
          <w:sz w:val="28"/>
          <w:szCs w:val="28"/>
        </w:rPr>
      </w:pPr>
      <w:r w:rsidRPr="00364A91">
        <w:rPr>
          <w:i/>
          <w:sz w:val="28"/>
          <w:szCs w:val="28"/>
        </w:rPr>
        <w:t>Розничная цена</w:t>
      </w:r>
      <w:r w:rsidRPr="00364A91">
        <w:rPr>
          <w:sz w:val="28"/>
          <w:szCs w:val="28"/>
        </w:rPr>
        <w:t xml:space="preserve"> – цена, устанавливаемая на товары, предназначенные для продажи в розничной торговле физическим лицам для личного, семейного, домашнего или иного потребления, не связанного с предпринимательской деятельностью, а также в случаях, разрешенных законодательством, юридическим лицам, индивидуальным предпринимателям.</w:t>
      </w:r>
    </w:p>
    <w:p w:rsidR="00102BE3" w:rsidRPr="00364A91" w:rsidRDefault="001E30B3">
      <w:pPr>
        <w:ind w:firstLine="720"/>
        <w:jc w:val="both"/>
        <w:rPr>
          <w:sz w:val="28"/>
          <w:szCs w:val="28"/>
        </w:rPr>
      </w:pPr>
      <w:r w:rsidRPr="00364A91">
        <w:rPr>
          <w:sz w:val="28"/>
          <w:szCs w:val="28"/>
        </w:rPr>
        <w:t>Под ценообразованием понимается процесс по установлению и применению цен (тарифов).</w:t>
      </w:r>
    </w:p>
    <w:p w:rsidR="00102BE3" w:rsidRPr="00364A91" w:rsidRDefault="001E30B3">
      <w:pPr>
        <w:ind w:firstLine="720"/>
        <w:jc w:val="both"/>
        <w:rPr>
          <w:sz w:val="28"/>
          <w:szCs w:val="28"/>
        </w:rPr>
      </w:pPr>
      <w:r w:rsidRPr="00364A91">
        <w:rPr>
          <w:sz w:val="28"/>
          <w:szCs w:val="28"/>
        </w:rPr>
        <w:t>Источниками правового регулирования отношений в сфере ценообразования являются:</w:t>
      </w:r>
    </w:p>
    <w:p w:rsidR="00102BE3" w:rsidRPr="00364A91" w:rsidRDefault="001E30B3">
      <w:pPr>
        <w:ind w:firstLine="720"/>
        <w:jc w:val="both"/>
        <w:rPr>
          <w:sz w:val="28"/>
          <w:szCs w:val="28"/>
        </w:rPr>
      </w:pPr>
      <w:r w:rsidRPr="00364A91">
        <w:rPr>
          <w:sz w:val="28"/>
          <w:szCs w:val="28"/>
        </w:rPr>
        <w:t>– Гражданский кодекс;</w:t>
      </w:r>
    </w:p>
    <w:p w:rsidR="00102BE3" w:rsidRPr="00364A91" w:rsidRDefault="001E30B3">
      <w:pPr>
        <w:ind w:firstLine="720"/>
        <w:jc w:val="both"/>
        <w:rPr>
          <w:sz w:val="28"/>
          <w:szCs w:val="28"/>
        </w:rPr>
      </w:pPr>
      <w:r w:rsidRPr="00364A91">
        <w:rPr>
          <w:sz w:val="28"/>
          <w:szCs w:val="28"/>
        </w:rPr>
        <w:t>– Закон «О ценообразовании»;</w:t>
      </w:r>
    </w:p>
    <w:p w:rsidR="00102BE3" w:rsidRPr="00364A91" w:rsidRDefault="001E30B3">
      <w:pPr>
        <w:ind w:firstLine="720"/>
        <w:jc w:val="both"/>
        <w:rPr>
          <w:sz w:val="28"/>
          <w:szCs w:val="28"/>
        </w:rPr>
      </w:pPr>
      <w:r w:rsidRPr="00364A91">
        <w:rPr>
          <w:sz w:val="28"/>
          <w:szCs w:val="28"/>
        </w:rPr>
        <w:t>– Указ Президента Республики Беларусь от 25 февраля 2011 г. № 72</w:t>
      </w:r>
    </w:p>
    <w:p w:rsidR="00102BE3" w:rsidRPr="00364A91" w:rsidRDefault="001E30B3">
      <w:pPr>
        <w:ind w:firstLine="720"/>
        <w:jc w:val="both"/>
        <w:rPr>
          <w:sz w:val="28"/>
          <w:szCs w:val="28"/>
        </w:rPr>
      </w:pPr>
      <w:r w:rsidRPr="00364A91">
        <w:rPr>
          <w:sz w:val="28"/>
          <w:szCs w:val="28"/>
        </w:rPr>
        <w:t>«О некоторых вопросах регулирования цен (тарифов) в Республике Беларусь»;</w:t>
      </w:r>
    </w:p>
    <w:p w:rsidR="00102BE3" w:rsidRPr="00364A91" w:rsidRDefault="001E30B3">
      <w:pPr>
        <w:ind w:firstLine="720"/>
        <w:jc w:val="both"/>
        <w:rPr>
          <w:sz w:val="28"/>
          <w:szCs w:val="28"/>
        </w:rPr>
      </w:pPr>
      <w:r w:rsidRPr="00364A91">
        <w:rPr>
          <w:sz w:val="28"/>
          <w:szCs w:val="28"/>
        </w:rPr>
        <w:t>– постановление Совета Министров Республики Беларусь от 17 января 2014 г. №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w:t>
      </w:r>
    </w:p>
    <w:p w:rsidR="00102BE3" w:rsidRPr="00364A91" w:rsidRDefault="001E30B3">
      <w:pPr>
        <w:ind w:firstLine="720"/>
        <w:jc w:val="both"/>
        <w:rPr>
          <w:sz w:val="28"/>
          <w:szCs w:val="28"/>
        </w:rPr>
      </w:pPr>
      <w:r w:rsidRPr="00364A91">
        <w:rPr>
          <w:sz w:val="28"/>
          <w:szCs w:val="28"/>
        </w:rPr>
        <w:t>– постановление Министерства экономики Республики Беларусь от 22 июля 2011 г. № 111 «Об утверждении Инструкции о порядке установления и применения регулируемых цен (тарифов)»;</w:t>
      </w:r>
    </w:p>
    <w:p w:rsidR="00102BE3" w:rsidRPr="00364A91" w:rsidRDefault="001E30B3">
      <w:pPr>
        <w:ind w:firstLine="720"/>
        <w:jc w:val="both"/>
        <w:rPr>
          <w:sz w:val="28"/>
          <w:szCs w:val="28"/>
        </w:rPr>
      </w:pPr>
      <w:r w:rsidRPr="00364A91">
        <w:rPr>
          <w:sz w:val="28"/>
          <w:szCs w:val="28"/>
        </w:rPr>
        <w:t xml:space="preserve">– постановление Министерства антимонопольного регулирования и торговли Республики Беларусь от 6 апреля 2018 г. № 20 «О порядке регулирования цен (товаров) на товары (работы, услуги) организаций монополистов», утвердившее Инструкцию о порядке регулирования цен </w:t>
      </w:r>
      <w:r w:rsidRPr="00364A91">
        <w:rPr>
          <w:sz w:val="28"/>
          <w:szCs w:val="28"/>
        </w:rPr>
        <w:lastRenderedPageBreak/>
        <w:t>(тарифов) на товары (работы, услуги)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 и (или) Государственный реестр субъектов естественных монополий», и др.</w:t>
      </w:r>
    </w:p>
    <w:p w:rsidR="00102BE3" w:rsidRPr="00364A91" w:rsidRDefault="001E30B3">
      <w:pPr>
        <w:ind w:firstLine="720"/>
        <w:jc w:val="both"/>
        <w:rPr>
          <w:b/>
          <w:sz w:val="28"/>
          <w:szCs w:val="28"/>
        </w:rPr>
      </w:pPr>
      <w:r w:rsidRPr="00364A91">
        <w:rPr>
          <w:b/>
          <w:sz w:val="28"/>
          <w:szCs w:val="28"/>
        </w:rPr>
        <w:t>Субъектами ценообразования являются:</w:t>
      </w:r>
    </w:p>
    <w:p w:rsidR="00102BE3" w:rsidRPr="00364A91" w:rsidRDefault="001E30B3">
      <w:pPr>
        <w:ind w:firstLine="720"/>
        <w:jc w:val="both"/>
        <w:rPr>
          <w:sz w:val="28"/>
          <w:szCs w:val="28"/>
        </w:rPr>
      </w:pPr>
      <w:r w:rsidRPr="00364A91">
        <w:rPr>
          <w:sz w:val="28"/>
          <w:szCs w:val="28"/>
        </w:rPr>
        <w:t>– Президент Республики Беларусь;</w:t>
      </w:r>
    </w:p>
    <w:p w:rsidR="00102BE3" w:rsidRPr="00364A91" w:rsidRDefault="001E30B3">
      <w:pPr>
        <w:ind w:firstLine="720"/>
        <w:jc w:val="both"/>
        <w:rPr>
          <w:sz w:val="28"/>
          <w:szCs w:val="28"/>
        </w:rPr>
      </w:pPr>
      <w:r w:rsidRPr="00364A91">
        <w:rPr>
          <w:sz w:val="28"/>
          <w:szCs w:val="28"/>
        </w:rPr>
        <w:t>– государственные органы (организации), осуществляющие регулирование цен (тарифов);258 259</w:t>
      </w:r>
    </w:p>
    <w:p w:rsidR="00102BE3" w:rsidRPr="00364A91" w:rsidRDefault="001E30B3">
      <w:pPr>
        <w:ind w:firstLine="720"/>
        <w:jc w:val="both"/>
        <w:rPr>
          <w:sz w:val="28"/>
          <w:szCs w:val="28"/>
        </w:rPr>
      </w:pPr>
      <w:r w:rsidRPr="00364A91">
        <w:rPr>
          <w:sz w:val="28"/>
          <w:szCs w:val="28"/>
        </w:rPr>
        <w:t>– юридические лица, не являющиеся государственными органами (организациями), осуществляющими регулирование цен (тарифов);</w:t>
      </w:r>
    </w:p>
    <w:p w:rsidR="00102BE3" w:rsidRPr="00364A91" w:rsidRDefault="001E30B3">
      <w:pPr>
        <w:ind w:firstLine="720"/>
        <w:jc w:val="both"/>
        <w:rPr>
          <w:sz w:val="28"/>
          <w:szCs w:val="28"/>
        </w:rPr>
      </w:pPr>
      <w:r w:rsidRPr="00364A91">
        <w:rPr>
          <w:sz w:val="28"/>
          <w:szCs w:val="28"/>
        </w:rPr>
        <w:t>– индивидуальные предприниматели;</w:t>
      </w:r>
    </w:p>
    <w:p w:rsidR="00102BE3" w:rsidRPr="00364A91" w:rsidRDefault="001E30B3">
      <w:pPr>
        <w:ind w:firstLine="720"/>
        <w:jc w:val="both"/>
        <w:rPr>
          <w:sz w:val="28"/>
          <w:szCs w:val="28"/>
        </w:rPr>
      </w:pPr>
      <w:r w:rsidRPr="00364A91">
        <w:rPr>
          <w:sz w:val="28"/>
          <w:szCs w:val="28"/>
        </w:rPr>
        <w:t>– иные физические лица, имеющие право в соответствии с законодательством осуществлять определенные виды деятельности, не относимые законодательными актами к предпринимательской деятельности, на товары (работы, услуги) которых применяются регулируемые цены (тарифы).</w:t>
      </w:r>
    </w:p>
    <w:p w:rsidR="00102BE3" w:rsidRPr="00364A91" w:rsidRDefault="001E30B3">
      <w:pPr>
        <w:ind w:firstLine="720"/>
        <w:jc w:val="both"/>
        <w:rPr>
          <w:sz w:val="28"/>
          <w:szCs w:val="28"/>
        </w:rPr>
      </w:pPr>
      <w:r w:rsidRPr="00364A91">
        <w:rPr>
          <w:sz w:val="28"/>
          <w:szCs w:val="28"/>
        </w:rPr>
        <w:t>Основными принципами ценообразования являются:</w:t>
      </w:r>
    </w:p>
    <w:p w:rsidR="00102BE3" w:rsidRPr="00364A91" w:rsidRDefault="001E30B3">
      <w:pPr>
        <w:ind w:firstLine="720"/>
        <w:jc w:val="both"/>
        <w:rPr>
          <w:sz w:val="28"/>
          <w:szCs w:val="28"/>
        </w:rPr>
      </w:pPr>
      <w:r w:rsidRPr="00364A91">
        <w:rPr>
          <w:sz w:val="28"/>
          <w:szCs w:val="28"/>
        </w:rPr>
        <w:t>– определение основ государственной политики в области ценообразования;</w:t>
      </w:r>
    </w:p>
    <w:p w:rsidR="00102BE3" w:rsidRPr="00364A91" w:rsidRDefault="001E30B3">
      <w:pPr>
        <w:ind w:firstLine="720"/>
        <w:jc w:val="both"/>
        <w:rPr>
          <w:sz w:val="28"/>
          <w:szCs w:val="28"/>
        </w:rPr>
      </w:pPr>
      <w:r w:rsidRPr="00364A91">
        <w:rPr>
          <w:sz w:val="28"/>
          <w:szCs w:val="28"/>
        </w:rPr>
        <w:t>– сочетание свободных и регулируемых цен (тарифов);</w:t>
      </w:r>
    </w:p>
    <w:p w:rsidR="00102BE3" w:rsidRPr="00364A91" w:rsidRDefault="001E30B3">
      <w:pPr>
        <w:ind w:firstLine="720"/>
        <w:jc w:val="both"/>
        <w:rPr>
          <w:sz w:val="28"/>
          <w:szCs w:val="28"/>
        </w:rPr>
      </w:pPr>
      <w:r w:rsidRPr="00364A91">
        <w:rPr>
          <w:sz w:val="28"/>
          <w:szCs w:val="28"/>
        </w:rPr>
        <w:t>– установление регулируемых цен (тарифов) на товары (работы, услуги) на уровне, обеспечивающем субъектам хозяйствования покрытие экономически обоснованных затрат и получение достаточной для расширенного воспроизводства прибыли с учетом государственных дотаций и других мер государственной поддержки.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2. Государственное регулирование цен (тарифов) и его формы. Контроль за соблюдением законодательства о ценах и ответственность за его нарушение</w:t>
      </w:r>
    </w:p>
    <w:p w:rsidR="00102BE3" w:rsidRPr="00364A91" w:rsidRDefault="001E30B3">
      <w:pPr>
        <w:ind w:firstLine="720"/>
        <w:jc w:val="both"/>
        <w:rPr>
          <w:sz w:val="28"/>
          <w:szCs w:val="28"/>
        </w:rPr>
      </w:pPr>
      <w:r w:rsidRPr="00364A91">
        <w:rPr>
          <w:sz w:val="28"/>
          <w:szCs w:val="28"/>
        </w:rPr>
        <w:t>Регулирование ценообразования в законодательстве рассматривается как воздействие на процессы установления и применения цен (тарифов) со стороны государственных органов путем принятия законодательных, административных, бюджетно-финансовых и других мер с целью стабилизации и стимулирования развития экономики республики.</w:t>
      </w:r>
    </w:p>
    <w:p w:rsidR="00102BE3" w:rsidRPr="00364A91" w:rsidRDefault="001E30B3">
      <w:pPr>
        <w:ind w:firstLine="720"/>
        <w:jc w:val="both"/>
        <w:rPr>
          <w:sz w:val="28"/>
          <w:szCs w:val="28"/>
        </w:rPr>
      </w:pPr>
      <w:r w:rsidRPr="00364A91">
        <w:rPr>
          <w:sz w:val="28"/>
          <w:szCs w:val="28"/>
        </w:rPr>
        <w:t>Правовое регулирование ценообразования предполагает активное участие в нем государства, которое в лице уполномоченных государственных органов осуществляет выбор инструментария ценового и тарифного администрирования, использует иные средства воздействия на субъекты хозяйствования.</w:t>
      </w:r>
    </w:p>
    <w:p w:rsidR="00102BE3" w:rsidRPr="00364A91" w:rsidRDefault="001E30B3">
      <w:pPr>
        <w:ind w:firstLine="720"/>
        <w:jc w:val="both"/>
        <w:rPr>
          <w:sz w:val="28"/>
          <w:szCs w:val="28"/>
        </w:rPr>
      </w:pPr>
      <w:r w:rsidRPr="00364A91">
        <w:rPr>
          <w:sz w:val="28"/>
          <w:szCs w:val="28"/>
        </w:rPr>
        <w:t xml:space="preserve">Однако роль государства в ценообразовании ограничена: оно определяет общие правила формирования цен, фиксируя или регулируя цены только на ограниченный круг товаров (работ, услуг). В соответствии со ст. 7 Закона «О ценообразовании» регулируемые цены (тарифы) в Республике Беларусь применяются на товары, произведенные (реализуемые) в условиях </w:t>
      </w:r>
      <w:r w:rsidRPr="00364A91">
        <w:rPr>
          <w:sz w:val="28"/>
          <w:szCs w:val="28"/>
        </w:rPr>
        <w:lastRenderedPageBreak/>
        <w:t>естественных монополий, услуги, оказываемые (предоставляемые) субъектами естественных монополий, относящиеся к сферам естественных монополий, и отдельные товары (работы, услуги), конкретный перечень которых устанавливается Президентом Республики Беларусь или по его поручению Советом Министров Республики Беларусь. Перечень товаров (работ, услуг), цены (тарифы) на которые регулируются Советом Министров Республики Беларусь, государственными органами (организациями), определен Указом Президента Республики Беларусь от 25 февраля 2011 г. № 72 «О некоторых вопросах регулирования цен (тарифов) в Республике Беларусь».</w:t>
      </w:r>
    </w:p>
    <w:p w:rsidR="00102BE3" w:rsidRPr="00364A91" w:rsidRDefault="001E30B3">
      <w:pPr>
        <w:ind w:firstLine="720"/>
        <w:jc w:val="both"/>
        <w:rPr>
          <w:sz w:val="28"/>
          <w:szCs w:val="28"/>
        </w:rPr>
      </w:pPr>
      <w:r w:rsidRPr="00364A91">
        <w:rPr>
          <w:sz w:val="28"/>
          <w:szCs w:val="28"/>
        </w:rPr>
        <w:t>Проведение государственной политики в области ценообразования, отнесено к компетенции Министерства антимонопольного регулирования и торговли, действующего на основании Положения, утвержденного постановлением Совета Министров Республики Беларусь от 6 сентября 2016 г. № 702 «Вопросы Министерства антимонопольного регулирования и торговли Республики Беларусь».</w:t>
      </w:r>
    </w:p>
    <w:p w:rsidR="00102BE3" w:rsidRPr="00364A91" w:rsidRDefault="001E30B3">
      <w:pPr>
        <w:ind w:firstLine="720"/>
        <w:jc w:val="both"/>
        <w:rPr>
          <w:sz w:val="28"/>
          <w:szCs w:val="28"/>
        </w:rPr>
      </w:pPr>
      <w:r w:rsidRPr="00364A91">
        <w:rPr>
          <w:sz w:val="28"/>
          <w:szCs w:val="28"/>
        </w:rPr>
        <w:t>Министерство антимонопольного регулирования и торговли в пределах своих полномочий:</w:t>
      </w:r>
    </w:p>
    <w:p w:rsidR="00102BE3" w:rsidRPr="00364A91" w:rsidRDefault="001E30B3">
      <w:pPr>
        <w:ind w:firstLine="720"/>
        <w:jc w:val="both"/>
        <w:rPr>
          <w:sz w:val="28"/>
          <w:szCs w:val="28"/>
        </w:rPr>
      </w:pPr>
      <w:r w:rsidRPr="00364A91">
        <w:rPr>
          <w:sz w:val="28"/>
          <w:szCs w:val="28"/>
        </w:rPr>
        <w:t>– разрабатывает методологию установления и применения цен (тарифов);</w:t>
      </w:r>
    </w:p>
    <w:p w:rsidR="00102BE3" w:rsidRPr="00364A91" w:rsidRDefault="001E30B3">
      <w:pPr>
        <w:ind w:firstLine="720"/>
        <w:jc w:val="both"/>
        <w:rPr>
          <w:sz w:val="28"/>
          <w:szCs w:val="28"/>
        </w:rPr>
      </w:pPr>
      <w:r w:rsidRPr="00364A91">
        <w:rPr>
          <w:sz w:val="28"/>
          <w:szCs w:val="28"/>
        </w:rPr>
        <w:t>– осуществляет регулирование цен (тарифов) на товары (работы, услуги), в отношении которых применяются регулируемые цены (тарифы);</w:t>
      </w:r>
    </w:p>
    <w:p w:rsidR="00102BE3" w:rsidRPr="00364A91" w:rsidRDefault="001E30B3">
      <w:pPr>
        <w:ind w:firstLine="720"/>
        <w:jc w:val="both"/>
        <w:rPr>
          <w:sz w:val="28"/>
          <w:szCs w:val="28"/>
        </w:rPr>
      </w:pPr>
      <w:r w:rsidRPr="00364A91">
        <w:rPr>
          <w:sz w:val="28"/>
          <w:szCs w:val="28"/>
        </w:rPr>
        <w:t>– вносит предложения о принятии обязательных для субъектов ценообразования (юридические лица, индивидуальные предприниматели, физические лица) решений о введении, изменении или прекращении регулирования цен (тарифов) в случаях, предусмотренных законодательством;</w:t>
      </w:r>
    </w:p>
    <w:p w:rsidR="00102BE3" w:rsidRPr="00364A91" w:rsidRDefault="001E30B3">
      <w:pPr>
        <w:ind w:firstLine="720"/>
        <w:jc w:val="both"/>
        <w:rPr>
          <w:sz w:val="28"/>
          <w:szCs w:val="28"/>
        </w:rPr>
      </w:pPr>
      <w:r w:rsidRPr="00364A91">
        <w:rPr>
          <w:sz w:val="28"/>
          <w:szCs w:val="28"/>
        </w:rPr>
        <w:t>– принимает обязательные к исполнению решения об устранении выявленных нарушений в области ценообразования, отменяет цены (тарифы), установленные субъектами ценообразования с нарушением законодательства о ценообразовании;</w:t>
      </w:r>
    </w:p>
    <w:p w:rsidR="00102BE3" w:rsidRPr="00364A91" w:rsidRDefault="001E30B3">
      <w:pPr>
        <w:ind w:firstLine="720"/>
        <w:jc w:val="both"/>
        <w:rPr>
          <w:sz w:val="28"/>
          <w:szCs w:val="28"/>
        </w:rPr>
      </w:pPr>
      <w:r w:rsidRPr="00364A91">
        <w:rPr>
          <w:sz w:val="28"/>
          <w:szCs w:val="28"/>
        </w:rPr>
        <w:t>– осуществляет контроль за соблюдением законодательства о ценах и ценообразовании;</w:t>
      </w:r>
    </w:p>
    <w:p w:rsidR="00102BE3" w:rsidRPr="00364A91" w:rsidRDefault="001E30B3">
      <w:pPr>
        <w:ind w:firstLine="720"/>
        <w:jc w:val="both"/>
        <w:rPr>
          <w:sz w:val="28"/>
          <w:szCs w:val="28"/>
        </w:rPr>
      </w:pPr>
      <w:r w:rsidRPr="00364A91">
        <w:rPr>
          <w:sz w:val="28"/>
          <w:szCs w:val="28"/>
        </w:rPr>
        <w:t>– ведет административный процесс по делам об административных правонарушениях в сфере ценообразования.</w:t>
      </w:r>
    </w:p>
    <w:p w:rsidR="00102BE3" w:rsidRPr="00364A91" w:rsidRDefault="001E30B3">
      <w:pPr>
        <w:ind w:firstLine="720"/>
        <w:jc w:val="both"/>
        <w:rPr>
          <w:sz w:val="28"/>
          <w:szCs w:val="28"/>
        </w:rPr>
      </w:pPr>
      <w:r w:rsidRPr="00364A91">
        <w:rPr>
          <w:sz w:val="28"/>
          <w:szCs w:val="28"/>
        </w:rPr>
        <w:t>Регулирование ценообразования реализуется в формах прямого (административного) и косвенного воздействия. Косвенное воздействие осуществляется через ценообразующие факторы путем проведения мероприятий в области денежно-кредитной, налоговой, тарифной политики регулирования.260 261</w:t>
      </w:r>
    </w:p>
    <w:p w:rsidR="00102BE3" w:rsidRPr="00364A91" w:rsidRDefault="001E30B3">
      <w:pPr>
        <w:ind w:firstLine="720"/>
        <w:jc w:val="both"/>
        <w:rPr>
          <w:sz w:val="28"/>
          <w:szCs w:val="28"/>
        </w:rPr>
      </w:pPr>
      <w:r w:rsidRPr="00364A91">
        <w:rPr>
          <w:sz w:val="28"/>
          <w:szCs w:val="28"/>
        </w:rPr>
        <w:t>Законодательство определяет конкретные способы прямого (административного) регулирования цен (тарифов). Они осуществляются путем установления:</w:t>
      </w:r>
    </w:p>
    <w:p w:rsidR="00102BE3" w:rsidRPr="00364A91" w:rsidRDefault="001E30B3">
      <w:pPr>
        <w:ind w:firstLine="720"/>
        <w:jc w:val="both"/>
        <w:rPr>
          <w:sz w:val="28"/>
          <w:szCs w:val="28"/>
        </w:rPr>
      </w:pPr>
      <w:r w:rsidRPr="00364A91">
        <w:rPr>
          <w:sz w:val="28"/>
          <w:szCs w:val="28"/>
        </w:rPr>
        <w:t>– фиксированных цен (тарифов);</w:t>
      </w:r>
    </w:p>
    <w:p w:rsidR="00102BE3" w:rsidRPr="00364A91" w:rsidRDefault="001E30B3">
      <w:pPr>
        <w:ind w:firstLine="720"/>
        <w:jc w:val="both"/>
        <w:rPr>
          <w:sz w:val="28"/>
          <w:szCs w:val="28"/>
        </w:rPr>
      </w:pPr>
      <w:r w:rsidRPr="00364A91">
        <w:rPr>
          <w:sz w:val="28"/>
          <w:szCs w:val="28"/>
        </w:rPr>
        <w:t>– предельных цен (тарифов);</w:t>
      </w:r>
    </w:p>
    <w:p w:rsidR="00102BE3" w:rsidRPr="00364A91" w:rsidRDefault="001E30B3">
      <w:pPr>
        <w:ind w:firstLine="720"/>
        <w:jc w:val="both"/>
        <w:rPr>
          <w:sz w:val="28"/>
          <w:szCs w:val="28"/>
        </w:rPr>
      </w:pPr>
      <w:r w:rsidRPr="00364A91">
        <w:rPr>
          <w:sz w:val="28"/>
          <w:szCs w:val="28"/>
        </w:rPr>
        <w:lastRenderedPageBreak/>
        <w:t>– предельных надбавок (скидок, наценок);</w:t>
      </w:r>
    </w:p>
    <w:p w:rsidR="00102BE3" w:rsidRPr="00364A91" w:rsidRDefault="001E30B3">
      <w:pPr>
        <w:ind w:firstLine="720"/>
        <w:jc w:val="both"/>
        <w:rPr>
          <w:sz w:val="28"/>
          <w:szCs w:val="28"/>
        </w:rPr>
      </w:pPr>
      <w:r w:rsidRPr="00364A91">
        <w:rPr>
          <w:sz w:val="28"/>
          <w:szCs w:val="28"/>
        </w:rPr>
        <w:t>– предельных нормативов рентабельности, используемых для определения суммы прибыли, подлежащей включению в регулируемую цену (тариф);</w:t>
      </w:r>
    </w:p>
    <w:p w:rsidR="00102BE3" w:rsidRPr="00364A91" w:rsidRDefault="001E30B3">
      <w:pPr>
        <w:ind w:firstLine="720"/>
        <w:jc w:val="both"/>
        <w:rPr>
          <w:sz w:val="28"/>
          <w:szCs w:val="28"/>
        </w:rPr>
      </w:pPr>
      <w:r w:rsidRPr="00364A91">
        <w:rPr>
          <w:sz w:val="28"/>
          <w:szCs w:val="28"/>
        </w:rPr>
        <w:t>– порядка установления и применения цен (тарифов);</w:t>
      </w:r>
    </w:p>
    <w:p w:rsidR="00102BE3" w:rsidRPr="00364A91" w:rsidRDefault="001E30B3">
      <w:pPr>
        <w:ind w:firstLine="720"/>
        <w:jc w:val="both"/>
        <w:rPr>
          <w:sz w:val="28"/>
          <w:szCs w:val="28"/>
        </w:rPr>
      </w:pPr>
      <w:r w:rsidRPr="00364A91">
        <w:rPr>
          <w:sz w:val="28"/>
          <w:szCs w:val="28"/>
        </w:rPr>
        <w:t>– индексации цен (тарифов);</w:t>
      </w:r>
    </w:p>
    <w:p w:rsidR="00102BE3" w:rsidRPr="00364A91" w:rsidRDefault="001E30B3">
      <w:pPr>
        <w:ind w:firstLine="720"/>
        <w:jc w:val="both"/>
        <w:rPr>
          <w:sz w:val="28"/>
          <w:szCs w:val="28"/>
        </w:rPr>
      </w:pPr>
      <w:r w:rsidRPr="00364A91">
        <w:rPr>
          <w:sz w:val="28"/>
          <w:szCs w:val="28"/>
        </w:rPr>
        <w:t>– декларирования цен (тарифов).</w:t>
      </w:r>
    </w:p>
    <w:p w:rsidR="00102BE3" w:rsidRPr="00364A91" w:rsidRDefault="001E30B3">
      <w:pPr>
        <w:ind w:firstLine="720"/>
        <w:jc w:val="both"/>
        <w:rPr>
          <w:sz w:val="28"/>
          <w:szCs w:val="28"/>
        </w:rPr>
      </w:pPr>
      <w:r w:rsidRPr="00364A91">
        <w:rPr>
          <w:sz w:val="28"/>
          <w:szCs w:val="28"/>
        </w:rPr>
        <w:t>Государственные органы (организации), осуществляющие регулирование цен (тарифов), вправе принимать решение о выборе способа регулирования цен (тарифов), исходя из государственных интересов и складывающейся социально-экономической ситуации в республике в порядке, установленном законодательством.</w:t>
      </w:r>
    </w:p>
    <w:p w:rsidR="00102BE3" w:rsidRPr="00364A91" w:rsidRDefault="001E30B3">
      <w:pPr>
        <w:ind w:firstLine="720"/>
        <w:jc w:val="both"/>
        <w:rPr>
          <w:sz w:val="28"/>
          <w:szCs w:val="28"/>
        </w:rPr>
      </w:pPr>
      <w:r w:rsidRPr="00364A91">
        <w:rPr>
          <w:sz w:val="28"/>
          <w:szCs w:val="28"/>
        </w:rPr>
        <w:t>За нарушение установленного порядка формирования и применения цен (тарифов) предусмотрена административная ответственность в соответствии со ст. 12.4 КоАП. Данная норма закрепляет административную ответственность за три самостоятельные состава административных правонарушений в сфере ценообразования:</w:t>
      </w:r>
    </w:p>
    <w:p w:rsidR="00102BE3" w:rsidRPr="00364A91" w:rsidRDefault="001E30B3">
      <w:pPr>
        <w:ind w:firstLine="720"/>
        <w:jc w:val="both"/>
        <w:rPr>
          <w:sz w:val="28"/>
          <w:szCs w:val="28"/>
        </w:rPr>
      </w:pPr>
      <w:r w:rsidRPr="00364A91">
        <w:rPr>
          <w:sz w:val="28"/>
          <w:szCs w:val="28"/>
        </w:rPr>
        <w:t>– нарушение должностным лицом юридического лица или индивидуальным предпринимателем установленного порядка формирования и (или) применения цен (тарифов);</w:t>
      </w:r>
    </w:p>
    <w:p w:rsidR="00102BE3" w:rsidRPr="00364A91" w:rsidRDefault="001E30B3">
      <w:pPr>
        <w:ind w:firstLine="720"/>
        <w:jc w:val="both"/>
        <w:rPr>
          <w:sz w:val="28"/>
          <w:szCs w:val="28"/>
        </w:rPr>
      </w:pPr>
      <w:r w:rsidRPr="00364A91">
        <w:rPr>
          <w:sz w:val="28"/>
          <w:szCs w:val="28"/>
        </w:rPr>
        <w:t>– нарушение установленных уполномоченными государственными органами (организациями) фиксированных и (или) предельных цен (тарифов), предельных нормативов рентабельности, оптовых и (или) торговых надбавок (скидок);</w:t>
      </w:r>
    </w:p>
    <w:p w:rsidR="00102BE3" w:rsidRPr="00364A91" w:rsidRDefault="001E30B3">
      <w:pPr>
        <w:ind w:firstLine="720"/>
        <w:jc w:val="both"/>
        <w:rPr>
          <w:sz w:val="28"/>
          <w:szCs w:val="28"/>
        </w:rPr>
      </w:pPr>
      <w:r w:rsidRPr="00364A91">
        <w:rPr>
          <w:sz w:val="28"/>
          <w:szCs w:val="28"/>
        </w:rPr>
        <w:t>– реализация товаров (работ, услуг), в отношении которых осуществляется государственное регулирование цен (тарифов), без экономических расчетов, подтверждающих уровень применяемых цен (тарифов),</w:t>
      </w:r>
    </w:p>
    <w:p w:rsidR="00102BE3" w:rsidRPr="00364A91" w:rsidRDefault="001E30B3">
      <w:pPr>
        <w:ind w:firstLine="720"/>
        <w:jc w:val="both"/>
        <w:rPr>
          <w:sz w:val="28"/>
          <w:szCs w:val="28"/>
        </w:rPr>
      </w:pPr>
      <w:r w:rsidRPr="00364A91">
        <w:rPr>
          <w:sz w:val="28"/>
          <w:szCs w:val="28"/>
        </w:rPr>
        <w:t>или с нарушением установленного порядка регистрации цен (тарифов).</w:t>
      </w:r>
    </w:p>
    <w:p w:rsidR="00102BE3" w:rsidRPr="00364A91" w:rsidRDefault="001E30B3">
      <w:pPr>
        <w:ind w:firstLine="720"/>
        <w:jc w:val="both"/>
        <w:rPr>
          <w:sz w:val="28"/>
          <w:szCs w:val="28"/>
        </w:rPr>
      </w:pPr>
      <w:r w:rsidRPr="00364A91">
        <w:rPr>
          <w:sz w:val="28"/>
          <w:szCs w:val="28"/>
        </w:rPr>
        <w:t>Субъектом административного правонарушения по ч. 1 ст. 12.4 КоАП является должностное лицо, в остальных случаях юридическое лицо или индивидуальный предприниматель.</w:t>
      </w:r>
    </w:p>
    <w:p w:rsidR="00102BE3" w:rsidRPr="00364A91" w:rsidRDefault="001E30B3">
      <w:pPr>
        <w:ind w:firstLine="720"/>
        <w:jc w:val="both"/>
        <w:rPr>
          <w:sz w:val="28"/>
          <w:szCs w:val="28"/>
        </w:rPr>
      </w:pPr>
      <w:r w:rsidRPr="00364A91">
        <w:rPr>
          <w:sz w:val="28"/>
          <w:szCs w:val="28"/>
        </w:rPr>
        <w:t>В соответствии с подп. 2.3 п. 2 Указа Президента Республики Беларусь от 25 февраля 2011 г. № 72 «О некоторых вопросах регулирования цен (тарифов) в Республике Беларусь» не являются правонарушениями реализация товаров (работ, услуг) индивидуальным предпринимателем или юридическим лицом при отсутствии экономических расчетов (калькуляция с расшифровкой статей затрат на товары (работы, услуги) собственного производства, на товары, произведенные из сырья, переданного резидентом или нерезидентом Республики Беларусь на переработку на давальческих условиях; расчет отпускных цен в установленном порядке на импортируемые товары), подтверждающих уровень применяемых цен (тарифов), за исключением товаров (работ услуг), включенных в перечень товаров (работ, услуг), цены (тарифы) на которые регулируются Советом Министров Республики Беларусь, государственными органами (организациями).</w:t>
      </w:r>
    </w:p>
    <w:p w:rsidR="00102BE3" w:rsidRPr="00364A91" w:rsidRDefault="001E30B3">
      <w:pPr>
        <w:ind w:firstLine="720"/>
        <w:jc w:val="both"/>
        <w:rPr>
          <w:b/>
          <w:sz w:val="28"/>
          <w:szCs w:val="28"/>
        </w:rPr>
      </w:pPr>
      <w:r w:rsidRPr="00364A91">
        <w:rPr>
          <w:b/>
          <w:sz w:val="28"/>
          <w:szCs w:val="28"/>
        </w:rPr>
        <w:lastRenderedPageBreak/>
        <w:t>Вопрос 3. Формирование цен субъектами хозяйственной деятельности</w:t>
      </w:r>
    </w:p>
    <w:p w:rsidR="00102BE3" w:rsidRPr="00364A91" w:rsidRDefault="001E30B3">
      <w:pPr>
        <w:ind w:firstLine="720"/>
        <w:jc w:val="both"/>
        <w:rPr>
          <w:sz w:val="28"/>
          <w:szCs w:val="28"/>
        </w:rPr>
      </w:pPr>
      <w:r w:rsidRPr="00364A91">
        <w:rPr>
          <w:sz w:val="28"/>
          <w:szCs w:val="28"/>
        </w:rPr>
        <w:t>По общему правилу в Республике Беларусь на товары (работы, услуги), за исключением случаев, предусмотренных Законом «О ценообразовании», применяются свободные цены (тарифы).</w:t>
      </w:r>
    </w:p>
    <w:p w:rsidR="00102BE3" w:rsidRPr="00364A91" w:rsidRDefault="001E30B3">
      <w:pPr>
        <w:ind w:firstLine="720"/>
        <w:jc w:val="both"/>
        <w:rPr>
          <w:sz w:val="28"/>
          <w:szCs w:val="28"/>
        </w:rPr>
      </w:pPr>
      <w:r w:rsidRPr="00364A91">
        <w:rPr>
          <w:sz w:val="28"/>
          <w:szCs w:val="28"/>
        </w:rPr>
        <w:t>Основные положения, регулирующие условия определения свободной цены (тарифа), нашли свое закрепления в ГК, прежде всего в ст. 298 и 394.</w:t>
      </w:r>
    </w:p>
    <w:p w:rsidR="00102BE3" w:rsidRPr="00364A91" w:rsidRDefault="001E30B3">
      <w:pPr>
        <w:ind w:firstLine="720"/>
        <w:jc w:val="both"/>
        <w:rPr>
          <w:sz w:val="28"/>
          <w:szCs w:val="28"/>
        </w:rPr>
      </w:pPr>
      <w:r w:rsidRPr="00364A91">
        <w:rPr>
          <w:sz w:val="28"/>
          <w:szCs w:val="28"/>
        </w:rPr>
        <w:t>Расчеты между сторонами в договорных обязательствах осуществляются по цене, установленной соглашением сторон. Изменение цены после заключения договора допускается в случаях и на условиях, предусмотренных договором, законодательством либо в установленном законодательством порядке. Если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102BE3" w:rsidRPr="00364A91" w:rsidRDefault="001E30B3">
      <w:pPr>
        <w:ind w:firstLine="720"/>
        <w:jc w:val="both"/>
        <w:rPr>
          <w:sz w:val="28"/>
          <w:szCs w:val="28"/>
        </w:rPr>
      </w:pPr>
      <w:r w:rsidRPr="00364A91">
        <w:rPr>
          <w:sz w:val="28"/>
          <w:szCs w:val="28"/>
        </w:rPr>
        <w:t>По общему правилу цена (тариф) должна быть выражена в белорусских рублях. Однако в денежном обязательстве может быть предусмотрено, что оно подлежит оплате в белорусских рублях в сумме, эквивалентной определенной сумме в иностранной валюте или условных денежных единицах («специальных правах заимствования» и др.). В этом случае подлежащая оплате в денежных единицах Республики Беларусь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законодательством или соглашением сторон. Использование иностранной валюты, а также платежных документов в иностранной валюте при осуществлении расчетов на территории Республики Беларусь по обязательствам допускается в случаях, порядке и на условиях, определенных законодательством.</w:t>
      </w:r>
    </w:p>
    <w:p w:rsidR="00102BE3" w:rsidRPr="00364A91" w:rsidRDefault="001E30B3">
      <w:pPr>
        <w:ind w:firstLine="720"/>
        <w:jc w:val="both"/>
        <w:rPr>
          <w:sz w:val="28"/>
          <w:szCs w:val="28"/>
        </w:rPr>
      </w:pPr>
      <w:r w:rsidRPr="00364A91">
        <w:rPr>
          <w:sz w:val="28"/>
          <w:szCs w:val="28"/>
        </w:rPr>
        <w:t>Порядок установления и применения регулируемых цен (тарифов) на товары (работы, услуги) определяется Инструкцией о порядке установления и применения регулируемых цен (тарифов), утвержденной постановлением Министерства экономики Республики Беларусь от 22 июля 2011 г. № 111. Действие данной инструкции распространяется на юридических лиц и индивидуальных предпринимателей, осуществляющих производство и (или) реализацию товаров, выполнение работ, оказание услуг на территории Республики Беларусь.</w:t>
      </w:r>
    </w:p>
    <w:p w:rsidR="00102BE3" w:rsidRPr="00364A91" w:rsidRDefault="001E30B3">
      <w:pPr>
        <w:ind w:firstLine="720"/>
        <w:jc w:val="both"/>
        <w:rPr>
          <w:sz w:val="28"/>
          <w:szCs w:val="28"/>
        </w:rPr>
      </w:pPr>
      <w:r w:rsidRPr="00364A91">
        <w:rPr>
          <w:sz w:val="28"/>
          <w:szCs w:val="28"/>
        </w:rPr>
        <w:t>Отпускные цены (тарифы) на товары (работы, услуги) определяются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и с учетом конъюнктуры рынка и ограничений, установленных государственными органами, осуществляющими регулирование цен (тарифов).</w:t>
      </w:r>
    </w:p>
    <w:p w:rsidR="00102BE3" w:rsidRPr="00364A91" w:rsidRDefault="001E30B3">
      <w:pPr>
        <w:ind w:firstLine="720"/>
        <w:jc w:val="both"/>
        <w:rPr>
          <w:sz w:val="28"/>
          <w:szCs w:val="28"/>
        </w:rPr>
      </w:pPr>
      <w:r w:rsidRPr="00364A91">
        <w:rPr>
          <w:sz w:val="28"/>
          <w:szCs w:val="28"/>
        </w:rPr>
        <w:t xml:space="preserve">Плановые затраты (себестоимость) определяются производителем самостоятельно, исходя из принятой учетной политики и отраслевых </w:t>
      </w:r>
      <w:r w:rsidRPr="00364A91">
        <w:rPr>
          <w:sz w:val="28"/>
          <w:szCs w:val="28"/>
        </w:rPr>
        <w:lastRenderedPageBreak/>
        <w:t>рекомендаций по планированию, учету и калькулированию себестоимости товаров (работ, услуг), и на основе раздельного учета затрат по каждому виду товаров (работ, услуг). При отсутствии раздельного учета затрат по видам товаров (работ, услуг) затраты распределяются в соответствии с учетной политикой. Затраты рассчитываются по нормам (нормативам), утверждаемым производителем самостоятельно, если иное не установлено законодательством.</w:t>
      </w:r>
    </w:p>
    <w:p w:rsidR="00102BE3" w:rsidRPr="00364A91" w:rsidRDefault="001E30B3">
      <w:pPr>
        <w:ind w:firstLine="720"/>
        <w:jc w:val="both"/>
        <w:rPr>
          <w:sz w:val="28"/>
          <w:szCs w:val="28"/>
        </w:rPr>
      </w:pPr>
      <w:r w:rsidRPr="00364A91">
        <w:rPr>
          <w:sz w:val="28"/>
          <w:szCs w:val="28"/>
        </w:rPr>
        <w:t>Отпускные цены на ввезенные в Беларусь товары, предназначенные для дальнейшей продажи на территории республики, устанавливаются импортерами исходя из контрактных цен, расходов по импорту (таможенные платежи, страхование груза, проценты по кредитам (займам, гарантиям), транспортные расходы, другие расходы) и с учетом конъюнктуры рынка и ограничений, установленных государственными органами, осуществляющими регулирование цен (тарифов).</w:t>
      </w:r>
    </w:p>
    <w:p w:rsidR="00102BE3" w:rsidRPr="00364A91" w:rsidRDefault="001E30B3">
      <w:pPr>
        <w:ind w:firstLine="720"/>
        <w:jc w:val="both"/>
        <w:rPr>
          <w:sz w:val="28"/>
          <w:szCs w:val="28"/>
        </w:rPr>
      </w:pPr>
      <w:r w:rsidRPr="00364A91">
        <w:rPr>
          <w:sz w:val="28"/>
          <w:szCs w:val="28"/>
        </w:rPr>
        <w:t>Налоги и иные обязательные платежи, установленные законодательством, включаются в отпускные цены (тарифы) в размерах и порядке согласно законодательству.</w:t>
      </w:r>
    </w:p>
    <w:p w:rsidR="00102BE3" w:rsidRPr="00364A91" w:rsidRDefault="001E30B3">
      <w:pPr>
        <w:ind w:firstLine="720"/>
        <w:jc w:val="both"/>
        <w:rPr>
          <w:sz w:val="28"/>
          <w:szCs w:val="28"/>
        </w:rPr>
      </w:pPr>
      <w:r w:rsidRPr="00364A91">
        <w:rPr>
          <w:sz w:val="28"/>
          <w:szCs w:val="28"/>
        </w:rPr>
        <w:t>В соответствии с законодательством налог на добавленную стоимость учитывается в тарифах на оказываемые населению услуги, но не в отпускных ценах (тарифах) на товары (работы, услуги).</w:t>
      </w:r>
    </w:p>
    <w:p w:rsidR="00102BE3" w:rsidRPr="00364A91" w:rsidRDefault="001E30B3">
      <w:pPr>
        <w:ind w:firstLine="720"/>
        <w:jc w:val="both"/>
        <w:rPr>
          <w:sz w:val="28"/>
          <w:szCs w:val="28"/>
        </w:rPr>
      </w:pPr>
      <w:r w:rsidRPr="00364A91">
        <w:rPr>
          <w:sz w:val="28"/>
          <w:szCs w:val="28"/>
        </w:rPr>
        <w:t>Отпускные цены (тарифы), устанавливаемые производителями и импортерами, должны быть подтверждены экономическими расчетами (плановой калькуляцией с расшифровкой статей материальных, трудовых, накладных и прочих затрат). Суммы расходов, включаемые импортером в экономические расчеты, должны быть подтверждены документально либо обосновываться расчетами, если уплата по ним отсрочена.</w:t>
      </w:r>
    </w:p>
    <w:p w:rsidR="00102BE3" w:rsidRPr="00364A91" w:rsidRDefault="001E30B3">
      <w:pPr>
        <w:ind w:firstLine="720"/>
        <w:jc w:val="both"/>
        <w:rPr>
          <w:sz w:val="28"/>
          <w:szCs w:val="28"/>
        </w:rPr>
      </w:pPr>
      <w:r w:rsidRPr="00364A91">
        <w:rPr>
          <w:sz w:val="28"/>
          <w:szCs w:val="28"/>
        </w:rPr>
        <w:t>В соответствии с Указом Президента Республики Беларусь от 25 февраля 2011 г. № 72 «О некоторых вопросах регулирования цен (тарифов) в Республике Беларусь» юридические лица обязаны составлять экономические расчеты, подтверждающие уровень отпускных цен (тарифов) на товары (работы, услуги), включенные в перечень, утвержденный данным указом, за исключением:</w:t>
      </w:r>
    </w:p>
    <w:p w:rsidR="00102BE3" w:rsidRPr="00364A91" w:rsidRDefault="001E30B3">
      <w:pPr>
        <w:ind w:firstLine="720"/>
        <w:jc w:val="both"/>
        <w:rPr>
          <w:sz w:val="28"/>
          <w:szCs w:val="28"/>
        </w:rPr>
      </w:pPr>
      <w:r w:rsidRPr="00364A91">
        <w:rPr>
          <w:sz w:val="28"/>
          <w:szCs w:val="28"/>
        </w:rPr>
        <w:t>– юридических лиц, применяющих упрощенную систему налогообложения и ведущих учет в книге учета доходов и расходов организаций, и индивидуальных предпринимателей, применяющих упрощенную систему налогообложения;</w:t>
      </w:r>
    </w:p>
    <w:p w:rsidR="00102BE3" w:rsidRPr="00364A91" w:rsidRDefault="001E30B3">
      <w:pPr>
        <w:ind w:firstLine="720"/>
        <w:jc w:val="both"/>
        <w:rPr>
          <w:sz w:val="28"/>
          <w:szCs w:val="28"/>
        </w:rPr>
      </w:pPr>
      <w:r w:rsidRPr="00364A91">
        <w:rPr>
          <w:sz w:val="28"/>
          <w:szCs w:val="28"/>
        </w:rPr>
        <w:t>– юридических лиц, применяющих фиксированные цены (тарифы), установленные в соответствии с законодательством;</w:t>
      </w:r>
    </w:p>
    <w:p w:rsidR="00102BE3" w:rsidRPr="00364A91" w:rsidRDefault="001E30B3">
      <w:pPr>
        <w:ind w:firstLine="720"/>
        <w:jc w:val="both"/>
        <w:rPr>
          <w:sz w:val="28"/>
          <w:szCs w:val="28"/>
        </w:rPr>
      </w:pPr>
      <w:r w:rsidRPr="00364A91">
        <w:rPr>
          <w:sz w:val="28"/>
          <w:szCs w:val="28"/>
        </w:rPr>
        <w:t>– крестьянских (фермерских) хозяйств;</w:t>
      </w:r>
    </w:p>
    <w:p w:rsidR="00102BE3" w:rsidRPr="00364A91" w:rsidRDefault="001E30B3">
      <w:pPr>
        <w:ind w:firstLine="720"/>
        <w:jc w:val="both"/>
        <w:rPr>
          <w:sz w:val="28"/>
          <w:szCs w:val="28"/>
        </w:rPr>
      </w:pPr>
      <w:r w:rsidRPr="00364A91">
        <w:rPr>
          <w:sz w:val="28"/>
          <w:szCs w:val="28"/>
        </w:rPr>
        <w:t>– юридических лиц при реализации произведенной ими сельскохозяйственной продукции;</w:t>
      </w:r>
    </w:p>
    <w:p w:rsidR="00102BE3" w:rsidRPr="00364A91" w:rsidRDefault="001E30B3">
      <w:pPr>
        <w:ind w:firstLine="720"/>
        <w:jc w:val="both"/>
        <w:rPr>
          <w:sz w:val="28"/>
          <w:szCs w:val="28"/>
        </w:rPr>
      </w:pPr>
      <w:r w:rsidRPr="00364A91">
        <w:rPr>
          <w:sz w:val="28"/>
          <w:szCs w:val="28"/>
        </w:rPr>
        <w:t>– юридических лиц при реализации товаров (работ, услуг) на биржевых торгах ОАО «Белорусская универсальная товарная биржа».</w:t>
      </w:r>
    </w:p>
    <w:p w:rsidR="00102BE3" w:rsidRPr="00364A91" w:rsidRDefault="001E30B3">
      <w:pPr>
        <w:ind w:firstLine="720"/>
        <w:jc w:val="both"/>
        <w:rPr>
          <w:sz w:val="28"/>
          <w:szCs w:val="28"/>
        </w:rPr>
      </w:pPr>
      <w:r w:rsidRPr="00364A91">
        <w:rPr>
          <w:sz w:val="28"/>
          <w:szCs w:val="28"/>
        </w:rPr>
        <w:t xml:space="preserve">Экономические расчеты и иные документы, обосновывающие уровень цен (тарифов), утверждаются руководителем (иным уполномоченным лицом) </w:t>
      </w:r>
      <w:r w:rsidRPr="00364A91">
        <w:rPr>
          <w:sz w:val="28"/>
          <w:szCs w:val="28"/>
        </w:rPr>
        <w:lastRenderedPageBreak/>
        <w:t>юридического лица или индивидуальным предпринимателем и хранятся на бумажных носителях. Утверждение экономических расчетов, обосновывающих уровень применяемых цен (тарифов), индивидуальными предпринимателями, а также юридическими лицами, применяющими упрощенную систему налогообложения, не является обязательным.</w:t>
      </w:r>
    </w:p>
    <w:p w:rsidR="00102BE3" w:rsidRPr="00364A91" w:rsidRDefault="001E30B3">
      <w:pPr>
        <w:ind w:firstLine="720"/>
        <w:jc w:val="both"/>
        <w:rPr>
          <w:sz w:val="28"/>
          <w:szCs w:val="28"/>
        </w:rPr>
      </w:pPr>
      <w:r w:rsidRPr="00364A91">
        <w:rPr>
          <w:sz w:val="28"/>
          <w:szCs w:val="28"/>
        </w:rPr>
        <w:t>Отпускные цены (тарифы), обоснованные экономическими расчетами, устанавливаются руководителем (иным уполномоченным лицом) юридического лица или индивидуальным предпринимателем и подтверждаются документом.</w:t>
      </w:r>
    </w:p>
    <w:p w:rsidR="00102BE3" w:rsidRPr="00364A91" w:rsidRDefault="001E30B3">
      <w:pPr>
        <w:ind w:firstLine="720"/>
        <w:jc w:val="both"/>
        <w:rPr>
          <w:sz w:val="28"/>
          <w:szCs w:val="28"/>
        </w:rPr>
      </w:pPr>
      <w:r w:rsidRPr="00364A91">
        <w:rPr>
          <w:sz w:val="28"/>
          <w:szCs w:val="28"/>
        </w:rPr>
        <w:t>Производители (импортеры) при реализации товаров (оказании услуг) могут предоставлять покупателям (заказчикам) скидки с отпускных цен (тарифов), не составляя экономических расчетов, обосновывающих уровень применяемых цен (тарифов). Производители (импортеры) имеют право при реализации товаров предоставлять юридическим лицам и индивидуальным предпринимателям, осуществляющим оптовую торговлю, оптовые скидки с отпускных цен в размере, определяемом по соглашению сторон.</w:t>
      </w:r>
    </w:p>
    <w:p w:rsidR="00102BE3" w:rsidRPr="00364A91" w:rsidRDefault="001E30B3">
      <w:pPr>
        <w:ind w:firstLine="720"/>
        <w:jc w:val="both"/>
        <w:rPr>
          <w:sz w:val="28"/>
          <w:szCs w:val="28"/>
        </w:rPr>
      </w:pPr>
      <w:r w:rsidRPr="00364A91">
        <w:rPr>
          <w:sz w:val="28"/>
          <w:szCs w:val="28"/>
        </w:rPr>
        <w:t>Изменение фиксированных отпускных цен (тарифов), установленных государственными органами, осуществляющими регулирование цен (тарифов), а также реализация товаров (работ, услуг) ниже предельных минимальных отпускных цен (тарифов), установленных государственными органами, осуществляющими регулирование цен (тарифов), не допускается.</w:t>
      </w:r>
    </w:p>
    <w:p w:rsidR="00102BE3" w:rsidRPr="00364A91" w:rsidRDefault="001E30B3">
      <w:pPr>
        <w:ind w:firstLine="720"/>
        <w:jc w:val="both"/>
        <w:rPr>
          <w:sz w:val="28"/>
          <w:szCs w:val="28"/>
        </w:rPr>
      </w:pPr>
      <w:r w:rsidRPr="00364A91">
        <w:rPr>
          <w:sz w:val="28"/>
          <w:szCs w:val="28"/>
        </w:rPr>
        <w:t>Розничные цены определяются юридическими лицами и индивидуальными предпринимателями, осуществляющими розничную торговлю, путем применения торговых надбавок к отпускным ценам производителей (импортеров) в размерах, которые не превышают установленных государственными органами, осуществляющими регулирование цен (тарифов). При приобретении товаров у производителей (импортеров) по отпускным ценам, сформированным без учета расходов по доставке товара, юридические лица или индивидуальные предприниматели могут суммировать отпускные цены и фактически понесенные расходы по доставке.</w:t>
      </w:r>
    </w:p>
    <w:p w:rsidR="00102BE3" w:rsidRPr="00364A91" w:rsidRDefault="001E30B3">
      <w:pPr>
        <w:ind w:firstLine="720"/>
        <w:jc w:val="both"/>
        <w:rPr>
          <w:sz w:val="28"/>
          <w:szCs w:val="28"/>
        </w:rPr>
      </w:pPr>
      <w:r w:rsidRPr="00364A91">
        <w:rPr>
          <w:sz w:val="28"/>
          <w:szCs w:val="28"/>
        </w:rPr>
        <w:t>Розничные цены устанавливаются руководителем (иным уполномоченным лицом) юридического лица или индивидуальным предпринимателем после составления расчета с указанием размера применяемой торговой надбавки к отпускной цене производителя (импортера). Экономические расчеты по обоснованию уровня применяемых оптовых и торговых надбавок не составляются.</w:t>
      </w:r>
    </w:p>
    <w:p w:rsidR="00102BE3" w:rsidRPr="00364A91" w:rsidRDefault="001E30B3">
      <w:pPr>
        <w:ind w:firstLine="720"/>
        <w:jc w:val="both"/>
        <w:rPr>
          <w:sz w:val="28"/>
          <w:szCs w:val="28"/>
        </w:rPr>
      </w:pPr>
      <w:r w:rsidRPr="00364A91">
        <w:rPr>
          <w:sz w:val="28"/>
          <w:szCs w:val="28"/>
        </w:rPr>
        <w:t>Решение о предоставлении покупателям скидок с розничных цен, но не ниже предельных минимальных розничных цен, установленных государственными органами, осуществляющими регулирование цен (тарифов), юридические лица и индивидуальные предприниматели принимают самостоятельно в соответствии с разработанным ими порядком.</w:t>
      </w:r>
    </w:p>
    <w:p w:rsidR="00102BE3" w:rsidRPr="00364A91" w:rsidRDefault="001E30B3">
      <w:pPr>
        <w:ind w:firstLine="720"/>
        <w:jc w:val="both"/>
        <w:rPr>
          <w:sz w:val="28"/>
          <w:szCs w:val="28"/>
        </w:rPr>
      </w:pPr>
      <w:r w:rsidRPr="00364A91">
        <w:rPr>
          <w:sz w:val="28"/>
          <w:szCs w:val="28"/>
        </w:rPr>
        <w:t>Изменение фиксированных розничных цен, установленных государственными органами, осуществляющими регулирование цен (тарифов), не допускается.</w:t>
      </w:r>
    </w:p>
    <w:p w:rsidR="00102BE3" w:rsidRPr="00364A91" w:rsidRDefault="001E30B3">
      <w:pPr>
        <w:ind w:firstLine="720"/>
        <w:jc w:val="both"/>
        <w:rPr>
          <w:sz w:val="28"/>
          <w:szCs w:val="28"/>
        </w:rPr>
      </w:pPr>
      <w:r w:rsidRPr="00364A91">
        <w:rPr>
          <w:sz w:val="28"/>
          <w:szCs w:val="28"/>
        </w:rPr>
        <w:lastRenderedPageBreak/>
        <w:t>Установление цен (тарифов) на товары (работы, услуги)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и государственный реестр субъектов естественных монополий, осуществляется в соответствии с Инструкцией о порядке регулирования цен (тарифов) на товары (работы, услуги)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и (или) Государственный реестр субъектов естественных монополий, утвержденной постановлением Министерства антимонопольного регулирования и торговли Республики Беларусь от 6 апреля 2018 г. № 20.</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11. Правовые основы экономической безопасности государства в деятельности банков и небанковских кредитно-финансовых организаций</w:t>
      </w:r>
      <w:r w:rsidRPr="00364A91">
        <w:rPr>
          <w:rStyle w:val="ac"/>
          <w:b/>
          <w:sz w:val="28"/>
          <w:szCs w:val="28"/>
        </w:rPr>
        <w:footnoteReference w:id="25"/>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Банки и их роль в обеспечении безопасности экономики. Банковская система в Республике Беларусь. Основные виды операций, совершаемых банками.</w:t>
      </w:r>
    </w:p>
    <w:p w:rsidR="00102BE3" w:rsidRPr="00364A91" w:rsidRDefault="001E30B3">
      <w:pPr>
        <w:ind w:firstLine="720"/>
        <w:jc w:val="both"/>
        <w:rPr>
          <w:sz w:val="28"/>
          <w:szCs w:val="28"/>
        </w:rPr>
      </w:pPr>
      <w:r w:rsidRPr="00364A91">
        <w:rPr>
          <w:sz w:val="28"/>
          <w:szCs w:val="28"/>
        </w:rPr>
        <w:t>2. Правовой статус, цели и функции Национального банка Республики Беларусь как субъекта обеспечения национальной (экономической) безопасности.</w:t>
      </w:r>
    </w:p>
    <w:p w:rsidR="00102BE3" w:rsidRPr="00364A91" w:rsidRDefault="001E30B3">
      <w:pPr>
        <w:ind w:firstLine="720"/>
        <w:jc w:val="both"/>
        <w:rPr>
          <w:sz w:val="28"/>
          <w:szCs w:val="28"/>
        </w:rPr>
      </w:pPr>
      <w:r w:rsidRPr="00364A91">
        <w:rPr>
          <w:sz w:val="28"/>
          <w:szCs w:val="28"/>
        </w:rPr>
        <w:t>3. Статус банка, организационно-правовые формы банков.</w:t>
      </w:r>
    </w:p>
    <w:p w:rsidR="00102BE3" w:rsidRPr="00364A91" w:rsidRDefault="001E30B3">
      <w:pPr>
        <w:ind w:firstLine="720"/>
        <w:jc w:val="both"/>
        <w:rPr>
          <w:sz w:val="28"/>
          <w:szCs w:val="28"/>
        </w:rPr>
      </w:pPr>
      <w:r w:rsidRPr="00364A91">
        <w:rPr>
          <w:sz w:val="28"/>
          <w:szCs w:val="28"/>
        </w:rPr>
        <w:t>4. Понятие небанковской кредитно-финансовой организации.</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1.</w:t>
      </w:r>
      <w:r w:rsidRPr="00364A91">
        <w:rPr>
          <w:sz w:val="28"/>
          <w:szCs w:val="28"/>
        </w:rPr>
        <w:t xml:space="preserve"> </w:t>
      </w:r>
      <w:r w:rsidRPr="00364A91">
        <w:rPr>
          <w:b/>
          <w:sz w:val="28"/>
          <w:szCs w:val="28"/>
        </w:rPr>
        <w:t>Банки и их роль в обеспечении безопасности экономики. Банковская система в Республике Беларусь. Основные виды операций, совершаемых банками</w:t>
      </w:r>
    </w:p>
    <w:p w:rsidR="00102BE3" w:rsidRPr="00364A91" w:rsidRDefault="001E30B3">
      <w:pPr>
        <w:ind w:firstLine="720"/>
        <w:jc w:val="both"/>
        <w:rPr>
          <w:sz w:val="28"/>
          <w:szCs w:val="28"/>
        </w:rPr>
      </w:pPr>
      <w:r w:rsidRPr="00364A91">
        <w:rPr>
          <w:sz w:val="28"/>
          <w:szCs w:val="28"/>
        </w:rPr>
        <w:t>В соответствии со ст. 132 Конституции Республики Беларусь финансово-кредитная система государства включает в себя бюджетную систему, банковскую систему, а также финансовые средства вне бюджетных фондов, предприятий, учреждений, организаций и граждан. Таким образом, банковская система страны является одним из важнейших элементов финансово-кредитной системы. Эффективная и устойчивая работа банков – необходимое условие нормального функционирования финансовой системы любого государства.</w:t>
      </w:r>
    </w:p>
    <w:p w:rsidR="00102BE3" w:rsidRPr="00364A91" w:rsidRDefault="001E30B3">
      <w:pPr>
        <w:ind w:firstLine="720"/>
        <w:jc w:val="both"/>
        <w:rPr>
          <w:sz w:val="28"/>
          <w:szCs w:val="28"/>
        </w:rPr>
      </w:pPr>
      <w:r w:rsidRPr="00364A91">
        <w:rPr>
          <w:sz w:val="28"/>
          <w:szCs w:val="28"/>
        </w:rPr>
        <w:t xml:space="preserve">Ранее датой образования банковской системы Беларуси было принято считать 3 января 1922 г. – дату начала работы в Минске Белорусской конторы Госбанка при Наркомате финансов Белорусской ССР. Однако проведенные исследования архивных материалов позволили получить неопровержимые документальные свидетельства того, что первое банковское </w:t>
      </w:r>
      <w:r w:rsidRPr="00364A91">
        <w:rPr>
          <w:sz w:val="28"/>
          <w:szCs w:val="28"/>
        </w:rPr>
        <w:lastRenderedPageBreak/>
        <w:t>учреждение на территории современной Беларуси появилось как минимум на полвека раньше. А именно – 8 января 1870 г., когда был подписан Указ Сената Российской Империи об учреждении в Гомеле городского общественного банка. С этого времени и берет свое начало история становления и развития банковской системы Беларуси.</w:t>
      </w:r>
    </w:p>
    <w:p w:rsidR="00102BE3" w:rsidRPr="00364A91" w:rsidRDefault="001E30B3">
      <w:pPr>
        <w:ind w:firstLine="720"/>
        <w:jc w:val="both"/>
        <w:rPr>
          <w:sz w:val="28"/>
          <w:szCs w:val="28"/>
        </w:rPr>
      </w:pPr>
      <w:r w:rsidRPr="00364A91">
        <w:rPr>
          <w:sz w:val="28"/>
          <w:szCs w:val="28"/>
        </w:rPr>
        <w:t>В соответствии с нормами, закрепленными в ст. 5 Банковского кодекса (БК), банковская система является двухуровневой: включает в себя Национальный банк и иные банки.</w:t>
      </w:r>
    </w:p>
    <w:p w:rsidR="00102BE3" w:rsidRPr="00364A91" w:rsidRDefault="001E30B3">
      <w:pPr>
        <w:ind w:firstLine="720"/>
        <w:jc w:val="both"/>
        <w:rPr>
          <w:sz w:val="28"/>
          <w:szCs w:val="28"/>
        </w:rPr>
      </w:pPr>
      <w:r w:rsidRPr="00364A91">
        <w:rPr>
          <w:sz w:val="28"/>
          <w:szCs w:val="28"/>
        </w:rPr>
        <w:t>В условиях рыночной экономики устойчивая работа банковской системы государства в целом и отдельных ее элементов в частности (Национального банка и коммерческих банков) необходима для нормального функционирования национальной экономики. Предоставляя денежные средства взаймы, банки способствуют децентрализации управления экономикой, так как основным инструментом их регулирующего воздействия на субъекты хозяйствования является денежный капитал.</w:t>
      </w:r>
    </w:p>
    <w:p w:rsidR="00102BE3" w:rsidRPr="00364A91" w:rsidRDefault="001E30B3">
      <w:pPr>
        <w:ind w:firstLine="720"/>
        <w:jc w:val="both"/>
        <w:rPr>
          <w:sz w:val="28"/>
          <w:szCs w:val="28"/>
        </w:rPr>
      </w:pPr>
      <w:r w:rsidRPr="00364A91">
        <w:rPr>
          <w:sz w:val="28"/>
          <w:szCs w:val="28"/>
        </w:rPr>
        <w:t>Банки составляют неотъемлемую часть современного денежного хозяйства, их деятельность тесно связана с потребностями воспроизводства. Они находятся в центре экономической жизни, обслуживают интересы производителей, связывая денежным потоком различные отрасли экономики. По сути, банковская система является сердцем хозяйственного организма любого государства в мире.</w:t>
      </w:r>
    </w:p>
    <w:p w:rsidR="00102BE3" w:rsidRPr="00364A91" w:rsidRDefault="001E30B3">
      <w:pPr>
        <w:ind w:firstLine="720"/>
        <w:jc w:val="both"/>
        <w:rPr>
          <w:sz w:val="28"/>
          <w:szCs w:val="28"/>
        </w:rPr>
      </w:pPr>
      <w:r w:rsidRPr="00364A91">
        <w:rPr>
          <w:sz w:val="28"/>
          <w:szCs w:val="28"/>
        </w:rPr>
        <w:t>Наряду с банками имеют право осуществлять отдельные банковские операции небанковские кредитно-финансовые организации, которые не входят в банковскую систему государства, но включены в финансово-кредитную систему Республики Беларусь. Играя роль финансовых посредников, кредитно-финансовые организации выполняют важную функцию механизма межотраслевого перераспределения денежного капитала.</w:t>
      </w:r>
    </w:p>
    <w:p w:rsidR="00102BE3" w:rsidRPr="00364A91" w:rsidRDefault="001E30B3">
      <w:pPr>
        <w:ind w:firstLine="720"/>
        <w:jc w:val="both"/>
        <w:rPr>
          <w:sz w:val="28"/>
          <w:szCs w:val="28"/>
        </w:rPr>
      </w:pPr>
      <w:r w:rsidRPr="00364A91">
        <w:rPr>
          <w:sz w:val="28"/>
          <w:szCs w:val="28"/>
        </w:rPr>
        <w:t>Совокупность осуществляемых банками и небанковскими кредитно-финансовыми организациями банковских операций, направленных на извлечение прибыли, является банковской деятельностью. Особенностью банковской деятельности является то, что, оказывая свои услуги, коммерческие банки не создают прибыли: она формируется за счет прибыли клиентов. Соответственно, банки и небанковские кредитно-финансовые организации направляют свои кредитные ресурсы на финансирование наиболее рентабельных отраслей экономики и отдельных субъектов хозяйствования. В противном случае кредитно-финансовые организации рискуют не только недополучить прибыль, но и потерять собственный капитал. Таким образом, деятельность банков и иных кредитно-финансовых организаций непосредственно содействует формированию рыночной экономики в государстве.</w:t>
      </w:r>
    </w:p>
    <w:p w:rsidR="00102BE3" w:rsidRPr="00364A91" w:rsidRDefault="001E30B3">
      <w:pPr>
        <w:ind w:firstLine="720"/>
        <w:jc w:val="both"/>
        <w:rPr>
          <w:sz w:val="28"/>
          <w:szCs w:val="28"/>
        </w:rPr>
      </w:pPr>
      <w:r w:rsidRPr="00364A91">
        <w:rPr>
          <w:sz w:val="28"/>
          <w:szCs w:val="28"/>
        </w:rPr>
        <w:t xml:space="preserve">Поскольку одним из обязательных условий формирования рынка является коренная перестройка денежного обращения, перед современным государством остро стоит вопрос сокращения централизованного </w:t>
      </w:r>
      <w:r w:rsidRPr="00364A91">
        <w:rPr>
          <w:sz w:val="28"/>
          <w:szCs w:val="28"/>
        </w:rPr>
        <w:lastRenderedPageBreak/>
        <w:t>перераспределения денежных ресурсов. Такой процесс должен осуществляться посредством движения денежного капитала.</w:t>
      </w:r>
    </w:p>
    <w:p w:rsidR="00102BE3" w:rsidRPr="00364A91" w:rsidRDefault="001E30B3">
      <w:pPr>
        <w:ind w:firstLine="720"/>
        <w:jc w:val="both"/>
        <w:rPr>
          <w:sz w:val="28"/>
          <w:szCs w:val="28"/>
        </w:rPr>
      </w:pPr>
      <w:r w:rsidRPr="00364A91">
        <w:rPr>
          <w:sz w:val="28"/>
          <w:szCs w:val="28"/>
        </w:rPr>
        <w:t xml:space="preserve">К </w:t>
      </w:r>
      <w:r w:rsidRPr="00364A91">
        <w:rPr>
          <w:b/>
          <w:sz w:val="28"/>
          <w:szCs w:val="28"/>
        </w:rPr>
        <w:t>банковским операциям</w:t>
      </w:r>
      <w:r w:rsidRPr="00364A91">
        <w:rPr>
          <w:sz w:val="28"/>
          <w:szCs w:val="28"/>
        </w:rPr>
        <w:t xml:space="preserve"> в соответствии со ст. 14 БК относятся:</w:t>
      </w:r>
    </w:p>
    <w:p w:rsidR="00102BE3" w:rsidRPr="00364A91" w:rsidRDefault="001E30B3">
      <w:pPr>
        <w:ind w:firstLine="720"/>
        <w:jc w:val="both"/>
        <w:rPr>
          <w:sz w:val="28"/>
          <w:szCs w:val="28"/>
        </w:rPr>
      </w:pPr>
      <w:r w:rsidRPr="00364A91">
        <w:rPr>
          <w:sz w:val="28"/>
          <w:szCs w:val="28"/>
        </w:rPr>
        <w:t>– привлечение денежных средств физических и (или) юридических лиц на счета и (или) во вклады (депозиты);</w:t>
      </w:r>
    </w:p>
    <w:p w:rsidR="00102BE3" w:rsidRPr="00364A91" w:rsidRDefault="001E30B3">
      <w:pPr>
        <w:ind w:firstLine="720"/>
        <w:jc w:val="both"/>
        <w:rPr>
          <w:sz w:val="28"/>
          <w:szCs w:val="28"/>
        </w:rPr>
      </w:pPr>
      <w:r w:rsidRPr="00364A91">
        <w:rPr>
          <w:sz w:val="28"/>
          <w:szCs w:val="28"/>
        </w:rPr>
        <w:t>– размещение привлеченных денежных средств от своего имени и за свой счет на условиях возвратности, платности и срочности;</w:t>
      </w:r>
    </w:p>
    <w:p w:rsidR="00102BE3" w:rsidRPr="00364A91" w:rsidRDefault="001E30B3">
      <w:pPr>
        <w:ind w:firstLine="720"/>
        <w:jc w:val="both"/>
        <w:rPr>
          <w:sz w:val="28"/>
          <w:szCs w:val="28"/>
        </w:rPr>
      </w:pPr>
      <w:r w:rsidRPr="00364A91">
        <w:rPr>
          <w:sz w:val="28"/>
          <w:szCs w:val="28"/>
        </w:rPr>
        <w:t>– открытие и ведение банковских счетов физических и (или) юридических лиц;</w:t>
      </w:r>
    </w:p>
    <w:p w:rsidR="00102BE3" w:rsidRPr="00364A91" w:rsidRDefault="001E30B3">
      <w:pPr>
        <w:ind w:firstLine="720"/>
        <w:jc w:val="both"/>
        <w:rPr>
          <w:sz w:val="28"/>
          <w:szCs w:val="28"/>
        </w:rPr>
      </w:pPr>
      <w:r w:rsidRPr="00364A91">
        <w:rPr>
          <w:sz w:val="28"/>
          <w:szCs w:val="28"/>
        </w:rPr>
        <w:t>– открытие и ведение счетов в драгоценных металлах;</w:t>
      </w:r>
    </w:p>
    <w:p w:rsidR="00102BE3" w:rsidRPr="00364A91" w:rsidRDefault="001E30B3">
      <w:pPr>
        <w:ind w:firstLine="720"/>
        <w:jc w:val="both"/>
        <w:rPr>
          <w:sz w:val="28"/>
          <w:szCs w:val="28"/>
        </w:rPr>
      </w:pPr>
      <w:r w:rsidRPr="00364A91">
        <w:rPr>
          <w:sz w:val="28"/>
          <w:szCs w:val="28"/>
        </w:rPr>
        <w:t>– осуществление расчетного и (или) кассового обслуживания физических и (или) юридических лиц, в том числе банков-корреспондентов;</w:t>
      </w:r>
    </w:p>
    <w:p w:rsidR="00102BE3" w:rsidRPr="00364A91" w:rsidRDefault="001E30B3">
      <w:pPr>
        <w:ind w:firstLine="720"/>
        <w:jc w:val="both"/>
        <w:rPr>
          <w:sz w:val="28"/>
          <w:szCs w:val="28"/>
        </w:rPr>
      </w:pPr>
      <w:r w:rsidRPr="00364A91">
        <w:rPr>
          <w:sz w:val="28"/>
          <w:szCs w:val="28"/>
        </w:rPr>
        <w:t>– валютно-обменные операции;</w:t>
      </w:r>
    </w:p>
    <w:p w:rsidR="00102BE3" w:rsidRPr="00364A91" w:rsidRDefault="001E30B3">
      <w:pPr>
        <w:ind w:firstLine="720"/>
        <w:jc w:val="both"/>
        <w:rPr>
          <w:sz w:val="28"/>
          <w:szCs w:val="28"/>
        </w:rPr>
      </w:pPr>
      <w:r w:rsidRPr="00364A91">
        <w:rPr>
          <w:sz w:val="28"/>
          <w:szCs w:val="28"/>
        </w:rPr>
        <w:t>– купля-продажа драгоценных металлов и (или) камней в случаях, предусмотренных Национальным банком;</w:t>
      </w:r>
    </w:p>
    <w:p w:rsidR="00102BE3" w:rsidRPr="00364A91" w:rsidRDefault="001E30B3">
      <w:pPr>
        <w:ind w:firstLine="720"/>
        <w:jc w:val="both"/>
        <w:rPr>
          <w:sz w:val="28"/>
          <w:szCs w:val="28"/>
        </w:rPr>
      </w:pPr>
      <w:r w:rsidRPr="00364A91">
        <w:rPr>
          <w:sz w:val="28"/>
          <w:szCs w:val="28"/>
        </w:rPr>
        <w:t>– привлечение и размещение драгоценных металлов и (или) камней во вклады (депозиты) физических и (или) юридических лиц;</w:t>
      </w:r>
    </w:p>
    <w:p w:rsidR="00102BE3" w:rsidRPr="00364A91" w:rsidRDefault="001E30B3">
      <w:pPr>
        <w:ind w:firstLine="720"/>
        <w:jc w:val="both"/>
        <w:rPr>
          <w:sz w:val="28"/>
          <w:szCs w:val="28"/>
        </w:rPr>
      </w:pPr>
      <w:r w:rsidRPr="00364A91">
        <w:rPr>
          <w:sz w:val="28"/>
          <w:szCs w:val="28"/>
        </w:rPr>
        <w:t>– выдача банковских гарантий;</w:t>
      </w:r>
    </w:p>
    <w:p w:rsidR="00102BE3" w:rsidRPr="00364A91" w:rsidRDefault="001E30B3">
      <w:pPr>
        <w:ind w:firstLine="720"/>
        <w:jc w:val="both"/>
        <w:rPr>
          <w:sz w:val="28"/>
          <w:szCs w:val="28"/>
        </w:rPr>
      </w:pPr>
      <w:r w:rsidRPr="00364A91">
        <w:rPr>
          <w:sz w:val="28"/>
          <w:szCs w:val="28"/>
        </w:rPr>
        <w:t>– доверительное управление фондом банковского управления на основании договора доверительного управления фондом банковского управления;</w:t>
      </w:r>
    </w:p>
    <w:p w:rsidR="00102BE3" w:rsidRPr="00364A91" w:rsidRDefault="001E30B3">
      <w:pPr>
        <w:ind w:firstLine="720"/>
        <w:jc w:val="both"/>
        <w:rPr>
          <w:sz w:val="28"/>
          <w:szCs w:val="28"/>
        </w:rPr>
      </w:pPr>
      <w:r w:rsidRPr="00364A91">
        <w:rPr>
          <w:sz w:val="28"/>
          <w:szCs w:val="28"/>
        </w:rPr>
        <w:t>– доверительное управление денежными средствами по договору доверительного управления денежными средствами;</w:t>
      </w:r>
    </w:p>
    <w:p w:rsidR="00102BE3" w:rsidRPr="00364A91" w:rsidRDefault="001E30B3">
      <w:pPr>
        <w:ind w:firstLine="720"/>
        <w:jc w:val="both"/>
        <w:rPr>
          <w:sz w:val="28"/>
          <w:szCs w:val="28"/>
        </w:rPr>
      </w:pPr>
      <w:r w:rsidRPr="00364A91">
        <w:rPr>
          <w:sz w:val="28"/>
          <w:szCs w:val="28"/>
        </w:rPr>
        <w:t>– инкассация наличных денежных средств, платежных инструкций, драгоценных металлов и камней, и иных ценностей;</w:t>
      </w:r>
    </w:p>
    <w:p w:rsidR="00102BE3" w:rsidRPr="00364A91" w:rsidRDefault="001E30B3">
      <w:pPr>
        <w:ind w:firstLine="720"/>
        <w:jc w:val="both"/>
        <w:rPr>
          <w:sz w:val="28"/>
          <w:szCs w:val="28"/>
        </w:rPr>
      </w:pPr>
      <w:r w:rsidRPr="00364A91">
        <w:rPr>
          <w:sz w:val="28"/>
          <w:szCs w:val="28"/>
        </w:rPr>
        <w:t>– выпуск в обращение (эмиссия) банковских платежных карточек;</w:t>
      </w:r>
    </w:p>
    <w:p w:rsidR="00102BE3" w:rsidRPr="00364A91" w:rsidRDefault="001E30B3">
      <w:pPr>
        <w:ind w:firstLine="720"/>
        <w:jc w:val="both"/>
        <w:rPr>
          <w:sz w:val="28"/>
          <w:szCs w:val="28"/>
        </w:rPr>
      </w:pPr>
      <w:r w:rsidRPr="00364A91">
        <w:rPr>
          <w:sz w:val="28"/>
          <w:szCs w:val="28"/>
        </w:rPr>
        <w:t>– выпуск в обращение (эмиссия) электронных денег;</w:t>
      </w:r>
    </w:p>
    <w:p w:rsidR="00102BE3" w:rsidRPr="00364A91" w:rsidRDefault="001E30B3">
      <w:pPr>
        <w:ind w:firstLine="720"/>
        <w:jc w:val="both"/>
        <w:rPr>
          <w:sz w:val="28"/>
          <w:szCs w:val="28"/>
        </w:rPr>
      </w:pPr>
      <w:r w:rsidRPr="00364A91">
        <w:rPr>
          <w:sz w:val="28"/>
          <w:szCs w:val="28"/>
        </w:rPr>
        <w:t>– выдача ценных бумаг, подтверждающих привлечение денежных средств во вклады (депозиты) и размещение их на счета;</w:t>
      </w:r>
    </w:p>
    <w:p w:rsidR="00102BE3" w:rsidRPr="00364A91" w:rsidRDefault="001E30B3">
      <w:pPr>
        <w:ind w:firstLine="720"/>
        <w:jc w:val="both"/>
        <w:rPr>
          <w:sz w:val="28"/>
          <w:szCs w:val="28"/>
        </w:rPr>
      </w:pPr>
      <w:r w:rsidRPr="00364A91">
        <w:rPr>
          <w:sz w:val="28"/>
          <w:szCs w:val="28"/>
        </w:rPr>
        <w:t>– финансирование под уступку денежного требования (факторинг);</w:t>
      </w:r>
    </w:p>
    <w:p w:rsidR="00102BE3" w:rsidRPr="00364A91" w:rsidRDefault="001E30B3">
      <w:pPr>
        <w:ind w:firstLine="720"/>
        <w:jc w:val="both"/>
        <w:rPr>
          <w:sz w:val="28"/>
          <w:szCs w:val="28"/>
        </w:rPr>
      </w:pPr>
      <w:r w:rsidRPr="00364A91">
        <w:rPr>
          <w:sz w:val="28"/>
          <w:szCs w:val="28"/>
        </w:rPr>
        <w:t>– предоставление физическим и (или) юридическим лицам специальных помещений или находящихся в них сейфов для банковского хранения документов и ценностей (денежные средства, ценные бумаги, драгоценные металлы и камни и др.);</w:t>
      </w:r>
    </w:p>
    <w:p w:rsidR="00102BE3" w:rsidRPr="00364A91" w:rsidRDefault="001E30B3">
      <w:pPr>
        <w:ind w:firstLine="720"/>
        <w:jc w:val="both"/>
        <w:rPr>
          <w:sz w:val="28"/>
          <w:szCs w:val="28"/>
        </w:rPr>
      </w:pPr>
      <w:r w:rsidRPr="00364A91">
        <w:rPr>
          <w:sz w:val="28"/>
          <w:szCs w:val="28"/>
        </w:rPr>
        <w:t>– перевозка наличных денежных средств, платежных инструкций, драгоценных металлов и камней, и иных ценностей между банками и небанковскими кредитно-финансовыми организациями, их обособленными и структурными подразделениями, а также доставка таких ценностей клиентам банков и небанковских кредитно-финансовых организаций.</w:t>
      </w:r>
    </w:p>
    <w:p w:rsidR="00102BE3" w:rsidRPr="00364A91" w:rsidRDefault="001E30B3">
      <w:pPr>
        <w:ind w:firstLine="720"/>
        <w:jc w:val="both"/>
        <w:rPr>
          <w:sz w:val="28"/>
          <w:szCs w:val="28"/>
        </w:rPr>
      </w:pPr>
      <w:r w:rsidRPr="00364A91">
        <w:rPr>
          <w:sz w:val="28"/>
          <w:szCs w:val="28"/>
        </w:rPr>
        <w:t>Банковские операции могут быть трех видов: активные, пассивные и посреднические. Активные и пассивные отличаются друг от друга началом движения денежных средств или финансовых обязательств.</w:t>
      </w:r>
    </w:p>
    <w:p w:rsidR="00102BE3" w:rsidRPr="00364A91" w:rsidRDefault="001E30B3">
      <w:pPr>
        <w:ind w:firstLine="720"/>
        <w:jc w:val="both"/>
        <w:rPr>
          <w:sz w:val="28"/>
          <w:szCs w:val="28"/>
        </w:rPr>
      </w:pPr>
      <w:r w:rsidRPr="00364A91">
        <w:rPr>
          <w:sz w:val="28"/>
          <w:szCs w:val="28"/>
        </w:rPr>
        <w:t xml:space="preserve">Так, активные банковские операции исходят от банков и небанковских кредитно-финансовых организаций и направлены на предоставление ими денежных средств и финансовых обязательств, пассивные – на привлечение </w:t>
      </w:r>
      <w:r w:rsidRPr="00364A91">
        <w:rPr>
          <w:sz w:val="28"/>
          <w:szCs w:val="28"/>
        </w:rPr>
        <w:lastRenderedPageBreak/>
        <w:t>извне банками и небанковскими кредитно-финансовыми организациями денежных средств, драгоценных металлов и (или) камней.</w:t>
      </w:r>
    </w:p>
    <w:p w:rsidR="00102BE3" w:rsidRPr="00364A91" w:rsidRDefault="001E30B3">
      <w:pPr>
        <w:ind w:firstLine="720"/>
        <w:jc w:val="both"/>
        <w:rPr>
          <w:sz w:val="28"/>
          <w:szCs w:val="28"/>
        </w:rPr>
      </w:pPr>
      <w:r w:rsidRPr="00364A91">
        <w:rPr>
          <w:sz w:val="28"/>
          <w:szCs w:val="28"/>
        </w:rPr>
        <w:t>Посреднические банковские операции содействуют осуществлению банковской деятельности банками и небанковскими кредитно-финансовыми организациями.</w:t>
      </w:r>
    </w:p>
    <w:p w:rsidR="00102BE3" w:rsidRPr="00364A91" w:rsidRDefault="001E30B3">
      <w:pPr>
        <w:ind w:firstLine="720"/>
        <w:jc w:val="both"/>
        <w:rPr>
          <w:sz w:val="28"/>
          <w:szCs w:val="28"/>
        </w:rPr>
      </w:pPr>
      <w:r w:rsidRPr="00364A91">
        <w:rPr>
          <w:sz w:val="28"/>
          <w:szCs w:val="28"/>
        </w:rPr>
        <w:t>К активным банковским операциям в соответствии с разд. V БК относятся: банковский кредит, факторинг (финансирование под уступку денежного требования, осуществляемое путем заключения договора или совершения факторинговых операций) и банковская гарантия (банк или небанковская кредитно-финансовая организация (гарант) дают по просьбе другого лица (принципала) от своего имени письменное обязательство уплатить кредитору принципала (бенефициару) в соответствии с условиями даваемого гарантом обязательства денежную сумму).</w:t>
      </w:r>
    </w:p>
    <w:p w:rsidR="00102BE3" w:rsidRPr="00364A91" w:rsidRDefault="001E30B3">
      <w:pPr>
        <w:ind w:firstLine="720"/>
        <w:jc w:val="both"/>
        <w:rPr>
          <w:sz w:val="28"/>
          <w:szCs w:val="28"/>
        </w:rPr>
      </w:pPr>
      <w:r w:rsidRPr="00364A91">
        <w:rPr>
          <w:sz w:val="28"/>
          <w:szCs w:val="28"/>
        </w:rPr>
        <w:t>К пассивным банковским операциям в соответствии с разд. VI БК относятся: банковский вклад (депозит) (денежные средства в белорусских рублях или иностранной валюте, размещаемые физическими и юридическими лицами в целях хранения и получения дохода на срок или до востребования), открытие и ведение банковского счета, доверительное управление денежными средствами (передача вверителем доверительному управляющему на определенный срок денежных средств в доверительное управление, а доверительный управляющий обязуется за вознаграждение осуществлять управление переданными денежными средствами в интересах вверителя или указанного им лица (выгодоприобретателя)). По законодательству управление денежными средствами могут осуществлять только банки.</w:t>
      </w:r>
    </w:p>
    <w:p w:rsidR="00102BE3" w:rsidRPr="00364A91" w:rsidRDefault="001E30B3">
      <w:pPr>
        <w:ind w:firstLine="720"/>
        <w:jc w:val="both"/>
        <w:rPr>
          <w:sz w:val="28"/>
          <w:szCs w:val="28"/>
        </w:rPr>
      </w:pPr>
      <w:r w:rsidRPr="00364A91">
        <w:rPr>
          <w:sz w:val="28"/>
          <w:szCs w:val="28"/>
        </w:rPr>
        <w:t>Посреднические банковские операции указаны в разд. VII БК. В их число входят: безналичные и наличные расчеты, валютно-обменные операции, банковское хранение, инкассация денежных средств и иных ценностей.</w:t>
      </w:r>
    </w:p>
    <w:p w:rsidR="00102BE3" w:rsidRPr="00364A91" w:rsidRDefault="001E30B3">
      <w:pPr>
        <w:ind w:firstLine="720"/>
        <w:jc w:val="both"/>
        <w:rPr>
          <w:sz w:val="28"/>
          <w:szCs w:val="28"/>
        </w:rPr>
      </w:pPr>
      <w:r w:rsidRPr="00364A91">
        <w:rPr>
          <w:sz w:val="28"/>
          <w:szCs w:val="28"/>
        </w:rPr>
        <w:t xml:space="preserve">Исходя из требований законодательства, банки и небанковские кредитно-финансовые организации не только осуществляют банковскую деятельность, но и выполняют контрольную функцию. Например, в соответствии с Законом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по операциям с безналичными денежными средствами, перечисляемыми со счетов, открытых в банках или небанковских кредитно-финансовых организациях Республики Беларусь, отправители денежных средств (банк или небанковская кредитно-финансовая организация) обязаны в определенных случаях: проводить идентификацию лиц, совершающих финансовые операции; регистрировать финансовые операции, подлежащие особому контролю, в специальном формуляре и представлять его в Департамент финансового мониторинга Комитета государственного контроля Республики Беларусь; приостанавливать финансовую операцию; представлять по запросу органа финансового мониторинга информацию, </w:t>
      </w:r>
      <w:r w:rsidRPr="00364A91">
        <w:rPr>
          <w:sz w:val="28"/>
          <w:szCs w:val="28"/>
        </w:rPr>
        <w:lastRenderedPageBreak/>
        <w:t>необходимую для выполнения возложенных на него функций; хранить экземпляры специальных формуляров; разрабатывать и выполнять правила внутреннего контроля.</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2. Правовой статус, цели и функции Национального банка Республики Беларусь как субъекта обеспечения национальной (экономической) безопасности</w:t>
      </w:r>
    </w:p>
    <w:p w:rsidR="00102BE3" w:rsidRPr="00364A91" w:rsidRDefault="001E30B3">
      <w:pPr>
        <w:ind w:firstLine="720"/>
        <w:jc w:val="both"/>
        <w:rPr>
          <w:sz w:val="28"/>
          <w:szCs w:val="28"/>
        </w:rPr>
      </w:pPr>
      <w:r w:rsidRPr="00364A91">
        <w:rPr>
          <w:sz w:val="28"/>
          <w:szCs w:val="28"/>
        </w:rPr>
        <w:t>Национальный банк является одним из двух уровней банковской системы Беларуси. Он подотчетен Президенту Республики Беларусь.</w:t>
      </w:r>
    </w:p>
    <w:p w:rsidR="00102BE3" w:rsidRPr="00364A91" w:rsidRDefault="001E30B3">
      <w:pPr>
        <w:ind w:firstLine="720"/>
        <w:jc w:val="both"/>
        <w:rPr>
          <w:sz w:val="28"/>
          <w:szCs w:val="28"/>
        </w:rPr>
      </w:pPr>
      <w:r w:rsidRPr="00364A91">
        <w:rPr>
          <w:sz w:val="28"/>
          <w:szCs w:val="28"/>
        </w:rPr>
        <w:t>Национальный банк, с одной стороны, является банком и, соответственно, осуществляет банковские операции, а с другой – органом государственного управления. Он осуществляет свою деятельность в соответствии с Конституцией Республики Беларусь, БК, законами Республики Беларусь, нормативными правовыми актами Президента Республики Беларусь и независим в своей деятельности.</w:t>
      </w:r>
    </w:p>
    <w:p w:rsidR="00102BE3" w:rsidRPr="00364A91" w:rsidRDefault="001E30B3">
      <w:pPr>
        <w:ind w:firstLine="720"/>
        <w:jc w:val="both"/>
        <w:rPr>
          <w:sz w:val="28"/>
          <w:szCs w:val="28"/>
        </w:rPr>
      </w:pPr>
      <w:r w:rsidRPr="00364A91">
        <w:rPr>
          <w:sz w:val="28"/>
          <w:szCs w:val="28"/>
        </w:rPr>
        <w:t>В соответствии со ст. 25 БК основными целями деятельности Национального банка являются: поддержание ценовой стабильности; обеспечение стабильности банковской системы государства; обеспечение эффективного, надежного и безопасного функционирования платежной системы. При этом в БК закреплено, что получение прибыли не относится к этим целям.</w:t>
      </w:r>
    </w:p>
    <w:p w:rsidR="00102BE3" w:rsidRPr="00364A91" w:rsidRDefault="001E30B3">
      <w:pPr>
        <w:ind w:firstLine="720"/>
        <w:jc w:val="both"/>
        <w:rPr>
          <w:sz w:val="28"/>
          <w:szCs w:val="28"/>
        </w:rPr>
      </w:pPr>
      <w:r w:rsidRPr="00364A91">
        <w:rPr>
          <w:sz w:val="28"/>
          <w:szCs w:val="28"/>
        </w:rPr>
        <w:t>Исходя из целей своей деятельности Национальный банк выполняет ряд функций. К ним относятся: разработка Основных направлений денежно-кредитной политики Республики Беларусь; рефинансирование банков второго уровня (иных банков); эмиссия денег; формирование золотого запаса и фонда драгоценных камней Государственного фонда драгоценных металлов и драгоценных камней Республики Беларусь и осуществление оперативного управления им; осуществление валютного регулирования и валютного контроля; регулирование кредитных отношений; регулирование и организация денежного обращения; установление правил и порядка осуществления банковских операций; осуществление расчетного и кассового обслуживания Правительства Республики Беларусь; регулирование деятельности банков и небанковских кредитно-финансовых организаций; осуществление банковского надзора; определение порядка и осуществление государственной регистрации банков и небанковских кредитно-финансовых организаций и лицензирования банковской деятельности; осуществление мониторинга финансовой стабильности. Национальный банк выполняет иные функции в соответствии с БК.</w:t>
      </w:r>
    </w:p>
    <w:p w:rsidR="00102BE3" w:rsidRPr="00364A91" w:rsidRDefault="001E30B3">
      <w:pPr>
        <w:ind w:firstLine="720"/>
        <w:jc w:val="both"/>
        <w:rPr>
          <w:sz w:val="28"/>
          <w:szCs w:val="28"/>
        </w:rPr>
      </w:pPr>
      <w:r w:rsidRPr="00364A91">
        <w:rPr>
          <w:sz w:val="28"/>
          <w:szCs w:val="28"/>
        </w:rPr>
        <w:t>Национальный банк осуществляет следующие банковские операции:</w:t>
      </w:r>
    </w:p>
    <w:p w:rsidR="00102BE3" w:rsidRPr="00364A91" w:rsidRDefault="001E30B3">
      <w:pPr>
        <w:ind w:firstLine="720"/>
        <w:jc w:val="both"/>
        <w:rPr>
          <w:sz w:val="28"/>
          <w:szCs w:val="28"/>
        </w:rPr>
      </w:pPr>
      <w:r w:rsidRPr="00364A91">
        <w:rPr>
          <w:sz w:val="28"/>
          <w:szCs w:val="28"/>
        </w:rPr>
        <w:t>– кредитование банков в порядке рефинансирования;</w:t>
      </w:r>
    </w:p>
    <w:p w:rsidR="00102BE3" w:rsidRPr="00364A91" w:rsidRDefault="001E30B3">
      <w:pPr>
        <w:ind w:firstLine="720"/>
        <w:jc w:val="both"/>
        <w:rPr>
          <w:sz w:val="28"/>
          <w:szCs w:val="28"/>
        </w:rPr>
      </w:pPr>
      <w:r w:rsidRPr="00364A91">
        <w:rPr>
          <w:sz w:val="28"/>
          <w:szCs w:val="28"/>
        </w:rPr>
        <w:t>– расчетное и (или) кассовое обслуживание Правительства Республики Беларусь, Министерства финансов (Главного государственного казначейства) и государственного учреждения «Агентство по гарантированному возмещению банковских вкладов (депозитов) физических лиц»;</w:t>
      </w:r>
    </w:p>
    <w:p w:rsidR="00102BE3" w:rsidRPr="00364A91" w:rsidRDefault="001E30B3">
      <w:pPr>
        <w:ind w:firstLine="720"/>
        <w:jc w:val="both"/>
        <w:rPr>
          <w:sz w:val="28"/>
          <w:szCs w:val="28"/>
        </w:rPr>
      </w:pPr>
      <w:r w:rsidRPr="00364A91">
        <w:rPr>
          <w:sz w:val="28"/>
          <w:szCs w:val="28"/>
        </w:rPr>
        <w:t>– переучет векселей;</w:t>
      </w:r>
    </w:p>
    <w:p w:rsidR="00102BE3" w:rsidRPr="00364A91" w:rsidRDefault="001E30B3">
      <w:pPr>
        <w:ind w:firstLine="720"/>
        <w:jc w:val="both"/>
        <w:rPr>
          <w:sz w:val="28"/>
          <w:szCs w:val="28"/>
        </w:rPr>
      </w:pPr>
      <w:r w:rsidRPr="00364A91">
        <w:rPr>
          <w:sz w:val="28"/>
          <w:szCs w:val="28"/>
        </w:rPr>
        <w:lastRenderedPageBreak/>
        <w:t>– операции на рынке ценных бумаг;</w:t>
      </w:r>
    </w:p>
    <w:p w:rsidR="00102BE3" w:rsidRPr="00364A91" w:rsidRDefault="001E30B3">
      <w:pPr>
        <w:ind w:firstLine="720"/>
        <w:jc w:val="both"/>
        <w:rPr>
          <w:sz w:val="28"/>
          <w:szCs w:val="28"/>
        </w:rPr>
      </w:pPr>
      <w:r w:rsidRPr="00364A91">
        <w:rPr>
          <w:sz w:val="28"/>
          <w:szCs w:val="28"/>
        </w:rPr>
        <w:t>– перевозка наличных денежных средств, платежных инструкций,</w:t>
      </w:r>
    </w:p>
    <w:p w:rsidR="00102BE3" w:rsidRPr="00364A91" w:rsidRDefault="001E30B3">
      <w:pPr>
        <w:ind w:firstLine="720"/>
        <w:jc w:val="both"/>
        <w:rPr>
          <w:sz w:val="28"/>
          <w:szCs w:val="28"/>
        </w:rPr>
      </w:pPr>
      <w:r w:rsidRPr="00364A91">
        <w:rPr>
          <w:sz w:val="28"/>
          <w:szCs w:val="28"/>
        </w:rPr>
        <w:t>драгоценных металлов и камней, и иных ценностей;</w:t>
      </w:r>
    </w:p>
    <w:p w:rsidR="00102BE3" w:rsidRPr="00364A91" w:rsidRDefault="001E30B3">
      <w:pPr>
        <w:ind w:firstLine="720"/>
        <w:jc w:val="both"/>
        <w:rPr>
          <w:sz w:val="28"/>
          <w:szCs w:val="28"/>
        </w:rPr>
      </w:pPr>
      <w:r w:rsidRPr="00364A91">
        <w:rPr>
          <w:sz w:val="28"/>
          <w:szCs w:val="28"/>
        </w:rPr>
        <w:t>– управление золотовалютными резервами, операции с драгоценными металлами, в том числе с памятными и слитковыми (инвестиционными) монетами, являющимися законным платежным средством иностранных государств, и (или) драгоценными камнями в любом виде и состоянии, в том числе их покупка, продажа, мена на территории Республики Беларусь и за ее пределами;</w:t>
      </w:r>
    </w:p>
    <w:p w:rsidR="00102BE3" w:rsidRPr="00364A91" w:rsidRDefault="001E30B3">
      <w:pPr>
        <w:ind w:firstLine="720"/>
        <w:jc w:val="both"/>
        <w:rPr>
          <w:sz w:val="28"/>
          <w:szCs w:val="28"/>
        </w:rPr>
      </w:pPr>
      <w:r w:rsidRPr="00364A91">
        <w:rPr>
          <w:sz w:val="28"/>
          <w:szCs w:val="28"/>
        </w:rPr>
        <w:t>– открытие и ведение счетов в драгоценных металлах на территории Республики Беларусь и за ее пределами;</w:t>
      </w:r>
    </w:p>
    <w:p w:rsidR="00102BE3" w:rsidRPr="00364A91" w:rsidRDefault="001E30B3">
      <w:pPr>
        <w:ind w:firstLine="720"/>
        <w:jc w:val="both"/>
        <w:rPr>
          <w:sz w:val="28"/>
          <w:szCs w:val="28"/>
        </w:rPr>
      </w:pPr>
      <w:r w:rsidRPr="00364A91">
        <w:rPr>
          <w:sz w:val="28"/>
          <w:szCs w:val="28"/>
        </w:rPr>
        <w:t>– передача драгоценных металлов в виде мерных слитков на безвозмездной основе в случаях, предусмотренных законодательством;</w:t>
      </w:r>
    </w:p>
    <w:p w:rsidR="00102BE3" w:rsidRPr="00364A91" w:rsidRDefault="001E30B3">
      <w:pPr>
        <w:ind w:firstLine="720"/>
        <w:jc w:val="both"/>
        <w:rPr>
          <w:sz w:val="28"/>
          <w:szCs w:val="28"/>
        </w:rPr>
      </w:pPr>
      <w:r w:rsidRPr="00364A91">
        <w:rPr>
          <w:sz w:val="28"/>
          <w:szCs w:val="28"/>
        </w:rPr>
        <w:t>– привлечение временно свободных бюджетных средств, денежных средств банков и небанковских кредитно-финансовых организаций, а также организации, осуществляющей гарантированное возмещение банковских вкладов (депозитов) физических лиц, в депозиты, привлечение денежных средств иных организаций в случаях, предусмотренных законодательными актами, на счета и (или) во вклады (депозиты);</w:t>
      </w:r>
    </w:p>
    <w:p w:rsidR="00102BE3" w:rsidRPr="00364A91" w:rsidRDefault="001E30B3">
      <w:pPr>
        <w:ind w:firstLine="720"/>
        <w:jc w:val="both"/>
        <w:rPr>
          <w:sz w:val="28"/>
          <w:szCs w:val="28"/>
        </w:rPr>
      </w:pPr>
      <w:r w:rsidRPr="00364A91">
        <w:rPr>
          <w:sz w:val="28"/>
          <w:szCs w:val="28"/>
        </w:rPr>
        <w:t>– операции в Республике Беларусь и за ее пределами с памятными банкнотами, памятными и слитковыми (инвестиционными) монетами, являющимися законным платежным средством на территории Республики Беларусь, по цене не ниже номинальной;</w:t>
      </w:r>
    </w:p>
    <w:p w:rsidR="00102BE3" w:rsidRPr="00364A91" w:rsidRDefault="001E30B3">
      <w:pPr>
        <w:ind w:firstLine="720"/>
        <w:jc w:val="both"/>
        <w:rPr>
          <w:sz w:val="28"/>
          <w:szCs w:val="28"/>
        </w:rPr>
      </w:pPr>
      <w:r w:rsidRPr="00364A91">
        <w:rPr>
          <w:sz w:val="28"/>
          <w:szCs w:val="28"/>
        </w:rPr>
        <w:t>– выдача по решению Президента Республики Беларусь банковских гарантий и поручительств по инвестиционным проектам;</w:t>
      </w:r>
    </w:p>
    <w:p w:rsidR="00102BE3" w:rsidRPr="00364A91" w:rsidRDefault="001E30B3">
      <w:pPr>
        <w:ind w:firstLine="720"/>
        <w:jc w:val="both"/>
        <w:rPr>
          <w:sz w:val="28"/>
          <w:szCs w:val="28"/>
        </w:rPr>
      </w:pPr>
      <w:r w:rsidRPr="00364A91">
        <w:rPr>
          <w:sz w:val="28"/>
          <w:szCs w:val="28"/>
        </w:rPr>
        <w:t>– межбанковские расчеты, включая расчеты с небанковскими кредитно-финансовыми организациями, иными организациями, в случаях, предусмотренных законодательными актами;</w:t>
      </w:r>
    </w:p>
    <w:p w:rsidR="00102BE3" w:rsidRPr="00364A91" w:rsidRDefault="001E30B3">
      <w:pPr>
        <w:ind w:firstLine="720"/>
        <w:jc w:val="both"/>
        <w:rPr>
          <w:sz w:val="28"/>
          <w:szCs w:val="28"/>
        </w:rPr>
      </w:pPr>
      <w:r w:rsidRPr="00364A91">
        <w:rPr>
          <w:sz w:val="28"/>
          <w:szCs w:val="28"/>
        </w:rPr>
        <w:t>– прием ценностей на хранение;</w:t>
      </w:r>
    </w:p>
    <w:p w:rsidR="00102BE3" w:rsidRPr="00364A91" w:rsidRDefault="001E30B3">
      <w:pPr>
        <w:ind w:firstLine="720"/>
        <w:jc w:val="both"/>
        <w:rPr>
          <w:sz w:val="28"/>
          <w:szCs w:val="28"/>
        </w:rPr>
      </w:pPr>
      <w:r w:rsidRPr="00364A91">
        <w:rPr>
          <w:sz w:val="28"/>
          <w:szCs w:val="28"/>
        </w:rPr>
        <w:t>– денежные переводы и иные расчетные операции;</w:t>
      </w:r>
    </w:p>
    <w:p w:rsidR="00102BE3" w:rsidRPr="00364A91" w:rsidRDefault="001E30B3">
      <w:pPr>
        <w:ind w:firstLine="720"/>
        <w:jc w:val="both"/>
        <w:rPr>
          <w:sz w:val="28"/>
          <w:szCs w:val="28"/>
        </w:rPr>
      </w:pPr>
      <w:r w:rsidRPr="00364A91">
        <w:rPr>
          <w:sz w:val="28"/>
          <w:szCs w:val="28"/>
        </w:rPr>
        <w:t>– покупка и продажа иностранной валюты и иные валютные операции, предусмотренные законодательством, в том числе документарные операции и операции по выдаче кредитов в иностранной валюте;</w:t>
      </w:r>
    </w:p>
    <w:p w:rsidR="00102BE3" w:rsidRPr="00364A91" w:rsidRDefault="001E30B3">
      <w:pPr>
        <w:ind w:firstLine="720"/>
        <w:jc w:val="both"/>
        <w:rPr>
          <w:sz w:val="28"/>
          <w:szCs w:val="28"/>
        </w:rPr>
      </w:pPr>
      <w:r w:rsidRPr="00364A91">
        <w:rPr>
          <w:sz w:val="28"/>
          <w:szCs w:val="28"/>
        </w:rPr>
        <w:t>– валютно-обменные операции с физическими лицами, а также организациями, перечень которых определен в Уставе Национального банка, и иными организациями в случаях, предусмотренных законодательными актами;</w:t>
      </w:r>
    </w:p>
    <w:p w:rsidR="00102BE3" w:rsidRPr="00364A91" w:rsidRDefault="001E30B3">
      <w:pPr>
        <w:ind w:firstLine="720"/>
        <w:jc w:val="both"/>
        <w:rPr>
          <w:sz w:val="28"/>
          <w:szCs w:val="28"/>
        </w:rPr>
      </w:pPr>
      <w:r w:rsidRPr="00364A91">
        <w:rPr>
          <w:sz w:val="28"/>
          <w:szCs w:val="28"/>
        </w:rPr>
        <w:t>– банковские услуги правительствам иностранных государств, центральным (национальным) банкам и финансовым органам этих государств, а также международным организациям;</w:t>
      </w:r>
    </w:p>
    <w:p w:rsidR="00102BE3" w:rsidRPr="00364A91" w:rsidRDefault="001E30B3">
      <w:pPr>
        <w:ind w:firstLine="720"/>
        <w:jc w:val="both"/>
        <w:rPr>
          <w:sz w:val="28"/>
          <w:szCs w:val="28"/>
        </w:rPr>
      </w:pPr>
      <w:r w:rsidRPr="00364A91">
        <w:rPr>
          <w:sz w:val="28"/>
          <w:szCs w:val="28"/>
        </w:rPr>
        <w:t>– посреднические услуги в качестве финансового агента Правительства Республики Беларусь по размещению государственных ценных бумаг;</w:t>
      </w:r>
    </w:p>
    <w:p w:rsidR="00102BE3" w:rsidRPr="00364A91" w:rsidRDefault="001E30B3">
      <w:pPr>
        <w:ind w:firstLine="720"/>
        <w:jc w:val="both"/>
        <w:rPr>
          <w:sz w:val="28"/>
          <w:szCs w:val="28"/>
        </w:rPr>
      </w:pPr>
      <w:r w:rsidRPr="00364A91">
        <w:rPr>
          <w:sz w:val="28"/>
          <w:szCs w:val="28"/>
        </w:rPr>
        <w:t>– операции по обслуживанию государственного долга Республики Беларусь.</w:t>
      </w:r>
    </w:p>
    <w:p w:rsidR="00102BE3" w:rsidRPr="00364A91" w:rsidRDefault="001E30B3">
      <w:pPr>
        <w:ind w:firstLine="720"/>
        <w:jc w:val="both"/>
        <w:rPr>
          <w:sz w:val="28"/>
          <w:szCs w:val="28"/>
        </w:rPr>
      </w:pPr>
      <w:r w:rsidRPr="00364A91">
        <w:rPr>
          <w:sz w:val="28"/>
          <w:szCs w:val="28"/>
        </w:rPr>
        <w:lastRenderedPageBreak/>
        <w:t>Национальный банк состоит из центрального аппарата и структурных подразделений, находящихся на территории Республики Беларусь и за ее пределами, которые действуют на основании утверждаемых положений.</w:t>
      </w:r>
    </w:p>
    <w:p w:rsidR="00102BE3" w:rsidRPr="00364A91" w:rsidRDefault="001E30B3">
      <w:pPr>
        <w:ind w:firstLine="720"/>
        <w:jc w:val="both"/>
        <w:rPr>
          <w:sz w:val="28"/>
          <w:szCs w:val="28"/>
        </w:rPr>
      </w:pPr>
      <w:r w:rsidRPr="00364A91">
        <w:rPr>
          <w:sz w:val="28"/>
          <w:szCs w:val="28"/>
        </w:rPr>
        <w:t>Органом управления Национального банка является Правление Национального банка – коллегиальный орган, определяющий основные направления его деятельности и осуществляющий руководство и управление им. Компетенция Правления Национального банка и порядок созыва его заседаний определяются Уставом Национального банка (Указ</w:t>
      </w:r>
    </w:p>
    <w:p w:rsidR="00102BE3" w:rsidRPr="00364A91" w:rsidRDefault="001E30B3">
      <w:pPr>
        <w:ind w:firstLine="720"/>
        <w:jc w:val="both"/>
        <w:rPr>
          <w:sz w:val="28"/>
          <w:szCs w:val="28"/>
        </w:rPr>
      </w:pPr>
      <w:r w:rsidRPr="00364A91">
        <w:rPr>
          <w:sz w:val="28"/>
          <w:szCs w:val="28"/>
        </w:rPr>
        <w:t>Президента Республики Беларусь от 13 июня 2001 г. № 320 «Об утверждении Устава Национального банка Республики Беларусь»). Председатель и члены Правления Национального банка назначаются из числа работников Национального банка, являющихся государственными служащими. Они не могут занимать другие государственные должности в других государственных органах, если иное не предусмотрено Конституцией Республики Беларусь и иными законодательными актами, а также состоять в политических партиях.</w:t>
      </w:r>
    </w:p>
    <w:p w:rsidR="00102BE3" w:rsidRPr="00364A91" w:rsidRDefault="001E30B3">
      <w:pPr>
        <w:ind w:firstLine="720"/>
        <w:jc w:val="both"/>
        <w:rPr>
          <w:sz w:val="28"/>
          <w:szCs w:val="28"/>
        </w:rPr>
      </w:pPr>
      <w:r w:rsidRPr="00364A91">
        <w:rPr>
          <w:sz w:val="28"/>
          <w:szCs w:val="28"/>
        </w:rPr>
        <w:t>Председатель и члены Правления Национального банка назначаются Президентом Республики Беларусь с согласия Совета Республики Национального собрания Республики Беларусь в порядке, установленном законодательными актами, сроком на пять лет. Одно и то же лицо может назначаться Председателем и членом Правления Национального банка не более двух сроков подряд.</w:t>
      </w:r>
    </w:p>
    <w:p w:rsidR="00102BE3" w:rsidRPr="00364A91" w:rsidRDefault="001E30B3">
      <w:pPr>
        <w:ind w:firstLine="720"/>
        <w:jc w:val="both"/>
        <w:rPr>
          <w:sz w:val="28"/>
          <w:szCs w:val="28"/>
        </w:rPr>
      </w:pPr>
      <w:r w:rsidRPr="00364A91">
        <w:rPr>
          <w:sz w:val="28"/>
          <w:szCs w:val="28"/>
        </w:rPr>
        <w:t>Заседание Правления Национального банка считается правомочным, если на нем присутствует не менее 70 % его членов. Заседание не может проводиться в отсутствие Председателя Правления Национального банка или лица, его замещающего. Решения Правления Национального банка принимаются простым большинством голосов его членов, присутствующих на заседании. В случае равенства голосов принятым считается решение, за которое проголосовал Председатель Правления Национального банка. В заседаниях Правления Национального банка имеет право принимать представитель Правительства Республики Беларусь, но лишь с правом совещательного голоса.</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3. Статус банка, организационно-правовые формы банков</w:t>
      </w:r>
    </w:p>
    <w:p w:rsidR="00102BE3" w:rsidRPr="00364A91" w:rsidRDefault="001E30B3">
      <w:pPr>
        <w:ind w:firstLine="720"/>
        <w:jc w:val="both"/>
        <w:rPr>
          <w:sz w:val="28"/>
          <w:szCs w:val="28"/>
        </w:rPr>
      </w:pPr>
      <w:r w:rsidRPr="00364A91">
        <w:rPr>
          <w:sz w:val="28"/>
          <w:szCs w:val="28"/>
        </w:rPr>
        <w:t>Второй уровень банковской системы представлен коммерческими банками, которые в современном законодательстве названы иными банками. На 11 декабря 2017 г. в Республике Беларусь осуществляли деятельность 25 банков</w:t>
      </w:r>
      <w:r w:rsidRPr="00364A91">
        <w:rPr>
          <w:rStyle w:val="ac"/>
          <w:sz w:val="28"/>
          <w:szCs w:val="28"/>
        </w:rPr>
        <w:footnoteReference w:id="26"/>
      </w:r>
      <w:r w:rsidRPr="00364A91">
        <w:rPr>
          <w:sz w:val="28"/>
          <w:szCs w:val="28"/>
        </w:rPr>
        <w:t>.</w:t>
      </w:r>
    </w:p>
    <w:p w:rsidR="00102BE3" w:rsidRPr="00364A91" w:rsidRDefault="001E30B3">
      <w:pPr>
        <w:ind w:firstLine="720"/>
        <w:jc w:val="both"/>
        <w:rPr>
          <w:sz w:val="28"/>
          <w:szCs w:val="28"/>
        </w:rPr>
      </w:pPr>
      <w:r w:rsidRPr="00364A91">
        <w:rPr>
          <w:sz w:val="28"/>
          <w:szCs w:val="28"/>
        </w:rPr>
        <w:t>Банк является юридическим лицом, имеющим исключительное право осуществлять в совокупности следующие банковские операции:</w:t>
      </w:r>
    </w:p>
    <w:p w:rsidR="00102BE3" w:rsidRPr="00364A91" w:rsidRDefault="001E30B3">
      <w:pPr>
        <w:ind w:firstLine="720"/>
        <w:jc w:val="both"/>
        <w:rPr>
          <w:sz w:val="28"/>
          <w:szCs w:val="28"/>
        </w:rPr>
      </w:pPr>
      <w:r w:rsidRPr="00364A91">
        <w:rPr>
          <w:sz w:val="28"/>
          <w:szCs w:val="28"/>
        </w:rPr>
        <w:t xml:space="preserve">привлечение денежных средств физических и (или) юридических лиц во вклады (депозиты); размещение привлеченных денежных средств от </w:t>
      </w:r>
      <w:r w:rsidRPr="00364A91">
        <w:rPr>
          <w:sz w:val="28"/>
          <w:szCs w:val="28"/>
        </w:rPr>
        <w:lastRenderedPageBreak/>
        <w:t>своего имени и за свой счет на условиях возвратности, платности и срочности; открытие и ведение банковских счетов физических и юридических лиц. Банк вправе осуществлять иные банковские операции и виды деятельности, предусмотренные ст. 14 БК. Он действует на основании лицензии, выданной Национальным банком.</w:t>
      </w:r>
    </w:p>
    <w:p w:rsidR="00102BE3" w:rsidRPr="00364A91" w:rsidRDefault="001E30B3">
      <w:pPr>
        <w:ind w:firstLine="720"/>
        <w:jc w:val="both"/>
        <w:rPr>
          <w:sz w:val="28"/>
          <w:szCs w:val="28"/>
        </w:rPr>
      </w:pPr>
      <w:r w:rsidRPr="00364A91">
        <w:rPr>
          <w:sz w:val="28"/>
          <w:szCs w:val="28"/>
        </w:rPr>
        <w:t>Банк является коммерческой организацией, зарегистрированной в порядке, установленном БК. Цель деятельности коммерческого банка – получение прибыли.</w:t>
      </w:r>
    </w:p>
    <w:p w:rsidR="00102BE3" w:rsidRPr="00364A91" w:rsidRDefault="001E30B3">
      <w:pPr>
        <w:ind w:firstLine="720"/>
        <w:jc w:val="both"/>
        <w:rPr>
          <w:sz w:val="28"/>
          <w:szCs w:val="28"/>
        </w:rPr>
      </w:pPr>
      <w:r w:rsidRPr="00364A91">
        <w:rPr>
          <w:sz w:val="28"/>
          <w:szCs w:val="28"/>
        </w:rPr>
        <w:t>В соответствии с требованием законодательства банк должен быть создан в одной организационно-правовой форме – в форме акционерного общества (открытого или закрытого типа).</w:t>
      </w:r>
    </w:p>
    <w:p w:rsidR="00102BE3" w:rsidRPr="00364A91" w:rsidRDefault="001E30B3">
      <w:pPr>
        <w:ind w:firstLine="720"/>
        <w:jc w:val="both"/>
        <w:rPr>
          <w:sz w:val="28"/>
          <w:szCs w:val="28"/>
        </w:rPr>
      </w:pPr>
      <w:r w:rsidRPr="00364A91">
        <w:rPr>
          <w:sz w:val="28"/>
          <w:szCs w:val="28"/>
        </w:rPr>
        <w:t>В соответствии с требованиями законодательства государственной регистрации подлежат как вновь создаваемые банки, так и создаваемые в результате реорганизации.</w:t>
      </w:r>
    </w:p>
    <w:p w:rsidR="00102BE3" w:rsidRPr="00364A91" w:rsidRDefault="001E30B3">
      <w:pPr>
        <w:ind w:firstLine="720"/>
        <w:jc w:val="both"/>
        <w:rPr>
          <w:sz w:val="28"/>
          <w:szCs w:val="28"/>
        </w:rPr>
      </w:pPr>
      <w:r w:rsidRPr="00364A91">
        <w:rPr>
          <w:sz w:val="28"/>
          <w:szCs w:val="28"/>
        </w:rPr>
        <w:t>До подачи документов, необходимых для государственной регистрации создаваемого банка, учредители банка обязаны: согласовать с Национальным банком наименование банка; определить предполагаемое место нахождения банка (юридический адрес); принять решение о создании банка и утвердить его устав; утвердить кандидатуры на должности руководителя и главного бухгалтера банка и сформировать уставный фонд банка в полном объеме. В соответствии с постановлением Правления Национального банка Республики Беларусь от 23 июня 2015 г. № 380 «О минимальном размере уставного фонда банка» минимальный размер уставного фонда создаваемого банка, в том числе в результате реорганизации, составляет 45 млн белорусских рублей.</w:t>
      </w:r>
    </w:p>
    <w:p w:rsidR="00102BE3" w:rsidRPr="00364A91" w:rsidRDefault="001E30B3">
      <w:pPr>
        <w:ind w:firstLine="720"/>
        <w:jc w:val="both"/>
        <w:rPr>
          <w:sz w:val="28"/>
          <w:szCs w:val="28"/>
        </w:rPr>
      </w:pPr>
      <w:r w:rsidRPr="00364A91">
        <w:rPr>
          <w:sz w:val="28"/>
          <w:szCs w:val="28"/>
        </w:rPr>
        <w:t>Для государственной регистрации создаваемого банка его учредители в Национальный банк представляют:</w:t>
      </w:r>
    </w:p>
    <w:p w:rsidR="00102BE3" w:rsidRPr="00364A91" w:rsidRDefault="001E30B3">
      <w:pPr>
        <w:ind w:firstLine="720"/>
        <w:jc w:val="both"/>
        <w:rPr>
          <w:sz w:val="28"/>
          <w:szCs w:val="28"/>
        </w:rPr>
      </w:pPr>
      <w:r w:rsidRPr="00364A91">
        <w:rPr>
          <w:sz w:val="28"/>
          <w:szCs w:val="28"/>
        </w:rPr>
        <w:t>– заявление о государственной регистрации создаваемого банка;</w:t>
      </w:r>
    </w:p>
    <w:p w:rsidR="00102BE3" w:rsidRPr="00364A91" w:rsidRDefault="001E30B3">
      <w:pPr>
        <w:ind w:firstLine="720"/>
        <w:jc w:val="both"/>
        <w:rPr>
          <w:sz w:val="28"/>
          <w:szCs w:val="28"/>
        </w:rPr>
      </w:pPr>
      <w:r w:rsidRPr="00364A91">
        <w:rPr>
          <w:sz w:val="28"/>
          <w:szCs w:val="28"/>
        </w:rPr>
        <w:t>– устав банка в двух экземплярах и его электронную копию;</w:t>
      </w:r>
    </w:p>
    <w:p w:rsidR="00102BE3" w:rsidRPr="00364A91" w:rsidRDefault="001E30B3">
      <w:pPr>
        <w:ind w:firstLine="720"/>
        <w:jc w:val="both"/>
        <w:rPr>
          <w:sz w:val="28"/>
          <w:szCs w:val="28"/>
        </w:rPr>
      </w:pPr>
      <w:r w:rsidRPr="00364A91">
        <w:rPr>
          <w:sz w:val="28"/>
          <w:szCs w:val="28"/>
        </w:rPr>
        <w:t>– договор о создании банка;</w:t>
      </w:r>
    </w:p>
    <w:p w:rsidR="00102BE3" w:rsidRPr="00364A91" w:rsidRDefault="001E30B3">
      <w:pPr>
        <w:ind w:firstLine="720"/>
        <w:jc w:val="both"/>
        <w:rPr>
          <w:sz w:val="28"/>
          <w:szCs w:val="28"/>
        </w:rPr>
      </w:pPr>
      <w:r w:rsidRPr="00364A91">
        <w:rPr>
          <w:sz w:val="28"/>
          <w:szCs w:val="28"/>
        </w:rPr>
        <w:t>– протокол учредительного собрания, в котором помимо сведений, предусмотренных законодательством, содержатся сведения о кандидатурах на должности руководителя и главного бухгалтера банка;</w:t>
      </w:r>
    </w:p>
    <w:p w:rsidR="00102BE3" w:rsidRPr="00364A91" w:rsidRDefault="001E30B3">
      <w:pPr>
        <w:ind w:firstLine="720"/>
        <w:jc w:val="both"/>
        <w:rPr>
          <w:sz w:val="28"/>
          <w:szCs w:val="28"/>
        </w:rPr>
      </w:pPr>
      <w:r w:rsidRPr="00364A91">
        <w:rPr>
          <w:sz w:val="28"/>
          <w:szCs w:val="28"/>
        </w:rPr>
        <w:t>– документы, подтверждающие формирование уставного фонда банка в полном объеме (выписка из временного счета, заключение экспертизы достоверности оценки стоимости имущества в случае внесения в уставный фонд вклада в неденежной форме и другие документы в соответствии с законодательством);</w:t>
      </w:r>
    </w:p>
    <w:p w:rsidR="00102BE3" w:rsidRPr="00364A91" w:rsidRDefault="001E30B3">
      <w:pPr>
        <w:ind w:firstLine="720"/>
        <w:jc w:val="both"/>
        <w:rPr>
          <w:sz w:val="28"/>
          <w:szCs w:val="28"/>
        </w:rPr>
      </w:pPr>
      <w:r w:rsidRPr="00364A91">
        <w:rPr>
          <w:sz w:val="28"/>
          <w:szCs w:val="28"/>
        </w:rPr>
        <w:t>– копии учредительных документов и свидетельств о государственной регистрации учредителей – юридических лиц, а также аудиторские заключения, содержащие сведения о наличии у них собственных средств для внесения в уставный фонд банка;</w:t>
      </w:r>
    </w:p>
    <w:p w:rsidR="00102BE3" w:rsidRPr="00364A91" w:rsidRDefault="001E30B3">
      <w:pPr>
        <w:ind w:firstLine="720"/>
        <w:jc w:val="both"/>
        <w:rPr>
          <w:sz w:val="28"/>
          <w:szCs w:val="28"/>
        </w:rPr>
      </w:pPr>
      <w:r w:rsidRPr="00364A91">
        <w:rPr>
          <w:sz w:val="28"/>
          <w:szCs w:val="28"/>
        </w:rPr>
        <w:t>– документ, подтверждающий право на размещение банка по месту его нахождения (месту нахождения его постоянно действующего исполнительного органа), указанному в уставе банка;</w:t>
      </w:r>
    </w:p>
    <w:p w:rsidR="00102BE3" w:rsidRPr="00364A91" w:rsidRDefault="001E30B3">
      <w:pPr>
        <w:ind w:firstLine="720"/>
        <w:jc w:val="both"/>
        <w:rPr>
          <w:sz w:val="28"/>
          <w:szCs w:val="28"/>
        </w:rPr>
      </w:pPr>
      <w:r w:rsidRPr="00364A91">
        <w:rPr>
          <w:sz w:val="28"/>
          <w:szCs w:val="28"/>
        </w:rPr>
        <w:lastRenderedPageBreak/>
        <w:t>– копии документов, удостоверяющих личность учредителей – физических лиц;</w:t>
      </w:r>
    </w:p>
    <w:p w:rsidR="00102BE3" w:rsidRPr="00364A91" w:rsidRDefault="001E30B3">
      <w:pPr>
        <w:ind w:firstLine="720"/>
        <w:jc w:val="both"/>
        <w:rPr>
          <w:sz w:val="28"/>
          <w:szCs w:val="28"/>
        </w:rPr>
      </w:pPr>
      <w:r w:rsidRPr="00364A91">
        <w:rPr>
          <w:sz w:val="28"/>
          <w:szCs w:val="28"/>
        </w:rPr>
        <w:t>– список учредителей с указанием размера их вклада, количества, категорий и номинальной стоимости акций, подлежащих размещению среди учредителей, а также долей таких акций в уставном фонде банка по форме, определенной Национальным банком;</w:t>
      </w:r>
    </w:p>
    <w:p w:rsidR="00102BE3" w:rsidRPr="00364A91" w:rsidRDefault="001E30B3">
      <w:pPr>
        <w:ind w:firstLine="720"/>
        <w:jc w:val="both"/>
        <w:rPr>
          <w:sz w:val="28"/>
          <w:szCs w:val="28"/>
        </w:rPr>
      </w:pPr>
      <w:r w:rsidRPr="00364A91">
        <w:rPr>
          <w:sz w:val="28"/>
          <w:szCs w:val="28"/>
        </w:rPr>
        <w:t>– сведения о предполагаемых бенефициарных собственниках банка</w:t>
      </w:r>
      <w:r w:rsidRPr="00364A91">
        <w:rPr>
          <w:rStyle w:val="ac"/>
          <w:sz w:val="28"/>
          <w:szCs w:val="28"/>
        </w:rPr>
        <w:footnoteReference w:id="27"/>
      </w:r>
      <w:r w:rsidRPr="00364A91">
        <w:rPr>
          <w:sz w:val="28"/>
          <w:szCs w:val="28"/>
        </w:rPr>
        <w:t>, каждый из которых станет таковым в отношении не менее 5 % акций банка, по форме, определенной Национальным банком;</w:t>
      </w:r>
    </w:p>
    <w:p w:rsidR="00102BE3" w:rsidRPr="00364A91" w:rsidRDefault="001E30B3">
      <w:pPr>
        <w:ind w:firstLine="720"/>
        <w:jc w:val="both"/>
        <w:rPr>
          <w:sz w:val="28"/>
          <w:szCs w:val="28"/>
        </w:rPr>
      </w:pPr>
      <w:r w:rsidRPr="00364A91">
        <w:rPr>
          <w:sz w:val="28"/>
          <w:szCs w:val="28"/>
        </w:rPr>
        <w:t>– передаточный акт или разделительный баланс, содержащие положения о правопреемстве по обязательствам реорганизованного юридического лица (для банка, создаваемого в результате реорганизации);</w:t>
      </w:r>
    </w:p>
    <w:p w:rsidR="00102BE3" w:rsidRPr="00364A91" w:rsidRDefault="001E30B3">
      <w:pPr>
        <w:ind w:firstLine="720"/>
        <w:jc w:val="both"/>
        <w:rPr>
          <w:sz w:val="28"/>
          <w:szCs w:val="28"/>
        </w:rPr>
      </w:pPr>
      <w:r w:rsidRPr="00364A91">
        <w:rPr>
          <w:sz w:val="28"/>
          <w:szCs w:val="28"/>
        </w:rPr>
        <w:t>– платежный документ, подтверждающий уплату государственной пошлины за государственную регистрацию банка.</w:t>
      </w:r>
    </w:p>
    <w:p w:rsidR="00102BE3" w:rsidRPr="00364A91" w:rsidRDefault="001E30B3">
      <w:pPr>
        <w:ind w:firstLine="720"/>
        <w:jc w:val="both"/>
        <w:rPr>
          <w:sz w:val="28"/>
          <w:szCs w:val="28"/>
        </w:rPr>
      </w:pPr>
      <w:r w:rsidRPr="00364A91">
        <w:rPr>
          <w:sz w:val="28"/>
          <w:szCs w:val="28"/>
        </w:rPr>
        <w:t>Учредителями, являющимися иностранными организациями, дополнительно представляется письменное разрешение уполномоченного органа страны места их учреждения на участие в создании банка на территории Республики Беларусь, если оно требуется по законодательству той страны.</w:t>
      </w:r>
    </w:p>
    <w:p w:rsidR="00102BE3" w:rsidRPr="00364A91" w:rsidRDefault="001E30B3">
      <w:pPr>
        <w:ind w:firstLine="720"/>
        <w:jc w:val="both"/>
        <w:rPr>
          <w:sz w:val="28"/>
          <w:szCs w:val="28"/>
        </w:rPr>
      </w:pPr>
      <w:r w:rsidRPr="00364A91">
        <w:rPr>
          <w:sz w:val="28"/>
          <w:szCs w:val="28"/>
        </w:rPr>
        <w:t>О получении всех необходимых для регистрации документов Национальный банк выдает учредителям банка или представителям письменное подтверждение не позднее следующего рабочего дня после получения.</w:t>
      </w:r>
    </w:p>
    <w:p w:rsidR="00102BE3" w:rsidRPr="00364A91" w:rsidRDefault="001E30B3">
      <w:pPr>
        <w:ind w:firstLine="720"/>
        <w:jc w:val="both"/>
        <w:rPr>
          <w:sz w:val="28"/>
          <w:szCs w:val="28"/>
        </w:rPr>
      </w:pPr>
      <w:r w:rsidRPr="00364A91">
        <w:rPr>
          <w:sz w:val="28"/>
          <w:szCs w:val="28"/>
        </w:rPr>
        <w:t>Решение о государственной регистрации банка или об отказе в его регистрации принимается Правлением Национального банка в течение двух месяцев со дня представления документов.</w:t>
      </w:r>
    </w:p>
    <w:p w:rsidR="00102BE3" w:rsidRPr="00364A91" w:rsidRDefault="001E30B3">
      <w:pPr>
        <w:ind w:firstLine="720"/>
        <w:jc w:val="both"/>
        <w:rPr>
          <w:sz w:val="28"/>
          <w:szCs w:val="28"/>
        </w:rPr>
      </w:pPr>
      <w:r w:rsidRPr="00364A91">
        <w:rPr>
          <w:sz w:val="28"/>
          <w:szCs w:val="28"/>
        </w:rPr>
        <w:t>В случае принятия решения о государственной регистрации банка информация об этом представляется в пятидневный срок в Министерство юстиции для включения сведений о нем в Единый государственный регистр юридических лиц и индивидуальных предпринимателей.</w:t>
      </w:r>
    </w:p>
    <w:p w:rsidR="00102BE3" w:rsidRPr="00364A91" w:rsidRDefault="001E30B3">
      <w:pPr>
        <w:ind w:firstLine="720"/>
        <w:jc w:val="both"/>
        <w:rPr>
          <w:sz w:val="28"/>
          <w:szCs w:val="28"/>
        </w:rPr>
      </w:pPr>
      <w:r w:rsidRPr="00364A91">
        <w:rPr>
          <w:sz w:val="28"/>
          <w:szCs w:val="28"/>
        </w:rPr>
        <w:t>Национальный банк на основании решения о государственной регистрации банка в течение пяти рабочих дней со дня внесения в ЕГР записи о государственной регистрации банка выдает свидетельство о государственной регистрации банка и документы, подтверждающие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организации, осуществляющей обязательное страхование от несчастных случаев на производстве и профессиональных заболеваний. Информация о месте нахождения банка (месте нахождения его постоянно действующего исполнительного органа) и его наименовании размещается на официальном сайте Национального банка.</w:t>
      </w:r>
    </w:p>
    <w:p w:rsidR="00102BE3" w:rsidRPr="00364A91" w:rsidRDefault="001E30B3">
      <w:pPr>
        <w:ind w:firstLine="720"/>
        <w:jc w:val="both"/>
        <w:rPr>
          <w:sz w:val="28"/>
          <w:szCs w:val="28"/>
        </w:rPr>
      </w:pPr>
      <w:r w:rsidRPr="00364A91">
        <w:rPr>
          <w:sz w:val="28"/>
          <w:szCs w:val="28"/>
        </w:rPr>
        <w:lastRenderedPageBreak/>
        <w:t>Законодательством предусмотрены случаи, при которых государственная регистрация создаваемого банка не допускается. К ним относятся:</w:t>
      </w:r>
    </w:p>
    <w:p w:rsidR="00102BE3" w:rsidRPr="00364A91" w:rsidRDefault="001E30B3">
      <w:pPr>
        <w:ind w:firstLine="720"/>
        <w:jc w:val="both"/>
        <w:rPr>
          <w:sz w:val="28"/>
          <w:szCs w:val="28"/>
        </w:rPr>
      </w:pPr>
      <w:r w:rsidRPr="00364A91">
        <w:rPr>
          <w:sz w:val="28"/>
          <w:szCs w:val="28"/>
        </w:rPr>
        <w:t>– не представлены все необходимые документы;</w:t>
      </w:r>
    </w:p>
    <w:p w:rsidR="00102BE3" w:rsidRPr="00364A91" w:rsidRDefault="001E30B3">
      <w:pPr>
        <w:ind w:firstLine="720"/>
        <w:jc w:val="both"/>
        <w:rPr>
          <w:sz w:val="28"/>
          <w:szCs w:val="28"/>
        </w:rPr>
      </w:pPr>
      <w:r w:rsidRPr="00364A91">
        <w:rPr>
          <w:sz w:val="28"/>
          <w:szCs w:val="28"/>
        </w:rPr>
        <w:t>– выявлены недостоверные сведения в документах, представленных для государственной регистрации создаваемого банка;</w:t>
      </w:r>
    </w:p>
    <w:p w:rsidR="00102BE3" w:rsidRPr="00364A91" w:rsidRDefault="001E30B3">
      <w:pPr>
        <w:ind w:firstLine="720"/>
        <w:jc w:val="both"/>
        <w:rPr>
          <w:sz w:val="28"/>
          <w:szCs w:val="28"/>
        </w:rPr>
      </w:pPr>
      <w:r w:rsidRPr="00364A91">
        <w:rPr>
          <w:sz w:val="28"/>
          <w:szCs w:val="28"/>
        </w:rPr>
        <w:t>– не соответствуют законодательству устав банка и (или) иные документы, представленные для его государственной регистрации;</w:t>
      </w:r>
    </w:p>
    <w:p w:rsidR="00102BE3" w:rsidRPr="00364A91" w:rsidRDefault="001E30B3">
      <w:pPr>
        <w:ind w:firstLine="720"/>
        <w:jc w:val="both"/>
        <w:rPr>
          <w:sz w:val="28"/>
          <w:szCs w:val="28"/>
        </w:rPr>
      </w:pPr>
      <w:r w:rsidRPr="00364A91">
        <w:rPr>
          <w:sz w:val="28"/>
          <w:szCs w:val="28"/>
        </w:rPr>
        <w:t>– не сформирован в полном объеме на момент проведения государственной регистрации уставный фонд банка;</w:t>
      </w:r>
    </w:p>
    <w:p w:rsidR="00102BE3" w:rsidRPr="00364A91" w:rsidRDefault="001E30B3">
      <w:pPr>
        <w:ind w:firstLine="720"/>
        <w:jc w:val="both"/>
        <w:rPr>
          <w:sz w:val="28"/>
          <w:szCs w:val="28"/>
        </w:rPr>
      </w:pPr>
      <w:r w:rsidRPr="00364A91">
        <w:rPr>
          <w:sz w:val="28"/>
          <w:szCs w:val="28"/>
        </w:rPr>
        <w:t>– установлены факты использования при формировании уставного фонда банка денежных средств или иного имущества, не являющихся собственными средствами учредителей банка, и (или) доходов, полученных преступным путем;</w:t>
      </w:r>
    </w:p>
    <w:p w:rsidR="00102BE3" w:rsidRPr="00364A91" w:rsidRDefault="001E30B3">
      <w:pPr>
        <w:ind w:firstLine="720"/>
        <w:jc w:val="both"/>
        <w:rPr>
          <w:sz w:val="28"/>
          <w:szCs w:val="28"/>
        </w:rPr>
      </w:pPr>
      <w:r w:rsidRPr="00364A91">
        <w:rPr>
          <w:sz w:val="28"/>
          <w:szCs w:val="28"/>
        </w:rPr>
        <w:t>– не соответствует лицензионным требованиям, установленным БК, банк, создаваемый в результате реорганизации;</w:t>
      </w:r>
    </w:p>
    <w:p w:rsidR="00102BE3" w:rsidRPr="00364A91" w:rsidRDefault="001E30B3">
      <w:pPr>
        <w:ind w:firstLine="720"/>
        <w:jc w:val="both"/>
        <w:rPr>
          <w:sz w:val="28"/>
          <w:szCs w:val="28"/>
        </w:rPr>
      </w:pPr>
      <w:r w:rsidRPr="00364A91">
        <w:rPr>
          <w:sz w:val="28"/>
          <w:szCs w:val="28"/>
        </w:rPr>
        <w:t>– имеет непогашенную или неснятую судимость за совершение преступления против собственности и порядка осуществления экономической деятельности, является общественным объединением, преследующим политические цели, не соответствует требованиям, установленным Национальным банком, хотя бы один из учредителей банка или один из его предполагаемых бенефициарных собственников, который станет таковым в отношении не менее 5 % акций банка.</w:t>
      </w:r>
    </w:p>
    <w:p w:rsidR="00102BE3" w:rsidRPr="00364A91" w:rsidRDefault="001E30B3">
      <w:pPr>
        <w:ind w:firstLine="720"/>
        <w:jc w:val="both"/>
        <w:rPr>
          <w:sz w:val="28"/>
          <w:szCs w:val="28"/>
        </w:rPr>
      </w:pPr>
      <w:r w:rsidRPr="00364A91">
        <w:rPr>
          <w:sz w:val="28"/>
          <w:szCs w:val="28"/>
        </w:rPr>
        <w:t>Национальный банк в случае принятия решения об отказе в государственной регистрации банка уведомляет об этом его учредителей в письменной форме в пятидневный срок со дня принятия такого решения с указанием причин отказа. Решение об отказе в государственной регистрации банка либо непринятие Национальным банком в установленный срок решения о его государственной регистрации могут быть обжалованы в порядке, установленном законодательством.</w:t>
      </w:r>
    </w:p>
    <w:p w:rsidR="00102BE3" w:rsidRPr="00364A91" w:rsidRDefault="001E30B3">
      <w:pPr>
        <w:ind w:firstLine="720"/>
        <w:jc w:val="both"/>
        <w:rPr>
          <w:sz w:val="28"/>
          <w:szCs w:val="28"/>
        </w:rPr>
      </w:pPr>
      <w:r w:rsidRPr="00364A91">
        <w:rPr>
          <w:sz w:val="28"/>
          <w:szCs w:val="28"/>
        </w:rPr>
        <w:t>В течение 10 месяцев со дня государственной регистрации банк обязан принять меры по выполнению лицензионных требований, исходя из перечня банковских операций, которые намеревается осуществлять, и обратиться в Национальный банк за получением лицензии на осуществление банковской деятельности</w:t>
      </w:r>
      <w:r w:rsidRPr="00364A91">
        <w:rPr>
          <w:rStyle w:val="ac"/>
          <w:sz w:val="28"/>
          <w:szCs w:val="28"/>
        </w:rPr>
        <w:footnoteReference w:id="28"/>
      </w:r>
      <w:r w:rsidRPr="00364A91">
        <w:rPr>
          <w:sz w:val="28"/>
          <w:szCs w:val="28"/>
        </w:rPr>
        <w:t>. В соответствии с требованием законодательства до получения лицензии банк не имеет право осуществлять банковские операции и иную деятельность (за исключением случаев, когда такая деятельность осуществляется для выполнения лицензионных требований), создавать структурные подразделения (филиалы, представительства) и удаленные рабочие места, выступать учредителем (участником) других юридических лиц. В случае неполучения банком по истечении 12 месяцев со дня его государственной регистрации лицензии на осуществление банковской деятельности он подлежит ликвидации.</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4. Понятие небанковской кредитно-финансовой организации</w:t>
      </w:r>
    </w:p>
    <w:p w:rsidR="00102BE3" w:rsidRPr="00364A91" w:rsidRDefault="001E30B3">
      <w:pPr>
        <w:ind w:firstLine="720"/>
        <w:jc w:val="both"/>
        <w:rPr>
          <w:sz w:val="28"/>
          <w:szCs w:val="28"/>
        </w:rPr>
      </w:pPr>
      <w:r w:rsidRPr="00364A91">
        <w:rPr>
          <w:sz w:val="28"/>
          <w:szCs w:val="28"/>
        </w:rPr>
        <w:t>Небанковские кредитно-финансовые организации (НКФО) можно рассматривать как в широком, так и в узком смысле. В широком смысле к небанковским кредитно-финансовым организациям следует отнести все финансовые институты, в той либо иной степени оказывающие своим клиентам финансовые услуги (лизинговые компании, инвестиционные фонды, кредитные кооперативы, страховые организации, валютно-фондовая биржа, ломбарды и т. п.). В узком смысле небанковская кредитно-финансовая организация рассматривается с точки зрения банковской деятельности. С такой позиции дается определение небанковской кредитно-финансовой организации в ст. 9 БК.</w:t>
      </w:r>
    </w:p>
    <w:p w:rsidR="00102BE3" w:rsidRPr="00364A91" w:rsidRDefault="001E30B3">
      <w:pPr>
        <w:ind w:firstLine="720"/>
        <w:jc w:val="both"/>
        <w:rPr>
          <w:sz w:val="28"/>
          <w:szCs w:val="28"/>
        </w:rPr>
      </w:pPr>
      <w:r w:rsidRPr="00364A91">
        <w:rPr>
          <w:sz w:val="28"/>
          <w:szCs w:val="28"/>
        </w:rPr>
        <w:t>Небанковская кредитно-финансовая организация – юридическое лицо, имеющее право осуществлять отдельные банковские операции и виды деятельности, предусмотренные ст. 14 БК. Так, в постановлении Правления Национального банка Республики Беларусь от 5 ноября 2018 г. № 511 указаны отдельные банковские операции, которые вправе осуществлять небанковская кредитно-финансовая организация:</w:t>
      </w:r>
    </w:p>
    <w:p w:rsidR="00102BE3" w:rsidRPr="00364A91" w:rsidRDefault="001E30B3">
      <w:pPr>
        <w:ind w:firstLine="720"/>
        <w:jc w:val="both"/>
        <w:rPr>
          <w:sz w:val="28"/>
          <w:szCs w:val="28"/>
        </w:rPr>
      </w:pPr>
      <w:r w:rsidRPr="00364A91">
        <w:rPr>
          <w:sz w:val="28"/>
          <w:szCs w:val="28"/>
        </w:rPr>
        <w:t>– открытие и ведение счетов юридических лиц в драгоценных металлах;</w:t>
      </w:r>
    </w:p>
    <w:p w:rsidR="00102BE3" w:rsidRPr="00364A91" w:rsidRDefault="001E30B3">
      <w:pPr>
        <w:ind w:firstLine="720"/>
        <w:jc w:val="both"/>
        <w:rPr>
          <w:sz w:val="28"/>
          <w:szCs w:val="28"/>
        </w:rPr>
      </w:pPr>
      <w:r w:rsidRPr="00364A91">
        <w:rPr>
          <w:sz w:val="28"/>
          <w:szCs w:val="28"/>
        </w:rPr>
        <w:t>– осуществление расчетного и (или) кассового обслуживания физических и (или) юридических лиц, в том числе банков-корреспондентов;</w:t>
      </w:r>
    </w:p>
    <w:p w:rsidR="00102BE3" w:rsidRPr="00364A91" w:rsidRDefault="001E30B3">
      <w:pPr>
        <w:ind w:firstLine="720"/>
        <w:jc w:val="both"/>
        <w:rPr>
          <w:sz w:val="28"/>
          <w:szCs w:val="28"/>
        </w:rPr>
      </w:pPr>
      <w:r w:rsidRPr="00364A91">
        <w:rPr>
          <w:sz w:val="28"/>
          <w:szCs w:val="28"/>
        </w:rPr>
        <w:t>– валютно-обменные операции;</w:t>
      </w:r>
    </w:p>
    <w:p w:rsidR="00102BE3" w:rsidRPr="00364A91" w:rsidRDefault="001E30B3">
      <w:pPr>
        <w:ind w:firstLine="720"/>
        <w:jc w:val="both"/>
        <w:rPr>
          <w:sz w:val="28"/>
          <w:szCs w:val="28"/>
        </w:rPr>
      </w:pPr>
      <w:r w:rsidRPr="00364A91">
        <w:rPr>
          <w:sz w:val="28"/>
          <w:szCs w:val="28"/>
        </w:rPr>
        <w:t>– купля-продажа драгоценных металлов и (или) камней в случаях,</w:t>
      </w:r>
    </w:p>
    <w:p w:rsidR="00102BE3" w:rsidRPr="00364A91" w:rsidRDefault="001E30B3">
      <w:pPr>
        <w:ind w:firstLine="720"/>
        <w:jc w:val="both"/>
        <w:rPr>
          <w:sz w:val="28"/>
          <w:szCs w:val="28"/>
        </w:rPr>
      </w:pPr>
      <w:r w:rsidRPr="00364A91">
        <w:rPr>
          <w:sz w:val="28"/>
          <w:szCs w:val="28"/>
        </w:rPr>
        <w:t>предусмотренных законодательством;</w:t>
      </w:r>
    </w:p>
    <w:p w:rsidR="00102BE3" w:rsidRPr="00364A91" w:rsidRDefault="001E30B3">
      <w:pPr>
        <w:ind w:firstLine="720"/>
        <w:jc w:val="both"/>
        <w:rPr>
          <w:sz w:val="28"/>
          <w:szCs w:val="28"/>
        </w:rPr>
      </w:pPr>
      <w:r w:rsidRPr="00364A91">
        <w:rPr>
          <w:sz w:val="28"/>
          <w:szCs w:val="28"/>
        </w:rPr>
        <w:t>– привлечение и размещение драгоценных металлов и (или) камней во вклады (депозиты) юридических лиц;</w:t>
      </w:r>
    </w:p>
    <w:p w:rsidR="00102BE3" w:rsidRPr="00364A91" w:rsidRDefault="001E30B3">
      <w:pPr>
        <w:ind w:firstLine="720"/>
        <w:jc w:val="both"/>
        <w:rPr>
          <w:sz w:val="28"/>
          <w:szCs w:val="28"/>
        </w:rPr>
      </w:pPr>
      <w:r w:rsidRPr="00364A91">
        <w:rPr>
          <w:sz w:val="28"/>
          <w:szCs w:val="28"/>
        </w:rPr>
        <w:t>– выдача банковских гарантий;</w:t>
      </w:r>
    </w:p>
    <w:p w:rsidR="00102BE3" w:rsidRPr="00364A91" w:rsidRDefault="001E30B3">
      <w:pPr>
        <w:ind w:firstLine="720"/>
        <w:jc w:val="both"/>
        <w:rPr>
          <w:sz w:val="28"/>
          <w:szCs w:val="28"/>
        </w:rPr>
      </w:pPr>
      <w:r w:rsidRPr="00364A91">
        <w:rPr>
          <w:sz w:val="28"/>
          <w:szCs w:val="28"/>
        </w:rPr>
        <w:t>– доверительное управление денежными средствами по договору доверительного управления денежными средствами;</w:t>
      </w:r>
    </w:p>
    <w:p w:rsidR="00102BE3" w:rsidRPr="00364A91" w:rsidRDefault="001E30B3">
      <w:pPr>
        <w:ind w:firstLine="720"/>
        <w:jc w:val="both"/>
        <w:rPr>
          <w:sz w:val="28"/>
          <w:szCs w:val="28"/>
        </w:rPr>
      </w:pPr>
      <w:r w:rsidRPr="00364A91">
        <w:rPr>
          <w:sz w:val="28"/>
          <w:szCs w:val="28"/>
        </w:rPr>
        <w:t>– инкассация наличных денежных средств, платежных инструкций, драгоценных металлов и камней и иных ценностей;</w:t>
      </w:r>
    </w:p>
    <w:p w:rsidR="00102BE3" w:rsidRPr="00364A91" w:rsidRDefault="001E30B3">
      <w:pPr>
        <w:ind w:firstLine="720"/>
        <w:jc w:val="both"/>
        <w:rPr>
          <w:sz w:val="28"/>
          <w:szCs w:val="28"/>
        </w:rPr>
      </w:pPr>
      <w:r w:rsidRPr="00364A91">
        <w:rPr>
          <w:sz w:val="28"/>
          <w:szCs w:val="28"/>
        </w:rPr>
        <w:t>– привлечение денежных средств юридических лиц, за исключением банков-корреспондентов, на счета и (или) во вклады (депозиты);</w:t>
      </w:r>
    </w:p>
    <w:p w:rsidR="00102BE3" w:rsidRPr="00364A91" w:rsidRDefault="001E30B3">
      <w:pPr>
        <w:ind w:firstLine="720"/>
        <w:jc w:val="both"/>
        <w:rPr>
          <w:sz w:val="28"/>
          <w:szCs w:val="28"/>
        </w:rPr>
      </w:pPr>
      <w:r w:rsidRPr="00364A91">
        <w:rPr>
          <w:sz w:val="28"/>
          <w:szCs w:val="28"/>
        </w:rPr>
        <w:t>– финансирование под уступку денежного требования (факторинг);</w:t>
      </w:r>
    </w:p>
    <w:p w:rsidR="00102BE3" w:rsidRPr="00364A91" w:rsidRDefault="001E30B3">
      <w:pPr>
        <w:ind w:firstLine="720"/>
        <w:jc w:val="both"/>
        <w:rPr>
          <w:sz w:val="28"/>
          <w:szCs w:val="28"/>
        </w:rPr>
      </w:pPr>
      <w:r w:rsidRPr="00364A91">
        <w:rPr>
          <w:sz w:val="28"/>
          <w:szCs w:val="28"/>
        </w:rPr>
        <w:t>– предоставление физическим и (или) юридическим лицам специальных помещений или находящихся в них сейфов для банковского хранения документов и ценностей (денежные средства, ценные бумаги, драгоценные металлы и камни и др.);</w:t>
      </w:r>
    </w:p>
    <w:p w:rsidR="00102BE3" w:rsidRPr="00364A91" w:rsidRDefault="001E30B3">
      <w:pPr>
        <w:ind w:firstLine="720"/>
        <w:jc w:val="both"/>
        <w:rPr>
          <w:sz w:val="28"/>
          <w:szCs w:val="28"/>
        </w:rPr>
      </w:pPr>
      <w:r w:rsidRPr="00364A91">
        <w:rPr>
          <w:sz w:val="28"/>
          <w:szCs w:val="28"/>
        </w:rPr>
        <w:t>– перевозка наличных денежных средств, платежных инструкций, драгоценных металлов и камней и иных ценностей между банками и небанковскими кредитно-финансовыми организациями, их обособленными и структурными подразделениями, а также доставка таких ценностей клиентам банков и небанковских кредитно-финансовых организаций.</w:t>
      </w:r>
    </w:p>
    <w:p w:rsidR="00102BE3" w:rsidRPr="00364A91" w:rsidRDefault="001E30B3">
      <w:pPr>
        <w:ind w:firstLine="720"/>
        <w:jc w:val="both"/>
        <w:rPr>
          <w:sz w:val="28"/>
          <w:szCs w:val="28"/>
        </w:rPr>
      </w:pPr>
      <w:r w:rsidRPr="00364A91">
        <w:rPr>
          <w:sz w:val="28"/>
          <w:szCs w:val="28"/>
        </w:rPr>
        <w:lastRenderedPageBreak/>
        <w:t>Очевидно, что небанковские кредитно-финансовые организации специализируются либо на обслуживании определенных типов клиентуры, либо на осуществлении конкретных видов кредитно-расчетных и финансовых услуг. Их деятельность сосредоточивается в большинстве</w:t>
      </w:r>
    </w:p>
    <w:p w:rsidR="00102BE3" w:rsidRPr="00364A91" w:rsidRDefault="001E30B3">
      <w:pPr>
        <w:ind w:firstLine="720"/>
        <w:jc w:val="both"/>
        <w:rPr>
          <w:sz w:val="28"/>
          <w:szCs w:val="28"/>
        </w:rPr>
      </w:pPr>
      <w:r w:rsidRPr="00364A91">
        <w:rPr>
          <w:sz w:val="28"/>
          <w:szCs w:val="28"/>
        </w:rPr>
        <w:t>своем на обслуживании относительно ограниченного сегмента рынка и, как правило, предоставлении услуг специфической клиентуре.</w:t>
      </w:r>
    </w:p>
    <w:p w:rsidR="00102BE3" w:rsidRPr="00364A91" w:rsidRDefault="001E30B3">
      <w:pPr>
        <w:ind w:firstLine="720"/>
        <w:jc w:val="both"/>
        <w:rPr>
          <w:sz w:val="28"/>
          <w:szCs w:val="28"/>
        </w:rPr>
      </w:pPr>
      <w:r w:rsidRPr="00364A91">
        <w:rPr>
          <w:sz w:val="28"/>
          <w:szCs w:val="28"/>
        </w:rPr>
        <w:t>НКФО не осуществляют в совокупности следующие банковские операции: привлечение денежных средств физических и (или) юридических лиц на счета и (или) во вклады (депозиты); размещение привлеченных денежных средств от своего имени и за свой счет на условиях</w:t>
      </w:r>
    </w:p>
    <w:p w:rsidR="00102BE3" w:rsidRPr="00364A91" w:rsidRDefault="001E30B3">
      <w:pPr>
        <w:ind w:firstLine="720"/>
        <w:jc w:val="both"/>
        <w:rPr>
          <w:sz w:val="28"/>
          <w:szCs w:val="28"/>
        </w:rPr>
      </w:pPr>
      <w:r w:rsidRPr="00364A91">
        <w:rPr>
          <w:sz w:val="28"/>
          <w:szCs w:val="28"/>
        </w:rPr>
        <w:t>возвратности, платности и срочности; открытие и ведение банковских счетов физических и (или) юридических лиц. Именно проведением таких банковских операций банк отличается от небанковской кредитно-финансовой организации.</w:t>
      </w:r>
    </w:p>
    <w:p w:rsidR="00102BE3" w:rsidRPr="00364A91" w:rsidRDefault="001E30B3">
      <w:pPr>
        <w:ind w:firstLine="720"/>
        <w:jc w:val="both"/>
        <w:rPr>
          <w:sz w:val="28"/>
          <w:szCs w:val="28"/>
        </w:rPr>
      </w:pPr>
      <w:r w:rsidRPr="00364A91">
        <w:rPr>
          <w:sz w:val="28"/>
          <w:szCs w:val="28"/>
        </w:rPr>
        <w:t>Перечень банковских операций, которые могут осуществлять НКФО, и их допустимое сочетание устанавливаются Национальным банком.</w:t>
      </w:r>
    </w:p>
    <w:p w:rsidR="00102BE3" w:rsidRPr="00364A91" w:rsidRDefault="001E30B3">
      <w:pPr>
        <w:ind w:firstLine="720"/>
        <w:jc w:val="both"/>
        <w:rPr>
          <w:sz w:val="28"/>
          <w:szCs w:val="28"/>
        </w:rPr>
      </w:pPr>
      <w:r w:rsidRPr="00364A91">
        <w:rPr>
          <w:sz w:val="28"/>
          <w:szCs w:val="28"/>
        </w:rPr>
        <w:t>В настоящее время в Беларуси действуют три небанковские кредитно-финансовые организации.</w:t>
      </w:r>
    </w:p>
    <w:p w:rsidR="00102BE3" w:rsidRPr="00364A91" w:rsidRDefault="001E30B3">
      <w:pPr>
        <w:ind w:firstLine="720"/>
        <w:jc w:val="both"/>
        <w:rPr>
          <w:sz w:val="28"/>
          <w:szCs w:val="28"/>
        </w:rPr>
      </w:pPr>
      <w:r w:rsidRPr="00364A91">
        <w:rPr>
          <w:sz w:val="28"/>
          <w:szCs w:val="28"/>
        </w:rPr>
        <w:t>В соответствии со ст. 106 БК наименование небанковской кредитно-финансовой организации должно содержать указание на характер деятельности этой организации посредством использования слов «небанковская кредитно-финансовая организация», а также на ее организационно-правовую форму. Как и банки, НКФО могут создаваться только в форме акционерного общества.</w:t>
      </w:r>
    </w:p>
    <w:p w:rsidR="00102BE3" w:rsidRPr="00364A91" w:rsidRDefault="001E30B3">
      <w:pPr>
        <w:ind w:firstLine="720"/>
        <w:jc w:val="both"/>
        <w:rPr>
          <w:sz w:val="28"/>
          <w:szCs w:val="28"/>
        </w:rPr>
      </w:pPr>
      <w:r w:rsidRPr="00364A91">
        <w:rPr>
          <w:sz w:val="28"/>
          <w:szCs w:val="28"/>
        </w:rPr>
        <w:t>Государственная регистрация и лицензирование деятельности небанковских кредитно-финансовых организаций осуществляются Национальным банком в том же порядке, который установлен и для банков.</w:t>
      </w:r>
    </w:p>
    <w:p w:rsidR="00102BE3" w:rsidRPr="00364A91" w:rsidRDefault="001E30B3">
      <w:pPr>
        <w:ind w:firstLine="720"/>
        <w:jc w:val="both"/>
        <w:rPr>
          <w:sz w:val="28"/>
          <w:szCs w:val="28"/>
        </w:rPr>
      </w:pPr>
      <w:r w:rsidRPr="00364A91">
        <w:rPr>
          <w:sz w:val="28"/>
          <w:szCs w:val="28"/>
        </w:rPr>
        <w:t>Осуществлять отдельные банковские операции НКФО могут на основании лицензии, выданной Национальным банком</w:t>
      </w:r>
      <w:r w:rsidRPr="00364A91">
        <w:rPr>
          <w:rStyle w:val="ac"/>
          <w:sz w:val="28"/>
          <w:szCs w:val="28"/>
        </w:rPr>
        <w:footnoteReference w:id="29"/>
      </w:r>
      <w:r w:rsidRPr="00364A91">
        <w:rPr>
          <w:sz w:val="28"/>
          <w:szCs w:val="28"/>
        </w:rPr>
        <w:t>.</w:t>
      </w:r>
    </w:p>
    <w:p w:rsidR="00102BE3" w:rsidRPr="00364A91" w:rsidRDefault="001E30B3">
      <w:pPr>
        <w:ind w:firstLine="720"/>
        <w:jc w:val="both"/>
        <w:rPr>
          <w:sz w:val="28"/>
          <w:szCs w:val="28"/>
        </w:rPr>
      </w:pPr>
      <w:r w:rsidRPr="00364A91">
        <w:rPr>
          <w:sz w:val="28"/>
          <w:szCs w:val="28"/>
        </w:rPr>
        <w:t>Минимальный размер уставного фонда небанковской кредитно-финансовой организации при ее создании составляет 0,5 млн белорусских рублей.</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12. Правовое обеспечение безопасности рынка ценных бумаг</w:t>
      </w:r>
      <w:r w:rsidRPr="00364A91">
        <w:rPr>
          <w:rStyle w:val="ac"/>
          <w:b/>
          <w:sz w:val="28"/>
          <w:szCs w:val="28"/>
        </w:rPr>
        <w:footnoteReference w:id="30"/>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Понятие и государственное регулирование рынка ценных бумаг как основа экономической безопасности.</w:t>
      </w:r>
    </w:p>
    <w:p w:rsidR="00102BE3" w:rsidRPr="00364A91" w:rsidRDefault="001E30B3">
      <w:pPr>
        <w:ind w:firstLine="720"/>
        <w:jc w:val="both"/>
        <w:rPr>
          <w:sz w:val="28"/>
          <w:szCs w:val="28"/>
        </w:rPr>
      </w:pPr>
      <w:r w:rsidRPr="00364A91">
        <w:rPr>
          <w:sz w:val="28"/>
          <w:szCs w:val="28"/>
        </w:rPr>
        <w:t>2. Понятие ценных бумаг и их классификация.</w:t>
      </w:r>
    </w:p>
    <w:p w:rsidR="00102BE3" w:rsidRPr="00364A91" w:rsidRDefault="001E30B3">
      <w:pPr>
        <w:ind w:firstLine="720"/>
        <w:jc w:val="both"/>
        <w:rPr>
          <w:sz w:val="28"/>
          <w:szCs w:val="28"/>
        </w:rPr>
      </w:pPr>
      <w:r w:rsidRPr="00364A91">
        <w:rPr>
          <w:sz w:val="28"/>
          <w:szCs w:val="28"/>
        </w:rPr>
        <w:t>3. Субъекты и порядок выпуска ценных бумаг. Вопросы экономической безопасности при обращении ценных бумаг.</w:t>
      </w:r>
    </w:p>
    <w:p w:rsidR="00102BE3" w:rsidRPr="00364A91" w:rsidRDefault="001E30B3">
      <w:pPr>
        <w:ind w:firstLine="720"/>
        <w:jc w:val="both"/>
        <w:rPr>
          <w:sz w:val="28"/>
          <w:szCs w:val="28"/>
        </w:rPr>
      </w:pPr>
      <w:r w:rsidRPr="00364A91">
        <w:rPr>
          <w:sz w:val="28"/>
          <w:szCs w:val="28"/>
        </w:rPr>
        <w:lastRenderedPageBreak/>
        <w:t>4. Профессиональная деятельность по ценным бумагам.</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 xml:space="preserve">Вопрос 1. Понятие и государственное регулирование рынка ценных бумаг как основа экономической безопасности </w:t>
      </w:r>
    </w:p>
    <w:p w:rsidR="00102BE3" w:rsidRPr="00364A91" w:rsidRDefault="001E30B3">
      <w:pPr>
        <w:ind w:firstLine="720"/>
        <w:jc w:val="both"/>
        <w:rPr>
          <w:sz w:val="28"/>
          <w:szCs w:val="28"/>
        </w:rPr>
      </w:pPr>
      <w:r w:rsidRPr="00364A91">
        <w:rPr>
          <w:sz w:val="28"/>
          <w:szCs w:val="28"/>
        </w:rPr>
        <w:t>В соответствии с Законом «О рынке ценных бумаг» рынок ценных бумаг представляет собой систему отношений между юридическими и (или) физическими лицами, а также иными субъектами гражданского права в ходе эмиссии, обращения и погашения ценных бумаг, осуществления профессиональной и биржевой деятельности по ценным бумагам.</w:t>
      </w:r>
    </w:p>
    <w:p w:rsidR="00102BE3" w:rsidRPr="00364A91" w:rsidRDefault="001E30B3">
      <w:pPr>
        <w:ind w:firstLine="720"/>
        <w:jc w:val="both"/>
        <w:rPr>
          <w:sz w:val="28"/>
          <w:szCs w:val="28"/>
        </w:rPr>
      </w:pPr>
      <w:r w:rsidRPr="00364A91">
        <w:rPr>
          <w:sz w:val="28"/>
          <w:szCs w:val="28"/>
        </w:rPr>
        <w:t>Рынок ценных бумаг можно рассматривать как механизм перераспределения финансовых (инвестиционных) ресурсов между различными сферами экономики.</w:t>
      </w:r>
    </w:p>
    <w:p w:rsidR="00102BE3" w:rsidRPr="00364A91" w:rsidRDefault="001E30B3">
      <w:pPr>
        <w:ind w:firstLine="720"/>
        <w:jc w:val="both"/>
        <w:rPr>
          <w:sz w:val="28"/>
          <w:szCs w:val="28"/>
        </w:rPr>
      </w:pPr>
      <w:r w:rsidRPr="00364A91">
        <w:rPr>
          <w:sz w:val="28"/>
          <w:szCs w:val="28"/>
        </w:rPr>
        <w:t>В зависимости от субъектного состава рынок ценных бумаг можно представить, как первичный и вторичный рынок.</w:t>
      </w:r>
    </w:p>
    <w:p w:rsidR="00102BE3" w:rsidRPr="00364A91" w:rsidRDefault="001E30B3">
      <w:pPr>
        <w:ind w:firstLine="720"/>
        <w:jc w:val="both"/>
        <w:rPr>
          <w:sz w:val="28"/>
          <w:szCs w:val="28"/>
        </w:rPr>
      </w:pPr>
      <w:r w:rsidRPr="00364A91">
        <w:rPr>
          <w:sz w:val="28"/>
          <w:szCs w:val="28"/>
        </w:rPr>
        <w:t>Первичный рынок ценных бумаг позволяет осуществить первичное размещение ценных бумаг среди инвесторов (первичных) после их эмиссии эмитентом. На таком рынке возникают отношения, связанные с эмиссией ценных бумаг, заключением сделок между эмитентами и первичными инвесторами, профессиональными участниками рынка ценных бумаг. Размещение ценных бумаг на первичном рынке предполагает разработку эмитентами условий выпуска ценных бумаг, обеспечивающих их ликвидность и спрос, а также регистрацию ценных бумаг в соответствующем государственном органе.</w:t>
      </w:r>
    </w:p>
    <w:p w:rsidR="00102BE3" w:rsidRPr="00364A91" w:rsidRDefault="001E30B3">
      <w:pPr>
        <w:ind w:firstLine="720"/>
        <w:jc w:val="both"/>
        <w:rPr>
          <w:sz w:val="28"/>
          <w:szCs w:val="28"/>
        </w:rPr>
      </w:pPr>
      <w:r w:rsidRPr="00364A91">
        <w:rPr>
          <w:sz w:val="28"/>
          <w:szCs w:val="28"/>
        </w:rPr>
        <w:t>В большинстве стран существует институт первичных инвесторов, которые обеспечивают ликвидность рынка облигаций путем выполнения требований об обязательном минимальном объеме приобретения ценных бумаг.</w:t>
      </w:r>
    </w:p>
    <w:p w:rsidR="00102BE3" w:rsidRPr="00364A91" w:rsidRDefault="001E30B3">
      <w:pPr>
        <w:ind w:firstLine="720"/>
        <w:jc w:val="both"/>
        <w:rPr>
          <w:sz w:val="28"/>
          <w:szCs w:val="28"/>
        </w:rPr>
      </w:pPr>
      <w:r w:rsidRPr="00364A91">
        <w:rPr>
          <w:sz w:val="28"/>
          <w:szCs w:val="28"/>
        </w:rPr>
        <w:t>Первичное размещение эмиссионных ценных бумаг может осуществляться посредством продажи:</w:t>
      </w:r>
    </w:p>
    <w:p w:rsidR="00102BE3" w:rsidRPr="00364A91" w:rsidRDefault="001E30B3">
      <w:pPr>
        <w:ind w:firstLine="720"/>
        <w:jc w:val="both"/>
        <w:rPr>
          <w:sz w:val="28"/>
          <w:szCs w:val="28"/>
        </w:rPr>
      </w:pPr>
      <w:r w:rsidRPr="00364A91">
        <w:rPr>
          <w:sz w:val="28"/>
          <w:szCs w:val="28"/>
        </w:rPr>
        <w:t>– на закрытых аукционах, проводимых Национальным банком (в отношении краткосрочных облигаций Национального банка);</w:t>
      </w:r>
    </w:p>
    <w:p w:rsidR="00102BE3" w:rsidRPr="00364A91" w:rsidRDefault="001E30B3">
      <w:pPr>
        <w:ind w:firstLine="720"/>
        <w:jc w:val="both"/>
        <w:rPr>
          <w:sz w:val="28"/>
          <w:szCs w:val="28"/>
        </w:rPr>
      </w:pPr>
      <w:r w:rsidRPr="00364A91">
        <w:rPr>
          <w:sz w:val="28"/>
          <w:szCs w:val="28"/>
        </w:rPr>
        <w:t>– на аукционе, проводимом Национальным банком;</w:t>
      </w:r>
    </w:p>
    <w:p w:rsidR="00102BE3" w:rsidRPr="00364A91" w:rsidRDefault="001E30B3">
      <w:pPr>
        <w:ind w:firstLine="720"/>
        <w:jc w:val="both"/>
        <w:rPr>
          <w:sz w:val="28"/>
          <w:szCs w:val="28"/>
        </w:rPr>
      </w:pPr>
      <w:r w:rsidRPr="00364A91">
        <w:rPr>
          <w:sz w:val="28"/>
          <w:szCs w:val="28"/>
        </w:rPr>
        <w:t>– на аукционе, проводимом Министерством финансов через ОАО «Белорусская валютно-фондовая биржа»;</w:t>
      </w:r>
    </w:p>
    <w:p w:rsidR="00102BE3" w:rsidRPr="00364A91" w:rsidRDefault="001E30B3">
      <w:pPr>
        <w:ind w:firstLine="720"/>
        <w:jc w:val="both"/>
        <w:rPr>
          <w:sz w:val="28"/>
          <w:szCs w:val="28"/>
        </w:rPr>
      </w:pPr>
      <w:r w:rsidRPr="00364A91">
        <w:rPr>
          <w:sz w:val="28"/>
          <w:szCs w:val="28"/>
        </w:rPr>
        <w:t>– юридическим лицам самим Министерством финансов;</w:t>
      </w:r>
    </w:p>
    <w:p w:rsidR="00102BE3" w:rsidRPr="00364A91" w:rsidRDefault="001E30B3">
      <w:pPr>
        <w:ind w:firstLine="720"/>
        <w:jc w:val="both"/>
        <w:rPr>
          <w:sz w:val="28"/>
          <w:szCs w:val="28"/>
        </w:rPr>
      </w:pPr>
      <w:r w:rsidRPr="00364A91">
        <w:rPr>
          <w:sz w:val="28"/>
          <w:szCs w:val="28"/>
        </w:rPr>
        <w:t>– банкам или передачи для последующей реализации (в отношении государственных краткосрочных и государственных долгосрочных облигаций) и пр.</w:t>
      </w:r>
    </w:p>
    <w:p w:rsidR="00102BE3" w:rsidRPr="00364A91" w:rsidRDefault="001E30B3">
      <w:pPr>
        <w:ind w:firstLine="720"/>
        <w:jc w:val="both"/>
        <w:rPr>
          <w:sz w:val="28"/>
          <w:szCs w:val="28"/>
        </w:rPr>
      </w:pPr>
      <w:r w:rsidRPr="00364A91">
        <w:rPr>
          <w:sz w:val="28"/>
          <w:szCs w:val="28"/>
        </w:rPr>
        <w:t>На первичном рынке ценных бумаг возможно частное (закрытое) их размещение и публичное (открытое) предложение.</w:t>
      </w:r>
    </w:p>
    <w:p w:rsidR="00102BE3" w:rsidRPr="00364A91" w:rsidRDefault="001E30B3">
      <w:pPr>
        <w:ind w:firstLine="720"/>
        <w:jc w:val="both"/>
        <w:rPr>
          <w:sz w:val="28"/>
          <w:szCs w:val="28"/>
        </w:rPr>
      </w:pPr>
      <w:r w:rsidRPr="00364A91">
        <w:rPr>
          <w:sz w:val="28"/>
          <w:szCs w:val="28"/>
        </w:rPr>
        <w:t xml:space="preserve">Для частного размещения характерна продажа ценных бумаг ограниченному числу заранее определенных инвесторов путем заключения договоров купли-продажи на внебиржевом рынке и (или) совершения сделок купли-продажи на биржевом рынке. Публичное предложение характеризуется размещением ценных бумаг путем публичного объявления и </w:t>
      </w:r>
      <w:r w:rsidRPr="00364A91">
        <w:rPr>
          <w:sz w:val="28"/>
          <w:szCs w:val="28"/>
        </w:rPr>
        <w:lastRenderedPageBreak/>
        <w:t>продажи их неограниченному количеству инвесторов путем совершения сделок купли-продажи на биржевом рынке.</w:t>
      </w:r>
    </w:p>
    <w:p w:rsidR="00102BE3" w:rsidRPr="00364A91" w:rsidRDefault="001E30B3">
      <w:pPr>
        <w:ind w:firstLine="720"/>
        <w:jc w:val="both"/>
        <w:rPr>
          <w:sz w:val="28"/>
          <w:szCs w:val="28"/>
        </w:rPr>
      </w:pPr>
      <w:r w:rsidRPr="00364A91">
        <w:rPr>
          <w:sz w:val="28"/>
          <w:szCs w:val="28"/>
        </w:rPr>
        <w:t>Под вторичным рынком ценных бумаг понимаются отношения, складывающиеся при обращении ранее выпущенных и размещенных на первичном рынке ценных бумаг. Вторичный рынок ценных бумаг посредством перемещения капитала в наиболее эффективные сферы деятельности обеспечивает стабильность и ликвидность рынка. В странах с рыночной экономикой объем оборота ценных бумаг на вторичном рынке значительно превосходит объем их размещения на первичном рынке.</w:t>
      </w:r>
    </w:p>
    <w:p w:rsidR="00102BE3" w:rsidRPr="00364A91" w:rsidRDefault="001E30B3">
      <w:pPr>
        <w:ind w:firstLine="720"/>
        <w:jc w:val="both"/>
        <w:rPr>
          <w:sz w:val="28"/>
          <w:szCs w:val="28"/>
        </w:rPr>
      </w:pPr>
      <w:r w:rsidRPr="00364A91">
        <w:rPr>
          <w:sz w:val="28"/>
          <w:szCs w:val="28"/>
        </w:rPr>
        <w:t>При развитом рынке ценных бумаг важнейшее место на вторичном рынке занимает организованный его сегмент – фондовые биржи, которые обеспечивают торговлю ценными бумагами, их ликвидность, котировки и т. д. Фондовые биржи представляют собой организованный биржевой рынок ценных бумаг, на котором обращаются ценные бумаги наиболее высокого качества и действуют профессиональные участники.</w:t>
      </w:r>
    </w:p>
    <w:p w:rsidR="00102BE3" w:rsidRPr="00364A91" w:rsidRDefault="001E30B3">
      <w:pPr>
        <w:ind w:firstLine="720"/>
        <w:jc w:val="both"/>
        <w:rPr>
          <w:sz w:val="28"/>
          <w:szCs w:val="28"/>
        </w:rPr>
      </w:pPr>
      <w:r w:rsidRPr="00364A91">
        <w:rPr>
          <w:sz w:val="28"/>
          <w:szCs w:val="28"/>
        </w:rPr>
        <w:t>К торговле на организованном рынке могут быть допущены объекты, отвечающие определенным требованиям, например, они должны быть определены количественно, могут быть заменены любыми другими объектами данной группы (например, эмиссионными ценными бумагами).</w:t>
      </w:r>
    </w:p>
    <w:p w:rsidR="00102BE3" w:rsidRPr="00364A91" w:rsidRDefault="001E30B3">
      <w:pPr>
        <w:ind w:firstLine="720"/>
        <w:jc w:val="both"/>
        <w:rPr>
          <w:sz w:val="28"/>
          <w:szCs w:val="28"/>
        </w:rPr>
      </w:pPr>
      <w:r w:rsidRPr="00364A91">
        <w:rPr>
          <w:sz w:val="28"/>
          <w:szCs w:val="28"/>
        </w:rPr>
        <w:t>Органами, осуществляющими регулирование рынка ценных бумаг, являются Президент Республики Беларусь, Совет Министров Республики Беларусь, Национальный банк, республиканские органы государственного управления, осуществляющие государственное регулирование рынка ценных бумаг.</w:t>
      </w:r>
    </w:p>
    <w:p w:rsidR="00102BE3" w:rsidRPr="00364A91" w:rsidRDefault="001E30B3">
      <w:pPr>
        <w:ind w:firstLine="720"/>
        <w:jc w:val="both"/>
        <w:rPr>
          <w:sz w:val="28"/>
          <w:szCs w:val="28"/>
        </w:rPr>
      </w:pPr>
      <w:r w:rsidRPr="00364A91">
        <w:rPr>
          <w:sz w:val="28"/>
          <w:szCs w:val="28"/>
        </w:rPr>
        <w:t>Задачи государственного регулирования рынка ценных бумаг заключаются в проведении единой государственной политики в сфере рынка ценных бумаг, обеспечении справедливой конкуренции между его участниками и защите интересов инвесторов.</w:t>
      </w:r>
    </w:p>
    <w:p w:rsidR="00102BE3" w:rsidRPr="00364A91" w:rsidRDefault="001E30B3">
      <w:pPr>
        <w:ind w:firstLine="720"/>
        <w:jc w:val="both"/>
        <w:rPr>
          <w:sz w:val="28"/>
          <w:szCs w:val="28"/>
        </w:rPr>
      </w:pPr>
      <w:r w:rsidRPr="00364A91">
        <w:rPr>
          <w:sz w:val="28"/>
          <w:szCs w:val="28"/>
        </w:rPr>
        <w:t>Государственное регулирование рынка ценных бумаг осуществляется путем:</w:t>
      </w:r>
    </w:p>
    <w:p w:rsidR="00102BE3" w:rsidRPr="00364A91" w:rsidRDefault="001E30B3">
      <w:pPr>
        <w:ind w:firstLine="720"/>
        <w:jc w:val="both"/>
        <w:rPr>
          <w:sz w:val="28"/>
          <w:szCs w:val="28"/>
        </w:rPr>
      </w:pPr>
      <w:r w:rsidRPr="00364A91">
        <w:rPr>
          <w:sz w:val="28"/>
          <w:szCs w:val="28"/>
        </w:rPr>
        <w:t>– принятия (издания) нормативных правовых актов;</w:t>
      </w:r>
    </w:p>
    <w:p w:rsidR="00102BE3" w:rsidRPr="00364A91" w:rsidRDefault="001E30B3">
      <w:pPr>
        <w:ind w:firstLine="720"/>
        <w:jc w:val="both"/>
        <w:rPr>
          <w:sz w:val="28"/>
          <w:szCs w:val="28"/>
        </w:rPr>
      </w:pPr>
      <w:r w:rsidRPr="00364A91">
        <w:rPr>
          <w:sz w:val="28"/>
          <w:szCs w:val="28"/>
        </w:rPr>
        <w:t>– государственной регистрации выпусков (дополнительных выпусков) эмиссионных ценных бумаг, регистрации проспектов эмиссии, изменений и (или) дополнений, вносимых в проспекты эмиссии, контроля за соблюдением эмитентами условий и обязательств, предусмотренных проспектами эмиссий;</w:t>
      </w:r>
    </w:p>
    <w:p w:rsidR="00102BE3" w:rsidRPr="00364A91" w:rsidRDefault="001E30B3">
      <w:pPr>
        <w:ind w:firstLine="720"/>
        <w:jc w:val="both"/>
        <w:rPr>
          <w:sz w:val="28"/>
          <w:szCs w:val="28"/>
        </w:rPr>
      </w:pPr>
      <w:r w:rsidRPr="00364A91">
        <w:rPr>
          <w:sz w:val="28"/>
          <w:szCs w:val="28"/>
        </w:rPr>
        <w:t>– лицензирования профессиональной и биржевой деятельности по ценным бумагам;</w:t>
      </w:r>
    </w:p>
    <w:p w:rsidR="00102BE3" w:rsidRPr="00364A91" w:rsidRDefault="001E30B3">
      <w:pPr>
        <w:ind w:firstLine="720"/>
        <w:jc w:val="both"/>
        <w:rPr>
          <w:sz w:val="28"/>
          <w:szCs w:val="28"/>
        </w:rPr>
      </w:pPr>
      <w:r w:rsidRPr="00364A91">
        <w:rPr>
          <w:sz w:val="28"/>
          <w:szCs w:val="28"/>
        </w:rPr>
        <w:t>– установления обязательных требований к деятельности профессиональных участников рынка ценных бумаг;</w:t>
      </w:r>
    </w:p>
    <w:p w:rsidR="00102BE3" w:rsidRPr="00364A91" w:rsidRDefault="001E30B3">
      <w:pPr>
        <w:ind w:firstLine="720"/>
        <w:jc w:val="both"/>
        <w:rPr>
          <w:sz w:val="28"/>
          <w:szCs w:val="28"/>
        </w:rPr>
      </w:pPr>
      <w:r w:rsidRPr="00364A91">
        <w:rPr>
          <w:sz w:val="28"/>
          <w:szCs w:val="28"/>
        </w:rPr>
        <w:t>– создания системы защиты прав владельцев ценных бумаг и контроля за соблюдением их прав эмитентами и профессиональными участниками рынка ценных бумаг;</w:t>
      </w:r>
    </w:p>
    <w:p w:rsidR="00102BE3" w:rsidRPr="00364A91" w:rsidRDefault="001E30B3">
      <w:pPr>
        <w:ind w:firstLine="720"/>
        <w:jc w:val="both"/>
        <w:rPr>
          <w:sz w:val="28"/>
          <w:szCs w:val="28"/>
        </w:rPr>
      </w:pPr>
      <w:r w:rsidRPr="00364A91">
        <w:rPr>
          <w:sz w:val="28"/>
          <w:szCs w:val="28"/>
        </w:rPr>
        <w:t>– осуществления контроля и надзора за эмиссией (выдачей), обращением и погашением ценных бумаг, деятельностью профессиональных участников рынка ценных бумаг.</w:t>
      </w:r>
    </w:p>
    <w:p w:rsidR="00102BE3" w:rsidRPr="00364A91" w:rsidRDefault="001E30B3">
      <w:pPr>
        <w:ind w:firstLine="720"/>
        <w:jc w:val="both"/>
        <w:rPr>
          <w:sz w:val="28"/>
          <w:szCs w:val="28"/>
        </w:rPr>
      </w:pPr>
      <w:r w:rsidRPr="00364A91">
        <w:rPr>
          <w:sz w:val="28"/>
          <w:szCs w:val="28"/>
        </w:rPr>
        <w:lastRenderedPageBreak/>
        <w:t>В компетенцию республиканского органа государственного управления, осуществляющего государственное регулирование рынка ценных бумаг, входит широкий круг полномочий.</w:t>
      </w:r>
    </w:p>
    <w:p w:rsidR="00102BE3" w:rsidRPr="00364A91" w:rsidRDefault="001E30B3">
      <w:pPr>
        <w:ind w:firstLine="720"/>
        <w:jc w:val="both"/>
        <w:rPr>
          <w:sz w:val="28"/>
          <w:szCs w:val="28"/>
        </w:rPr>
      </w:pPr>
      <w:r w:rsidRPr="00364A91">
        <w:rPr>
          <w:sz w:val="28"/>
          <w:szCs w:val="28"/>
        </w:rPr>
        <w:t>Он в рамках своих полномочий:</w:t>
      </w:r>
    </w:p>
    <w:p w:rsidR="00102BE3" w:rsidRPr="00364A91" w:rsidRDefault="001E30B3">
      <w:pPr>
        <w:ind w:firstLine="720"/>
        <w:jc w:val="both"/>
        <w:rPr>
          <w:sz w:val="28"/>
          <w:szCs w:val="28"/>
        </w:rPr>
      </w:pPr>
      <w:r w:rsidRPr="00364A91">
        <w:rPr>
          <w:sz w:val="28"/>
          <w:szCs w:val="28"/>
        </w:rPr>
        <w:t>– проводит государственную политику в сфере рынка ценных бумаг;</w:t>
      </w:r>
    </w:p>
    <w:p w:rsidR="00102BE3" w:rsidRPr="00364A91" w:rsidRDefault="001E30B3">
      <w:pPr>
        <w:ind w:firstLine="720"/>
        <w:jc w:val="both"/>
        <w:rPr>
          <w:sz w:val="28"/>
          <w:szCs w:val="28"/>
        </w:rPr>
      </w:pPr>
      <w:r w:rsidRPr="00364A91">
        <w:rPr>
          <w:sz w:val="28"/>
          <w:szCs w:val="28"/>
        </w:rPr>
        <w:t>– осуществляет в пределах своей компетенции разработку основных направлений развития рынка ценных бумаг;</w:t>
      </w:r>
    </w:p>
    <w:p w:rsidR="00102BE3" w:rsidRPr="00364A91" w:rsidRDefault="001E30B3">
      <w:pPr>
        <w:ind w:firstLine="720"/>
        <w:jc w:val="both"/>
        <w:rPr>
          <w:sz w:val="28"/>
          <w:szCs w:val="28"/>
        </w:rPr>
      </w:pPr>
      <w:r w:rsidRPr="00364A91">
        <w:rPr>
          <w:sz w:val="28"/>
          <w:szCs w:val="28"/>
        </w:rPr>
        <w:t>– устанавливает требования к информации и состав сведений, которые должны содержаться в проспекте эмиссии, краткой информации об эмиссии, решении о выпуске (дополнительном выпуске) эмиссионных ценных бумаг, а также случаи и порядок внесения изменений и (или) дополнений в проспект эмиссии;</w:t>
      </w:r>
    </w:p>
    <w:p w:rsidR="00102BE3" w:rsidRPr="00364A91" w:rsidRDefault="001E30B3">
      <w:pPr>
        <w:ind w:firstLine="720"/>
        <w:jc w:val="both"/>
        <w:rPr>
          <w:sz w:val="28"/>
          <w:szCs w:val="28"/>
        </w:rPr>
      </w:pPr>
      <w:r w:rsidRPr="00364A91">
        <w:rPr>
          <w:sz w:val="28"/>
          <w:szCs w:val="28"/>
        </w:rPr>
        <w:t>– устанавливает условия и порядок допуска ценных бумаг эмитентов нерезидентов к размещению и обращению на территории Республики Беларусь, требования к юридическим лицам – нерезидентам, имеющим право осуществлять профессиональную деятельность по ценным бумагам в соответствии с иностранным правом, для их допуска к торгам в торговой системе организатора торговли ценными бумагами, в том числе фондовой биржи;</w:t>
      </w:r>
    </w:p>
    <w:p w:rsidR="00102BE3" w:rsidRPr="00364A91" w:rsidRDefault="001E30B3">
      <w:pPr>
        <w:ind w:firstLine="720"/>
        <w:jc w:val="both"/>
        <w:rPr>
          <w:sz w:val="28"/>
          <w:szCs w:val="28"/>
        </w:rPr>
      </w:pPr>
      <w:r w:rsidRPr="00364A91">
        <w:rPr>
          <w:sz w:val="28"/>
          <w:szCs w:val="28"/>
        </w:rPr>
        <w:t>– разрабатывает и утверждает требования к условиям и порядку осуществления деятельности по каждому виду работ и услуг, составляющих профессиональную и биржевую деятельность по ценным бумагам;</w:t>
      </w:r>
    </w:p>
    <w:p w:rsidR="00102BE3" w:rsidRPr="00364A91" w:rsidRDefault="001E30B3">
      <w:pPr>
        <w:ind w:firstLine="720"/>
        <w:jc w:val="both"/>
        <w:rPr>
          <w:sz w:val="28"/>
          <w:szCs w:val="28"/>
        </w:rPr>
      </w:pPr>
      <w:r w:rsidRPr="00364A91">
        <w:rPr>
          <w:sz w:val="28"/>
          <w:szCs w:val="28"/>
        </w:rPr>
        <w:t>– устанавливает порядок учета (учета и хранения) в депозитарной системе ценных бумаг, учета прав на них и обременений (ограничений) этих прав, формирования реестра владельцев ценных бумаг, определяет порядок установления депозитариями корреспондентских отношений;</w:t>
      </w:r>
    </w:p>
    <w:p w:rsidR="00102BE3" w:rsidRPr="00364A91" w:rsidRDefault="001E30B3">
      <w:pPr>
        <w:ind w:firstLine="720"/>
        <w:jc w:val="both"/>
        <w:rPr>
          <w:sz w:val="28"/>
          <w:szCs w:val="28"/>
        </w:rPr>
      </w:pPr>
      <w:r w:rsidRPr="00364A91">
        <w:rPr>
          <w:sz w:val="28"/>
          <w:szCs w:val="28"/>
        </w:rPr>
        <w:t>– устанавливает порядок расчета и предельные границы колебаний рыночной цены эмиссионных ценных бумаг, обращение которых осуществляется на организованном рынке;</w:t>
      </w:r>
    </w:p>
    <w:p w:rsidR="00102BE3" w:rsidRPr="00364A91" w:rsidRDefault="001E30B3">
      <w:pPr>
        <w:ind w:firstLine="720"/>
        <w:jc w:val="both"/>
        <w:rPr>
          <w:sz w:val="28"/>
          <w:szCs w:val="28"/>
        </w:rPr>
      </w:pPr>
      <w:r w:rsidRPr="00364A91">
        <w:rPr>
          <w:sz w:val="28"/>
          <w:szCs w:val="28"/>
        </w:rPr>
        <w:t>– осуществляет лицензирование профессиональной и биржевой деятельности по ценным бумагам, формирует и ведет реестр специальных разрешений (лицензий) на осуществление профессиональной и биржевой деятельности по ценным бумагам;</w:t>
      </w:r>
    </w:p>
    <w:p w:rsidR="00102BE3" w:rsidRPr="00364A91" w:rsidRDefault="001E30B3">
      <w:pPr>
        <w:ind w:firstLine="720"/>
        <w:jc w:val="both"/>
        <w:rPr>
          <w:sz w:val="28"/>
          <w:szCs w:val="28"/>
        </w:rPr>
      </w:pPr>
      <w:r w:rsidRPr="00364A91">
        <w:rPr>
          <w:sz w:val="28"/>
          <w:szCs w:val="28"/>
        </w:rPr>
        <w:t>– устанавливает квалификационные требования к руководителю профессионального участника рынка ценных бумаг (за исключением руководителей банков и небанковских кредитно-финансовых организаций) и его работникам, совершающим действия в рамках осуществления работ и услуг, составляющих профессиональную и биржевую деятельность по ценным бумагам;</w:t>
      </w:r>
    </w:p>
    <w:p w:rsidR="00102BE3" w:rsidRPr="00364A91" w:rsidRDefault="001E30B3">
      <w:pPr>
        <w:ind w:firstLine="720"/>
        <w:jc w:val="both"/>
        <w:rPr>
          <w:sz w:val="28"/>
          <w:szCs w:val="28"/>
        </w:rPr>
      </w:pPr>
      <w:r w:rsidRPr="00364A91">
        <w:rPr>
          <w:sz w:val="28"/>
          <w:szCs w:val="28"/>
        </w:rPr>
        <w:t>– устанавливает требования финансовой достаточности к профессиональным участникам рынка ценных бумаг;</w:t>
      </w:r>
    </w:p>
    <w:p w:rsidR="00102BE3" w:rsidRPr="00364A91" w:rsidRDefault="001E30B3">
      <w:pPr>
        <w:ind w:firstLine="720"/>
        <w:jc w:val="both"/>
        <w:rPr>
          <w:sz w:val="28"/>
          <w:szCs w:val="28"/>
        </w:rPr>
      </w:pPr>
      <w:r w:rsidRPr="00364A91">
        <w:rPr>
          <w:sz w:val="28"/>
          <w:szCs w:val="28"/>
        </w:rPr>
        <w:t>– определяет порядок раскрытия информации на рынке ценных бумаг;</w:t>
      </w:r>
    </w:p>
    <w:p w:rsidR="00102BE3" w:rsidRPr="00364A91" w:rsidRDefault="001E30B3">
      <w:pPr>
        <w:ind w:firstLine="720"/>
        <w:jc w:val="both"/>
        <w:rPr>
          <w:sz w:val="28"/>
          <w:szCs w:val="28"/>
        </w:rPr>
      </w:pPr>
      <w:r w:rsidRPr="00364A91">
        <w:rPr>
          <w:sz w:val="28"/>
          <w:szCs w:val="28"/>
        </w:rPr>
        <w:t>– определяет порядок предоставления конфиденциальной информации на рынке ценных бумаг, включая конфиденциальную информацию о депонентах и сведения из реестра владельцев ценных бумаг;</w:t>
      </w:r>
    </w:p>
    <w:p w:rsidR="00102BE3" w:rsidRPr="00364A91" w:rsidRDefault="001E30B3">
      <w:pPr>
        <w:ind w:firstLine="720"/>
        <w:jc w:val="both"/>
        <w:rPr>
          <w:sz w:val="28"/>
          <w:szCs w:val="28"/>
        </w:rPr>
      </w:pPr>
      <w:r w:rsidRPr="00364A91">
        <w:rPr>
          <w:sz w:val="28"/>
          <w:szCs w:val="28"/>
        </w:rPr>
        <w:lastRenderedPageBreak/>
        <w:t>– определяет порядок присвоения государственного регистрационного номера выпуску эмиссионных ценных бумаг, ведения Государственного реестра ценных бумаг, содержащего информацию о зарегистрированных выпусках (дополнительных выпусках) эмиссионных ценных бумаг, состав учитываемой в нем информации, случаи и порядок внесения в него изменений и ведет этот реестр;</w:t>
      </w:r>
    </w:p>
    <w:p w:rsidR="00102BE3" w:rsidRPr="00364A91" w:rsidRDefault="001E30B3">
      <w:pPr>
        <w:ind w:firstLine="720"/>
        <w:jc w:val="both"/>
        <w:rPr>
          <w:sz w:val="28"/>
          <w:szCs w:val="28"/>
        </w:rPr>
      </w:pPr>
      <w:r w:rsidRPr="00364A91">
        <w:rPr>
          <w:sz w:val="28"/>
          <w:szCs w:val="28"/>
        </w:rPr>
        <w:t>– определяет порядок выдачи предписаний о наложении (снятии) ограничений по распоряжению ценными бумагами в случае необходимости защиты интересов Республики Беларусь, иных случаях, определяемых законодательными актами Республики Беларусь, выдает указанные предписания, а также принимает иные решения ненормативного характера по вопросам, относящимся к его компетенции, обязательные для исполнения участниками рынка ценных бумаг;</w:t>
      </w:r>
    </w:p>
    <w:p w:rsidR="00102BE3" w:rsidRPr="00364A91" w:rsidRDefault="001E30B3">
      <w:pPr>
        <w:ind w:firstLine="720"/>
        <w:jc w:val="both"/>
        <w:rPr>
          <w:sz w:val="28"/>
          <w:szCs w:val="28"/>
        </w:rPr>
      </w:pPr>
      <w:r w:rsidRPr="00364A91">
        <w:rPr>
          <w:sz w:val="28"/>
          <w:szCs w:val="28"/>
        </w:rPr>
        <w:t>– устанавливает параметры спроса на ценную бумагу и (или) предложения ценной бумаги, рыночной цены ценной бумаги или объема торгов ценной бумагой;</w:t>
      </w:r>
    </w:p>
    <w:p w:rsidR="00102BE3" w:rsidRPr="00364A91" w:rsidRDefault="001E30B3">
      <w:pPr>
        <w:ind w:firstLine="720"/>
        <w:jc w:val="both"/>
        <w:rPr>
          <w:sz w:val="28"/>
          <w:szCs w:val="28"/>
        </w:rPr>
      </w:pPr>
      <w:r w:rsidRPr="00364A91">
        <w:rPr>
          <w:sz w:val="28"/>
          <w:szCs w:val="28"/>
        </w:rPr>
        <w:t>– приостанавливает или запрещает эмиссию эмиссионных ценных бумаг в случаях и порядке, предусмотренных ст. 20 Закона «О рынке ценных бумаг».</w:t>
      </w:r>
    </w:p>
    <w:p w:rsidR="00102BE3" w:rsidRPr="00364A91" w:rsidRDefault="001E30B3">
      <w:pPr>
        <w:ind w:firstLine="720"/>
        <w:jc w:val="both"/>
        <w:rPr>
          <w:sz w:val="28"/>
          <w:szCs w:val="28"/>
        </w:rPr>
      </w:pPr>
      <w:r w:rsidRPr="00364A91">
        <w:rPr>
          <w:sz w:val="28"/>
          <w:szCs w:val="28"/>
        </w:rPr>
        <w:t>Республиканский орган государственного управления, осуществляющий государственное регулирование рынка ценных бумаг, либо, если иное не установлено законодательными актами, его уполномоченное структурное подразделение, осуществляющее исполнительные, контрольные, координирующие и регулирующие функции в части государственного регулирования рынка ценных бумаг, контроля и надзора за эмиссией (выдачей), обращением и погашением ценных бумаг, деятельностью профессиональных участников рынка ценных бумаг:</w:t>
      </w:r>
    </w:p>
    <w:p w:rsidR="00102BE3" w:rsidRPr="00364A91" w:rsidRDefault="001E30B3">
      <w:pPr>
        <w:ind w:firstLine="720"/>
        <w:jc w:val="both"/>
        <w:rPr>
          <w:sz w:val="28"/>
          <w:szCs w:val="28"/>
        </w:rPr>
      </w:pPr>
      <w:r w:rsidRPr="00364A91">
        <w:rPr>
          <w:sz w:val="28"/>
          <w:szCs w:val="28"/>
        </w:rPr>
        <w:t>– разрабатывают проекты актов законодательства о ценных бумагах;</w:t>
      </w:r>
    </w:p>
    <w:p w:rsidR="00102BE3" w:rsidRPr="00364A91" w:rsidRDefault="001E30B3">
      <w:pPr>
        <w:ind w:firstLine="720"/>
        <w:jc w:val="both"/>
        <w:rPr>
          <w:sz w:val="28"/>
          <w:szCs w:val="28"/>
        </w:rPr>
      </w:pPr>
      <w:r w:rsidRPr="00364A91">
        <w:rPr>
          <w:sz w:val="28"/>
          <w:szCs w:val="28"/>
        </w:rPr>
        <w:t>– осуществляют контроль и надзор за эмиссией (выдачей), обращением и погашением эмиссионных ценных бумаг, деятельностью профессиональных участников рынка ценных бумаг;</w:t>
      </w:r>
    </w:p>
    <w:p w:rsidR="00102BE3" w:rsidRPr="00364A91" w:rsidRDefault="001E30B3">
      <w:pPr>
        <w:ind w:firstLine="720"/>
        <w:jc w:val="both"/>
        <w:rPr>
          <w:sz w:val="28"/>
          <w:szCs w:val="28"/>
        </w:rPr>
      </w:pPr>
      <w:r w:rsidRPr="00364A91">
        <w:rPr>
          <w:sz w:val="28"/>
          <w:szCs w:val="28"/>
        </w:rPr>
        <w:t>– осуществляют государственную регистрацию выпусков (дополнительных выпусков) эмиссионных ценных бумаг, регистрацию проспектов эмиссии, изменений и (или) дополнений, вносимых в проспекты эмиссии, заверяют краткую информацию об эмиссии (в случае эмиссии эмиссионных ценных бумаг, размещаемых путем открытой подписки (продажи));</w:t>
      </w:r>
    </w:p>
    <w:p w:rsidR="00102BE3" w:rsidRPr="00364A91" w:rsidRDefault="001E30B3">
      <w:pPr>
        <w:ind w:firstLine="720"/>
        <w:jc w:val="both"/>
        <w:rPr>
          <w:sz w:val="28"/>
          <w:szCs w:val="28"/>
        </w:rPr>
      </w:pPr>
      <w:r w:rsidRPr="00364A91">
        <w:rPr>
          <w:sz w:val="28"/>
          <w:szCs w:val="28"/>
        </w:rPr>
        <w:t>– выносят в отношении лиц, допустивших нарушения законодательства о ценных бумагах, требования (предписания) об устранении нарушений по форме, утверждаемой республиканским органом государственного управления, осуществляющим государственное регулирование рынка ценных бумаг, с установлением срока устранения;</w:t>
      </w:r>
    </w:p>
    <w:p w:rsidR="00102BE3" w:rsidRPr="00364A91" w:rsidRDefault="001E30B3">
      <w:pPr>
        <w:ind w:firstLine="720"/>
        <w:jc w:val="both"/>
        <w:rPr>
          <w:sz w:val="28"/>
          <w:szCs w:val="28"/>
        </w:rPr>
      </w:pPr>
      <w:r w:rsidRPr="00364A91">
        <w:rPr>
          <w:sz w:val="28"/>
          <w:szCs w:val="28"/>
        </w:rPr>
        <w:t>– проводят аттестацию специалистов рынка ценных бумаг;</w:t>
      </w:r>
    </w:p>
    <w:p w:rsidR="00102BE3" w:rsidRPr="00364A91" w:rsidRDefault="001E30B3">
      <w:pPr>
        <w:ind w:firstLine="720"/>
        <w:jc w:val="both"/>
        <w:rPr>
          <w:sz w:val="28"/>
          <w:szCs w:val="28"/>
        </w:rPr>
      </w:pPr>
      <w:r w:rsidRPr="00364A91">
        <w:rPr>
          <w:sz w:val="28"/>
          <w:szCs w:val="28"/>
        </w:rPr>
        <w:t>– налагают в установленном порядке административные взыскания за нарушение законодательства о ценных бумагах;</w:t>
      </w:r>
    </w:p>
    <w:p w:rsidR="00102BE3" w:rsidRPr="00364A91" w:rsidRDefault="001E30B3">
      <w:pPr>
        <w:ind w:firstLine="720"/>
        <w:jc w:val="both"/>
        <w:rPr>
          <w:sz w:val="28"/>
          <w:szCs w:val="28"/>
        </w:rPr>
      </w:pPr>
      <w:r w:rsidRPr="00364A91">
        <w:rPr>
          <w:sz w:val="28"/>
          <w:szCs w:val="28"/>
        </w:rPr>
        <w:lastRenderedPageBreak/>
        <w:t>– приостанавливают в случаях, установленных законодательными актами, и порядке, определяемом республиканским органом государственного управления, осуществляющим государственное регулирование рынка ценных бумаг, совершение и (или) исполнение сделок с ценными бумагами в торговой системе организатора торговли ценными бумагами и (или) обращение ценных бумаг на неорганизованном рынке путем вынесения предписания о приостановлении торгов определенным выпуском ценных бумаг или всеми ценными бумагами эмитента, либо о приостановлении обращения ценных бумаг определенного выпуска или всех ценных бумаг эмитента, либо об отстранении от участия в торгах ценными бумагами или от участия в обращении ценных бумаг профессиональных участников рынка ценных бумаг;</w:t>
      </w:r>
    </w:p>
    <w:p w:rsidR="00102BE3" w:rsidRPr="00364A91" w:rsidRDefault="001E30B3">
      <w:pPr>
        <w:ind w:firstLine="720"/>
        <w:jc w:val="both"/>
        <w:rPr>
          <w:sz w:val="28"/>
          <w:szCs w:val="28"/>
        </w:rPr>
      </w:pPr>
      <w:r w:rsidRPr="00364A91">
        <w:rPr>
          <w:sz w:val="28"/>
          <w:szCs w:val="28"/>
        </w:rPr>
        <w:t>– осуществляют сбор и хранение резервной информации о владельцах акций, счета «депо» которых открыты в депозитариях, установивших корреспондентские отношения с центральным депозитарием;</w:t>
      </w:r>
    </w:p>
    <w:p w:rsidR="00102BE3" w:rsidRPr="00364A91" w:rsidRDefault="001E30B3">
      <w:pPr>
        <w:ind w:firstLine="720"/>
        <w:jc w:val="both"/>
        <w:rPr>
          <w:sz w:val="28"/>
          <w:szCs w:val="28"/>
        </w:rPr>
      </w:pPr>
      <w:r w:rsidRPr="00364A91">
        <w:rPr>
          <w:sz w:val="28"/>
          <w:szCs w:val="28"/>
        </w:rPr>
        <w:t>– согласовывают макет образца бланка ценной бумаги;</w:t>
      </w:r>
    </w:p>
    <w:p w:rsidR="00102BE3" w:rsidRPr="00364A91" w:rsidRDefault="001E30B3">
      <w:pPr>
        <w:ind w:firstLine="720"/>
        <w:jc w:val="both"/>
        <w:rPr>
          <w:sz w:val="28"/>
          <w:szCs w:val="28"/>
        </w:rPr>
      </w:pPr>
      <w:r w:rsidRPr="00364A91">
        <w:rPr>
          <w:sz w:val="28"/>
          <w:szCs w:val="28"/>
        </w:rPr>
        <w:t>– рассматривают в пределах своей компетенции в порядке, установленном законодательством об обращениях граждан и юридических лиц, обращения граждан, в том числе индивидуальных предпринимателей, и юридических лиц;</w:t>
      </w:r>
    </w:p>
    <w:p w:rsidR="00102BE3" w:rsidRPr="00364A91" w:rsidRDefault="001E30B3">
      <w:pPr>
        <w:ind w:firstLine="720"/>
        <w:jc w:val="both"/>
        <w:rPr>
          <w:sz w:val="28"/>
          <w:szCs w:val="28"/>
        </w:rPr>
      </w:pPr>
      <w:r w:rsidRPr="00364A91">
        <w:rPr>
          <w:sz w:val="28"/>
          <w:szCs w:val="28"/>
        </w:rPr>
        <w:t>– осуществляют иные полномочия, предусмотренные актами законодательства.</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2. Понятие ценных бумаг и их классификация</w:t>
      </w:r>
    </w:p>
    <w:p w:rsidR="00102BE3" w:rsidRPr="00364A91" w:rsidRDefault="001E30B3">
      <w:pPr>
        <w:ind w:firstLine="720"/>
        <w:jc w:val="both"/>
        <w:rPr>
          <w:sz w:val="28"/>
          <w:szCs w:val="28"/>
        </w:rPr>
      </w:pPr>
      <w:r w:rsidRPr="00364A91">
        <w:rPr>
          <w:sz w:val="28"/>
          <w:szCs w:val="28"/>
        </w:rPr>
        <w:t>В Республике Беларусь происходит процесс формирования рыночной инфраструктуры, которая, достигнув достаточной степени развития, должна обеспечить эффективную деятельность предпринимательства. Одним из объектов рыночной инфраструктуры являются ценные бумаги.</w:t>
      </w:r>
    </w:p>
    <w:p w:rsidR="00102BE3" w:rsidRPr="00364A91" w:rsidRDefault="001E30B3">
      <w:pPr>
        <w:ind w:firstLine="720"/>
        <w:jc w:val="both"/>
        <w:rPr>
          <w:i/>
          <w:sz w:val="28"/>
          <w:szCs w:val="28"/>
        </w:rPr>
      </w:pPr>
      <w:r w:rsidRPr="00364A91">
        <w:rPr>
          <w:b/>
          <w:sz w:val="28"/>
          <w:szCs w:val="28"/>
        </w:rPr>
        <w:t>Ценная бумага</w:t>
      </w:r>
      <w:r w:rsidRPr="00364A91">
        <w:rPr>
          <w:sz w:val="28"/>
          <w:szCs w:val="28"/>
        </w:rPr>
        <w:t xml:space="preserve"> – </w:t>
      </w:r>
      <w:r w:rsidRPr="00364A91">
        <w:rPr>
          <w:i/>
          <w:sz w:val="28"/>
          <w:szCs w:val="28"/>
        </w:rPr>
        <w:t>документ либо совокупность определенных записей, удостоверяющие с соблюдением установленной формы и (или) обязательных реквизитов имущественные и неимущественные права.</w:t>
      </w:r>
    </w:p>
    <w:p w:rsidR="00102BE3" w:rsidRPr="00364A91" w:rsidRDefault="001E30B3">
      <w:pPr>
        <w:ind w:firstLine="720"/>
        <w:jc w:val="both"/>
        <w:rPr>
          <w:sz w:val="28"/>
          <w:szCs w:val="28"/>
        </w:rPr>
      </w:pPr>
      <w:r w:rsidRPr="00364A91">
        <w:rPr>
          <w:sz w:val="28"/>
          <w:szCs w:val="28"/>
        </w:rPr>
        <w:t>С передачей ценной бумаги переходят все удостоверяемые ею права в совокупности.</w:t>
      </w:r>
    </w:p>
    <w:p w:rsidR="00102BE3" w:rsidRPr="00364A91" w:rsidRDefault="001E30B3">
      <w:pPr>
        <w:ind w:firstLine="720"/>
        <w:jc w:val="both"/>
        <w:rPr>
          <w:sz w:val="28"/>
          <w:szCs w:val="28"/>
        </w:rPr>
      </w:pPr>
      <w:r w:rsidRPr="00364A91">
        <w:rPr>
          <w:sz w:val="28"/>
          <w:szCs w:val="28"/>
        </w:rPr>
        <w:t xml:space="preserve">К ценным бумагам относятся: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государственная облигация,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облигация,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вексель,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чек,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депозитный и сберегательный сертификаты,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банковская сберегательная книжка на предъявителя,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коносамент,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 xml:space="preserve">акция, </w:t>
      </w:r>
    </w:p>
    <w:p w:rsidR="00102BE3" w:rsidRPr="00364A91" w:rsidRDefault="001E30B3" w:rsidP="001E30B3">
      <w:pPr>
        <w:numPr>
          <w:ilvl w:val="0"/>
          <w:numId w:val="15"/>
        </w:numPr>
        <w:tabs>
          <w:tab w:val="left" w:pos="993"/>
        </w:tabs>
        <w:ind w:left="0" w:firstLine="709"/>
        <w:jc w:val="both"/>
        <w:rPr>
          <w:sz w:val="28"/>
          <w:szCs w:val="28"/>
        </w:rPr>
      </w:pPr>
      <w:r w:rsidRPr="00364A91">
        <w:rPr>
          <w:sz w:val="28"/>
          <w:szCs w:val="28"/>
        </w:rPr>
        <w:t>приватизационные ценные бумаги и другие документы, которые законодательством о ценных бумагах или в установленном им порядке отнесены к числу ценных бумаг.</w:t>
      </w:r>
    </w:p>
    <w:p w:rsidR="00102BE3" w:rsidRPr="00364A91" w:rsidRDefault="001E30B3">
      <w:pPr>
        <w:ind w:firstLine="720"/>
        <w:jc w:val="both"/>
        <w:rPr>
          <w:sz w:val="28"/>
          <w:szCs w:val="28"/>
        </w:rPr>
      </w:pPr>
      <w:r w:rsidRPr="00364A91">
        <w:rPr>
          <w:sz w:val="28"/>
          <w:szCs w:val="28"/>
        </w:rPr>
        <w:lastRenderedPageBreak/>
        <w:t>Ценные бумаги могут быть эмиссионными и неэмиссионными.</w:t>
      </w:r>
    </w:p>
    <w:p w:rsidR="00102BE3" w:rsidRPr="00364A91" w:rsidRDefault="001E30B3">
      <w:pPr>
        <w:ind w:firstLine="720"/>
        <w:jc w:val="both"/>
        <w:rPr>
          <w:sz w:val="28"/>
          <w:szCs w:val="28"/>
        </w:rPr>
      </w:pPr>
      <w:r w:rsidRPr="00364A91">
        <w:rPr>
          <w:b/>
          <w:sz w:val="28"/>
          <w:szCs w:val="28"/>
        </w:rPr>
        <w:t>Эмиссионными</w:t>
      </w:r>
      <w:r w:rsidRPr="00364A91">
        <w:rPr>
          <w:sz w:val="28"/>
          <w:szCs w:val="28"/>
        </w:rPr>
        <w:t xml:space="preserve"> </w:t>
      </w:r>
      <w:r w:rsidRPr="00364A91">
        <w:rPr>
          <w:i/>
          <w:sz w:val="28"/>
          <w:szCs w:val="28"/>
        </w:rPr>
        <w:t>являются ценные бумаги, размещаемые выпусками, имеющие равные объем и сроки осуществления прав в рамках одного выпуска вне зависимости от времени приобретения ценной бумаги этого выпуска.</w:t>
      </w:r>
      <w:r w:rsidRPr="00364A91">
        <w:rPr>
          <w:sz w:val="28"/>
          <w:szCs w:val="28"/>
        </w:rPr>
        <w:t xml:space="preserve"> К эмиссионным ценным бумагам относятся: облигации, акции и другие ценные бумаги в соответствии с законодательством.</w:t>
      </w:r>
    </w:p>
    <w:p w:rsidR="00102BE3" w:rsidRPr="00364A91" w:rsidRDefault="001E30B3">
      <w:pPr>
        <w:ind w:firstLine="720"/>
        <w:jc w:val="both"/>
        <w:rPr>
          <w:sz w:val="28"/>
          <w:szCs w:val="28"/>
        </w:rPr>
      </w:pPr>
      <w:r w:rsidRPr="00364A91">
        <w:rPr>
          <w:sz w:val="28"/>
          <w:szCs w:val="28"/>
        </w:rPr>
        <w:t xml:space="preserve">Эмитироваться они могут в </w:t>
      </w:r>
      <w:r w:rsidRPr="00364A91">
        <w:rPr>
          <w:sz w:val="28"/>
          <w:szCs w:val="28"/>
          <w:u w:val="single"/>
        </w:rPr>
        <w:t>документарной</w:t>
      </w:r>
      <w:r w:rsidRPr="00364A91">
        <w:rPr>
          <w:sz w:val="28"/>
          <w:szCs w:val="28"/>
        </w:rPr>
        <w:t xml:space="preserve"> или </w:t>
      </w:r>
      <w:r w:rsidRPr="00364A91">
        <w:rPr>
          <w:sz w:val="28"/>
          <w:szCs w:val="28"/>
          <w:u w:val="single"/>
        </w:rPr>
        <w:t>бездокументарной</w:t>
      </w:r>
      <w:r w:rsidRPr="00364A91">
        <w:rPr>
          <w:sz w:val="28"/>
          <w:szCs w:val="28"/>
        </w:rPr>
        <w:t xml:space="preserve"> формах.</w:t>
      </w:r>
    </w:p>
    <w:p w:rsidR="00102BE3" w:rsidRPr="00364A91" w:rsidRDefault="001E30B3">
      <w:pPr>
        <w:ind w:firstLine="720"/>
        <w:jc w:val="both"/>
        <w:rPr>
          <w:sz w:val="28"/>
          <w:szCs w:val="28"/>
        </w:rPr>
      </w:pPr>
      <w:r w:rsidRPr="00364A91">
        <w:rPr>
          <w:sz w:val="28"/>
          <w:szCs w:val="28"/>
        </w:rPr>
        <w:t>Ценные бумаги в бездокументарной форме эмитируются в виде совокупности определенных записей с соблюдением обязательных реквизитов. Подтверждением права на бездокументарную эмиссионную ценную бумагу является выписка о состоянии счета «депо», открытого депозитарием для ее учета.</w:t>
      </w:r>
    </w:p>
    <w:p w:rsidR="00102BE3" w:rsidRPr="00364A91" w:rsidRDefault="001E30B3">
      <w:pPr>
        <w:ind w:firstLine="720"/>
        <w:jc w:val="both"/>
        <w:rPr>
          <w:sz w:val="28"/>
          <w:szCs w:val="28"/>
        </w:rPr>
      </w:pPr>
      <w:r w:rsidRPr="00364A91">
        <w:rPr>
          <w:sz w:val="28"/>
          <w:szCs w:val="28"/>
        </w:rPr>
        <w:t>Ценные бумаги в документарной форме эмитируются в виде документов на бумажном носителе установленной формы, т. е. на бланках, с соблюдением обязательных реквизитов и иных требований, предъявляемых к бланкам ценных бумаг. Подтверждением права на эмиссионную ценную бумагу в документарной форме является она сама, представленная на бумажном носителе. В случае передачи документарной эмиссионной ценной бумаги на учет и хранение в депозитарий подтверждением права на нее является выписка о состоянии счета «депо», открытого этим депозитарием для ее учета.</w:t>
      </w:r>
    </w:p>
    <w:p w:rsidR="00102BE3" w:rsidRPr="00364A91" w:rsidRDefault="001E30B3">
      <w:pPr>
        <w:ind w:firstLine="720"/>
        <w:jc w:val="both"/>
        <w:rPr>
          <w:sz w:val="28"/>
          <w:szCs w:val="28"/>
        </w:rPr>
      </w:pPr>
      <w:r w:rsidRPr="00364A91">
        <w:rPr>
          <w:sz w:val="28"/>
          <w:szCs w:val="28"/>
        </w:rPr>
        <w:t>Эмиссионные ценные бумаги бывают именными или на предъявителя. Именные эмиссионные ценные бумаги имеют информацию о владельце, которая содержится в реестре владельцев эмиссионных ценных бумаг, и переход прав на такие ценные бумаги и осуществление удостоверенных ими прав требуют идентификации владельца. Эмиссионные ценные бумаги на предъявителя в соответствии со ст. 146 ГК принадлежат предъявителю ценной бумаги.</w:t>
      </w:r>
    </w:p>
    <w:p w:rsidR="00102BE3" w:rsidRPr="00364A91" w:rsidRDefault="001E30B3">
      <w:pPr>
        <w:ind w:firstLine="720"/>
        <w:jc w:val="both"/>
        <w:rPr>
          <w:sz w:val="28"/>
          <w:szCs w:val="28"/>
        </w:rPr>
      </w:pPr>
      <w:r w:rsidRPr="00364A91">
        <w:rPr>
          <w:sz w:val="28"/>
          <w:szCs w:val="28"/>
        </w:rPr>
        <w:t>В соответствии с законодательством именные эмиссионные ценные бумаги могут эмитироваться только в бездокументарной форме, за исключением случаев, предусмотренных законодательными актами, а на предъявителя – только в документарной форме.</w:t>
      </w:r>
    </w:p>
    <w:p w:rsidR="00102BE3" w:rsidRPr="00364A91" w:rsidRDefault="001E30B3">
      <w:pPr>
        <w:ind w:firstLine="720"/>
        <w:jc w:val="both"/>
        <w:rPr>
          <w:sz w:val="28"/>
          <w:szCs w:val="28"/>
        </w:rPr>
      </w:pPr>
      <w:r w:rsidRPr="00364A91">
        <w:rPr>
          <w:sz w:val="28"/>
          <w:szCs w:val="28"/>
        </w:rPr>
        <w:t>Обязательными реквизитами эмиссионных ценных бумаг являются:</w:t>
      </w:r>
    </w:p>
    <w:p w:rsidR="00102BE3" w:rsidRPr="00364A91" w:rsidRDefault="001E30B3">
      <w:pPr>
        <w:ind w:firstLine="720"/>
        <w:jc w:val="both"/>
        <w:rPr>
          <w:sz w:val="28"/>
          <w:szCs w:val="28"/>
        </w:rPr>
      </w:pPr>
      <w:r w:rsidRPr="00364A91">
        <w:rPr>
          <w:sz w:val="28"/>
          <w:szCs w:val="28"/>
        </w:rPr>
        <w:t>– вид ценной бумаги;</w:t>
      </w:r>
    </w:p>
    <w:p w:rsidR="00102BE3" w:rsidRPr="00364A91" w:rsidRDefault="001E30B3">
      <w:pPr>
        <w:ind w:firstLine="720"/>
        <w:jc w:val="both"/>
        <w:rPr>
          <w:sz w:val="28"/>
          <w:szCs w:val="28"/>
        </w:rPr>
      </w:pPr>
      <w:r w:rsidRPr="00364A91">
        <w:rPr>
          <w:sz w:val="28"/>
          <w:szCs w:val="28"/>
        </w:rPr>
        <w:t>– полное наименование и место нахождения эмитента;</w:t>
      </w:r>
    </w:p>
    <w:p w:rsidR="00102BE3" w:rsidRPr="00364A91" w:rsidRDefault="001E30B3">
      <w:pPr>
        <w:ind w:firstLine="720"/>
        <w:jc w:val="both"/>
        <w:rPr>
          <w:sz w:val="28"/>
          <w:szCs w:val="28"/>
        </w:rPr>
      </w:pPr>
      <w:r w:rsidRPr="00364A91">
        <w:rPr>
          <w:sz w:val="28"/>
          <w:szCs w:val="28"/>
        </w:rPr>
        <w:t>– права владельца и обязанности эмитента, удостоверяемые эмиссионной ценной бумагой;</w:t>
      </w:r>
    </w:p>
    <w:p w:rsidR="00102BE3" w:rsidRPr="00364A91" w:rsidRDefault="001E30B3">
      <w:pPr>
        <w:ind w:firstLine="720"/>
        <w:jc w:val="both"/>
        <w:rPr>
          <w:sz w:val="28"/>
          <w:szCs w:val="28"/>
        </w:rPr>
      </w:pPr>
      <w:r w:rsidRPr="00364A91">
        <w:rPr>
          <w:sz w:val="28"/>
          <w:szCs w:val="28"/>
        </w:rPr>
        <w:t>– дата и государственный регистрационный номер выпуска либо идентификационный номер выпуска, если в соответствии с законодательными актами о ценных бумагах выпуск эмиссионных ценных бумаг не подлежит государственной регистрации;</w:t>
      </w:r>
    </w:p>
    <w:p w:rsidR="00102BE3" w:rsidRPr="00364A91" w:rsidRDefault="001E30B3">
      <w:pPr>
        <w:ind w:firstLine="720"/>
        <w:jc w:val="both"/>
        <w:rPr>
          <w:sz w:val="28"/>
          <w:szCs w:val="28"/>
        </w:rPr>
      </w:pPr>
      <w:r w:rsidRPr="00364A91">
        <w:rPr>
          <w:sz w:val="28"/>
          <w:szCs w:val="28"/>
        </w:rPr>
        <w:t xml:space="preserve">– фамилия, собственное имя, отчество (если таковое имеется), место жительства или пребывания владельца – физического лица либо полное </w:t>
      </w:r>
      <w:r w:rsidRPr="00364A91">
        <w:rPr>
          <w:sz w:val="28"/>
          <w:szCs w:val="28"/>
        </w:rPr>
        <w:lastRenderedPageBreak/>
        <w:t>наименование, место нахождения владельца – юридического лица (за исключением эмиссионных ценных бумаг на предъявителя).</w:t>
      </w:r>
    </w:p>
    <w:p w:rsidR="00102BE3" w:rsidRPr="00364A91" w:rsidRDefault="001E30B3">
      <w:pPr>
        <w:ind w:firstLine="720"/>
        <w:jc w:val="both"/>
        <w:rPr>
          <w:sz w:val="28"/>
          <w:szCs w:val="28"/>
        </w:rPr>
      </w:pPr>
      <w:r w:rsidRPr="00364A91">
        <w:rPr>
          <w:sz w:val="28"/>
          <w:szCs w:val="28"/>
        </w:rPr>
        <w:t>Для ряда ценных бумаг в соответствии с законодательством определены дополнительные обязательные реквизиты. Так, обязательными реквизитами акции являются: категория (простая (обыкновенная) или привилегированная) и тип (для привилегированной акции); номинальная стоимость.</w:t>
      </w:r>
    </w:p>
    <w:p w:rsidR="00102BE3" w:rsidRPr="00364A91" w:rsidRDefault="001E30B3">
      <w:pPr>
        <w:ind w:firstLine="720"/>
        <w:jc w:val="both"/>
        <w:rPr>
          <w:sz w:val="28"/>
          <w:szCs w:val="28"/>
        </w:rPr>
      </w:pPr>
      <w:r w:rsidRPr="00364A91">
        <w:rPr>
          <w:sz w:val="28"/>
          <w:szCs w:val="28"/>
        </w:rPr>
        <w:t>Обязательными реквизитами облигации являются:</w:t>
      </w:r>
    </w:p>
    <w:p w:rsidR="00102BE3" w:rsidRPr="00364A91" w:rsidRDefault="001E30B3">
      <w:pPr>
        <w:ind w:firstLine="720"/>
        <w:jc w:val="both"/>
        <w:rPr>
          <w:sz w:val="28"/>
          <w:szCs w:val="28"/>
        </w:rPr>
      </w:pPr>
      <w:r w:rsidRPr="00364A91">
        <w:rPr>
          <w:sz w:val="28"/>
          <w:szCs w:val="28"/>
        </w:rPr>
        <w:t>– номинальная стоимость;</w:t>
      </w:r>
    </w:p>
    <w:p w:rsidR="00102BE3" w:rsidRPr="00364A91" w:rsidRDefault="001E30B3">
      <w:pPr>
        <w:ind w:firstLine="720"/>
        <w:jc w:val="both"/>
        <w:rPr>
          <w:sz w:val="28"/>
          <w:szCs w:val="28"/>
        </w:rPr>
      </w:pPr>
      <w:r w:rsidRPr="00364A91">
        <w:rPr>
          <w:sz w:val="28"/>
          <w:szCs w:val="28"/>
        </w:rPr>
        <w:t>– размер дохода (порядок его определения), если это предусмотрено условиями выпуска;</w:t>
      </w:r>
    </w:p>
    <w:p w:rsidR="00102BE3" w:rsidRPr="00364A91" w:rsidRDefault="001E30B3">
      <w:pPr>
        <w:ind w:firstLine="720"/>
        <w:jc w:val="both"/>
        <w:rPr>
          <w:sz w:val="28"/>
          <w:szCs w:val="28"/>
        </w:rPr>
      </w:pPr>
      <w:r w:rsidRPr="00364A91">
        <w:rPr>
          <w:sz w:val="28"/>
          <w:szCs w:val="28"/>
        </w:rPr>
        <w:t>– порядок и сроки погашения и выплаты дохода, если выплата дохода предусмотрена условиями выпуска;</w:t>
      </w:r>
    </w:p>
    <w:p w:rsidR="00102BE3" w:rsidRPr="00364A91" w:rsidRDefault="001E30B3">
      <w:pPr>
        <w:ind w:firstLine="720"/>
        <w:jc w:val="both"/>
        <w:rPr>
          <w:sz w:val="28"/>
          <w:szCs w:val="28"/>
        </w:rPr>
      </w:pPr>
      <w:r w:rsidRPr="00364A91">
        <w:rPr>
          <w:sz w:val="28"/>
          <w:szCs w:val="28"/>
        </w:rPr>
        <w:t>– номер выпуска и порядковый номер облигации, эмитированной в документарной форме;</w:t>
      </w:r>
    </w:p>
    <w:p w:rsidR="00102BE3" w:rsidRPr="00364A91" w:rsidRDefault="001E30B3">
      <w:pPr>
        <w:ind w:firstLine="720"/>
        <w:jc w:val="both"/>
        <w:rPr>
          <w:sz w:val="28"/>
          <w:szCs w:val="28"/>
        </w:rPr>
      </w:pPr>
      <w:r w:rsidRPr="00364A91">
        <w:rPr>
          <w:sz w:val="28"/>
          <w:szCs w:val="28"/>
        </w:rPr>
        <w:t>– указание на то, что облигация эмитирована на предъявителя (при эмиссии на предъявителя);</w:t>
      </w:r>
    </w:p>
    <w:p w:rsidR="00102BE3" w:rsidRPr="00364A91" w:rsidRDefault="001E30B3">
      <w:pPr>
        <w:ind w:firstLine="720"/>
        <w:jc w:val="both"/>
        <w:rPr>
          <w:sz w:val="28"/>
          <w:szCs w:val="28"/>
        </w:rPr>
      </w:pPr>
      <w:r w:rsidRPr="00364A91">
        <w:rPr>
          <w:sz w:val="28"/>
          <w:szCs w:val="28"/>
        </w:rPr>
        <w:t>– подпись либо образец подписи (факсимиле) лица, осуществляющего полномочия единоличного исполнительного органа, либо возглавляющего коллегиальный исполнительный орган эмитента, и печать эмитента (при эмиссии облигаций в документарной форме).</w:t>
      </w:r>
    </w:p>
    <w:p w:rsidR="00102BE3" w:rsidRPr="00364A91" w:rsidRDefault="001E30B3">
      <w:pPr>
        <w:ind w:firstLine="720"/>
        <w:jc w:val="both"/>
        <w:rPr>
          <w:sz w:val="28"/>
          <w:szCs w:val="28"/>
        </w:rPr>
      </w:pPr>
      <w:r w:rsidRPr="00364A91">
        <w:rPr>
          <w:sz w:val="28"/>
          <w:szCs w:val="28"/>
        </w:rPr>
        <w:t>Поскольку эмиссионными прямо названы акции и облигации (ч. 3 ст. 144 ГК), остальные ценные бумаги можно отнести к неэмиссионным ценным бумагам. В первую очередь к рассматриваемой категории относятся вексель и чек. К неэмиссионным ценным бумагам можно отнести складские свидетельства, коносамент, закладной, депозитный и сберегательный сертификат, банковскую сберегательную книжку на предъявителя.</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3. Субъекты и порядок выпуска ценных бумаг. Вопросы экономической безопасности при обращении ценных бумаг</w:t>
      </w:r>
    </w:p>
    <w:p w:rsidR="00102BE3" w:rsidRPr="00364A91" w:rsidRDefault="001E30B3">
      <w:pPr>
        <w:ind w:firstLine="720"/>
        <w:jc w:val="both"/>
        <w:rPr>
          <w:sz w:val="28"/>
          <w:szCs w:val="28"/>
        </w:rPr>
      </w:pPr>
      <w:r w:rsidRPr="00364A91">
        <w:rPr>
          <w:sz w:val="28"/>
          <w:szCs w:val="28"/>
        </w:rPr>
        <w:t>Эмиссия ценных бумаг – совокупность действий, направленных на возникновение права собственности или иного вещного права на ценные бумаги у их первого владельца.</w:t>
      </w:r>
    </w:p>
    <w:p w:rsidR="00102BE3" w:rsidRPr="00364A91" w:rsidRDefault="001E30B3">
      <w:pPr>
        <w:ind w:firstLine="720"/>
        <w:jc w:val="both"/>
        <w:rPr>
          <w:sz w:val="28"/>
          <w:szCs w:val="28"/>
        </w:rPr>
      </w:pPr>
      <w:r w:rsidRPr="00364A91">
        <w:rPr>
          <w:sz w:val="28"/>
          <w:szCs w:val="28"/>
        </w:rPr>
        <w:t>Основным субъектом в сфере и обращения ценных бумаг является эмитент. Эмитент – юридическое лицо Республики Беларусь, осуществляющее эмиссию ценных бумаг и несущее от своего имени обязательства перед их владельцами по осуществлению прав, удостоверенных этими эмиссионными ценными бумагами.</w:t>
      </w:r>
    </w:p>
    <w:p w:rsidR="00102BE3" w:rsidRPr="00364A91" w:rsidRDefault="001E30B3">
      <w:pPr>
        <w:ind w:firstLine="720"/>
        <w:jc w:val="both"/>
        <w:rPr>
          <w:sz w:val="28"/>
          <w:szCs w:val="28"/>
        </w:rPr>
      </w:pPr>
      <w:r w:rsidRPr="00364A91">
        <w:rPr>
          <w:sz w:val="28"/>
          <w:szCs w:val="28"/>
        </w:rPr>
        <w:t>Особым правовым статусом наделен эмитент-нерезидент – иностранное или международное юридическое лицо (организация, не являющаяся юридическим лицом), иностранное государство, его административно-территориальное образование, осуществляющие эмиссию ценных бумаг в соответствии с иностранным правом.</w:t>
      </w:r>
    </w:p>
    <w:p w:rsidR="00102BE3" w:rsidRPr="00364A91" w:rsidRDefault="001E30B3">
      <w:pPr>
        <w:ind w:firstLine="720"/>
        <w:jc w:val="both"/>
        <w:rPr>
          <w:sz w:val="28"/>
          <w:szCs w:val="28"/>
        </w:rPr>
      </w:pPr>
      <w:r w:rsidRPr="00364A91">
        <w:rPr>
          <w:sz w:val="28"/>
          <w:szCs w:val="28"/>
        </w:rPr>
        <w:t>Процедура эмиссии ценных бумаг включает в себя следующие этапы:</w:t>
      </w:r>
    </w:p>
    <w:p w:rsidR="00102BE3" w:rsidRPr="00364A91" w:rsidRDefault="001E30B3">
      <w:pPr>
        <w:ind w:firstLine="720"/>
        <w:jc w:val="both"/>
        <w:rPr>
          <w:sz w:val="28"/>
          <w:szCs w:val="28"/>
        </w:rPr>
      </w:pPr>
      <w:r w:rsidRPr="00364A91">
        <w:rPr>
          <w:sz w:val="28"/>
          <w:szCs w:val="28"/>
        </w:rPr>
        <w:lastRenderedPageBreak/>
        <w:t>– принятие решения о выпуске (дополнительном выпуске) эмиссионных ценных бумаг, а также его утверждение в случаях, установленных законодательством о хозяйственных обществах;</w:t>
      </w:r>
    </w:p>
    <w:p w:rsidR="00102BE3" w:rsidRPr="00364A91" w:rsidRDefault="001E30B3">
      <w:pPr>
        <w:ind w:firstLine="720"/>
        <w:jc w:val="both"/>
        <w:rPr>
          <w:sz w:val="28"/>
          <w:szCs w:val="28"/>
        </w:rPr>
      </w:pPr>
      <w:r w:rsidRPr="00364A91">
        <w:rPr>
          <w:sz w:val="28"/>
          <w:szCs w:val="28"/>
        </w:rPr>
        <w:t>– регистрация проспекта эмиссии облигаций, а также акций, размещаемых путем открытой подписки (продажи);</w:t>
      </w:r>
    </w:p>
    <w:p w:rsidR="00102BE3" w:rsidRPr="00364A91" w:rsidRDefault="001E30B3">
      <w:pPr>
        <w:ind w:firstLine="720"/>
        <w:jc w:val="both"/>
        <w:rPr>
          <w:sz w:val="28"/>
          <w:szCs w:val="28"/>
        </w:rPr>
      </w:pPr>
      <w:r w:rsidRPr="00364A91">
        <w:rPr>
          <w:sz w:val="28"/>
          <w:szCs w:val="28"/>
        </w:rPr>
        <w:t>– заверение краткой информации об эмиссии ценных бумаг, размещаемых путем проведения открытой подписки (продажи);</w:t>
      </w:r>
    </w:p>
    <w:p w:rsidR="00102BE3" w:rsidRPr="00364A91" w:rsidRDefault="001E30B3">
      <w:pPr>
        <w:ind w:firstLine="720"/>
        <w:jc w:val="both"/>
        <w:rPr>
          <w:sz w:val="28"/>
          <w:szCs w:val="28"/>
        </w:rPr>
      </w:pPr>
      <w:r w:rsidRPr="00364A91">
        <w:rPr>
          <w:sz w:val="28"/>
          <w:szCs w:val="28"/>
        </w:rPr>
        <w:t>– государственная регистрация выпуска (дополнительного выпуска) эмиссионных ценных бумаг или, если выпуск (дополнительный выпуск) эмиссионных ценных бумаг не подлежит государственной регистрации, регистрация его фондовой биржей или иной уполномоченной организацией;</w:t>
      </w:r>
    </w:p>
    <w:p w:rsidR="00102BE3" w:rsidRPr="00364A91" w:rsidRDefault="001E30B3">
      <w:pPr>
        <w:ind w:firstLine="720"/>
        <w:jc w:val="both"/>
        <w:rPr>
          <w:sz w:val="28"/>
          <w:szCs w:val="28"/>
        </w:rPr>
      </w:pPr>
      <w:r w:rsidRPr="00364A91">
        <w:rPr>
          <w:sz w:val="28"/>
          <w:szCs w:val="28"/>
        </w:rPr>
        <w:t>– размещение эмиссионных ценных бумаг;</w:t>
      </w:r>
    </w:p>
    <w:p w:rsidR="00102BE3" w:rsidRPr="00364A91" w:rsidRDefault="001E30B3">
      <w:pPr>
        <w:ind w:firstLine="720"/>
        <w:jc w:val="both"/>
        <w:rPr>
          <w:sz w:val="28"/>
          <w:szCs w:val="28"/>
        </w:rPr>
      </w:pPr>
      <w:r w:rsidRPr="00364A91">
        <w:rPr>
          <w:sz w:val="28"/>
          <w:szCs w:val="28"/>
        </w:rPr>
        <w:t>– представление в республиканский орган государственного управления, осуществляющий государственное регулирование рынка ценных бумаг, отчета об итогах размещения выпуска (дополнительного выпуска) эмиссионных ценных бумаг.</w:t>
      </w:r>
    </w:p>
    <w:p w:rsidR="00102BE3" w:rsidRPr="00364A91" w:rsidRDefault="001E30B3">
      <w:pPr>
        <w:ind w:firstLine="720"/>
        <w:jc w:val="both"/>
        <w:rPr>
          <w:sz w:val="28"/>
          <w:szCs w:val="28"/>
        </w:rPr>
      </w:pPr>
      <w:r w:rsidRPr="00364A91">
        <w:rPr>
          <w:sz w:val="28"/>
          <w:szCs w:val="28"/>
        </w:rPr>
        <w:t>Решение о выпуске (дополнительном выпуске) эмиссионных ценных бумаг принимается, а также утверждается в случаях, установленных законодательством о хозяйственных обществах, в порядке, определенном законодательством о хозяйственных обществах и учредительными документами эмитента либо его уполномоченным органом управления.</w:t>
      </w:r>
    </w:p>
    <w:p w:rsidR="00102BE3" w:rsidRPr="00364A91" w:rsidRDefault="001E30B3">
      <w:pPr>
        <w:ind w:firstLine="720"/>
        <w:jc w:val="both"/>
        <w:rPr>
          <w:sz w:val="28"/>
          <w:szCs w:val="28"/>
        </w:rPr>
      </w:pPr>
      <w:r w:rsidRPr="00364A91">
        <w:rPr>
          <w:sz w:val="28"/>
          <w:szCs w:val="28"/>
        </w:rPr>
        <w:t>Одним из важнейших этапов процедуры эмиссии ценных бумаг выступает государственная регистрация выпуска.</w:t>
      </w:r>
    </w:p>
    <w:p w:rsidR="00102BE3" w:rsidRPr="00364A91" w:rsidRDefault="001E30B3">
      <w:pPr>
        <w:ind w:firstLine="720"/>
        <w:jc w:val="both"/>
        <w:rPr>
          <w:sz w:val="28"/>
          <w:szCs w:val="28"/>
        </w:rPr>
      </w:pPr>
      <w:r w:rsidRPr="00364A91">
        <w:rPr>
          <w:sz w:val="28"/>
          <w:szCs w:val="28"/>
        </w:rPr>
        <w:t>Государственная регистрация выпуска (дополнительного выпуска)</w:t>
      </w:r>
    </w:p>
    <w:p w:rsidR="00102BE3" w:rsidRPr="00364A91" w:rsidRDefault="001E30B3">
      <w:pPr>
        <w:ind w:firstLine="720"/>
        <w:jc w:val="both"/>
        <w:rPr>
          <w:sz w:val="28"/>
          <w:szCs w:val="28"/>
        </w:rPr>
      </w:pPr>
      <w:r w:rsidRPr="00364A91">
        <w:rPr>
          <w:sz w:val="28"/>
          <w:szCs w:val="28"/>
        </w:rPr>
        <w:t>эмиссионных ценных бумаг – юридический акт признания и подтверждения государством факта существования выпуска (дополнительного выпуска) эмиссионных ценных бумаг, сопровождаемый внесением соответствующих сведений в Государственный реестр ценных бумаг. Выпуску эмиссионных ценных бумаг присваивается государственный регистрационный номер, который распространяется на все эмиссионные ценные бумаги этого выпуска.</w:t>
      </w:r>
    </w:p>
    <w:p w:rsidR="00102BE3" w:rsidRPr="00364A91" w:rsidRDefault="001E30B3">
      <w:pPr>
        <w:ind w:firstLine="720"/>
        <w:jc w:val="both"/>
        <w:rPr>
          <w:sz w:val="28"/>
          <w:szCs w:val="28"/>
        </w:rPr>
      </w:pPr>
      <w:r w:rsidRPr="00364A91">
        <w:rPr>
          <w:sz w:val="28"/>
          <w:szCs w:val="28"/>
        </w:rPr>
        <w:t>Для государственной регистрации выпуска (дополнительного выпуска) эмиссионных ценных бумаг эмитенту необходимо представить следующие документы:</w:t>
      </w:r>
    </w:p>
    <w:p w:rsidR="00102BE3" w:rsidRPr="00364A91" w:rsidRDefault="001E30B3">
      <w:pPr>
        <w:ind w:firstLine="720"/>
        <w:jc w:val="both"/>
        <w:rPr>
          <w:sz w:val="28"/>
          <w:szCs w:val="28"/>
        </w:rPr>
      </w:pPr>
      <w:r w:rsidRPr="00364A91">
        <w:rPr>
          <w:sz w:val="28"/>
          <w:szCs w:val="28"/>
        </w:rPr>
        <w:t>– заявление о регистрации выпуска (дополнительного выпуска) эмиссионных ценных бумаг;</w:t>
      </w:r>
    </w:p>
    <w:p w:rsidR="00102BE3" w:rsidRPr="00364A91" w:rsidRDefault="001E30B3">
      <w:pPr>
        <w:ind w:firstLine="720"/>
        <w:jc w:val="both"/>
        <w:rPr>
          <w:sz w:val="28"/>
          <w:szCs w:val="28"/>
        </w:rPr>
      </w:pPr>
      <w:r w:rsidRPr="00364A91">
        <w:rPr>
          <w:sz w:val="28"/>
          <w:szCs w:val="28"/>
        </w:rPr>
        <w:t>– решение о выпуске (дополнительном выпуске) эмиссионных ценных бумаг;</w:t>
      </w:r>
    </w:p>
    <w:p w:rsidR="00102BE3" w:rsidRPr="00364A91" w:rsidRDefault="001E30B3">
      <w:pPr>
        <w:ind w:firstLine="720"/>
        <w:jc w:val="both"/>
        <w:rPr>
          <w:sz w:val="28"/>
          <w:szCs w:val="28"/>
        </w:rPr>
      </w:pPr>
      <w:r w:rsidRPr="00364A91">
        <w:rPr>
          <w:sz w:val="28"/>
          <w:szCs w:val="28"/>
        </w:rPr>
        <w:t>– проспект эмиссии облигаций, а также акций, размещаемых путем проведения открытой подписки (продажи);</w:t>
      </w:r>
    </w:p>
    <w:p w:rsidR="00102BE3" w:rsidRPr="00364A91" w:rsidRDefault="001E30B3">
      <w:pPr>
        <w:ind w:firstLine="720"/>
        <w:jc w:val="both"/>
        <w:rPr>
          <w:sz w:val="28"/>
          <w:szCs w:val="28"/>
        </w:rPr>
      </w:pPr>
      <w:r w:rsidRPr="00364A91">
        <w:rPr>
          <w:sz w:val="28"/>
          <w:szCs w:val="28"/>
        </w:rPr>
        <w:t>– краткая информация об эмиссии ценных бумаг, размещаемых путем проведения открытой подписки (продажи);</w:t>
      </w:r>
    </w:p>
    <w:p w:rsidR="00102BE3" w:rsidRPr="00364A91" w:rsidRDefault="001E30B3">
      <w:pPr>
        <w:ind w:firstLine="720"/>
        <w:jc w:val="both"/>
        <w:rPr>
          <w:sz w:val="28"/>
          <w:szCs w:val="28"/>
        </w:rPr>
      </w:pPr>
      <w:r w:rsidRPr="00364A91">
        <w:rPr>
          <w:sz w:val="28"/>
          <w:szCs w:val="28"/>
        </w:rPr>
        <w:t xml:space="preserve">– документы, подтверждающие обеспечение исполнения обязательств эмитента облигаций, соответствующее требованиям законодательства о </w:t>
      </w:r>
      <w:r w:rsidRPr="00364A91">
        <w:rPr>
          <w:sz w:val="28"/>
          <w:szCs w:val="28"/>
        </w:rPr>
        <w:lastRenderedPageBreak/>
        <w:t>ценных бумагах (если исполнение обязательств обеспечивается способами, определенными Президентом Республики Беларусь,</w:t>
      </w:r>
    </w:p>
    <w:p w:rsidR="00102BE3" w:rsidRPr="00364A91" w:rsidRDefault="001E30B3">
      <w:pPr>
        <w:ind w:firstLine="720"/>
        <w:jc w:val="both"/>
        <w:rPr>
          <w:sz w:val="28"/>
          <w:szCs w:val="28"/>
        </w:rPr>
      </w:pPr>
      <w:r w:rsidRPr="00364A91">
        <w:rPr>
          <w:sz w:val="28"/>
          <w:szCs w:val="28"/>
        </w:rPr>
        <w:t>кроме исполнения обязательств по облигациям залогом);</w:t>
      </w:r>
    </w:p>
    <w:p w:rsidR="00102BE3" w:rsidRPr="00364A91" w:rsidRDefault="001E30B3">
      <w:pPr>
        <w:ind w:firstLine="720"/>
        <w:jc w:val="both"/>
        <w:rPr>
          <w:sz w:val="28"/>
          <w:szCs w:val="28"/>
        </w:rPr>
      </w:pPr>
      <w:r w:rsidRPr="00364A91">
        <w:rPr>
          <w:sz w:val="28"/>
          <w:szCs w:val="28"/>
        </w:rPr>
        <w:t>– бухгалтерская и (или) финансовая отчетность, составляемая эмитентами облигаций, за последний отчетный год и квартал, предшествующий кварталу, в котором принято решение о выпуске облигаций, за исключением случаев, установленных Президентом Республики Беларусь;</w:t>
      </w:r>
    </w:p>
    <w:p w:rsidR="00102BE3" w:rsidRPr="00364A91" w:rsidRDefault="001E30B3">
      <w:pPr>
        <w:ind w:firstLine="720"/>
        <w:jc w:val="both"/>
        <w:rPr>
          <w:sz w:val="28"/>
          <w:szCs w:val="28"/>
        </w:rPr>
      </w:pPr>
      <w:r w:rsidRPr="00364A91">
        <w:rPr>
          <w:sz w:val="28"/>
          <w:szCs w:val="28"/>
        </w:rPr>
        <w:t>– документ, подтверждающий уплату государственной пошлины, исключая уплату посредством использования автоматизированной информационной системы единого расчетного и информационного пространства, сведения о которой и номер платежа следует указать в заявлении;</w:t>
      </w:r>
    </w:p>
    <w:p w:rsidR="00102BE3" w:rsidRPr="00364A91" w:rsidRDefault="001E30B3">
      <w:pPr>
        <w:ind w:firstLine="720"/>
        <w:jc w:val="both"/>
        <w:rPr>
          <w:sz w:val="28"/>
          <w:szCs w:val="28"/>
        </w:rPr>
      </w:pPr>
      <w:r w:rsidRPr="00364A91">
        <w:rPr>
          <w:sz w:val="28"/>
          <w:szCs w:val="28"/>
        </w:rPr>
        <w:t>– иные документы, предусмотренные законодательными актами и (или) определенные Советом Министров Республики Беларусь.</w:t>
      </w:r>
    </w:p>
    <w:p w:rsidR="00102BE3" w:rsidRPr="00364A91" w:rsidRDefault="001E30B3">
      <w:pPr>
        <w:ind w:firstLine="720"/>
        <w:jc w:val="both"/>
        <w:rPr>
          <w:sz w:val="28"/>
          <w:szCs w:val="28"/>
        </w:rPr>
      </w:pPr>
      <w:r w:rsidRPr="00364A91">
        <w:rPr>
          <w:sz w:val="28"/>
          <w:szCs w:val="28"/>
        </w:rPr>
        <w:t>Перечисленные документы в одном экземпляре, за исключением решения о выпуске (дополнительном выпуске) эмиссионных ценных бумаг, проспекта эмиссии и краткой информации об эмиссии, представляемых в трех экземплярах на бумажном носителе, а также в одном экземпляре на цифровом (магнитном) носителе либо в виде электронного документа эмитент представляет в республиканский орган государственного управления, осуществляющий государственное регулирование рынка ценных бумаг.</w:t>
      </w:r>
    </w:p>
    <w:p w:rsidR="00102BE3" w:rsidRPr="00364A91" w:rsidRDefault="001E30B3">
      <w:pPr>
        <w:ind w:firstLine="720"/>
        <w:jc w:val="both"/>
        <w:rPr>
          <w:sz w:val="28"/>
          <w:szCs w:val="28"/>
        </w:rPr>
      </w:pPr>
      <w:r w:rsidRPr="00364A91">
        <w:rPr>
          <w:sz w:val="28"/>
          <w:szCs w:val="28"/>
        </w:rPr>
        <w:t>Государственный регистрационный номер выпуска эмиссионных ценных бумаг, информация о зарегистрированных эмиссионных ценных бумагах, государственная регистрация выпуска (дополнительного выпуска) которых осуществлена в соответствии с законодательством, об аннулировании выпуска (части выпуска) эмиссионных ценных бумаг, а также об эмитенте эмиссионных ценных бумаг в объеме, определяемом республиканским органом государственного управления, осуществляющим государственное регулирование рынка ценных бумаг в Государственном реестре ценных бумаг содержатся.</w:t>
      </w:r>
    </w:p>
    <w:p w:rsidR="00102BE3" w:rsidRPr="00364A91" w:rsidRDefault="001E30B3">
      <w:pPr>
        <w:ind w:firstLine="720"/>
        <w:jc w:val="both"/>
        <w:rPr>
          <w:sz w:val="28"/>
          <w:szCs w:val="28"/>
        </w:rPr>
      </w:pPr>
      <w:r w:rsidRPr="00364A91">
        <w:rPr>
          <w:sz w:val="28"/>
          <w:szCs w:val="28"/>
        </w:rPr>
        <w:t>В государственной регистрации выпуска (дополнительного выпуска) эмиссионных ценных бумаг может быть отказано.</w:t>
      </w:r>
    </w:p>
    <w:p w:rsidR="00102BE3" w:rsidRPr="00364A91" w:rsidRDefault="001E30B3">
      <w:pPr>
        <w:ind w:firstLine="720"/>
        <w:jc w:val="both"/>
        <w:rPr>
          <w:sz w:val="28"/>
          <w:szCs w:val="28"/>
        </w:rPr>
      </w:pPr>
      <w:r w:rsidRPr="00364A91">
        <w:rPr>
          <w:sz w:val="28"/>
          <w:szCs w:val="28"/>
        </w:rPr>
        <w:t>Основаниями такого отказа могут быть:</w:t>
      </w:r>
    </w:p>
    <w:p w:rsidR="00102BE3" w:rsidRPr="00364A91" w:rsidRDefault="001E30B3">
      <w:pPr>
        <w:ind w:firstLine="720"/>
        <w:jc w:val="both"/>
        <w:rPr>
          <w:sz w:val="28"/>
          <w:szCs w:val="28"/>
        </w:rPr>
      </w:pPr>
      <w:r w:rsidRPr="00364A91">
        <w:rPr>
          <w:sz w:val="28"/>
          <w:szCs w:val="28"/>
        </w:rPr>
        <w:t>– нарушение эмитентом требований законодательства о ценных бумагах или о хозяйственных обществах, в том числе наличие в представленных документах сведений, не соответствующих установленным законодательством условиям эмиссии и обращения эмиссионных ценных бумаг;</w:t>
      </w:r>
    </w:p>
    <w:p w:rsidR="00102BE3" w:rsidRPr="00364A91" w:rsidRDefault="001E30B3">
      <w:pPr>
        <w:ind w:firstLine="720"/>
        <w:jc w:val="both"/>
        <w:rPr>
          <w:sz w:val="28"/>
          <w:szCs w:val="28"/>
        </w:rPr>
      </w:pPr>
      <w:r w:rsidRPr="00364A91">
        <w:rPr>
          <w:sz w:val="28"/>
          <w:szCs w:val="28"/>
        </w:rPr>
        <w:t>– несоответствие представленных документов и состава содержащихся в них сведений требованиям Закона «О рынке ценных бумаг» и иных актов законодательства о ценных бумагах или об административных процедурах;</w:t>
      </w:r>
    </w:p>
    <w:p w:rsidR="00102BE3" w:rsidRPr="00364A91" w:rsidRDefault="001E30B3">
      <w:pPr>
        <w:ind w:firstLine="720"/>
        <w:jc w:val="both"/>
        <w:rPr>
          <w:sz w:val="28"/>
          <w:szCs w:val="28"/>
        </w:rPr>
      </w:pPr>
      <w:r w:rsidRPr="00364A91">
        <w:rPr>
          <w:sz w:val="28"/>
          <w:szCs w:val="28"/>
        </w:rPr>
        <w:lastRenderedPageBreak/>
        <w:t>– наличие в решении о выпуске (дополнительном выпуске) эмиссионных ценных бумаг, иных представленных документах недостоверных и (или) неполных сведений;</w:t>
      </w:r>
    </w:p>
    <w:p w:rsidR="00102BE3" w:rsidRPr="00364A91" w:rsidRDefault="001E30B3">
      <w:pPr>
        <w:ind w:firstLine="720"/>
        <w:jc w:val="both"/>
        <w:rPr>
          <w:sz w:val="28"/>
          <w:szCs w:val="28"/>
        </w:rPr>
      </w:pPr>
      <w:r w:rsidRPr="00364A91">
        <w:rPr>
          <w:sz w:val="28"/>
          <w:szCs w:val="28"/>
        </w:rPr>
        <w:t>– наличие в течение пяти лет до даты представления эмитентом документов для государственной регистрации выпуска облигаций факта (фактов) неисполнения обязательств по облигациям, ранее эмитированным им либо эмитентом, собственником имущества или участниками, владевшими более чем 25 % долей в уставном фонде (акций), членами совета директоров (наблюдательного совета), коллегиального исполнительного органа;</w:t>
      </w:r>
    </w:p>
    <w:p w:rsidR="00102BE3" w:rsidRPr="00364A91" w:rsidRDefault="001E30B3">
      <w:pPr>
        <w:ind w:firstLine="720"/>
        <w:jc w:val="both"/>
        <w:rPr>
          <w:sz w:val="28"/>
          <w:szCs w:val="28"/>
        </w:rPr>
      </w:pPr>
      <w:r w:rsidRPr="00364A91">
        <w:rPr>
          <w:sz w:val="28"/>
          <w:szCs w:val="28"/>
        </w:rPr>
        <w:t>– иные случаи, определенные законодательными актами.</w:t>
      </w:r>
    </w:p>
    <w:p w:rsidR="00102BE3" w:rsidRPr="00364A91" w:rsidRDefault="001E30B3">
      <w:pPr>
        <w:ind w:firstLine="720"/>
        <w:jc w:val="both"/>
        <w:rPr>
          <w:sz w:val="28"/>
          <w:szCs w:val="28"/>
        </w:rPr>
      </w:pPr>
      <w:r w:rsidRPr="00364A91">
        <w:rPr>
          <w:sz w:val="28"/>
          <w:szCs w:val="28"/>
        </w:rPr>
        <w:t>Решение об отказе в государственной регистрации выпуска (дополнительного выпуска) эмиссионных ценных бумаг может быть обжаловано в суд.</w:t>
      </w:r>
    </w:p>
    <w:p w:rsidR="00102BE3" w:rsidRPr="00364A91" w:rsidRDefault="001E30B3">
      <w:pPr>
        <w:ind w:firstLine="720"/>
        <w:jc w:val="both"/>
        <w:rPr>
          <w:sz w:val="28"/>
          <w:szCs w:val="28"/>
        </w:rPr>
      </w:pPr>
      <w:r w:rsidRPr="00364A91">
        <w:rPr>
          <w:sz w:val="28"/>
          <w:szCs w:val="28"/>
        </w:rPr>
        <w:t>Эмиссионные ценные бумаги, выпуск (дополнительный выпуск) которых не прошел государственную регистрацию, не подлежат размещению, если иное не предусмотрено законодательными актами о ценных бумагах.</w:t>
      </w:r>
    </w:p>
    <w:p w:rsidR="00102BE3" w:rsidRPr="00364A91" w:rsidRDefault="001E30B3">
      <w:pPr>
        <w:ind w:firstLine="720"/>
        <w:jc w:val="both"/>
        <w:rPr>
          <w:sz w:val="28"/>
          <w:szCs w:val="28"/>
        </w:rPr>
      </w:pPr>
      <w:r w:rsidRPr="00364A91">
        <w:rPr>
          <w:sz w:val="28"/>
          <w:szCs w:val="28"/>
        </w:rPr>
        <w:t>Эмиссия ценных бумаг может предусматривать размещение их путем проведения подписки либо продажи, а также путем распределения среди акционеров в случае увеличения уставного фонда акционерного общества за счет собственного капитала этого общества либо иными способами, определенными законодательством о ценных бумагах и о приватизации, а также иностранным правом в случае размещения акций за пределами Республики Беларусь. Подписка (продажа) на эмиссионные ценные бумаги может осуществляться в открытой или закрытой формах на организованном либо неорганизованном рынках с учетом особенностей, установленных законодательством о ценных бумагах.</w:t>
      </w:r>
    </w:p>
    <w:p w:rsidR="00102BE3" w:rsidRPr="00364A91" w:rsidRDefault="001E30B3">
      <w:pPr>
        <w:ind w:firstLine="720"/>
        <w:jc w:val="both"/>
        <w:rPr>
          <w:sz w:val="28"/>
          <w:szCs w:val="28"/>
        </w:rPr>
      </w:pPr>
      <w:r w:rsidRPr="00364A91">
        <w:rPr>
          <w:sz w:val="28"/>
          <w:szCs w:val="28"/>
        </w:rPr>
        <w:t>Эмиссия ценных бумаг признается недобросовестной, а выпуск (дополнительный выпуск) эмиссионных ценных бумаг недействительным, если был нарушен порядок эмиссии ценных бумаг, установленный законодательством, либо представлены документы, содержащие недостоверную и (или) неполную информацию. Такие обстоятельства являются основаниями для приостановления или запрещения эмиссии ценных бумаг.</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4. Профессиональная деятельность по ценным бумагам</w:t>
      </w:r>
    </w:p>
    <w:p w:rsidR="00102BE3" w:rsidRPr="00364A91" w:rsidRDefault="001E30B3">
      <w:pPr>
        <w:ind w:firstLine="720"/>
        <w:jc w:val="both"/>
        <w:rPr>
          <w:sz w:val="28"/>
          <w:szCs w:val="28"/>
        </w:rPr>
      </w:pPr>
      <w:r w:rsidRPr="00364A91">
        <w:rPr>
          <w:sz w:val="28"/>
          <w:szCs w:val="28"/>
        </w:rPr>
        <w:t>К профессиональным участникам рынка ценных бумаг относятся круг субъектов, в компетенцию которых входит осуществление купли-продажи эмиссионных ценных бумаг между собой только на организованном рынке, за исключением случаев, установленных законодательными актами о ценных бумагах.</w:t>
      </w:r>
    </w:p>
    <w:p w:rsidR="00102BE3" w:rsidRPr="00364A91" w:rsidRDefault="001E30B3">
      <w:pPr>
        <w:ind w:firstLine="720"/>
        <w:jc w:val="both"/>
        <w:rPr>
          <w:sz w:val="28"/>
          <w:szCs w:val="28"/>
        </w:rPr>
      </w:pPr>
      <w:r w:rsidRPr="00364A91">
        <w:rPr>
          <w:sz w:val="28"/>
          <w:szCs w:val="28"/>
        </w:rPr>
        <w:t>Профессиональными участниками рынка ценных бумаг являются: дилеры, брокеры, доверительные управляющие.</w:t>
      </w:r>
    </w:p>
    <w:p w:rsidR="00102BE3" w:rsidRPr="00364A91" w:rsidRDefault="001E30B3">
      <w:pPr>
        <w:ind w:firstLine="720"/>
        <w:jc w:val="both"/>
        <w:rPr>
          <w:sz w:val="28"/>
          <w:szCs w:val="28"/>
        </w:rPr>
      </w:pPr>
      <w:r w:rsidRPr="00364A91">
        <w:rPr>
          <w:b/>
          <w:sz w:val="28"/>
          <w:szCs w:val="28"/>
        </w:rPr>
        <w:lastRenderedPageBreak/>
        <w:t>Дилерская деятельность</w:t>
      </w:r>
      <w:r w:rsidRPr="00364A91">
        <w:rPr>
          <w:sz w:val="28"/>
          <w:szCs w:val="28"/>
        </w:rPr>
        <w:t xml:space="preserve"> включает в себя совершение профессиональным участником рынка ценных бумаг (дилером) сделок с ценными бумагами от своего имени и за свой счет с правом одновременной покупки и продажи ценных бумаг, в том числе на условиях публичной оферты, с обязательством купить эти ценные бумаги по цене, ранее заявленной им в публичной оферте.</w:t>
      </w:r>
    </w:p>
    <w:p w:rsidR="00102BE3" w:rsidRPr="00364A91" w:rsidRDefault="001E30B3">
      <w:pPr>
        <w:ind w:firstLine="720"/>
        <w:jc w:val="both"/>
        <w:rPr>
          <w:sz w:val="28"/>
          <w:szCs w:val="28"/>
        </w:rPr>
      </w:pPr>
      <w:r w:rsidRPr="00364A91">
        <w:rPr>
          <w:b/>
          <w:sz w:val="28"/>
          <w:szCs w:val="28"/>
        </w:rPr>
        <w:t>Брокерская деятельность</w:t>
      </w:r>
      <w:r w:rsidRPr="00364A91">
        <w:rPr>
          <w:sz w:val="28"/>
          <w:szCs w:val="28"/>
        </w:rPr>
        <w:t xml:space="preserve"> – совершение профессиональным участником рынка ценных бумаг (брокером) сделок с ценными бумагами от имени и за счет клиента либо от своего имени и за счет клиента на основании возмездных договоров поручения или комиссии с клиентом (в торговой системе фондовой биржи только на основании договоров комиссии). К таким договорам применяются положения гражданского законодательства о публичном договоре.</w:t>
      </w:r>
    </w:p>
    <w:p w:rsidR="00102BE3" w:rsidRPr="00364A91" w:rsidRDefault="001E30B3">
      <w:pPr>
        <w:ind w:firstLine="720"/>
        <w:jc w:val="both"/>
        <w:rPr>
          <w:sz w:val="28"/>
          <w:szCs w:val="28"/>
        </w:rPr>
      </w:pPr>
      <w:r w:rsidRPr="00364A91">
        <w:rPr>
          <w:sz w:val="28"/>
          <w:szCs w:val="28"/>
        </w:rPr>
        <w:t>Деятельность по доверительному управлению ценными бумагами – деятельность, осуществляемая профессиональным участником рынка ценных бумаг (доверительным управляющим) от своего имени за вознаграждение в течение определенного срока с переданными ему ценными бумагами в доверительное управление, которые принадлежат другому лицу (вверителю). Такая деятельность может осуществляться как в интересах вверителя, так и в интересах третьих лиц, указанных вверителем. Доверительный управляющий не может быть по договору доверительного управления ценными бумагами выгодоприобретателем.</w:t>
      </w:r>
    </w:p>
    <w:p w:rsidR="00102BE3" w:rsidRPr="00364A91" w:rsidRDefault="001E30B3">
      <w:pPr>
        <w:ind w:firstLine="720"/>
        <w:jc w:val="both"/>
        <w:rPr>
          <w:sz w:val="28"/>
          <w:szCs w:val="28"/>
        </w:rPr>
      </w:pPr>
      <w:r w:rsidRPr="00364A91">
        <w:rPr>
          <w:b/>
          <w:sz w:val="28"/>
          <w:szCs w:val="28"/>
        </w:rPr>
        <w:t>Доверительное управление ценными бумагами</w:t>
      </w:r>
      <w:r w:rsidRPr="00364A91">
        <w:rPr>
          <w:sz w:val="28"/>
          <w:szCs w:val="28"/>
        </w:rPr>
        <w:t xml:space="preserve"> осуществляется в трех формах. Полное доверительное управление предполагает, что до верительный управляющий совершает юридические и фактические действия с ценными бумагами самостоятельно в пределах договора с последующим обязательным уведомлением вверителя о каждом совершенном действии, если иное не установлено договором. Доверительное управление по согласованию предусматривает, что каждое юридическое и фактическое действие с ценными бумагами совершается доверительным управляющим после письменного согласования с вверителем либо иным лицом, предусмотренным договором. Доверительное управление по приказу осуществляется, если каждое юридическое и фактическое действие совершается доверительным управляющим исключительно на основании распоряжения по указанию вверителя либо иного лица, предусмотренного договором.</w:t>
      </w:r>
    </w:p>
    <w:p w:rsidR="00102BE3" w:rsidRPr="00364A91" w:rsidRDefault="001E30B3">
      <w:pPr>
        <w:ind w:firstLine="720"/>
        <w:jc w:val="both"/>
        <w:rPr>
          <w:sz w:val="28"/>
          <w:szCs w:val="28"/>
        </w:rPr>
      </w:pPr>
      <w:r w:rsidRPr="00364A91">
        <w:rPr>
          <w:sz w:val="28"/>
          <w:szCs w:val="28"/>
        </w:rPr>
        <w:t>К профессиональным участникам рынка ценных бумаг предъявляются требования:</w:t>
      </w:r>
    </w:p>
    <w:p w:rsidR="00102BE3" w:rsidRPr="00364A91" w:rsidRDefault="001E30B3">
      <w:pPr>
        <w:ind w:firstLine="720"/>
        <w:jc w:val="both"/>
        <w:rPr>
          <w:sz w:val="28"/>
          <w:szCs w:val="28"/>
        </w:rPr>
      </w:pPr>
      <w:r w:rsidRPr="00364A91">
        <w:rPr>
          <w:sz w:val="28"/>
          <w:szCs w:val="28"/>
        </w:rPr>
        <w:t>– квалификационные для его руководителя (за исключением руководителей банков и небанковских кредитно-финансовых организаций) и работников, совершающих действия в рамках осуществления работ и услуг, составляющих профессиональную и биржевую деятельность по ценным бумагам;</w:t>
      </w:r>
    </w:p>
    <w:p w:rsidR="00102BE3" w:rsidRPr="00364A91" w:rsidRDefault="001E30B3">
      <w:pPr>
        <w:ind w:firstLine="720"/>
        <w:jc w:val="both"/>
        <w:rPr>
          <w:sz w:val="28"/>
          <w:szCs w:val="28"/>
        </w:rPr>
      </w:pPr>
      <w:r w:rsidRPr="00364A91">
        <w:rPr>
          <w:sz w:val="28"/>
          <w:szCs w:val="28"/>
        </w:rPr>
        <w:t>– финансовой достаточности;</w:t>
      </w:r>
    </w:p>
    <w:p w:rsidR="00102BE3" w:rsidRPr="00364A91" w:rsidRDefault="001E30B3">
      <w:pPr>
        <w:ind w:firstLine="720"/>
        <w:jc w:val="both"/>
        <w:rPr>
          <w:sz w:val="28"/>
          <w:szCs w:val="28"/>
        </w:rPr>
      </w:pPr>
      <w:r w:rsidRPr="00364A91">
        <w:rPr>
          <w:sz w:val="28"/>
          <w:szCs w:val="28"/>
        </w:rPr>
        <w:lastRenderedPageBreak/>
        <w:t>– исключительности профессиональной и биржевой деятельности по ценным бумагам (требование не распространяется на банки, небанковские кредитно-финансовые организации, фондовые биржи), кроме случаев, установленных законодательными актами.</w:t>
      </w:r>
    </w:p>
    <w:p w:rsidR="00102BE3" w:rsidRPr="00364A91" w:rsidRDefault="001E30B3">
      <w:pPr>
        <w:ind w:firstLine="720"/>
        <w:jc w:val="both"/>
        <w:rPr>
          <w:sz w:val="28"/>
          <w:szCs w:val="28"/>
        </w:rPr>
      </w:pPr>
      <w:r w:rsidRPr="00364A91">
        <w:rPr>
          <w:sz w:val="28"/>
          <w:szCs w:val="28"/>
        </w:rPr>
        <w:t>Государство осуществляет защиту рынка ценных бумаг, в том числе посредством применения к лицам, нарушающим порядок эмиссии и оборота ценных бумаг, мер административно-правового и уголовно-правового преследования.</w:t>
      </w:r>
    </w:p>
    <w:p w:rsidR="00102BE3" w:rsidRPr="00364A91" w:rsidRDefault="001E30B3">
      <w:pPr>
        <w:ind w:firstLine="720"/>
        <w:jc w:val="both"/>
        <w:rPr>
          <w:sz w:val="28"/>
          <w:szCs w:val="28"/>
        </w:rPr>
      </w:pPr>
      <w:r w:rsidRPr="00364A91">
        <w:rPr>
          <w:sz w:val="28"/>
          <w:szCs w:val="28"/>
        </w:rPr>
        <w:t>Так, ст. 11.9 КоАП предусмотрена ответственность за нарушение установленного порядка эмиссии и размещения ценных бумаг, ст. 11.10 КоАП – за нарушение установленного порядка обращения ценных бумаг и осуществления профессиональной деятельности на рынке ценных бумаг.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либо информация известны в связи с его профессиональной или служебной деятельностью, влечет привлечение к административной ответственности по ст. 11.73 КоАП. В 2012 г. в целях предотвращения спекуляций на рынке ценных бумаг была введена административная ответственность за манипулирование рынком ценных бумаг (ст.11.76 КоАП).</w:t>
      </w:r>
    </w:p>
    <w:p w:rsidR="00102BE3" w:rsidRPr="00364A91" w:rsidRDefault="001E30B3">
      <w:pPr>
        <w:ind w:firstLine="720"/>
        <w:jc w:val="both"/>
        <w:rPr>
          <w:sz w:val="28"/>
          <w:szCs w:val="28"/>
        </w:rPr>
      </w:pPr>
      <w:r w:rsidRPr="00364A91">
        <w:rPr>
          <w:sz w:val="28"/>
          <w:szCs w:val="28"/>
        </w:rPr>
        <w:t>В случае более тяжких последствий от действий субъектов, нарушивших законодательство в сфере выпуска и оборота ценных бумаг, предусмотрена уголовная ответственность. Она наступает за совершение следующих действий:</w:t>
      </w:r>
    </w:p>
    <w:p w:rsidR="00102BE3" w:rsidRPr="00364A91" w:rsidRDefault="001E30B3">
      <w:pPr>
        <w:ind w:firstLine="720"/>
        <w:jc w:val="both"/>
        <w:rPr>
          <w:sz w:val="28"/>
          <w:szCs w:val="28"/>
        </w:rPr>
      </w:pPr>
      <w:r w:rsidRPr="00364A91">
        <w:rPr>
          <w:sz w:val="28"/>
          <w:szCs w:val="28"/>
        </w:rPr>
        <w:t>– незаконный выпуск (эмиссия) ценных бумаг (ст. 226 УК);</w:t>
      </w:r>
    </w:p>
    <w:p w:rsidR="00102BE3" w:rsidRPr="00364A91" w:rsidRDefault="001E30B3">
      <w:pPr>
        <w:ind w:firstLine="720"/>
        <w:jc w:val="both"/>
        <w:rPr>
          <w:sz w:val="28"/>
          <w:szCs w:val="28"/>
        </w:rPr>
      </w:pPr>
      <w:r w:rsidRPr="00364A91">
        <w:rPr>
          <w:sz w:val="28"/>
          <w:szCs w:val="28"/>
        </w:rPr>
        <w:t>– подлог решения о выпуске либо проспекта эмиссии ценных бумаг (ст. 227 УК);</w:t>
      </w:r>
    </w:p>
    <w:p w:rsidR="00102BE3" w:rsidRPr="00364A91" w:rsidRDefault="001E30B3">
      <w:pPr>
        <w:ind w:firstLine="720"/>
        <w:jc w:val="both"/>
        <w:rPr>
          <w:sz w:val="28"/>
          <w:szCs w:val="28"/>
        </w:rPr>
      </w:pPr>
      <w:r w:rsidRPr="00364A91">
        <w:rPr>
          <w:sz w:val="28"/>
          <w:szCs w:val="28"/>
        </w:rPr>
        <w:t>– манипулирование рынком ценных бумаг (ст. 2263 УК);</w:t>
      </w:r>
    </w:p>
    <w:p w:rsidR="00102BE3" w:rsidRPr="00364A91" w:rsidRDefault="001E30B3">
      <w:pPr>
        <w:ind w:firstLine="720"/>
        <w:jc w:val="both"/>
        <w:rPr>
          <w:sz w:val="28"/>
          <w:szCs w:val="28"/>
        </w:rPr>
      </w:pPr>
      <w:r w:rsidRPr="00364A91">
        <w:rPr>
          <w:sz w:val="28"/>
          <w:szCs w:val="28"/>
        </w:rPr>
        <w:t>–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(ст. 2261 УК);</w:t>
      </w:r>
    </w:p>
    <w:p w:rsidR="00102BE3" w:rsidRPr="00364A91" w:rsidRDefault="001E30B3">
      <w:pPr>
        <w:ind w:firstLine="720"/>
        <w:jc w:val="both"/>
        <w:rPr>
          <w:sz w:val="28"/>
          <w:szCs w:val="28"/>
        </w:rPr>
      </w:pPr>
      <w:r w:rsidRPr="00364A91">
        <w:rPr>
          <w:sz w:val="28"/>
          <w:szCs w:val="28"/>
        </w:rPr>
        <w:t>– незаконные действия с простыми и (или) переводными векселями (ст. 2262 УК).</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13. Правовые основы экономической безопасности государства в сфере инвестиционной деятельности</w:t>
      </w:r>
      <w:r w:rsidRPr="00364A91">
        <w:rPr>
          <w:rStyle w:val="ac"/>
          <w:b/>
          <w:sz w:val="28"/>
          <w:szCs w:val="28"/>
        </w:rPr>
        <w:footnoteReference w:id="31"/>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Инвестиции как основа безопасности экономики. Виды инвестиций.</w:t>
      </w:r>
    </w:p>
    <w:p w:rsidR="00102BE3" w:rsidRPr="00364A91" w:rsidRDefault="001E30B3">
      <w:pPr>
        <w:ind w:firstLine="720"/>
        <w:jc w:val="both"/>
        <w:rPr>
          <w:sz w:val="28"/>
          <w:szCs w:val="28"/>
        </w:rPr>
      </w:pPr>
      <w:r w:rsidRPr="00364A91">
        <w:rPr>
          <w:sz w:val="28"/>
          <w:szCs w:val="28"/>
        </w:rPr>
        <w:t>2. Субъекты, объекты и формы инвестиционной деятельности.</w:t>
      </w:r>
    </w:p>
    <w:p w:rsidR="00102BE3" w:rsidRPr="00364A91" w:rsidRDefault="001E30B3">
      <w:pPr>
        <w:ind w:firstLine="720"/>
        <w:jc w:val="both"/>
        <w:rPr>
          <w:sz w:val="28"/>
          <w:szCs w:val="28"/>
        </w:rPr>
      </w:pPr>
      <w:r w:rsidRPr="00364A91">
        <w:rPr>
          <w:sz w:val="28"/>
          <w:szCs w:val="28"/>
        </w:rPr>
        <w:lastRenderedPageBreak/>
        <w:t>3. Анализ содержания договоров в сфере инвестиционной деятельности с позиции безопасности.</w:t>
      </w:r>
    </w:p>
    <w:p w:rsidR="00102BE3" w:rsidRPr="00364A91" w:rsidRDefault="001E30B3">
      <w:pPr>
        <w:ind w:firstLine="720"/>
        <w:jc w:val="both"/>
        <w:rPr>
          <w:sz w:val="28"/>
          <w:szCs w:val="28"/>
        </w:rPr>
      </w:pPr>
      <w:r w:rsidRPr="00364A91">
        <w:rPr>
          <w:sz w:val="28"/>
          <w:szCs w:val="28"/>
        </w:rPr>
        <w:t>4. Правовое положение иностранных инвестиций на территории Республики Беларусь.</w:t>
      </w:r>
    </w:p>
    <w:p w:rsidR="00102BE3" w:rsidRPr="00364A91" w:rsidRDefault="001E30B3">
      <w:pPr>
        <w:ind w:firstLine="720"/>
        <w:jc w:val="both"/>
        <w:rPr>
          <w:sz w:val="28"/>
          <w:szCs w:val="28"/>
        </w:rPr>
      </w:pPr>
      <w:r w:rsidRPr="00364A91">
        <w:rPr>
          <w:sz w:val="28"/>
          <w:szCs w:val="28"/>
        </w:rPr>
        <w:t>5. Инвестиционная деятельность белорусских субъектов хозяйствования за рубежом.</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1. Инвестиции как основа безопасности экономики. Виды инвестиций</w:t>
      </w:r>
    </w:p>
    <w:p w:rsidR="00102BE3" w:rsidRPr="00364A91" w:rsidRDefault="001E30B3">
      <w:pPr>
        <w:ind w:firstLine="720"/>
        <w:jc w:val="both"/>
        <w:rPr>
          <w:sz w:val="28"/>
          <w:szCs w:val="28"/>
        </w:rPr>
      </w:pPr>
      <w:r w:rsidRPr="00364A91">
        <w:rPr>
          <w:sz w:val="28"/>
          <w:szCs w:val="28"/>
        </w:rPr>
        <w:t>Современное законодательство не содержит нормативно закрепленного понятия инвестиционной деятельности, но в правовой и экономической науках под инвестиционной деятельностью принято понимать действия инвестора по вложению инвестиций в производство продукции (работ, услуг) или их иному использованию для получения прибыли (дохода) и (или) достижения иного значимого результата.</w:t>
      </w:r>
    </w:p>
    <w:p w:rsidR="00102BE3" w:rsidRPr="00364A91" w:rsidRDefault="001E30B3">
      <w:pPr>
        <w:ind w:firstLine="720"/>
        <w:jc w:val="both"/>
        <w:rPr>
          <w:sz w:val="28"/>
          <w:szCs w:val="28"/>
        </w:rPr>
      </w:pPr>
      <w:r w:rsidRPr="00364A91">
        <w:rPr>
          <w:sz w:val="28"/>
          <w:szCs w:val="28"/>
        </w:rPr>
        <w:t>Основными правовыми нормативными актами, регламентирующим инвестиционную и инновационную деятельность на территории Республики Беларусь, являются: Конвенция о защите прав инвестора (заключена в Москве 28 марта 1997 г.); Законы «Об инвестициях», «О концессиях», «О государственно-частном партнерстве», «О государственной инновационной политике и инновационной деятельности в Республике Беларусь», «Об инвестиционных фондах», Декреты Президента Республики Беларусь от 6 августа 2009 г. № 10 «О создании дополнительных условий для осуществления инвестиций в Республике Беларусь», от 23 ноября 2017 г. № 7 «О развитии предпринимательства», от 21 декабря 2017 г. № 8 «О развитии цифровой экономики», постановление Совета Министров Республики Беларусь от 19 июля 2016 г. № 563 «О мерах по реализации Декрета Президента Республики Беларусь от 6 августа 2009 г. № 10» и другие акты. Указанные нормативные правовые акты, устанавливающие правовые основы и основные принципы осуществления инвестиций и инвестиционной деятельности на территории Республики Беларусь, направлены на привлечение инвестиций и инноваций в белорусскую экономику, обеспечение гарантий, прав и законных интересов инвесторов, а также их защиты.</w:t>
      </w:r>
    </w:p>
    <w:p w:rsidR="00102BE3" w:rsidRPr="00364A91" w:rsidRDefault="001E30B3">
      <w:pPr>
        <w:ind w:firstLine="720"/>
        <w:jc w:val="both"/>
        <w:rPr>
          <w:sz w:val="28"/>
          <w:szCs w:val="28"/>
        </w:rPr>
      </w:pPr>
      <w:r w:rsidRPr="00364A91">
        <w:rPr>
          <w:sz w:val="28"/>
          <w:szCs w:val="28"/>
        </w:rPr>
        <w:t>В соответствии со ст. 1 Закона «Об инвестициях» под инвестициями понимается любое имущество и иные объекты гражданских прав, принадлежащие инвестору на праве собственности, ином законном основании, позволяющем ему распоряжаться такими объектами, и вкладываемые инвестором на территории Республики Беларусь способами, предусмотренными законодательством, в целях получения прибыли (доходов) и (или) достижения иного значимого результата либо в иных целях, не связанных с личным, семейным, домашним и иным подобным использованием.</w:t>
      </w:r>
    </w:p>
    <w:p w:rsidR="00102BE3" w:rsidRPr="00364A91" w:rsidRDefault="001E30B3">
      <w:pPr>
        <w:ind w:firstLine="720"/>
        <w:jc w:val="both"/>
        <w:rPr>
          <w:sz w:val="28"/>
          <w:szCs w:val="28"/>
        </w:rPr>
      </w:pPr>
      <w:r w:rsidRPr="00364A91">
        <w:rPr>
          <w:sz w:val="28"/>
          <w:szCs w:val="28"/>
        </w:rPr>
        <w:t xml:space="preserve">Таким имуществом и объектами являются: </w:t>
      </w:r>
    </w:p>
    <w:p w:rsidR="00102BE3" w:rsidRPr="00364A91" w:rsidRDefault="001E30B3">
      <w:pPr>
        <w:ind w:firstLine="720"/>
        <w:jc w:val="both"/>
        <w:rPr>
          <w:sz w:val="28"/>
          <w:szCs w:val="28"/>
        </w:rPr>
      </w:pPr>
      <w:r w:rsidRPr="00364A91">
        <w:rPr>
          <w:sz w:val="28"/>
          <w:szCs w:val="28"/>
        </w:rPr>
        <w:lastRenderedPageBreak/>
        <w:t>– движимое и недвижимое имущество, в том числе акции, доли вуставном фонде, паи в имуществе коммерческой организации, созданной на территории Республики Беларусь, инвестиционные паи, денежные средства, включая привлеченные, среди которых займы, кредиты;</w:t>
      </w:r>
    </w:p>
    <w:p w:rsidR="00102BE3" w:rsidRPr="00364A91" w:rsidRDefault="001E30B3">
      <w:pPr>
        <w:ind w:firstLine="720"/>
        <w:jc w:val="both"/>
        <w:rPr>
          <w:sz w:val="28"/>
          <w:szCs w:val="28"/>
        </w:rPr>
      </w:pPr>
      <w:r w:rsidRPr="00364A91">
        <w:rPr>
          <w:sz w:val="28"/>
          <w:szCs w:val="28"/>
        </w:rPr>
        <w:t>– права требования, имеющие оценку их стоимости;</w:t>
      </w:r>
    </w:p>
    <w:p w:rsidR="00102BE3" w:rsidRPr="00364A91" w:rsidRDefault="001E30B3">
      <w:pPr>
        <w:ind w:firstLine="720"/>
        <w:jc w:val="both"/>
        <w:rPr>
          <w:sz w:val="28"/>
          <w:szCs w:val="28"/>
        </w:rPr>
      </w:pPr>
      <w:r w:rsidRPr="00364A91">
        <w:rPr>
          <w:sz w:val="28"/>
          <w:szCs w:val="28"/>
        </w:rPr>
        <w:t>– иные объекты гражданских прав, имеющие оценку их стоимости, за исключением видов объектов гражданских прав, нахождение которых в обороте не допускается (объекты, изъятые из оборота).</w:t>
      </w:r>
    </w:p>
    <w:p w:rsidR="00102BE3" w:rsidRPr="00364A91" w:rsidRDefault="001E30B3">
      <w:pPr>
        <w:ind w:firstLine="720"/>
        <w:jc w:val="both"/>
        <w:rPr>
          <w:sz w:val="28"/>
          <w:szCs w:val="28"/>
        </w:rPr>
      </w:pPr>
      <w:r w:rsidRPr="00364A91">
        <w:rPr>
          <w:sz w:val="28"/>
          <w:szCs w:val="28"/>
        </w:rPr>
        <w:t>В определении понятия «инвестиции» выделены их характерные черты и свойства.</w:t>
      </w:r>
    </w:p>
    <w:p w:rsidR="00102BE3" w:rsidRPr="00364A91" w:rsidRDefault="001E30B3">
      <w:pPr>
        <w:ind w:firstLine="720"/>
        <w:jc w:val="both"/>
        <w:rPr>
          <w:sz w:val="28"/>
          <w:szCs w:val="28"/>
        </w:rPr>
      </w:pPr>
      <w:r w:rsidRPr="00364A91">
        <w:rPr>
          <w:sz w:val="28"/>
          <w:szCs w:val="28"/>
        </w:rPr>
        <w:t>В качестве инвестиций может быть использовано любое имущество (вещи, в том числе деньги, криптовалюта, электронные деньги, и ценные бумаги) или иные объекты гражданских прав, в том числе имущественные права. Такое имущество и объекты гражданских прав обладают рядом особенностей. Они должны быть прежде всего оборотоспособны.</w:t>
      </w:r>
    </w:p>
    <w:p w:rsidR="00102BE3" w:rsidRPr="00364A91" w:rsidRDefault="001E30B3">
      <w:pPr>
        <w:ind w:firstLine="720"/>
        <w:jc w:val="both"/>
        <w:rPr>
          <w:sz w:val="28"/>
          <w:szCs w:val="28"/>
        </w:rPr>
      </w:pPr>
      <w:r w:rsidRPr="00364A91">
        <w:rPr>
          <w:b/>
          <w:sz w:val="28"/>
          <w:szCs w:val="28"/>
        </w:rPr>
        <w:t>Оборотоспособность</w:t>
      </w:r>
      <w:r w:rsidRPr="00364A91">
        <w:rPr>
          <w:sz w:val="28"/>
          <w:szCs w:val="28"/>
        </w:rPr>
        <w:t xml:space="preserve"> – </w:t>
      </w:r>
      <w:r w:rsidRPr="00364A91">
        <w:rPr>
          <w:i/>
          <w:sz w:val="28"/>
          <w:szCs w:val="28"/>
        </w:rPr>
        <w:t>свойство инвестиций свободно отчуждатьсяили переходить от одного лица (инвестора) к другому в порядке и на условиях инвестиционных сделок и быть не изъятыми из оборота или не ограниченными в обороте.</w:t>
      </w:r>
      <w:r w:rsidRPr="00364A91">
        <w:rPr>
          <w:sz w:val="28"/>
          <w:szCs w:val="28"/>
        </w:rPr>
        <w:t xml:space="preserve"> Виды объектов гражданских прав, нахождение которых в обороте не допускается (объектов, изъятых из оборота), указываются в нормативных правовых актах. Например, такими объектами являются находящиеся только в собственности государства.</w:t>
      </w:r>
    </w:p>
    <w:p w:rsidR="00102BE3" w:rsidRPr="00364A91" w:rsidRDefault="001E30B3">
      <w:pPr>
        <w:ind w:firstLine="720"/>
        <w:jc w:val="both"/>
        <w:rPr>
          <w:sz w:val="28"/>
          <w:szCs w:val="28"/>
        </w:rPr>
      </w:pPr>
      <w:r w:rsidRPr="00364A91">
        <w:rPr>
          <w:sz w:val="28"/>
          <w:szCs w:val="28"/>
        </w:rPr>
        <w:t>Виды объектов гражданских прав, которые могут принадлежать лишь определенным участникам оборота либо нахождение которых в обороте допускается по специальному разрешению (объекты ограниченно оборотоспособные), также определяются в порядке, установленном законодательными актами.</w:t>
      </w:r>
    </w:p>
    <w:p w:rsidR="00102BE3" w:rsidRPr="00364A91" w:rsidRDefault="001E30B3">
      <w:pPr>
        <w:ind w:firstLine="720"/>
        <w:jc w:val="both"/>
        <w:rPr>
          <w:sz w:val="28"/>
          <w:szCs w:val="28"/>
        </w:rPr>
      </w:pPr>
      <w:r w:rsidRPr="00364A91">
        <w:rPr>
          <w:sz w:val="28"/>
          <w:szCs w:val="28"/>
        </w:rPr>
        <w:t>В качестве инвестиций можно использовать как недвижимые, так и движимые вещи. В соответствии с ГК к недвижимым вещам (недвижимому имуществу, недвижимости) относятся земельные участки, участки недр, поверхностные водные объекты и все, что прочно связано с землей, т. е. объекты, перемещение которых без несоразмерного ущерба их назначению невозможно, в том числе леса, многолетние насаждения, капитальные строения (здания, сооружения), незавершенные законсервированные капитальные строения, изолированные помещения, машиноместа. К недвижимым вещам также приравниваются: предприятие в целом как имущественный комплекс, подлежащие государственной регистрации воздушные и морские суда, суда внутреннего плавания, суда плавания «река – море», космические объекты. Вещи, не относящиеся к недвижимости, включая деньги, криптовалюту, электронные деньги, и ценные бумаги, признаются движимым имуществом.</w:t>
      </w:r>
    </w:p>
    <w:p w:rsidR="00102BE3" w:rsidRPr="00364A91" w:rsidRDefault="001E30B3">
      <w:pPr>
        <w:ind w:firstLine="720"/>
        <w:jc w:val="both"/>
        <w:rPr>
          <w:sz w:val="28"/>
          <w:szCs w:val="28"/>
        </w:rPr>
      </w:pPr>
      <w:r w:rsidRPr="00364A91">
        <w:rPr>
          <w:sz w:val="28"/>
          <w:szCs w:val="28"/>
        </w:rPr>
        <w:t xml:space="preserve">Основным имуществом в отношении, которого будут строиться инвестиционные правоотношения, является предприятие, поскольку основной целью инвестиционного законодательства является привлечение инвестиций в экономику Республики Беларусь. Предприятием как объектом </w:t>
      </w:r>
      <w:r w:rsidRPr="00364A91">
        <w:rPr>
          <w:sz w:val="28"/>
          <w:szCs w:val="28"/>
        </w:rPr>
        <w:lastRenderedPageBreak/>
        <w:t>прав признается имущественный комплекс, используемый для осуществления предпринимательской деятельности. В его состав входят: все виды имущества, предназначенные для деятельности, включая земельные участки, капитальные строения (здания, сооружения), незавершенные законсервированные капитальные строения, изолированные помещения, машино-места, оборудование, инвентарь, сырье, продукция, криптовалюта,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Согласно ст. 132 ГК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102BE3" w:rsidRPr="00364A91" w:rsidRDefault="001E30B3">
      <w:pPr>
        <w:ind w:firstLine="720"/>
        <w:jc w:val="both"/>
        <w:rPr>
          <w:sz w:val="28"/>
          <w:szCs w:val="28"/>
        </w:rPr>
      </w:pPr>
      <w:r w:rsidRPr="00364A91">
        <w:rPr>
          <w:sz w:val="28"/>
          <w:szCs w:val="28"/>
        </w:rPr>
        <w:t>В рамках инвестиционных правоотношений необходимо также учитывать особенности некоторых инвестиций:</w:t>
      </w:r>
    </w:p>
    <w:p w:rsidR="00102BE3" w:rsidRPr="00364A91" w:rsidRDefault="001E30B3">
      <w:pPr>
        <w:ind w:firstLine="720"/>
        <w:jc w:val="both"/>
        <w:rPr>
          <w:sz w:val="28"/>
          <w:szCs w:val="28"/>
        </w:rPr>
      </w:pPr>
      <w:r w:rsidRPr="00364A91">
        <w:rPr>
          <w:sz w:val="28"/>
          <w:szCs w:val="28"/>
        </w:rPr>
        <w:t>– неделимого имущества. Раздел вещи в натуре невозможен без изменения ее назначения;</w:t>
      </w:r>
    </w:p>
    <w:p w:rsidR="00102BE3" w:rsidRPr="00364A91" w:rsidRDefault="001E30B3">
      <w:pPr>
        <w:ind w:firstLine="720"/>
        <w:jc w:val="both"/>
        <w:rPr>
          <w:sz w:val="28"/>
          <w:szCs w:val="28"/>
        </w:rPr>
      </w:pPr>
      <w:r w:rsidRPr="00364A91">
        <w:rPr>
          <w:sz w:val="28"/>
          <w:szCs w:val="28"/>
        </w:rPr>
        <w:t>– сложной вещи. Разнородные вещи образуют единое целое, предполагающее использование их по общему назначению;</w:t>
      </w:r>
    </w:p>
    <w:p w:rsidR="00102BE3" w:rsidRPr="00364A91" w:rsidRDefault="001E30B3">
      <w:pPr>
        <w:ind w:firstLine="720"/>
        <w:jc w:val="both"/>
        <w:rPr>
          <w:sz w:val="28"/>
          <w:szCs w:val="28"/>
        </w:rPr>
      </w:pPr>
      <w:r w:rsidRPr="00364A91">
        <w:rPr>
          <w:sz w:val="28"/>
          <w:szCs w:val="28"/>
        </w:rPr>
        <w:t>– главной вещи и ее принадлежности. Для обслуживания главной вещи предназначена другая вещь, которая связана с ней общим назначением (принадлежностью) и следует судьбе главной вещи;</w:t>
      </w:r>
    </w:p>
    <w:p w:rsidR="00102BE3" w:rsidRPr="00364A91" w:rsidRDefault="001E30B3">
      <w:pPr>
        <w:ind w:firstLine="720"/>
        <w:jc w:val="both"/>
        <w:rPr>
          <w:sz w:val="28"/>
          <w:szCs w:val="28"/>
        </w:rPr>
      </w:pPr>
      <w:r w:rsidRPr="00364A91">
        <w:rPr>
          <w:sz w:val="28"/>
          <w:szCs w:val="28"/>
        </w:rPr>
        <w:t>– индивидуально-определенного имущества и вещей, определяемых родовыми признаками. Индивидуально-определенным признается имущество, выделенное из другого имущества по присущим только ему</w:t>
      </w:r>
    </w:p>
    <w:p w:rsidR="00102BE3" w:rsidRPr="00364A91" w:rsidRDefault="001E30B3">
      <w:pPr>
        <w:ind w:firstLine="720"/>
        <w:jc w:val="both"/>
        <w:rPr>
          <w:sz w:val="28"/>
          <w:szCs w:val="28"/>
        </w:rPr>
      </w:pPr>
      <w:r w:rsidRPr="00364A91">
        <w:rPr>
          <w:sz w:val="28"/>
          <w:szCs w:val="28"/>
        </w:rPr>
        <w:t>признакам (например, корпус реактора для БелАЭС) и являющееся незаменимым. Определяемые родовые признаки вещей присущи всем вещам того же рода и определяются числом, весом, мерой. Вещи, определяемые родовыми признаками, являются заменимыми;</w:t>
      </w:r>
    </w:p>
    <w:p w:rsidR="00102BE3" w:rsidRPr="00364A91" w:rsidRDefault="001E30B3">
      <w:pPr>
        <w:ind w:firstLine="720"/>
        <w:jc w:val="both"/>
        <w:rPr>
          <w:sz w:val="28"/>
          <w:szCs w:val="28"/>
        </w:rPr>
      </w:pPr>
      <w:r w:rsidRPr="00364A91">
        <w:rPr>
          <w:sz w:val="28"/>
          <w:szCs w:val="28"/>
        </w:rPr>
        <w:t>– охраняемых результатов интеллектуальной деятельности;</w:t>
      </w:r>
    </w:p>
    <w:p w:rsidR="00102BE3" w:rsidRPr="00364A91" w:rsidRDefault="001E30B3">
      <w:pPr>
        <w:ind w:firstLine="720"/>
        <w:jc w:val="both"/>
        <w:rPr>
          <w:sz w:val="28"/>
          <w:szCs w:val="28"/>
        </w:rPr>
      </w:pPr>
      <w:r w:rsidRPr="00364A91">
        <w:rPr>
          <w:sz w:val="28"/>
          <w:szCs w:val="28"/>
        </w:rPr>
        <w:t>– нераскрытой информации. Информация (сведения о лицах, предметах, фактах, событиях, явлениях и процессах) охраняется в качестве нераскрытой информации, если она составляет служебную тайну или коммерческую тайну;</w:t>
      </w:r>
    </w:p>
    <w:p w:rsidR="00102BE3" w:rsidRPr="00364A91" w:rsidRDefault="001E30B3">
      <w:pPr>
        <w:ind w:firstLine="720"/>
        <w:jc w:val="both"/>
        <w:rPr>
          <w:sz w:val="28"/>
          <w:szCs w:val="28"/>
        </w:rPr>
      </w:pPr>
      <w:r w:rsidRPr="00364A91">
        <w:rPr>
          <w:sz w:val="28"/>
          <w:szCs w:val="28"/>
        </w:rPr>
        <w:t>– имущества в виде животных. Для отдельных видов животных на территории Республики Беларусь могут быть установлены особые правила размещения и проживания.</w:t>
      </w:r>
    </w:p>
    <w:p w:rsidR="00102BE3" w:rsidRPr="00364A91" w:rsidRDefault="001E30B3">
      <w:pPr>
        <w:ind w:firstLine="720"/>
        <w:jc w:val="both"/>
        <w:rPr>
          <w:sz w:val="28"/>
          <w:szCs w:val="28"/>
        </w:rPr>
      </w:pPr>
      <w:r w:rsidRPr="00364A91">
        <w:rPr>
          <w:sz w:val="28"/>
          <w:szCs w:val="28"/>
        </w:rPr>
        <w:t xml:space="preserve">Инвестор имеет возможность распоряжаться инвестициями. Распоряжение инвестициями носит условный характер, хотя распоряжение имуществом – определение юридической судьбы вещи. В инвестиционных отношениях вещью не только распоряжаются, но и пользуются и владеют, т. е. обладает правом собственности на нее. Но в инвестиционной деятельности и экономической жизни используются и другие вещные права, в которых право распоряжения усечено или отсутствует вовсе, или получают доступ к материальным ценностям на основе сделок. Например, в качестве инвестиций для создания крестьянского (фермерского) хозяйства может быть </w:t>
      </w:r>
      <w:r w:rsidRPr="00364A91">
        <w:rPr>
          <w:sz w:val="28"/>
          <w:szCs w:val="28"/>
        </w:rPr>
        <w:lastRenderedPageBreak/>
        <w:t>использовано право пожизненного наследуемого владения земельным участком, в котором право распоряжения присутствует только в рамках передачи земельного участка по наследству.</w:t>
      </w:r>
    </w:p>
    <w:p w:rsidR="00102BE3" w:rsidRPr="00364A91" w:rsidRDefault="001E30B3">
      <w:pPr>
        <w:ind w:firstLine="720"/>
        <w:jc w:val="both"/>
        <w:rPr>
          <w:sz w:val="28"/>
          <w:szCs w:val="28"/>
        </w:rPr>
      </w:pPr>
      <w:r w:rsidRPr="00364A91">
        <w:rPr>
          <w:sz w:val="28"/>
          <w:szCs w:val="28"/>
        </w:rPr>
        <w:t>К иному законному основанию принадлежности имущества, которое позволяет вовлекать имущество в сферу инвестиционных правоотношений, следует отнести правомочия, возникающие на основе:</w:t>
      </w:r>
    </w:p>
    <w:p w:rsidR="00102BE3" w:rsidRPr="00364A91" w:rsidRDefault="001E30B3">
      <w:pPr>
        <w:ind w:firstLine="720"/>
        <w:jc w:val="both"/>
        <w:rPr>
          <w:sz w:val="28"/>
          <w:szCs w:val="28"/>
        </w:rPr>
      </w:pPr>
      <w:r w:rsidRPr="00364A91">
        <w:rPr>
          <w:sz w:val="28"/>
          <w:szCs w:val="28"/>
        </w:rPr>
        <w:t>– вещных прав: хозяйственного ведения и оперативного управления, пожизненного наследуемого владения земельным участком, постоянного или временного пользования земельным участком;</w:t>
      </w:r>
    </w:p>
    <w:p w:rsidR="00102BE3" w:rsidRPr="00364A91" w:rsidRDefault="001E30B3">
      <w:pPr>
        <w:ind w:firstLine="720"/>
        <w:jc w:val="both"/>
        <w:rPr>
          <w:sz w:val="28"/>
          <w:szCs w:val="28"/>
        </w:rPr>
      </w:pPr>
      <w:r w:rsidRPr="00364A91">
        <w:rPr>
          <w:sz w:val="28"/>
          <w:szCs w:val="28"/>
        </w:rPr>
        <w:t>– сделки (обязательственное право): договоров доверительного управления, займа и кредита, концессии, лизинга, конвертируемого займа.</w:t>
      </w:r>
    </w:p>
    <w:p w:rsidR="00102BE3" w:rsidRPr="00364A91" w:rsidRDefault="001E30B3">
      <w:pPr>
        <w:ind w:firstLine="720"/>
        <w:jc w:val="both"/>
        <w:rPr>
          <w:sz w:val="28"/>
          <w:szCs w:val="28"/>
        </w:rPr>
      </w:pPr>
      <w:r w:rsidRPr="00364A91">
        <w:rPr>
          <w:sz w:val="28"/>
          <w:szCs w:val="28"/>
        </w:rPr>
        <w:t>При привлечении инвестиций необходимо соблюдения условий экономической концентрации. В соответствии со ст. 6 Закона «Об инвестициях» не допускается осуществление инвестиций в имущество юридических лиц, занимающих доминирующее положение на товарных рынках Республики Беларусь, без согласия антимонопольного органа.</w:t>
      </w:r>
    </w:p>
    <w:p w:rsidR="00102BE3" w:rsidRPr="00364A91" w:rsidRDefault="001E30B3">
      <w:pPr>
        <w:ind w:firstLine="720"/>
        <w:jc w:val="both"/>
        <w:rPr>
          <w:sz w:val="28"/>
          <w:szCs w:val="28"/>
        </w:rPr>
      </w:pPr>
      <w:r w:rsidRPr="00364A91">
        <w:rPr>
          <w:sz w:val="28"/>
          <w:szCs w:val="28"/>
        </w:rPr>
        <w:t>Для инвестиционной деятельности важным правовым аспектом является легальность источников ее финансирования. Так, нередко преступники используют отношения в сфере инвестирования с целью легализации («отмывания») средств, полученных преступным путем. В соответствии со ст. 235 УК под легализацией («отмыванием») средств, полученных преступным путем, признается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w:t>
      </w:r>
    </w:p>
    <w:p w:rsidR="00102BE3" w:rsidRPr="00364A91" w:rsidRDefault="001E30B3">
      <w:pPr>
        <w:ind w:firstLine="720"/>
        <w:jc w:val="both"/>
        <w:rPr>
          <w:sz w:val="28"/>
          <w:szCs w:val="28"/>
        </w:rPr>
      </w:pPr>
      <w:r w:rsidRPr="00364A91">
        <w:rPr>
          <w:sz w:val="28"/>
          <w:szCs w:val="28"/>
        </w:rPr>
        <w:t>Инвестиции могут осуществляться в различных формах и преследовать различные цели.</w:t>
      </w:r>
    </w:p>
    <w:p w:rsidR="00102BE3" w:rsidRPr="00364A91" w:rsidRDefault="001E30B3">
      <w:pPr>
        <w:ind w:firstLine="720"/>
        <w:jc w:val="both"/>
        <w:rPr>
          <w:sz w:val="28"/>
          <w:szCs w:val="28"/>
        </w:rPr>
      </w:pPr>
      <w:r w:rsidRPr="00364A91">
        <w:rPr>
          <w:sz w:val="28"/>
          <w:szCs w:val="28"/>
        </w:rPr>
        <w:t>Инвестиции бывают:</w:t>
      </w:r>
    </w:p>
    <w:p w:rsidR="00102BE3" w:rsidRPr="00364A91" w:rsidRDefault="001E30B3">
      <w:pPr>
        <w:ind w:firstLine="720"/>
        <w:jc w:val="both"/>
        <w:rPr>
          <w:sz w:val="28"/>
          <w:szCs w:val="28"/>
        </w:rPr>
      </w:pPr>
      <w:r w:rsidRPr="00364A91">
        <w:rPr>
          <w:sz w:val="28"/>
          <w:szCs w:val="28"/>
        </w:rPr>
        <w:t>– по объектам вложения средств: реальные (вложение средств в реальные экономические активы (материальные ресурсы и нематериальные активы)), финансовые (вложение средств в различные финансовые активы (ценные бумаги, банковские депозиты, криптовалюта));</w:t>
      </w:r>
    </w:p>
    <w:p w:rsidR="00102BE3" w:rsidRPr="00364A91" w:rsidRDefault="001E30B3">
      <w:pPr>
        <w:ind w:firstLine="720"/>
        <w:jc w:val="both"/>
        <w:rPr>
          <w:sz w:val="28"/>
          <w:szCs w:val="28"/>
        </w:rPr>
      </w:pPr>
      <w:r w:rsidRPr="00364A91">
        <w:rPr>
          <w:sz w:val="28"/>
          <w:szCs w:val="28"/>
        </w:rPr>
        <w:t>– в зависимости от целей инвестирования: прямые (вложение в уставные капиталы предприятий с целью установления контроля и управления объектом инвестирования), портфельные (средства, вложенные в экономические активы для получения дохода и диверсификации рисков);</w:t>
      </w:r>
    </w:p>
    <w:p w:rsidR="00102BE3" w:rsidRPr="00364A91" w:rsidRDefault="001E30B3">
      <w:pPr>
        <w:ind w:firstLine="720"/>
        <w:jc w:val="both"/>
        <w:rPr>
          <w:sz w:val="28"/>
          <w:szCs w:val="28"/>
        </w:rPr>
      </w:pPr>
      <w:r w:rsidRPr="00364A91">
        <w:rPr>
          <w:sz w:val="28"/>
          <w:szCs w:val="28"/>
        </w:rPr>
        <w:t>– по формам собственности: частные (за счет средств, представляемых юридическими лицами частной формы собственности и индивидуальными предпринимателями), государственные (осуществляемыеигосударством), иностранные (за счет средств иностранных инвесторов);</w:t>
      </w:r>
    </w:p>
    <w:p w:rsidR="00102BE3" w:rsidRPr="00364A91" w:rsidRDefault="001E30B3">
      <w:pPr>
        <w:ind w:firstLine="720"/>
        <w:jc w:val="both"/>
        <w:rPr>
          <w:sz w:val="28"/>
          <w:szCs w:val="28"/>
        </w:rPr>
      </w:pPr>
      <w:r w:rsidRPr="00364A91">
        <w:rPr>
          <w:sz w:val="28"/>
          <w:szCs w:val="28"/>
        </w:rPr>
        <w:t>– по территориальному признаку: национальные (вкладываемые инвестором на территории собственного государства); зарубежные (вкладываемые инвестором на территории иностранного государства);</w:t>
      </w:r>
    </w:p>
    <w:p w:rsidR="00102BE3" w:rsidRPr="00364A91" w:rsidRDefault="001E30B3">
      <w:pPr>
        <w:ind w:firstLine="720"/>
        <w:jc w:val="both"/>
        <w:rPr>
          <w:sz w:val="28"/>
          <w:szCs w:val="28"/>
        </w:rPr>
      </w:pPr>
      <w:r w:rsidRPr="00364A91">
        <w:rPr>
          <w:sz w:val="28"/>
          <w:szCs w:val="28"/>
        </w:rPr>
        <w:lastRenderedPageBreak/>
        <w:t>– в зависимости от формы капитальных вложений: оборонительные (нацеленные на снижение риска по приобретению сырья, комплектующих изделий, на удержание уровня цен), наступательные (направленные на поиск новых разработок и технологий), социальные (направленные на решение социально значимых задач, как, например, на строительство Национальной библиотеки Беларуси, спортивных объектов в Республике Беларусь), обязательные (связанные с требованием государства);</w:t>
      </w:r>
    </w:p>
    <w:p w:rsidR="00102BE3" w:rsidRPr="00364A91" w:rsidRDefault="001E30B3">
      <w:pPr>
        <w:ind w:firstLine="720"/>
        <w:jc w:val="both"/>
        <w:rPr>
          <w:sz w:val="28"/>
          <w:szCs w:val="28"/>
        </w:rPr>
      </w:pPr>
      <w:r w:rsidRPr="00364A91">
        <w:rPr>
          <w:sz w:val="28"/>
          <w:szCs w:val="28"/>
        </w:rPr>
        <w:t>– по срокам инвестиционной деятельности: краткосрочные (до одного года), среднесрочные (от одного года до трех лет), долгосрочные (свыше трех лет).</w:t>
      </w:r>
    </w:p>
    <w:p w:rsidR="00102BE3" w:rsidRPr="00364A91" w:rsidRDefault="001E30B3">
      <w:pPr>
        <w:ind w:firstLine="720"/>
        <w:jc w:val="both"/>
        <w:rPr>
          <w:sz w:val="28"/>
          <w:szCs w:val="28"/>
        </w:rPr>
      </w:pPr>
      <w:r w:rsidRPr="00364A91">
        <w:rPr>
          <w:sz w:val="28"/>
          <w:szCs w:val="28"/>
        </w:rPr>
        <w:t>В соответствии с Концепцией национальной безопасности Республики Беларусь, утвержденной Указом Президента Республики Беларусь от 9 ноября 2010 г. № 575, в экономической сфере одними из основных национальных интересов являются: экономический рост и повышение конкурентоспособности белорусской экономики на основе ее структурной перестройки, устойчивого инновационного развития, инвестиций в человеческий капитал, модернизации экономических отношений, снижения себестоимости, импорто- и материалоемкости производимой продукции; трансфер современных технологий в экономику страны преимущественно за счет прямых иностранных инвестиций, доступность зарубежных кредитных ресурсов.</w:t>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b/>
          <w:sz w:val="28"/>
          <w:szCs w:val="28"/>
        </w:rPr>
        <w:t>Вопрос 2. Субъекты, объекты и формы инвестиционной деятельности</w:t>
      </w:r>
    </w:p>
    <w:p w:rsidR="00102BE3" w:rsidRPr="00364A91" w:rsidRDefault="001E30B3">
      <w:pPr>
        <w:ind w:firstLine="720"/>
        <w:jc w:val="both"/>
        <w:rPr>
          <w:sz w:val="28"/>
          <w:szCs w:val="28"/>
        </w:rPr>
      </w:pPr>
      <w:r w:rsidRPr="00364A91">
        <w:rPr>
          <w:sz w:val="28"/>
          <w:szCs w:val="28"/>
        </w:rPr>
        <w:t>Субъектом инвестиционной деятельности является инвестор.</w:t>
      </w:r>
    </w:p>
    <w:p w:rsidR="00102BE3" w:rsidRPr="00364A91" w:rsidRDefault="001E30B3">
      <w:pPr>
        <w:ind w:firstLine="720"/>
        <w:jc w:val="both"/>
        <w:rPr>
          <w:sz w:val="28"/>
          <w:szCs w:val="28"/>
        </w:rPr>
      </w:pPr>
      <w:r w:rsidRPr="00364A91">
        <w:rPr>
          <w:sz w:val="28"/>
          <w:szCs w:val="28"/>
        </w:rPr>
        <w:t>В соответствии с Конвенцией о защите прав инвестора инвестор – государство, юридическое или физическое лицо, осуществляющее вложения собственных, заемных или привлеченных средств в форме инвестиций.</w:t>
      </w:r>
    </w:p>
    <w:p w:rsidR="00102BE3" w:rsidRPr="00364A91" w:rsidRDefault="001E30B3">
      <w:pPr>
        <w:ind w:firstLine="720"/>
        <w:jc w:val="both"/>
        <w:rPr>
          <w:sz w:val="28"/>
          <w:szCs w:val="28"/>
        </w:rPr>
      </w:pPr>
      <w:r w:rsidRPr="00364A91">
        <w:rPr>
          <w:sz w:val="28"/>
          <w:szCs w:val="28"/>
        </w:rPr>
        <w:t>В Республике Беларусь инвесторами признаются:</w:t>
      </w:r>
    </w:p>
    <w:p w:rsidR="00102BE3" w:rsidRPr="00364A91" w:rsidRDefault="001E30B3">
      <w:pPr>
        <w:ind w:firstLine="720"/>
        <w:jc w:val="both"/>
        <w:rPr>
          <w:sz w:val="28"/>
          <w:szCs w:val="28"/>
        </w:rPr>
      </w:pPr>
      <w:r w:rsidRPr="00364A91">
        <w:rPr>
          <w:sz w:val="28"/>
          <w:szCs w:val="28"/>
        </w:rPr>
        <w:t>– граждане Республики Беларусь, иностранные граждане и лица без гражданства, постоянно проживающие в Республике Беларусь;</w:t>
      </w:r>
    </w:p>
    <w:p w:rsidR="00102BE3" w:rsidRPr="00364A91" w:rsidRDefault="001E30B3">
      <w:pPr>
        <w:ind w:firstLine="720"/>
        <w:jc w:val="both"/>
        <w:rPr>
          <w:sz w:val="28"/>
          <w:szCs w:val="28"/>
        </w:rPr>
      </w:pPr>
      <w:r w:rsidRPr="00364A91">
        <w:rPr>
          <w:sz w:val="28"/>
          <w:szCs w:val="28"/>
        </w:rPr>
        <w:t>– индивидуальные предприниматели;</w:t>
      </w:r>
    </w:p>
    <w:p w:rsidR="00102BE3" w:rsidRPr="00364A91" w:rsidRDefault="001E30B3">
      <w:pPr>
        <w:ind w:firstLine="720"/>
        <w:jc w:val="both"/>
        <w:rPr>
          <w:sz w:val="28"/>
          <w:szCs w:val="28"/>
        </w:rPr>
      </w:pPr>
      <w:r w:rsidRPr="00364A91">
        <w:rPr>
          <w:sz w:val="28"/>
          <w:szCs w:val="28"/>
        </w:rPr>
        <w:t>– юридические лица Республики Беларусь;</w:t>
      </w:r>
    </w:p>
    <w:p w:rsidR="00102BE3" w:rsidRPr="00364A91" w:rsidRDefault="001E30B3">
      <w:pPr>
        <w:ind w:firstLine="720"/>
        <w:jc w:val="both"/>
        <w:rPr>
          <w:sz w:val="28"/>
          <w:szCs w:val="28"/>
        </w:rPr>
      </w:pPr>
      <w:r w:rsidRPr="00364A91">
        <w:rPr>
          <w:sz w:val="28"/>
          <w:szCs w:val="28"/>
        </w:rPr>
        <w:t>– организации, не являющиеся юридическими лицами (например,</w:t>
      </w:r>
    </w:p>
    <w:p w:rsidR="00102BE3" w:rsidRPr="00364A91" w:rsidRDefault="001E30B3">
      <w:pPr>
        <w:ind w:firstLine="720"/>
        <w:jc w:val="both"/>
        <w:rPr>
          <w:sz w:val="28"/>
          <w:szCs w:val="28"/>
        </w:rPr>
      </w:pPr>
      <w:r w:rsidRPr="00364A91">
        <w:rPr>
          <w:sz w:val="28"/>
          <w:szCs w:val="28"/>
        </w:rPr>
        <w:t>паевые инвестиционные фонды);</w:t>
      </w:r>
    </w:p>
    <w:p w:rsidR="00102BE3" w:rsidRPr="00364A91" w:rsidRDefault="001E30B3">
      <w:pPr>
        <w:ind w:firstLine="720"/>
        <w:jc w:val="both"/>
        <w:rPr>
          <w:sz w:val="28"/>
          <w:szCs w:val="28"/>
        </w:rPr>
      </w:pPr>
      <w:r w:rsidRPr="00364A91">
        <w:rPr>
          <w:sz w:val="28"/>
          <w:szCs w:val="28"/>
        </w:rPr>
        <w:t>– иностранные граждане и лица без гражданства, постоянно не проживающие в Республике Беларусь, граждане Республики Беларусь, постоянно проживающие за пределами Республики Беларусь;</w:t>
      </w:r>
    </w:p>
    <w:p w:rsidR="00102BE3" w:rsidRPr="00364A91" w:rsidRDefault="001E30B3">
      <w:pPr>
        <w:ind w:firstLine="720"/>
        <w:jc w:val="both"/>
        <w:rPr>
          <w:sz w:val="28"/>
          <w:szCs w:val="28"/>
        </w:rPr>
      </w:pPr>
      <w:r w:rsidRPr="00364A91">
        <w:rPr>
          <w:sz w:val="28"/>
          <w:szCs w:val="28"/>
        </w:rPr>
        <w:t>– иностранные и международные юридические лица (организации, не являющиеся юридическими лицами) (иностранные инвесторы).</w:t>
      </w:r>
    </w:p>
    <w:p w:rsidR="00102BE3" w:rsidRPr="00364A91" w:rsidRDefault="001E30B3">
      <w:pPr>
        <w:ind w:firstLine="720"/>
        <w:jc w:val="both"/>
        <w:rPr>
          <w:sz w:val="28"/>
          <w:szCs w:val="28"/>
        </w:rPr>
      </w:pPr>
      <w:r w:rsidRPr="00364A91">
        <w:rPr>
          <w:sz w:val="28"/>
          <w:szCs w:val="28"/>
        </w:rPr>
        <w:t>По правовому положению выделяют инвесторов:</w:t>
      </w:r>
    </w:p>
    <w:p w:rsidR="00102BE3" w:rsidRPr="00364A91" w:rsidRDefault="001E30B3">
      <w:pPr>
        <w:ind w:firstLine="720"/>
        <w:jc w:val="both"/>
        <w:rPr>
          <w:sz w:val="28"/>
          <w:szCs w:val="28"/>
        </w:rPr>
      </w:pPr>
      <w:r w:rsidRPr="00364A91">
        <w:rPr>
          <w:sz w:val="28"/>
          <w:szCs w:val="28"/>
        </w:rPr>
        <w:t>– инвестиционный фонд (акционерный, паевой);</w:t>
      </w:r>
    </w:p>
    <w:p w:rsidR="00102BE3" w:rsidRPr="00364A91" w:rsidRDefault="001E30B3">
      <w:pPr>
        <w:ind w:firstLine="720"/>
        <w:jc w:val="both"/>
        <w:rPr>
          <w:sz w:val="28"/>
          <w:szCs w:val="28"/>
        </w:rPr>
      </w:pPr>
      <w:r w:rsidRPr="00364A91">
        <w:rPr>
          <w:sz w:val="28"/>
          <w:szCs w:val="28"/>
        </w:rPr>
        <w:t>– управляющая организация (доверительный управляющий имуществом инвестиционного фонда);</w:t>
      </w:r>
    </w:p>
    <w:p w:rsidR="00102BE3" w:rsidRPr="00364A91" w:rsidRDefault="001E30B3">
      <w:pPr>
        <w:ind w:firstLine="720"/>
        <w:jc w:val="both"/>
        <w:rPr>
          <w:sz w:val="28"/>
          <w:szCs w:val="28"/>
        </w:rPr>
      </w:pPr>
      <w:r w:rsidRPr="00364A91">
        <w:rPr>
          <w:sz w:val="28"/>
          <w:szCs w:val="28"/>
        </w:rPr>
        <w:lastRenderedPageBreak/>
        <w:t>– учредитель, участник, акционер акционерного общества, собственник имущества унитарного предприятия, крестьянского (фермерского) хозяйства;</w:t>
      </w:r>
    </w:p>
    <w:p w:rsidR="00102BE3" w:rsidRPr="00364A91" w:rsidRDefault="001E30B3">
      <w:pPr>
        <w:ind w:firstLine="720"/>
        <w:jc w:val="both"/>
        <w:rPr>
          <w:sz w:val="28"/>
          <w:szCs w:val="28"/>
        </w:rPr>
      </w:pPr>
      <w:r w:rsidRPr="00364A91">
        <w:rPr>
          <w:sz w:val="28"/>
          <w:szCs w:val="28"/>
        </w:rPr>
        <w:t>– член крестьянского (фермерского) хозяйства, коммандит коммандитного товарищества;</w:t>
      </w:r>
    </w:p>
    <w:p w:rsidR="00102BE3" w:rsidRPr="00364A91" w:rsidRDefault="001E30B3">
      <w:pPr>
        <w:ind w:firstLine="720"/>
        <w:jc w:val="both"/>
        <w:rPr>
          <w:sz w:val="28"/>
          <w:szCs w:val="28"/>
        </w:rPr>
      </w:pPr>
      <w:r w:rsidRPr="00364A91">
        <w:rPr>
          <w:sz w:val="28"/>
          <w:szCs w:val="28"/>
        </w:rPr>
        <w:t>– основное общество (товарищество), аффилированное лицо;</w:t>
      </w:r>
    </w:p>
    <w:p w:rsidR="00102BE3" w:rsidRPr="00364A91" w:rsidRDefault="001E30B3">
      <w:pPr>
        <w:ind w:firstLine="720"/>
        <w:jc w:val="both"/>
        <w:rPr>
          <w:sz w:val="28"/>
          <w:szCs w:val="28"/>
        </w:rPr>
      </w:pPr>
      <w:r w:rsidRPr="00364A91">
        <w:rPr>
          <w:sz w:val="28"/>
          <w:szCs w:val="28"/>
        </w:rPr>
        <w:t>– национальный, иностранный инвестор;</w:t>
      </w:r>
    </w:p>
    <w:p w:rsidR="00102BE3" w:rsidRPr="00364A91" w:rsidRDefault="001E30B3">
      <w:pPr>
        <w:ind w:firstLine="720"/>
        <w:jc w:val="both"/>
        <w:rPr>
          <w:sz w:val="28"/>
          <w:szCs w:val="28"/>
        </w:rPr>
      </w:pPr>
      <w:r w:rsidRPr="00364A91">
        <w:rPr>
          <w:sz w:val="28"/>
          <w:szCs w:val="28"/>
        </w:rPr>
        <w:t>– концессионер и др.</w:t>
      </w:r>
    </w:p>
    <w:p w:rsidR="00102BE3" w:rsidRPr="00364A91" w:rsidRDefault="001E30B3">
      <w:pPr>
        <w:ind w:firstLine="720"/>
        <w:jc w:val="both"/>
        <w:rPr>
          <w:sz w:val="28"/>
          <w:szCs w:val="28"/>
        </w:rPr>
      </w:pPr>
      <w:r w:rsidRPr="00364A91">
        <w:rPr>
          <w:sz w:val="28"/>
          <w:szCs w:val="28"/>
        </w:rPr>
        <w:t>Инвесторы имеют право на реализацию своих имущественных и неимущественных прав в соответствии с законодательством, предоставление им земельных участков в пользование, аренду, собственность в соответствии с законодательством, создание на территории Республики Беларусь коммерческие организации с любым объемом инвестиций, в любых организационно-правовых формах, предусмотренных законодательством, заключение договора (договоров) с Республикой Беларусь, связанного (связанных) с осуществлением инвестиций, а также на исключительные права на объекты интеллектуальной собственности.</w:t>
      </w:r>
    </w:p>
    <w:p w:rsidR="00102BE3" w:rsidRPr="00364A91" w:rsidRDefault="001E30B3">
      <w:pPr>
        <w:ind w:firstLine="720"/>
        <w:jc w:val="both"/>
        <w:rPr>
          <w:sz w:val="28"/>
          <w:szCs w:val="28"/>
        </w:rPr>
      </w:pPr>
      <w:r w:rsidRPr="00364A91">
        <w:rPr>
          <w:sz w:val="28"/>
          <w:szCs w:val="28"/>
        </w:rPr>
        <w:t>Иностранные инвесторы вправе при создании коммерческой организации, приобретении акций, долей в уставном фонде, паев в имуществе коммерческой организации, включая случаи увеличения уставного фонда коммерческой организации, вносить свой вклад в иностранной валюте и (или) белорусских рублях, а также неденежный вклад, имеющий оценку стоимости, в порядке, установленном законодательством Республики Беларусь.</w:t>
      </w:r>
    </w:p>
    <w:p w:rsidR="00102BE3" w:rsidRPr="00364A91" w:rsidRDefault="001E30B3">
      <w:pPr>
        <w:ind w:firstLine="720"/>
        <w:jc w:val="both"/>
        <w:rPr>
          <w:sz w:val="28"/>
          <w:szCs w:val="28"/>
        </w:rPr>
      </w:pPr>
      <w:r w:rsidRPr="00364A91">
        <w:rPr>
          <w:sz w:val="28"/>
          <w:szCs w:val="28"/>
        </w:rPr>
        <w:t>При осуществлении инвестиций в приоритетные виды деятельности (секторы экономики) используются льготы и преференции.</w:t>
      </w:r>
    </w:p>
    <w:p w:rsidR="00102BE3" w:rsidRPr="00364A91" w:rsidRDefault="001E30B3">
      <w:pPr>
        <w:ind w:firstLine="720"/>
        <w:jc w:val="both"/>
        <w:rPr>
          <w:sz w:val="28"/>
          <w:szCs w:val="28"/>
        </w:rPr>
      </w:pPr>
      <w:r w:rsidRPr="00364A91">
        <w:rPr>
          <w:sz w:val="28"/>
          <w:szCs w:val="28"/>
        </w:rPr>
        <w:t>Инвесторы, коммерческие организации, созданные в установленном порядке с участием инвестора (инвесторов), имеют право на привлечение в Республику Беларусь иностранных граждан и лиц без гражданства, в том числе не имеющих разрешения на постоянное проживание в Республике Беларусь, для осуществления трудовой деятельности в Республике Беларусь.</w:t>
      </w:r>
    </w:p>
    <w:p w:rsidR="00102BE3" w:rsidRPr="00364A91" w:rsidRDefault="001E30B3">
      <w:pPr>
        <w:ind w:firstLine="720"/>
        <w:jc w:val="both"/>
        <w:rPr>
          <w:sz w:val="28"/>
          <w:szCs w:val="28"/>
        </w:rPr>
      </w:pPr>
      <w:r w:rsidRPr="00364A91">
        <w:rPr>
          <w:sz w:val="28"/>
          <w:szCs w:val="28"/>
        </w:rPr>
        <w:t>Инвесторы обязаны:</w:t>
      </w:r>
    </w:p>
    <w:p w:rsidR="00102BE3" w:rsidRPr="00364A91" w:rsidRDefault="001E30B3">
      <w:pPr>
        <w:ind w:firstLine="720"/>
        <w:jc w:val="both"/>
        <w:rPr>
          <w:sz w:val="28"/>
          <w:szCs w:val="28"/>
        </w:rPr>
      </w:pPr>
      <w:r w:rsidRPr="00364A91">
        <w:rPr>
          <w:sz w:val="28"/>
          <w:szCs w:val="28"/>
        </w:rPr>
        <w:t>– соблюдать Конституцию Республики Беларусь и принятые в соответствии с ней акты законодательства;</w:t>
      </w:r>
    </w:p>
    <w:p w:rsidR="00102BE3" w:rsidRPr="00364A91" w:rsidRDefault="001E30B3">
      <w:pPr>
        <w:ind w:firstLine="720"/>
        <w:jc w:val="both"/>
        <w:rPr>
          <w:sz w:val="28"/>
          <w:szCs w:val="28"/>
        </w:rPr>
      </w:pPr>
      <w:r w:rsidRPr="00364A91">
        <w:rPr>
          <w:sz w:val="28"/>
          <w:szCs w:val="28"/>
        </w:rPr>
        <w:t>– не предпринимать действий, являющихся недобросовестной конкуренцией, а также действий (бездействия), направленных на недопущение, устранение или ограничение конкуренции, причинение вреда правам, свободам, законным интересам других лиц;</w:t>
      </w:r>
    </w:p>
    <w:p w:rsidR="00102BE3" w:rsidRPr="00364A91" w:rsidRDefault="001E30B3">
      <w:pPr>
        <w:ind w:firstLine="720"/>
        <w:jc w:val="both"/>
        <w:rPr>
          <w:sz w:val="28"/>
          <w:szCs w:val="28"/>
        </w:rPr>
      </w:pPr>
      <w:r w:rsidRPr="00364A91">
        <w:rPr>
          <w:sz w:val="28"/>
          <w:szCs w:val="28"/>
        </w:rPr>
        <w:t>– исполнять иные обязанности, установленные законодательством.</w:t>
      </w:r>
    </w:p>
    <w:p w:rsidR="00102BE3" w:rsidRPr="00364A91" w:rsidRDefault="001E30B3">
      <w:pPr>
        <w:ind w:firstLine="720"/>
        <w:jc w:val="both"/>
        <w:rPr>
          <w:sz w:val="28"/>
          <w:szCs w:val="28"/>
        </w:rPr>
      </w:pPr>
      <w:r w:rsidRPr="00364A91">
        <w:rPr>
          <w:sz w:val="28"/>
          <w:szCs w:val="28"/>
        </w:rPr>
        <w:t>Объектами инвестиционной деятельности являются:</w:t>
      </w:r>
    </w:p>
    <w:p w:rsidR="00102BE3" w:rsidRPr="00364A91" w:rsidRDefault="001E30B3">
      <w:pPr>
        <w:ind w:firstLine="720"/>
        <w:jc w:val="both"/>
        <w:rPr>
          <w:sz w:val="28"/>
          <w:szCs w:val="28"/>
        </w:rPr>
      </w:pPr>
      <w:r w:rsidRPr="00364A91">
        <w:rPr>
          <w:sz w:val="28"/>
          <w:szCs w:val="28"/>
        </w:rPr>
        <w:t>– коммерческие организации (предприятия как имущественный комплекс);</w:t>
      </w:r>
    </w:p>
    <w:p w:rsidR="00102BE3" w:rsidRPr="00364A91" w:rsidRDefault="001E30B3">
      <w:pPr>
        <w:ind w:firstLine="720"/>
        <w:jc w:val="both"/>
        <w:rPr>
          <w:sz w:val="28"/>
          <w:szCs w:val="28"/>
        </w:rPr>
      </w:pPr>
      <w:r w:rsidRPr="00364A91">
        <w:rPr>
          <w:sz w:val="28"/>
          <w:szCs w:val="28"/>
        </w:rPr>
        <w:t>– недвижимое имущество (за исключением жилых домов, жилых помещений для проживания);</w:t>
      </w:r>
    </w:p>
    <w:p w:rsidR="00102BE3" w:rsidRPr="00364A91" w:rsidRDefault="001E30B3">
      <w:pPr>
        <w:ind w:firstLine="720"/>
        <w:jc w:val="both"/>
        <w:rPr>
          <w:sz w:val="28"/>
          <w:szCs w:val="28"/>
        </w:rPr>
      </w:pPr>
      <w:r w:rsidRPr="00364A91">
        <w:rPr>
          <w:sz w:val="28"/>
          <w:szCs w:val="28"/>
        </w:rPr>
        <w:t>– акции;</w:t>
      </w:r>
    </w:p>
    <w:p w:rsidR="00102BE3" w:rsidRPr="00364A91" w:rsidRDefault="001E30B3">
      <w:pPr>
        <w:ind w:firstLine="720"/>
        <w:jc w:val="both"/>
        <w:rPr>
          <w:sz w:val="28"/>
          <w:szCs w:val="28"/>
        </w:rPr>
      </w:pPr>
      <w:r w:rsidRPr="00364A91">
        <w:rPr>
          <w:sz w:val="28"/>
          <w:szCs w:val="28"/>
        </w:rPr>
        <w:t>– доли в уставном фонде;</w:t>
      </w:r>
    </w:p>
    <w:p w:rsidR="00102BE3" w:rsidRPr="00364A91" w:rsidRDefault="001E30B3">
      <w:pPr>
        <w:ind w:firstLine="720"/>
        <w:jc w:val="both"/>
        <w:rPr>
          <w:sz w:val="28"/>
          <w:szCs w:val="28"/>
        </w:rPr>
      </w:pPr>
      <w:r w:rsidRPr="00364A91">
        <w:rPr>
          <w:sz w:val="28"/>
          <w:szCs w:val="28"/>
        </w:rPr>
        <w:lastRenderedPageBreak/>
        <w:t>– инвестиционные паи;</w:t>
      </w:r>
    </w:p>
    <w:p w:rsidR="00102BE3" w:rsidRPr="00364A91" w:rsidRDefault="001E30B3">
      <w:pPr>
        <w:ind w:firstLine="720"/>
        <w:jc w:val="both"/>
        <w:rPr>
          <w:sz w:val="28"/>
          <w:szCs w:val="28"/>
        </w:rPr>
      </w:pPr>
      <w:r w:rsidRPr="00364A91">
        <w:rPr>
          <w:sz w:val="28"/>
          <w:szCs w:val="28"/>
        </w:rPr>
        <w:t>– паи в имуществе коммерческих организаций;</w:t>
      </w:r>
    </w:p>
    <w:p w:rsidR="00102BE3" w:rsidRPr="00364A91" w:rsidRDefault="001E30B3">
      <w:pPr>
        <w:ind w:firstLine="720"/>
        <w:jc w:val="both"/>
        <w:rPr>
          <w:sz w:val="28"/>
          <w:szCs w:val="28"/>
        </w:rPr>
      </w:pPr>
      <w:r w:rsidRPr="00364A91">
        <w:rPr>
          <w:sz w:val="28"/>
          <w:szCs w:val="28"/>
        </w:rPr>
        <w:t>– паи в имуществе некоммерческих организаций;</w:t>
      </w:r>
    </w:p>
    <w:p w:rsidR="00102BE3" w:rsidRPr="00364A91" w:rsidRDefault="001E30B3">
      <w:pPr>
        <w:ind w:firstLine="720"/>
        <w:jc w:val="both"/>
        <w:rPr>
          <w:sz w:val="28"/>
          <w:szCs w:val="28"/>
        </w:rPr>
      </w:pPr>
      <w:r w:rsidRPr="00364A91">
        <w:rPr>
          <w:sz w:val="28"/>
          <w:szCs w:val="28"/>
        </w:rPr>
        <w:t>– интеллектуальная собственность;</w:t>
      </w:r>
    </w:p>
    <w:p w:rsidR="00102BE3" w:rsidRPr="00364A91" w:rsidRDefault="001E30B3">
      <w:pPr>
        <w:ind w:firstLine="720"/>
        <w:jc w:val="both"/>
        <w:rPr>
          <w:sz w:val="28"/>
          <w:szCs w:val="28"/>
        </w:rPr>
      </w:pPr>
      <w:r w:rsidRPr="00364A91">
        <w:rPr>
          <w:sz w:val="28"/>
          <w:szCs w:val="28"/>
        </w:rPr>
        <w:t>– объекты концессии (объекты, составляющие исключительную собственность государства (недра, воды, леса) или находящиеся только в собственности государства, виды деятельности, на которые распространяется исключительное право государства).</w:t>
      </w:r>
    </w:p>
    <w:p w:rsidR="00102BE3" w:rsidRPr="00364A91" w:rsidRDefault="001E30B3">
      <w:pPr>
        <w:ind w:firstLine="720"/>
        <w:jc w:val="both"/>
        <w:rPr>
          <w:sz w:val="28"/>
          <w:szCs w:val="28"/>
        </w:rPr>
      </w:pPr>
      <w:r w:rsidRPr="00364A91">
        <w:rPr>
          <w:sz w:val="28"/>
          <w:szCs w:val="28"/>
        </w:rPr>
        <w:t>На территории Республики Беларусь инвестиции осуществляются в различных формах в зависимости от способа инвестирования. Такими способами являются:</w:t>
      </w:r>
    </w:p>
    <w:p w:rsidR="00102BE3" w:rsidRPr="00364A91" w:rsidRDefault="001E30B3">
      <w:pPr>
        <w:ind w:firstLine="720"/>
        <w:jc w:val="both"/>
        <w:rPr>
          <w:sz w:val="28"/>
          <w:szCs w:val="28"/>
        </w:rPr>
      </w:pPr>
      <w:r w:rsidRPr="00364A91">
        <w:rPr>
          <w:sz w:val="28"/>
          <w:szCs w:val="28"/>
        </w:rPr>
        <w:t>– создание коммерческой организации;</w:t>
      </w:r>
    </w:p>
    <w:p w:rsidR="00102BE3" w:rsidRPr="00364A91" w:rsidRDefault="001E30B3">
      <w:pPr>
        <w:ind w:firstLine="720"/>
        <w:jc w:val="both"/>
        <w:rPr>
          <w:sz w:val="28"/>
          <w:szCs w:val="28"/>
        </w:rPr>
      </w:pPr>
      <w:r w:rsidRPr="00364A91">
        <w:rPr>
          <w:sz w:val="28"/>
          <w:szCs w:val="28"/>
        </w:rPr>
        <w:t>– приобретение, создание, в том числе путем строительства, объектов недвижимого имущества (за исключением приобретения или строительства физическими лицами жилых домов, жилых помещений для проживания);</w:t>
      </w:r>
    </w:p>
    <w:p w:rsidR="00102BE3" w:rsidRPr="00364A91" w:rsidRDefault="001E30B3">
      <w:pPr>
        <w:ind w:firstLine="720"/>
        <w:jc w:val="both"/>
        <w:rPr>
          <w:sz w:val="28"/>
          <w:szCs w:val="28"/>
        </w:rPr>
      </w:pPr>
      <w:r w:rsidRPr="00364A91">
        <w:rPr>
          <w:sz w:val="28"/>
          <w:szCs w:val="28"/>
        </w:rPr>
        <w:t>– приобретение прав на объекты интеллектуальной собственности;</w:t>
      </w:r>
    </w:p>
    <w:p w:rsidR="00102BE3" w:rsidRPr="00364A91" w:rsidRDefault="001E30B3">
      <w:pPr>
        <w:ind w:firstLine="720"/>
        <w:jc w:val="both"/>
        <w:rPr>
          <w:sz w:val="28"/>
          <w:szCs w:val="28"/>
        </w:rPr>
      </w:pPr>
      <w:r w:rsidRPr="00364A91">
        <w:rPr>
          <w:sz w:val="28"/>
          <w:szCs w:val="28"/>
        </w:rPr>
        <w:t>– приобретение акций, долей в уставном фонде, паев в имуществе коммерческой организации, включая случаи увеличения уставного фонда коммерческой организации (за исключением вложения имущества в некоммерческие организации, в отношении имущества которых их учредители (участники) не имеют права собственности или иных вещных прав; приобретения иных, кроме акций, ценных бумаг; предоставления займов, кредитов и их возврата, размещения банковских вкладов (депозитов));</w:t>
      </w:r>
    </w:p>
    <w:p w:rsidR="00102BE3" w:rsidRPr="00364A91" w:rsidRDefault="001E30B3">
      <w:pPr>
        <w:ind w:firstLine="720"/>
        <w:jc w:val="both"/>
        <w:rPr>
          <w:sz w:val="28"/>
          <w:szCs w:val="28"/>
        </w:rPr>
      </w:pPr>
      <w:r w:rsidRPr="00364A91">
        <w:rPr>
          <w:sz w:val="28"/>
          <w:szCs w:val="28"/>
        </w:rPr>
        <w:t>– на основе концессии;</w:t>
      </w:r>
    </w:p>
    <w:p w:rsidR="00102BE3" w:rsidRPr="00364A91" w:rsidRDefault="001E30B3">
      <w:pPr>
        <w:ind w:firstLine="720"/>
        <w:jc w:val="both"/>
        <w:rPr>
          <w:sz w:val="28"/>
          <w:szCs w:val="28"/>
        </w:rPr>
      </w:pPr>
      <w:r w:rsidRPr="00364A91">
        <w:rPr>
          <w:sz w:val="28"/>
          <w:szCs w:val="28"/>
        </w:rPr>
        <w:t>– иные способы, кроме запрещенных законодательством Республики Беларусь.</w:t>
      </w:r>
    </w:p>
    <w:p w:rsidR="00102BE3" w:rsidRPr="00364A91" w:rsidRDefault="001E30B3">
      <w:pPr>
        <w:ind w:firstLine="720"/>
        <w:jc w:val="both"/>
        <w:rPr>
          <w:sz w:val="28"/>
          <w:szCs w:val="28"/>
        </w:rPr>
      </w:pPr>
      <w:r w:rsidRPr="00364A91">
        <w:rPr>
          <w:sz w:val="28"/>
          <w:szCs w:val="28"/>
        </w:rPr>
        <w:t>Не допускается осуществление инвестиций в виды деятельности, запрещенные законодательными актами Республики Беларусь. Ограничения также могут быть установлены в интересах национальной безопасности (в том числе охраны окружающей среды, историко-культурных ценностей), общественного порядка, защиты нравственности, здоровья населения, прав и свобод других лиц.</w:t>
      </w:r>
    </w:p>
    <w:p w:rsidR="00102BE3" w:rsidRPr="00364A91" w:rsidRDefault="001E30B3">
      <w:pPr>
        <w:ind w:firstLine="720"/>
        <w:jc w:val="both"/>
        <w:rPr>
          <w:sz w:val="28"/>
          <w:szCs w:val="28"/>
        </w:rPr>
      </w:pPr>
      <w:r w:rsidRPr="00364A91">
        <w:rPr>
          <w:sz w:val="28"/>
          <w:szCs w:val="28"/>
        </w:rPr>
        <w:t xml:space="preserve">Имущество, являющееся инвестициями или образуемое в результате осуществления инвестиций, не может быть безвозмездно национализировано или реквизировано. Национализация возможна только по мотивам общественной необходимости и при условии своевременной и полной компенсации стоимости национализируемого имущества и других убытков, причиняемых национализацией. Реквизиция возможна только в случаях стихийных бедствий, аварий, эпидемий, эпизоотий и при иных обстоятельствах, носящих чрезвычайный характер, в интересах общества по решению государственных органов в порядке и на условиях, установленных законом, с выплатой инвестору компенсации стоимости реквизированного имущества. Инвестор, имущество которого реквизировано, вправе при </w:t>
      </w:r>
      <w:r w:rsidRPr="00364A91">
        <w:rPr>
          <w:sz w:val="28"/>
          <w:szCs w:val="28"/>
        </w:rPr>
        <w:lastRenderedPageBreak/>
        <w:t>прекращении действия обстоятельств, в связи с которыми произведена реквизиция, требовать по суду возврата ему сохранившегося имущества.</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3. Анализ содержания договоров в сфере инвестиционной деятельности с позиции безопасности</w:t>
      </w:r>
    </w:p>
    <w:p w:rsidR="00102BE3" w:rsidRPr="00364A91" w:rsidRDefault="001E30B3">
      <w:pPr>
        <w:ind w:firstLine="720"/>
        <w:jc w:val="both"/>
        <w:rPr>
          <w:sz w:val="28"/>
          <w:szCs w:val="28"/>
        </w:rPr>
      </w:pPr>
      <w:r w:rsidRPr="00364A91">
        <w:rPr>
          <w:sz w:val="28"/>
          <w:szCs w:val="28"/>
        </w:rPr>
        <w:t>В сфере инвестиционной деятельности могут заключаться следующие договоры: инвестиционный между инвестором (инвесторами) и Республикой Беларусь, концессионный, соглашение о государственно-частном партнерстве, о представлении интересов Республики Беларусь по вопросам привлечения инвестиций в Республику Беларусь.</w:t>
      </w:r>
    </w:p>
    <w:p w:rsidR="00102BE3" w:rsidRPr="00364A91" w:rsidRDefault="001E30B3">
      <w:pPr>
        <w:ind w:firstLine="720"/>
        <w:jc w:val="both"/>
        <w:rPr>
          <w:sz w:val="28"/>
          <w:szCs w:val="28"/>
        </w:rPr>
      </w:pPr>
      <w:r w:rsidRPr="00364A91">
        <w:rPr>
          <w:b/>
          <w:sz w:val="28"/>
          <w:szCs w:val="28"/>
        </w:rPr>
        <w:t>Инвестиционный договор между инвестором (инвесторами) и Республикой Беларусь</w:t>
      </w:r>
      <w:r w:rsidRPr="00364A91">
        <w:rPr>
          <w:sz w:val="28"/>
          <w:szCs w:val="28"/>
        </w:rPr>
        <w:t xml:space="preserve"> </w:t>
      </w:r>
      <w:r w:rsidRPr="00364A91">
        <w:rPr>
          <w:i/>
          <w:sz w:val="28"/>
          <w:szCs w:val="28"/>
        </w:rPr>
        <w:t>– договор, заключаемый в целях реализации на территории Республики Беларусь инвестиционного проекта, соответствующего приоритетному виду деятельности (сектору экономики) для осуществления инвестиций.</w:t>
      </w:r>
      <w:r w:rsidRPr="00364A91">
        <w:rPr>
          <w:sz w:val="28"/>
          <w:szCs w:val="28"/>
        </w:rPr>
        <w:t xml:space="preserve"> Такие виды деятельности (секторы экономики) определяются Советом Министров Республики Беларусь.</w:t>
      </w:r>
    </w:p>
    <w:p w:rsidR="00102BE3" w:rsidRPr="00364A91" w:rsidRDefault="001E30B3">
      <w:pPr>
        <w:ind w:firstLine="720"/>
        <w:jc w:val="both"/>
        <w:rPr>
          <w:sz w:val="28"/>
          <w:szCs w:val="28"/>
        </w:rPr>
      </w:pPr>
      <w:r w:rsidRPr="00364A91">
        <w:rPr>
          <w:sz w:val="28"/>
          <w:szCs w:val="28"/>
        </w:rPr>
        <w:t>В целях создания дополнительных, льготных условий для осуществления инвестиций в Республике Беларусь, а также в целях минимизирования затрат инвесторов, создания комфортного климата, установления дополнительных гарантий защиты, получения преференций в нашем государстве разработан правовой механизм заключения инвестиционного договора между инвестором (инвесторами) (далее – инвестор) и Республикой Беларусь. Правовой основой рассматриваемых договорных отношений являются: Декрет Президента Республики Беларусь от 6 августа 2009 г. № 10 «О создании дополнительных условий для осуществления инвестиций в Республике Беларусь»; постановление Совета Министров Республики Беларусь от 19 июля 2016 г. № 563 «О мерах по реализации Декрета Президента Республики Беларусь от 6 августа 2009 г. № 10».</w:t>
      </w:r>
    </w:p>
    <w:p w:rsidR="00102BE3" w:rsidRPr="00364A91" w:rsidRDefault="001E30B3">
      <w:pPr>
        <w:ind w:firstLine="720"/>
        <w:jc w:val="both"/>
        <w:rPr>
          <w:sz w:val="28"/>
          <w:szCs w:val="28"/>
        </w:rPr>
      </w:pPr>
      <w:r w:rsidRPr="00364A91">
        <w:rPr>
          <w:sz w:val="28"/>
          <w:szCs w:val="28"/>
        </w:rPr>
        <w:t>Выделяют два вида инвестиционных договоров между инвестором и Республикой Беларусь в зависимости от основания решения о их заключении, принятого:</w:t>
      </w:r>
    </w:p>
    <w:p w:rsidR="00102BE3" w:rsidRPr="00364A91" w:rsidRDefault="001E30B3">
      <w:pPr>
        <w:ind w:firstLine="720"/>
        <w:jc w:val="both"/>
        <w:rPr>
          <w:sz w:val="28"/>
          <w:szCs w:val="28"/>
        </w:rPr>
      </w:pPr>
      <w:r w:rsidRPr="00364A91">
        <w:rPr>
          <w:sz w:val="28"/>
          <w:szCs w:val="28"/>
        </w:rPr>
        <w:t>– республиканским органом государственного управления, иной государственной организацией, подчиненной Правительству Республики Беларусь, Управлением делами Президента Республики Беларусь, областным (Минским городским) исполнительным комитетом, если договором не предусматривается предоставление инвестору и (или) организации, реализующей инвестиционный проект (далее – организации), дополнительных льгот и (или) преференций, кроме установленных актами законодательства;</w:t>
      </w:r>
    </w:p>
    <w:p w:rsidR="00102BE3" w:rsidRPr="00364A91" w:rsidRDefault="001E30B3">
      <w:pPr>
        <w:ind w:firstLine="720"/>
        <w:jc w:val="both"/>
        <w:rPr>
          <w:sz w:val="28"/>
          <w:szCs w:val="28"/>
        </w:rPr>
      </w:pPr>
      <w:r w:rsidRPr="00364A91">
        <w:rPr>
          <w:sz w:val="28"/>
          <w:szCs w:val="28"/>
        </w:rPr>
        <w:t xml:space="preserve">– Советом Министров Республики Беларусь по согласованию с Президентом Республики Беларусь, если договором предусматривается предоставление инвестору и (или) организации отдельных льгот и (или) преференций. В таком решении Совета Министров Республики Беларусь </w:t>
      </w:r>
      <w:r w:rsidRPr="00364A91">
        <w:rPr>
          <w:sz w:val="28"/>
          <w:szCs w:val="28"/>
        </w:rPr>
        <w:lastRenderedPageBreak/>
        <w:t>определяется государственный орган или исполнительный комитет, уполномоченный на подписание договора, а также при необходимости порядок подтверждения права на применение указанных льгот и (или) преференций. Для заключения данного вида инвестиционного договора требуется представление бизнес-плана инвестиционного проекта и проведение государственной комплексной экспертизы инвестиционного проекта.</w:t>
      </w:r>
    </w:p>
    <w:p w:rsidR="00102BE3" w:rsidRPr="00364A91" w:rsidRDefault="001E30B3">
      <w:pPr>
        <w:ind w:firstLine="720"/>
        <w:jc w:val="both"/>
        <w:rPr>
          <w:sz w:val="28"/>
          <w:szCs w:val="28"/>
        </w:rPr>
      </w:pPr>
      <w:r w:rsidRPr="00364A91">
        <w:rPr>
          <w:sz w:val="28"/>
          <w:szCs w:val="28"/>
        </w:rPr>
        <w:t>Инвестиционный договор должен содержать следующие существенные условия:</w:t>
      </w:r>
    </w:p>
    <w:p w:rsidR="00102BE3" w:rsidRPr="00364A91" w:rsidRDefault="001E30B3">
      <w:pPr>
        <w:ind w:firstLine="720"/>
        <w:jc w:val="both"/>
        <w:rPr>
          <w:sz w:val="28"/>
          <w:szCs w:val="28"/>
        </w:rPr>
      </w:pPr>
      <w:r w:rsidRPr="00364A91">
        <w:rPr>
          <w:sz w:val="28"/>
          <w:szCs w:val="28"/>
        </w:rPr>
        <w:t>– объект, объем, источники, сроки и условия осуществления инвестиций;</w:t>
      </w:r>
    </w:p>
    <w:p w:rsidR="00102BE3" w:rsidRPr="00364A91" w:rsidRDefault="001E30B3">
      <w:pPr>
        <w:ind w:firstLine="720"/>
        <w:jc w:val="both"/>
        <w:rPr>
          <w:sz w:val="28"/>
          <w:szCs w:val="28"/>
        </w:rPr>
      </w:pPr>
      <w:r w:rsidRPr="00364A91">
        <w:rPr>
          <w:sz w:val="28"/>
          <w:szCs w:val="28"/>
        </w:rPr>
        <w:t>– сроки каждого из этапов реализации (при их наличии) инвестиционного проекта;</w:t>
      </w:r>
    </w:p>
    <w:p w:rsidR="00102BE3" w:rsidRPr="00364A91" w:rsidRDefault="001E30B3">
      <w:pPr>
        <w:ind w:firstLine="720"/>
        <w:jc w:val="both"/>
        <w:rPr>
          <w:sz w:val="28"/>
          <w:szCs w:val="28"/>
        </w:rPr>
      </w:pPr>
      <w:r w:rsidRPr="00364A91">
        <w:rPr>
          <w:sz w:val="28"/>
          <w:szCs w:val="28"/>
        </w:rPr>
        <w:t>– срок окончания реализации инвестиционного проекта, а также срок действия инвестиционного договора;</w:t>
      </w:r>
    </w:p>
    <w:p w:rsidR="00102BE3" w:rsidRPr="00364A91" w:rsidRDefault="001E30B3">
      <w:pPr>
        <w:ind w:firstLine="720"/>
        <w:jc w:val="both"/>
        <w:rPr>
          <w:sz w:val="28"/>
          <w:szCs w:val="28"/>
        </w:rPr>
      </w:pPr>
      <w:r w:rsidRPr="00364A91">
        <w:rPr>
          <w:sz w:val="28"/>
          <w:szCs w:val="28"/>
        </w:rPr>
        <w:t>– права и обязанности сторон инвестиционного договора (организации), в том числе обязанность инвестора или организации возместить Республике Беларусь и ее административно-территориальным единицам суммы льгот и преференций в случае прекращения инвестиционного договора по основаниям иным, чем исполнение инвестором или организацией своих обязательств по инвестиционному договору; письменно уведомить государственный орган или исполнительный комитет, заключившие инвестиционный договор, о реорганизации или изменении собственника имущества, состава участников не менее чем за два месяца до даты их осуществления. При наличии возражений по данным обстоятельствам государственный орган или исполнительный комитет, заключившие инвестиционный договор, должны уведомить об этом инвестора или организацию до осуществления их реорганизации или изменения собственника имущества, состава участников. Не направление инвестором или организацией указанного уведомления, а также их реорганизация или изменение собственника имущества, состава участников при наличии поступившего возражения являются основанием для отказа Республики Беларусь в лице государственного органа или исполнительного комитета, заключивших инвестиционный договор, от исполнения своих обязательств по инвестиционному договору в одностороннем порядке;</w:t>
      </w:r>
    </w:p>
    <w:p w:rsidR="00102BE3" w:rsidRPr="00364A91" w:rsidRDefault="001E30B3">
      <w:pPr>
        <w:ind w:firstLine="720"/>
        <w:jc w:val="both"/>
        <w:rPr>
          <w:sz w:val="28"/>
          <w:szCs w:val="28"/>
        </w:rPr>
      </w:pPr>
      <w:r w:rsidRPr="00364A91">
        <w:rPr>
          <w:sz w:val="28"/>
          <w:szCs w:val="28"/>
        </w:rPr>
        <w:t>– ответственность сторон инвестиционного договора (организации) за неисполнение либо ненадлежащее исполнение его условий, в том числе ответственность инвестора или организации за нарушение сроков реализации инвестиционного проекта или этапов его реализации (при их наличии), и возмещение инвестору убытков, причиненных в результате незаконных действий (бездействия) должностных лиц государственного органа или исполнительного комитета, заключивших от имени Республики Беларусь инвестиционный договор, или иного государственного органа (организации);</w:t>
      </w:r>
    </w:p>
    <w:p w:rsidR="00102BE3" w:rsidRPr="00364A91" w:rsidRDefault="001E30B3">
      <w:pPr>
        <w:ind w:firstLine="720"/>
        <w:jc w:val="both"/>
        <w:rPr>
          <w:sz w:val="28"/>
          <w:szCs w:val="28"/>
        </w:rPr>
      </w:pPr>
      <w:r w:rsidRPr="00364A91">
        <w:rPr>
          <w:sz w:val="28"/>
          <w:szCs w:val="28"/>
        </w:rPr>
        <w:t xml:space="preserve">– право Республики Беларусь на односторонний отказ от исполнения своих обязательств по инвестиционному договору при неисполнении либо </w:t>
      </w:r>
      <w:r w:rsidRPr="00364A91">
        <w:rPr>
          <w:sz w:val="28"/>
          <w:szCs w:val="28"/>
        </w:rPr>
        <w:lastRenderedPageBreak/>
        <w:t>ненадлежащем исполнении инвестором или организацией своих обязательств;</w:t>
      </w:r>
    </w:p>
    <w:p w:rsidR="00102BE3" w:rsidRPr="00364A91" w:rsidRDefault="001E30B3">
      <w:pPr>
        <w:ind w:firstLine="720"/>
        <w:jc w:val="both"/>
        <w:rPr>
          <w:sz w:val="28"/>
          <w:szCs w:val="28"/>
        </w:rPr>
      </w:pPr>
      <w:r w:rsidRPr="00364A91">
        <w:rPr>
          <w:sz w:val="28"/>
          <w:szCs w:val="28"/>
        </w:rPr>
        <w:t>– требования о конфиденциальности информации;</w:t>
      </w:r>
    </w:p>
    <w:p w:rsidR="00102BE3" w:rsidRPr="00364A91" w:rsidRDefault="001E30B3">
      <w:pPr>
        <w:ind w:firstLine="720"/>
        <w:jc w:val="both"/>
        <w:rPr>
          <w:sz w:val="28"/>
          <w:szCs w:val="28"/>
        </w:rPr>
      </w:pPr>
      <w:r w:rsidRPr="00364A91">
        <w:rPr>
          <w:sz w:val="28"/>
          <w:szCs w:val="28"/>
        </w:rPr>
        <w:t>– порядок, а также орган рассмотрения споров между сторонами инвестиционного договора, связанных с исполнением условий инвестиционного договора.</w:t>
      </w:r>
    </w:p>
    <w:p w:rsidR="00102BE3" w:rsidRPr="00364A91" w:rsidRDefault="001E30B3">
      <w:pPr>
        <w:ind w:firstLine="720"/>
        <w:jc w:val="both"/>
        <w:rPr>
          <w:sz w:val="28"/>
          <w:szCs w:val="28"/>
        </w:rPr>
      </w:pPr>
      <w:r w:rsidRPr="00364A91">
        <w:rPr>
          <w:sz w:val="28"/>
          <w:szCs w:val="28"/>
        </w:rPr>
        <w:t>Для заключения инвестиционного договора инвестор обращается с подписанным им заявлением в государственный орган в соответствии с его компетенцией.</w:t>
      </w:r>
    </w:p>
    <w:p w:rsidR="00102BE3" w:rsidRPr="00364A91" w:rsidRDefault="001E30B3">
      <w:pPr>
        <w:ind w:firstLine="720"/>
        <w:jc w:val="both"/>
        <w:rPr>
          <w:sz w:val="28"/>
          <w:szCs w:val="28"/>
        </w:rPr>
      </w:pPr>
      <w:r w:rsidRPr="00364A91">
        <w:rPr>
          <w:sz w:val="28"/>
          <w:szCs w:val="28"/>
        </w:rPr>
        <w:t>Если инвестор или организация претендуют на предоставление земельного участка для строительства объектов, предусмотренных в инвестиционном проекте, они должны обращаться в государственный орган, указанный в перечне участков, предназначенных для строительства объектов, предусмотренных заключенными с Республикой Беларусь инвестиционными договорами.</w:t>
      </w:r>
    </w:p>
    <w:p w:rsidR="00102BE3" w:rsidRPr="00364A91" w:rsidRDefault="001E30B3">
      <w:pPr>
        <w:ind w:firstLine="720"/>
        <w:jc w:val="both"/>
        <w:rPr>
          <w:sz w:val="28"/>
          <w:szCs w:val="28"/>
        </w:rPr>
      </w:pPr>
      <w:r w:rsidRPr="00364A91">
        <w:rPr>
          <w:sz w:val="28"/>
          <w:szCs w:val="28"/>
        </w:rPr>
        <w:t>В заявлении о заключении инвестиционного договора дополнительно указываются:</w:t>
      </w:r>
    </w:p>
    <w:p w:rsidR="00102BE3" w:rsidRPr="00364A91" w:rsidRDefault="001E30B3">
      <w:pPr>
        <w:ind w:firstLine="720"/>
        <w:jc w:val="both"/>
        <w:rPr>
          <w:sz w:val="28"/>
          <w:szCs w:val="28"/>
        </w:rPr>
      </w:pPr>
      <w:r w:rsidRPr="00364A91">
        <w:rPr>
          <w:sz w:val="28"/>
          <w:szCs w:val="28"/>
        </w:rPr>
        <w:t>– место размещения и площадь земельного участка, включенного в перечень участков для реализации инвестиционных проектов, если инвестор или организация претендуют на предоставление земельного участка для строительства объектов, предусмотренных в инвестиционном проекте;</w:t>
      </w:r>
    </w:p>
    <w:p w:rsidR="00102BE3" w:rsidRPr="00364A91" w:rsidRDefault="001E30B3">
      <w:pPr>
        <w:ind w:firstLine="720"/>
        <w:jc w:val="both"/>
        <w:rPr>
          <w:sz w:val="28"/>
          <w:szCs w:val="28"/>
        </w:rPr>
      </w:pPr>
      <w:r w:rsidRPr="00364A91">
        <w:rPr>
          <w:sz w:val="28"/>
          <w:szCs w:val="28"/>
        </w:rPr>
        <w:t>– имеющийся опыт (при его наличии) реализации инвестором или организацией инвестиционных проектов, проектов государственно-частного партнерства, осуществления инвестиций на основе концессий на территории Республики Беларусь и в иных странах.</w:t>
      </w:r>
    </w:p>
    <w:p w:rsidR="00102BE3" w:rsidRPr="00364A91" w:rsidRDefault="001E30B3">
      <w:pPr>
        <w:ind w:firstLine="720"/>
        <w:jc w:val="both"/>
        <w:rPr>
          <w:sz w:val="28"/>
          <w:szCs w:val="28"/>
        </w:rPr>
      </w:pPr>
      <w:r w:rsidRPr="00364A91">
        <w:rPr>
          <w:sz w:val="28"/>
          <w:szCs w:val="28"/>
        </w:rPr>
        <w:t>К заявлению прилагаются следующие документы:</w:t>
      </w:r>
    </w:p>
    <w:p w:rsidR="00102BE3" w:rsidRPr="00364A91" w:rsidRDefault="001E30B3">
      <w:pPr>
        <w:ind w:firstLine="720"/>
        <w:jc w:val="both"/>
        <w:rPr>
          <w:sz w:val="28"/>
          <w:szCs w:val="28"/>
        </w:rPr>
      </w:pPr>
      <w:r w:rsidRPr="00364A91">
        <w:rPr>
          <w:sz w:val="28"/>
          <w:szCs w:val="28"/>
        </w:rPr>
        <w:t>– проект инвестиционного договора, подписанный инвестором, в том числе его электронная копия;</w:t>
      </w:r>
    </w:p>
    <w:p w:rsidR="00102BE3" w:rsidRPr="00364A91" w:rsidRDefault="001E30B3">
      <w:pPr>
        <w:ind w:firstLine="720"/>
        <w:jc w:val="both"/>
        <w:rPr>
          <w:sz w:val="28"/>
          <w:szCs w:val="28"/>
        </w:rPr>
      </w:pPr>
      <w:r w:rsidRPr="00364A91">
        <w:rPr>
          <w:sz w:val="28"/>
          <w:szCs w:val="28"/>
        </w:rPr>
        <w:t>– оформленная в соответствии с установленными законодательством требованиями копия (без нотариального удостоверения) свидетельства о государственной регистрации инвестора (для юридических лиц и индивидуальных предпринимателей – резидентов Республики Беларусь), выписка из торгового регистра страны места нахождения инвестора или иное эквивалентное доказательство юридического статуса инвестора в соответствии с законодательством страны его места нахождения (для юридических лиц – нерезидентов Республики Беларусь, иностранных организаций, не являющихся юридическими лицами), выданные не позднее трех месяцев до даты регистрации заявления о заключении инвестиционного договора;</w:t>
      </w:r>
    </w:p>
    <w:p w:rsidR="00102BE3" w:rsidRPr="00364A91" w:rsidRDefault="001E30B3">
      <w:pPr>
        <w:ind w:firstLine="720"/>
        <w:jc w:val="both"/>
        <w:rPr>
          <w:sz w:val="28"/>
          <w:szCs w:val="28"/>
        </w:rPr>
      </w:pPr>
      <w:r w:rsidRPr="00364A91">
        <w:rPr>
          <w:sz w:val="28"/>
          <w:szCs w:val="28"/>
        </w:rPr>
        <w:t>– заверенная в установленном порядке копия документа, удостоверяющего личность инвестора (для физических лиц);</w:t>
      </w:r>
    </w:p>
    <w:p w:rsidR="00102BE3" w:rsidRPr="00364A91" w:rsidRDefault="001E30B3">
      <w:pPr>
        <w:ind w:firstLine="720"/>
        <w:jc w:val="both"/>
        <w:rPr>
          <w:sz w:val="28"/>
          <w:szCs w:val="28"/>
        </w:rPr>
      </w:pPr>
      <w:r w:rsidRPr="00364A91">
        <w:rPr>
          <w:sz w:val="28"/>
          <w:szCs w:val="28"/>
        </w:rPr>
        <w:t xml:space="preserve">– оформленные в соответствии с установленными законодательством требованиями копии (без нотариального засвидетельствования) документов, подтверждающих намерения инвестора заключить инвестиционный договор, </w:t>
      </w:r>
      <w:r w:rsidRPr="00364A91">
        <w:rPr>
          <w:sz w:val="28"/>
          <w:szCs w:val="28"/>
        </w:rPr>
        <w:lastRenderedPageBreak/>
        <w:t>а также документов, подтверждающих полномочия лица, подписавшего проект инвестиционного договора, на его подписание;</w:t>
      </w:r>
    </w:p>
    <w:p w:rsidR="00102BE3" w:rsidRPr="00364A91" w:rsidRDefault="001E30B3">
      <w:pPr>
        <w:ind w:firstLine="720"/>
        <w:jc w:val="both"/>
        <w:rPr>
          <w:sz w:val="28"/>
          <w:szCs w:val="28"/>
        </w:rPr>
      </w:pPr>
      <w:r w:rsidRPr="00364A91">
        <w:rPr>
          <w:sz w:val="28"/>
          <w:szCs w:val="28"/>
        </w:rPr>
        <w:t>– оформленные в соответствии с установленными законодательством требованиями копии (без нотариального засвидетельствования) учредительных документов инвестора (для юридических лиц, иностранных организаций, не являющихся юридическими лицами);</w:t>
      </w:r>
    </w:p>
    <w:p w:rsidR="00102BE3" w:rsidRPr="00364A91" w:rsidRDefault="001E30B3">
      <w:pPr>
        <w:ind w:firstLine="720"/>
        <w:jc w:val="both"/>
        <w:rPr>
          <w:sz w:val="28"/>
          <w:szCs w:val="28"/>
        </w:rPr>
      </w:pPr>
      <w:r w:rsidRPr="00364A91">
        <w:rPr>
          <w:sz w:val="28"/>
          <w:szCs w:val="28"/>
        </w:rPr>
        <w:t>– оформленные в соответствии с установленными законодательством требованиями копии (без нотариального засвидетельствования) аудиторского заключения (для юридических лиц – резидентов Республики Беларусь), или заключения по результатам проведения финансового Due Diligence, или аудиторского заключения международного стандарта ISA 700 с переводом на белорусский или русский язык (для нерезидентов Республики Беларусь);</w:t>
      </w:r>
    </w:p>
    <w:p w:rsidR="00102BE3" w:rsidRPr="00364A91" w:rsidRDefault="001E30B3">
      <w:pPr>
        <w:ind w:firstLine="720"/>
        <w:jc w:val="both"/>
        <w:rPr>
          <w:sz w:val="28"/>
          <w:szCs w:val="28"/>
        </w:rPr>
      </w:pPr>
      <w:r w:rsidRPr="00364A91">
        <w:rPr>
          <w:sz w:val="28"/>
          <w:szCs w:val="28"/>
        </w:rPr>
        <w:t>– финансово-экономическое обоснование инвестиционного проекта, содержащее сведения об объекте осуществления инвестиций, сроке реализации инвестиционного проекта и ожидаемом социально-экономическом эффекте, иную информацию, характеризующую инвестиционный проект (по усмотрению инвестора).</w:t>
      </w:r>
    </w:p>
    <w:p w:rsidR="00102BE3" w:rsidRPr="00364A91" w:rsidRDefault="001E30B3">
      <w:pPr>
        <w:ind w:firstLine="720"/>
        <w:jc w:val="both"/>
        <w:rPr>
          <w:sz w:val="28"/>
          <w:szCs w:val="28"/>
        </w:rPr>
      </w:pPr>
      <w:r w:rsidRPr="00364A91">
        <w:rPr>
          <w:sz w:val="28"/>
          <w:szCs w:val="28"/>
        </w:rPr>
        <w:t>Государственный орган в целях получения сведений, необходимых для принятия решения о заключении инвестиционного договора, осуществляет взаимодействие с иными государственными органами, в том числе путем направления соответствующих запросов, срок информирования по которым не должен превышать 10 календарных дней.</w:t>
      </w:r>
    </w:p>
    <w:p w:rsidR="00102BE3" w:rsidRPr="00364A91" w:rsidRDefault="001E30B3">
      <w:pPr>
        <w:ind w:firstLine="720"/>
        <w:jc w:val="both"/>
        <w:rPr>
          <w:sz w:val="28"/>
          <w:szCs w:val="28"/>
        </w:rPr>
      </w:pPr>
      <w:r w:rsidRPr="00364A91">
        <w:rPr>
          <w:sz w:val="28"/>
          <w:szCs w:val="28"/>
        </w:rPr>
        <w:t>После заключения инвестиционного договора инвестор при реализации инвестиционного проекта имеет право на преференции:</w:t>
      </w:r>
    </w:p>
    <w:p w:rsidR="00102BE3" w:rsidRPr="00364A91" w:rsidRDefault="001E30B3">
      <w:pPr>
        <w:ind w:firstLine="720"/>
        <w:jc w:val="both"/>
        <w:rPr>
          <w:sz w:val="28"/>
          <w:szCs w:val="28"/>
        </w:rPr>
      </w:pPr>
      <w:r w:rsidRPr="00364A91">
        <w:rPr>
          <w:sz w:val="28"/>
          <w:szCs w:val="28"/>
        </w:rPr>
        <w:t>– строительство объектов, предусмотренных инвестиционным проектом, вместе с разработкой, экспертизой и утверждением в установленном порядке необходимой проектной документации на каждый из этапов строительства с одновременным проектированием последующих этапов данного строительства;</w:t>
      </w:r>
    </w:p>
    <w:p w:rsidR="00102BE3" w:rsidRPr="00364A91" w:rsidRDefault="001E30B3">
      <w:pPr>
        <w:ind w:firstLine="720"/>
        <w:jc w:val="both"/>
        <w:rPr>
          <w:sz w:val="28"/>
          <w:szCs w:val="28"/>
        </w:rPr>
      </w:pPr>
      <w:r w:rsidRPr="00364A91">
        <w:rPr>
          <w:sz w:val="28"/>
          <w:szCs w:val="28"/>
        </w:rPr>
        <w:t>– предоставление в аренду земельного участка требуемого размера</w:t>
      </w:r>
    </w:p>
    <w:p w:rsidR="00102BE3" w:rsidRPr="00364A91" w:rsidRDefault="001E30B3">
      <w:pPr>
        <w:ind w:firstLine="720"/>
        <w:jc w:val="both"/>
        <w:rPr>
          <w:sz w:val="28"/>
          <w:szCs w:val="28"/>
        </w:rPr>
      </w:pPr>
      <w:r w:rsidRPr="00364A91">
        <w:rPr>
          <w:sz w:val="28"/>
          <w:szCs w:val="28"/>
        </w:rPr>
        <w:t>без проведения аукциона на право заключения договора аренды земельного участка;</w:t>
      </w:r>
    </w:p>
    <w:p w:rsidR="00102BE3" w:rsidRPr="00364A91" w:rsidRDefault="001E30B3">
      <w:pPr>
        <w:ind w:firstLine="720"/>
        <w:jc w:val="both"/>
        <w:rPr>
          <w:sz w:val="28"/>
          <w:szCs w:val="28"/>
        </w:rPr>
      </w:pPr>
      <w:r w:rsidRPr="00364A91">
        <w:rPr>
          <w:sz w:val="28"/>
          <w:szCs w:val="28"/>
        </w:rPr>
        <w:t>– строительство объектов, предусмотренных инвестиционным проектом, с правом удаления объектов растительного мира без осуществления компенсационных выплат стоимости удаляемых объектов растительного мира;</w:t>
      </w:r>
    </w:p>
    <w:p w:rsidR="00102BE3" w:rsidRPr="00364A91" w:rsidRDefault="001E30B3">
      <w:pPr>
        <w:ind w:firstLine="720"/>
        <w:jc w:val="both"/>
        <w:rPr>
          <w:sz w:val="28"/>
          <w:szCs w:val="28"/>
        </w:rPr>
      </w:pPr>
      <w:r w:rsidRPr="00364A91">
        <w:rPr>
          <w:sz w:val="28"/>
          <w:szCs w:val="28"/>
        </w:rPr>
        <w:t>– вычет в полном объеме сумм налога на добавленную стоимость (за исключением сумм налога, не подлежащих вычету в соответствии с законодательством), уплаченных при приобретении (ввозе на территорию Республики Беларусь) товаров (работ, услуг), имущественных прав, использованных для проектирования, строительства (реконструкции), оснащения объектов, предусмотренных инвестиционным проектом;</w:t>
      </w:r>
    </w:p>
    <w:p w:rsidR="00102BE3" w:rsidRPr="00364A91" w:rsidRDefault="001E30B3">
      <w:pPr>
        <w:ind w:firstLine="720"/>
        <w:jc w:val="both"/>
        <w:rPr>
          <w:sz w:val="28"/>
          <w:szCs w:val="28"/>
        </w:rPr>
      </w:pPr>
      <w:r w:rsidRPr="00364A91">
        <w:rPr>
          <w:sz w:val="28"/>
          <w:szCs w:val="28"/>
        </w:rPr>
        <w:t xml:space="preserve">– определение без проведения подрядных торгов генеральной проектной организации, генеральной подрядной организации, субподрядных проектных, строительных и иных организаций для строительства объектов, </w:t>
      </w:r>
      <w:r w:rsidRPr="00364A91">
        <w:rPr>
          <w:sz w:val="28"/>
          <w:szCs w:val="28"/>
        </w:rPr>
        <w:lastRenderedPageBreak/>
        <w:t>предусмотренных инвестиционным проектом, а также их ремонта, реконструкции, реставрации и благоустройства.</w:t>
      </w:r>
    </w:p>
    <w:p w:rsidR="00102BE3" w:rsidRPr="00364A91" w:rsidRDefault="001E30B3">
      <w:pPr>
        <w:ind w:firstLine="720"/>
        <w:jc w:val="both"/>
        <w:rPr>
          <w:sz w:val="28"/>
          <w:szCs w:val="28"/>
        </w:rPr>
      </w:pPr>
      <w:r w:rsidRPr="00364A91">
        <w:rPr>
          <w:sz w:val="28"/>
          <w:szCs w:val="28"/>
        </w:rPr>
        <w:t>Инвестор по инвестиционному договору освобождается:</w:t>
      </w:r>
    </w:p>
    <w:p w:rsidR="00102BE3" w:rsidRPr="00364A91" w:rsidRDefault="001E30B3">
      <w:pPr>
        <w:ind w:firstLine="720"/>
        <w:jc w:val="both"/>
        <w:rPr>
          <w:sz w:val="28"/>
          <w:szCs w:val="28"/>
        </w:rPr>
      </w:pPr>
      <w:r w:rsidRPr="00364A91">
        <w:rPr>
          <w:sz w:val="28"/>
          <w:szCs w:val="28"/>
        </w:rPr>
        <w:t>– от внесения платы за право заключения договора аренды земельного участка, перечисляемой в республиканский или местный бюджет, или фонд развития соответствующей свободной экономической зоны;</w:t>
      </w:r>
    </w:p>
    <w:p w:rsidR="00102BE3" w:rsidRPr="00364A91" w:rsidRDefault="001E30B3">
      <w:pPr>
        <w:ind w:firstLine="720"/>
        <w:jc w:val="both"/>
        <w:rPr>
          <w:sz w:val="28"/>
          <w:szCs w:val="28"/>
        </w:rPr>
      </w:pPr>
      <w:r w:rsidRPr="00364A91">
        <w:rPr>
          <w:sz w:val="28"/>
          <w:szCs w:val="28"/>
        </w:rPr>
        <w:t>– земельного налога или арендной платы за земельные участки, находящиеся в государственной собственности, предоставленные для строительства объектов, предусмотренных инвестиционным проектом, на период проектирования и строительства таких объектов по 31 декабря года, следующего за годом, в котором завершено строительство указанных объектов;</w:t>
      </w:r>
    </w:p>
    <w:p w:rsidR="00102BE3" w:rsidRPr="00364A91" w:rsidRDefault="001E30B3">
      <w:pPr>
        <w:ind w:firstLine="720"/>
        <w:jc w:val="both"/>
        <w:rPr>
          <w:sz w:val="28"/>
          <w:szCs w:val="28"/>
        </w:rPr>
      </w:pPr>
      <w:r w:rsidRPr="00364A91">
        <w:rPr>
          <w:sz w:val="28"/>
          <w:szCs w:val="28"/>
        </w:rPr>
        <w:t>– возмещения потерь сельскохозяйственного и лесохозяйственного производства, вызванных изъятием земельного участка;</w:t>
      </w:r>
    </w:p>
    <w:p w:rsidR="00102BE3" w:rsidRPr="00364A91" w:rsidRDefault="001E30B3">
      <w:pPr>
        <w:ind w:firstLine="720"/>
        <w:jc w:val="both"/>
        <w:rPr>
          <w:sz w:val="28"/>
          <w:szCs w:val="28"/>
        </w:rPr>
      </w:pPr>
      <w:r w:rsidRPr="00364A91">
        <w:rPr>
          <w:sz w:val="28"/>
          <w:szCs w:val="28"/>
        </w:rPr>
        <w:t>– отчислений в инновационные фонды на срок действия инвестиционного договора;</w:t>
      </w:r>
    </w:p>
    <w:p w:rsidR="00102BE3" w:rsidRPr="00364A91" w:rsidRDefault="001E30B3">
      <w:pPr>
        <w:ind w:firstLine="720"/>
        <w:jc w:val="both"/>
        <w:rPr>
          <w:sz w:val="28"/>
          <w:szCs w:val="28"/>
        </w:rPr>
      </w:pPr>
      <w:r w:rsidRPr="00364A91">
        <w:rPr>
          <w:sz w:val="28"/>
          <w:szCs w:val="28"/>
        </w:rPr>
        <w:t>– ввозных таможенных пошлин (с учетом международных обязательств Республики Беларусь) и налога на добавленную стоимость, взимаемых таможенными органами, при ввозе на территорию Республики Беларусь технологического оборудования (комплектующих и запасных частей к нему) для использования его на территории Республики Беларусь в рамках реализации инвестиционного проекта.</w:t>
      </w:r>
    </w:p>
    <w:p w:rsidR="00102BE3" w:rsidRPr="00364A91" w:rsidRDefault="001E30B3">
      <w:pPr>
        <w:ind w:firstLine="720"/>
        <w:jc w:val="both"/>
        <w:rPr>
          <w:sz w:val="28"/>
          <w:szCs w:val="28"/>
        </w:rPr>
      </w:pPr>
      <w:r w:rsidRPr="00364A91">
        <w:rPr>
          <w:sz w:val="28"/>
          <w:szCs w:val="28"/>
        </w:rPr>
        <w:t>Споры между инвестором и Республикой Беларусь, возникающие при осуществлении инвестиций, разрешаются в досудебном порядке путем проведения переговоров. Если такие споры не урегулированы при проведении переговоров в течение трех месяцев со дня получения письменного предложения об их урегулировании, они разрешаются в судебном порядке в соответствии с законодательством.</w:t>
      </w:r>
    </w:p>
    <w:p w:rsidR="00102BE3" w:rsidRPr="00364A91" w:rsidRDefault="001E30B3">
      <w:pPr>
        <w:ind w:firstLine="720"/>
        <w:jc w:val="both"/>
        <w:rPr>
          <w:sz w:val="28"/>
          <w:szCs w:val="28"/>
        </w:rPr>
      </w:pPr>
      <w:r w:rsidRPr="00364A91">
        <w:rPr>
          <w:sz w:val="28"/>
          <w:szCs w:val="28"/>
        </w:rPr>
        <w:t>Споры, не относящиеся к исключительной компетенции судов Республики Беларусь, возникшие между иностранным инвестором и Республикой Беларусь, если не урегулированы путем проведения переговоров в течение трех месяцев со дня получения письменного предложения об их урегулировании в досудебном порядке, по выбору инвестора могут разрешаться также:</w:t>
      </w:r>
    </w:p>
    <w:p w:rsidR="00102BE3" w:rsidRPr="00364A91" w:rsidRDefault="001E30B3">
      <w:pPr>
        <w:ind w:firstLine="720"/>
        <w:jc w:val="both"/>
        <w:rPr>
          <w:sz w:val="28"/>
          <w:szCs w:val="28"/>
        </w:rPr>
      </w:pPr>
      <w:r w:rsidRPr="00364A91">
        <w:rPr>
          <w:sz w:val="28"/>
          <w:szCs w:val="28"/>
        </w:rPr>
        <w:t>– в арбитражном (третейском) суде, учреждаемом для разрешения каждого конкретного спора согласно Арбитражному регламенту Комиссии ООН по праву международной торговли (ЮНСИТРАЛ), если стороны спора не согласятся на иное;</w:t>
      </w:r>
    </w:p>
    <w:p w:rsidR="00102BE3" w:rsidRPr="00364A91" w:rsidRDefault="001E30B3">
      <w:pPr>
        <w:ind w:firstLine="720"/>
        <w:jc w:val="both"/>
        <w:rPr>
          <w:sz w:val="28"/>
          <w:szCs w:val="28"/>
        </w:rPr>
      </w:pPr>
      <w:r w:rsidRPr="00364A91">
        <w:rPr>
          <w:sz w:val="28"/>
          <w:szCs w:val="28"/>
        </w:rPr>
        <w:t>– Международном центре по урегулированию инвестиционных споров (МЦУИС) в случае, если этот иностранный инвестор является гражданином или юридическим лицом государства – участника Конвенции по урегулированию инвестиционных споров между государствами и физическими и юридическими лицами других государств (Вашингтон, от 18 марта 1965 г.).</w:t>
      </w:r>
    </w:p>
    <w:p w:rsidR="00102BE3" w:rsidRPr="00364A91" w:rsidRDefault="001E30B3">
      <w:pPr>
        <w:ind w:firstLine="720"/>
        <w:jc w:val="both"/>
        <w:rPr>
          <w:i/>
          <w:sz w:val="28"/>
          <w:szCs w:val="28"/>
        </w:rPr>
      </w:pPr>
      <w:r w:rsidRPr="00364A91">
        <w:rPr>
          <w:b/>
          <w:sz w:val="28"/>
          <w:szCs w:val="28"/>
        </w:rPr>
        <w:lastRenderedPageBreak/>
        <w:t>Концессионный договор</w:t>
      </w:r>
      <w:r w:rsidRPr="00364A91">
        <w:rPr>
          <w:sz w:val="28"/>
          <w:szCs w:val="28"/>
        </w:rPr>
        <w:t xml:space="preserve"> – </w:t>
      </w:r>
      <w:r w:rsidRPr="00364A91">
        <w:rPr>
          <w:i/>
          <w:sz w:val="28"/>
          <w:szCs w:val="28"/>
        </w:rPr>
        <w:t>письменное соглашение, в силу которого одна сторона (концедент) обязуется предоставить другой стороне (концессионеру) на возмездной или безвозмездной основе на определенный срок право владения и пользования объектом концессии или право на осуществление вида деятельности.</w:t>
      </w:r>
    </w:p>
    <w:p w:rsidR="00102BE3" w:rsidRPr="00364A91" w:rsidRDefault="001E30B3">
      <w:pPr>
        <w:ind w:firstLine="720"/>
        <w:jc w:val="both"/>
        <w:rPr>
          <w:sz w:val="28"/>
          <w:szCs w:val="28"/>
        </w:rPr>
      </w:pPr>
      <w:r w:rsidRPr="00364A91">
        <w:rPr>
          <w:sz w:val="28"/>
          <w:szCs w:val="28"/>
        </w:rPr>
        <w:t>Концессия – основанные на концессионном договоре право владения</w:t>
      </w:r>
    </w:p>
    <w:p w:rsidR="00102BE3" w:rsidRPr="00364A91" w:rsidRDefault="001E30B3">
      <w:pPr>
        <w:ind w:firstLine="720"/>
        <w:jc w:val="both"/>
        <w:rPr>
          <w:sz w:val="28"/>
          <w:szCs w:val="28"/>
        </w:rPr>
      </w:pPr>
      <w:r w:rsidRPr="00364A91">
        <w:rPr>
          <w:sz w:val="28"/>
          <w:szCs w:val="28"/>
        </w:rPr>
        <w:t>и пользования объектом или правом на осуществление вида деятельности.</w:t>
      </w:r>
    </w:p>
    <w:p w:rsidR="00102BE3" w:rsidRPr="00364A91" w:rsidRDefault="001E30B3">
      <w:pPr>
        <w:ind w:firstLine="720"/>
        <w:jc w:val="both"/>
        <w:rPr>
          <w:sz w:val="28"/>
          <w:szCs w:val="28"/>
        </w:rPr>
      </w:pPr>
      <w:r w:rsidRPr="00364A91">
        <w:rPr>
          <w:sz w:val="28"/>
          <w:szCs w:val="28"/>
        </w:rPr>
        <w:t>Правовые отношения, связанные с осуществлением инвестиций на</w:t>
      </w:r>
    </w:p>
    <w:p w:rsidR="00102BE3" w:rsidRPr="00364A91" w:rsidRDefault="001E30B3">
      <w:pPr>
        <w:ind w:firstLine="720"/>
        <w:jc w:val="both"/>
        <w:rPr>
          <w:sz w:val="28"/>
          <w:szCs w:val="28"/>
        </w:rPr>
      </w:pPr>
      <w:r w:rsidRPr="00364A91">
        <w:rPr>
          <w:sz w:val="28"/>
          <w:szCs w:val="28"/>
        </w:rPr>
        <w:t>основе концессий на территории Республики Беларусь, регламентируются Законом «О концессиях» и направлены на обеспечение прав и законных интересов инвесторов, Республики Беларусь и ее административно-территориальных единиц.</w:t>
      </w:r>
    </w:p>
    <w:p w:rsidR="00102BE3" w:rsidRPr="00364A91" w:rsidRDefault="001E30B3">
      <w:pPr>
        <w:ind w:firstLine="720"/>
        <w:jc w:val="both"/>
        <w:rPr>
          <w:sz w:val="28"/>
          <w:szCs w:val="28"/>
        </w:rPr>
      </w:pPr>
      <w:r w:rsidRPr="00364A91">
        <w:rPr>
          <w:sz w:val="28"/>
          <w:szCs w:val="28"/>
        </w:rPr>
        <w:t>Участниками концессионных правоотношений являются концедент, концессионеры, концессионный орган. Концедентом является Республика Беларусь или ее административно-территориальная единица, от имени которых выступают концессионные органы, заключившие концессионный договор с концессионером. Концессионеры – инвесторы, заключившие концессионный договор с Республикой Беларусь или ее административно-территориальной единицей. Концессионный орган – уполномоченные Президентом Республики Беларусь государственный орган или иная государственная организация, уполномоченный Правительством Республики Беларусь республиканский орган государственного управления или иная государственная организация, подчиненная Правительству Республики Беларусь, а также местный исполнительный и распорядительный орган, совершающий определенные в соответствии с законодательством действия от имени концедента.</w:t>
      </w:r>
    </w:p>
    <w:p w:rsidR="00102BE3" w:rsidRPr="00364A91" w:rsidRDefault="001E30B3">
      <w:pPr>
        <w:ind w:firstLine="720"/>
        <w:jc w:val="both"/>
        <w:rPr>
          <w:sz w:val="28"/>
          <w:szCs w:val="28"/>
        </w:rPr>
      </w:pPr>
      <w:r w:rsidRPr="00364A91">
        <w:rPr>
          <w:sz w:val="28"/>
          <w:szCs w:val="28"/>
        </w:rPr>
        <w:t>Объектами правоотношений в сфере концессии могут быть: объекты, составляющие в соответствии с Конституцией Республики Беларусь исключительную собственность государства (недра, воды, леса) или находящиеся только в собственности государства; виды деятельности, на которые распространяется исключительное право государства.</w:t>
      </w:r>
    </w:p>
    <w:p w:rsidR="00102BE3" w:rsidRPr="00364A91" w:rsidRDefault="001E30B3">
      <w:pPr>
        <w:ind w:firstLine="720"/>
        <w:jc w:val="both"/>
        <w:rPr>
          <w:sz w:val="28"/>
          <w:szCs w:val="28"/>
        </w:rPr>
      </w:pPr>
      <w:r w:rsidRPr="00364A91">
        <w:rPr>
          <w:sz w:val="28"/>
          <w:szCs w:val="28"/>
        </w:rPr>
        <w:t>Предоставление таких объектов в концессию осуществляется в четыре этапа. На первом этапе происходит формирование, утверждение, опубликование в печатных средствах массовой информации и размещение в сети Интернет перечней по объектам концессии Республики Беларусь и административно-территориальных единиц, определение по ним вида концессионного договора и способа выбора концессионера.</w:t>
      </w:r>
    </w:p>
    <w:p w:rsidR="00102BE3" w:rsidRPr="00364A91" w:rsidRDefault="001E30B3">
      <w:pPr>
        <w:ind w:firstLine="720"/>
        <w:jc w:val="both"/>
        <w:rPr>
          <w:sz w:val="28"/>
          <w:szCs w:val="28"/>
        </w:rPr>
      </w:pPr>
      <w:r w:rsidRPr="00364A91">
        <w:rPr>
          <w:sz w:val="28"/>
          <w:szCs w:val="28"/>
        </w:rPr>
        <w:t xml:space="preserve">На втором этапе определяется концессионный орган, разрабатываются, согласовываются и утверждаются концессионные предложения. На третьем этапе организуется и проводится конкурс (аукцион), определяется концессионер. На четвертом – заключается концессионный договор. Концессионные предложения разрабатываются концессионным органом с учетом проблем текущего состояния в сфере осуществления соответствующего вида экономической деятельности, которые влияют на ее </w:t>
      </w:r>
      <w:r w:rsidRPr="00364A91">
        <w:rPr>
          <w:sz w:val="28"/>
          <w:szCs w:val="28"/>
        </w:rPr>
        <w:lastRenderedPageBreak/>
        <w:t>дальнейшее развитие; соответствия целей концессионного предложения решению таких проблем; экономических интересов Республики Беларусь и материальных выгод от реализации концессионного договора; предполагаемого экономического эффекта от реализации концессионного договора в пределах конкретной территории, в том числе ожидаемого изменения ситуации в сфере осуществления соответствующего вида экономической деятельности.</w:t>
      </w:r>
    </w:p>
    <w:p w:rsidR="00102BE3" w:rsidRPr="00364A91" w:rsidRDefault="001E30B3">
      <w:pPr>
        <w:ind w:firstLine="720"/>
        <w:jc w:val="both"/>
        <w:rPr>
          <w:sz w:val="28"/>
          <w:szCs w:val="28"/>
        </w:rPr>
      </w:pPr>
      <w:r w:rsidRPr="00364A91">
        <w:rPr>
          <w:sz w:val="28"/>
          <w:szCs w:val="28"/>
        </w:rPr>
        <w:t>В соответствии с Указом Президента Республики Беларусь от 30 мая 2017 г. № 196 «Об изменении Указа Президента Республики Беларусь» в Республике Беларусь предлагается 15 объектов для передачи в концессию, которые являются месторождениями гипса, бентонитовых глин, железной руды, мела, кварцевых песков, горючих сланцев, благородных металлов, нефти.</w:t>
      </w:r>
    </w:p>
    <w:p w:rsidR="00102BE3" w:rsidRPr="00364A91" w:rsidRDefault="001E30B3">
      <w:pPr>
        <w:ind w:firstLine="720"/>
        <w:jc w:val="both"/>
        <w:rPr>
          <w:sz w:val="28"/>
          <w:szCs w:val="28"/>
        </w:rPr>
      </w:pPr>
      <w:r w:rsidRPr="00364A91">
        <w:rPr>
          <w:sz w:val="28"/>
          <w:szCs w:val="28"/>
        </w:rPr>
        <w:t>При проведении конкурса концессионным органом должны быть определены объемы и сроки осуществления инвестиций, а также условия осуществления деятельности при реализации концессионного договора: создание определенного количества рабочих мест в течение определенного срока, финансирование создания социальной, инженерной и транспортной инфраструктуры в течение определенного срока и в установленном объеме, иные условия.</w:t>
      </w:r>
    </w:p>
    <w:p w:rsidR="00102BE3" w:rsidRPr="00364A91" w:rsidRDefault="001E30B3">
      <w:pPr>
        <w:ind w:firstLine="720"/>
        <w:jc w:val="both"/>
        <w:rPr>
          <w:sz w:val="28"/>
          <w:szCs w:val="28"/>
        </w:rPr>
      </w:pPr>
      <w:r w:rsidRPr="00364A91">
        <w:rPr>
          <w:sz w:val="28"/>
          <w:szCs w:val="28"/>
        </w:rPr>
        <w:t>К участникам конкурса (аукциона) предъявляется ряд требований.</w:t>
      </w:r>
    </w:p>
    <w:p w:rsidR="00102BE3" w:rsidRPr="00364A91" w:rsidRDefault="001E30B3">
      <w:pPr>
        <w:ind w:firstLine="720"/>
        <w:jc w:val="both"/>
        <w:rPr>
          <w:sz w:val="28"/>
          <w:szCs w:val="28"/>
        </w:rPr>
      </w:pPr>
      <w:r w:rsidRPr="00364A91">
        <w:rPr>
          <w:sz w:val="28"/>
          <w:szCs w:val="28"/>
        </w:rPr>
        <w:t>Они должны:</w:t>
      </w:r>
    </w:p>
    <w:p w:rsidR="00102BE3" w:rsidRPr="00364A91" w:rsidRDefault="001E30B3">
      <w:pPr>
        <w:ind w:firstLine="720"/>
        <w:jc w:val="both"/>
        <w:rPr>
          <w:sz w:val="28"/>
          <w:szCs w:val="28"/>
        </w:rPr>
      </w:pPr>
      <w:r w:rsidRPr="00364A91">
        <w:rPr>
          <w:sz w:val="28"/>
          <w:szCs w:val="28"/>
        </w:rPr>
        <w:t>– быть платежеспособными;</w:t>
      </w:r>
    </w:p>
    <w:p w:rsidR="00102BE3" w:rsidRPr="00364A91" w:rsidRDefault="001E30B3">
      <w:pPr>
        <w:ind w:firstLine="720"/>
        <w:jc w:val="both"/>
        <w:rPr>
          <w:sz w:val="28"/>
          <w:szCs w:val="28"/>
        </w:rPr>
      </w:pPr>
      <w:r w:rsidRPr="00364A91">
        <w:rPr>
          <w:sz w:val="28"/>
          <w:szCs w:val="28"/>
        </w:rPr>
        <w:t>– подтвердить наличие собственных средств или договора (предварительного договора) с банком или иной кредитно-финансовой организацией о предоставлении участнику конкурса (аукциона) денежных средств в размере не менее 75 % от необходимого объема инвестиций.</w:t>
      </w:r>
    </w:p>
    <w:p w:rsidR="00102BE3" w:rsidRPr="00364A91" w:rsidRDefault="001E30B3">
      <w:pPr>
        <w:ind w:firstLine="720"/>
        <w:jc w:val="both"/>
        <w:rPr>
          <w:sz w:val="28"/>
          <w:szCs w:val="28"/>
        </w:rPr>
      </w:pPr>
      <w:r w:rsidRPr="00364A91">
        <w:rPr>
          <w:sz w:val="28"/>
          <w:szCs w:val="28"/>
        </w:rPr>
        <w:t>Они не должны:</w:t>
      </w:r>
    </w:p>
    <w:p w:rsidR="00102BE3" w:rsidRPr="00364A91" w:rsidRDefault="001E30B3">
      <w:pPr>
        <w:ind w:firstLine="720"/>
        <w:jc w:val="both"/>
        <w:rPr>
          <w:sz w:val="28"/>
          <w:szCs w:val="28"/>
        </w:rPr>
      </w:pPr>
      <w:r w:rsidRPr="00364A91">
        <w:rPr>
          <w:sz w:val="28"/>
          <w:szCs w:val="28"/>
        </w:rPr>
        <w:t>– находиться в процессе ликвидации, реорганизации (за исключением юридического лица, к которому присоединяется другое юридическое лицо), или как индивидуальные предприниматели в стадии прекращения их деятельности;</w:t>
      </w:r>
    </w:p>
    <w:p w:rsidR="00102BE3" w:rsidRPr="00364A91" w:rsidRDefault="001E30B3">
      <w:pPr>
        <w:ind w:firstLine="720"/>
        <w:jc w:val="both"/>
        <w:rPr>
          <w:sz w:val="28"/>
          <w:szCs w:val="28"/>
        </w:rPr>
      </w:pPr>
      <w:r w:rsidRPr="00364A91">
        <w:rPr>
          <w:sz w:val="28"/>
          <w:szCs w:val="28"/>
        </w:rPr>
        <w:t>– иметь имущество, на которое наложен арест;</w:t>
      </w:r>
    </w:p>
    <w:p w:rsidR="00102BE3" w:rsidRPr="00364A91" w:rsidRDefault="001E30B3">
      <w:pPr>
        <w:ind w:firstLine="720"/>
        <w:jc w:val="both"/>
        <w:rPr>
          <w:sz w:val="28"/>
          <w:szCs w:val="28"/>
        </w:rPr>
      </w:pPr>
      <w:r w:rsidRPr="00364A91">
        <w:rPr>
          <w:sz w:val="28"/>
          <w:szCs w:val="28"/>
        </w:rPr>
        <w:t>– приостановить свою финансово-хозяйственную деятельность в соответствии с законодательством Республики Беларусь и законодательством страны их учреждения;</w:t>
      </w:r>
    </w:p>
    <w:p w:rsidR="00102BE3" w:rsidRPr="00364A91" w:rsidRDefault="001E30B3">
      <w:pPr>
        <w:ind w:firstLine="720"/>
        <w:jc w:val="both"/>
        <w:rPr>
          <w:sz w:val="28"/>
          <w:szCs w:val="28"/>
        </w:rPr>
      </w:pPr>
      <w:r w:rsidRPr="00364A91">
        <w:rPr>
          <w:sz w:val="28"/>
          <w:szCs w:val="28"/>
        </w:rPr>
        <w:t>– быть привлеченными к ответственности за неисполнение или ненадлежащее исполнение ими обязательств по заключенным концессионным или инвестиционным договорам с Республикой Беларусь на основании решения суда, вступившего в законную силу.</w:t>
      </w:r>
    </w:p>
    <w:p w:rsidR="00102BE3" w:rsidRPr="00364A91" w:rsidRDefault="001E30B3">
      <w:pPr>
        <w:ind w:firstLine="720"/>
        <w:jc w:val="both"/>
        <w:rPr>
          <w:sz w:val="28"/>
          <w:szCs w:val="28"/>
        </w:rPr>
      </w:pPr>
      <w:r w:rsidRPr="00364A91">
        <w:rPr>
          <w:sz w:val="28"/>
          <w:szCs w:val="28"/>
        </w:rPr>
        <w:t xml:space="preserve">Конкурс выигрывает тот участник, чьи предложения, по заключению комиссии по проведению конкурса, содержат лучшие условия по сравнению с предложениями других, в том числе по размеру разового платежа. Выигравший аукцион участник должен предложить наибольший размер разового платежа. Разовый платеж в концессионных правоотношениях – </w:t>
      </w:r>
      <w:r w:rsidRPr="00364A91">
        <w:rPr>
          <w:sz w:val="28"/>
          <w:szCs w:val="28"/>
        </w:rPr>
        <w:lastRenderedPageBreak/>
        <w:t>платеж, уплачиваемый концессионером за право владения и пользования объектом концессии или за право на осуществление вида деятельности.</w:t>
      </w:r>
    </w:p>
    <w:p w:rsidR="00102BE3" w:rsidRPr="00364A91" w:rsidRDefault="001E30B3">
      <w:pPr>
        <w:ind w:firstLine="720"/>
        <w:jc w:val="both"/>
        <w:rPr>
          <w:sz w:val="28"/>
          <w:szCs w:val="28"/>
        </w:rPr>
      </w:pPr>
      <w:r w:rsidRPr="00364A91">
        <w:rPr>
          <w:sz w:val="28"/>
          <w:szCs w:val="28"/>
        </w:rPr>
        <w:t>Конкурс (аукцион) признается несостоявшимся в ряде случаев: для участия в конкурсе (аукционе) не было подано ни одного заявления либо ни один из участников не был допущен к участию в конкурсе (аукционе);</w:t>
      </w:r>
    </w:p>
    <w:p w:rsidR="00102BE3" w:rsidRPr="00364A91" w:rsidRDefault="001E30B3">
      <w:pPr>
        <w:ind w:firstLine="720"/>
        <w:jc w:val="both"/>
        <w:rPr>
          <w:sz w:val="28"/>
          <w:szCs w:val="28"/>
        </w:rPr>
      </w:pPr>
      <w:r w:rsidRPr="00364A91">
        <w:rPr>
          <w:sz w:val="28"/>
          <w:szCs w:val="28"/>
        </w:rPr>
        <w:t>заявление на участие в конкурсе (аукционе) подано только одним участником либо для участия в конкурсе (аукционе) допущен только один участник; для участия в конкурсе (аукционе) не явился ни один участник; для участия в конкурсе (аукционе) явился только один участник.</w:t>
      </w:r>
    </w:p>
    <w:p w:rsidR="00102BE3" w:rsidRPr="00364A91" w:rsidRDefault="001E30B3">
      <w:pPr>
        <w:ind w:firstLine="720"/>
        <w:jc w:val="both"/>
        <w:rPr>
          <w:sz w:val="28"/>
          <w:szCs w:val="28"/>
        </w:rPr>
      </w:pPr>
      <w:r w:rsidRPr="00364A91">
        <w:rPr>
          <w:sz w:val="28"/>
          <w:szCs w:val="28"/>
        </w:rPr>
        <w:t>Концессионные договоры бывают полные, о разделе продукции, об оказании услуг (выполнении работ).</w:t>
      </w:r>
    </w:p>
    <w:p w:rsidR="00102BE3" w:rsidRPr="00364A91" w:rsidRDefault="001E30B3">
      <w:pPr>
        <w:ind w:firstLine="720"/>
        <w:jc w:val="both"/>
        <w:rPr>
          <w:i/>
          <w:sz w:val="28"/>
          <w:szCs w:val="28"/>
        </w:rPr>
      </w:pPr>
      <w:r w:rsidRPr="00364A91">
        <w:rPr>
          <w:b/>
          <w:sz w:val="28"/>
          <w:szCs w:val="28"/>
        </w:rPr>
        <w:t>Полный концессионный договор</w:t>
      </w:r>
      <w:r w:rsidRPr="00364A91">
        <w:rPr>
          <w:sz w:val="28"/>
          <w:szCs w:val="28"/>
        </w:rPr>
        <w:t xml:space="preserve"> – </w:t>
      </w:r>
      <w:r w:rsidRPr="00364A91">
        <w:rPr>
          <w:i/>
          <w:sz w:val="28"/>
          <w:szCs w:val="28"/>
        </w:rPr>
        <w:t>соглашение, предусматривающее возникновение и сохранение за концессионером права собственности на произведенную им продукцию.</w:t>
      </w:r>
    </w:p>
    <w:p w:rsidR="00102BE3" w:rsidRPr="00364A91" w:rsidRDefault="001E30B3">
      <w:pPr>
        <w:ind w:firstLine="720"/>
        <w:jc w:val="both"/>
        <w:rPr>
          <w:sz w:val="28"/>
          <w:szCs w:val="28"/>
        </w:rPr>
      </w:pPr>
      <w:r w:rsidRPr="00364A91">
        <w:rPr>
          <w:b/>
          <w:sz w:val="28"/>
          <w:szCs w:val="28"/>
        </w:rPr>
        <w:t>Концессионный договор о разделе продукции</w:t>
      </w:r>
      <w:r w:rsidRPr="00364A91">
        <w:rPr>
          <w:sz w:val="28"/>
          <w:szCs w:val="28"/>
        </w:rPr>
        <w:t xml:space="preserve"> – </w:t>
      </w:r>
      <w:r w:rsidRPr="00364A91">
        <w:rPr>
          <w:i/>
          <w:sz w:val="28"/>
          <w:szCs w:val="28"/>
        </w:rPr>
        <w:t>соглашение, в соответствии с которым произведенная продукция делится между концессионером и концедентом в размерах и порядке, определяемых концессионным договором.</w:t>
      </w:r>
      <w:r w:rsidRPr="00364A91">
        <w:rPr>
          <w:sz w:val="28"/>
          <w:szCs w:val="28"/>
        </w:rPr>
        <w:t xml:space="preserve"> Часть произведенной продукции, являющаяся по условиям концессионного договора долей концессионера, принадлежит ему на праве собственности.</w:t>
      </w:r>
    </w:p>
    <w:p w:rsidR="00102BE3" w:rsidRPr="00364A91" w:rsidRDefault="001E30B3">
      <w:pPr>
        <w:ind w:firstLine="720"/>
        <w:jc w:val="both"/>
        <w:rPr>
          <w:sz w:val="28"/>
          <w:szCs w:val="28"/>
        </w:rPr>
      </w:pPr>
      <w:r w:rsidRPr="00364A91">
        <w:rPr>
          <w:b/>
          <w:sz w:val="28"/>
          <w:szCs w:val="28"/>
        </w:rPr>
        <w:t>Концессионный договор об оказании услуг (выполнении работ)</w:t>
      </w:r>
      <w:r w:rsidRPr="00364A91">
        <w:rPr>
          <w:sz w:val="28"/>
          <w:szCs w:val="28"/>
        </w:rPr>
        <w:t xml:space="preserve"> – </w:t>
      </w:r>
      <w:r w:rsidRPr="00364A91">
        <w:rPr>
          <w:i/>
          <w:sz w:val="28"/>
          <w:szCs w:val="28"/>
        </w:rPr>
        <w:t>соглашение, в силу которого право собственности на произведенную, переработанную по концессионному договору продукцию передается концеденту.</w:t>
      </w:r>
      <w:r w:rsidRPr="00364A91">
        <w:rPr>
          <w:sz w:val="28"/>
          <w:szCs w:val="28"/>
        </w:rPr>
        <w:t xml:space="preserve"> Концессионер за оказанные услуги (выполненные работы) получает вознаграждение.</w:t>
      </w:r>
    </w:p>
    <w:p w:rsidR="00102BE3" w:rsidRPr="00364A91" w:rsidRDefault="001E30B3">
      <w:pPr>
        <w:ind w:firstLine="720"/>
        <w:jc w:val="both"/>
        <w:rPr>
          <w:sz w:val="28"/>
          <w:szCs w:val="28"/>
        </w:rPr>
      </w:pPr>
      <w:r w:rsidRPr="00364A91">
        <w:rPr>
          <w:sz w:val="28"/>
          <w:szCs w:val="28"/>
        </w:rPr>
        <w:t>Концессионным договором должны быть предусмотрены следующие права концедента:</w:t>
      </w:r>
    </w:p>
    <w:p w:rsidR="00102BE3" w:rsidRPr="00364A91" w:rsidRDefault="001E30B3">
      <w:pPr>
        <w:ind w:firstLine="720"/>
        <w:jc w:val="both"/>
        <w:rPr>
          <w:sz w:val="28"/>
          <w:szCs w:val="28"/>
        </w:rPr>
      </w:pPr>
      <w:r w:rsidRPr="00364A91">
        <w:rPr>
          <w:sz w:val="28"/>
          <w:szCs w:val="28"/>
        </w:rPr>
        <w:t>– на произведенную концессионером продукцию при заключении концессионного договора об оказании услуг (выполнении работ) или на часть произведенной концессионером продукции при заключении концессионного договора о разделе продукции;</w:t>
      </w:r>
    </w:p>
    <w:p w:rsidR="00102BE3" w:rsidRPr="00364A91" w:rsidRDefault="001E30B3">
      <w:pPr>
        <w:ind w:firstLine="720"/>
        <w:jc w:val="both"/>
        <w:rPr>
          <w:sz w:val="28"/>
          <w:szCs w:val="28"/>
        </w:rPr>
      </w:pPr>
      <w:r w:rsidRPr="00364A91">
        <w:rPr>
          <w:sz w:val="28"/>
          <w:szCs w:val="28"/>
        </w:rPr>
        <w:t>– требовать устранения нарушений, допущенных концессионером при осуществлении им условий концессионного договора;</w:t>
      </w:r>
    </w:p>
    <w:p w:rsidR="00102BE3" w:rsidRPr="00364A91" w:rsidRDefault="001E30B3">
      <w:pPr>
        <w:ind w:firstLine="720"/>
        <w:jc w:val="both"/>
        <w:rPr>
          <w:sz w:val="28"/>
          <w:szCs w:val="28"/>
        </w:rPr>
      </w:pPr>
      <w:r w:rsidRPr="00364A91">
        <w:rPr>
          <w:sz w:val="28"/>
          <w:szCs w:val="28"/>
        </w:rPr>
        <w:t>– требовать расторжения концессионного договора в случае существенного нарушения его условий концессионером;</w:t>
      </w:r>
    </w:p>
    <w:p w:rsidR="00102BE3" w:rsidRPr="00364A91" w:rsidRDefault="001E30B3">
      <w:pPr>
        <w:ind w:firstLine="720"/>
        <w:jc w:val="both"/>
        <w:rPr>
          <w:sz w:val="28"/>
          <w:szCs w:val="28"/>
        </w:rPr>
      </w:pPr>
      <w:r w:rsidRPr="00364A91">
        <w:rPr>
          <w:sz w:val="28"/>
          <w:szCs w:val="28"/>
        </w:rPr>
        <w:t>– иные, в соответствии с законодательством и концессионным договором.</w:t>
      </w:r>
    </w:p>
    <w:p w:rsidR="00102BE3" w:rsidRPr="00364A91" w:rsidRDefault="001E30B3">
      <w:pPr>
        <w:ind w:firstLine="720"/>
        <w:jc w:val="both"/>
        <w:rPr>
          <w:sz w:val="28"/>
          <w:szCs w:val="28"/>
        </w:rPr>
      </w:pPr>
      <w:r w:rsidRPr="00364A91">
        <w:rPr>
          <w:sz w:val="28"/>
          <w:szCs w:val="28"/>
        </w:rPr>
        <w:t>Концедент обязан предоставить концессионеру объект концессии свободным от прав третьих лиц на условиях и в сроки, предусмотренные концессионным договором, зарегистрировать концессионный договор в государственном реестре концессионных договоров.</w:t>
      </w:r>
    </w:p>
    <w:p w:rsidR="00102BE3" w:rsidRPr="00364A91" w:rsidRDefault="001E30B3">
      <w:pPr>
        <w:ind w:firstLine="720"/>
        <w:jc w:val="both"/>
        <w:rPr>
          <w:sz w:val="28"/>
          <w:szCs w:val="28"/>
        </w:rPr>
      </w:pPr>
      <w:r w:rsidRPr="00364A91">
        <w:rPr>
          <w:sz w:val="28"/>
          <w:szCs w:val="28"/>
        </w:rPr>
        <w:t>Концессионер имеет право:</w:t>
      </w:r>
    </w:p>
    <w:p w:rsidR="00102BE3" w:rsidRPr="00364A91" w:rsidRDefault="001E30B3">
      <w:pPr>
        <w:ind w:firstLine="720"/>
        <w:jc w:val="both"/>
        <w:rPr>
          <w:sz w:val="28"/>
          <w:szCs w:val="28"/>
        </w:rPr>
      </w:pPr>
      <w:r w:rsidRPr="00364A91">
        <w:rPr>
          <w:sz w:val="28"/>
          <w:szCs w:val="28"/>
        </w:rPr>
        <w:t>– владения и пользования имуществом, являющимся объектом концессии, либо право на осуществление вида деятельности в соответствии с условиями, предусмотренными концессионным договором;</w:t>
      </w:r>
    </w:p>
    <w:p w:rsidR="00102BE3" w:rsidRPr="00364A91" w:rsidRDefault="001E30B3">
      <w:pPr>
        <w:ind w:firstLine="720"/>
        <w:jc w:val="both"/>
        <w:rPr>
          <w:sz w:val="28"/>
          <w:szCs w:val="28"/>
        </w:rPr>
      </w:pPr>
      <w:r w:rsidRPr="00364A91">
        <w:rPr>
          <w:sz w:val="28"/>
          <w:szCs w:val="28"/>
        </w:rPr>
        <w:lastRenderedPageBreak/>
        <w:t>– на использование льгот и преференций, предоставляемых в соответствии с законодательством;</w:t>
      </w:r>
    </w:p>
    <w:p w:rsidR="00102BE3" w:rsidRPr="00364A91" w:rsidRDefault="001E30B3">
      <w:pPr>
        <w:ind w:firstLine="720"/>
        <w:jc w:val="both"/>
        <w:rPr>
          <w:sz w:val="28"/>
          <w:szCs w:val="28"/>
        </w:rPr>
      </w:pPr>
      <w:r w:rsidRPr="00364A91">
        <w:rPr>
          <w:sz w:val="28"/>
          <w:szCs w:val="28"/>
        </w:rPr>
        <w:t>– на исполнение концессионного договора своими силами и (или) с привлечением других лиц;</w:t>
      </w:r>
    </w:p>
    <w:p w:rsidR="00102BE3" w:rsidRPr="00364A91" w:rsidRDefault="001E30B3">
      <w:pPr>
        <w:ind w:firstLine="720"/>
        <w:jc w:val="both"/>
        <w:rPr>
          <w:sz w:val="28"/>
          <w:szCs w:val="28"/>
        </w:rPr>
      </w:pPr>
      <w:r w:rsidRPr="00364A91">
        <w:rPr>
          <w:sz w:val="28"/>
          <w:szCs w:val="28"/>
        </w:rPr>
        <w:t>– на получение земельных участков в соответствии с законодательством об охране и использовании земель, необходимых для реализации концессионного договора;</w:t>
      </w:r>
    </w:p>
    <w:p w:rsidR="00102BE3" w:rsidRPr="00364A91" w:rsidRDefault="001E30B3">
      <w:pPr>
        <w:ind w:firstLine="720"/>
        <w:jc w:val="both"/>
        <w:rPr>
          <w:sz w:val="28"/>
          <w:szCs w:val="28"/>
        </w:rPr>
      </w:pPr>
      <w:r w:rsidRPr="00364A91">
        <w:rPr>
          <w:sz w:val="28"/>
          <w:szCs w:val="28"/>
        </w:rPr>
        <w:t>– собственности на произведенную продукцию при заключении полного концессионного договора или на часть произведенной продукции при заключении концессионного договора о разделе продукции;</w:t>
      </w:r>
    </w:p>
    <w:p w:rsidR="00102BE3" w:rsidRPr="00364A91" w:rsidRDefault="001E30B3">
      <w:pPr>
        <w:ind w:firstLine="720"/>
        <w:jc w:val="both"/>
        <w:rPr>
          <w:sz w:val="28"/>
          <w:szCs w:val="28"/>
        </w:rPr>
      </w:pPr>
      <w:r w:rsidRPr="00364A91">
        <w:rPr>
          <w:sz w:val="28"/>
          <w:szCs w:val="28"/>
        </w:rPr>
        <w:t>– на полученную прибыль (доходы);</w:t>
      </w:r>
    </w:p>
    <w:p w:rsidR="00102BE3" w:rsidRPr="00364A91" w:rsidRDefault="001E30B3">
      <w:pPr>
        <w:ind w:firstLine="720"/>
        <w:jc w:val="both"/>
        <w:rPr>
          <w:sz w:val="28"/>
          <w:szCs w:val="28"/>
        </w:rPr>
      </w:pPr>
      <w:r w:rsidRPr="00364A91">
        <w:rPr>
          <w:sz w:val="28"/>
          <w:szCs w:val="28"/>
        </w:rPr>
        <w:t>– на вывоз из Республики Беларусь принадлежащей ему продукции, произведенной в результате осуществления деятельности при реализации концессионного договора, и полученной прибыли (доходов);</w:t>
      </w:r>
    </w:p>
    <w:p w:rsidR="00102BE3" w:rsidRPr="00364A91" w:rsidRDefault="001E30B3">
      <w:pPr>
        <w:ind w:firstLine="720"/>
        <w:jc w:val="both"/>
        <w:rPr>
          <w:sz w:val="28"/>
          <w:szCs w:val="28"/>
        </w:rPr>
      </w:pPr>
      <w:r w:rsidRPr="00364A91">
        <w:rPr>
          <w:sz w:val="28"/>
          <w:szCs w:val="28"/>
        </w:rPr>
        <w:t>– иное, в соответствии с законодательством.</w:t>
      </w:r>
    </w:p>
    <w:p w:rsidR="00102BE3" w:rsidRPr="00364A91" w:rsidRDefault="001E30B3">
      <w:pPr>
        <w:ind w:firstLine="720"/>
        <w:jc w:val="both"/>
        <w:rPr>
          <w:sz w:val="28"/>
          <w:szCs w:val="28"/>
        </w:rPr>
      </w:pPr>
      <w:r w:rsidRPr="00364A91">
        <w:rPr>
          <w:sz w:val="28"/>
          <w:szCs w:val="28"/>
        </w:rPr>
        <w:t>Концессионер обязан:</w:t>
      </w:r>
    </w:p>
    <w:p w:rsidR="00102BE3" w:rsidRPr="00364A91" w:rsidRDefault="001E30B3">
      <w:pPr>
        <w:ind w:firstLine="720"/>
        <w:jc w:val="both"/>
        <w:rPr>
          <w:sz w:val="28"/>
          <w:szCs w:val="28"/>
        </w:rPr>
      </w:pPr>
      <w:r w:rsidRPr="00364A91">
        <w:rPr>
          <w:sz w:val="28"/>
          <w:szCs w:val="28"/>
        </w:rPr>
        <w:t>– использовать имущество, являющееся объектом концессии, либо осуществлять вид деятельности, являющийся объектом концессии, в целях и порядке, установленных концессионным договором;</w:t>
      </w:r>
    </w:p>
    <w:p w:rsidR="00102BE3" w:rsidRPr="00364A91" w:rsidRDefault="001E30B3">
      <w:pPr>
        <w:ind w:firstLine="720"/>
        <w:jc w:val="both"/>
        <w:rPr>
          <w:sz w:val="28"/>
          <w:szCs w:val="28"/>
        </w:rPr>
      </w:pPr>
      <w:r w:rsidRPr="00364A91">
        <w:rPr>
          <w:sz w:val="28"/>
          <w:szCs w:val="28"/>
        </w:rPr>
        <w:t>– соблюдать законодательство;</w:t>
      </w:r>
    </w:p>
    <w:p w:rsidR="00102BE3" w:rsidRPr="00364A91" w:rsidRDefault="001E30B3">
      <w:pPr>
        <w:ind w:firstLine="720"/>
        <w:jc w:val="both"/>
        <w:rPr>
          <w:sz w:val="28"/>
          <w:szCs w:val="28"/>
        </w:rPr>
      </w:pPr>
      <w:r w:rsidRPr="00364A91">
        <w:rPr>
          <w:sz w:val="28"/>
          <w:szCs w:val="28"/>
        </w:rPr>
        <w:t>– обеспечивать финансирование деятельности при реализации концессионного договора;</w:t>
      </w:r>
    </w:p>
    <w:p w:rsidR="00102BE3" w:rsidRPr="00364A91" w:rsidRDefault="001E30B3">
      <w:pPr>
        <w:ind w:firstLine="720"/>
        <w:jc w:val="both"/>
        <w:rPr>
          <w:sz w:val="28"/>
          <w:szCs w:val="28"/>
        </w:rPr>
      </w:pPr>
      <w:r w:rsidRPr="00364A91">
        <w:rPr>
          <w:sz w:val="28"/>
          <w:szCs w:val="28"/>
        </w:rPr>
        <w:t>– нести расходы, связанные с содержанием объекта концессии;</w:t>
      </w:r>
    </w:p>
    <w:p w:rsidR="00102BE3" w:rsidRPr="00364A91" w:rsidRDefault="001E30B3">
      <w:pPr>
        <w:ind w:firstLine="720"/>
        <w:jc w:val="both"/>
        <w:rPr>
          <w:sz w:val="28"/>
          <w:szCs w:val="28"/>
        </w:rPr>
      </w:pPr>
      <w:r w:rsidRPr="00364A91">
        <w:rPr>
          <w:sz w:val="28"/>
          <w:szCs w:val="28"/>
        </w:rPr>
        <w:t>– передать объект концессии после окончания срока, на который был заключен концессионный договор, концеденту в надлежащем состоянии в соответствии с условиями концессионного договора.</w:t>
      </w:r>
    </w:p>
    <w:p w:rsidR="00102BE3" w:rsidRPr="00364A91" w:rsidRDefault="001E30B3">
      <w:pPr>
        <w:ind w:firstLine="720"/>
        <w:jc w:val="both"/>
        <w:rPr>
          <w:sz w:val="28"/>
          <w:szCs w:val="28"/>
        </w:rPr>
      </w:pPr>
      <w:r w:rsidRPr="00364A91">
        <w:rPr>
          <w:sz w:val="28"/>
          <w:szCs w:val="28"/>
        </w:rPr>
        <w:t>Концессионный договор может заключаться на срок до 99 лет.</w:t>
      </w:r>
    </w:p>
    <w:p w:rsidR="00102BE3" w:rsidRPr="00364A91" w:rsidRDefault="001E30B3">
      <w:pPr>
        <w:ind w:firstLine="720"/>
        <w:jc w:val="both"/>
        <w:rPr>
          <w:i/>
          <w:sz w:val="28"/>
          <w:szCs w:val="28"/>
        </w:rPr>
      </w:pPr>
      <w:r w:rsidRPr="00364A91">
        <w:rPr>
          <w:b/>
          <w:sz w:val="28"/>
          <w:szCs w:val="28"/>
        </w:rPr>
        <w:t>Соглашение о государственно-частном партнерстве</w:t>
      </w:r>
      <w:r w:rsidRPr="00364A91">
        <w:rPr>
          <w:sz w:val="28"/>
          <w:szCs w:val="28"/>
        </w:rPr>
        <w:t xml:space="preserve"> – </w:t>
      </w:r>
      <w:r w:rsidRPr="00364A91">
        <w:rPr>
          <w:i/>
          <w:sz w:val="28"/>
          <w:szCs w:val="28"/>
        </w:rPr>
        <w:t>письменное соглашение между государственным и частным партнерами, определяющее права, обязанности и ответственность сторон, а также иные условия реализации проекта государственно-частного партнерства.</w:t>
      </w:r>
    </w:p>
    <w:p w:rsidR="00102BE3" w:rsidRPr="00364A91" w:rsidRDefault="001E30B3">
      <w:pPr>
        <w:ind w:firstLine="720"/>
        <w:jc w:val="both"/>
        <w:rPr>
          <w:sz w:val="28"/>
          <w:szCs w:val="28"/>
        </w:rPr>
      </w:pPr>
      <w:r w:rsidRPr="00364A91">
        <w:rPr>
          <w:sz w:val="28"/>
          <w:szCs w:val="28"/>
        </w:rPr>
        <w:t>Государственно-частные правоотношения регламентируются Законом «О государственно-частном партнерстве» в целях привлечения инвестиций в экономику Республики Беларусь. Их закрепляет соглашение, которое определяет правовые условия государственно-частного партнерства, регулирует общественные отношения, складывающиеся в процессе заключения, исполнения и расторжения такого соглашения.</w:t>
      </w:r>
    </w:p>
    <w:p w:rsidR="00102BE3" w:rsidRPr="00364A91" w:rsidRDefault="001E30B3">
      <w:pPr>
        <w:ind w:firstLine="720"/>
        <w:jc w:val="both"/>
        <w:rPr>
          <w:sz w:val="28"/>
          <w:szCs w:val="28"/>
        </w:rPr>
      </w:pPr>
      <w:r w:rsidRPr="00364A91">
        <w:rPr>
          <w:sz w:val="28"/>
          <w:szCs w:val="28"/>
        </w:rPr>
        <w:t>Целями заключения соглашения о государственно-частном партнерстве являются концентрация материальных, финансовых, интеллектуальных, научно-технических и иных ресурсов, обеспечение баланса интересов и рисков, привлечение средств из внебюджетных источников для реализации проектов, планов и программ по развитию объектов инфраструктуры экономики.</w:t>
      </w:r>
    </w:p>
    <w:p w:rsidR="00102BE3" w:rsidRPr="00364A91" w:rsidRDefault="001E30B3">
      <w:pPr>
        <w:ind w:firstLine="720"/>
        <w:jc w:val="both"/>
        <w:rPr>
          <w:sz w:val="28"/>
          <w:szCs w:val="28"/>
        </w:rPr>
      </w:pPr>
      <w:r w:rsidRPr="00364A91">
        <w:rPr>
          <w:sz w:val="28"/>
          <w:szCs w:val="28"/>
        </w:rPr>
        <w:t xml:space="preserve">Объектом правоотношений – государственно-частное партнерство, представляющее собой юридически оформленное на определенный срок </w:t>
      </w:r>
      <w:r w:rsidRPr="00364A91">
        <w:rPr>
          <w:sz w:val="28"/>
          <w:szCs w:val="28"/>
        </w:rPr>
        <w:lastRenderedPageBreak/>
        <w:t>взаимовыгодное сотрудничество государственного и частного партнеров в целях объединения ресурсов и распределения рисков в сфере инвестиционной деятельности.</w:t>
      </w:r>
    </w:p>
    <w:p w:rsidR="00102BE3" w:rsidRPr="00364A91" w:rsidRDefault="001E30B3">
      <w:pPr>
        <w:ind w:firstLine="720"/>
        <w:jc w:val="both"/>
        <w:rPr>
          <w:sz w:val="28"/>
          <w:szCs w:val="28"/>
        </w:rPr>
      </w:pPr>
      <w:r w:rsidRPr="00364A91">
        <w:rPr>
          <w:sz w:val="28"/>
          <w:szCs w:val="28"/>
        </w:rPr>
        <w:t>Основными задачами государственно-частного партнерства являются:</w:t>
      </w:r>
    </w:p>
    <w:p w:rsidR="00102BE3" w:rsidRPr="00364A91" w:rsidRDefault="001E30B3">
      <w:pPr>
        <w:ind w:firstLine="720"/>
        <w:jc w:val="both"/>
        <w:rPr>
          <w:sz w:val="28"/>
          <w:szCs w:val="28"/>
        </w:rPr>
      </w:pPr>
      <w:r w:rsidRPr="00364A91">
        <w:rPr>
          <w:sz w:val="28"/>
          <w:szCs w:val="28"/>
        </w:rPr>
        <w:t>– создание условий для обеспечения устойчивого социально-экономического развития и национальной безопасности Республики Беларусь;</w:t>
      </w:r>
    </w:p>
    <w:p w:rsidR="00102BE3" w:rsidRPr="00364A91" w:rsidRDefault="001E30B3">
      <w:pPr>
        <w:ind w:firstLine="720"/>
        <w:jc w:val="both"/>
        <w:rPr>
          <w:sz w:val="28"/>
          <w:szCs w:val="28"/>
        </w:rPr>
      </w:pPr>
      <w:r w:rsidRPr="00364A91">
        <w:rPr>
          <w:sz w:val="28"/>
          <w:szCs w:val="28"/>
        </w:rPr>
        <w:t>– повышение уровня жизни населения;</w:t>
      </w:r>
    </w:p>
    <w:p w:rsidR="00102BE3" w:rsidRPr="00364A91" w:rsidRDefault="001E30B3">
      <w:pPr>
        <w:ind w:firstLine="720"/>
        <w:jc w:val="both"/>
        <w:rPr>
          <w:sz w:val="28"/>
          <w:szCs w:val="28"/>
        </w:rPr>
      </w:pPr>
      <w:r w:rsidRPr="00364A91">
        <w:rPr>
          <w:sz w:val="28"/>
          <w:szCs w:val="28"/>
        </w:rPr>
        <w:t>– повышение эффективности использования имущества, в том числе земельных участков, находящихся в государственной собственности;</w:t>
      </w:r>
    </w:p>
    <w:p w:rsidR="00102BE3" w:rsidRPr="00364A91" w:rsidRDefault="001E30B3">
      <w:pPr>
        <w:ind w:firstLine="720"/>
        <w:jc w:val="both"/>
        <w:rPr>
          <w:sz w:val="28"/>
          <w:szCs w:val="28"/>
        </w:rPr>
      </w:pPr>
      <w:r w:rsidRPr="00364A91">
        <w:rPr>
          <w:sz w:val="28"/>
          <w:szCs w:val="28"/>
        </w:rPr>
        <w:t>– развитие инновационной деятельности, наукоемких производств;</w:t>
      </w:r>
    </w:p>
    <w:p w:rsidR="00102BE3" w:rsidRPr="00364A91" w:rsidRDefault="001E30B3">
      <w:pPr>
        <w:ind w:firstLine="720"/>
        <w:jc w:val="both"/>
        <w:rPr>
          <w:sz w:val="28"/>
          <w:szCs w:val="28"/>
        </w:rPr>
      </w:pPr>
      <w:r w:rsidRPr="00364A91">
        <w:rPr>
          <w:sz w:val="28"/>
          <w:szCs w:val="28"/>
        </w:rPr>
        <w:t>– повышение технического уровня производства, совершенствование технологических процессов;</w:t>
      </w:r>
    </w:p>
    <w:p w:rsidR="00102BE3" w:rsidRPr="00364A91" w:rsidRDefault="001E30B3">
      <w:pPr>
        <w:ind w:firstLine="720"/>
        <w:jc w:val="both"/>
        <w:rPr>
          <w:sz w:val="28"/>
          <w:szCs w:val="28"/>
        </w:rPr>
      </w:pPr>
      <w:r w:rsidRPr="00364A91">
        <w:rPr>
          <w:sz w:val="28"/>
          <w:szCs w:val="28"/>
        </w:rPr>
        <w:t>– развитие объектов инфраструктуры;</w:t>
      </w:r>
    </w:p>
    <w:p w:rsidR="00102BE3" w:rsidRPr="00364A91" w:rsidRDefault="001E30B3">
      <w:pPr>
        <w:ind w:firstLine="720"/>
        <w:jc w:val="both"/>
        <w:rPr>
          <w:sz w:val="28"/>
          <w:szCs w:val="28"/>
        </w:rPr>
      </w:pPr>
      <w:r w:rsidRPr="00364A91">
        <w:rPr>
          <w:sz w:val="28"/>
          <w:szCs w:val="28"/>
        </w:rPr>
        <w:t>– совершенствование инженерно-технических средств защиты, средств и систем охраны, используемых для предупреждения и выявления террористической и иной противоправной деятельности;</w:t>
      </w:r>
    </w:p>
    <w:p w:rsidR="00102BE3" w:rsidRPr="00364A91" w:rsidRDefault="001E30B3">
      <w:pPr>
        <w:ind w:firstLine="720"/>
        <w:jc w:val="both"/>
        <w:rPr>
          <w:sz w:val="28"/>
          <w:szCs w:val="28"/>
        </w:rPr>
      </w:pPr>
      <w:r w:rsidRPr="00364A91">
        <w:rPr>
          <w:sz w:val="28"/>
          <w:szCs w:val="28"/>
        </w:rPr>
        <w:t>– эффективное использование бюджетных средств;</w:t>
      </w:r>
    </w:p>
    <w:p w:rsidR="00102BE3" w:rsidRPr="00364A91" w:rsidRDefault="001E30B3">
      <w:pPr>
        <w:ind w:firstLine="720"/>
        <w:jc w:val="both"/>
        <w:rPr>
          <w:sz w:val="28"/>
          <w:szCs w:val="28"/>
        </w:rPr>
      </w:pPr>
      <w:r w:rsidRPr="00364A91">
        <w:rPr>
          <w:sz w:val="28"/>
          <w:szCs w:val="28"/>
        </w:rPr>
        <w:t>– повышение качества товаров (работ, услуг), реализуемых (выполняемых, оказываемых) населению;</w:t>
      </w:r>
    </w:p>
    <w:p w:rsidR="00102BE3" w:rsidRPr="00364A91" w:rsidRDefault="001E30B3">
      <w:pPr>
        <w:ind w:firstLine="720"/>
        <w:jc w:val="both"/>
        <w:rPr>
          <w:sz w:val="28"/>
          <w:szCs w:val="28"/>
        </w:rPr>
      </w:pPr>
      <w:r w:rsidRPr="00364A91">
        <w:rPr>
          <w:sz w:val="28"/>
          <w:szCs w:val="28"/>
        </w:rPr>
        <w:t>– обеспечение роста занятости населения.</w:t>
      </w:r>
    </w:p>
    <w:p w:rsidR="00102BE3" w:rsidRPr="00364A91" w:rsidRDefault="001E30B3">
      <w:pPr>
        <w:ind w:firstLine="720"/>
        <w:jc w:val="both"/>
        <w:rPr>
          <w:sz w:val="28"/>
          <w:szCs w:val="28"/>
        </w:rPr>
      </w:pPr>
      <w:r w:rsidRPr="00364A91">
        <w:rPr>
          <w:sz w:val="28"/>
          <w:szCs w:val="28"/>
        </w:rPr>
        <w:t>Государственно-частное партнерство может осуществляться в отношении объектов инфраструктуры в следующих сферах: дорожная и транспортная деятельность; коммунальное хозяйство и коммунальные услуги; здравоохранение; социальное обслуживание; образование, культура; физическая культура, спорт, туризм; электросвязь; энергетика; переработка, транспортировка, хранение, поставка нефти; транспортировка, хранение, поставка газа, снабжение газом; агропромышленное производство; оборона, правоохранительная деятельность; научная, научно-техническая деятельность.</w:t>
      </w:r>
    </w:p>
    <w:p w:rsidR="00102BE3" w:rsidRPr="00364A91" w:rsidRDefault="001E30B3">
      <w:pPr>
        <w:ind w:firstLine="720"/>
        <w:jc w:val="both"/>
        <w:rPr>
          <w:sz w:val="28"/>
          <w:szCs w:val="28"/>
        </w:rPr>
      </w:pPr>
      <w:r w:rsidRPr="00364A91">
        <w:rPr>
          <w:sz w:val="28"/>
          <w:szCs w:val="28"/>
        </w:rPr>
        <w:t>Механизм реализации государственно-частного партнерства разделен на этапы. На первом этапе проводится подготовка, рассмотрение и оценка предложения о реализации проекта государственно-частного партнерства. На втором этапе принимается решение о реализации проекта государственно-частного партнерства. На третьем этапе проводится конкурс по выбору частного партнера для заключения соглашения о государственно-частном партнерстве. Заключение и исполнение соглашения о государственно-частном партнерстве – на четвертом.</w:t>
      </w:r>
    </w:p>
    <w:p w:rsidR="00102BE3" w:rsidRPr="00364A91" w:rsidRDefault="001E30B3">
      <w:pPr>
        <w:ind w:firstLine="720"/>
        <w:jc w:val="both"/>
        <w:rPr>
          <w:sz w:val="28"/>
          <w:szCs w:val="28"/>
        </w:rPr>
      </w:pPr>
      <w:r w:rsidRPr="00364A91">
        <w:rPr>
          <w:sz w:val="28"/>
          <w:szCs w:val="28"/>
        </w:rPr>
        <w:t>Сторонами, заключившими соглашение о государственно-частном партнерстве, являются:</w:t>
      </w:r>
    </w:p>
    <w:p w:rsidR="00102BE3" w:rsidRPr="00364A91" w:rsidRDefault="001E30B3">
      <w:pPr>
        <w:ind w:firstLine="720"/>
        <w:jc w:val="both"/>
        <w:rPr>
          <w:sz w:val="28"/>
          <w:szCs w:val="28"/>
        </w:rPr>
      </w:pPr>
      <w:r w:rsidRPr="00364A91">
        <w:rPr>
          <w:sz w:val="28"/>
          <w:szCs w:val="28"/>
        </w:rPr>
        <w:t xml:space="preserve">– государственный партнер – Республика Беларусь, от имени которой выступают уполномоченные Президентом Республики Беларусь государственный орган или иная государственная организация, уполномоченные Советом Министров Республики Беларусь республиканский орган государственного управления или иная </w:t>
      </w:r>
      <w:r w:rsidRPr="00364A91">
        <w:rPr>
          <w:sz w:val="28"/>
          <w:szCs w:val="28"/>
        </w:rPr>
        <w:lastRenderedPageBreak/>
        <w:t>государственная организация, подчиненные Совету Министров Республики Беларусь;</w:t>
      </w:r>
    </w:p>
    <w:p w:rsidR="00102BE3" w:rsidRPr="00364A91" w:rsidRDefault="001E30B3">
      <w:pPr>
        <w:ind w:firstLine="720"/>
        <w:jc w:val="both"/>
        <w:rPr>
          <w:sz w:val="28"/>
          <w:szCs w:val="28"/>
        </w:rPr>
      </w:pPr>
      <w:r w:rsidRPr="00364A91">
        <w:rPr>
          <w:sz w:val="28"/>
          <w:szCs w:val="28"/>
        </w:rPr>
        <w:t>– административно-территориальная единица, от имени которой выступает местный исполнительный и распорядительный орган;</w:t>
      </w:r>
    </w:p>
    <w:p w:rsidR="00102BE3" w:rsidRPr="00364A91" w:rsidRDefault="001E30B3">
      <w:pPr>
        <w:ind w:firstLine="720"/>
        <w:jc w:val="both"/>
        <w:rPr>
          <w:sz w:val="28"/>
          <w:szCs w:val="28"/>
        </w:rPr>
      </w:pPr>
      <w:r w:rsidRPr="00364A91">
        <w:rPr>
          <w:sz w:val="28"/>
          <w:szCs w:val="28"/>
        </w:rPr>
        <w:t>– частный партнер – юридическое лицо (за исключением государственных унитарных предприятий, государственных учреждений и государственных объединений, а также хозяйственных обществ, более 50 % акций (долей в уставном фонде) которых принадлежит Республике Беларусь либо ее административно-территориальной единице), иностранная организация, не являющаяся юридическим лицом, индивидуальный предприниматель.</w:t>
      </w:r>
    </w:p>
    <w:p w:rsidR="00102BE3" w:rsidRPr="00364A91" w:rsidRDefault="001E30B3">
      <w:pPr>
        <w:ind w:firstLine="720"/>
        <w:jc w:val="both"/>
        <w:rPr>
          <w:sz w:val="28"/>
          <w:szCs w:val="28"/>
        </w:rPr>
      </w:pPr>
      <w:r w:rsidRPr="00364A91">
        <w:rPr>
          <w:sz w:val="28"/>
          <w:szCs w:val="28"/>
        </w:rPr>
        <w:t>Соглашение о государственно-частном партнерстве заключается между уполномоченными государственным органом или организацией в сфере государственно-частного партнерства (государственным партнером) и частным партнером, который может быть:</w:t>
      </w:r>
    </w:p>
    <w:p w:rsidR="00102BE3" w:rsidRPr="00364A91" w:rsidRDefault="001E30B3">
      <w:pPr>
        <w:ind w:firstLine="720"/>
        <w:jc w:val="both"/>
        <w:rPr>
          <w:sz w:val="28"/>
          <w:szCs w:val="28"/>
        </w:rPr>
      </w:pPr>
      <w:r w:rsidRPr="00364A91">
        <w:rPr>
          <w:sz w:val="28"/>
          <w:szCs w:val="28"/>
        </w:rPr>
        <w:t>– участником, выигравшим конкурс;</w:t>
      </w:r>
    </w:p>
    <w:p w:rsidR="00102BE3" w:rsidRPr="00364A91" w:rsidRDefault="001E30B3">
      <w:pPr>
        <w:ind w:firstLine="720"/>
        <w:jc w:val="both"/>
        <w:rPr>
          <w:sz w:val="28"/>
          <w:szCs w:val="28"/>
        </w:rPr>
      </w:pPr>
      <w:r w:rsidRPr="00364A91">
        <w:rPr>
          <w:sz w:val="28"/>
          <w:szCs w:val="28"/>
        </w:rPr>
        <w:t>– единственным участником конкурса, конкурсное предложение которого соответствует условиям конкурса;</w:t>
      </w:r>
    </w:p>
    <w:p w:rsidR="00102BE3" w:rsidRPr="00364A91" w:rsidRDefault="001E30B3">
      <w:pPr>
        <w:ind w:firstLine="720"/>
        <w:jc w:val="both"/>
        <w:rPr>
          <w:sz w:val="28"/>
          <w:szCs w:val="28"/>
        </w:rPr>
      </w:pPr>
      <w:r w:rsidRPr="00364A91">
        <w:rPr>
          <w:sz w:val="28"/>
          <w:szCs w:val="28"/>
        </w:rPr>
        <w:t>– участником, выбранным в связи с возникновением у государственного партнера необходимости в осуществлении в отношении объекта инфраструктуры проектирования, возведения и (или) реконструкции, реставрации, ремонта, модернизации, а также технического обслуживания и (или) эксплуатации в связи с наступлением обстоятельств непреодолимой силы или иных чрезвычайных обстоятельств, обусловливающих невозможность проведения конкурса, или с необходимостью обеспечения обороноспособности и национальной безопасности Республики Беларусь.</w:t>
      </w:r>
    </w:p>
    <w:p w:rsidR="00102BE3" w:rsidRPr="00364A91" w:rsidRDefault="001E30B3">
      <w:pPr>
        <w:ind w:firstLine="720"/>
        <w:jc w:val="both"/>
        <w:rPr>
          <w:sz w:val="28"/>
          <w:szCs w:val="28"/>
        </w:rPr>
      </w:pPr>
      <w:r w:rsidRPr="00364A91">
        <w:rPr>
          <w:sz w:val="28"/>
          <w:szCs w:val="28"/>
        </w:rPr>
        <w:t>Соглашение о государственно-частном партнерстве подлежит регистрации в Министерстве экономики.</w:t>
      </w:r>
    </w:p>
    <w:p w:rsidR="00102BE3" w:rsidRPr="00364A91" w:rsidRDefault="001E30B3">
      <w:pPr>
        <w:ind w:firstLine="720"/>
        <w:jc w:val="both"/>
        <w:rPr>
          <w:sz w:val="28"/>
          <w:szCs w:val="28"/>
        </w:rPr>
      </w:pPr>
      <w:r w:rsidRPr="00364A91">
        <w:rPr>
          <w:sz w:val="28"/>
          <w:szCs w:val="28"/>
        </w:rPr>
        <w:t>Предметом соглашения о государственно-частном партнерстве является осуществление в отношении объекта инфраструктуры проектирования, возведения или реконструкции, реставрации, ремонта, модернизации, а также технического обслуживания и эксплуатации.</w:t>
      </w:r>
    </w:p>
    <w:p w:rsidR="00102BE3" w:rsidRPr="00364A91" w:rsidRDefault="001E30B3">
      <w:pPr>
        <w:ind w:firstLine="720"/>
        <w:jc w:val="both"/>
        <w:rPr>
          <w:sz w:val="28"/>
          <w:szCs w:val="28"/>
        </w:rPr>
      </w:pPr>
      <w:r w:rsidRPr="00364A91">
        <w:rPr>
          <w:sz w:val="28"/>
          <w:szCs w:val="28"/>
        </w:rPr>
        <w:t>Например, предметами соглашений о государственно-частном партнерстве являются: реконструкция автомобильной дороги М10 (граница Российской Федерации (Селище) – Гомель – Кобрин) (предварительная стоимость капитальных затрат 200 млн долл. США), реконструкция комплекса зданий УЗ «Городская клиническая больница № 3 г. Гродно» (предварительная стоимость капитальных затрат 100 млн долл. США), проектирование и строительство станции скорой и неотложной медицинской помощи в Барановичах (предварительная стоимость капитальных затрат 4,3 млн долл. США) и др.</w:t>
      </w:r>
    </w:p>
    <w:p w:rsidR="00102BE3" w:rsidRPr="00364A91" w:rsidRDefault="001E30B3">
      <w:pPr>
        <w:ind w:firstLine="720"/>
        <w:jc w:val="both"/>
        <w:rPr>
          <w:sz w:val="28"/>
          <w:szCs w:val="28"/>
        </w:rPr>
      </w:pPr>
      <w:r w:rsidRPr="00364A91">
        <w:rPr>
          <w:sz w:val="28"/>
          <w:szCs w:val="28"/>
        </w:rPr>
        <w:t>Соглашение о государственно-частном партнерстве должно содержать следующие обязательные условия:</w:t>
      </w:r>
    </w:p>
    <w:p w:rsidR="00102BE3" w:rsidRPr="00364A91" w:rsidRDefault="001E30B3">
      <w:pPr>
        <w:ind w:firstLine="720"/>
        <w:jc w:val="both"/>
        <w:rPr>
          <w:sz w:val="28"/>
          <w:szCs w:val="28"/>
        </w:rPr>
      </w:pPr>
      <w:r w:rsidRPr="00364A91">
        <w:rPr>
          <w:sz w:val="28"/>
          <w:szCs w:val="28"/>
        </w:rPr>
        <w:t>– предмет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 права и обязанности сторон;</w:t>
      </w:r>
    </w:p>
    <w:p w:rsidR="00102BE3" w:rsidRPr="00364A91" w:rsidRDefault="001E30B3">
      <w:pPr>
        <w:ind w:firstLine="720"/>
        <w:jc w:val="both"/>
        <w:rPr>
          <w:sz w:val="28"/>
          <w:szCs w:val="28"/>
        </w:rPr>
      </w:pPr>
      <w:r w:rsidRPr="00364A91">
        <w:rPr>
          <w:sz w:val="28"/>
          <w:szCs w:val="28"/>
        </w:rPr>
        <w:lastRenderedPageBreak/>
        <w:t>– источники финансирования с разбивкой по годам;</w:t>
      </w:r>
    </w:p>
    <w:p w:rsidR="00102BE3" w:rsidRPr="00364A91" w:rsidRDefault="001E30B3">
      <w:pPr>
        <w:ind w:firstLine="720"/>
        <w:jc w:val="both"/>
        <w:rPr>
          <w:sz w:val="28"/>
          <w:szCs w:val="28"/>
        </w:rPr>
      </w:pPr>
      <w:r w:rsidRPr="00364A91">
        <w:rPr>
          <w:sz w:val="28"/>
          <w:szCs w:val="28"/>
        </w:rPr>
        <w:t>– источники возмещения затрат и получения прибыли (доходов) частного партнера с разбивкой по годам;</w:t>
      </w:r>
    </w:p>
    <w:p w:rsidR="00102BE3" w:rsidRPr="00364A91" w:rsidRDefault="001E30B3">
      <w:pPr>
        <w:ind w:firstLine="720"/>
        <w:jc w:val="both"/>
        <w:rPr>
          <w:sz w:val="28"/>
          <w:szCs w:val="28"/>
        </w:rPr>
      </w:pPr>
      <w:r w:rsidRPr="00364A91">
        <w:rPr>
          <w:sz w:val="28"/>
          <w:szCs w:val="28"/>
        </w:rPr>
        <w:t>– график платежей с разбивкой по каждому источнику финансирования пропорционально доле каждого источника;</w:t>
      </w:r>
    </w:p>
    <w:p w:rsidR="00102BE3" w:rsidRPr="00364A91" w:rsidRDefault="001E30B3">
      <w:pPr>
        <w:ind w:firstLine="720"/>
        <w:jc w:val="both"/>
        <w:rPr>
          <w:sz w:val="28"/>
          <w:szCs w:val="28"/>
        </w:rPr>
      </w:pPr>
      <w:r w:rsidRPr="00364A91">
        <w:rPr>
          <w:sz w:val="28"/>
          <w:szCs w:val="28"/>
        </w:rPr>
        <w:t>– порядок расчетов между сторонами;</w:t>
      </w:r>
    </w:p>
    <w:p w:rsidR="00102BE3" w:rsidRPr="00364A91" w:rsidRDefault="001E30B3">
      <w:pPr>
        <w:ind w:firstLine="720"/>
        <w:jc w:val="both"/>
        <w:rPr>
          <w:sz w:val="28"/>
          <w:szCs w:val="28"/>
        </w:rPr>
      </w:pPr>
      <w:r w:rsidRPr="00364A91">
        <w:rPr>
          <w:sz w:val="28"/>
          <w:szCs w:val="28"/>
        </w:rPr>
        <w:t>– сроки и порядок технического обслуживания и (или) эксплуатации объекта инфраструктуры;</w:t>
      </w:r>
    </w:p>
    <w:p w:rsidR="00102BE3" w:rsidRPr="00364A91" w:rsidRDefault="001E30B3">
      <w:pPr>
        <w:ind w:firstLine="720"/>
        <w:jc w:val="both"/>
        <w:rPr>
          <w:sz w:val="28"/>
          <w:szCs w:val="28"/>
        </w:rPr>
      </w:pPr>
      <w:r w:rsidRPr="00364A91">
        <w:rPr>
          <w:sz w:val="28"/>
          <w:szCs w:val="28"/>
        </w:rPr>
        <w:t>– порядок и условия распределения между сторонами рисков, связанных с исполнением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 ответственность сторон за неисполнение либо ненадлежащее исполнение своих обязательств по соглашению о государственно-частном партнерстве;</w:t>
      </w:r>
    </w:p>
    <w:p w:rsidR="00102BE3" w:rsidRPr="00364A91" w:rsidRDefault="001E30B3">
      <w:pPr>
        <w:ind w:firstLine="720"/>
        <w:jc w:val="both"/>
        <w:rPr>
          <w:sz w:val="28"/>
          <w:szCs w:val="28"/>
        </w:rPr>
      </w:pPr>
      <w:r w:rsidRPr="00364A91">
        <w:rPr>
          <w:sz w:val="28"/>
          <w:szCs w:val="28"/>
        </w:rPr>
        <w:t>– основания и порядок изменения, расторжения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 порядок определения размера компенсации, возмещения убытков в случае расторжения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 обязательства сторон по благоустройству территории и охране окружающей среды, в том числе по сбору и иному обращению с отходами, а также по принятию иных мер по предотвращению вредного воздействия на окружающую среду;</w:t>
      </w:r>
    </w:p>
    <w:p w:rsidR="00102BE3" w:rsidRPr="00364A91" w:rsidRDefault="001E30B3">
      <w:pPr>
        <w:ind w:firstLine="720"/>
        <w:jc w:val="both"/>
        <w:rPr>
          <w:sz w:val="28"/>
          <w:szCs w:val="28"/>
        </w:rPr>
      </w:pPr>
      <w:r w:rsidRPr="00364A91">
        <w:rPr>
          <w:sz w:val="28"/>
          <w:szCs w:val="28"/>
        </w:rPr>
        <w:t>– конфиденциальные сведения, не подлежащие разглашению сторонами;</w:t>
      </w:r>
    </w:p>
    <w:p w:rsidR="00102BE3" w:rsidRPr="00364A91" w:rsidRDefault="001E30B3">
      <w:pPr>
        <w:ind w:firstLine="720"/>
        <w:jc w:val="both"/>
        <w:rPr>
          <w:sz w:val="28"/>
          <w:szCs w:val="28"/>
        </w:rPr>
      </w:pPr>
      <w:r w:rsidRPr="00364A91">
        <w:rPr>
          <w:sz w:val="28"/>
          <w:szCs w:val="28"/>
        </w:rPr>
        <w:t>– срок действия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Государственный партнер вправе принимать на себя обязательства:</w:t>
      </w:r>
    </w:p>
    <w:p w:rsidR="00102BE3" w:rsidRPr="00364A91" w:rsidRDefault="001E30B3">
      <w:pPr>
        <w:ind w:firstLine="720"/>
        <w:jc w:val="both"/>
        <w:rPr>
          <w:sz w:val="28"/>
          <w:szCs w:val="28"/>
        </w:rPr>
      </w:pPr>
      <w:r w:rsidRPr="00364A91">
        <w:rPr>
          <w:sz w:val="28"/>
          <w:szCs w:val="28"/>
        </w:rPr>
        <w:t>– предоставить в соответствии с законодательством об охране и использовании земель частному партнеру в аренду, постоянное или временное пользование земельные участки, на которых располагаются или должны располагаться объекты инфраструктуры, для исполнения обязательств, предусмотренных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 передать частному партнеру во владение, пользование, в том числе в безвозмездное пользование, объект инфраструктуры, предназначенный для исполнения обязательств, предусмотренных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 передать частному партнеру исключительные права на результаты интеллектуальной деятельности, необходимые для исполнения обязательств, предусмотренных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 передать частному партнеру во владение, пользование, в том числе в безвозмездное пользование, иное недвижимое и движимое государственное имущество для исполнения обязательств, предусмотренных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lastRenderedPageBreak/>
        <w:t>– принять в собственность возведенный частным партнером объект инфраструктуры на условиях, в порядке и в сроки, определенные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 направлять частному партнеру средства республиканского и местных бюджетов в соответствии с бюджетным законодательством и условиями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Государственный партнер вправе принимать на себя иные обязательства, связанные с деятельностью, предусмотренной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Частный партнер вправе принимать на себя обязательства:</w:t>
      </w:r>
    </w:p>
    <w:p w:rsidR="00102BE3" w:rsidRPr="00364A91" w:rsidRDefault="001E30B3">
      <w:pPr>
        <w:ind w:firstLine="720"/>
        <w:jc w:val="both"/>
        <w:rPr>
          <w:sz w:val="28"/>
          <w:szCs w:val="28"/>
        </w:rPr>
      </w:pPr>
      <w:r w:rsidRPr="00364A91">
        <w:rPr>
          <w:sz w:val="28"/>
          <w:szCs w:val="28"/>
        </w:rPr>
        <w:t>– по проектированию, возведению и реконструкции, реставрации, ремонту, модернизации, а также по техническому обслуживанию и эксплуатации объекта инфраструктуры;</w:t>
      </w:r>
    </w:p>
    <w:p w:rsidR="00102BE3" w:rsidRPr="00364A91" w:rsidRDefault="001E30B3">
      <w:pPr>
        <w:ind w:firstLine="720"/>
        <w:jc w:val="both"/>
        <w:rPr>
          <w:sz w:val="28"/>
          <w:szCs w:val="28"/>
        </w:rPr>
      </w:pPr>
      <w:r w:rsidRPr="00364A91">
        <w:rPr>
          <w:sz w:val="28"/>
          <w:szCs w:val="28"/>
        </w:rPr>
        <w:t>– создания коммерческой организации для исполнения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t>– выступить соучредителем коммерческой организации на условиях, определенных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 обеспечить полное или частичное финансирование принятых на себя обязательств на условиях и в порядке, определенных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Частный партнер вправе принимать на себя иные обязательства, связанные с деятельностью, предусмотренной соглашением о государственно-частном партнерстве.</w:t>
      </w:r>
    </w:p>
    <w:p w:rsidR="00102BE3" w:rsidRPr="00364A91" w:rsidRDefault="001E30B3">
      <w:pPr>
        <w:ind w:firstLine="720"/>
        <w:jc w:val="both"/>
        <w:rPr>
          <w:sz w:val="28"/>
          <w:szCs w:val="28"/>
        </w:rPr>
      </w:pPr>
      <w:r w:rsidRPr="00364A91">
        <w:rPr>
          <w:sz w:val="28"/>
          <w:szCs w:val="28"/>
        </w:rPr>
        <w:t>Улучшения, произведенные на объектах инфраструктуры, находящихся в государственной собственности, техническое обслуживание и эксплуатация которых осуществляются на основе соглашения о государственно-частном партнерстве, являются государственной собственностью.</w:t>
      </w:r>
    </w:p>
    <w:p w:rsidR="00102BE3" w:rsidRPr="00364A91" w:rsidRDefault="001E30B3">
      <w:pPr>
        <w:ind w:firstLine="720"/>
        <w:jc w:val="both"/>
        <w:rPr>
          <w:sz w:val="28"/>
          <w:szCs w:val="28"/>
        </w:rPr>
      </w:pPr>
      <w:r w:rsidRPr="00364A91">
        <w:rPr>
          <w:sz w:val="28"/>
          <w:szCs w:val="28"/>
        </w:rPr>
        <w:t>Финансирование соглашения о государственно-частном партнерстве может осуществляться за счет:</w:t>
      </w:r>
    </w:p>
    <w:p w:rsidR="00102BE3" w:rsidRPr="00364A91" w:rsidRDefault="001E30B3">
      <w:pPr>
        <w:ind w:firstLine="720"/>
        <w:jc w:val="both"/>
        <w:rPr>
          <w:sz w:val="28"/>
          <w:szCs w:val="28"/>
        </w:rPr>
      </w:pPr>
      <w:r w:rsidRPr="00364A91">
        <w:rPr>
          <w:sz w:val="28"/>
          <w:szCs w:val="28"/>
        </w:rPr>
        <w:t>– собственных денежных средств частного партнера;</w:t>
      </w:r>
    </w:p>
    <w:p w:rsidR="00102BE3" w:rsidRPr="00364A91" w:rsidRDefault="001E30B3">
      <w:pPr>
        <w:ind w:firstLine="720"/>
        <w:jc w:val="both"/>
        <w:rPr>
          <w:sz w:val="28"/>
          <w:szCs w:val="28"/>
        </w:rPr>
      </w:pPr>
      <w:r w:rsidRPr="00364A91">
        <w:rPr>
          <w:sz w:val="28"/>
          <w:szCs w:val="28"/>
        </w:rPr>
        <w:t>– кредитных и заемных денежных средств частного партнера;</w:t>
      </w:r>
    </w:p>
    <w:p w:rsidR="00102BE3" w:rsidRPr="00364A91" w:rsidRDefault="001E30B3">
      <w:pPr>
        <w:ind w:firstLine="720"/>
        <w:jc w:val="both"/>
        <w:rPr>
          <w:sz w:val="28"/>
          <w:szCs w:val="28"/>
        </w:rPr>
      </w:pPr>
      <w:r w:rsidRPr="00364A91">
        <w:rPr>
          <w:sz w:val="28"/>
          <w:szCs w:val="28"/>
        </w:rPr>
        <w:t>– средств республиканского и местных бюджетов;</w:t>
      </w:r>
    </w:p>
    <w:p w:rsidR="00102BE3" w:rsidRPr="00364A91" w:rsidRDefault="001E30B3">
      <w:pPr>
        <w:ind w:firstLine="720"/>
        <w:jc w:val="both"/>
        <w:rPr>
          <w:sz w:val="28"/>
          <w:szCs w:val="28"/>
        </w:rPr>
      </w:pPr>
      <w:r w:rsidRPr="00364A91">
        <w:rPr>
          <w:sz w:val="28"/>
          <w:szCs w:val="28"/>
        </w:rPr>
        <w:t>– иных средств, не запрещенных законодательством.</w:t>
      </w:r>
    </w:p>
    <w:p w:rsidR="00102BE3" w:rsidRPr="00364A91" w:rsidRDefault="001E30B3">
      <w:pPr>
        <w:ind w:firstLine="720"/>
        <w:jc w:val="both"/>
        <w:rPr>
          <w:sz w:val="28"/>
          <w:szCs w:val="28"/>
        </w:rPr>
      </w:pPr>
      <w:r w:rsidRPr="00364A91">
        <w:rPr>
          <w:sz w:val="28"/>
          <w:szCs w:val="28"/>
        </w:rPr>
        <w:t>Исключительные права на результаты интеллектуальной деятельности, возникшие при исполнении условий такого соглашения с участием средств республиканского и местных бюджетов, принадлежат государству.</w:t>
      </w:r>
    </w:p>
    <w:p w:rsidR="00102BE3" w:rsidRPr="00364A91" w:rsidRDefault="001E30B3">
      <w:pPr>
        <w:ind w:firstLine="720"/>
        <w:jc w:val="both"/>
        <w:rPr>
          <w:sz w:val="28"/>
          <w:szCs w:val="28"/>
        </w:rPr>
      </w:pPr>
      <w:r w:rsidRPr="00364A91">
        <w:rPr>
          <w:sz w:val="28"/>
          <w:szCs w:val="28"/>
        </w:rPr>
        <w:t>Источниками возмещения затрат и получения прибыли (доходов) частного партнера в связи с исполнением соглашения о государственно-частном партнерстве могут являться:</w:t>
      </w:r>
    </w:p>
    <w:p w:rsidR="00102BE3" w:rsidRPr="00364A91" w:rsidRDefault="001E30B3">
      <w:pPr>
        <w:ind w:firstLine="720"/>
        <w:jc w:val="both"/>
        <w:rPr>
          <w:sz w:val="28"/>
          <w:szCs w:val="28"/>
        </w:rPr>
      </w:pPr>
      <w:r w:rsidRPr="00364A91">
        <w:rPr>
          <w:sz w:val="28"/>
          <w:szCs w:val="28"/>
        </w:rPr>
        <w:t>– реализация товаров (работ, услуг), произведенных (выполненных, оказанных) в процессе эксплуатации объекта инфраструктуры, путем взимания платы с потребителей;</w:t>
      </w:r>
    </w:p>
    <w:p w:rsidR="00102BE3" w:rsidRPr="00364A91" w:rsidRDefault="001E30B3">
      <w:pPr>
        <w:ind w:firstLine="720"/>
        <w:jc w:val="both"/>
        <w:rPr>
          <w:sz w:val="28"/>
          <w:szCs w:val="28"/>
        </w:rPr>
      </w:pPr>
      <w:r w:rsidRPr="00364A91">
        <w:rPr>
          <w:sz w:val="28"/>
          <w:szCs w:val="28"/>
        </w:rPr>
        <w:t>– финансирование за счет средств республиканского и местных бюджетов в соответствии с бюджетным законодательством и условиями соглашения о государственно-частном партнерстве;</w:t>
      </w:r>
    </w:p>
    <w:p w:rsidR="00102BE3" w:rsidRPr="00364A91" w:rsidRDefault="001E30B3">
      <w:pPr>
        <w:ind w:firstLine="720"/>
        <w:jc w:val="both"/>
        <w:rPr>
          <w:sz w:val="28"/>
          <w:szCs w:val="28"/>
        </w:rPr>
      </w:pPr>
      <w:r w:rsidRPr="00364A91">
        <w:rPr>
          <w:sz w:val="28"/>
          <w:szCs w:val="28"/>
        </w:rPr>
        <w:lastRenderedPageBreak/>
        <w:t>– иные источники, не запрещенные законодательством.</w:t>
      </w:r>
    </w:p>
    <w:p w:rsidR="00102BE3" w:rsidRPr="00364A91" w:rsidRDefault="001E30B3">
      <w:pPr>
        <w:ind w:firstLine="720"/>
        <w:jc w:val="both"/>
        <w:rPr>
          <w:sz w:val="28"/>
          <w:szCs w:val="28"/>
        </w:rPr>
      </w:pPr>
      <w:r w:rsidRPr="00364A91">
        <w:rPr>
          <w:sz w:val="28"/>
          <w:szCs w:val="28"/>
        </w:rPr>
        <w:t>Соглашение о государственно-частном партнерстве может быть изменено или расторгнуто по соглашению сторон, если иное не предусмотрено актами законодательства и самим соглашением, либо по требованию одной из сторон на основании решения суда. Требование об изменении или расторжении соглашения о государственно-частном партнерстве может быть заявлено стороной в суд только после получения отказа другой стороны изменить или расторгнуть соглашение либо после неполучения ответа в срок, указанный в предложении или установленный самим соглашением.</w:t>
      </w:r>
    </w:p>
    <w:p w:rsidR="00102BE3" w:rsidRPr="00364A91" w:rsidRDefault="001E30B3">
      <w:pPr>
        <w:ind w:firstLine="720"/>
        <w:jc w:val="both"/>
        <w:rPr>
          <w:i/>
          <w:sz w:val="28"/>
          <w:szCs w:val="28"/>
        </w:rPr>
      </w:pPr>
      <w:r w:rsidRPr="00364A91">
        <w:rPr>
          <w:b/>
          <w:sz w:val="28"/>
          <w:szCs w:val="28"/>
        </w:rPr>
        <w:t>Договор о представлении интересов Республики Беларусь по вопросам привлечения инвестиций в Республику Беларусь</w:t>
      </w:r>
      <w:r w:rsidRPr="00364A91">
        <w:rPr>
          <w:sz w:val="28"/>
          <w:szCs w:val="28"/>
        </w:rPr>
        <w:t xml:space="preserve"> – </w:t>
      </w:r>
      <w:r w:rsidRPr="00364A91">
        <w:rPr>
          <w:i/>
          <w:sz w:val="28"/>
          <w:szCs w:val="28"/>
        </w:rPr>
        <w:t>договор, закрепляющий правоотношения по предоставлению физическим и юридическим лицам полномочий на представление интересов Республики Беларусь по вопросам привлечения инвестиций в Республику Беларусь.</w:t>
      </w:r>
    </w:p>
    <w:p w:rsidR="00102BE3" w:rsidRPr="00364A91" w:rsidRDefault="001E30B3">
      <w:pPr>
        <w:ind w:firstLine="720"/>
        <w:jc w:val="both"/>
        <w:rPr>
          <w:sz w:val="28"/>
          <w:szCs w:val="28"/>
        </w:rPr>
      </w:pPr>
      <w:r w:rsidRPr="00364A91">
        <w:rPr>
          <w:sz w:val="28"/>
          <w:szCs w:val="28"/>
        </w:rPr>
        <w:t>Такие полномочия могут предоставляться в целях развития административно-территориальных единиц, отдельных сфер экономики Республики Беларусь и реализации инвестиционных проектов, в том числе создания и развития на территории Республики Беларусь организаций с участием инвестора, которое имеет стратегическое значение, в целях приобретения инвестором объектов государственной собственности, включая находящихся в процессе приватизации.</w:t>
      </w:r>
    </w:p>
    <w:p w:rsidR="00102BE3" w:rsidRPr="00364A91" w:rsidRDefault="001E30B3">
      <w:pPr>
        <w:ind w:firstLine="720"/>
        <w:jc w:val="both"/>
        <w:rPr>
          <w:sz w:val="28"/>
          <w:szCs w:val="28"/>
        </w:rPr>
      </w:pPr>
      <w:r w:rsidRPr="00364A91">
        <w:rPr>
          <w:sz w:val="28"/>
          <w:szCs w:val="28"/>
        </w:rPr>
        <w:t>Договор о представлении интересов Республики Беларусь по вопросам привлечения инвестиций в Республику Беларусь носит безвозмездную основу. Постановление Совета Министров Республики Беларусь от 6 ноября 2009 г. № 1448 «Об утверждении Положения о порядке предоставления физическим и юридическим лицам полномочий на представление интересов Республики Беларусь по вопросам привлечения инвестиций в Республику Беларусь» регламентирует правоотношения в этой среде.</w:t>
      </w:r>
    </w:p>
    <w:p w:rsidR="00102BE3" w:rsidRPr="00364A91" w:rsidRDefault="001E30B3">
      <w:pPr>
        <w:ind w:firstLine="720"/>
        <w:jc w:val="both"/>
        <w:rPr>
          <w:sz w:val="28"/>
          <w:szCs w:val="28"/>
        </w:rPr>
      </w:pPr>
      <w:r w:rsidRPr="00364A91">
        <w:rPr>
          <w:sz w:val="28"/>
          <w:szCs w:val="28"/>
        </w:rPr>
        <w:t>Физическое или юридическое лицо, упорядоченное на представление интересов Республики Беларусь по вопросам привлечения инвестиций, является инвестиционным агентом.</w:t>
      </w:r>
    </w:p>
    <w:p w:rsidR="00102BE3" w:rsidRPr="00364A91" w:rsidRDefault="001E30B3">
      <w:pPr>
        <w:ind w:firstLine="720"/>
        <w:jc w:val="both"/>
        <w:rPr>
          <w:sz w:val="28"/>
          <w:szCs w:val="28"/>
        </w:rPr>
      </w:pPr>
      <w:r w:rsidRPr="00364A91">
        <w:rPr>
          <w:sz w:val="28"/>
          <w:szCs w:val="28"/>
        </w:rPr>
        <w:t>Полномочия инвестиционного агента могут предоставляться:</w:t>
      </w:r>
    </w:p>
    <w:p w:rsidR="00102BE3" w:rsidRPr="00364A91" w:rsidRDefault="001E30B3">
      <w:pPr>
        <w:ind w:firstLine="720"/>
        <w:jc w:val="both"/>
        <w:rPr>
          <w:sz w:val="28"/>
          <w:szCs w:val="28"/>
        </w:rPr>
      </w:pPr>
      <w:r w:rsidRPr="00364A91">
        <w:rPr>
          <w:sz w:val="28"/>
          <w:szCs w:val="28"/>
        </w:rPr>
        <w:t>– резидентам Республики Беларусь – зарегистрированным в установленном порядке юридическим лицам и индивидуальным предпринимателям;</w:t>
      </w:r>
    </w:p>
    <w:p w:rsidR="00102BE3" w:rsidRPr="00364A91" w:rsidRDefault="001E30B3">
      <w:pPr>
        <w:ind w:firstLine="720"/>
        <w:jc w:val="both"/>
        <w:rPr>
          <w:sz w:val="28"/>
          <w:szCs w:val="28"/>
        </w:rPr>
      </w:pPr>
      <w:r w:rsidRPr="00364A91">
        <w:rPr>
          <w:sz w:val="28"/>
          <w:szCs w:val="28"/>
        </w:rPr>
        <w:t>– нерезидентам Республики Беларусь – юридическим лицам, осуществляющим деятельность на территории Республики Беларусь через создание дочерней организации или представительства;</w:t>
      </w:r>
    </w:p>
    <w:p w:rsidR="00102BE3" w:rsidRPr="00364A91" w:rsidRDefault="001E30B3">
      <w:pPr>
        <w:ind w:firstLine="720"/>
        <w:jc w:val="both"/>
        <w:rPr>
          <w:sz w:val="28"/>
          <w:szCs w:val="28"/>
        </w:rPr>
      </w:pPr>
      <w:r w:rsidRPr="00364A91">
        <w:rPr>
          <w:sz w:val="28"/>
          <w:szCs w:val="28"/>
        </w:rPr>
        <w:t>– физическим лицам, зарегистрированным в установленном порядке в качестве индивидуальных предпринимателей.</w:t>
      </w:r>
    </w:p>
    <w:p w:rsidR="00102BE3" w:rsidRPr="00364A91" w:rsidRDefault="001E30B3">
      <w:pPr>
        <w:ind w:firstLine="720"/>
        <w:jc w:val="both"/>
        <w:rPr>
          <w:sz w:val="28"/>
          <w:szCs w:val="28"/>
        </w:rPr>
      </w:pPr>
      <w:r w:rsidRPr="00364A91">
        <w:rPr>
          <w:sz w:val="28"/>
          <w:szCs w:val="28"/>
        </w:rPr>
        <w:t xml:space="preserve">В отдельных случаях по решению Совета Министров Республики Беларусь полномочия инвестиционного агента могут быть предоставлены иностранным физическим лицам без их регистрации в установленном </w:t>
      </w:r>
      <w:r w:rsidRPr="00364A91">
        <w:rPr>
          <w:sz w:val="28"/>
          <w:szCs w:val="28"/>
        </w:rPr>
        <w:lastRenderedPageBreak/>
        <w:t>порядке в качестве индивидуальных предпринимателей на территории Республики Беларусь.</w:t>
      </w:r>
    </w:p>
    <w:p w:rsidR="00102BE3" w:rsidRPr="00364A91" w:rsidRDefault="001E30B3">
      <w:pPr>
        <w:ind w:firstLine="720"/>
        <w:jc w:val="both"/>
        <w:rPr>
          <w:sz w:val="28"/>
          <w:szCs w:val="28"/>
        </w:rPr>
      </w:pPr>
      <w:r w:rsidRPr="00364A91">
        <w:rPr>
          <w:sz w:val="28"/>
          <w:szCs w:val="28"/>
        </w:rPr>
        <w:t>По данным Министерства экономики (по состоянию на январь 2019 г.), предоставлены полномочия на представление интересов Республики Беларусь по вопросам привлечения инвестиций в Республику Беларусь ОАО «Управляющая компания холдинга „ГОРИЗОНТ“», ИООО «Инвестиционная компания „Ю Эф Эс“», гражданину Енё Фаллеру (Венгрия), ООО «Зубр Капитал».</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Вопрос 4. Правовое положение иностранных инвестиций на территории Республики Беларусь</w:t>
      </w:r>
    </w:p>
    <w:p w:rsidR="00102BE3" w:rsidRPr="00364A91" w:rsidRDefault="001E30B3">
      <w:pPr>
        <w:ind w:firstLine="720"/>
        <w:jc w:val="both"/>
        <w:rPr>
          <w:sz w:val="28"/>
          <w:szCs w:val="28"/>
        </w:rPr>
      </w:pPr>
      <w:r w:rsidRPr="00364A91">
        <w:rPr>
          <w:sz w:val="28"/>
          <w:szCs w:val="28"/>
        </w:rPr>
        <w:t>Современную экономическую ситуацию в Республике Беларусь характеризуют следующие обстоятельства:</w:t>
      </w:r>
    </w:p>
    <w:p w:rsidR="00102BE3" w:rsidRPr="00364A91" w:rsidRDefault="001E30B3">
      <w:pPr>
        <w:ind w:firstLine="720"/>
        <w:jc w:val="both"/>
        <w:rPr>
          <w:sz w:val="28"/>
          <w:szCs w:val="28"/>
        </w:rPr>
      </w:pPr>
      <w:r w:rsidRPr="00364A91">
        <w:rPr>
          <w:sz w:val="28"/>
          <w:szCs w:val="28"/>
        </w:rPr>
        <w:t>– высокая затратность экономики;</w:t>
      </w:r>
    </w:p>
    <w:p w:rsidR="00102BE3" w:rsidRPr="00364A91" w:rsidRDefault="001E30B3">
      <w:pPr>
        <w:ind w:firstLine="720"/>
        <w:jc w:val="both"/>
        <w:rPr>
          <w:sz w:val="28"/>
          <w:szCs w:val="28"/>
        </w:rPr>
      </w:pPr>
      <w:r w:rsidRPr="00364A91">
        <w:rPr>
          <w:sz w:val="28"/>
          <w:szCs w:val="28"/>
        </w:rPr>
        <w:t>– подверженность экономики сильному негативному влиянию внешних факторов в силу своего открытого характера;</w:t>
      </w:r>
    </w:p>
    <w:p w:rsidR="00102BE3" w:rsidRPr="00364A91" w:rsidRDefault="001E30B3">
      <w:pPr>
        <w:ind w:firstLine="720"/>
        <w:jc w:val="both"/>
        <w:rPr>
          <w:sz w:val="28"/>
          <w:szCs w:val="28"/>
        </w:rPr>
      </w:pPr>
      <w:r w:rsidRPr="00364A91">
        <w:rPr>
          <w:sz w:val="28"/>
          <w:szCs w:val="28"/>
        </w:rPr>
        <w:t>– высокая степень зависимости от поставок энергоресурсов;</w:t>
      </w:r>
    </w:p>
    <w:p w:rsidR="00102BE3" w:rsidRPr="00364A91" w:rsidRDefault="001E30B3">
      <w:pPr>
        <w:ind w:firstLine="720"/>
        <w:jc w:val="both"/>
        <w:rPr>
          <w:sz w:val="28"/>
          <w:szCs w:val="28"/>
        </w:rPr>
      </w:pPr>
      <w:r w:rsidRPr="00364A91">
        <w:rPr>
          <w:sz w:val="28"/>
          <w:szCs w:val="28"/>
        </w:rPr>
        <w:t>– значительный износ основных фондов;</w:t>
      </w:r>
    </w:p>
    <w:p w:rsidR="00102BE3" w:rsidRPr="00364A91" w:rsidRDefault="001E30B3">
      <w:pPr>
        <w:ind w:firstLine="720"/>
        <w:jc w:val="both"/>
        <w:rPr>
          <w:sz w:val="28"/>
          <w:szCs w:val="28"/>
        </w:rPr>
      </w:pPr>
      <w:r w:rsidRPr="00364A91">
        <w:rPr>
          <w:sz w:val="28"/>
          <w:szCs w:val="28"/>
        </w:rPr>
        <w:t>– высокая себестоимость, импортоемкость производимой продукции;</w:t>
      </w:r>
    </w:p>
    <w:p w:rsidR="00102BE3" w:rsidRPr="00364A91" w:rsidRDefault="001E30B3">
      <w:pPr>
        <w:ind w:firstLine="720"/>
        <w:jc w:val="both"/>
        <w:rPr>
          <w:sz w:val="28"/>
          <w:szCs w:val="28"/>
        </w:rPr>
      </w:pPr>
      <w:r w:rsidRPr="00364A91">
        <w:rPr>
          <w:sz w:val="28"/>
          <w:szCs w:val="28"/>
        </w:rPr>
        <w:t>– ослабленная конкурентоспособность субъектов хозяйствования и белорусских товаров на внутреннем и внешних рынках;</w:t>
      </w:r>
    </w:p>
    <w:p w:rsidR="00102BE3" w:rsidRPr="00364A91" w:rsidRDefault="001E30B3">
      <w:pPr>
        <w:ind w:firstLine="720"/>
        <w:jc w:val="both"/>
        <w:rPr>
          <w:sz w:val="28"/>
          <w:szCs w:val="28"/>
        </w:rPr>
      </w:pPr>
      <w:r w:rsidRPr="00364A91">
        <w:rPr>
          <w:sz w:val="28"/>
          <w:szCs w:val="28"/>
        </w:rPr>
        <w:t>– ухудшение финансового состояния реального сектора экономики и др. Одним из приоритетных направлений в преодолении негативных явлений в национальной экономике является привлечение внешних ресурсов в экономику Республики Беларусь в виде прямых иностранных инвестиций в валютоокупаемые проекты, не влекущие за собой накоплений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 Поэтому в нашей стране формируется благоприятный инвестиционный климат (например, предусмотено краткосрочное безвизовое посещение Республики Беларусь), максимально упрощается нормативная правовая база ведения бизнеса, внедряются международные стандарты и др. Беларусь поддерживает торговые отношения более чем со 190 государствами мира.</w:t>
      </w:r>
    </w:p>
    <w:p w:rsidR="00102BE3" w:rsidRPr="00364A91" w:rsidRDefault="001E30B3">
      <w:pPr>
        <w:ind w:firstLine="720"/>
        <w:jc w:val="both"/>
        <w:rPr>
          <w:sz w:val="28"/>
          <w:szCs w:val="28"/>
        </w:rPr>
      </w:pPr>
      <w:r w:rsidRPr="00364A91">
        <w:rPr>
          <w:sz w:val="28"/>
          <w:szCs w:val="28"/>
        </w:rPr>
        <w:t>В отчете Всемирного банка «Ведение бизнеса в 2019 году» Беларусь заняла 37-е место среди 190 государств.</w:t>
      </w:r>
    </w:p>
    <w:p w:rsidR="00102BE3" w:rsidRPr="00364A91" w:rsidRDefault="001E30B3">
      <w:pPr>
        <w:ind w:firstLine="720"/>
        <w:jc w:val="both"/>
        <w:rPr>
          <w:sz w:val="28"/>
          <w:szCs w:val="28"/>
        </w:rPr>
      </w:pPr>
      <w:r w:rsidRPr="00364A91">
        <w:rPr>
          <w:sz w:val="28"/>
          <w:szCs w:val="28"/>
        </w:rPr>
        <w:t>Преимущества Беларуси для иностранных инвесторов:</w:t>
      </w:r>
    </w:p>
    <w:p w:rsidR="00102BE3" w:rsidRPr="00364A91" w:rsidRDefault="001E30B3">
      <w:pPr>
        <w:ind w:firstLine="720"/>
        <w:jc w:val="both"/>
        <w:rPr>
          <w:sz w:val="28"/>
          <w:szCs w:val="28"/>
        </w:rPr>
      </w:pPr>
      <w:r w:rsidRPr="00364A91">
        <w:rPr>
          <w:sz w:val="28"/>
          <w:szCs w:val="28"/>
        </w:rPr>
        <w:t>– выгодное географическое положение с прямым выходом на рынок стран ЕАЭС;</w:t>
      </w:r>
    </w:p>
    <w:p w:rsidR="00102BE3" w:rsidRPr="00364A91" w:rsidRDefault="001E30B3">
      <w:pPr>
        <w:ind w:firstLine="720"/>
        <w:jc w:val="both"/>
        <w:rPr>
          <w:sz w:val="28"/>
          <w:szCs w:val="28"/>
        </w:rPr>
      </w:pPr>
      <w:r w:rsidRPr="00364A91">
        <w:rPr>
          <w:sz w:val="28"/>
          <w:szCs w:val="28"/>
        </w:rPr>
        <w:t>– упрощение визового режима. Например, безвизовый порядок въезда в Республику Беларусь устанавливается для лиц, привлекаемых резидентами Парка высоких технологий для осуществления трудовой деятельности или являющихся собственниками имущества, учредителями (участниками) резидентов Парка высоких технологий либо их работниками;</w:t>
      </w:r>
    </w:p>
    <w:p w:rsidR="00102BE3" w:rsidRPr="00364A91" w:rsidRDefault="001E30B3">
      <w:pPr>
        <w:ind w:firstLine="720"/>
        <w:jc w:val="both"/>
        <w:rPr>
          <w:sz w:val="28"/>
          <w:szCs w:val="28"/>
        </w:rPr>
      </w:pPr>
      <w:r w:rsidRPr="00364A91">
        <w:rPr>
          <w:sz w:val="28"/>
          <w:szCs w:val="28"/>
        </w:rPr>
        <w:lastRenderedPageBreak/>
        <w:t>– упрощение режима привлечения иностранной рабочей силы. Например, не требуется получения резидентом Парка высоких технологий специальных разрешений на право занятия трудовой деятельностью в Республике Беларусь иностранных граждан и лиц без гражданства, не имеющих разрешений на постоянное проживание в Республике Беларусь, если они заключили с ним трудовой договор (контракт);</w:t>
      </w:r>
    </w:p>
    <w:p w:rsidR="00102BE3" w:rsidRPr="00364A91" w:rsidRDefault="001E30B3">
      <w:pPr>
        <w:ind w:firstLine="720"/>
        <w:jc w:val="both"/>
        <w:rPr>
          <w:sz w:val="28"/>
          <w:szCs w:val="28"/>
        </w:rPr>
      </w:pPr>
      <w:r w:rsidRPr="00364A91">
        <w:rPr>
          <w:sz w:val="28"/>
          <w:szCs w:val="28"/>
        </w:rPr>
        <w:t>– сформированное инвестиционное законодательство;</w:t>
      </w:r>
    </w:p>
    <w:p w:rsidR="00102BE3" w:rsidRPr="00364A91" w:rsidRDefault="001E30B3">
      <w:pPr>
        <w:ind w:firstLine="720"/>
        <w:jc w:val="both"/>
        <w:rPr>
          <w:sz w:val="28"/>
          <w:szCs w:val="28"/>
        </w:rPr>
      </w:pPr>
      <w:r w:rsidRPr="00364A91">
        <w:rPr>
          <w:sz w:val="28"/>
          <w:szCs w:val="28"/>
        </w:rPr>
        <w:t>– хорошо развитая экономическая инфраструктура;</w:t>
      </w:r>
    </w:p>
    <w:p w:rsidR="00102BE3" w:rsidRPr="00364A91" w:rsidRDefault="001E30B3">
      <w:pPr>
        <w:ind w:firstLine="720"/>
        <w:jc w:val="both"/>
        <w:rPr>
          <w:sz w:val="28"/>
          <w:szCs w:val="28"/>
        </w:rPr>
      </w:pPr>
      <w:r w:rsidRPr="00364A91">
        <w:rPr>
          <w:sz w:val="28"/>
          <w:szCs w:val="28"/>
        </w:rPr>
        <w:t>– государственная поддержка инвесторов (защита, гарантии, льготы и преференции);</w:t>
      </w:r>
    </w:p>
    <w:p w:rsidR="00102BE3" w:rsidRPr="00364A91" w:rsidRDefault="001E30B3">
      <w:pPr>
        <w:ind w:firstLine="720"/>
        <w:jc w:val="both"/>
        <w:rPr>
          <w:sz w:val="28"/>
          <w:szCs w:val="28"/>
        </w:rPr>
      </w:pPr>
      <w:r w:rsidRPr="00364A91">
        <w:rPr>
          <w:sz w:val="28"/>
          <w:szCs w:val="28"/>
        </w:rPr>
        <w:t>– возможности приватизации, приобретения и взятия в аренду неэффективно используемого государственного имущества;</w:t>
      </w:r>
    </w:p>
    <w:p w:rsidR="00102BE3" w:rsidRPr="00364A91" w:rsidRDefault="001E30B3">
      <w:pPr>
        <w:ind w:firstLine="720"/>
        <w:jc w:val="both"/>
        <w:rPr>
          <w:sz w:val="28"/>
          <w:szCs w:val="28"/>
        </w:rPr>
      </w:pPr>
      <w:r w:rsidRPr="00364A91">
        <w:rPr>
          <w:sz w:val="28"/>
          <w:szCs w:val="28"/>
        </w:rPr>
        <w:t>– функционирование шести свободных экономических зон, индустриальных парков, научно-технологических парков, Парка высоких технологий, центров поддержки предпринимательства, инкубаторов малого предпринимательства, венчурных организаций;</w:t>
      </w:r>
    </w:p>
    <w:p w:rsidR="00102BE3" w:rsidRPr="00364A91" w:rsidRDefault="001E30B3">
      <w:pPr>
        <w:ind w:firstLine="720"/>
        <w:jc w:val="both"/>
        <w:rPr>
          <w:sz w:val="28"/>
          <w:szCs w:val="28"/>
        </w:rPr>
      </w:pPr>
      <w:r w:rsidRPr="00364A91">
        <w:rPr>
          <w:sz w:val="28"/>
          <w:szCs w:val="28"/>
        </w:rPr>
        <w:t>– наличие высококвалифицированных трудовых ресурсов.</w:t>
      </w:r>
    </w:p>
    <w:p w:rsidR="00102BE3" w:rsidRPr="00364A91" w:rsidRDefault="001E30B3">
      <w:pPr>
        <w:ind w:firstLine="720"/>
        <w:jc w:val="both"/>
        <w:rPr>
          <w:sz w:val="28"/>
          <w:szCs w:val="28"/>
        </w:rPr>
      </w:pPr>
      <w:r w:rsidRPr="00364A91">
        <w:rPr>
          <w:sz w:val="28"/>
          <w:szCs w:val="28"/>
        </w:rPr>
        <w:t>Для оказания помощи иностранным инвесторам в Республике Беларусь работают ГУ «Национальное агентство инвестиций и приватизации» и Консультативный совет по иностранным инвестициям при Совете Министров Республики Беларусь.</w:t>
      </w:r>
    </w:p>
    <w:p w:rsidR="00102BE3" w:rsidRPr="00364A91" w:rsidRDefault="001E30B3">
      <w:pPr>
        <w:ind w:firstLine="720"/>
        <w:jc w:val="both"/>
        <w:rPr>
          <w:sz w:val="28"/>
          <w:szCs w:val="28"/>
        </w:rPr>
      </w:pPr>
      <w:r w:rsidRPr="00364A91">
        <w:rPr>
          <w:sz w:val="28"/>
          <w:szCs w:val="28"/>
        </w:rPr>
        <w:t>Правовую основу деятельности иностранных инвесторов на территории Республики Беларусь составляют:</w:t>
      </w:r>
    </w:p>
    <w:p w:rsidR="00102BE3" w:rsidRPr="00364A91" w:rsidRDefault="001E30B3">
      <w:pPr>
        <w:ind w:firstLine="720"/>
        <w:jc w:val="both"/>
        <w:rPr>
          <w:sz w:val="28"/>
          <w:szCs w:val="28"/>
        </w:rPr>
      </w:pPr>
      <w:r w:rsidRPr="00364A91">
        <w:rPr>
          <w:sz w:val="28"/>
          <w:szCs w:val="28"/>
        </w:rPr>
        <w:t>– международное право;</w:t>
      </w:r>
    </w:p>
    <w:p w:rsidR="00102BE3" w:rsidRPr="00364A91" w:rsidRDefault="001E30B3">
      <w:pPr>
        <w:ind w:firstLine="720"/>
        <w:jc w:val="both"/>
        <w:rPr>
          <w:sz w:val="28"/>
          <w:szCs w:val="28"/>
        </w:rPr>
      </w:pPr>
      <w:r w:rsidRPr="00364A91">
        <w:rPr>
          <w:sz w:val="28"/>
          <w:szCs w:val="28"/>
        </w:rPr>
        <w:t>– подписанные Республикой Беларусь более 60 двухсторонних соглашений об избежании двойного налогообложения;</w:t>
      </w:r>
    </w:p>
    <w:p w:rsidR="00102BE3" w:rsidRPr="00364A91" w:rsidRDefault="001E30B3">
      <w:pPr>
        <w:ind w:firstLine="720"/>
        <w:jc w:val="both"/>
        <w:rPr>
          <w:sz w:val="28"/>
          <w:szCs w:val="28"/>
        </w:rPr>
      </w:pPr>
      <w:r w:rsidRPr="00364A91">
        <w:rPr>
          <w:sz w:val="28"/>
          <w:szCs w:val="28"/>
        </w:rPr>
        <w:t>– около 60 двухсторонних соглашений о содействии в осуществлении (поощрении) и взаимной защите инвестиций с участием нашего государства;</w:t>
      </w:r>
    </w:p>
    <w:p w:rsidR="00102BE3" w:rsidRPr="00364A91" w:rsidRDefault="001E30B3">
      <w:pPr>
        <w:ind w:firstLine="720"/>
        <w:jc w:val="both"/>
        <w:rPr>
          <w:sz w:val="28"/>
          <w:szCs w:val="28"/>
        </w:rPr>
      </w:pPr>
      <w:r w:rsidRPr="00364A91">
        <w:rPr>
          <w:sz w:val="28"/>
          <w:szCs w:val="28"/>
        </w:rPr>
        <w:t>– Сеульская конвенция об учреждении Многостороннего агентства по гарантиям инвестиций (Конвенция MIGA);</w:t>
      </w:r>
    </w:p>
    <w:p w:rsidR="00102BE3" w:rsidRPr="00364A91" w:rsidRDefault="001E30B3">
      <w:pPr>
        <w:ind w:firstLine="720"/>
        <w:jc w:val="both"/>
        <w:rPr>
          <w:sz w:val="28"/>
          <w:szCs w:val="28"/>
        </w:rPr>
      </w:pPr>
      <w:r w:rsidRPr="00364A91">
        <w:rPr>
          <w:sz w:val="28"/>
          <w:szCs w:val="28"/>
        </w:rPr>
        <w:t>– Конвенция по урегулированию инвестиционных споров между государствами и физическими и юридическими лицами других государств (ICSID);</w:t>
      </w:r>
    </w:p>
    <w:p w:rsidR="00102BE3" w:rsidRPr="00364A91" w:rsidRDefault="001E30B3">
      <w:pPr>
        <w:ind w:firstLine="720"/>
        <w:jc w:val="both"/>
        <w:rPr>
          <w:sz w:val="28"/>
          <w:szCs w:val="28"/>
        </w:rPr>
      </w:pPr>
      <w:r w:rsidRPr="00364A91">
        <w:rPr>
          <w:sz w:val="28"/>
          <w:szCs w:val="28"/>
        </w:rPr>
        <w:t>– другие международные договоры.</w:t>
      </w:r>
    </w:p>
    <w:p w:rsidR="00102BE3" w:rsidRPr="00364A91" w:rsidRDefault="001E30B3">
      <w:pPr>
        <w:ind w:firstLine="720"/>
        <w:jc w:val="both"/>
        <w:rPr>
          <w:sz w:val="28"/>
          <w:szCs w:val="28"/>
        </w:rPr>
      </w:pPr>
      <w:r w:rsidRPr="00364A91">
        <w:rPr>
          <w:sz w:val="28"/>
          <w:szCs w:val="28"/>
        </w:rPr>
        <w:t>Для экономики Беларуси наиболее привлекательны прямые иностранные инвестиции. Видами их являются:</w:t>
      </w:r>
    </w:p>
    <w:p w:rsidR="00102BE3" w:rsidRPr="00364A91" w:rsidRDefault="001E30B3">
      <w:pPr>
        <w:ind w:firstLine="720"/>
        <w:jc w:val="both"/>
        <w:rPr>
          <w:sz w:val="28"/>
          <w:szCs w:val="28"/>
        </w:rPr>
      </w:pPr>
      <w:r w:rsidRPr="00364A91">
        <w:rPr>
          <w:sz w:val="28"/>
          <w:szCs w:val="28"/>
        </w:rPr>
        <w:t>– вклад в уставный фонд (в форме материальных и нематериальных активов, денежных средств);</w:t>
      </w:r>
    </w:p>
    <w:p w:rsidR="00102BE3" w:rsidRPr="00364A91" w:rsidRDefault="001E30B3">
      <w:pPr>
        <w:ind w:firstLine="720"/>
        <w:jc w:val="both"/>
        <w:rPr>
          <w:sz w:val="28"/>
          <w:szCs w:val="28"/>
        </w:rPr>
      </w:pPr>
      <w:r w:rsidRPr="00364A91">
        <w:rPr>
          <w:sz w:val="28"/>
          <w:szCs w:val="28"/>
        </w:rPr>
        <w:t>– займы, кредиты, финансовый лизинг, иные виды финансовых инструментов, полученные от инвестора;</w:t>
      </w:r>
    </w:p>
    <w:p w:rsidR="00102BE3" w:rsidRPr="00364A91" w:rsidRDefault="001E30B3">
      <w:pPr>
        <w:ind w:firstLine="720"/>
        <w:jc w:val="both"/>
        <w:rPr>
          <w:sz w:val="28"/>
          <w:szCs w:val="28"/>
        </w:rPr>
      </w:pPr>
      <w:r w:rsidRPr="00364A91">
        <w:rPr>
          <w:sz w:val="28"/>
          <w:szCs w:val="28"/>
        </w:rPr>
        <w:t>– прочие прямые инвестиции (например, стоимость оборудования, переданного прямым инвестором организации).</w:t>
      </w:r>
    </w:p>
    <w:p w:rsidR="00102BE3" w:rsidRPr="00364A91" w:rsidRDefault="001E30B3">
      <w:pPr>
        <w:ind w:firstLine="720"/>
        <w:jc w:val="both"/>
        <w:rPr>
          <w:sz w:val="28"/>
          <w:szCs w:val="28"/>
        </w:rPr>
      </w:pPr>
      <w:r w:rsidRPr="00364A91">
        <w:rPr>
          <w:sz w:val="28"/>
          <w:szCs w:val="28"/>
        </w:rPr>
        <w:t>Приоритетными формами прямых иностранных инвестиций для Республики Беларусь являются:</w:t>
      </w:r>
    </w:p>
    <w:p w:rsidR="00102BE3" w:rsidRPr="00364A91" w:rsidRDefault="001E30B3">
      <w:pPr>
        <w:ind w:firstLine="720"/>
        <w:jc w:val="both"/>
        <w:rPr>
          <w:sz w:val="28"/>
          <w:szCs w:val="28"/>
        </w:rPr>
      </w:pPr>
      <w:r w:rsidRPr="00364A91">
        <w:rPr>
          <w:sz w:val="28"/>
          <w:szCs w:val="28"/>
        </w:rPr>
        <w:lastRenderedPageBreak/>
        <w:t>– создание совместных и иностранных предприятий для реализации инвестиционных проектов greenfield (новое предприятие или дочерняя компания, создаваемые с нуля, или тип инвестиционной площадки, не обеспеченный инфраструктурой), которое способствует использованию новых прогрессивных технологий и техники в производстве, внедрению маркетинговых и управленческих ноу-хау, выпуску товаров, отсутствующих на внутреннем рынке, более быстрому выходу на новые рынки с конкурентоспособной продукцией, сокращению нерационального импорта и, следовательно, повышает эффективность национальной экономики;</w:t>
      </w:r>
    </w:p>
    <w:p w:rsidR="00102BE3" w:rsidRPr="00364A91" w:rsidRDefault="001E30B3">
      <w:pPr>
        <w:ind w:firstLine="720"/>
        <w:jc w:val="both"/>
        <w:rPr>
          <w:sz w:val="28"/>
          <w:szCs w:val="28"/>
        </w:rPr>
      </w:pPr>
      <w:r w:rsidRPr="00364A91">
        <w:rPr>
          <w:sz w:val="28"/>
          <w:szCs w:val="28"/>
        </w:rPr>
        <w:t>– привлечение иностранного капитала при реализации инвестиционных проектов brownfield (тип инвестиционной площадки, создаваемый на основе ранее существующих производственных площадок, как правило, обеспеченных строениями, сооружениями и инфраструктурой, в отношении которых проводится реконструкция и (или) капитальный ремонт), при продаже зарубежным инвесторам части акций, принадлежащих государству (за исключением акций стратегически значимых предприятий, связанных с безопасностью страны).</w:t>
      </w:r>
    </w:p>
    <w:p w:rsidR="00102BE3" w:rsidRPr="00364A91" w:rsidRDefault="001E30B3">
      <w:pPr>
        <w:ind w:firstLine="720"/>
        <w:jc w:val="both"/>
        <w:rPr>
          <w:sz w:val="28"/>
          <w:szCs w:val="28"/>
        </w:rPr>
      </w:pPr>
      <w:r w:rsidRPr="00364A91">
        <w:rPr>
          <w:sz w:val="28"/>
          <w:szCs w:val="28"/>
        </w:rPr>
        <w:t>С учетом приоритетности вложения средств иностранных инвесторов руководством Республики Беларусь определены следующие области привлечения прямых иностранных инвестиций:</w:t>
      </w:r>
    </w:p>
    <w:p w:rsidR="00102BE3" w:rsidRPr="00364A91" w:rsidRDefault="001E30B3">
      <w:pPr>
        <w:ind w:firstLine="720"/>
        <w:jc w:val="both"/>
        <w:rPr>
          <w:sz w:val="28"/>
          <w:szCs w:val="28"/>
        </w:rPr>
      </w:pPr>
      <w:r w:rsidRPr="00364A91">
        <w:rPr>
          <w:sz w:val="28"/>
          <w:szCs w:val="28"/>
        </w:rPr>
        <w:t>– высокотехнологичные секторы экономики (фармацевтическая промышленность, индустрия био- и нанотехнологий, высокие технологии в промышленности, новые материалы, информационно-коммуникационные технологии);</w:t>
      </w:r>
    </w:p>
    <w:p w:rsidR="00102BE3" w:rsidRPr="00364A91" w:rsidRDefault="001E30B3">
      <w:pPr>
        <w:ind w:firstLine="720"/>
        <w:jc w:val="both"/>
        <w:rPr>
          <w:sz w:val="28"/>
          <w:szCs w:val="28"/>
        </w:rPr>
      </w:pPr>
      <w:r w:rsidRPr="00364A91">
        <w:rPr>
          <w:sz w:val="28"/>
          <w:szCs w:val="28"/>
        </w:rPr>
        <w:t>– деятельность в сфере цифровой экономики (обучение информационно-коммуникационным технологиям; блокчейн; майнинг; оборот криптовалют; киберспорт; искусственный интеллект, создание систем беспилотного управления транспортными средствами);</w:t>
      </w:r>
    </w:p>
    <w:p w:rsidR="00102BE3" w:rsidRPr="00364A91" w:rsidRDefault="001E30B3">
      <w:pPr>
        <w:ind w:firstLine="720"/>
        <w:jc w:val="both"/>
        <w:rPr>
          <w:sz w:val="28"/>
          <w:szCs w:val="28"/>
        </w:rPr>
      </w:pPr>
      <w:r w:rsidRPr="00364A91">
        <w:rPr>
          <w:sz w:val="28"/>
          <w:szCs w:val="28"/>
        </w:rPr>
        <w:t>– создание и развитие кластеров (объединенные на основе производственно-технологических, научно-технических и коммерческих связей и сосредоточенные на определенной территории группы организаций, обеспечивающие конкурентные позиции на отраслевом, национальном и мировом рынках);</w:t>
      </w:r>
    </w:p>
    <w:p w:rsidR="00102BE3" w:rsidRPr="00364A91" w:rsidRDefault="001E30B3">
      <w:pPr>
        <w:ind w:firstLine="720"/>
        <w:jc w:val="both"/>
        <w:rPr>
          <w:sz w:val="28"/>
          <w:szCs w:val="28"/>
        </w:rPr>
      </w:pPr>
      <w:r w:rsidRPr="00364A91">
        <w:rPr>
          <w:sz w:val="28"/>
          <w:szCs w:val="28"/>
        </w:rPr>
        <w:t>– традиционные виды экономической деятельности (химическое производство, производство машин и оборудования, электрооборудования, электронного и оптического оборудования, транспортных средств, транспорт и связь, строительство и производство строительных материалов, сельское хозяйство и переработка сельскохозяйственной продукции, инженерная и транспортная инфраструктура, легкая промышленность).</w:t>
      </w:r>
    </w:p>
    <w:p w:rsidR="00102BE3" w:rsidRPr="00364A91" w:rsidRDefault="001E30B3">
      <w:pPr>
        <w:ind w:firstLine="720"/>
        <w:jc w:val="both"/>
        <w:rPr>
          <w:sz w:val="28"/>
          <w:szCs w:val="28"/>
        </w:rPr>
      </w:pPr>
      <w:r w:rsidRPr="00364A91">
        <w:rPr>
          <w:sz w:val="28"/>
          <w:szCs w:val="28"/>
        </w:rPr>
        <w:t>По данным Министерства иностранных дел (по состоянию на 1 января 2017 г.), значительная доля притока прямых иностранных инвестиций на чистой основе приходится на инвесторов из стран: Европейского союза – 53,8 %; ЕАЭС – 33 %; Азии и Ближнего Востока – 7,1 %; прочих – 6,1 %.</w:t>
      </w:r>
    </w:p>
    <w:p w:rsidR="00102BE3" w:rsidRPr="00364A91" w:rsidRDefault="001E30B3">
      <w:pPr>
        <w:ind w:firstLine="720"/>
        <w:jc w:val="both"/>
        <w:rPr>
          <w:sz w:val="28"/>
          <w:szCs w:val="28"/>
        </w:rPr>
      </w:pPr>
      <w:r w:rsidRPr="00364A91">
        <w:rPr>
          <w:sz w:val="28"/>
          <w:szCs w:val="28"/>
        </w:rPr>
        <w:t xml:space="preserve">По общему правилу условия осуществления иностранных инвестиций, аравно как и правовой режим деятельности иностранных инвесторов в связи </w:t>
      </w:r>
      <w:r w:rsidRPr="00364A91">
        <w:rPr>
          <w:sz w:val="28"/>
          <w:szCs w:val="28"/>
        </w:rPr>
        <w:lastRenderedPageBreak/>
        <w:t>с осуществленными инвестициями, не могут быть менее благоприятными, чем условия для деятельности национальных инвесторов.</w:t>
      </w:r>
    </w:p>
    <w:p w:rsidR="00102BE3" w:rsidRPr="00364A91" w:rsidRDefault="001E30B3">
      <w:pPr>
        <w:ind w:firstLine="720"/>
        <w:jc w:val="both"/>
        <w:rPr>
          <w:sz w:val="28"/>
          <w:szCs w:val="28"/>
        </w:rPr>
      </w:pPr>
      <w:r w:rsidRPr="00364A91">
        <w:rPr>
          <w:sz w:val="28"/>
          <w:szCs w:val="28"/>
        </w:rPr>
        <w:t>Законом «Об инвестициях» иностранным инвесторам гарантированы:</w:t>
      </w:r>
    </w:p>
    <w:p w:rsidR="00102BE3" w:rsidRPr="00364A91" w:rsidRDefault="001E30B3">
      <w:pPr>
        <w:ind w:firstLine="720"/>
        <w:jc w:val="both"/>
        <w:rPr>
          <w:sz w:val="28"/>
          <w:szCs w:val="28"/>
        </w:rPr>
      </w:pPr>
      <w:r w:rsidRPr="00364A91">
        <w:rPr>
          <w:sz w:val="28"/>
          <w:szCs w:val="28"/>
        </w:rPr>
        <w:t>– беспрепятственный перевод за пределы Республики Беларусь прибыли (доходов) и иных правомерно полученных денежных средств, связанных с осуществлением инвестиций на территории Республики Беларусь, а также платежей, производимых в пользу иностранного инвестора и связанных с осуществлением инвестиций, после уплаты установленных законодательством Республики Беларусь налогов, сборов (пошлин) и иных обязательных платежей в республиканский и местные бюджеты, государственные внебюджетные фонды;</w:t>
      </w:r>
    </w:p>
    <w:p w:rsidR="00102BE3" w:rsidRPr="00364A91" w:rsidRDefault="001E30B3">
      <w:pPr>
        <w:ind w:firstLine="720"/>
        <w:jc w:val="both"/>
        <w:rPr>
          <w:sz w:val="28"/>
          <w:szCs w:val="28"/>
        </w:rPr>
      </w:pPr>
      <w:r w:rsidRPr="00364A91">
        <w:rPr>
          <w:sz w:val="28"/>
          <w:szCs w:val="28"/>
        </w:rPr>
        <w:t>– право на реализацию своих имущественных и неимущественных прав в соответствии с законодательством Республики Беларусь;</w:t>
      </w:r>
    </w:p>
    <w:p w:rsidR="00102BE3" w:rsidRPr="00364A91" w:rsidRDefault="001E30B3">
      <w:pPr>
        <w:ind w:firstLine="720"/>
        <w:jc w:val="both"/>
        <w:rPr>
          <w:sz w:val="28"/>
          <w:szCs w:val="28"/>
        </w:rPr>
      </w:pPr>
      <w:r w:rsidRPr="00364A91">
        <w:rPr>
          <w:sz w:val="28"/>
          <w:szCs w:val="28"/>
        </w:rPr>
        <w:t>– исключительные права на объекты интеллектуальной собственности;</w:t>
      </w:r>
    </w:p>
    <w:p w:rsidR="00102BE3" w:rsidRPr="00364A91" w:rsidRDefault="001E30B3">
      <w:pPr>
        <w:ind w:firstLine="720"/>
        <w:jc w:val="both"/>
        <w:rPr>
          <w:sz w:val="28"/>
          <w:szCs w:val="28"/>
        </w:rPr>
      </w:pPr>
      <w:r w:rsidRPr="00364A91">
        <w:rPr>
          <w:sz w:val="28"/>
          <w:szCs w:val="28"/>
        </w:rPr>
        <w:t>– право на предоставление им земельных участков в пользование, аренду, собственность в соответствии с законодательством Республики Беларусь об охране и использовании земель;</w:t>
      </w:r>
    </w:p>
    <w:p w:rsidR="00102BE3" w:rsidRPr="00364A91" w:rsidRDefault="001E30B3">
      <w:pPr>
        <w:ind w:firstLine="720"/>
        <w:jc w:val="both"/>
        <w:rPr>
          <w:sz w:val="28"/>
          <w:szCs w:val="28"/>
        </w:rPr>
      </w:pPr>
      <w:r w:rsidRPr="00364A91">
        <w:rPr>
          <w:sz w:val="28"/>
          <w:szCs w:val="28"/>
        </w:rPr>
        <w:t>– право создавать на территории Республики Беларусь коммерческие организации с любым объемом инвестиций в любых организационно-правовых формах, предусмотренных законодательством Республики Беларусь, с учетом ограничений, установленных ст. 6 данного закона;</w:t>
      </w:r>
    </w:p>
    <w:p w:rsidR="00102BE3" w:rsidRPr="00364A91" w:rsidRDefault="001E30B3">
      <w:pPr>
        <w:ind w:firstLine="720"/>
        <w:jc w:val="both"/>
        <w:rPr>
          <w:sz w:val="28"/>
          <w:szCs w:val="28"/>
        </w:rPr>
      </w:pPr>
      <w:r w:rsidRPr="00364A91">
        <w:rPr>
          <w:sz w:val="28"/>
          <w:szCs w:val="28"/>
        </w:rPr>
        <w:t>– право на льготы и преференции при осуществлении инвестиций в приоритетные виды деятельности, а также в иных случаях, установленных законодательными актами Республики Беларусь и (или)международно-правовыми актами, обязательными для Республики Беларусь;</w:t>
      </w:r>
    </w:p>
    <w:p w:rsidR="00102BE3" w:rsidRPr="00364A91" w:rsidRDefault="001E30B3">
      <w:pPr>
        <w:ind w:firstLine="720"/>
        <w:jc w:val="both"/>
        <w:rPr>
          <w:sz w:val="28"/>
          <w:szCs w:val="28"/>
        </w:rPr>
      </w:pPr>
      <w:r w:rsidRPr="00364A91">
        <w:rPr>
          <w:sz w:val="28"/>
          <w:szCs w:val="28"/>
        </w:rPr>
        <w:t>– право на привлечение в Республику Беларусь иностранных граждан и лиц без гражданства для осуществления трудовой деятельности;</w:t>
      </w:r>
    </w:p>
    <w:p w:rsidR="00102BE3" w:rsidRPr="00364A91" w:rsidRDefault="001E30B3">
      <w:pPr>
        <w:ind w:firstLine="720"/>
        <w:jc w:val="both"/>
        <w:rPr>
          <w:sz w:val="28"/>
          <w:szCs w:val="28"/>
        </w:rPr>
      </w:pPr>
      <w:r w:rsidRPr="00364A91">
        <w:rPr>
          <w:sz w:val="28"/>
          <w:szCs w:val="28"/>
        </w:rPr>
        <w:t>– право на заключение договора (договоров) с Республикой Беларусь;</w:t>
      </w:r>
    </w:p>
    <w:p w:rsidR="00102BE3" w:rsidRPr="00364A91" w:rsidRDefault="001E30B3">
      <w:pPr>
        <w:ind w:firstLine="720"/>
        <w:jc w:val="both"/>
        <w:rPr>
          <w:sz w:val="28"/>
          <w:szCs w:val="28"/>
        </w:rPr>
      </w:pPr>
      <w:r w:rsidRPr="00364A91">
        <w:rPr>
          <w:sz w:val="28"/>
          <w:szCs w:val="28"/>
        </w:rPr>
        <w:t>– защита имущества от национализации и реквизиции;</w:t>
      </w:r>
    </w:p>
    <w:p w:rsidR="00102BE3" w:rsidRPr="00364A91" w:rsidRDefault="001E30B3">
      <w:pPr>
        <w:ind w:firstLine="720"/>
        <w:jc w:val="both"/>
        <w:rPr>
          <w:sz w:val="28"/>
          <w:szCs w:val="28"/>
        </w:rPr>
      </w:pPr>
      <w:r w:rsidRPr="00364A91">
        <w:rPr>
          <w:sz w:val="28"/>
          <w:szCs w:val="28"/>
        </w:rPr>
        <w:t>– беспрепятственный перевод за пределы Республики Беларусь компенсаций для иностранных инвесторов, полученных за национализацию и реквизицию;</w:t>
      </w:r>
    </w:p>
    <w:p w:rsidR="00102BE3" w:rsidRPr="00364A91" w:rsidRDefault="001E30B3">
      <w:pPr>
        <w:ind w:firstLine="720"/>
        <w:jc w:val="both"/>
        <w:rPr>
          <w:sz w:val="28"/>
          <w:szCs w:val="28"/>
        </w:rPr>
      </w:pPr>
      <w:r w:rsidRPr="00364A91">
        <w:rPr>
          <w:sz w:val="28"/>
          <w:szCs w:val="28"/>
        </w:rPr>
        <w:t>– право на досудебное разрешение споров.</w:t>
      </w:r>
    </w:p>
    <w:p w:rsidR="00102BE3" w:rsidRPr="00364A91" w:rsidRDefault="001E30B3">
      <w:pPr>
        <w:ind w:firstLine="720"/>
        <w:jc w:val="both"/>
        <w:rPr>
          <w:sz w:val="28"/>
          <w:szCs w:val="28"/>
        </w:rPr>
      </w:pPr>
      <w:r w:rsidRPr="00364A91">
        <w:rPr>
          <w:sz w:val="28"/>
          <w:szCs w:val="28"/>
        </w:rPr>
        <w:t>Государственная регистрация субъектов хозяйствования с участием иностранных инвесторов регламентируется Положением о государственной регистрации субъектов хозяйствования, утвержденного Декретом Президента Республики Беларусь от 16 января 2009 г. № 1 «О государственной регистрации и ликвидации (прекращении деятельности) субъектов хозяйствования».</w:t>
      </w:r>
    </w:p>
    <w:p w:rsidR="00102BE3" w:rsidRPr="00364A91" w:rsidRDefault="001E30B3">
      <w:pPr>
        <w:ind w:firstLine="720"/>
        <w:jc w:val="both"/>
        <w:rPr>
          <w:sz w:val="28"/>
          <w:szCs w:val="28"/>
        </w:rPr>
      </w:pPr>
      <w:r w:rsidRPr="00364A91">
        <w:rPr>
          <w:sz w:val="28"/>
          <w:szCs w:val="28"/>
        </w:rPr>
        <w:t xml:space="preserve">Иностранные инвесторы могут создавать коммерческие организации в любой организационно-правовой форме, разрешенной законодательством Республики Беларусь. Наиболее востребованными и удобными организационно-правовыми формами коммерческих организаций для ведения бизнеса иностранными инвесторами на территории Республики Беларусь являются хозяйственное общество (акционерное общество </w:t>
      </w:r>
      <w:r w:rsidRPr="00364A91">
        <w:rPr>
          <w:sz w:val="28"/>
          <w:szCs w:val="28"/>
        </w:rPr>
        <w:lastRenderedPageBreak/>
        <w:t>открытого или закрытого типа, общество с ограниченной ответственностью) и частное унитарное предприятие.</w:t>
      </w:r>
    </w:p>
    <w:p w:rsidR="00102BE3" w:rsidRPr="00364A91" w:rsidRDefault="001E30B3">
      <w:pPr>
        <w:ind w:firstLine="720"/>
        <w:jc w:val="both"/>
        <w:rPr>
          <w:sz w:val="28"/>
          <w:szCs w:val="28"/>
        </w:rPr>
      </w:pPr>
      <w:r w:rsidRPr="00364A91">
        <w:rPr>
          <w:sz w:val="28"/>
          <w:szCs w:val="28"/>
        </w:rPr>
        <w:t>Иностранные инвесторы могут открывать в Беларуси свои представительства.</w:t>
      </w:r>
    </w:p>
    <w:p w:rsidR="00102BE3" w:rsidRPr="00364A91" w:rsidRDefault="001E30B3">
      <w:pPr>
        <w:ind w:firstLine="720"/>
        <w:jc w:val="both"/>
        <w:rPr>
          <w:sz w:val="28"/>
          <w:szCs w:val="28"/>
        </w:rPr>
      </w:pPr>
      <w:r w:rsidRPr="00364A91">
        <w:rPr>
          <w:sz w:val="28"/>
          <w:szCs w:val="28"/>
        </w:rPr>
        <w:t>Представительством иностранной организации является ее обособленное подразделение, расположенное на территории Республики Беларусь и осуществляющее защиту, и представительство интересов иностранной организации и иные не противоречащие законодательству функции.</w:t>
      </w:r>
    </w:p>
    <w:p w:rsidR="00102BE3" w:rsidRPr="00364A91" w:rsidRDefault="001E30B3">
      <w:pPr>
        <w:ind w:firstLine="720"/>
        <w:jc w:val="both"/>
        <w:rPr>
          <w:sz w:val="28"/>
          <w:szCs w:val="28"/>
        </w:rPr>
      </w:pPr>
      <w:r w:rsidRPr="00364A91">
        <w:rPr>
          <w:sz w:val="28"/>
          <w:szCs w:val="28"/>
        </w:rPr>
        <w:t>Представительство иностранной организации не является юридическим лицом и имеет наименование, содержащее указание на иностранную организацию, его создавшую.</w:t>
      </w:r>
    </w:p>
    <w:p w:rsidR="00102BE3" w:rsidRPr="00364A91" w:rsidRDefault="001E30B3">
      <w:pPr>
        <w:ind w:firstLine="720"/>
        <w:jc w:val="both"/>
        <w:rPr>
          <w:sz w:val="28"/>
          <w:szCs w:val="28"/>
        </w:rPr>
      </w:pPr>
      <w:r w:rsidRPr="00364A91">
        <w:rPr>
          <w:sz w:val="28"/>
          <w:szCs w:val="28"/>
        </w:rPr>
        <w:t>Создание представительств иностранных организаций не допускается, если их деятельность направлена на свержение либо насильственное изменение конституционного строя, нарушение целостности и безопасности государства, пропаганду войны, насилия, разжигание национальной, религиозной и расовой вражды, а также если их деятельность, может причинить ущерб правам и законным интересам граждан.</w:t>
      </w:r>
    </w:p>
    <w:p w:rsidR="00102BE3" w:rsidRPr="00364A91" w:rsidRDefault="001E30B3">
      <w:pPr>
        <w:ind w:firstLine="720"/>
        <w:jc w:val="both"/>
        <w:rPr>
          <w:sz w:val="28"/>
          <w:szCs w:val="28"/>
        </w:rPr>
      </w:pPr>
      <w:r w:rsidRPr="00364A91">
        <w:rPr>
          <w:sz w:val="28"/>
          <w:szCs w:val="28"/>
        </w:rPr>
        <w:t>Образование филиалов иностранных юридических лиц на территории Республики Беларусь законодательством Республики Беларусь не предусмотрено.</w:t>
      </w:r>
    </w:p>
    <w:p w:rsidR="00102BE3" w:rsidRPr="00364A91" w:rsidRDefault="001E30B3">
      <w:pPr>
        <w:ind w:firstLine="720"/>
        <w:jc w:val="both"/>
        <w:rPr>
          <w:sz w:val="28"/>
          <w:szCs w:val="28"/>
        </w:rPr>
      </w:pPr>
      <w:r w:rsidRPr="00364A91">
        <w:rPr>
          <w:sz w:val="28"/>
          <w:szCs w:val="28"/>
        </w:rPr>
        <w:t>По данным Министерства иностранных дел на январь 2017 г., на территории Беларуси открыто 907 представительств иностранных юридических лиц.</w:t>
      </w:r>
    </w:p>
    <w:p w:rsidR="00102BE3" w:rsidRPr="00364A91" w:rsidRDefault="001E30B3">
      <w:pPr>
        <w:ind w:firstLine="720"/>
        <w:jc w:val="both"/>
        <w:rPr>
          <w:sz w:val="28"/>
          <w:szCs w:val="28"/>
        </w:rPr>
      </w:pPr>
      <w:r w:rsidRPr="00364A91">
        <w:rPr>
          <w:sz w:val="28"/>
          <w:szCs w:val="28"/>
        </w:rPr>
        <w:t>Порядок открытия в Республике Беларусь представительств иностранных организаций определен Положением о порядке открытия и деятельности в Республике Беларусь представительств иностранных организаций, утвержденным постановлением Совета Министров Республики Беларусь от 31 декабря 2013 г. № 1189.</w:t>
      </w:r>
    </w:p>
    <w:p w:rsidR="00102BE3" w:rsidRPr="00364A91" w:rsidRDefault="001E30B3">
      <w:pPr>
        <w:ind w:firstLine="720"/>
        <w:jc w:val="both"/>
        <w:rPr>
          <w:sz w:val="28"/>
          <w:szCs w:val="28"/>
        </w:rPr>
      </w:pPr>
      <w:r w:rsidRPr="00364A91">
        <w:rPr>
          <w:sz w:val="28"/>
          <w:szCs w:val="28"/>
        </w:rPr>
        <w:t>Открытие представительств производится с разрешения Министерства иностранных дел.</w:t>
      </w:r>
    </w:p>
    <w:p w:rsidR="00102BE3" w:rsidRPr="00364A91" w:rsidRDefault="001E30B3">
      <w:pPr>
        <w:ind w:firstLine="720"/>
        <w:jc w:val="both"/>
        <w:rPr>
          <w:sz w:val="28"/>
          <w:szCs w:val="28"/>
        </w:rPr>
      </w:pPr>
      <w:r w:rsidRPr="00364A91">
        <w:rPr>
          <w:sz w:val="28"/>
          <w:szCs w:val="28"/>
        </w:rPr>
        <w:t>Аккредитацию в Беларуси представительств иностранных организаций и иные мероприятия, связанные с их деятельностью, осуществляет отдел содействия иностранным инвестициям Министерства иностранных дел.</w:t>
      </w:r>
    </w:p>
    <w:p w:rsidR="00102BE3" w:rsidRPr="00364A91" w:rsidRDefault="001E30B3">
      <w:pPr>
        <w:ind w:firstLine="720"/>
        <w:jc w:val="both"/>
        <w:rPr>
          <w:sz w:val="28"/>
          <w:szCs w:val="28"/>
        </w:rPr>
      </w:pPr>
      <w:r w:rsidRPr="00364A91">
        <w:rPr>
          <w:sz w:val="28"/>
          <w:szCs w:val="28"/>
        </w:rPr>
        <w:t>На территории Республики Беларусь представительства могут открывать коммерческие и некоммерческие организации.358 359</w:t>
      </w:r>
    </w:p>
    <w:p w:rsidR="00102BE3" w:rsidRPr="00364A91" w:rsidRDefault="001E30B3">
      <w:pPr>
        <w:ind w:firstLine="720"/>
        <w:jc w:val="both"/>
        <w:rPr>
          <w:sz w:val="28"/>
          <w:szCs w:val="28"/>
        </w:rPr>
      </w:pPr>
      <w:r w:rsidRPr="00364A91">
        <w:rPr>
          <w:sz w:val="28"/>
          <w:szCs w:val="28"/>
        </w:rPr>
        <w:t>Представительство некоммерческой иностранной организации может быть открыто в целях:</w:t>
      </w:r>
    </w:p>
    <w:p w:rsidR="00102BE3" w:rsidRPr="00364A91" w:rsidRDefault="001E30B3">
      <w:pPr>
        <w:ind w:firstLine="720"/>
        <w:jc w:val="both"/>
        <w:rPr>
          <w:sz w:val="28"/>
          <w:szCs w:val="28"/>
        </w:rPr>
      </w:pPr>
      <w:r w:rsidRPr="00364A91">
        <w:rPr>
          <w:sz w:val="28"/>
          <w:szCs w:val="28"/>
        </w:rPr>
        <w:t>– 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реализовывать свои права и законные интересы;</w:t>
      </w:r>
    </w:p>
    <w:p w:rsidR="00102BE3" w:rsidRPr="00364A91" w:rsidRDefault="001E30B3">
      <w:pPr>
        <w:ind w:firstLine="720"/>
        <w:jc w:val="both"/>
        <w:rPr>
          <w:sz w:val="28"/>
          <w:szCs w:val="28"/>
        </w:rPr>
      </w:pPr>
      <w:r w:rsidRPr="00364A91">
        <w:rPr>
          <w:sz w:val="28"/>
          <w:szCs w:val="28"/>
        </w:rPr>
        <w:t xml:space="preserve">– подготовки населения к предотвращению несчастных случаев, промышленной аварии, иной опасной ситуации техногенного характера, </w:t>
      </w:r>
      <w:r w:rsidRPr="00364A91">
        <w:rPr>
          <w:sz w:val="28"/>
          <w:szCs w:val="28"/>
        </w:rPr>
        <w:lastRenderedPageBreak/>
        <w:t>катастрофы, опасного природного явления, стихийного или иного бедствия, социальных, этнических, религиозных конфликтов и оказания помощи в преодолении их последствий, а также жертвам репрессий, беженцам и вынужденным переселенцам;</w:t>
      </w:r>
    </w:p>
    <w:p w:rsidR="00102BE3" w:rsidRPr="00364A91" w:rsidRDefault="001E30B3">
      <w:pPr>
        <w:ind w:firstLine="720"/>
        <w:jc w:val="both"/>
        <w:rPr>
          <w:sz w:val="28"/>
          <w:szCs w:val="28"/>
        </w:rPr>
      </w:pPr>
      <w:r w:rsidRPr="00364A91">
        <w:rPr>
          <w:sz w:val="28"/>
          <w:szCs w:val="28"/>
        </w:rPr>
        <w:t>– содействия укреплению мира, дружбы и согласия между народами, предотвращению социальных, этнических и религиозных конфликтов;</w:t>
      </w:r>
    </w:p>
    <w:p w:rsidR="00102BE3" w:rsidRPr="00364A91" w:rsidRDefault="001E30B3">
      <w:pPr>
        <w:ind w:firstLine="720"/>
        <w:jc w:val="both"/>
        <w:rPr>
          <w:sz w:val="28"/>
          <w:szCs w:val="28"/>
        </w:rPr>
      </w:pPr>
      <w:r w:rsidRPr="00364A91">
        <w:rPr>
          <w:sz w:val="28"/>
          <w:szCs w:val="28"/>
        </w:rPr>
        <w:t>укреплению престижа семьи в обществе; защите материнства, отцовства и детства; деятельности в сфере образования, науки, культуры, искусства, просвещения, духовного развития личности;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 деятельности в сфере физической культуры и массового спорта;</w:t>
      </w:r>
    </w:p>
    <w:p w:rsidR="00102BE3" w:rsidRPr="00364A91" w:rsidRDefault="001E30B3">
      <w:pPr>
        <w:ind w:firstLine="720"/>
        <w:jc w:val="both"/>
        <w:rPr>
          <w:sz w:val="28"/>
          <w:szCs w:val="28"/>
        </w:rPr>
      </w:pPr>
      <w:r w:rsidRPr="00364A91">
        <w:rPr>
          <w:sz w:val="28"/>
          <w:szCs w:val="28"/>
        </w:rPr>
        <w:t>– охраны окружающей среды и защиты животных;</w:t>
      </w:r>
    </w:p>
    <w:p w:rsidR="00102BE3" w:rsidRPr="00364A91" w:rsidRDefault="001E30B3">
      <w:pPr>
        <w:ind w:firstLine="720"/>
        <w:jc w:val="both"/>
        <w:rPr>
          <w:sz w:val="28"/>
          <w:szCs w:val="28"/>
        </w:rPr>
      </w:pPr>
      <w:r w:rsidRPr="00364A91">
        <w:rPr>
          <w:sz w:val="28"/>
          <w:szCs w:val="28"/>
        </w:rPr>
        <w:t>– охраны и должного содержания зданий, сооружений, иных объектов и территорий, имеющих историческое, культурное, культовое или природоохранное значение, и мест захоронения;</w:t>
      </w:r>
    </w:p>
    <w:p w:rsidR="00102BE3" w:rsidRPr="00364A91" w:rsidRDefault="001E30B3">
      <w:pPr>
        <w:ind w:firstLine="720"/>
        <w:jc w:val="both"/>
        <w:rPr>
          <w:sz w:val="28"/>
          <w:szCs w:val="28"/>
        </w:rPr>
      </w:pPr>
      <w:r w:rsidRPr="00364A91">
        <w:rPr>
          <w:sz w:val="28"/>
          <w:szCs w:val="28"/>
        </w:rPr>
        <w:t>– иной общественно полезной деятельности.</w:t>
      </w:r>
    </w:p>
    <w:p w:rsidR="00102BE3" w:rsidRPr="00364A91" w:rsidRDefault="001E30B3">
      <w:pPr>
        <w:ind w:firstLine="720"/>
        <w:jc w:val="both"/>
        <w:rPr>
          <w:sz w:val="28"/>
          <w:szCs w:val="28"/>
        </w:rPr>
      </w:pPr>
      <w:r w:rsidRPr="00364A91">
        <w:rPr>
          <w:sz w:val="28"/>
          <w:szCs w:val="28"/>
        </w:rPr>
        <w:t>Представительство коммерческой иностранной организации может быть открыто, если иное не установлено международными договорами, заключенными Республикой Беларусь, или законодательными актами, в подготовительных и вспомогательных целях:</w:t>
      </w:r>
    </w:p>
    <w:p w:rsidR="00102BE3" w:rsidRPr="00364A91" w:rsidRDefault="001E30B3">
      <w:pPr>
        <w:ind w:firstLine="720"/>
        <w:jc w:val="both"/>
        <w:rPr>
          <w:sz w:val="28"/>
          <w:szCs w:val="28"/>
        </w:rPr>
      </w:pPr>
      <w:r w:rsidRPr="00364A91">
        <w:rPr>
          <w:sz w:val="28"/>
          <w:szCs w:val="28"/>
        </w:rPr>
        <w:t>– для эффективного содействия реализации международных договоров Республики Беларусь о сотрудничестве в сфере торговли, экономики, финансов, науки и техники, транспорта, для поиска возможностей его дальнейшего развития, совершенствования форм этого сотрудничества, установления и расширения обмена экономической, коммерческой и научно-технической информацией;</w:t>
      </w:r>
    </w:p>
    <w:p w:rsidR="00102BE3" w:rsidRPr="00364A91" w:rsidRDefault="001E30B3">
      <w:pPr>
        <w:ind w:firstLine="720"/>
        <w:jc w:val="both"/>
        <w:rPr>
          <w:sz w:val="28"/>
          <w:szCs w:val="28"/>
        </w:rPr>
      </w:pPr>
      <w:r w:rsidRPr="00364A91">
        <w:rPr>
          <w:sz w:val="28"/>
          <w:szCs w:val="28"/>
        </w:rPr>
        <w:t>– изучения товарных рынков Республики Беларусь;</w:t>
      </w:r>
    </w:p>
    <w:p w:rsidR="00102BE3" w:rsidRPr="00364A91" w:rsidRDefault="001E30B3">
      <w:pPr>
        <w:ind w:firstLine="720"/>
        <w:jc w:val="both"/>
        <w:rPr>
          <w:sz w:val="28"/>
          <w:szCs w:val="28"/>
        </w:rPr>
      </w:pPr>
      <w:r w:rsidRPr="00364A91">
        <w:rPr>
          <w:sz w:val="28"/>
          <w:szCs w:val="28"/>
        </w:rPr>
        <w:t>– изучения возможностей осуществления инвестиций на территории Республики Беларусь;</w:t>
      </w:r>
    </w:p>
    <w:p w:rsidR="00102BE3" w:rsidRPr="00364A91" w:rsidRDefault="001E30B3">
      <w:pPr>
        <w:ind w:firstLine="720"/>
        <w:jc w:val="both"/>
        <w:rPr>
          <w:sz w:val="28"/>
          <w:szCs w:val="28"/>
        </w:rPr>
      </w:pPr>
      <w:r w:rsidRPr="00364A91">
        <w:rPr>
          <w:sz w:val="28"/>
          <w:szCs w:val="28"/>
        </w:rPr>
        <w:t>– создания коммерческих организаций с участием иностранных инвесторов;</w:t>
      </w:r>
    </w:p>
    <w:p w:rsidR="00102BE3" w:rsidRPr="00364A91" w:rsidRDefault="001E30B3">
      <w:pPr>
        <w:ind w:firstLine="720"/>
        <w:jc w:val="both"/>
        <w:rPr>
          <w:sz w:val="28"/>
          <w:szCs w:val="28"/>
        </w:rPr>
      </w:pPr>
      <w:r w:rsidRPr="00364A91">
        <w:rPr>
          <w:sz w:val="28"/>
          <w:szCs w:val="28"/>
        </w:rPr>
        <w:t>– продажи билетов и бронирования мест компаний авиационного, железнодорожного, автомобильного и морского транспорта;</w:t>
      </w:r>
    </w:p>
    <w:p w:rsidR="00102BE3" w:rsidRPr="00364A91" w:rsidRDefault="001E30B3">
      <w:pPr>
        <w:ind w:firstLine="720"/>
        <w:jc w:val="both"/>
        <w:rPr>
          <w:sz w:val="28"/>
          <w:szCs w:val="28"/>
        </w:rPr>
      </w:pPr>
      <w:r w:rsidRPr="00364A91">
        <w:rPr>
          <w:sz w:val="28"/>
          <w:szCs w:val="28"/>
        </w:rPr>
        <w:t>– иной общественно полезной деятельности.</w:t>
      </w:r>
    </w:p>
    <w:p w:rsidR="00102BE3" w:rsidRPr="00364A91" w:rsidRDefault="001E30B3">
      <w:pPr>
        <w:ind w:firstLine="720"/>
        <w:jc w:val="both"/>
        <w:rPr>
          <w:sz w:val="28"/>
          <w:szCs w:val="28"/>
        </w:rPr>
      </w:pPr>
      <w:r w:rsidRPr="00364A91">
        <w:rPr>
          <w:sz w:val="28"/>
          <w:szCs w:val="28"/>
        </w:rPr>
        <w:t>Для получения разрешения иностранная организация представляет в Министерство иностранных дел следующие документы:</w:t>
      </w:r>
    </w:p>
    <w:p w:rsidR="00102BE3" w:rsidRPr="00364A91" w:rsidRDefault="001E30B3">
      <w:pPr>
        <w:ind w:firstLine="720"/>
        <w:jc w:val="both"/>
        <w:rPr>
          <w:sz w:val="28"/>
          <w:szCs w:val="28"/>
        </w:rPr>
      </w:pPr>
      <w:r w:rsidRPr="00364A91">
        <w:rPr>
          <w:sz w:val="28"/>
          <w:szCs w:val="28"/>
        </w:rPr>
        <w:t>– заявление, в котором должны быть указаны: цель (цели) открытия представительства, полное наименование, дата создания, место нахождения головного офиса, описание деятельности иностранной организации, сведения о лицах, уполномоченных вести дела от ее имени в Республике Беларусь;</w:t>
      </w:r>
    </w:p>
    <w:p w:rsidR="00102BE3" w:rsidRPr="00364A91" w:rsidRDefault="001E30B3">
      <w:pPr>
        <w:ind w:firstLine="720"/>
        <w:jc w:val="both"/>
        <w:rPr>
          <w:sz w:val="28"/>
          <w:szCs w:val="28"/>
        </w:rPr>
      </w:pPr>
      <w:r w:rsidRPr="00364A91">
        <w:rPr>
          <w:sz w:val="28"/>
          <w:szCs w:val="28"/>
        </w:rPr>
        <w:t xml:space="preserve">– копию документа, подтверждающего государственную регистрацию иностранной организации в уполномоченном органе страны учреждения организации, выданного не позднее трех месяцев до дня представления в </w:t>
      </w:r>
      <w:r w:rsidRPr="00364A91">
        <w:rPr>
          <w:sz w:val="28"/>
          <w:szCs w:val="28"/>
        </w:rPr>
        <w:lastRenderedPageBreak/>
        <w:t>Министерство иностранных дел документов для выдачи разрешения на открытие представительства;</w:t>
      </w:r>
    </w:p>
    <w:p w:rsidR="00102BE3" w:rsidRPr="00364A91" w:rsidRDefault="001E30B3">
      <w:pPr>
        <w:ind w:firstLine="720"/>
        <w:jc w:val="both"/>
        <w:rPr>
          <w:sz w:val="28"/>
          <w:szCs w:val="28"/>
        </w:rPr>
      </w:pPr>
      <w:r w:rsidRPr="00364A91">
        <w:rPr>
          <w:sz w:val="28"/>
          <w:szCs w:val="28"/>
        </w:rPr>
        <w:t>– положение о представительстве, утвержденное иностранной организацией, в котором указываются цель (цели) открытия представительства, его почтовый адрес, организационная структура, компетенция руководителя представительства, порядок закрытия представительства;</w:t>
      </w:r>
    </w:p>
    <w:p w:rsidR="00102BE3" w:rsidRPr="00364A91" w:rsidRDefault="001E30B3">
      <w:pPr>
        <w:ind w:firstLine="720"/>
        <w:jc w:val="both"/>
        <w:rPr>
          <w:sz w:val="28"/>
          <w:szCs w:val="28"/>
        </w:rPr>
      </w:pPr>
      <w:r w:rsidRPr="00364A91">
        <w:rPr>
          <w:sz w:val="28"/>
          <w:szCs w:val="28"/>
        </w:rPr>
        <w:t>– программу (проект), представляющей собой утвержденный иностранной организацией и соответствующий приоритетным направлениям ее деятельности комплекс мероприятий, направленных на решение конкретных задач, которые соответствуют целям открытия представительства, предусматривающий сроки и ресурсы для их исполнения (для иностранных организаций, планирующих осуществлять общественно полезную деятельность в Республике Беларусь);</w:t>
      </w:r>
    </w:p>
    <w:p w:rsidR="00102BE3" w:rsidRPr="00364A91" w:rsidRDefault="001E30B3">
      <w:pPr>
        <w:ind w:firstLine="720"/>
        <w:jc w:val="both"/>
        <w:rPr>
          <w:sz w:val="28"/>
          <w:szCs w:val="28"/>
        </w:rPr>
      </w:pPr>
      <w:r w:rsidRPr="00364A91">
        <w:rPr>
          <w:sz w:val="28"/>
          <w:szCs w:val="28"/>
        </w:rPr>
        <w:t>– доверенность на руководителя представительства;</w:t>
      </w:r>
    </w:p>
    <w:p w:rsidR="00102BE3" w:rsidRPr="00364A91" w:rsidRDefault="001E30B3">
      <w:pPr>
        <w:ind w:firstLine="720"/>
        <w:jc w:val="both"/>
        <w:rPr>
          <w:sz w:val="28"/>
          <w:szCs w:val="28"/>
        </w:rPr>
      </w:pPr>
      <w:r w:rsidRPr="00364A91">
        <w:rPr>
          <w:sz w:val="28"/>
          <w:szCs w:val="28"/>
        </w:rPr>
        <w:t>– доверенность на лицо, уполномоченное осуществлять действия, связанные с открытием представительства;</w:t>
      </w:r>
    </w:p>
    <w:p w:rsidR="00102BE3" w:rsidRPr="00364A91" w:rsidRDefault="001E30B3">
      <w:pPr>
        <w:ind w:firstLine="720"/>
        <w:jc w:val="both"/>
        <w:rPr>
          <w:sz w:val="28"/>
          <w:szCs w:val="28"/>
        </w:rPr>
      </w:pPr>
      <w:r w:rsidRPr="00364A91">
        <w:rPr>
          <w:sz w:val="28"/>
          <w:szCs w:val="28"/>
        </w:rPr>
        <w:t>– документ, подтверждающий уплату государственной пошлины за выдачу разрешения на открытие представительства.</w:t>
      </w:r>
    </w:p>
    <w:p w:rsidR="00102BE3" w:rsidRPr="00364A91" w:rsidRDefault="001E30B3">
      <w:pPr>
        <w:ind w:firstLine="720"/>
        <w:jc w:val="both"/>
        <w:rPr>
          <w:sz w:val="28"/>
          <w:szCs w:val="28"/>
        </w:rPr>
      </w:pPr>
      <w:r w:rsidRPr="00364A91">
        <w:rPr>
          <w:sz w:val="28"/>
          <w:szCs w:val="28"/>
        </w:rPr>
        <w:t>Государственная пошлина за выдачу разрешений на открытие и продление срока деятельности представительств в Республике Беларусь уплачивается иностранной организацией до получения разрешения в размере 65 базовых величин за каждый год действия разрешения, за исключением некоммерческих и осуществляющих исключительно благотворительную деятельность на территории Республики Беларусь иностранных организаций (размер государственной пошлины 20 базовых величин за каждый год действия разрешения). С момента получения разрешения, которое выдается на три года с возможностью продления на тот же срок, представительство иностранной организации считается созданным на территории Республики Беларусь.</w:t>
      </w:r>
    </w:p>
    <w:p w:rsidR="00102BE3" w:rsidRPr="00364A91" w:rsidRDefault="001E30B3">
      <w:pPr>
        <w:ind w:firstLine="720"/>
        <w:jc w:val="both"/>
        <w:rPr>
          <w:sz w:val="28"/>
          <w:szCs w:val="28"/>
        </w:rPr>
      </w:pPr>
      <w:r w:rsidRPr="00364A91">
        <w:rPr>
          <w:sz w:val="28"/>
          <w:szCs w:val="28"/>
        </w:rPr>
        <w:t>Выдача разрешения на открытие представительства иностранной организации осуществляется Министерством иностранных дел в течение 10 дней с даты представления заявителем документов с возможностью продления срока его действия.</w:t>
      </w:r>
    </w:p>
    <w:p w:rsidR="00102BE3" w:rsidRPr="00364A91" w:rsidRDefault="001E30B3">
      <w:pPr>
        <w:ind w:firstLine="720"/>
        <w:jc w:val="both"/>
        <w:rPr>
          <w:sz w:val="28"/>
          <w:szCs w:val="28"/>
        </w:rPr>
      </w:pPr>
      <w:r w:rsidRPr="00364A91">
        <w:rPr>
          <w:sz w:val="28"/>
          <w:szCs w:val="28"/>
        </w:rPr>
        <w:t>Министерство иностранных дел выдает руководителю представительства служебную карточку.</w:t>
      </w:r>
    </w:p>
    <w:p w:rsidR="00102BE3" w:rsidRPr="00364A91" w:rsidRDefault="001E30B3">
      <w:pPr>
        <w:ind w:firstLine="720"/>
        <w:jc w:val="both"/>
        <w:rPr>
          <w:sz w:val="28"/>
          <w:szCs w:val="28"/>
        </w:rPr>
      </w:pPr>
      <w:r w:rsidRPr="00364A91">
        <w:rPr>
          <w:sz w:val="28"/>
          <w:szCs w:val="28"/>
        </w:rPr>
        <w:t xml:space="preserve">Руководитель представительства в течение месяца с даты получения разрешения на открытие представительства направляет в Министерство иностранных дел письменную информацию о штатном расписании, номерах телефонов, факсов представительства иностранной организации, а также о постановке иностранной организации на учет в налоговых и иных органах Республики Беларусь. В случае изменения местонахождения представительства в течение 10 рабочих дней руководитель уведомляет Министерство иностранных дел и иные заинтересованные государственные органы о новом местонахождении представительства с указанием его </w:t>
      </w:r>
      <w:r w:rsidRPr="00364A91">
        <w:rPr>
          <w:sz w:val="28"/>
          <w:szCs w:val="28"/>
        </w:rPr>
        <w:lastRenderedPageBreak/>
        <w:t>почтового адреса, номеров телефонов, факсов, обеспечивает внесение в положение о представительстве соответствующих изменений и представление их в Министерство иностранных дел в виде приложений. Один раз в год (с 1 по 10 января) он представляет в Министерство иностранных дел письменный отчет о деятельности представительства, в который включаются сведения о местонахождении, штатном расписании, номерах телефонов, факсов представительства, открытых иностранной организацией счетах, осуществляемых представительством проектах (программах), сроках и ресурсах для их реализации, размере выделенных общественным организациям (объединениям) и гражданам ресурсов (грантов) и их получателях, а также описание деятельности представительства за истекший период.</w:t>
      </w:r>
    </w:p>
    <w:p w:rsidR="00102BE3" w:rsidRPr="00364A91" w:rsidRDefault="001E30B3">
      <w:pPr>
        <w:ind w:firstLine="720"/>
        <w:jc w:val="both"/>
        <w:rPr>
          <w:sz w:val="28"/>
          <w:szCs w:val="28"/>
        </w:rPr>
      </w:pPr>
      <w:r w:rsidRPr="00364A91">
        <w:rPr>
          <w:sz w:val="28"/>
          <w:szCs w:val="28"/>
        </w:rPr>
        <w:t>Деятельность представительства прекращается:</w:t>
      </w:r>
    </w:p>
    <w:p w:rsidR="00102BE3" w:rsidRPr="00364A91" w:rsidRDefault="001E30B3">
      <w:pPr>
        <w:ind w:firstLine="720"/>
        <w:jc w:val="both"/>
        <w:rPr>
          <w:sz w:val="28"/>
          <w:szCs w:val="28"/>
        </w:rPr>
      </w:pPr>
      <w:r w:rsidRPr="00364A91">
        <w:rPr>
          <w:sz w:val="28"/>
          <w:szCs w:val="28"/>
        </w:rPr>
        <w:t>– в случае ликвидации иностранной организации, открывшей представительство;</w:t>
      </w:r>
    </w:p>
    <w:p w:rsidR="00102BE3" w:rsidRPr="00364A91" w:rsidRDefault="001E30B3">
      <w:pPr>
        <w:ind w:firstLine="720"/>
        <w:jc w:val="both"/>
        <w:rPr>
          <w:sz w:val="28"/>
          <w:szCs w:val="28"/>
        </w:rPr>
      </w:pPr>
      <w:r w:rsidRPr="00364A91">
        <w:rPr>
          <w:sz w:val="28"/>
          <w:szCs w:val="28"/>
        </w:rPr>
        <w:t>– в случае прекращения действия международного договора Республики Беларусь, на основании которого открыто представительство, если иное не предусмотрено данным договором;</w:t>
      </w:r>
    </w:p>
    <w:p w:rsidR="00102BE3" w:rsidRPr="00364A91" w:rsidRDefault="001E30B3">
      <w:pPr>
        <w:ind w:firstLine="720"/>
        <w:jc w:val="both"/>
        <w:rPr>
          <w:sz w:val="28"/>
          <w:szCs w:val="28"/>
        </w:rPr>
      </w:pPr>
      <w:r w:rsidRPr="00364A91">
        <w:rPr>
          <w:sz w:val="28"/>
          <w:szCs w:val="28"/>
        </w:rPr>
        <w:t>– по решению иностранной организации, открывшей представительство;</w:t>
      </w:r>
    </w:p>
    <w:p w:rsidR="00102BE3" w:rsidRPr="00364A91" w:rsidRDefault="001E30B3">
      <w:pPr>
        <w:ind w:firstLine="720"/>
        <w:jc w:val="both"/>
        <w:rPr>
          <w:sz w:val="28"/>
          <w:szCs w:val="28"/>
        </w:rPr>
      </w:pPr>
      <w:r w:rsidRPr="00364A91">
        <w:rPr>
          <w:sz w:val="28"/>
          <w:szCs w:val="28"/>
        </w:rPr>
        <w:t>– по решению Министерства иностранных дел в случае неосуществления деятельности, в целях которой представительство было открыто, в течение шести месяцев подряд с даты его создания, а также в случае непредставления руководителем ежегодного отчета о деятельности представительства;</w:t>
      </w:r>
    </w:p>
    <w:p w:rsidR="00102BE3" w:rsidRPr="00364A91" w:rsidRDefault="001E30B3">
      <w:pPr>
        <w:ind w:firstLine="720"/>
        <w:jc w:val="both"/>
        <w:rPr>
          <w:sz w:val="28"/>
          <w:szCs w:val="28"/>
        </w:rPr>
      </w:pPr>
      <w:r w:rsidRPr="00364A91">
        <w:rPr>
          <w:sz w:val="28"/>
          <w:szCs w:val="28"/>
        </w:rPr>
        <w:t>– по решению суда в случае нарушений законодательства Республики Беларусь;</w:t>
      </w:r>
    </w:p>
    <w:p w:rsidR="00102BE3" w:rsidRPr="00364A91" w:rsidRDefault="001E30B3">
      <w:pPr>
        <w:ind w:firstLine="720"/>
        <w:jc w:val="both"/>
        <w:rPr>
          <w:sz w:val="28"/>
          <w:szCs w:val="28"/>
        </w:rPr>
      </w:pPr>
      <w:r w:rsidRPr="00364A91">
        <w:rPr>
          <w:sz w:val="28"/>
          <w:szCs w:val="28"/>
        </w:rPr>
        <w:t>– в случае истечения срока действия разрешения;</w:t>
      </w:r>
    </w:p>
    <w:p w:rsidR="00102BE3" w:rsidRPr="00364A91" w:rsidRDefault="001E30B3">
      <w:pPr>
        <w:ind w:firstLine="720"/>
        <w:jc w:val="both"/>
        <w:rPr>
          <w:sz w:val="28"/>
          <w:szCs w:val="28"/>
        </w:rPr>
      </w:pPr>
      <w:r w:rsidRPr="00364A91">
        <w:rPr>
          <w:sz w:val="28"/>
          <w:szCs w:val="28"/>
        </w:rPr>
        <w:t>– в случае истечения срока действия разрешения на открытие представительства, если он не был продлен.</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5. Инвестиционная деятельность белорусских субъектов хозяйствования за рубежом</w:t>
      </w:r>
    </w:p>
    <w:p w:rsidR="00102BE3" w:rsidRPr="00364A91" w:rsidRDefault="001E30B3">
      <w:pPr>
        <w:ind w:firstLine="720"/>
        <w:jc w:val="both"/>
        <w:rPr>
          <w:sz w:val="28"/>
          <w:szCs w:val="28"/>
        </w:rPr>
      </w:pPr>
      <w:r w:rsidRPr="00364A91">
        <w:rPr>
          <w:sz w:val="28"/>
          <w:szCs w:val="28"/>
        </w:rPr>
        <w:t>Республика Беларусь интегрирована в международную экономику: она поддерживает партнерские отношения более чем со 190 государствами мира. Ее экспортными позициями являются нефтепродукты и нефть, калийные и азотные удобрения, металлопродукция, грузовые и легковые автомобили, тракторы, шины, молочная и мясная продукция, мебель.</w:t>
      </w:r>
    </w:p>
    <w:p w:rsidR="00102BE3" w:rsidRPr="00364A91" w:rsidRDefault="001E30B3">
      <w:pPr>
        <w:ind w:firstLine="720"/>
        <w:jc w:val="both"/>
        <w:rPr>
          <w:sz w:val="28"/>
          <w:szCs w:val="28"/>
        </w:rPr>
      </w:pPr>
      <w:r w:rsidRPr="00364A91">
        <w:rPr>
          <w:sz w:val="28"/>
          <w:szCs w:val="28"/>
        </w:rPr>
        <w:t xml:space="preserve">Основным партнером Республики Беларусь является Российская Федерация, на долю которой приходится около 45 % белорусского экспорта. Второе место в товарообороте Беларуси занимает Европейский союз – 26 % белорусского экспорта. К числу европейских стран, с которыми Беларусь имеет наиболее развитые торгово-экономические отношения, относятся Великобритания, Германия, Литва, Нидерланды, Польша, Латвия, Италия, Бельгия, Чехия. Среди стран СНГ второе место в товарообороте после </w:t>
      </w:r>
      <w:r w:rsidRPr="00364A91">
        <w:rPr>
          <w:sz w:val="28"/>
          <w:szCs w:val="28"/>
        </w:rPr>
        <w:lastRenderedPageBreak/>
        <w:t>России занимает Украина, третье – Казахстан. Динамично развиваются торговые отношения с традиционными партнерами: в Латинской Америке – с Кубой, Эквадором, Бразилией, в Азиатском регионе – с Китаем, Сирией, Катаром, ОАЭ, Индонезией.</w:t>
      </w:r>
    </w:p>
    <w:p w:rsidR="00102BE3" w:rsidRPr="00364A91" w:rsidRDefault="001E30B3">
      <w:pPr>
        <w:ind w:firstLine="720"/>
        <w:jc w:val="both"/>
        <w:rPr>
          <w:sz w:val="28"/>
          <w:szCs w:val="28"/>
        </w:rPr>
      </w:pPr>
      <w:r w:rsidRPr="00364A91">
        <w:rPr>
          <w:sz w:val="28"/>
          <w:szCs w:val="28"/>
        </w:rPr>
        <w:t>Около 50 % от общего объема белорусского экспорта услуг занимают транспортные услуги, что обусловлено выгодным географическим положением Республики Беларусь. К основным статьям экспорта также относятся компьютерные и строительные услуги. Основными торговыми партнерами Беларуси в сфере услуг являются Россия (около 40 % от</w:t>
      </w:r>
    </w:p>
    <w:p w:rsidR="00102BE3" w:rsidRPr="00364A91" w:rsidRDefault="001E30B3">
      <w:pPr>
        <w:ind w:firstLine="720"/>
        <w:jc w:val="both"/>
        <w:rPr>
          <w:sz w:val="28"/>
          <w:szCs w:val="28"/>
        </w:rPr>
      </w:pPr>
      <w:r w:rsidRPr="00364A91">
        <w:rPr>
          <w:sz w:val="28"/>
          <w:szCs w:val="28"/>
        </w:rPr>
        <w:t>объема экспорта) и страны ЕС.</w:t>
      </w:r>
    </w:p>
    <w:p w:rsidR="00102BE3" w:rsidRPr="00364A91" w:rsidRDefault="001E30B3">
      <w:pPr>
        <w:ind w:firstLine="720"/>
        <w:jc w:val="both"/>
        <w:rPr>
          <w:sz w:val="28"/>
          <w:szCs w:val="28"/>
        </w:rPr>
      </w:pPr>
      <w:r w:rsidRPr="00364A91">
        <w:rPr>
          <w:sz w:val="28"/>
          <w:szCs w:val="28"/>
        </w:rPr>
        <w:t>Инвестиционная деятельность белорусских субъектов хозяйствования за рубежом в большинстве случаев не отличается от национальных видов инвестирования. Субъекты хозяйствования Республики Беларусь за границей могут:</w:t>
      </w:r>
    </w:p>
    <w:p w:rsidR="00102BE3" w:rsidRPr="00364A91" w:rsidRDefault="001E30B3">
      <w:pPr>
        <w:ind w:firstLine="720"/>
        <w:jc w:val="both"/>
        <w:rPr>
          <w:sz w:val="28"/>
          <w:szCs w:val="28"/>
        </w:rPr>
      </w:pPr>
      <w:r w:rsidRPr="00364A91">
        <w:rPr>
          <w:sz w:val="28"/>
          <w:szCs w:val="28"/>
        </w:rPr>
        <w:t>– создать на территории иностранных государств юридическое лицо, в том числе совместно с иностранными участниками. Например, резиденты Парка высоких технологий вправе выступать учредителями (участниками, акционерами) организаций, создаваемых (созданных) за рубежом, участвовать в управлении ими, в том числе с территории Республики Беларусь, в порядке, предусмотренном законодательством соответствующих зарубежных государств;</w:t>
      </w:r>
    </w:p>
    <w:p w:rsidR="00102BE3" w:rsidRPr="00364A91" w:rsidRDefault="001E30B3">
      <w:pPr>
        <w:ind w:firstLine="720"/>
        <w:jc w:val="both"/>
        <w:rPr>
          <w:sz w:val="28"/>
          <w:szCs w:val="28"/>
        </w:rPr>
      </w:pPr>
      <w:r w:rsidRPr="00364A91">
        <w:rPr>
          <w:sz w:val="28"/>
          <w:szCs w:val="28"/>
        </w:rPr>
        <w:t>– приобретать доли и паи в уставном фонде действующих юридических лиц иностранных государств;</w:t>
      </w:r>
    </w:p>
    <w:p w:rsidR="00102BE3" w:rsidRPr="00364A91" w:rsidRDefault="001E30B3">
      <w:pPr>
        <w:ind w:firstLine="720"/>
        <w:jc w:val="both"/>
        <w:rPr>
          <w:sz w:val="28"/>
          <w:szCs w:val="28"/>
        </w:rPr>
      </w:pPr>
      <w:r w:rsidRPr="00364A91">
        <w:rPr>
          <w:sz w:val="28"/>
          <w:szCs w:val="28"/>
        </w:rPr>
        <w:t>– открывать представительства и филиалы на территории иностранных государств;</w:t>
      </w:r>
    </w:p>
    <w:p w:rsidR="00102BE3" w:rsidRPr="00364A91" w:rsidRDefault="001E30B3">
      <w:pPr>
        <w:ind w:firstLine="720"/>
        <w:jc w:val="both"/>
        <w:rPr>
          <w:sz w:val="28"/>
          <w:szCs w:val="28"/>
        </w:rPr>
      </w:pPr>
      <w:r w:rsidRPr="00364A91">
        <w:rPr>
          <w:sz w:val="28"/>
          <w:szCs w:val="28"/>
        </w:rPr>
        <w:t>– являться участниками иностранных, международных объединений субъектов хозяйствования – холдингов, финансово-промышленных групп (концернов, корпораций), синдикатов, ассоциаций и союзов, участвовать во взаимном финансировании хозяйственной деятельности участников таких объединений;</w:t>
      </w:r>
    </w:p>
    <w:p w:rsidR="00102BE3" w:rsidRPr="00364A91" w:rsidRDefault="001E30B3">
      <w:pPr>
        <w:ind w:firstLine="720"/>
        <w:jc w:val="both"/>
        <w:rPr>
          <w:sz w:val="28"/>
          <w:szCs w:val="28"/>
        </w:rPr>
      </w:pPr>
      <w:r w:rsidRPr="00364A91">
        <w:rPr>
          <w:sz w:val="28"/>
          <w:szCs w:val="28"/>
        </w:rPr>
        <w:t>– приобретать в собственность земельные участки, здания, сооружения, другое недвижимое имущество или имущественные права для осуществления и развития своей хозяйственной деятельности;</w:t>
      </w:r>
    </w:p>
    <w:p w:rsidR="00102BE3" w:rsidRPr="00364A91" w:rsidRDefault="001E30B3">
      <w:pPr>
        <w:ind w:firstLine="720"/>
        <w:jc w:val="both"/>
        <w:rPr>
          <w:sz w:val="28"/>
          <w:szCs w:val="28"/>
        </w:rPr>
      </w:pPr>
      <w:r w:rsidRPr="00364A91">
        <w:rPr>
          <w:sz w:val="28"/>
          <w:szCs w:val="28"/>
        </w:rPr>
        <w:t>– приобретать ценные бумаги, эмитированные нерезидентами Республики Беларусь, и осуществлять операции с ними на фондовых биржах;</w:t>
      </w:r>
    </w:p>
    <w:p w:rsidR="00102BE3" w:rsidRPr="00364A91" w:rsidRDefault="001E30B3">
      <w:pPr>
        <w:ind w:firstLine="720"/>
        <w:jc w:val="both"/>
        <w:rPr>
          <w:sz w:val="28"/>
          <w:szCs w:val="28"/>
        </w:rPr>
      </w:pPr>
      <w:r w:rsidRPr="00364A91">
        <w:rPr>
          <w:sz w:val="28"/>
          <w:szCs w:val="28"/>
        </w:rPr>
        <w:t>– открывать с разрешения Национального банка Республики Беларусь банкам-резидентам Республики Беларусь филиалы за пределами Республики Беларусь, а также принимать участие в уставных фондах иностранных банков;</w:t>
      </w:r>
    </w:p>
    <w:p w:rsidR="00102BE3" w:rsidRPr="00364A91" w:rsidRDefault="001E30B3">
      <w:pPr>
        <w:ind w:firstLine="720"/>
        <w:jc w:val="both"/>
        <w:rPr>
          <w:sz w:val="28"/>
          <w:szCs w:val="28"/>
        </w:rPr>
      </w:pPr>
      <w:r w:rsidRPr="00364A91">
        <w:rPr>
          <w:sz w:val="28"/>
          <w:szCs w:val="28"/>
        </w:rPr>
        <w:t>– открывать представительства банков-резидентов за пределами Республики Беларусь.</w:t>
      </w:r>
    </w:p>
    <w:p w:rsidR="00102BE3" w:rsidRPr="00364A91" w:rsidRDefault="001E30B3">
      <w:pPr>
        <w:ind w:firstLine="720"/>
        <w:jc w:val="both"/>
        <w:rPr>
          <w:sz w:val="28"/>
          <w:szCs w:val="28"/>
        </w:rPr>
      </w:pPr>
      <w:r w:rsidRPr="00364A91">
        <w:rPr>
          <w:sz w:val="28"/>
          <w:szCs w:val="28"/>
        </w:rPr>
        <w:t xml:space="preserve">Создание зарубежных предприятий и приобретение собственности за рубежом осуществляются государственными предприятиями, организациями и учреждениями с согласия собственника имущества или уполномоченного им органа. Субъекты хозяйственной деятельности с иной формой </w:t>
      </w:r>
      <w:r w:rsidRPr="00364A91">
        <w:rPr>
          <w:sz w:val="28"/>
          <w:szCs w:val="28"/>
        </w:rPr>
        <w:lastRenderedPageBreak/>
        <w:t>собственности создают зарубежные предприятия и приобретают собственность за рубежом с согласия их высшего органа управления.</w:t>
      </w:r>
    </w:p>
    <w:p w:rsidR="00102BE3" w:rsidRPr="00364A91" w:rsidRDefault="001E30B3">
      <w:pPr>
        <w:ind w:firstLine="720"/>
        <w:jc w:val="both"/>
        <w:rPr>
          <w:sz w:val="28"/>
          <w:szCs w:val="28"/>
        </w:rPr>
      </w:pPr>
      <w:r w:rsidRPr="00364A91">
        <w:rPr>
          <w:sz w:val="28"/>
          <w:szCs w:val="28"/>
        </w:rPr>
        <w:t>В инвестиционной деятельности за пределами Республики Беларусь учитывается как национальное законодательство страны-реципиента (государства, на территории которого находится объект инвестирования), так и законодательство страны происхождения инвестиций – государства, на территории которого зарегистрирован инвестор, т. е. Республики Беларусь.</w:t>
      </w:r>
    </w:p>
    <w:p w:rsidR="00102BE3" w:rsidRPr="00364A91" w:rsidRDefault="001E30B3">
      <w:pPr>
        <w:ind w:firstLine="720"/>
        <w:jc w:val="both"/>
        <w:rPr>
          <w:sz w:val="28"/>
          <w:szCs w:val="28"/>
        </w:rPr>
      </w:pPr>
      <w:r w:rsidRPr="00364A91">
        <w:rPr>
          <w:sz w:val="28"/>
          <w:szCs w:val="28"/>
        </w:rPr>
        <w:t>Общие правила инвестиционной деятельности на международных рынках в соответствии с Конвекцией о защите прав инвестора таковы:</w:t>
      </w:r>
    </w:p>
    <w:p w:rsidR="00102BE3" w:rsidRPr="00364A91" w:rsidRDefault="001E30B3">
      <w:pPr>
        <w:ind w:firstLine="720"/>
        <w:jc w:val="both"/>
        <w:rPr>
          <w:sz w:val="28"/>
          <w:szCs w:val="28"/>
        </w:rPr>
      </w:pPr>
      <w:r w:rsidRPr="00364A91">
        <w:rPr>
          <w:sz w:val="28"/>
          <w:szCs w:val="28"/>
        </w:rPr>
        <w:t>– инвестор имеет право осуществлять инвестиции любыми не запрещенными законодательством страны-реципиента способами;</w:t>
      </w:r>
    </w:p>
    <w:p w:rsidR="00102BE3" w:rsidRPr="00364A91" w:rsidRDefault="001E30B3">
      <w:pPr>
        <w:ind w:firstLine="720"/>
        <w:jc w:val="both"/>
        <w:rPr>
          <w:sz w:val="28"/>
          <w:szCs w:val="28"/>
        </w:rPr>
      </w:pPr>
      <w:r w:rsidRPr="00364A91">
        <w:rPr>
          <w:sz w:val="28"/>
          <w:szCs w:val="28"/>
        </w:rPr>
        <w:t>– сторона в качестве страны-реципиента имеет право проведения экспертизы инвестиционных проектов на соблюдение экологических, антимонопольных и других требований;</w:t>
      </w:r>
    </w:p>
    <w:p w:rsidR="00102BE3" w:rsidRPr="00364A91" w:rsidRDefault="001E30B3">
      <w:pPr>
        <w:ind w:firstLine="720"/>
        <w:jc w:val="both"/>
        <w:rPr>
          <w:sz w:val="28"/>
          <w:szCs w:val="28"/>
        </w:rPr>
      </w:pPr>
      <w:r w:rsidRPr="00364A91">
        <w:rPr>
          <w:sz w:val="28"/>
          <w:szCs w:val="28"/>
        </w:rPr>
        <w:t>– инвестиции по международным правилам не подлежат национализации и не могут быть подвергнуты реквизиции, кроме исключительных случаев, предусмотренных национальным законодательством (стихийные бедствия, аварии, эпидемии, эпизоотии и иные обстоятельства, носящие чрезвычайный характер). Национализация или реквизиция не могут быть осуществлены без выплаты инвестору адекватной компенсации за нанесение ущерба, выплачиваемой в валюте, в которой осуществлены инвестиции;</w:t>
      </w:r>
    </w:p>
    <w:p w:rsidR="00102BE3" w:rsidRPr="00364A91" w:rsidRDefault="001E30B3">
      <w:pPr>
        <w:ind w:firstLine="720"/>
        <w:jc w:val="both"/>
        <w:rPr>
          <w:sz w:val="28"/>
          <w:szCs w:val="28"/>
        </w:rPr>
      </w:pPr>
      <w:r w:rsidRPr="00364A91">
        <w:rPr>
          <w:sz w:val="28"/>
          <w:szCs w:val="28"/>
        </w:rPr>
        <w:t>– использование доходов от инвестиционной деятельности обеспечено предоставлением гарантий. После уплаты налогов и сборов с доходов, полученных в денежной форме от ранее осуществленных инвестиций, гарантируются: использование доходов в валюте страны происхождения инвестиций и (или) валюте страны-реципиента на цели инвестирования и реинвестирования, а также на покупку на территории страны-реципиента, в валюте страны-реципиента на покупку иной валюты на внутреннем валютном рынке этой страны, беспрепятственный перевод доходов в любую страну по усмотрению инвестора, использование доходов в натуральной форме на цели инвестирования и реинвестирования на территории страны-реципиента, вывоз товаров за пределы таможенной территории страны-реципиента в порядке, установленном законодательством этой страны;</w:t>
      </w:r>
    </w:p>
    <w:p w:rsidR="00102BE3" w:rsidRPr="00364A91" w:rsidRDefault="001E30B3">
      <w:pPr>
        <w:ind w:firstLine="720"/>
        <w:jc w:val="both"/>
        <w:rPr>
          <w:sz w:val="28"/>
          <w:szCs w:val="28"/>
        </w:rPr>
      </w:pPr>
      <w:r w:rsidRPr="00364A91">
        <w:rPr>
          <w:sz w:val="28"/>
          <w:szCs w:val="28"/>
        </w:rPr>
        <w:t>– инвестор имеет право приобретать акции и иные ценные бумаги субъектов хозяйствования и других эмитентов, в том числе государственные ценные бумаги, в соответствии с законодательством страны-реципиента;</w:t>
      </w:r>
    </w:p>
    <w:p w:rsidR="00102BE3" w:rsidRPr="00364A91" w:rsidRDefault="001E30B3">
      <w:pPr>
        <w:ind w:firstLine="720"/>
        <w:jc w:val="both"/>
        <w:rPr>
          <w:sz w:val="28"/>
          <w:szCs w:val="28"/>
        </w:rPr>
      </w:pPr>
      <w:r w:rsidRPr="00364A91">
        <w:rPr>
          <w:sz w:val="28"/>
          <w:szCs w:val="28"/>
        </w:rPr>
        <w:t>– инвестор имеет право участвовать в приватизации объектов, находящихся в государственной и муниципальной собственности, на условиях и в порядке, определяемом законодательством страны-реципиента;</w:t>
      </w:r>
    </w:p>
    <w:p w:rsidR="00102BE3" w:rsidRPr="00364A91" w:rsidRDefault="001E30B3">
      <w:pPr>
        <w:ind w:firstLine="720"/>
        <w:jc w:val="both"/>
        <w:rPr>
          <w:sz w:val="28"/>
          <w:szCs w:val="28"/>
        </w:rPr>
      </w:pPr>
      <w:r w:rsidRPr="00364A91">
        <w:rPr>
          <w:sz w:val="28"/>
          <w:szCs w:val="28"/>
        </w:rPr>
        <w:t>– инвестор имеет право на пользование природными ресурсами и осуществление видов деятельности, относящихся к государственной монополии страны-реципиента;</w:t>
      </w:r>
    </w:p>
    <w:p w:rsidR="00102BE3" w:rsidRPr="00364A91" w:rsidRDefault="001E30B3">
      <w:pPr>
        <w:ind w:firstLine="720"/>
        <w:jc w:val="both"/>
        <w:rPr>
          <w:sz w:val="28"/>
          <w:szCs w:val="28"/>
        </w:rPr>
      </w:pPr>
      <w:r w:rsidRPr="00364A91">
        <w:rPr>
          <w:sz w:val="28"/>
          <w:szCs w:val="28"/>
        </w:rPr>
        <w:t xml:space="preserve">– право использования объектов, находящихся в государственной собственности страны-реципиента, осуществляется в соответствии с </w:t>
      </w:r>
      <w:r w:rsidRPr="00364A91">
        <w:rPr>
          <w:sz w:val="28"/>
          <w:szCs w:val="28"/>
        </w:rPr>
        <w:lastRenderedPageBreak/>
        <w:t>концессионными договорами, соглашениями о разделе продукции, заключаемыми в порядке, установленном законодательством этой страны;</w:t>
      </w:r>
    </w:p>
    <w:p w:rsidR="00102BE3" w:rsidRPr="00364A91" w:rsidRDefault="001E30B3">
      <w:pPr>
        <w:ind w:firstLine="720"/>
        <w:jc w:val="both"/>
        <w:rPr>
          <w:sz w:val="28"/>
          <w:szCs w:val="28"/>
        </w:rPr>
      </w:pPr>
      <w:r w:rsidRPr="00364A91">
        <w:rPr>
          <w:sz w:val="28"/>
          <w:szCs w:val="28"/>
        </w:rPr>
        <w:t>– инвестор имеет право на аренду имущества граждан и юридических лиц, объектов государственной собственности страны-реципиента и сдачу им в аренду своего имущества, находящегося на территории страны-реципиента.</w:t>
      </w:r>
    </w:p>
    <w:p w:rsidR="00102BE3" w:rsidRPr="00364A91" w:rsidRDefault="001E30B3">
      <w:pPr>
        <w:ind w:firstLine="720"/>
        <w:jc w:val="both"/>
        <w:rPr>
          <w:sz w:val="28"/>
          <w:szCs w:val="28"/>
        </w:rPr>
      </w:pPr>
      <w:r w:rsidRPr="00364A91">
        <w:rPr>
          <w:sz w:val="28"/>
          <w:szCs w:val="28"/>
        </w:rPr>
        <w:t>Перевод денежных средств осуществляется по действующему на дату перевода официальному обменному курсу валют в стране-реципиенте.</w:t>
      </w:r>
    </w:p>
    <w:p w:rsidR="00102BE3" w:rsidRPr="00364A91" w:rsidRDefault="001E30B3">
      <w:pPr>
        <w:ind w:firstLine="720"/>
        <w:jc w:val="both"/>
        <w:rPr>
          <w:sz w:val="28"/>
          <w:szCs w:val="28"/>
        </w:rPr>
      </w:pPr>
      <w:r w:rsidRPr="00364A91">
        <w:rPr>
          <w:sz w:val="28"/>
          <w:szCs w:val="28"/>
        </w:rPr>
        <w:t>Перевод доходов от осуществляемых инвестиций в страны происхождения этих инвестиций или другие страны может быть ограничен страной-реципиентом применением законодательства.</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Тема 14. Правовые основы экономической безопасности государства в сферах инновационной деятельности и цифровой экономики</w:t>
      </w:r>
      <w:r w:rsidRPr="00364A91">
        <w:rPr>
          <w:rStyle w:val="ac"/>
          <w:b/>
          <w:sz w:val="28"/>
          <w:szCs w:val="28"/>
        </w:rPr>
        <w:footnoteReference w:id="32"/>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1. Понятие и значение инновационной деятельности как основа развития и безопасности экономики государства</w:t>
      </w:r>
    </w:p>
    <w:p w:rsidR="00102BE3" w:rsidRPr="00364A91" w:rsidRDefault="001E30B3">
      <w:pPr>
        <w:ind w:firstLine="720"/>
        <w:jc w:val="both"/>
        <w:rPr>
          <w:sz w:val="28"/>
          <w:szCs w:val="28"/>
        </w:rPr>
      </w:pPr>
      <w:r w:rsidRPr="00364A91">
        <w:rPr>
          <w:sz w:val="28"/>
          <w:szCs w:val="28"/>
        </w:rPr>
        <w:t>2. Обеспечение безопасности в сфере развития цифровой экономики Республики Беларусь.</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1. Понятие и значение инновационной деятельности как основа развития и безопасности экономики государства</w:t>
      </w:r>
    </w:p>
    <w:p w:rsidR="00102BE3" w:rsidRPr="00364A91" w:rsidRDefault="001E30B3">
      <w:pPr>
        <w:ind w:firstLine="720"/>
        <w:jc w:val="both"/>
        <w:rPr>
          <w:sz w:val="28"/>
          <w:szCs w:val="28"/>
        </w:rPr>
      </w:pPr>
      <w:r w:rsidRPr="00364A91">
        <w:rPr>
          <w:sz w:val="28"/>
          <w:szCs w:val="28"/>
        </w:rPr>
        <w:t>Государственная инновационная политика Инновационная деятельность представляет собой деятельность по преобразованию новшества в инновацию.</w:t>
      </w:r>
    </w:p>
    <w:p w:rsidR="00102BE3" w:rsidRPr="00364A91" w:rsidRDefault="001E30B3">
      <w:pPr>
        <w:ind w:firstLine="720"/>
        <w:jc w:val="both"/>
        <w:rPr>
          <w:sz w:val="28"/>
          <w:szCs w:val="28"/>
        </w:rPr>
      </w:pPr>
      <w:r w:rsidRPr="00364A91">
        <w:rPr>
          <w:sz w:val="28"/>
          <w:szCs w:val="28"/>
        </w:rPr>
        <w:t>Она может включать в себя:</w:t>
      </w:r>
    </w:p>
    <w:p w:rsidR="00102BE3" w:rsidRPr="00364A91" w:rsidRDefault="001E30B3">
      <w:pPr>
        <w:ind w:firstLine="720"/>
        <w:jc w:val="both"/>
        <w:rPr>
          <w:sz w:val="28"/>
          <w:szCs w:val="28"/>
        </w:rPr>
      </w:pPr>
      <w:r w:rsidRPr="00364A91">
        <w:rPr>
          <w:sz w:val="28"/>
          <w:szCs w:val="28"/>
        </w:rPr>
        <w:t>– выполнение научно-исследовательских работ, необходимых для преобразования новшества в инновацию;</w:t>
      </w:r>
    </w:p>
    <w:p w:rsidR="00102BE3" w:rsidRPr="00364A91" w:rsidRDefault="001E30B3">
      <w:pPr>
        <w:ind w:firstLine="720"/>
        <w:jc w:val="both"/>
        <w:rPr>
          <w:sz w:val="28"/>
          <w:szCs w:val="28"/>
        </w:rPr>
      </w:pPr>
      <w:r w:rsidRPr="00364A91">
        <w:rPr>
          <w:sz w:val="28"/>
          <w:szCs w:val="28"/>
        </w:rPr>
        <w:t>– разработку новой или усовершенствованной продукции, технологии, создание новых услуг, организационно-технических решений;</w:t>
      </w:r>
    </w:p>
    <w:p w:rsidR="00102BE3" w:rsidRPr="00364A91" w:rsidRDefault="001E30B3">
      <w:pPr>
        <w:ind w:firstLine="720"/>
        <w:jc w:val="both"/>
        <w:rPr>
          <w:sz w:val="28"/>
          <w:szCs w:val="28"/>
        </w:rPr>
      </w:pPr>
      <w:r w:rsidRPr="00364A91">
        <w:rPr>
          <w:sz w:val="28"/>
          <w:szCs w:val="28"/>
        </w:rPr>
        <w:t>– выполнение работ по подготовке и освоению производства новой или усовершенствованной продукции, освоению новой или усовершенствованной технологии, подготовке применения новых организационно-технических решений;</w:t>
      </w:r>
    </w:p>
    <w:p w:rsidR="00102BE3" w:rsidRPr="00364A91" w:rsidRDefault="001E30B3">
      <w:pPr>
        <w:ind w:firstLine="720"/>
        <w:jc w:val="both"/>
        <w:rPr>
          <w:sz w:val="28"/>
          <w:szCs w:val="28"/>
        </w:rPr>
      </w:pPr>
      <w:r w:rsidRPr="00364A91">
        <w:rPr>
          <w:sz w:val="28"/>
          <w:szCs w:val="28"/>
        </w:rPr>
        <w:t>– производство новой или усовершенствованной продукции, продукции на основе новой или усовершенствованной технологии;</w:t>
      </w:r>
    </w:p>
    <w:p w:rsidR="00102BE3" w:rsidRPr="00364A91" w:rsidRDefault="001E30B3">
      <w:pPr>
        <w:ind w:firstLine="720"/>
        <w:jc w:val="both"/>
        <w:rPr>
          <w:sz w:val="28"/>
          <w:szCs w:val="28"/>
        </w:rPr>
      </w:pPr>
      <w:r w:rsidRPr="00364A91">
        <w:rPr>
          <w:sz w:val="28"/>
          <w:szCs w:val="28"/>
        </w:rPr>
        <w:t>– введение в гражданский оборот или использование для собственных нужд новой или усовершенствованной продукции, технологии, новых услуг, организационно-технических решений (например, криптовалюты);</w:t>
      </w:r>
    </w:p>
    <w:p w:rsidR="00102BE3" w:rsidRPr="00364A91" w:rsidRDefault="001E30B3">
      <w:pPr>
        <w:ind w:firstLine="720"/>
        <w:jc w:val="both"/>
        <w:rPr>
          <w:sz w:val="28"/>
          <w:szCs w:val="28"/>
        </w:rPr>
      </w:pPr>
      <w:r w:rsidRPr="00364A91">
        <w:rPr>
          <w:sz w:val="28"/>
          <w:szCs w:val="28"/>
        </w:rPr>
        <w:t>– иную деятельность, направленную на преобразование новшества в инновацию.</w:t>
      </w:r>
    </w:p>
    <w:p w:rsidR="00102BE3" w:rsidRPr="00364A91" w:rsidRDefault="001E30B3">
      <w:pPr>
        <w:ind w:firstLine="720"/>
        <w:jc w:val="both"/>
        <w:rPr>
          <w:sz w:val="28"/>
          <w:szCs w:val="28"/>
        </w:rPr>
      </w:pPr>
      <w:r w:rsidRPr="00364A91">
        <w:rPr>
          <w:sz w:val="28"/>
          <w:szCs w:val="28"/>
        </w:rPr>
        <w:lastRenderedPageBreak/>
        <w:t>В инновационной деятельности основными субъектами являются субъект инновационной деятельности и субъект инновационной инфраструктуры.</w:t>
      </w:r>
    </w:p>
    <w:p w:rsidR="00102BE3" w:rsidRPr="00364A91" w:rsidRDefault="001E30B3">
      <w:pPr>
        <w:ind w:firstLine="720"/>
        <w:jc w:val="both"/>
        <w:rPr>
          <w:sz w:val="28"/>
          <w:szCs w:val="28"/>
        </w:rPr>
      </w:pPr>
      <w:r w:rsidRPr="00364A91">
        <w:rPr>
          <w:b/>
          <w:sz w:val="28"/>
          <w:szCs w:val="28"/>
        </w:rPr>
        <w:t>Субъект инновационной деятельности</w:t>
      </w:r>
      <w:r w:rsidRPr="00364A91">
        <w:rPr>
          <w:sz w:val="28"/>
          <w:szCs w:val="28"/>
        </w:rPr>
        <w:t xml:space="preserve"> – </w:t>
      </w:r>
      <w:r w:rsidRPr="00364A91">
        <w:rPr>
          <w:i/>
          <w:sz w:val="28"/>
          <w:szCs w:val="28"/>
        </w:rPr>
        <w:t>физическое лицо, в том числе индивидуальный предприниматель, или юридическое лицо, осуществляющие инновационную деятельность.</w:t>
      </w:r>
      <w:r w:rsidRPr="00364A91">
        <w:rPr>
          <w:sz w:val="28"/>
          <w:szCs w:val="28"/>
        </w:rPr>
        <w:t xml:space="preserve"> Им может быть:</w:t>
      </w:r>
    </w:p>
    <w:p w:rsidR="00102BE3" w:rsidRPr="00364A91" w:rsidRDefault="001E30B3">
      <w:pPr>
        <w:ind w:firstLine="720"/>
        <w:jc w:val="both"/>
        <w:rPr>
          <w:sz w:val="28"/>
          <w:szCs w:val="28"/>
        </w:rPr>
      </w:pPr>
      <w:r w:rsidRPr="00364A91">
        <w:rPr>
          <w:sz w:val="28"/>
          <w:szCs w:val="28"/>
        </w:rPr>
        <w:t>– автор (соавторы) инновации – физическое лицо (лица), творческим трудом которого (которых) на основе новшества получена инновация;</w:t>
      </w:r>
    </w:p>
    <w:p w:rsidR="00102BE3" w:rsidRPr="00364A91" w:rsidRDefault="001E30B3">
      <w:pPr>
        <w:ind w:firstLine="720"/>
        <w:jc w:val="both"/>
        <w:rPr>
          <w:sz w:val="28"/>
          <w:szCs w:val="28"/>
        </w:rPr>
      </w:pPr>
      <w:r w:rsidRPr="00364A91">
        <w:rPr>
          <w:sz w:val="28"/>
          <w:szCs w:val="28"/>
        </w:rPr>
        <w:t>– резидент технопарка – юридическое лицо или индивидуальный предприниматель, осуществляющие инновационную деятельность с использованием предоставленного технопарком движимого и недвижимого имущества, в том числе помещений различного функционального назначения, и оказываемых технопарком услуг (выполняемых работ), пользующиеся статусом резидента на основании решения органов управления технопарка.</w:t>
      </w:r>
    </w:p>
    <w:p w:rsidR="00102BE3" w:rsidRPr="00364A91" w:rsidRDefault="001E30B3">
      <w:pPr>
        <w:ind w:firstLine="720"/>
        <w:jc w:val="both"/>
        <w:rPr>
          <w:sz w:val="28"/>
          <w:szCs w:val="28"/>
        </w:rPr>
      </w:pPr>
      <w:r w:rsidRPr="00364A91">
        <w:rPr>
          <w:b/>
          <w:sz w:val="28"/>
          <w:szCs w:val="28"/>
        </w:rPr>
        <w:t>Субъект инновационной инфраструктуры</w:t>
      </w:r>
      <w:r w:rsidRPr="00364A91">
        <w:rPr>
          <w:sz w:val="28"/>
          <w:szCs w:val="28"/>
        </w:rPr>
        <w:t xml:space="preserve"> – </w:t>
      </w:r>
      <w:r w:rsidRPr="00364A91">
        <w:rPr>
          <w:i/>
          <w:sz w:val="28"/>
          <w:szCs w:val="28"/>
        </w:rPr>
        <w:t>юридическое лицо, предметом деятельности которого является содействие осуществлению инновационной деятельности и которое зарегистрировано в качестве субъекта инновационной инфраструктуры.</w:t>
      </w:r>
      <w:r w:rsidRPr="00364A91">
        <w:rPr>
          <w:sz w:val="28"/>
          <w:szCs w:val="28"/>
        </w:rPr>
        <w:t xml:space="preserve"> Им может быть:</w:t>
      </w:r>
    </w:p>
    <w:p w:rsidR="00102BE3" w:rsidRPr="00364A91" w:rsidRDefault="001E30B3">
      <w:pPr>
        <w:ind w:firstLine="720"/>
        <w:jc w:val="both"/>
        <w:rPr>
          <w:sz w:val="28"/>
          <w:szCs w:val="28"/>
        </w:rPr>
      </w:pPr>
      <w:r w:rsidRPr="00364A91">
        <w:rPr>
          <w:sz w:val="28"/>
          <w:szCs w:val="28"/>
        </w:rPr>
        <w:t xml:space="preserve">– </w:t>
      </w:r>
      <w:r w:rsidRPr="00364A91">
        <w:rPr>
          <w:b/>
          <w:sz w:val="28"/>
          <w:szCs w:val="28"/>
        </w:rPr>
        <w:t>венчурная организация</w:t>
      </w:r>
      <w:r w:rsidRPr="00364A91">
        <w:rPr>
          <w:sz w:val="28"/>
          <w:szCs w:val="28"/>
        </w:rPr>
        <w:t xml:space="preserve"> – коммерческая организация, предмет деятельности которой состоит в финансировании инновационной деятельности;</w:t>
      </w:r>
    </w:p>
    <w:p w:rsidR="00102BE3" w:rsidRPr="00364A91" w:rsidRDefault="001E30B3">
      <w:pPr>
        <w:ind w:firstLine="720"/>
        <w:jc w:val="both"/>
        <w:rPr>
          <w:sz w:val="28"/>
          <w:szCs w:val="28"/>
        </w:rPr>
      </w:pPr>
      <w:r w:rsidRPr="00364A91">
        <w:rPr>
          <w:sz w:val="28"/>
          <w:szCs w:val="28"/>
        </w:rPr>
        <w:t xml:space="preserve">– </w:t>
      </w:r>
      <w:r w:rsidRPr="00364A91">
        <w:rPr>
          <w:b/>
          <w:sz w:val="28"/>
          <w:szCs w:val="28"/>
        </w:rPr>
        <w:t>научно-технологический парк (технопарк),</w:t>
      </w:r>
      <w:r w:rsidRPr="00364A91">
        <w:rPr>
          <w:sz w:val="28"/>
          <w:szCs w:val="28"/>
        </w:rPr>
        <w:t xml:space="preserve"> имеющий среднесписочную численность работников до 100 человек, целью деятельности которого являются содействие развитию предпринимательства в научной, научно-технической, инновационной сферах и создание условий для осуществления юридическими лицами и индивидуальными предпринимателями, являющимися резидентами технопарка, инновационной деятельности;</w:t>
      </w:r>
    </w:p>
    <w:p w:rsidR="00102BE3" w:rsidRPr="00364A91" w:rsidRDefault="001E30B3">
      <w:pPr>
        <w:ind w:firstLine="720"/>
        <w:jc w:val="both"/>
        <w:rPr>
          <w:sz w:val="28"/>
          <w:szCs w:val="28"/>
        </w:rPr>
      </w:pPr>
      <w:r w:rsidRPr="00364A91">
        <w:rPr>
          <w:sz w:val="28"/>
          <w:szCs w:val="28"/>
        </w:rPr>
        <w:t xml:space="preserve">– </w:t>
      </w:r>
      <w:r w:rsidRPr="00364A91">
        <w:rPr>
          <w:b/>
          <w:sz w:val="28"/>
          <w:szCs w:val="28"/>
        </w:rPr>
        <w:t>центр трансфера технологий</w:t>
      </w:r>
      <w:r w:rsidRPr="00364A91">
        <w:rPr>
          <w:sz w:val="28"/>
          <w:szCs w:val="28"/>
        </w:rPr>
        <w:t>, имеющий среднесписочную численность работников до 100 человек, целью деятельности которого является обеспечение трансфера технологий, или имеющий обособленное подразделение с численностью работников не менее семи человек, целью деятельности которого является обеспечение трансфера технологий.</w:t>
      </w:r>
    </w:p>
    <w:p w:rsidR="00102BE3" w:rsidRPr="00364A91" w:rsidRDefault="001E30B3">
      <w:pPr>
        <w:ind w:firstLine="720"/>
        <w:jc w:val="both"/>
        <w:rPr>
          <w:sz w:val="28"/>
          <w:szCs w:val="28"/>
        </w:rPr>
      </w:pPr>
      <w:r w:rsidRPr="00364A91">
        <w:rPr>
          <w:sz w:val="28"/>
          <w:szCs w:val="28"/>
        </w:rPr>
        <w:t>В инновационных правоотношениях объектами являются новшество, инновация, инновационный товар.</w:t>
      </w:r>
    </w:p>
    <w:p w:rsidR="00102BE3" w:rsidRPr="00364A91" w:rsidRDefault="001E30B3">
      <w:pPr>
        <w:ind w:firstLine="720"/>
        <w:jc w:val="both"/>
        <w:rPr>
          <w:i/>
          <w:sz w:val="28"/>
          <w:szCs w:val="28"/>
        </w:rPr>
      </w:pPr>
      <w:r w:rsidRPr="00364A91">
        <w:rPr>
          <w:b/>
          <w:sz w:val="28"/>
          <w:szCs w:val="28"/>
        </w:rPr>
        <w:t>Новшество</w:t>
      </w:r>
      <w:r w:rsidRPr="00364A91">
        <w:rPr>
          <w:sz w:val="28"/>
          <w:szCs w:val="28"/>
        </w:rPr>
        <w:t xml:space="preserve"> – </w:t>
      </w:r>
      <w:r w:rsidRPr="00364A91">
        <w:rPr>
          <w:i/>
          <w:sz w:val="28"/>
          <w:szCs w:val="28"/>
        </w:rPr>
        <w:t>результат интеллектуальной деятельности (новое знание, техническое или иное решение, экспериментальный или опытный образец и др.), обладающий признаками новизны по сравнению с существующими аналогами для определенного сегмента рынка, практической применимости, способный принести положительный экономический или иной полезный эффект при создании на его основе новой или усовершенствованной продукции, технологии, новой услуги, организационно-технического решения.</w:t>
      </w:r>
    </w:p>
    <w:p w:rsidR="00102BE3" w:rsidRPr="00364A91" w:rsidRDefault="001E30B3">
      <w:pPr>
        <w:ind w:firstLine="720"/>
        <w:jc w:val="both"/>
        <w:rPr>
          <w:i/>
          <w:sz w:val="28"/>
          <w:szCs w:val="28"/>
        </w:rPr>
      </w:pPr>
      <w:r w:rsidRPr="00364A91">
        <w:rPr>
          <w:b/>
          <w:sz w:val="28"/>
          <w:szCs w:val="28"/>
        </w:rPr>
        <w:lastRenderedPageBreak/>
        <w:t>Инновация</w:t>
      </w:r>
      <w:r w:rsidRPr="00364A91">
        <w:rPr>
          <w:sz w:val="28"/>
          <w:szCs w:val="28"/>
        </w:rPr>
        <w:t xml:space="preserve"> – </w:t>
      </w:r>
      <w:r w:rsidRPr="00364A91">
        <w:rPr>
          <w:i/>
          <w:sz w:val="28"/>
          <w:szCs w:val="28"/>
        </w:rPr>
        <w:t>введенные в гражданский оборот или используемые для собственных нужд новая или усовершенствованная продукция, технология, новая услуга, организационно-техническое решение производственного, административного, коммерческого или иного характера.</w:t>
      </w:r>
    </w:p>
    <w:p w:rsidR="00102BE3" w:rsidRPr="00364A91" w:rsidRDefault="001E30B3">
      <w:pPr>
        <w:ind w:firstLine="720"/>
        <w:jc w:val="both"/>
        <w:rPr>
          <w:sz w:val="28"/>
          <w:szCs w:val="28"/>
        </w:rPr>
      </w:pPr>
      <w:r w:rsidRPr="00364A91">
        <w:rPr>
          <w:sz w:val="28"/>
          <w:szCs w:val="28"/>
        </w:rPr>
        <w:t>Инновационный товар – товар, созданный с использованием способных к правовой охране результатов интеллектуальной деятельности, обладающий более высокими технико-экономическими показателями по сравнению с другими товарами, представленными на определенном сегменте рынка, и, следовательно, конкурентоспособный.</w:t>
      </w:r>
    </w:p>
    <w:p w:rsidR="00102BE3" w:rsidRPr="00364A91" w:rsidRDefault="001E30B3">
      <w:pPr>
        <w:ind w:firstLine="720"/>
        <w:jc w:val="both"/>
        <w:rPr>
          <w:sz w:val="28"/>
          <w:szCs w:val="28"/>
        </w:rPr>
      </w:pPr>
      <w:r w:rsidRPr="00364A91">
        <w:rPr>
          <w:sz w:val="28"/>
          <w:szCs w:val="28"/>
        </w:rPr>
        <w:t>К основным организационно-правовым формам инновационной деятельности относятся инновационный проект, венчурный проект, трансфер технологий, сделка.</w:t>
      </w:r>
    </w:p>
    <w:p w:rsidR="00102BE3" w:rsidRPr="00364A91" w:rsidRDefault="001E30B3">
      <w:pPr>
        <w:ind w:firstLine="720"/>
        <w:jc w:val="both"/>
        <w:rPr>
          <w:sz w:val="28"/>
          <w:szCs w:val="28"/>
        </w:rPr>
      </w:pPr>
      <w:r w:rsidRPr="00364A91">
        <w:rPr>
          <w:sz w:val="28"/>
          <w:szCs w:val="28"/>
          <w:u w:val="single"/>
        </w:rPr>
        <w:t>Инновационный проект</w:t>
      </w:r>
      <w:r w:rsidRPr="00364A91">
        <w:rPr>
          <w:sz w:val="28"/>
          <w:szCs w:val="28"/>
        </w:rPr>
        <w:t xml:space="preserve"> – комплекс работ, направленных на преобразование новшества в инновацию.</w:t>
      </w:r>
    </w:p>
    <w:p w:rsidR="00102BE3" w:rsidRPr="00364A91" w:rsidRDefault="001E30B3">
      <w:pPr>
        <w:ind w:firstLine="720"/>
        <w:jc w:val="both"/>
        <w:rPr>
          <w:sz w:val="28"/>
          <w:szCs w:val="28"/>
        </w:rPr>
      </w:pPr>
      <w:r w:rsidRPr="00364A91">
        <w:rPr>
          <w:sz w:val="28"/>
          <w:szCs w:val="28"/>
          <w:u w:val="single"/>
        </w:rPr>
        <w:t>Венчурный проект</w:t>
      </w:r>
      <w:r w:rsidRPr="00364A91">
        <w:rPr>
          <w:sz w:val="28"/>
          <w:szCs w:val="28"/>
        </w:rPr>
        <w:t xml:space="preserve"> – инновационный проект, финансирование которого осуществляет венчурная организация. Портфель венчурных проектов – совокупность венчурных проектов, отличающихся по степени новизны используемой информации, объему комплекса работ и финансирования, формируемая в целях снижения риска инновационной деятельности.</w:t>
      </w:r>
    </w:p>
    <w:p w:rsidR="00102BE3" w:rsidRPr="00364A91" w:rsidRDefault="001E30B3">
      <w:pPr>
        <w:ind w:firstLine="720"/>
        <w:jc w:val="both"/>
        <w:rPr>
          <w:sz w:val="28"/>
          <w:szCs w:val="28"/>
        </w:rPr>
      </w:pPr>
      <w:r w:rsidRPr="00364A91">
        <w:rPr>
          <w:sz w:val="28"/>
          <w:szCs w:val="28"/>
          <w:u w:val="single"/>
        </w:rPr>
        <w:t>Трансфер технологий</w:t>
      </w:r>
      <w:r w:rsidRPr="00364A91">
        <w:rPr>
          <w:sz w:val="28"/>
          <w:szCs w:val="28"/>
        </w:rPr>
        <w:t xml:space="preserve"> – комплекс мероприятий, направленных на передачу новшеств из сферы их получения (разработки) в сферу практического использования.</w:t>
      </w:r>
    </w:p>
    <w:p w:rsidR="00102BE3" w:rsidRPr="00364A91" w:rsidRDefault="001E30B3">
      <w:pPr>
        <w:ind w:firstLine="720"/>
        <w:jc w:val="both"/>
        <w:rPr>
          <w:sz w:val="28"/>
          <w:szCs w:val="28"/>
        </w:rPr>
      </w:pPr>
      <w:r w:rsidRPr="00364A91">
        <w:rPr>
          <w:sz w:val="28"/>
          <w:szCs w:val="28"/>
        </w:rPr>
        <w:t>Предметом сделки является переход к другому лицу имущественных прав на продукцию, технологию, организационно-техническое решение, в том числе на результаты интеллектуальной деятельности, используемые при создании этой продукции, технологии, организационно-технического решения, а также имущественных прав на оказание услуг.</w:t>
      </w:r>
    </w:p>
    <w:p w:rsidR="00102BE3" w:rsidRPr="00364A91" w:rsidRDefault="001E30B3">
      <w:pPr>
        <w:ind w:firstLine="720"/>
        <w:jc w:val="both"/>
        <w:rPr>
          <w:sz w:val="28"/>
          <w:szCs w:val="28"/>
        </w:rPr>
      </w:pPr>
      <w:r w:rsidRPr="00364A91">
        <w:rPr>
          <w:sz w:val="28"/>
          <w:szCs w:val="28"/>
        </w:rPr>
        <w:t>В Концепции национальной безопасности Республики Беларусь указано, что одними из угроз национальной экономики являются низкая наукоемкость ВВП и доля инновационной продукции в общем объеме промышленного производства. Эффективная национальная инновационная система в целом не создана. Не развита инновационная инфраструктура, высок износ технологического оборудования.</w:t>
      </w:r>
    </w:p>
    <w:p w:rsidR="00102BE3" w:rsidRPr="00364A91" w:rsidRDefault="001E30B3">
      <w:pPr>
        <w:ind w:firstLine="720"/>
        <w:jc w:val="both"/>
        <w:rPr>
          <w:sz w:val="28"/>
          <w:szCs w:val="28"/>
        </w:rPr>
      </w:pPr>
      <w:r w:rsidRPr="00364A91">
        <w:rPr>
          <w:sz w:val="28"/>
          <w:szCs w:val="28"/>
        </w:rPr>
        <w:t>В соответствии с Директивой Президента Республики Беларусь от 14 июня 2007 г. № 3 «О приоритетных направлениях укрепления экономической безопасности государства» основные национальные интересы в научно-технологической сфере связаны с наращиванием выпуска инновационной и высокотехнологичной продукции, созданной с использованием технологий V и VI технологических укладов. Поэтому перед национальной экономикой стоят следующие задачи, связанные с развитием инновационной деятельности:</w:t>
      </w:r>
    </w:p>
    <w:p w:rsidR="00102BE3" w:rsidRPr="00364A91" w:rsidRDefault="001E30B3">
      <w:pPr>
        <w:ind w:firstLine="720"/>
        <w:jc w:val="both"/>
        <w:rPr>
          <w:sz w:val="28"/>
          <w:szCs w:val="28"/>
        </w:rPr>
      </w:pPr>
      <w:r w:rsidRPr="00364A91">
        <w:rPr>
          <w:sz w:val="28"/>
          <w:szCs w:val="28"/>
        </w:rPr>
        <w:t>– повышение роли и вклада научного сообщества в решение государственно значимых задач;</w:t>
      </w:r>
    </w:p>
    <w:p w:rsidR="00102BE3" w:rsidRPr="00364A91" w:rsidRDefault="001E30B3">
      <w:pPr>
        <w:ind w:firstLine="720"/>
        <w:jc w:val="both"/>
        <w:rPr>
          <w:sz w:val="28"/>
          <w:szCs w:val="28"/>
        </w:rPr>
      </w:pPr>
      <w:r w:rsidRPr="00364A91">
        <w:rPr>
          <w:sz w:val="28"/>
          <w:szCs w:val="28"/>
        </w:rPr>
        <w:t xml:space="preserve">– создание в Республике Беларусь инновационной и производственной инфраструктуры, необходимой для организации производств, основанных на </w:t>
      </w:r>
      <w:r w:rsidRPr="00364A91">
        <w:rPr>
          <w:sz w:val="28"/>
          <w:szCs w:val="28"/>
        </w:rPr>
        <w:lastRenderedPageBreak/>
        <w:t>технологиях V и VI технологических укладов. К V технологическому укладу относятся: информационно-коммуникационные, авиакосмические технологии, биотехнологии, технологии в области микро- и радиоэлектроники, роботостроения и приборостроения, вычислительной, оптико-волоконной техники и офисного оборудования,</w:t>
      </w:r>
    </w:p>
    <w:p w:rsidR="00102BE3" w:rsidRPr="00364A91" w:rsidRDefault="001E30B3">
      <w:pPr>
        <w:ind w:firstLine="720"/>
        <w:jc w:val="both"/>
        <w:rPr>
          <w:sz w:val="28"/>
          <w:szCs w:val="28"/>
        </w:rPr>
      </w:pPr>
      <w:r w:rsidRPr="00364A91">
        <w:rPr>
          <w:sz w:val="28"/>
          <w:szCs w:val="28"/>
        </w:rPr>
        <w:t>атомной энергетики и возобновляемых источников энергии, технологии производства медицинской техники и оказания высокотехнологичной медицинской помощи, технологии производства фармацевтической продукции, новых материалов с заданными свойствами. К VI технологическому укладу относятся: нанотехнологии, генно-инженерные и клеточные технологии, технологии искусственного интеллекта, аддитивные технологии;</w:t>
      </w:r>
    </w:p>
    <w:p w:rsidR="00102BE3" w:rsidRPr="00364A91" w:rsidRDefault="001E30B3">
      <w:pPr>
        <w:ind w:firstLine="720"/>
        <w:jc w:val="both"/>
        <w:rPr>
          <w:sz w:val="28"/>
          <w:szCs w:val="28"/>
        </w:rPr>
      </w:pPr>
      <w:r w:rsidRPr="00364A91">
        <w:rPr>
          <w:sz w:val="28"/>
          <w:szCs w:val="28"/>
        </w:rPr>
        <w:t>– определение в качестве приоритета государственной инновационной политики развитие высокотехнологичных направлений национальной экономики, основанных на использовании био- и нанотехнологий, информационных технологий, технологий новых материалов с заданным уровнем свойств;</w:t>
      </w:r>
    </w:p>
    <w:p w:rsidR="00102BE3" w:rsidRPr="00364A91" w:rsidRDefault="001E30B3">
      <w:pPr>
        <w:ind w:firstLine="720"/>
        <w:jc w:val="both"/>
        <w:rPr>
          <w:sz w:val="28"/>
          <w:szCs w:val="28"/>
        </w:rPr>
      </w:pPr>
      <w:r w:rsidRPr="00364A91">
        <w:rPr>
          <w:sz w:val="28"/>
          <w:szCs w:val="28"/>
        </w:rPr>
        <w:t>– формирование и развитие системы государственно-частного партнерства;</w:t>
      </w:r>
    </w:p>
    <w:p w:rsidR="00102BE3" w:rsidRPr="00364A91" w:rsidRDefault="001E30B3">
      <w:pPr>
        <w:ind w:firstLine="720"/>
        <w:jc w:val="both"/>
        <w:rPr>
          <w:sz w:val="28"/>
          <w:szCs w:val="28"/>
        </w:rPr>
      </w:pPr>
      <w:r w:rsidRPr="00364A91">
        <w:rPr>
          <w:sz w:val="28"/>
          <w:szCs w:val="28"/>
        </w:rPr>
        <w:t>– повышение качества подготовки управленческих и инженернотехнических кадров, владеющих современными методиками и технологиями управленческой и инновационной деятельности;</w:t>
      </w:r>
    </w:p>
    <w:p w:rsidR="00102BE3" w:rsidRPr="00364A91" w:rsidRDefault="001E30B3">
      <w:pPr>
        <w:ind w:firstLine="720"/>
        <w:jc w:val="both"/>
        <w:rPr>
          <w:sz w:val="28"/>
          <w:szCs w:val="28"/>
        </w:rPr>
      </w:pPr>
      <w:r w:rsidRPr="00364A91">
        <w:rPr>
          <w:sz w:val="28"/>
          <w:szCs w:val="28"/>
        </w:rPr>
        <w:t>– популяризация интеллектуального творчества и инновационного предпринимательства в качестве государственно-значимой и социально престижной сферы деятельности.</w:t>
      </w:r>
    </w:p>
    <w:p w:rsidR="00102BE3" w:rsidRPr="00364A91" w:rsidRDefault="001E30B3">
      <w:pPr>
        <w:ind w:firstLine="720"/>
        <w:jc w:val="both"/>
        <w:rPr>
          <w:sz w:val="28"/>
          <w:szCs w:val="28"/>
        </w:rPr>
      </w:pPr>
      <w:r w:rsidRPr="00364A91">
        <w:rPr>
          <w:sz w:val="28"/>
          <w:szCs w:val="28"/>
        </w:rPr>
        <w:t>Директивой Президента Республики Беларусь от 14 июня 2007 г. № 3 «О приоритетных направлениях укрепления экономической безопасности государства» в целях реализации указанных выше задач Совету Министров Республики Беларусь поручено принять системные меры:</w:t>
      </w:r>
    </w:p>
    <w:p w:rsidR="00102BE3" w:rsidRPr="00364A91" w:rsidRDefault="001E30B3">
      <w:pPr>
        <w:ind w:firstLine="720"/>
        <w:jc w:val="both"/>
        <w:rPr>
          <w:sz w:val="28"/>
          <w:szCs w:val="28"/>
        </w:rPr>
      </w:pPr>
      <w:r w:rsidRPr="00364A91">
        <w:rPr>
          <w:sz w:val="28"/>
          <w:szCs w:val="28"/>
        </w:rPr>
        <w:t>– по созданию эффективного механизма координации развития национальной инновационной системы в целом и ее отдельных структурно функциональных компонентов для увеличения к 2020 г. удельного веса:</w:t>
      </w:r>
    </w:p>
    <w:p w:rsidR="00102BE3" w:rsidRPr="00364A91" w:rsidRDefault="001E30B3">
      <w:pPr>
        <w:ind w:firstLine="720"/>
        <w:jc w:val="both"/>
        <w:rPr>
          <w:sz w:val="28"/>
          <w:szCs w:val="28"/>
        </w:rPr>
      </w:pPr>
      <w:r w:rsidRPr="00364A91">
        <w:rPr>
          <w:sz w:val="28"/>
          <w:szCs w:val="28"/>
        </w:rPr>
        <w:t xml:space="preserve"> – инновационно активных организаций в общем количестве организаций, основным видом экономической деятельности которых является производство промышленной продукции, до 26 %; инновационной продукции в общем объеме отгруженной продукции организациями, основным видом экономической деятельности которых является производство промышленной продукции, до 21 %;</w:t>
      </w:r>
    </w:p>
    <w:p w:rsidR="00102BE3" w:rsidRPr="00364A91" w:rsidRDefault="001E30B3">
      <w:pPr>
        <w:ind w:firstLine="720"/>
        <w:jc w:val="both"/>
        <w:rPr>
          <w:sz w:val="28"/>
          <w:szCs w:val="28"/>
        </w:rPr>
      </w:pPr>
      <w:r w:rsidRPr="00364A91">
        <w:rPr>
          <w:sz w:val="28"/>
          <w:szCs w:val="28"/>
        </w:rPr>
        <w:t>– наращиванию бюджетных расходов на научную, научно-техническую и инновационную деятельность до 1 % от валового внутреннего продукта;</w:t>
      </w:r>
    </w:p>
    <w:p w:rsidR="00102BE3" w:rsidRPr="00364A91" w:rsidRDefault="001E30B3">
      <w:pPr>
        <w:ind w:firstLine="720"/>
        <w:jc w:val="both"/>
        <w:rPr>
          <w:sz w:val="28"/>
          <w:szCs w:val="28"/>
        </w:rPr>
      </w:pPr>
      <w:r w:rsidRPr="00364A91">
        <w:rPr>
          <w:sz w:val="28"/>
          <w:szCs w:val="28"/>
        </w:rPr>
        <w:t>– формированию системы венчурного финансирования для привлечения внебюджетных источников финансирования научной, научно-технической и инновационной деятельности;</w:t>
      </w:r>
    </w:p>
    <w:p w:rsidR="00102BE3" w:rsidRPr="00364A91" w:rsidRDefault="001E30B3">
      <w:pPr>
        <w:ind w:firstLine="720"/>
        <w:jc w:val="both"/>
        <w:rPr>
          <w:sz w:val="28"/>
          <w:szCs w:val="28"/>
        </w:rPr>
      </w:pPr>
      <w:r w:rsidRPr="00364A91">
        <w:rPr>
          <w:sz w:val="28"/>
          <w:szCs w:val="28"/>
        </w:rPr>
        <w:t>– обеспечению ускоренного развития Парка высоких технологий, Китайско-Белорусского индустриального парка «Великий камень», научно-</w:t>
      </w:r>
      <w:r w:rsidRPr="00364A91">
        <w:rPr>
          <w:sz w:val="28"/>
          <w:szCs w:val="28"/>
        </w:rPr>
        <w:lastRenderedPageBreak/>
        <w:t>технологических парков в качестве площадок для организации инновационных и высокотехнологичных производств, основанных на технологиях V и VI технологических укладов;</w:t>
      </w:r>
    </w:p>
    <w:p w:rsidR="00102BE3" w:rsidRPr="00364A91" w:rsidRDefault="001E30B3">
      <w:pPr>
        <w:ind w:firstLine="720"/>
        <w:jc w:val="both"/>
        <w:rPr>
          <w:sz w:val="28"/>
          <w:szCs w:val="28"/>
        </w:rPr>
      </w:pPr>
      <w:r w:rsidRPr="00364A91">
        <w:rPr>
          <w:sz w:val="28"/>
          <w:szCs w:val="28"/>
        </w:rPr>
        <w:t>– созданию условий для организации бизнес-инкубирования микрои малых организаций, осуществляющих инновационную деятельность, с даты государственной регистрации которых прошло не более одного года, использующих технологии V и VI технологических укладов, на базе Парка высоких технологий, научно-технологических парков и инкубаторов малого предпринимательства;</w:t>
      </w:r>
    </w:p>
    <w:p w:rsidR="00102BE3" w:rsidRPr="00364A91" w:rsidRDefault="001E30B3">
      <w:pPr>
        <w:ind w:firstLine="720"/>
        <w:jc w:val="both"/>
        <w:rPr>
          <w:sz w:val="28"/>
          <w:szCs w:val="28"/>
        </w:rPr>
      </w:pPr>
      <w:r w:rsidRPr="00364A91">
        <w:rPr>
          <w:sz w:val="28"/>
          <w:szCs w:val="28"/>
        </w:rPr>
        <w:t>– внедрению в практику управления и хозяйствования новых для нашей страны форм интеграции науки, образования и производства на базе организаций всех форм собственности (кластеры, технологические платформы);</w:t>
      </w:r>
    </w:p>
    <w:p w:rsidR="00102BE3" w:rsidRPr="00364A91" w:rsidRDefault="001E30B3">
      <w:pPr>
        <w:ind w:firstLine="720"/>
        <w:jc w:val="both"/>
        <w:rPr>
          <w:sz w:val="28"/>
          <w:szCs w:val="28"/>
        </w:rPr>
      </w:pPr>
      <w:r w:rsidRPr="00364A91">
        <w:rPr>
          <w:sz w:val="28"/>
          <w:szCs w:val="28"/>
        </w:rPr>
        <w:t>– ускоренному развитию материально-технической базы и повышению эффективности деятельности центров коллективного пользования уникальным научно-исследовательским оборудованием, созданию равных условий доступа к нему всех научных работников, занимающихся профильными темами;</w:t>
      </w:r>
    </w:p>
    <w:p w:rsidR="00102BE3" w:rsidRPr="00364A91" w:rsidRDefault="001E30B3">
      <w:pPr>
        <w:ind w:firstLine="720"/>
        <w:jc w:val="both"/>
        <w:rPr>
          <w:sz w:val="28"/>
          <w:szCs w:val="28"/>
        </w:rPr>
      </w:pPr>
      <w:r w:rsidRPr="00364A91">
        <w:rPr>
          <w:sz w:val="28"/>
          <w:szCs w:val="28"/>
        </w:rPr>
        <w:t xml:space="preserve">– созданию условий для развития изобретательства и технического творчества молодежи;  </w:t>
      </w:r>
    </w:p>
    <w:p w:rsidR="00102BE3" w:rsidRPr="00364A91" w:rsidRDefault="001E30B3">
      <w:pPr>
        <w:ind w:firstLine="720"/>
        <w:jc w:val="both"/>
        <w:rPr>
          <w:sz w:val="28"/>
          <w:szCs w:val="28"/>
        </w:rPr>
      </w:pPr>
      <w:r w:rsidRPr="00364A91">
        <w:rPr>
          <w:sz w:val="28"/>
          <w:szCs w:val="28"/>
        </w:rPr>
        <w:t>– созданию условий для трансфера и коммерциализации технологий, созданных в Республике Беларусь и за рубежом;</w:t>
      </w:r>
    </w:p>
    <w:p w:rsidR="00102BE3" w:rsidRPr="00364A91" w:rsidRDefault="001E30B3">
      <w:pPr>
        <w:ind w:firstLine="720"/>
        <w:jc w:val="both"/>
        <w:rPr>
          <w:sz w:val="28"/>
          <w:szCs w:val="28"/>
        </w:rPr>
      </w:pPr>
      <w:r w:rsidRPr="00364A91">
        <w:rPr>
          <w:sz w:val="28"/>
          <w:szCs w:val="28"/>
        </w:rPr>
        <w:t>– развитию и государственной поддержке стартап-движения, включая оказание информационной и финансовой поддержки организациям, осуществляющим подготовку и проведение мероприятий по вовлечению молодежи в занятие инновационной и предпринимательской деятельностью, установлению профессионально-деловых связей изобретателей и предпринимателей, предлагающих инновационные продукты и технологии, с потенциальными инвесторами и деловыми партнерами;</w:t>
      </w:r>
    </w:p>
    <w:p w:rsidR="00102BE3" w:rsidRPr="00364A91" w:rsidRDefault="001E30B3">
      <w:pPr>
        <w:ind w:firstLine="720"/>
        <w:jc w:val="both"/>
        <w:rPr>
          <w:sz w:val="28"/>
          <w:szCs w:val="28"/>
        </w:rPr>
      </w:pPr>
      <w:r w:rsidRPr="00364A91">
        <w:rPr>
          <w:sz w:val="28"/>
          <w:szCs w:val="28"/>
        </w:rPr>
        <w:t>– увеличению численности исследователей до 22 человек на 10 тыс. населения;</w:t>
      </w:r>
    </w:p>
    <w:p w:rsidR="00102BE3" w:rsidRPr="00364A91" w:rsidRDefault="001E30B3">
      <w:pPr>
        <w:ind w:firstLine="720"/>
        <w:jc w:val="both"/>
        <w:rPr>
          <w:sz w:val="28"/>
          <w:szCs w:val="28"/>
        </w:rPr>
      </w:pPr>
      <w:r w:rsidRPr="00364A91">
        <w:rPr>
          <w:sz w:val="28"/>
          <w:szCs w:val="28"/>
        </w:rPr>
        <w:t>– обеспечению к 2020 г. роста удельного веса: внебюджетных источников во внутренних затратах на научные исследования и разработки до 60 %; экспорта наукоемкой и высокотехнологичной продукции в общем объеме белорусского экспорта до 20 %; высокотехнологичных видов деятельности в общем объеме промышленного производства до 4–6 %.</w:t>
      </w:r>
    </w:p>
    <w:p w:rsidR="00102BE3" w:rsidRPr="00364A91" w:rsidRDefault="001E30B3">
      <w:pPr>
        <w:ind w:firstLine="720"/>
        <w:jc w:val="both"/>
        <w:rPr>
          <w:sz w:val="28"/>
          <w:szCs w:val="28"/>
        </w:rPr>
      </w:pPr>
      <w:r w:rsidRPr="00364A91">
        <w:rPr>
          <w:sz w:val="28"/>
          <w:szCs w:val="28"/>
        </w:rPr>
        <w:t>В соответствии с Законом «О государственной инновационной политике и инновационной деятельности в Республике Беларусь» целью государственной инновационной политики определяется создание благоприятных социально-экономических, организационных и правовых условий для инновационного развития и повышения конкурентоспособности национальной экономики.</w:t>
      </w:r>
    </w:p>
    <w:p w:rsidR="00102BE3" w:rsidRPr="00364A91" w:rsidRDefault="001E30B3">
      <w:pPr>
        <w:ind w:firstLine="720"/>
        <w:jc w:val="both"/>
        <w:rPr>
          <w:sz w:val="28"/>
          <w:szCs w:val="28"/>
        </w:rPr>
      </w:pPr>
      <w:r w:rsidRPr="00364A91">
        <w:rPr>
          <w:sz w:val="28"/>
          <w:szCs w:val="28"/>
        </w:rPr>
        <w:t>Основными задачами государственной политики являются:</w:t>
      </w:r>
    </w:p>
    <w:p w:rsidR="00102BE3" w:rsidRPr="00364A91" w:rsidRDefault="001E30B3">
      <w:pPr>
        <w:ind w:firstLine="720"/>
        <w:jc w:val="both"/>
        <w:rPr>
          <w:sz w:val="28"/>
          <w:szCs w:val="28"/>
        </w:rPr>
      </w:pPr>
      <w:r w:rsidRPr="00364A91">
        <w:rPr>
          <w:sz w:val="28"/>
          <w:szCs w:val="28"/>
        </w:rPr>
        <w:lastRenderedPageBreak/>
        <w:t>– обеспечение экономического и социального развития Республики Беларусь за счет эффективного использования интеллектуальных ресурсов общества;</w:t>
      </w:r>
    </w:p>
    <w:p w:rsidR="00102BE3" w:rsidRPr="00364A91" w:rsidRDefault="001E30B3">
      <w:pPr>
        <w:ind w:firstLine="720"/>
        <w:jc w:val="both"/>
        <w:rPr>
          <w:sz w:val="28"/>
          <w:szCs w:val="28"/>
        </w:rPr>
      </w:pPr>
      <w:r w:rsidRPr="00364A91">
        <w:rPr>
          <w:sz w:val="28"/>
          <w:szCs w:val="28"/>
        </w:rPr>
        <w:t>– обеспечение правового регулирования, стимулирующего инновационное развитие национальной экономики;</w:t>
      </w:r>
    </w:p>
    <w:p w:rsidR="00102BE3" w:rsidRPr="00364A91" w:rsidRDefault="001E30B3">
      <w:pPr>
        <w:ind w:firstLine="720"/>
        <w:jc w:val="both"/>
        <w:rPr>
          <w:sz w:val="28"/>
          <w:szCs w:val="28"/>
        </w:rPr>
      </w:pPr>
      <w:r w:rsidRPr="00364A91">
        <w:rPr>
          <w:sz w:val="28"/>
          <w:szCs w:val="28"/>
        </w:rPr>
        <w:t>– формирование и комплексное развитие национальной инновационной системы, обеспечение ее интеграции в мировую инновационную систему с учетом национальных интересов;</w:t>
      </w:r>
    </w:p>
    <w:p w:rsidR="00102BE3" w:rsidRPr="00364A91" w:rsidRDefault="001E30B3">
      <w:pPr>
        <w:ind w:firstLine="720"/>
        <w:jc w:val="both"/>
        <w:rPr>
          <w:sz w:val="28"/>
          <w:szCs w:val="28"/>
        </w:rPr>
      </w:pPr>
      <w:r w:rsidRPr="00364A91">
        <w:rPr>
          <w:sz w:val="28"/>
          <w:szCs w:val="28"/>
        </w:rPr>
        <w:t>– создание благоприятных условий для осуществления инновационной деятельности, в том числе для вложения инвестиций в данную сферу;</w:t>
      </w:r>
    </w:p>
    <w:p w:rsidR="00102BE3" w:rsidRPr="00364A91" w:rsidRDefault="001E30B3">
      <w:pPr>
        <w:ind w:firstLine="720"/>
        <w:jc w:val="both"/>
        <w:rPr>
          <w:sz w:val="28"/>
          <w:szCs w:val="28"/>
        </w:rPr>
      </w:pPr>
      <w:r w:rsidRPr="00364A91">
        <w:rPr>
          <w:sz w:val="28"/>
          <w:szCs w:val="28"/>
        </w:rPr>
        <w:t>– стимулирование авторов (соавторов) инновации;</w:t>
      </w:r>
    </w:p>
    <w:p w:rsidR="00102BE3" w:rsidRPr="00364A91" w:rsidRDefault="001E30B3">
      <w:pPr>
        <w:ind w:firstLine="720"/>
        <w:jc w:val="both"/>
        <w:rPr>
          <w:sz w:val="28"/>
          <w:szCs w:val="28"/>
        </w:rPr>
      </w:pPr>
      <w:r w:rsidRPr="00364A91">
        <w:rPr>
          <w:sz w:val="28"/>
          <w:szCs w:val="28"/>
        </w:rPr>
        <w:t>– стимулирование создания и развития юридических лиц, осуществляющих инновационную деятельность, а также стимулирование деятельности индивидуальных предпринимателей в инновационной сфере;</w:t>
      </w:r>
    </w:p>
    <w:p w:rsidR="00102BE3" w:rsidRPr="00364A91" w:rsidRDefault="001E30B3">
      <w:pPr>
        <w:ind w:firstLine="720"/>
        <w:jc w:val="both"/>
        <w:rPr>
          <w:sz w:val="28"/>
          <w:szCs w:val="28"/>
        </w:rPr>
      </w:pPr>
      <w:r w:rsidRPr="00364A91">
        <w:rPr>
          <w:sz w:val="28"/>
          <w:szCs w:val="28"/>
        </w:rPr>
        <w:t>– содействие созданию и развитию рынка инноваций;</w:t>
      </w:r>
    </w:p>
    <w:p w:rsidR="00102BE3" w:rsidRPr="00364A91" w:rsidRDefault="001E30B3">
      <w:pPr>
        <w:ind w:firstLine="720"/>
        <w:jc w:val="both"/>
        <w:rPr>
          <w:sz w:val="28"/>
          <w:szCs w:val="28"/>
        </w:rPr>
      </w:pPr>
      <w:r w:rsidRPr="00364A91">
        <w:rPr>
          <w:sz w:val="28"/>
          <w:szCs w:val="28"/>
        </w:rPr>
        <w:t>– создание благоприятных условий для доступа субъектов инновационной деятельности к материальным, финансовым и интеллектуальным ресурсам, необходимым для осуществления инновационной деятельности;</w:t>
      </w:r>
    </w:p>
    <w:p w:rsidR="00102BE3" w:rsidRPr="00364A91" w:rsidRDefault="001E30B3">
      <w:pPr>
        <w:ind w:firstLine="720"/>
        <w:jc w:val="both"/>
        <w:rPr>
          <w:sz w:val="28"/>
          <w:szCs w:val="28"/>
        </w:rPr>
      </w:pPr>
      <w:r w:rsidRPr="00364A91">
        <w:rPr>
          <w:sz w:val="28"/>
          <w:szCs w:val="28"/>
        </w:rPr>
        <w:t>– содействие созданию и развитию инновационной инфраструктуры;</w:t>
      </w:r>
    </w:p>
    <w:p w:rsidR="00102BE3" w:rsidRPr="00364A91" w:rsidRDefault="001E30B3">
      <w:pPr>
        <w:ind w:firstLine="720"/>
        <w:jc w:val="both"/>
        <w:rPr>
          <w:sz w:val="28"/>
          <w:szCs w:val="28"/>
        </w:rPr>
      </w:pPr>
      <w:r w:rsidRPr="00364A91">
        <w:rPr>
          <w:sz w:val="28"/>
          <w:szCs w:val="28"/>
        </w:rPr>
        <w:t>– развитие государственно-частного партнерства в сфере инновационной деятельности;</w:t>
      </w:r>
    </w:p>
    <w:p w:rsidR="00102BE3" w:rsidRPr="00364A91" w:rsidRDefault="001E30B3">
      <w:pPr>
        <w:ind w:firstLine="720"/>
        <w:jc w:val="both"/>
        <w:rPr>
          <w:sz w:val="28"/>
          <w:szCs w:val="28"/>
        </w:rPr>
      </w:pPr>
      <w:r w:rsidRPr="00364A91">
        <w:rPr>
          <w:sz w:val="28"/>
          <w:szCs w:val="28"/>
        </w:rPr>
        <w:t>– прогнозирование технологического развития;</w:t>
      </w:r>
    </w:p>
    <w:p w:rsidR="00102BE3" w:rsidRPr="00364A91" w:rsidRDefault="001E30B3">
      <w:pPr>
        <w:ind w:firstLine="720"/>
        <w:jc w:val="both"/>
        <w:rPr>
          <w:sz w:val="28"/>
          <w:szCs w:val="28"/>
        </w:rPr>
      </w:pPr>
      <w:r w:rsidRPr="00364A91">
        <w:rPr>
          <w:sz w:val="28"/>
          <w:szCs w:val="28"/>
        </w:rPr>
        <w:t>– организация подготовки, переподготовки и повышения квалификации кадров в сфере инновационной деятельности;</w:t>
      </w:r>
    </w:p>
    <w:p w:rsidR="00102BE3" w:rsidRPr="00364A91" w:rsidRDefault="001E30B3">
      <w:pPr>
        <w:ind w:firstLine="720"/>
        <w:jc w:val="both"/>
        <w:rPr>
          <w:sz w:val="28"/>
          <w:szCs w:val="28"/>
        </w:rPr>
      </w:pPr>
      <w:r w:rsidRPr="00364A91">
        <w:rPr>
          <w:sz w:val="28"/>
          <w:szCs w:val="28"/>
        </w:rPr>
        <w:t>– развитие международного сотрудничества в сфере инновационной деятельности;</w:t>
      </w:r>
    </w:p>
    <w:p w:rsidR="00102BE3" w:rsidRPr="00364A91" w:rsidRDefault="001E30B3">
      <w:pPr>
        <w:ind w:firstLine="720"/>
        <w:jc w:val="both"/>
        <w:rPr>
          <w:sz w:val="28"/>
          <w:szCs w:val="28"/>
        </w:rPr>
      </w:pPr>
      <w:r w:rsidRPr="00364A91">
        <w:rPr>
          <w:sz w:val="28"/>
          <w:szCs w:val="28"/>
        </w:rPr>
        <w:t>– обеспечение государственных интересов (обороны и национальной безопасности) в сфере инновационной деятельности.</w:t>
      </w:r>
    </w:p>
    <w:p w:rsidR="00102BE3" w:rsidRPr="00364A91" w:rsidRDefault="001E30B3">
      <w:pPr>
        <w:ind w:firstLine="720"/>
        <w:jc w:val="both"/>
        <w:rPr>
          <w:sz w:val="28"/>
          <w:szCs w:val="28"/>
        </w:rPr>
      </w:pPr>
      <w:r w:rsidRPr="00364A91">
        <w:rPr>
          <w:sz w:val="28"/>
          <w:szCs w:val="28"/>
        </w:rPr>
        <w:t>Для решения поставленных задач создана национальная инновационная система, представляющая собой совокупность государственных органов, иных государственных организаций, регулирующих в пределах своей компетенции отношения в сфере инновационной деятельности, а также юридических и физических лиц, в том числе индивидуальных предпринимателей, осуществляющих и (или) обеспечивающих инновационную деятельность.</w:t>
      </w:r>
    </w:p>
    <w:p w:rsidR="00102BE3" w:rsidRPr="00364A91" w:rsidRDefault="001E30B3">
      <w:pPr>
        <w:ind w:firstLine="720"/>
        <w:jc w:val="both"/>
        <w:rPr>
          <w:sz w:val="28"/>
          <w:szCs w:val="28"/>
        </w:rPr>
      </w:pPr>
      <w:r w:rsidRPr="00364A91">
        <w:rPr>
          <w:sz w:val="28"/>
          <w:szCs w:val="28"/>
        </w:rPr>
        <w:t>В состав национальной инновационной системы входят:</w:t>
      </w:r>
    </w:p>
    <w:p w:rsidR="00102BE3" w:rsidRPr="00364A91" w:rsidRDefault="001E30B3">
      <w:pPr>
        <w:ind w:firstLine="720"/>
        <w:jc w:val="both"/>
        <w:rPr>
          <w:sz w:val="28"/>
          <w:szCs w:val="28"/>
        </w:rPr>
      </w:pPr>
      <w:r w:rsidRPr="00364A91">
        <w:rPr>
          <w:sz w:val="28"/>
          <w:szCs w:val="28"/>
        </w:rPr>
        <w:t>– республиканские органы государственного управления, иные государственные организации, подчиненные Совету Министров Республики Беларусь, Национальная академия наук Беларуси, органы местного управления и самоуправления областного территориального уровня, регулирующие в пределах своей компетенции отношения в сфере инновационной деятельности;</w:t>
      </w:r>
    </w:p>
    <w:p w:rsidR="00102BE3" w:rsidRPr="00364A91" w:rsidRDefault="001E30B3">
      <w:pPr>
        <w:ind w:firstLine="720"/>
        <w:jc w:val="both"/>
        <w:rPr>
          <w:sz w:val="28"/>
          <w:szCs w:val="28"/>
        </w:rPr>
      </w:pPr>
      <w:r w:rsidRPr="00364A91">
        <w:rPr>
          <w:sz w:val="28"/>
          <w:szCs w:val="28"/>
        </w:rPr>
        <w:t>– субъекты инновационной деятельности;</w:t>
      </w:r>
    </w:p>
    <w:p w:rsidR="00102BE3" w:rsidRPr="00364A91" w:rsidRDefault="001E30B3">
      <w:pPr>
        <w:ind w:firstLine="720"/>
        <w:jc w:val="both"/>
        <w:rPr>
          <w:sz w:val="28"/>
          <w:szCs w:val="28"/>
        </w:rPr>
      </w:pPr>
      <w:r w:rsidRPr="00364A91">
        <w:rPr>
          <w:sz w:val="28"/>
          <w:szCs w:val="28"/>
        </w:rPr>
        <w:t>– субъекты инновационной инфраструктуры;</w:t>
      </w:r>
    </w:p>
    <w:p w:rsidR="00102BE3" w:rsidRPr="00364A91" w:rsidRDefault="001E30B3">
      <w:pPr>
        <w:ind w:firstLine="720"/>
        <w:jc w:val="both"/>
        <w:rPr>
          <w:sz w:val="28"/>
          <w:szCs w:val="28"/>
        </w:rPr>
      </w:pPr>
      <w:r w:rsidRPr="00364A91">
        <w:rPr>
          <w:sz w:val="28"/>
          <w:szCs w:val="28"/>
        </w:rPr>
        <w:lastRenderedPageBreak/>
        <w:t>– учреждения образования, обеспечивающие подготовку, переподготовку и повышение квалификации кадров в сфере инновационной деятельности;</w:t>
      </w:r>
    </w:p>
    <w:p w:rsidR="00102BE3" w:rsidRPr="00364A91" w:rsidRDefault="001E30B3">
      <w:pPr>
        <w:ind w:firstLine="720"/>
        <w:jc w:val="both"/>
        <w:rPr>
          <w:sz w:val="28"/>
          <w:szCs w:val="28"/>
        </w:rPr>
      </w:pPr>
      <w:r w:rsidRPr="00364A91">
        <w:rPr>
          <w:sz w:val="28"/>
          <w:szCs w:val="28"/>
        </w:rPr>
        <w:t>– иные юридические и физические лица, в том числе индивидуальные предприниматели, осуществляющие и (или) обеспечивающие инновационную деятельность.</w:t>
      </w:r>
    </w:p>
    <w:p w:rsidR="00102BE3" w:rsidRPr="00364A91" w:rsidRDefault="001E30B3">
      <w:pPr>
        <w:ind w:firstLine="720"/>
        <w:jc w:val="both"/>
        <w:rPr>
          <w:sz w:val="28"/>
          <w:szCs w:val="28"/>
        </w:rPr>
      </w:pPr>
      <w:r w:rsidRPr="00364A91">
        <w:rPr>
          <w:sz w:val="28"/>
          <w:szCs w:val="28"/>
        </w:rPr>
        <w:t>Государственное регулирование инновационной деятельности осуществляется в форме:</w:t>
      </w:r>
    </w:p>
    <w:p w:rsidR="00102BE3" w:rsidRPr="00364A91" w:rsidRDefault="001E30B3">
      <w:pPr>
        <w:ind w:firstLine="720"/>
        <w:jc w:val="both"/>
        <w:rPr>
          <w:sz w:val="28"/>
          <w:szCs w:val="28"/>
        </w:rPr>
      </w:pPr>
      <w:r w:rsidRPr="00364A91">
        <w:rPr>
          <w:sz w:val="28"/>
          <w:szCs w:val="28"/>
        </w:rPr>
        <w:t>– принятия (издания) нормативных правовых актов в сфере инновационной деятельности;</w:t>
      </w:r>
    </w:p>
    <w:p w:rsidR="00102BE3" w:rsidRPr="00364A91" w:rsidRDefault="001E30B3">
      <w:pPr>
        <w:ind w:firstLine="720"/>
        <w:jc w:val="both"/>
        <w:rPr>
          <w:sz w:val="28"/>
          <w:szCs w:val="28"/>
        </w:rPr>
      </w:pPr>
      <w:r w:rsidRPr="00364A91">
        <w:rPr>
          <w:sz w:val="28"/>
          <w:szCs w:val="28"/>
        </w:rPr>
        <w:t>– подготовки и реализации программ инновационного развития;</w:t>
      </w:r>
    </w:p>
    <w:p w:rsidR="00102BE3" w:rsidRPr="00364A91" w:rsidRDefault="001E30B3">
      <w:pPr>
        <w:ind w:firstLine="720"/>
        <w:jc w:val="both"/>
        <w:rPr>
          <w:sz w:val="28"/>
          <w:szCs w:val="28"/>
        </w:rPr>
      </w:pPr>
      <w:r w:rsidRPr="00364A91">
        <w:rPr>
          <w:sz w:val="28"/>
          <w:szCs w:val="28"/>
        </w:rPr>
        <w:t>– организации прогнозирования технологического развития;</w:t>
      </w:r>
    </w:p>
    <w:p w:rsidR="00102BE3" w:rsidRPr="00364A91" w:rsidRDefault="001E30B3">
      <w:pPr>
        <w:ind w:firstLine="720"/>
        <w:jc w:val="both"/>
        <w:rPr>
          <w:sz w:val="28"/>
          <w:szCs w:val="28"/>
        </w:rPr>
      </w:pPr>
      <w:r w:rsidRPr="00364A91">
        <w:rPr>
          <w:sz w:val="28"/>
          <w:szCs w:val="28"/>
        </w:rPr>
        <w:t>– осуществления технического нормирования и стандартизации;</w:t>
      </w:r>
    </w:p>
    <w:p w:rsidR="00102BE3" w:rsidRPr="00364A91" w:rsidRDefault="001E30B3">
      <w:pPr>
        <w:ind w:firstLine="720"/>
        <w:jc w:val="both"/>
        <w:rPr>
          <w:sz w:val="28"/>
          <w:szCs w:val="28"/>
        </w:rPr>
      </w:pPr>
      <w:r w:rsidRPr="00364A91">
        <w:rPr>
          <w:sz w:val="28"/>
          <w:szCs w:val="28"/>
        </w:rPr>
        <w:t>– иной, предусмотренной законодательством.</w:t>
      </w:r>
    </w:p>
    <w:p w:rsidR="00102BE3" w:rsidRPr="00364A91" w:rsidRDefault="001E30B3">
      <w:pPr>
        <w:ind w:firstLine="720"/>
        <w:jc w:val="both"/>
        <w:rPr>
          <w:sz w:val="28"/>
          <w:szCs w:val="28"/>
        </w:rPr>
      </w:pPr>
      <w:r w:rsidRPr="00364A91">
        <w:rPr>
          <w:sz w:val="28"/>
          <w:szCs w:val="28"/>
        </w:rPr>
        <w:t>Государственное регулирование инновационной деятельности осуществляется на принципах: свободы научного и технического творчества; защиты интеллектуальной собственности; направленности инновационной деятельности на достижение приоритетов социально-экономического развития Республики Беларусь; обеспечения эффективного взаимодействия компонентов национальной инновационной системы; оптимального сочетания форм и методов государственного регулирования с использованием рыночных механизмов развития инновационной деятельности; стимулирования инновационной деятельности; экономической эффективности и результативности государственной поддержки субъектов инновационной деятельности инновационной инфраструктуры; выделения бюджетных средств на конкурсной основе для реализации инновационных проектов.</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Вопрос 2. Обеспечение безопасности в сфере развития цифровой экономики Республики Беларусь</w:t>
      </w:r>
    </w:p>
    <w:p w:rsidR="00102BE3" w:rsidRPr="00364A91" w:rsidRDefault="001E30B3">
      <w:pPr>
        <w:ind w:firstLine="720"/>
        <w:jc w:val="both"/>
        <w:rPr>
          <w:sz w:val="28"/>
          <w:szCs w:val="28"/>
        </w:rPr>
      </w:pPr>
      <w:r w:rsidRPr="00364A91">
        <w:rPr>
          <w:sz w:val="28"/>
          <w:szCs w:val="28"/>
        </w:rPr>
        <w:t>Начавшаяся примерно в 60-х годах прошлого века цифровая (информационная) революция привела к тому, что от первых попыток автоматизации технологий и бизнес-процессов мировое сообщество пришло к созданию экономик, основанных на цифровых информационно-коммуникационных технологиях. При этом следует отметить, что в мире нет единого понимания содержания термина «цифровая экономика». В различных публикациях можно встретить такие термины как «информационная экономика», «креативная экономика», «интернет-экономика», «электронная экономика» и др.</w:t>
      </w:r>
      <w:r w:rsidRPr="00364A91">
        <w:rPr>
          <w:rStyle w:val="ac"/>
          <w:sz w:val="28"/>
          <w:szCs w:val="28"/>
        </w:rPr>
        <w:footnoteReference w:id="33"/>
      </w:r>
      <w:r w:rsidRPr="00364A91">
        <w:rPr>
          <w:sz w:val="28"/>
          <w:szCs w:val="28"/>
        </w:rPr>
        <w:t xml:space="preserve"> В свою очередь под каждым термином авторы отражают свои вариации соединения таких понятий как экономика и информационно-коммуникационные технологии (далее по тексту ИТК). Однако, во многих исследованиях, публикациях и нормативно-правовых актах более устойчиво закрепился термин «цифровая экономика». </w:t>
      </w:r>
      <w:r w:rsidRPr="00364A91">
        <w:rPr>
          <w:sz w:val="28"/>
          <w:szCs w:val="28"/>
        </w:rPr>
        <w:lastRenderedPageBreak/>
        <w:t>Так, например, по определению Всемирного банка «цифровая экономика» представляется системой экономических, социальных и культурных отношений, основанных на использовании цифровых информационно-коммуникационных технологий. В Программе развития цифровой экономики в Российской Федерации до 2035 г. «цифровая экономика» определяется как совокупность общественных отношений, складывающихся при использовании электронных технологий, электронной инфраструктуры и услуг, технологий анализа больших объемов данных и прогнозирования в целях оптимизации производства, распределения, обмена, потребления и повышения уровня социально-экономического развития государств [8]. Директор Института экономики НАН Беларуси В. И. Бельский в своем интервью цифровую экономику определил, как, – ««…экономика, существующая в условиях гибридного мира». Гибридный мир представляет собой результат слияния реального и виртуального миров, отличающийся возможностью совершения всех «жизненно необходимых» действий в реальном мире через виртуальный.».</w:t>
      </w:r>
    </w:p>
    <w:p w:rsidR="00102BE3" w:rsidRPr="00364A91" w:rsidRDefault="001E30B3">
      <w:pPr>
        <w:ind w:firstLine="720"/>
        <w:jc w:val="both"/>
        <w:rPr>
          <w:sz w:val="28"/>
          <w:szCs w:val="28"/>
        </w:rPr>
      </w:pPr>
      <w:r w:rsidRPr="00364A91">
        <w:rPr>
          <w:sz w:val="28"/>
          <w:szCs w:val="28"/>
        </w:rPr>
        <w:t>Проанализировав различные точки зрения можно выделить несколько взглядов на содержание понятия «цифровая экономика»:</w:t>
      </w:r>
    </w:p>
    <w:p w:rsidR="00102BE3" w:rsidRPr="00364A91" w:rsidRDefault="001E30B3">
      <w:pPr>
        <w:ind w:firstLine="720"/>
        <w:jc w:val="both"/>
        <w:rPr>
          <w:sz w:val="28"/>
          <w:szCs w:val="28"/>
        </w:rPr>
      </w:pPr>
      <w:r w:rsidRPr="00364A91">
        <w:rPr>
          <w:sz w:val="28"/>
          <w:szCs w:val="28"/>
        </w:rPr>
        <w:t xml:space="preserve">Во-первых, на макроэкономическом уровне «цифровая экономика» определяется как государственная политика, целью которой является экономический рост национальных экономик за счет перехода на цифровую основу государственного управления, информационного обслуживания, консалтинга, финансов, оптовой и розничной торговли, а также предоставление различных социальных, коммунальных и т.п. услуг. Схематично это выглядит примерно так: цифровая экономика = национальная экономика + ИТК. </w:t>
      </w:r>
    </w:p>
    <w:p w:rsidR="00102BE3" w:rsidRPr="00364A91" w:rsidRDefault="001E30B3">
      <w:pPr>
        <w:ind w:firstLine="720"/>
        <w:jc w:val="both"/>
        <w:rPr>
          <w:sz w:val="28"/>
          <w:szCs w:val="28"/>
        </w:rPr>
      </w:pPr>
      <w:r w:rsidRPr="00364A91">
        <w:rPr>
          <w:sz w:val="28"/>
          <w:szCs w:val="28"/>
        </w:rPr>
        <w:t>Во-вторых, это использование на микроэкономическом уровне отдельными субъектами хозяйствования информационно-коммуникационных технологий для организации и ведения бизнеса (автоматизация процессов производства, учета, продажи товаров, оказания услуг, выполнения работ и т.п.). Характерным примером является создание товаропроводящих сетей через интернет.</w:t>
      </w:r>
    </w:p>
    <w:p w:rsidR="00102BE3" w:rsidRPr="00364A91" w:rsidRDefault="001E30B3">
      <w:pPr>
        <w:ind w:firstLine="720"/>
        <w:jc w:val="both"/>
        <w:rPr>
          <w:sz w:val="28"/>
          <w:szCs w:val="28"/>
        </w:rPr>
      </w:pPr>
      <w:r w:rsidRPr="00364A91">
        <w:rPr>
          <w:sz w:val="28"/>
          <w:szCs w:val="28"/>
        </w:rPr>
        <w:t>В-третьих, в общественной сфере это использование автоматизированных информационных систем для обеспечения жизнедеятельности и потребление ИТК продуктов (например, оплата коммунальных и др. услуг через интернет);</w:t>
      </w:r>
    </w:p>
    <w:p w:rsidR="00102BE3" w:rsidRPr="00364A91" w:rsidRDefault="001E30B3">
      <w:pPr>
        <w:ind w:firstLine="720"/>
        <w:jc w:val="both"/>
        <w:rPr>
          <w:sz w:val="28"/>
          <w:szCs w:val="28"/>
        </w:rPr>
      </w:pPr>
      <w:r w:rsidRPr="00364A91">
        <w:rPr>
          <w:sz w:val="28"/>
          <w:szCs w:val="28"/>
        </w:rPr>
        <w:t>В-четвертых, «цифровая экономика» видится как совершенно новая отрасль науки, представляющая собой симбиоз экономических, правовых и информационных знаний.</w:t>
      </w:r>
    </w:p>
    <w:p w:rsidR="00102BE3" w:rsidRPr="00364A91" w:rsidRDefault="001E30B3">
      <w:pPr>
        <w:ind w:firstLine="720"/>
        <w:jc w:val="both"/>
        <w:rPr>
          <w:sz w:val="28"/>
          <w:szCs w:val="28"/>
        </w:rPr>
      </w:pPr>
      <w:r w:rsidRPr="00364A91">
        <w:rPr>
          <w:sz w:val="28"/>
          <w:szCs w:val="28"/>
        </w:rPr>
        <w:t xml:space="preserve">Белорусскими исследователями цифровая экономика определяется как система социальных, экономических и технологических отношений между государством, бизнес-сообществом и гражданами, функционирующая в глобальном информационном пространстве, посредством широкого использования сетевых цифровых технологий генерирующая цифровые виды и формы производства и продвижения к потребителю продукции и услуг, </w:t>
      </w:r>
      <w:r w:rsidRPr="00364A91">
        <w:rPr>
          <w:sz w:val="28"/>
          <w:szCs w:val="28"/>
        </w:rPr>
        <w:lastRenderedPageBreak/>
        <w:t xml:space="preserve">которые приводят к непрерывным инновационным изменениям методов управления и технологий в целях повышения эффективности социально-экономических процессов. </w:t>
      </w:r>
    </w:p>
    <w:p w:rsidR="00102BE3" w:rsidRPr="00364A91" w:rsidRDefault="001E30B3">
      <w:pPr>
        <w:ind w:firstLine="720"/>
        <w:jc w:val="both"/>
        <w:rPr>
          <w:sz w:val="28"/>
          <w:szCs w:val="28"/>
        </w:rPr>
      </w:pPr>
      <w:r w:rsidRPr="00364A91">
        <w:rPr>
          <w:sz w:val="28"/>
          <w:szCs w:val="28"/>
        </w:rPr>
        <w:t xml:space="preserve">В Республике Беларусь понятие «цифровая экономика» имеет не только научную, но и нормативную основу, закрепленную в Декрете Президента Республики Беларусь № 8 от 21 декабря 2017года «О развитии цифровой экономики», Указе Президента Республики Беларусь № 531 от 2 декабря 2013 г. «О некоторых вопросах информатизации», Постановлении Совета Министров Республики Беларусь № 235 от 25 марта 2016 года «Об утверждении Государственной программы развития цифровой экономики и информационного общества на 2016–2020 годы» [3] и Постановлении Совета Министров Республики Беларусь № 167 от 20 февраля 2018 года «О создании Совета по развитию цифровой экономики». </w:t>
      </w:r>
    </w:p>
    <w:p w:rsidR="00102BE3" w:rsidRPr="00364A91" w:rsidRDefault="001E30B3">
      <w:pPr>
        <w:ind w:firstLine="720"/>
        <w:jc w:val="both"/>
        <w:rPr>
          <w:sz w:val="28"/>
          <w:szCs w:val="28"/>
        </w:rPr>
      </w:pPr>
      <w:r w:rsidRPr="00364A91">
        <w:rPr>
          <w:sz w:val="28"/>
          <w:szCs w:val="28"/>
        </w:rPr>
        <w:t>От теоретических рассуждений перейдем в практическую плоскость о значимости цифровой экономики для Республики Беларусь. Приведем несколько мировых данных: в 2000–2018 гг., количество пользователей интернета выросло в 15 раз; объем розничной интернет-торговли – более чем в восемь раз; уровень проникновения мобильной широкополосной связи вырос с 4,0 контрактов на 100 жителей в 2007 г. до 69,3 контрактов на 100 жителей в 2018 г.; в 2017 г. мировой экспорт услуг вырос на 7,8%; а объем экспорта ИКТ-услуг увеличился на 24%; по итогам 2018 г. общий объем розничных продаж по всему миру вырос на 3,3% (с 18,25 до 18,84 трлн долл.), в то время как объем электронной торговли – на 18% (с 2,43 до 2,86 трлн долл.).</w:t>
      </w:r>
    </w:p>
    <w:p w:rsidR="00102BE3" w:rsidRPr="00364A91" w:rsidRDefault="001E30B3">
      <w:pPr>
        <w:ind w:firstLine="720"/>
        <w:jc w:val="both"/>
        <w:rPr>
          <w:sz w:val="28"/>
          <w:szCs w:val="28"/>
        </w:rPr>
      </w:pPr>
      <w:r w:rsidRPr="00364A91">
        <w:rPr>
          <w:sz w:val="28"/>
          <w:szCs w:val="28"/>
        </w:rPr>
        <w:t xml:space="preserve">На сегодняшний день законодателями моды в цифровой экономике выступают такие государства как Дания, Сингапур, Южная Корея, Германия, США, Китай, Объединенные Арабские Эмираты, Саудовская Аравия. Например, в США, где действуют 8 из 14 крупнейших в мире по размерам дохода высокотехнологичных компаний, вклад цифровых технологий в валовой внутренний продукт составляет 7%. </w:t>
      </w:r>
    </w:p>
    <w:p w:rsidR="00102BE3" w:rsidRPr="00364A91" w:rsidRDefault="001E30B3">
      <w:pPr>
        <w:ind w:firstLine="720"/>
        <w:jc w:val="both"/>
        <w:rPr>
          <w:sz w:val="28"/>
          <w:szCs w:val="28"/>
        </w:rPr>
      </w:pPr>
      <w:r w:rsidRPr="00364A91">
        <w:rPr>
          <w:sz w:val="28"/>
          <w:szCs w:val="28"/>
        </w:rPr>
        <w:t>Уже сегодня, не вооруженным глазом видны такие сдвиги как: бурное развитие информационного общества (например, социальных сетей); быстрое распространение информации с ее обсуждением на различных форумах; стирание границ для передачи информации; повышение общих требований к уровню образования и профессиональной квалификации (обязательное умение и опыт работы на персональных компьютерах в определенных пользовательских программах); повышение роли интеллектуального творческого труда; изменение характера занятости (работа удаленно) и др.</w:t>
      </w:r>
    </w:p>
    <w:p w:rsidR="00102BE3" w:rsidRPr="00364A91" w:rsidRDefault="001E30B3">
      <w:pPr>
        <w:ind w:firstLine="720"/>
        <w:jc w:val="both"/>
        <w:rPr>
          <w:sz w:val="28"/>
          <w:szCs w:val="28"/>
        </w:rPr>
      </w:pPr>
      <w:r w:rsidRPr="00364A91">
        <w:rPr>
          <w:sz w:val="28"/>
          <w:szCs w:val="28"/>
        </w:rPr>
        <w:t xml:space="preserve">В соответствии с Государственной программой развития цифровой экономики и информационного общества на 2016–2020 годы [3] инфраструктура информатизации Республики Беларусь осуществляется по следующим направлениям: развитие, посредством ИКТ, эффективной и прозрачной системы государственного управления во всех сферах жизнедеятельности человека; обеспечение прозрачности, безопасности и удобства коммуникаций между гражданами, бизнесом и государством путем </w:t>
      </w:r>
      <w:r w:rsidRPr="00364A91">
        <w:rPr>
          <w:sz w:val="28"/>
          <w:szCs w:val="28"/>
        </w:rPr>
        <w:lastRenderedPageBreak/>
        <w:t>повсеместного перевода этих коммуникаций в электронную форму; дальнейшее формирование единого информационного пространства для оказания электронных услуг на основе интеграции информационных систем и предоставления доступа к открытым данным; создание условий для использования электронных услуг, стимулирующих их востребованность; увеличение объема производства и безопасного потребления, высокотехнологичных и наукоемких ИКТ товаров и услуг; научное обеспечение развития информатизации; обеспечение непрерывности, безотказности, безопасности информационных потоков.</w:t>
      </w:r>
    </w:p>
    <w:p w:rsidR="00102BE3" w:rsidRPr="00364A91" w:rsidRDefault="001E30B3">
      <w:pPr>
        <w:ind w:firstLine="720"/>
        <w:jc w:val="both"/>
        <w:rPr>
          <w:sz w:val="28"/>
          <w:szCs w:val="28"/>
        </w:rPr>
      </w:pPr>
      <w:r w:rsidRPr="00364A91">
        <w:rPr>
          <w:sz w:val="28"/>
          <w:szCs w:val="28"/>
        </w:rPr>
        <w:t>На пути развития цифровой экономики и информационного общества Республики Беларусь проделана определенная работа, которая не останавливается и продолжает развиваться:</w:t>
      </w:r>
    </w:p>
    <w:p w:rsidR="00102BE3" w:rsidRPr="00364A91" w:rsidRDefault="001E30B3">
      <w:pPr>
        <w:ind w:firstLine="720"/>
        <w:jc w:val="both"/>
        <w:rPr>
          <w:sz w:val="28"/>
          <w:szCs w:val="28"/>
        </w:rPr>
      </w:pPr>
      <w:r w:rsidRPr="00364A91">
        <w:rPr>
          <w:sz w:val="28"/>
          <w:szCs w:val="28"/>
        </w:rPr>
        <w:t xml:space="preserve">- для совершенствования электронной правовой коммуникации между гражданами, бизнесом и государством создана государственная система правовой информации; </w:t>
      </w:r>
    </w:p>
    <w:p w:rsidR="00102BE3" w:rsidRPr="00364A91" w:rsidRDefault="001E30B3">
      <w:pPr>
        <w:ind w:firstLine="720"/>
        <w:jc w:val="both"/>
        <w:rPr>
          <w:sz w:val="28"/>
          <w:szCs w:val="28"/>
        </w:rPr>
      </w:pPr>
      <w:r w:rsidRPr="00364A91">
        <w:rPr>
          <w:sz w:val="28"/>
          <w:szCs w:val="28"/>
        </w:rPr>
        <w:t xml:space="preserve">- организована электронная торговля в части электронных государственных закупок, упрощение торговых и транспортных процедур. Например, практически 100% конкурентных видов процедур государственных закупок проводятся заказчиками (организаторами) только на электронной торговой площадке; </w:t>
      </w:r>
    </w:p>
    <w:p w:rsidR="00102BE3" w:rsidRPr="00364A91" w:rsidRDefault="001E30B3">
      <w:pPr>
        <w:ind w:firstLine="720"/>
        <w:jc w:val="both"/>
        <w:rPr>
          <w:sz w:val="28"/>
          <w:szCs w:val="28"/>
        </w:rPr>
      </w:pPr>
      <w:r w:rsidRPr="00364A91">
        <w:rPr>
          <w:sz w:val="28"/>
          <w:szCs w:val="28"/>
        </w:rPr>
        <w:t>- для оплаты услуг построено единое расчетное и информационное пространство (ЕРИП);</w:t>
      </w:r>
    </w:p>
    <w:p w:rsidR="00102BE3" w:rsidRPr="00364A91" w:rsidRDefault="001E30B3">
      <w:pPr>
        <w:ind w:firstLine="720"/>
        <w:jc w:val="both"/>
        <w:rPr>
          <w:sz w:val="28"/>
          <w:szCs w:val="28"/>
        </w:rPr>
      </w:pPr>
      <w:r w:rsidRPr="00364A91">
        <w:rPr>
          <w:sz w:val="28"/>
          <w:szCs w:val="28"/>
        </w:rPr>
        <w:t>- сформирована система учета человеческого капитала. Например, внедрена электронная система проведения переписи населения Республики Беларусь 2019 года.</w:t>
      </w:r>
    </w:p>
    <w:p w:rsidR="00102BE3" w:rsidRPr="00364A91" w:rsidRDefault="001E30B3">
      <w:pPr>
        <w:ind w:firstLine="720"/>
        <w:jc w:val="both"/>
        <w:rPr>
          <w:sz w:val="28"/>
          <w:szCs w:val="28"/>
        </w:rPr>
      </w:pPr>
      <w:r w:rsidRPr="00364A91">
        <w:rPr>
          <w:sz w:val="28"/>
          <w:szCs w:val="28"/>
        </w:rPr>
        <w:t xml:space="preserve">- создана система электронного образования. Например, внедрен проект «Электронная школа», обеспечивающий информационное взаимодействие педагогов, обучаемых и родителей, создана информационная система электронного зачисления в учреждения высшего образования и др.; </w:t>
      </w:r>
    </w:p>
    <w:p w:rsidR="00102BE3" w:rsidRPr="00364A91" w:rsidRDefault="001E30B3">
      <w:pPr>
        <w:ind w:firstLine="720"/>
        <w:jc w:val="both"/>
        <w:rPr>
          <w:sz w:val="28"/>
          <w:szCs w:val="28"/>
        </w:rPr>
      </w:pPr>
      <w:r w:rsidRPr="00364A91">
        <w:rPr>
          <w:sz w:val="28"/>
          <w:szCs w:val="28"/>
        </w:rPr>
        <w:t xml:space="preserve">- образована система электронного здравоохранения (например, технология полномасштабного учета случаев травматизма в Республике Беларусь, электронных медицинских карт и рецептов и др.); </w:t>
      </w:r>
    </w:p>
    <w:p w:rsidR="00102BE3" w:rsidRPr="00364A91" w:rsidRDefault="001E30B3">
      <w:pPr>
        <w:ind w:firstLine="720"/>
        <w:jc w:val="both"/>
        <w:rPr>
          <w:sz w:val="28"/>
          <w:szCs w:val="28"/>
        </w:rPr>
      </w:pPr>
      <w:r w:rsidRPr="00364A91">
        <w:rPr>
          <w:sz w:val="28"/>
          <w:szCs w:val="28"/>
        </w:rPr>
        <w:t xml:space="preserve">- развитие электронной занятости и социальной защиты населения. Например, разработаны и внедрены электронная служба занятости и автоматизированная информационная система Фонда социальной защиты населения по оказанию электронных услуг в сфере профессионального пенсионного страхования и индивидуального (персонифицированного) учета. </w:t>
      </w:r>
    </w:p>
    <w:p w:rsidR="00102BE3" w:rsidRPr="00364A91" w:rsidRDefault="001E30B3">
      <w:pPr>
        <w:ind w:firstLine="720"/>
        <w:jc w:val="both"/>
        <w:rPr>
          <w:sz w:val="28"/>
          <w:szCs w:val="28"/>
        </w:rPr>
      </w:pPr>
      <w:r w:rsidRPr="00364A91">
        <w:rPr>
          <w:sz w:val="28"/>
          <w:szCs w:val="28"/>
        </w:rPr>
        <w:t>Значительное количество прикладных проектов информатизации, направленных на повышение эффективности хозяйственной деятельности реального сектора экономики, реализуется в рамках 52 отраслевых и региональных программ информатизации, разработанных государственными органами и организациями в соответствии с Указом Президента Республики Беларусь от 2 декабря 2013 г. № 531 «О некоторых вопросах информатизации» [2].</w:t>
      </w:r>
    </w:p>
    <w:p w:rsidR="00102BE3" w:rsidRPr="00364A91" w:rsidRDefault="001E30B3">
      <w:pPr>
        <w:ind w:firstLine="720"/>
        <w:jc w:val="both"/>
        <w:rPr>
          <w:sz w:val="28"/>
          <w:szCs w:val="28"/>
        </w:rPr>
      </w:pPr>
      <w:r w:rsidRPr="00364A91">
        <w:rPr>
          <w:sz w:val="28"/>
          <w:szCs w:val="28"/>
        </w:rPr>
        <w:lastRenderedPageBreak/>
        <w:t xml:space="preserve">Направлениями развития республиканской цифровой экономики в ближайшее время будут: </w:t>
      </w:r>
    </w:p>
    <w:p w:rsidR="00102BE3" w:rsidRPr="00364A91" w:rsidRDefault="001E30B3">
      <w:pPr>
        <w:ind w:firstLine="720"/>
        <w:jc w:val="both"/>
        <w:rPr>
          <w:sz w:val="28"/>
          <w:szCs w:val="28"/>
        </w:rPr>
      </w:pPr>
      <w:r w:rsidRPr="00364A91">
        <w:rPr>
          <w:sz w:val="28"/>
          <w:szCs w:val="28"/>
        </w:rPr>
        <w:t xml:space="preserve">- дальнейшее формирование единого информационного пространства для оказания электронных услуг, как в рамках отдельных видов деятельности, так и на основе интеграции информационных систем; </w:t>
      </w:r>
    </w:p>
    <w:p w:rsidR="00102BE3" w:rsidRPr="00364A91" w:rsidRDefault="001E30B3">
      <w:pPr>
        <w:ind w:firstLine="720"/>
        <w:jc w:val="both"/>
        <w:rPr>
          <w:sz w:val="28"/>
          <w:szCs w:val="28"/>
        </w:rPr>
      </w:pPr>
      <w:r w:rsidRPr="00364A91">
        <w:rPr>
          <w:sz w:val="28"/>
          <w:szCs w:val="28"/>
        </w:rPr>
        <w:t>- создание государственной информационной системы, содержащей исчерпывающую информацию об административных процедурах в отношении юридических лиц и индивидуальных предпринимателей и предоставляющей возможность осуществлять административные процедуры в электронном виде;</w:t>
      </w:r>
    </w:p>
    <w:p w:rsidR="00102BE3" w:rsidRPr="00364A91" w:rsidRDefault="001E30B3">
      <w:pPr>
        <w:ind w:firstLine="720"/>
        <w:jc w:val="both"/>
        <w:rPr>
          <w:sz w:val="28"/>
          <w:szCs w:val="28"/>
        </w:rPr>
      </w:pPr>
      <w:r w:rsidRPr="00364A91">
        <w:rPr>
          <w:sz w:val="28"/>
          <w:szCs w:val="28"/>
        </w:rPr>
        <w:t xml:space="preserve">- предоставление доступа к открытым данным; </w:t>
      </w:r>
    </w:p>
    <w:p w:rsidR="00102BE3" w:rsidRPr="00364A91" w:rsidRDefault="001E30B3">
      <w:pPr>
        <w:ind w:firstLine="720"/>
        <w:jc w:val="both"/>
        <w:rPr>
          <w:sz w:val="28"/>
          <w:szCs w:val="28"/>
        </w:rPr>
      </w:pPr>
      <w:r w:rsidRPr="00364A91">
        <w:rPr>
          <w:sz w:val="28"/>
          <w:szCs w:val="28"/>
        </w:rPr>
        <w:t xml:space="preserve">- создание условий стимулирования и востребованности использования электронных услуг; </w:t>
      </w:r>
    </w:p>
    <w:p w:rsidR="00102BE3" w:rsidRPr="00364A91" w:rsidRDefault="001E30B3">
      <w:pPr>
        <w:ind w:firstLine="720"/>
        <w:jc w:val="both"/>
        <w:rPr>
          <w:sz w:val="28"/>
          <w:szCs w:val="28"/>
        </w:rPr>
      </w:pPr>
      <w:r w:rsidRPr="00364A91">
        <w:rPr>
          <w:sz w:val="28"/>
          <w:szCs w:val="28"/>
        </w:rPr>
        <w:t xml:space="preserve">- увеличение объема производства и безопасного потребления, высокотехнологичных и наукоемких ИКТ товаров и услуг; </w:t>
      </w:r>
    </w:p>
    <w:p w:rsidR="00102BE3" w:rsidRPr="00364A91" w:rsidRDefault="001E30B3">
      <w:pPr>
        <w:ind w:firstLine="720"/>
        <w:jc w:val="both"/>
        <w:rPr>
          <w:sz w:val="28"/>
          <w:szCs w:val="28"/>
        </w:rPr>
      </w:pPr>
      <w:r w:rsidRPr="00364A91">
        <w:rPr>
          <w:sz w:val="28"/>
          <w:szCs w:val="28"/>
        </w:rPr>
        <w:t xml:space="preserve">- повышение эффективности работы организаций, ориентированных на производство и реализацию товаров, и оказание услуг. </w:t>
      </w:r>
    </w:p>
    <w:p w:rsidR="00102BE3" w:rsidRPr="00364A91" w:rsidRDefault="001E30B3">
      <w:pPr>
        <w:ind w:firstLine="720"/>
        <w:jc w:val="both"/>
        <w:rPr>
          <w:sz w:val="28"/>
          <w:szCs w:val="28"/>
        </w:rPr>
      </w:pPr>
      <w:r w:rsidRPr="00364A91">
        <w:rPr>
          <w:sz w:val="28"/>
          <w:szCs w:val="28"/>
        </w:rPr>
        <w:t>- создание информационной системы, предоставляющей иностранным гражданам возможность получения визы в режиме реального времени;</w:t>
      </w:r>
    </w:p>
    <w:p w:rsidR="00102BE3" w:rsidRPr="00364A91" w:rsidRDefault="001E30B3">
      <w:pPr>
        <w:ind w:firstLine="720"/>
        <w:jc w:val="both"/>
        <w:rPr>
          <w:sz w:val="28"/>
          <w:szCs w:val="28"/>
        </w:rPr>
      </w:pPr>
      <w:r w:rsidRPr="00364A91">
        <w:rPr>
          <w:sz w:val="28"/>
          <w:szCs w:val="28"/>
        </w:rPr>
        <w:t>- внедрение автоматизированной системы учета, обработки и анализа информации о финансовых операциях, подлежащих особому контролю, в целях выявления финансовых операций, связанных с получением и легализацией доходов, полученных преступным путем.</w:t>
      </w:r>
    </w:p>
    <w:p w:rsidR="00102BE3" w:rsidRPr="00364A91" w:rsidRDefault="001E30B3">
      <w:pPr>
        <w:ind w:firstLine="720"/>
        <w:jc w:val="both"/>
        <w:rPr>
          <w:sz w:val="28"/>
          <w:szCs w:val="28"/>
        </w:rPr>
      </w:pPr>
      <w:r w:rsidRPr="00364A91">
        <w:rPr>
          <w:sz w:val="28"/>
          <w:szCs w:val="28"/>
        </w:rPr>
        <w:t>Рассуждая о положительных моментах цифровой экономики, также следует обозначить и обратную сторону медали. Так, повсеместное внедрение геолокации и датчиков ведет к вмешательству в личное пространство человека; внедрение автоматизации, роботизации и снижении количества работников, задействованных в производственных процессах приводит к сокращению работающего населения и безработице; невозможности адаптации определенных слоев населения, отдельных категорий работников, субъектов хозяйствования к реалиям цифровой экономики; исчезновение отдельных профессий и рынков; свободное распространение недостоверной информации и некачественного товара; усиление глобализации.</w:t>
      </w:r>
    </w:p>
    <w:p w:rsidR="00102BE3" w:rsidRPr="00364A91" w:rsidRDefault="001E30B3">
      <w:pPr>
        <w:ind w:firstLine="720"/>
        <w:jc w:val="both"/>
        <w:rPr>
          <w:sz w:val="28"/>
          <w:szCs w:val="28"/>
        </w:rPr>
      </w:pPr>
      <w:r w:rsidRPr="00364A91">
        <w:rPr>
          <w:sz w:val="28"/>
          <w:szCs w:val="28"/>
        </w:rPr>
        <w:t>В сфере деятельности органов внутренних дел к отрицательным моментам следует отнести: стирание понятий государственная, таможенная и территориальная граница; определенная  бесконтрольность международных финансовых и иных операций; свободное распространение через сеть Интернет информации о способах совершения преступлений и технических аспектах изготовления и применения орудий преступлений; организация по средствам социальных сетей нигилистических сообществ различной направленности; появление новых способов легализации криминальных доходов (например, через виртуальные кошельки и криптовалюту); распространение киберпреступности и постоянное совершенствование криминальных навыков, и др.</w:t>
      </w:r>
    </w:p>
    <w:p w:rsidR="00102BE3" w:rsidRPr="00364A91" w:rsidRDefault="00102BE3">
      <w:pPr>
        <w:ind w:firstLine="720"/>
        <w:jc w:val="both"/>
        <w:rPr>
          <w:sz w:val="28"/>
          <w:szCs w:val="28"/>
        </w:rPr>
      </w:pPr>
    </w:p>
    <w:p w:rsidR="00102BE3" w:rsidRPr="00364A91" w:rsidRDefault="001E30B3">
      <w:pPr>
        <w:ind w:firstLine="720"/>
        <w:jc w:val="both"/>
        <w:rPr>
          <w:b/>
          <w:sz w:val="28"/>
          <w:szCs w:val="28"/>
        </w:rPr>
      </w:pPr>
      <w:r w:rsidRPr="00364A91">
        <w:rPr>
          <w:b/>
          <w:sz w:val="28"/>
          <w:szCs w:val="28"/>
        </w:rPr>
        <w:t>Тема 15. Правовое регулирование обеспечения экономической безопасности государства во внешнеэкономической деятельности</w:t>
      </w:r>
      <w:r w:rsidRPr="00364A91">
        <w:rPr>
          <w:rStyle w:val="ac"/>
          <w:b/>
          <w:sz w:val="28"/>
          <w:szCs w:val="28"/>
        </w:rPr>
        <w:footnoteReference w:id="34"/>
      </w:r>
    </w:p>
    <w:p w:rsidR="00102BE3" w:rsidRPr="00364A91" w:rsidRDefault="00102BE3">
      <w:pPr>
        <w:ind w:firstLine="709"/>
        <w:jc w:val="both"/>
        <w:rPr>
          <w:sz w:val="28"/>
          <w:szCs w:val="28"/>
        </w:rPr>
      </w:pPr>
    </w:p>
    <w:p w:rsidR="00102BE3" w:rsidRPr="00364A91" w:rsidRDefault="001E30B3">
      <w:pPr>
        <w:ind w:firstLine="709"/>
        <w:jc w:val="both"/>
        <w:rPr>
          <w:sz w:val="28"/>
          <w:szCs w:val="28"/>
        </w:rPr>
      </w:pPr>
      <w:r w:rsidRPr="00364A91">
        <w:rPr>
          <w:sz w:val="28"/>
          <w:szCs w:val="28"/>
        </w:rPr>
        <w:t>Вопросы:</w:t>
      </w:r>
    </w:p>
    <w:p w:rsidR="00102BE3" w:rsidRPr="00364A91" w:rsidRDefault="001E30B3">
      <w:pPr>
        <w:ind w:firstLine="709"/>
        <w:jc w:val="both"/>
        <w:rPr>
          <w:sz w:val="28"/>
          <w:szCs w:val="28"/>
        </w:rPr>
      </w:pPr>
      <w:r w:rsidRPr="00364A91">
        <w:rPr>
          <w:sz w:val="28"/>
          <w:szCs w:val="28"/>
        </w:rPr>
        <w:t>1. Понятие внешнеэкономической деятельности, ее виды и источники правового регулирования, обеспечение экономической безопасности.</w:t>
      </w:r>
    </w:p>
    <w:p w:rsidR="00102BE3" w:rsidRPr="00364A91" w:rsidRDefault="001E30B3">
      <w:pPr>
        <w:ind w:firstLine="709"/>
        <w:jc w:val="both"/>
        <w:rPr>
          <w:sz w:val="28"/>
          <w:szCs w:val="28"/>
        </w:rPr>
      </w:pPr>
      <w:r w:rsidRPr="00364A91">
        <w:rPr>
          <w:sz w:val="28"/>
          <w:szCs w:val="28"/>
        </w:rPr>
        <w:t xml:space="preserve">2. Субъекты внешнеэкономической деятельности, их виды. </w:t>
      </w:r>
    </w:p>
    <w:p w:rsidR="00102BE3" w:rsidRPr="00364A91" w:rsidRDefault="001E30B3">
      <w:pPr>
        <w:ind w:firstLine="709"/>
        <w:jc w:val="both"/>
        <w:rPr>
          <w:sz w:val="28"/>
          <w:szCs w:val="28"/>
        </w:rPr>
      </w:pPr>
      <w:r w:rsidRPr="00364A91">
        <w:rPr>
          <w:sz w:val="28"/>
          <w:szCs w:val="28"/>
        </w:rPr>
        <w:t>3. Государственное регулирование внешнеторговой деятельности.</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Вопрос 1. Понятие внешнеэкономической деятельности, ее виды и источники правового регулирования, обеспечение экономической безопасности</w:t>
      </w:r>
    </w:p>
    <w:p w:rsidR="00102BE3" w:rsidRPr="00364A91" w:rsidRDefault="001E30B3">
      <w:pPr>
        <w:ind w:firstLine="709"/>
        <w:jc w:val="both"/>
        <w:rPr>
          <w:sz w:val="28"/>
          <w:szCs w:val="28"/>
        </w:rPr>
      </w:pPr>
      <w:r w:rsidRPr="00364A91">
        <w:rPr>
          <w:sz w:val="28"/>
          <w:szCs w:val="28"/>
        </w:rPr>
        <w:t>Для современного этапа развития предпринимательских отношений характерны активное расширение и углубление международных экономических связей. Выгодное географическое положение, а также достаточно высокий экономический потенциал позволяет нашей стране активно участвовать во внешнеэкономической деятельности.</w:t>
      </w:r>
    </w:p>
    <w:p w:rsidR="00102BE3" w:rsidRPr="00364A91" w:rsidRDefault="001E30B3">
      <w:pPr>
        <w:ind w:firstLine="709"/>
        <w:jc w:val="both"/>
        <w:rPr>
          <w:sz w:val="28"/>
          <w:szCs w:val="28"/>
        </w:rPr>
      </w:pPr>
      <w:r w:rsidRPr="00364A91">
        <w:rPr>
          <w:b/>
          <w:sz w:val="28"/>
          <w:szCs w:val="28"/>
        </w:rPr>
        <w:t>Внешнеэкономическая деятельность (ВЭД)</w:t>
      </w:r>
      <w:r w:rsidRPr="00364A91">
        <w:rPr>
          <w:sz w:val="28"/>
          <w:szCs w:val="28"/>
        </w:rPr>
        <w:t xml:space="preserve"> – </w:t>
      </w:r>
      <w:r w:rsidRPr="00364A91">
        <w:rPr>
          <w:i/>
          <w:sz w:val="28"/>
          <w:szCs w:val="28"/>
        </w:rPr>
        <w:t>деятельность по развитию сотрудничества с другими государствами в области торговли, экономики, техники, культуры, туризма.</w:t>
      </w:r>
      <w:r w:rsidRPr="00364A91">
        <w:rPr>
          <w:sz w:val="28"/>
          <w:szCs w:val="28"/>
        </w:rPr>
        <w:t xml:space="preserve"> Основной правовой формой такого сотрудничества являются международные договоры.</w:t>
      </w:r>
    </w:p>
    <w:p w:rsidR="00102BE3" w:rsidRPr="00364A91" w:rsidRDefault="001E30B3">
      <w:pPr>
        <w:ind w:firstLine="709"/>
        <w:jc w:val="both"/>
        <w:rPr>
          <w:sz w:val="28"/>
          <w:szCs w:val="28"/>
        </w:rPr>
      </w:pPr>
      <w:r w:rsidRPr="00364A91">
        <w:rPr>
          <w:sz w:val="28"/>
          <w:szCs w:val="28"/>
        </w:rPr>
        <w:t>ВЭД классифицируют по следующим основаниям (критериям): объекту, направлению движения товаров и услуг, обязательствам участников, характеру взаимоотношений, характеру операций и т. д.</w:t>
      </w:r>
    </w:p>
    <w:p w:rsidR="00102BE3" w:rsidRPr="00364A91" w:rsidRDefault="001E30B3">
      <w:pPr>
        <w:ind w:firstLine="709"/>
        <w:jc w:val="both"/>
        <w:rPr>
          <w:sz w:val="28"/>
          <w:szCs w:val="28"/>
        </w:rPr>
      </w:pPr>
      <w:r w:rsidRPr="00364A91">
        <w:rPr>
          <w:sz w:val="28"/>
          <w:szCs w:val="28"/>
        </w:rPr>
        <w:t xml:space="preserve">Выделяют несколько уровней функционирования системы внешнеэкономической деятельности. </w:t>
      </w:r>
      <w:r w:rsidRPr="00364A91">
        <w:rPr>
          <w:i/>
          <w:sz w:val="28"/>
          <w:szCs w:val="28"/>
        </w:rPr>
        <w:t>Первый уровень</w:t>
      </w:r>
      <w:r w:rsidRPr="00364A91">
        <w:rPr>
          <w:sz w:val="28"/>
          <w:szCs w:val="28"/>
        </w:rPr>
        <w:t xml:space="preserve"> – отношения, которые устанавливаются между физическими и юридическими лицами, а также между отдельными государствами. </w:t>
      </w:r>
      <w:r w:rsidRPr="00364A91">
        <w:rPr>
          <w:i/>
          <w:sz w:val="28"/>
          <w:szCs w:val="28"/>
        </w:rPr>
        <w:t>Второй уровень</w:t>
      </w:r>
      <w:r w:rsidRPr="00364A91">
        <w:rPr>
          <w:sz w:val="28"/>
          <w:szCs w:val="28"/>
        </w:rPr>
        <w:t xml:space="preserve"> – отношения, которые устанавливаются между физическими, юридическими лицами и государствами с одной стороны и международными организациями, с другой стороны. Третий уровень – отношения между международными организациями.</w:t>
      </w:r>
    </w:p>
    <w:p w:rsidR="00102BE3" w:rsidRPr="00364A91" w:rsidRDefault="001E30B3">
      <w:pPr>
        <w:ind w:firstLine="709"/>
        <w:jc w:val="both"/>
        <w:rPr>
          <w:sz w:val="28"/>
          <w:szCs w:val="28"/>
        </w:rPr>
      </w:pPr>
      <w:r w:rsidRPr="00364A91">
        <w:rPr>
          <w:sz w:val="28"/>
          <w:szCs w:val="28"/>
        </w:rPr>
        <w:t>Для современной системы внешнеэкономической деятельности характерен ряд взаимосвязанных признаков. К ним относятся:</w:t>
      </w:r>
    </w:p>
    <w:p w:rsidR="00102BE3" w:rsidRPr="00364A91" w:rsidRDefault="001E30B3">
      <w:pPr>
        <w:ind w:firstLine="709"/>
        <w:jc w:val="both"/>
        <w:rPr>
          <w:sz w:val="28"/>
          <w:szCs w:val="28"/>
        </w:rPr>
      </w:pPr>
      <w:r w:rsidRPr="00364A91">
        <w:rPr>
          <w:sz w:val="28"/>
          <w:szCs w:val="28"/>
        </w:rPr>
        <w:t>– углубленное развитие международного разделения труда – международной специализации и кооперации производства;</w:t>
      </w:r>
    </w:p>
    <w:p w:rsidR="00102BE3" w:rsidRPr="00364A91" w:rsidRDefault="001E30B3">
      <w:pPr>
        <w:ind w:firstLine="709"/>
        <w:jc w:val="both"/>
        <w:rPr>
          <w:sz w:val="28"/>
          <w:szCs w:val="28"/>
        </w:rPr>
      </w:pPr>
      <w:r w:rsidRPr="00364A91">
        <w:rPr>
          <w:sz w:val="28"/>
          <w:szCs w:val="28"/>
        </w:rPr>
        <w:t>– высокая степень интенсивности международного движения (мобильности) факторов производства (капитал, рабочая сила, технология, информация), активный обмен научно-техническими знаниями, ускоренное развитие сферы услуг;</w:t>
      </w:r>
    </w:p>
    <w:p w:rsidR="00102BE3" w:rsidRPr="00364A91" w:rsidRDefault="001E30B3">
      <w:pPr>
        <w:ind w:firstLine="709"/>
        <w:jc w:val="both"/>
        <w:rPr>
          <w:sz w:val="28"/>
          <w:szCs w:val="28"/>
        </w:rPr>
      </w:pPr>
      <w:r w:rsidRPr="00364A91">
        <w:rPr>
          <w:sz w:val="28"/>
          <w:szCs w:val="28"/>
        </w:rPr>
        <w:lastRenderedPageBreak/>
        <w:t>– глобальность международного товарного обмена, капиталопотоков, трудовой эмиграции, услуг;</w:t>
      </w:r>
    </w:p>
    <w:p w:rsidR="00102BE3" w:rsidRPr="00364A91" w:rsidRDefault="001E30B3">
      <w:pPr>
        <w:ind w:firstLine="709"/>
        <w:jc w:val="both"/>
        <w:rPr>
          <w:sz w:val="28"/>
          <w:szCs w:val="28"/>
        </w:rPr>
      </w:pPr>
      <w:r w:rsidRPr="00364A91">
        <w:rPr>
          <w:sz w:val="28"/>
          <w:szCs w:val="28"/>
        </w:rPr>
        <w:t>– интернационализация производства и капитала (рост международных форм производства на предприятиях, располагающихся в разных странах, в первую очередь в рамках крупнейших международных корпораций);</w:t>
      </w:r>
    </w:p>
    <w:p w:rsidR="00102BE3" w:rsidRPr="00364A91" w:rsidRDefault="001E30B3">
      <w:pPr>
        <w:ind w:firstLine="709"/>
        <w:jc w:val="both"/>
        <w:rPr>
          <w:sz w:val="28"/>
          <w:szCs w:val="28"/>
        </w:rPr>
      </w:pPr>
      <w:r w:rsidRPr="00364A91">
        <w:rPr>
          <w:sz w:val="28"/>
          <w:szCs w:val="28"/>
        </w:rPr>
        <w:t>– возникновение и развитие национальных экономик открытого типа, общая либерализация внешнеэкономических связей;</w:t>
      </w:r>
    </w:p>
    <w:p w:rsidR="00102BE3" w:rsidRPr="00364A91" w:rsidRDefault="001E30B3">
      <w:pPr>
        <w:ind w:firstLine="709"/>
        <w:jc w:val="both"/>
        <w:rPr>
          <w:sz w:val="28"/>
          <w:szCs w:val="28"/>
        </w:rPr>
      </w:pPr>
      <w:r w:rsidRPr="00364A91">
        <w:rPr>
          <w:sz w:val="28"/>
          <w:szCs w:val="28"/>
        </w:rPr>
        <w:t>– формирование самостоятельной международной финансовой сферы, непосредственно не связанной с обслуживанием товародвижения и факторов производства;</w:t>
      </w:r>
    </w:p>
    <w:p w:rsidR="00102BE3" w:rsidRPr="00364A91" w:rsidRDefault="001E30B3">
      <w:pPr>
        <w:ind w:firstLine="709"/>
        <w:jc w:val="both"/>
        <w:rPr>
          <w:sz w:val="28"/>
          <w:szCs w:val="28"/>
        </w:rPr>
      </w:pPr>
      <w:r w:rsidRPr="00364A91">
        <w:rPr>
          <w:sz w:val="28"/>
          <w:szCs w:val="28"/>
        </w:rPr>
        <w:t>– преобладание финансовых рынков над рынками материальных товаров и ресурсов (объемы сделок на фьючерсных, международных обменных валютных, кредитных и инвестиционных рынках превосходят объемы традиционной товарообменной экономики);</w:t>
      </w:r>
    </w:p>
    <w:p w:rsidR="00102BE3" w:rsidRPr="00364A91" w:rsidRDefault="001E30B3">
      <w:pPr>
        <w:ind w:firstLine="709"/>
        <w:jc w:val="both"/>
        <w:rPr>
          <w:sz w:val="28"/>
          <w:szCs w:val="28"/>
        </w:rPr>
      </w:pPr>
      <w:r w:rsidRPr="00364A91">
        <w:rPr>
          <w:sz w:val="28"/>
          <w:szCs w:val="28"/>
        </w:rPr>
        <w:t>– создание международных институтов, играющих важную роль в регулировании международной экономики (ООН, Всемирный банк, Всемирная торговая организация, Всемирная организация интеллектуальной собственности, Организация экономического сотрудничества и развития, Международный валютный фонд, Международная организация труда);</w:t>
      </w:r>
    </w:p>
    <w:p w:rsidR="00102BE3" w:rsidRPr="00364A91" w:rsidRDefault="001E30B3">
      <w:pPr>
        <w:ind w:firstLine="709"/>
        <w:jc w:val="both"/>
        <w:rPr>
          <w:sz w:val="28"/>
          <w:szCs w:val="28"/>
        </w:rPr>
      </w:pPr>
      <w:r w:rsidRPr="00364A91">
        <w:rPr>
          <w:sz w:val="28"/>
          <w:szCs w:val="28"/>
        </w:rPr>
        <w:t>– ускорение и расширения процессов интеграции экономик стран и регионов.</w:t>
      </w:r>
    </w:p>
    <w:p w:rsidR="00102BE3" w:rsidRPr="00364A91" w:rsidRDefault="001E30B3">
      <w:pPr>
        <w:ind w:firstLine="709"/>
        <w:jc w:val="both"/>
        <w:rPr>
          <w:sz w:val="28"/>
          <w:szCs w:val="28"/>
        </w:rPr>
      </w:pPr>
      <w:r w:rsidRPr="00364A91">
        <w:rPr>
          <w:sz w:val="28"/>
          <w:szCs w:val="28"/>
        </w:rPr>
        <w:t>Внешнеэкономическая деятельность достаточно широка. К ее объектам относятся: экспорт (импорт) товаров, услуг и капитала, финансовые операции, аренда машин и оборудования, совместное предпринимательство, встречная торговля, организация и участие в выставках, ярмарках и торгах, научно-технические связи, международная специализация и кооперация производства и т. д.</w:t>
      </w:r>
    </w:p>
    <w:p w:rsidR="00102BE3" w:rsidRPr="00364A91" w:rsidRDefault="001E30B3">
      <w:pPr>
        <w:ind w:firstLine="709"/>
        <w:jc w:val="both"/>
        <w:rPr>
          <w:sz w:val="28"/>
          <w:szCs w:val="28"/>
        </w:rPr>
      </w:pPr>
      <w:r w:rsidRPr="00364A91">
        <w:rPr>
          <w:sz w:val="28"/>
          <w:szCs w:val="28"/>
        </w:rPr>
        <w:t>Внешнеэкономическая деятельность предприятий – сфера хозяйственной деятельности, связанная с международной производственной и научно-технической кооперацией, экспортом и импортом продукции, выходом предприятия на внешний рынок.</w:t>
      </w:r>
    </w:p>
    <w:p w:rsidR="00102BE3" w:rsidRPr="00364A91" w:rsidRDefault="001E30B3">
      <w:pPr>
        <w:ind w:firstLine="709"/>
        <w:jc w:val="both"/>
        <w:rPr>
          <w:sz w:val="28"/>
          <w:szCs w:val="28"/>
        </w:rPr>
      </w:pPr>
      <w:r w:rsidRPr="00364A91">
        <w:rPr>
          <w:sz w:val="28"/>
          <w:szCs w:val="28"/>
        </w:rPr>
        <w:t>Для определения экономической целесообразности внешнеэкономической деятельности (заключаемых при ее реализации договоров) необходимо соблюдение следующих условий:</w:t>
      </w:r>
    </w:p>
    <w:p w:rsidR="00102BE3" w:rsidRPr="00364A91" w:rsidRDefault="001E30B3">
      <w:pPr>
        <w:ind w:firstLine="709"/>
        <w:jc w:val="both"/>
        <w:rPr>
          <w:sz w:val="28"/>
          <w:szCs w:val="28"/>
        </w:rPr>
      </w:pPr>
      <w:r w:rsidRPr="00364A91">
        <w:rPr>
          <w:sz w:val="28"/>
          <w:szCs w:val="28"/>
        </w:rPr>
        <w:t>– экспортно-импортная операция основывается на принципах полной самоокупаемости (в том числе валютной), самофинансирования, т. е. на основных принципах полного хозрасчета;</w:t>
      </w:r>
    </w:p>
    <w:p w:rsidR="00102BE3" w:rsidRPr="00364A91" w:rsidRDefault="001E30B3">
      <w:pPr>
        <w:ind w:firstLine="709"/>
        <w:jc w:val="both"/>
        <w:rPr>
          <w:sz w:val="28"/>
          <w:szCs w:val="28"/>
        </w:rPr>
      </w:pPr>
      <w:r w:rsidRPr="00364A91">
        <w:rPr>
          <w:sz w:val="28"/>
          <w:szCs w:val="28"/>
        </w:rPr>
        <w:t>– объем предполагаемой сделки устанавливается исходя из имеющихся в распоряжении предприятия материальных, валютных, интеллектуальных ресурсов;</w:t>
      </w:r>
    </w:p>
    <w:p w:rsidR="00102BE3" w:rsidRPr="00364A91" w:rsidRDefault="001E30B3">
      <w:pPr>
        <w:ind w:firstLine="709"/>
        <w:jc w:val="both"/>
        <w:rPr>
          <w:sz w:val="28"/>
          <w:szCs w:val="28"/>
        </w:rPr>
      </w:pPr>
      <w:r w:rsidRPr="00364A91">
        <w:rPr>
          <w:sz w:val="28"/>
          <w:szCs w:val="28"/>
        </w:rPr>
        <w:t>– тщательный маркетинг, технико-экономическое обоснование должны предшествовать коммерческой сделке, должны быть просчитаны и рассмотрены многочисленные варианты возможных коммерческих</w:t>
      </w:r>
    </w:p>
    <w:p w:rsidR="00102BE3" w:rsidRPr="00364A91" w:rsidRDefault="001E30B3">
      <w:pPr>
        <w:ind w:firstLine="709"/>
        <w:jc w:val="both"/>
        <w:rPr>
          <w:sz w:val="28"/>
          <w:szCs w:val="28"/>
        </w:rPr>
      </w:pPr>
      <w:r w:rsidRPr="00364A91">
        <w:rPr>
          <w:sz w:val="28"/>
          <w:szCs w:val="28"/>
        </w:rPr>
        <w:t>сделок;</w:t>
      </w:r>
    </w:p>
    <w:p w:rsidR="00102BE3" w:rsidRPr="00364A91" w:rsidRDefault="001E30B3">
      <w:pPr>
        <w:ind w:firstLine="709"/>
        <w:jc w:val="both"/>
        <w:rPr>
          <w:sz w:val="28"/>
          <w:szCs w:val="28"/>
        </w:rPr>
      </w:pPr>
      <w:r w:rsidRPr="00364A91">
        <w:rPr>
          <w:sz w:val="28"/>
          <w:szCs w:val="28"/>
        </w:rPr>
        <w:lastRenderedPageBreak/>
        <w:t>– организация коммерческой сделки должна вестись с соблюдением нормативных правовых актов (международные, принятые в СНГ; законы, указы, постановления соответствующих органов Республики Беларусь; двухсторонние государственные соглашения);</w:t>
      </w:r>
    </w:p>
    <w:p w:rsidR="00102BE3" w:rsidRPr="00364A91" w:rsidRDefault="001E30B3">
      <w:pPr>
        <w:ind w:firstLine="709"/>
        <w:jc w:val="both"/>
        <w:rPr>
          <w:sz w:val="28"/>
          <w:szCs w:val="28"/>
        </w:rPr>
      </w:pPr>
      <w:r w:rsidRPr="00364A91">
        <w:rPr>
          <w:sz w:val="28"/>
          <w:szCs w:val="28"/>
        </w:rPr>
        <w:t>– полное знание системы налогообложения, системы конвертации валюты, уровня мировых и внутренних цен, а также наличие определенного опыта совершения внешнеэкономических операций должны использоваться при заключении любой сделки;</w:t>
      </w:r>
    </w:p>
    <w:p w:rsidR="00102BE3" w:rsidRPr="00364A91" w:rsidRDefault="001E30B3">
      <w:pPr>
        <w:ind w:firstLine="709"/>
        <w:jc w:val="both"/>
        <w:rPr>
          <w:sz w:val="28"/>
          <w:szCs w:val="28"/>
        </w:rPr>
      </w:pPr>
      <w:r w:rsidRPr="00364A91">
        <w:rPr>
          <w:sz w:val="28"/>
          <w:szCs w:val="28"/>
        </w:rPr>
        <w:t>– лица, непосредственно осуществляющие коммерческие сделки с иностранными партнерами, должны владеть иностранным языком (желательно английским), знать общепринятые правила проведения переговоров.</w:t>
      </w:r>
    </w:p>
    <w:p w:rsidR="00102BE3" w:rsidRPr="00364A91" w:rsidRDefault="001E30B3">
      <w:pPr>
        <w:ind w:firstLine="709"/>
        <w:jc w:val="both"/>
        <w:rPr>
          <w:sz w:val="28"/>
          <w:szCs w:val="28"/>
        </w:rPr>
      </w:pPr>
      <w:r w:rsidRPr="00364A91">
        <w:rPr>
          <w:sz w:val="28"/>
          <w:szCs w:val="28"/>
        </w:rPr>
        <w:t>Для осуществления внешнеэкономических связей необходимо следующее:</w:t>
      </w:r>
    </w:p>
    <w:p w:rsidR="00102BE3" w:rsidRPr="00364A91" w:rsidRDefault="001E30B3">
      <w:pPr>
        <w:ind w:firstLine="709"/>
        <w:jc w:val="both"/>
        <w:rPr>
          <w:sz w:val="28"/>
          <w:szCs w:val="28"/>
        </w:rPr>
      </w:pPr>
      <w:r w:rsidRPr="00364A91">
        <w:rPr>
          <w:sz w:val="28"/>
          <w:szCs w:val="28"/>
        </w:rPr>
        <w:t>– пройти государственную регистрацию предприятия по месту его нахождения (утвердить учредительные документы (устав и договор), а также получить свидетельство о государственной регистрации);</w:t>
      </w:r>
    </w:p>
    <w:p w:rsidR="00102BE3" w:rsidRPr="00364A91" w:rsidRDefault="001E30B3">
      <w:pPr>
        <w:ind w:firstLine="709"/>
        <w:jc w:val="both"/>
        <w:rPr>
          <w:sz w:val="28"/>
          <w:szCs w:val="28"/>
        </w:rPr>
      </w:pPr>
      <w:r w:rsidRPr="00364A91">
        <w:rPr>
          <w:sz w:val="28"/>
          <w:szCs w:val="28"/>
        </w:rPr>
        <w:t>– стать на учет в налоговом управлении по месту регистрации;</w:t>
      </w:r>
    </w:p>
    <w:p w:rsidR="00102BE3" w:rsidRPr="00364A91" w:rsidRDefault="001E30B3">
      <w:pPr>
        <w:ind w:firstLine="709"/>
        <w:jc w:val="both"/>
        <w:rPr>
          <w:sz w:val="28"/>
          <w:szCs w:val="28"/>
        </w:rPr>
      </w:pPr>
      <w:r w:rsidRPr="00364A91">
        <w:rPr>
          <w:sz w:val="28"/>
          <w:szCs w:val="28"/>
        </w:rPr>
        <w:t>– получить в установленном порядке печать, штамп;</w:t>
      </w:r>
    </w:p>
    <w:p w:rsidR="00102BE3" w:rsidRPr="00364A91" w:rsidRDefault="001E30B3">
      <w:pPr>
        <w:ind w:firstLine="709"/>
        <w:jc w:val="both"/>
        <w:rPr>
          <w:sz w:val="28"/>
          <w:szCs w:val="28"/>
        </w:rPr>
      </w:pPr>
      <w:r w:rsidRPr="00364A91">
        <w:rPr>
          <w:sz w:val="28"/>
          <w:szCs w:val="28"/>
        </w:rPr>
        <w:t>– зарегистрироваться в государственном реестре Республики Беларусь;</w:t>
      </w:r>
    </w:p>
    <w:p w:rsidR="00102BE3" w:rsidRPr="00364A91" w:rsidRDefault="001E30B3">
      <w:pPr>
        <w:ind w:firstLine="709"/>
        <w:jc w:val="both"/>
        <w:rPr>
          <w:sz w:val="28"/>
          <w:szCs w:val="28"/>
        </w:rPr>
      </w:pPr>
      <w:r w:rsidRPr="00364A91">
        <w:rPr>
          <w:sz w:val="28"/>
          <w:szCs w:val="28"/>
        </w:rPr>
        <w:t>– открыть рублевый и валютный счета в любом акционерном коммерческом банке Республики Беларусь.</w:t>
      </w:r>
    </w:p>
    <w:p w:rsidR="00102BE3" w:rsidRPr="00364A91" w:rsidRDefault="001E30B3">
      <w:pPr>
        <w:ind w:firstLine="709"/>
        <w:jc w:val="both"/>
        <w:rPr>
          <w:sz w:val="28"/>
          <w:szCs w:val="28"/>
        </w:rPr>
      </w:pPr>
      <w:r w:rsidRPr="00364A91">
        <w:rPr>
          <w:sz w:val="28"/>
          <w:szCs w:val="28"/>
        </w:rPr>
        <w:t>Внешнеэкономическая деятельность относится к рыночной сфере, базируясь на критериях предпринимательской деятельности, структурной связи с производством, и отличается правовой автономностью и экономической, а также юридической независимостью от отраслевой ведомственной опеки.</w:t>
      </w:r>
    </w:p>
    <w:p w:rsidR="00102BE3" w:rsidRPr="00364A91" w:rsidRDefault="001E30B3">
      <w:pPr>
        <w:ind w:firstLine="709"/>
        <w:jc w:val="both"/>
        <w:rPr>
          <w:sz w:val="28"/>
          <w:szCs w:val="28"/>
        </w:rPr>
      </w:pPr>
      <w:r w:rsidRPr="00364A91">
        <w:rPr>
          <w:sz w:val="28"/>
          <w:szCs w:val="28"/>
        </w:rPr>
        <w:t>Внешнеэкономическая деятельность осуществляется на уровне производственных структур (организации, предприятия и т. д.) с полной самостоятельностью в выборе внешнего рынка и иностранного партнера, номенклатуры и ассортиментных позиций товара для экспортно-импортной сделки, в определении цены и стоимости договора, объема и сроков поставки и является частью их производственно-коммерческой деятельности как с внутренними, так и с зарубежными партнерами.</w:t>
      </w:r>
    </w:p>
    <w:p w:rsidR="00102BE3" w:rsidRPr="00364A91" w:rsidRDefault="001E30B3">
      <w:pPr>
        <w:ind w:firstLine="709"/>
        <w:jc w:val="both"/>
        <w:rPr>
          <w:sz w:val="28"/>
          <w:szCs w:val="28"/>
        </w:rPr>
      </w:pPr>
      <w:r w:rsidRPr="00364A91">
        <w:rPr>
          <w:sz w:val="28"/>
          <w:szCs w:val="28"/>
        </w:rPr>
        <w:t>Роль и значение внешнеэкономической деятельности для экономики страны определяет особое место государства в ее регулировании.</w:t>
      </w:r>
    </w:p>
    <w:p w:rsidR="00102BE3" w:rsidRPr="00364A91" w:rsidRDefault="001E30B3">
      <w:pPr>
        <w:ind w:firstLine="709"/>
        <w:jc w:val="both"/>
        <w:rPr>
          <w:sz w:val="28"/>
          <w:szCs w:val="28"/>
        </w:rPr>
      </w:pPr>
      <w:r w:rsidRPr="00364A91">
        <w:rPr>
          <w:sz w:val="28"/>
          <w:szCs w:val="28"/>
        </w:rPr>
        <w:t>До середины 80-х гг. ХХ в. в СССР существовала государственная монополия на внешнеэкономическую деятельность. Только уполномоченные государственные организации имели право выходить на внешний рынок. Все остальные хозяйствующие субъекты не имели самостоятельного доступа на зарубежные рынки и могли вести внешнеэкономическую деятельность только через посредников.</w:t>
      </w:r>
    </w:p>
    <w:p w:rsidR="00102BE3" w:rsidRPr="00364A91" w:rsidRDefault="001E30B3">
      <w:pPr>
        <w:ind w:firstLine="709"/>
        <w:jc w:val="both"/>
        <w:rPr>
          <w:sz w:val="28"/>
          <w:szCs w:val="28"/>
        </w:rPr>
      </w:pPr>
      <w:r w:rsidRPr="00364A91">
        <w:rPr>
          <w:sz w:val="28"/>
          <w:szCs w:val="28"/>
        </w:rPr>
        <w:t xml:space="preserve">Первым нормативным правовым актом Республики Беларусь, регулировавшим внешнеэкономическую деятельность, стал Закон «Об основах внешнеэкономической деятельности Республики Беларусь», </w:t>
      </w:r>
      <w:r w:rsidRPr="00364A91">
        <w:rPr>
          <w:sz w:val="28"/>
          <w:szCs w:val="28"/>
        </w:rPr>
        <w:lastRenderedPageBreak/>
        <w:t>принятый 25 октября 1990 г. С 15 июня 2005 г. действует Закон «О государственном регулировании внешнеторговой деятельности».</w:t>
      </w:r>
    </w:p>
    <w:p w:rsidR="00102BE3" w:rsidRPr="00364A91" w:rsidRDefault="001E30B3">
      <w:pPr>
        <w:ind w:firstLine="709"/>
        <w:jc w:val="both"/>
        <w:rPr>
          <w:sz w:val="28"/>
          <w:szCs w:val="28"/>
        </w:rPr>
      </w:pPr>
      <w:r w:rsidRPr="00364A91">
        <w:rPr>
          <w:sz w:val="28"/>
          <w:szCs w:val="28"/>
        </w:rPr>
        <w:t>Также регулируют правоотношения во внешнеэкономической деятельности Закон «О мерах по защите экономических интересов Республики Беларусь при осуществлении внешней торговли товарами», Указы Президента Республики Беларусь от 27 марта 2008 г. № 178 «О порядке проведения и контроля внешнеторговых операций», от 5 апреля 2016 г.</w:t>
      </w:r>
    </w:p>
    <w:p w:rsidR="00102BE3" w:rsidRPr="00364A91" w:rsidRDefault="001E30B3">
      <w:pPr>
        <w:ind w:firstLine="709"/>
        <w:jc w:val="both"/>
        <w:rPr>
          <w:sz w:val="28"/>
          <w:szCs w:val="28"/>
        </w:rPr>
      </w:pPr>
      <w:r w:rsidRPr="00364A91">
        <w:rPr>
          <w:sz w:val="28"/>
          <w:szCs w:val="28"/>
        </w:rPr>
        <w:t>№ 124 «О государственном регулировании внешнеторговой деятельности», иные нормативные правовые акты Республики Беларусь, нормы международного права, действующие для Республики Беларусь (например, Договор о Евразийском экономическом союзе).</w:t>
      </w:r>
    </w:p>
    <w:p w:rsidR="00102BE3" w:rsidRPr="00364A91" w:rsidRDefault="001E30B3">
      <w:pPr>
        <w:ind w:firstLine="709"/>
        <w:jc w:val="both"/>
        <w:rPr>
          <w:sz w:val="28"/>
          <w:szCs w:val="28"/>
        </w:rPr>
      </w:pPr>
      <w:r w:rsidRPr="00364A91">
        <w:rPr>
          <w:sz w:val="28"/>
          <w:szCs w:val="28"/>
        </w:rPr>
        <w:t>Важным источником правового регулирования внешнеэкономической деятельности являются международные конвенции, в том числе договоры о торгово-экономическом сотрудничестве, в которых определен торговый режим (обычный, с ограничениями, наибольшего благоприятствования, зоны свободной торговли, таможенного союза). Например, в соответствии с Соглашением между Правительством Республики Беларусь и Правительством Боливарианской Республики Венесуэла о торгово экономическом сотрудничестве (заключено в штате Ансоатеги 8 декабря 2007 г.) установлен режим наибольшего благоприятствования в торговле товарами, происходящими с территории договаривающихся государств.</w:t>
      </w:r>
    </w:p>
    <w:p w:rsidR="00102BE3" w:rsidRPr="00364A91" w:rsidRDefault="001E30B3">
      <w:pPr>
        <w:ind w:firstLine="709"/>
        <w:jc w:val="both"/>
        <w:rPr>
          <w:sz w:val="28"/>
          <w:szCs w:val="28"/>
        </w:rPr>
      </w:pPr>
      <w:r w:rsidRPr="00364A91">
        <w:rPr>
          <w:sz w:val="28"/>
          <w:szCs w:val="28"/>
        </w:rPr>
        <w:t>Государственное регулирование внешнеторговой деятельности в Республике Беларусь осуществляется: Президентом Республики Беларусь, Национальным собранием Республики Беларусь, Правительством Республики Беларусь, иными уполномоченными государственными органами Республики Беларусь.</w:t>
      </w:r>
    </w:p>
    <w:p w:rsidR="00102BE3" w:rsidRPr="00364A91" w:rsidRDefault="001E30B3">
      <w:pPr>
        <w:ind w:firstLine="709"/>
        <w:jc w:val="both"/>
        <w:rPr>
          <w:sz w:val="28"/>
          <w:szCs w:val="28"/>
        </w:rPr>
      </w:pPr>
      <w:r w:rsidRPr="00364A91">
        <w:rPr>
          <w:sz w:val="28"/>
          <w:szCs w:val="28"/>
        </w:rPr>
        <w:t>В Республике Беларусь высшими органами координации внешнеэкономической деятельности являются: Президент Республики Беларусь, Совет Республики Беларусь, Палата представителей Республики Беларусь, Совет Министров Республики Беларусь.</w:t>
      </w:r>
    </w:p>
    <w:p w:rsidR="00102BE3" w:rsidRPr="00364A91" w:rsidRDefault="001E30B3">
      <w:pPr>
        <w:ind w:firstLine="709"/>
        <w:jc w:val="both"/>
        <w:rPr>
          <w:sz w:val="28"/>
          <w:szCs w:val="28"/>
        </w:rPr>
      </w:pPr>
      <w:r w:rsidRPr="00364A91">
        <w:rPr>
          <w:sz w:val="28"/>
          <w:szCs w:val="28"/>
        </w:rPr>
        <w:t>Координация работы государственных органов Республики Беларусь по разработке предложений по формированию государственной внешнеторговой политики Республики Беларусь, а также по регулированию внешнеторговой деятельности ее участников, заключению международных договоров Республики Беларусь в области внешнеторговой деятельности осуществляется Правительством Республики Беларусь и уполномоченным государственным органом в пределах их компетенции, если иное не установлено Президентом Республики Беларусь.</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Вопрос 2. Субъекты внешнеэкономической деятельности, их виды</w:t>
      </w:r>
    </w:p>
    <w:p w:rsidR="00102BE3" w:rsidRPr="00364A91" w:rsidRDefault="001E30B3">
      <w:pPr>
        <w:ind w:firstLine="709"/>
        <w:jc w:val="both"/>
        <w:rPr>
          <w:sz w:val="28"/>
          <w:szCs w:val="28"/>
        </w:rPr>
      </w:pPr>
      <w:r w:rsidRPr="00364A91">
        <w:rPr>
          <w:sz w:val="28"/>
          <w:szCs w:val="28"/>
        </w:rPr>
        <w:t>Специфичной чертой внешнеэкономической деятельности является ее субъектный состав, который включает в себя не только субъектов предпринимательской деятельности, но и международные организации и объединения.</w:t>
      </w:r>
    </w:p>
    <w:p w:rsidR="00102BE3" w:rsidRPr="00364A91" w:rsidRDefault="001E30B3">
      <w:pPr>
        <w:ind w:firstLine="709"/>
        <w:jc w:val="both"/>
        <w:rPr>
          <w:sz w:val="28"/>
          <w:szCs w:val="28"/>
        </w:rPr>
      </w:pPr>
      <w:r w:rsidRPr="00364A91">
        <w:rPr>
          <w:sz w:val="28"/>
          <w:szCs w:val="28"/>
        </w:rPr>
        <w:lastRenderedPageBreak/>
        <w:t>Субъектами ВЭД являются: государство, группы государств (интеграционное объединение государств), международные организации, транснациональные компании (ТНК), физические лица (обладающие необходимым статусом субъекта предпринимательской деятельности), юридические лица и их представительства, объединения физических и юридических лиц.</w:t>
      </w:r>
    </w:p>
    <w:p w:rsidR="00102BE3" w:rsidRPr="00364A91" w:rsidRDefault="001E30B3">
      <w:pPr>
        <w:ind w:firstLine="709"/>
        <w:jc w:val="both"/>
        <w:rPr>
          <w:sz w:val="28"/>
          <w:szCs w:val="28"/>
        </w:rPr>
      </w:pPr>
      <w:r w:rsidRPr="00364A91">
        <w:rPr>
          <w:sz w:val="28"/>
          <w:szCs w:val="28"/>
        </w:rPr>
        <w:t>В зависимости от правового статуса, а также от места жительства (для физических лиц) и места государственной регистрации их можно подразделить на резидентов и нерезидентов Республики Беларусь.</w:t>
      </w:r>
    </w:p>
    <w:p w:rsidR="00102BE3" w:rsidRPr="00364A91" w:rsidRDefault="001E30B3">
      <w:pPr>
        <w:ind w:firstLine="709"/>
        <w:jc w:val="both"/>
        <w:rPr>
          <w:sz w:val="28"/>
          <w:szCs w:val="28"/>
        </w:rPr>
      </w:pPr>
      <w:r w:rsidRPr="00364A91">
        <w:rPr>
          <w:sz w:val="28"/>
          <w:szCs w:val="28"/>
        </w:rPr>
        <w:t>Резидентами Республики Беларусь являются:</w:t>
      </w:r>
    </w:p>
    <w:p w:rsidR="00102BE3" w:rsidRPr="00364A91" w:rsidRDefault="001E30B3">
      <w:pPr>
        <w:ind w:firstLine="709"/>
        <w:jc w:val="both"/>
        <w:rPr>
          <w:sz w:val="28"/>
          <w:szCs w:val="28"/>
        </w:rPr>
      </w:pPr>
      <w:r w:rsidRPr="00364A91">
        <w:rPr>
          <w:sz w:val="28"/>
          <w:szCs w:val="28"/>
        </w:rPr>
        <w:t>– физические лица, имеющие постоянное место жительства в Республике Беларусь, в том числе временно находящиеся за пределами Республики Беларусь;</w:t>
      </w:r>
    </w:p>
    <w:p w:rsidR="00102BE3" w:rsidRPr="00364A91" w:rsidRDefault="001E30B3">
      <w:pPr>
        <w:ind w:firstLine="709"/>
        <w:jc w:val="both"/>
        <w:rPr>
          <w:sz w:val="28"/>
          <w:szCs w:val="28"/>
        </w:rPr>
      </w:pPr>
      <w:r w:rsidRPr="00364A91">
        <w:rPr>
          <w:sz w:val="28"/>
          <w:szCs w:val="28"/>
        </w:rPr>
        <w:t>– юридические лица и организации, не являющиеся юридическими лицами, с местом нахождения в Республике Беларусь, созданные в соответствии с законодательством Республики Беларусь.</w:t>
      </w:r>
    </w:p>
    <w:p w:rsidR="00102BE3" w:rsidRPr="00364A91" w:rsidRDefault="001E30B3">
      <w:pPr>
        <w:ind w:firstLine="709"/>
        <w:jc w:val="both"/>
        <w:rPr>
          <w:sz w:val="28"/>
          <w:szCs w:val="28"/>
        </w:rPr>
      </w:pPr>
      <w:r w:rsidRPr="00364A91">
        <w:rPr>
          <w:sz w:val="28"/>
          <w:szCs w:val="28"/>
        </w:rPr>
        <w:t>Нерезидентами Республики Беларусь признаются:</w:t>
      </w:r>
    </w:p>
    <w:p w:rsidR="00102BE3" w:rsidRPr="00364A91" w:rsidRDefault="001E30B3">
      <w:pPr>
        <w:ind w:firstLine="709"/>
        <w:jc w:val="both"/>
        <w:rPr>
          <w:sz w:val="28"/>
          <w:szCs w:val="28"/>
        </w:rPr>
      </w:pPr>
      <w:r w:rsidRPr="00364A91">
        <w:rPr>
          <w:sz w:val="28"/>
          <w:szCs w:val="28"/>
        </w:rPr>
        <w:t>– физические лица – иностранные граждане и лица без гражданства, за исключением иностранных граждан и лиц без гражданства, имеющих вид на жительство в Республике Беларусь;</w:t>
      </w:r>
    </w:p>
    <w:p w:rsidR="00102BE3" w:rsidRPr="00364A91" w:rsidRDefault="001E30B3">
      <w:pPr>
        <w:ind w:firstLine="709"/>
        <w:jc w:val="both"/>
        <w:rPr>
          <w:sz w:val="28"/>
          <w:szCs w:val="28"/>
        </w:rPr>
      </w:pPr>
      <w:r w:rsidRPr="00364A91">
        <w:rPr>
          <w:sz w:val="28"/>
          <w:szCs w:val="28"/>
        </w:rPr>
        <w:t>– юридические лица и организации, не являющиеся юридическими лицами, созданные в соответствии с законодательством иностранных государств, с местом нахождения за пределами Республики Беларусь;</w:t>
      </w:r>
    </w:p>
    <w:p w:rsidR="00102BE3" w:rsidRPr="00364A91" w:rsidRDefault="001E30B3">
      <w:pPr>
        <w:ind w:firstLine="709"/>
        <w:jc w:val="both"/>
        <w:rPr>
          <w:sz w:val="28"/>
          <w:szCs w:val="28"/>
        </w:rPr>
      </w:pPr>
      <w:r w:rsidRPr="00364A91">
        <w:rPr>
          <w:sz w:val="28"/>
          <w:szCs w:val="28"/>
        </w:rPr>
        <w:t>– дипломатические и иные официальные представительства, консульские учреждения иностранных государств, находящиеся в Республике Беларусь и за ее пределами;</w:t>
      </w:r>
    </w:p>
    <w:p w:rsidR="00102BE3" w:rsidRPr="00364A91" w:rsidRDefault="001E30B3">
      <w:pPr>
        <w:ind w:firstLine="709"/>
        <w:jc w:val="both"/>
        <w:rPr>
          <w:sz w:val="28"/>
          <w:szCs w:val="28"/>
        </w:rPr>
      </w:pPr>
      <w:r w:rsidRPr="00364A91">
        <w:rPr>
          <w:sz w:val="28"/>
          <w:szCs w:val="28"/>
        </w:rPr>
        <w:t>– международные организации, их филиалы и представительства;</w:t>
      </w:r>
    </w:p>
    <w:p w:rsidR="00102BE3" w:rsidRPr="00364A91" w:rsidRDefault="001E30B3">
      <w:pPr>
        <w:ind w:firstLine="709"/>
        <w:jc w:val="both"/>
        <w:rPr>
          <w:sz w:val="28"/>
          <w:szCs w:val="28"/>
        </w:rPr>
      </w:pPr>
      <w:r w:rsidRPr="00364A91">
        <w:rPr>
          <w:sz w:val="28"/>
          <w:szCs w:val="28"/>
        </w:rPr>
        <w:t>– филиалы и представительства нерезидентов, находящиеся в Республике Беларусь и за ее пределами;</w:t>
      </w:r>
    </w:p>
    <w:p w:rsidR="00102BE3" w:rsidRPr="00364A91" w:rsidRDefault="001E30B3">
      <w:pPr>
        <w:ind w:firstLine="709"/>
        <w:jc w:val="both"/>
        <w:rPr>
          <w:sz w:val="28"/>
          <w:szCs w:val="28"/>
        </w:rPr>
      </w:pPr>
      <w:r w:rsidRPr="00364A91">
        <w:rPr>
          <w:sz w:val="28"/>
          <w:szCs w:val="28"/>
        </w:rPr>
        <w:t>– иностранные государства, их административно-территориальные единицы, участвующие в отношениях, регулируемых валютным законодательством Республики Беларусь.</w:t>
      </w:r>
    </w:p>
    <w:p w:rsidR="00102BE3" w:rsidRPr="00364A91" w:rsidRDefault="001E30B3">
      <w:pPr>
        <w:ind w:firstLine="709"/>
        <w:jc w:val="both"/>
        <w:rPr>
          <w:sz w:val="28"/>
          <w:szCs w:val="28"/>
        </w:rPr>
      </w:pPr>
      <w:r w:rsidRPr="00364A91">
        <w:rPr>
          <w:sz w:val="28"/>
          <w:szCs w:val="28"/>
        </w:rPr>
        <w:t xml:space="preserve">Среди всех субъектов ВЭД особым правовым статусом выделяется Республика Беларусь – особый субъект, обладающий политической властью и поэтому осуществляющий внешнеэкономическую политику, определяющий правовой режим внешнеэкономической деятельности и устанавливающий меры ответственности за нарушение законодательства в этой области. В целях обеспечения национальной безопасности, в том числе в экономической сфере, стимулирования развития национальной экономики, создания благоприятных условий для внешнеторговой деятельности Республика Беларусь путем принятия соответствующих нормативных правовых актов определяет правовые основы государственного регулирования внешнеторговой деятельности, права и об язанности государственных органов Республики Беларусь в области внешнеторговой деятельности. Республика Беларусь в соответствии с Конституцией </w:t>
      </w:r>
      <w:r w:rsidRPr="00364A91">
        <w:rPr>
          <w:sz w:val="28"/>
          <w:szCs w:val="28"/>
        </w:rPr>
        <w:lastRenderedPageBreak/>
        <w:t>Республики Беларусь и нормами международного права может на добровольной основе участвовать в зонах свободной торговли, таможенных союзах, иных межгосударственных образованиях.</w:t>
      </w:r>
    </w:p>
    <w:p w:rsidR="00102BE3" w:rsidRPr="00364A91" w:rsidRDefault="00102BE3">
      <w:pPr>
        <w:ind w:firstLine="709"/>
        <w:jc w:val="both"/>
        <w:rPr>
          <w:sz w:val="28"/>
          <w:szCs w:val="28"/>
        </w:rPr>
      </w:pPr>
    </w:p>
    <w:p w:rsidR="00102BE3" w:rsidRPr="00364A91" w:rsidRDefault="001E30B3">
      <w:pPr>
        <w:ind w:firstLine="709"/>
        <w:jc w:val="both"/>
        <w:rPr>
          <w:sz w:val="28"/>
          <w:szCs w:val="28"/>
        </w:rPr>
      </w:pPr>
      <w:r w:rsidRPr="00364A91">
        <w:rPr>
          <w:b/>
          <w:sz w:val="28"/>
          <w:szCs w:val="28"/>
        </w:rPr>
        <w:t xml:space="preserve">Вопрос 3. Государственное регулирование внешнеторговой деятельности </w:t>
      </w:r>
    </w:p>
    <w:p w:rsidR="00102BE3" w:rsidRPr="00364A91" w:rsidRDefault="001E30B3">
      <w:pPr>
        <w:ind w:firstLine="709"/>
        <w:jc w:val="both"/>
        <w:rPr>
          <w:sz w:val="28"/>
          <w:szCs w:val="28"/>
        </w:rPr>
      </w:pPr>
      <w:r w:rsidRPr="00364A91">
        <w:rPr>
          <w:sz w:val="28"/>
          <w:szCs w:val="28"/>
        </w:rPr>
        <w:t>В соответствии со ст. 1 Закона «О государственном регулировании внешнеторговой деятельности» внешнеторговая деятельность – деятельность по осуществлению внешней торговли товарами, и (или) услугами, и (или) объектами интеллектуальной собственности.</w:t>
      </w:r>
    </w:p>
    <w:p w:rsidR="00102BE3" w:rsidRPr="00364A91" w:rsidRDefault="001E30B3">
      <w:pPr>
        <w:ind w:firstLine="709"/>
        <w:jc w:val="both"/>
        <w:rPr>
          <w:sz w:val="28"/>
          <w:szCs w:val="28"/>
        </w:rPr>
      </w:pPr>
      <w:r w:rsidRPr="00364A91">
        <w:rPr>
          <w:sz w:val="28"/>
          <w:szCs w:val="28"/>
        </w:rPr>
        <w:t>Основным ее признаком является возникновение отношений между лицами разной государственной принадлежности, осуществляющими предпринимательскую деятельность или принимающими в ней участие.</w:t>
      </w:r>
    </w:p>
    <w:p w:rsidR="00102BE3" w:rsidRPr="00364A91" w:rsidRDefault="001E30B3">
      <w:pPr>
        <w:ind w:firstLine="709"/>
        <w:jc w:val="both"/>
        <w:rPr>
          <w:sz w:val="28"/>
          <w:szCs w:val="28"/>
        </w:rPr>
      </w:pPr>
      <w:r w:rsidRPr="00364A91">
        <w:rPr>
          <w:sz w:val="28"/>
          <w:szCs w:val="28"/>
        </w:rPr>
        <w:t xml:space="preserve">Внешняя торговля товарами включает в себя импорт и (или) экспорт товаров. </w:t>
      </w:r>
    </w:p>
    <w:p w:rsidR="00102BE3" w:rsidRPr="00364A91" w:rsidRDefault="001E30B3">
      <w:pPr>
        <w:ind w:firstLine="709"/>
        <w:jc w:val="both"/>
        <w:rPr>
          <w:sz w:val="28"/>
          <w:szCs w:val="28"/>
        </w:rPr>
      </w:pPr>
      <w:r w:rsidRPr="00364A91">
        <w:rPr>
          <w:b/>
          <w:sz w:val="28"/>
          <w:szCs w:val="28"/>
        </w:rPr>
        <w:t>Импорт товара</w:t>
      </w:r>
      <w:r w:rsidRPr="00364A91">
        <w:rPr>
          <w:sz w:val="28"/>
          <w:szCs w:val="28"/>
        </w:rPr>
        <w:t xml:space="preserve"> – ввоз товара на таможенную территорию Республики Беларусь для использования на территории Республики Беларусь и реализация этого товара на территории Республики Беларусь.</w:t>
      </w:r>
    </w:p>
    <w:p w:rsidR="00102BE3" w:rsidRPr="00364A91" w:rsidRDefault="001E30B3">
      <w:pPr>
        <w:ind w:firstLine="709"/>
        <w:jc w:val="both"/>
        <w:rPr>
          <w:sz w:val="28"/>
          <w:szCs w:val="28"/>
        </w:rPr>
      </w:pPr>
      <w:r w:rsidRPr="00364A91">
        <w:rPr>
          <w:b/>
          <w:sz w:val="28"/>
          <w:szCs w:val="28"/>
        </w:rPr>
        <w:t>Экспорт товара</w:t>
      </w:r>
      <w:r w:rsidRPr="00364A91">
        <w:rPr>
          <w:sz w:val="28"/>
          <w:szCs w:val="28"/>
        </w:rPr>
        <w:t xml:space="preserve"> – вывоз товара с таможенной территории Республики Беларусь в целях реализации за ее пределами.</w:t>
      </w:r>
    </w:p>
    <w:p w:rsidR="00102BE3" w:rsidRPr="00364A91" w:rsidRDefault="001E30B3">
      <w:pPr>
        <w:ind w:firstLine="709"/>
        <w:jc w:val="both"/>
        <w:rPr>
          <w:sz w:val="28"/>
          <w:szCs w:val="28"/>
        </w:rPr>
      </w:pPr>
      <w:r w:rsidRPr="00364A91">
        <w:rPr>
          <w:b/>
          <w:sz w:val="28"/>
          <w:szCs w:val="28"/>
        </w:rPr>
        <w:t>Внешняя торговля услугами</w:t>
      </w:r>
      <w:r w:rsidRPr="00364A91">
        <w:rPr>
          <w:sz w:val="28"/>
          <w:szCs w:val="28"/>
        </w:rPr>
        <w:t xml:space="preserve"> – оказание услуг, осуществляемое способами, предусмотренными Законом «О государственном регулировании внешнеторговой деятельности».</w:t>
      </w:r>
    </w:p>
    <w:p w:rsidR="00102BE3" w:rsidRPr="00364A91" w:rsidRDefault="001E30B3">
      <w:pPr>
        <w:ind w:firstLine="709"/>
        <w:jc w:val="both"/>
        <w:rPr>
          <w:sz w:val="28"/>
          <w:szCs w:val="28"/>
        </w:rPr>
      </w:pPr>
      <w:r w:rsidRPr="00364A91">
        <w:rPr>
          <w:b/>
          <w:sz w:val="28"/>
          <w:szCs w:val="28"/>
        </w:rPr>
        <w:t>Внешняя торговля объектами интеллектуальной собственности</w:t>
      </w:r>
      <w:r w:rsidRPr="00364A91">
        <w:rPr>
          <w:sz w:val="28"/>
          <w:szCs w:val="28"/>
        </w:rPr>
        <w:t xml:space="preserve"> заключается в полной или частичной передаче исключительных  прав на такие объекты на основании возмездных сделок между резидентами инерезидентами Республики Беларусь.</w:t>
      </w:r>
    </w:p>
    <w:p w:rsidR="00102BE3" w:rsidRPr="00364A91" w:rsidRDefault="001E30B3">
      <w:pPr>
        <w:ind w:firstLine="709"/>
        <w:jc w:val="both"/>
        <w:rPr>
          <w:i/>
          <w:sz w:val="28"/>
          <w:szCs w:val="28"/>
        </w:rPr>
      </w:pPr>
      <w:r w:rsidRPr="00364A91">
        <w:rPr>
          <w:b/>
          <w:sz w:val="28"/>
          <w:szCs w:val="28"/>
        </w:rPr>
        <w:t>Государственное регулирование внешнеторговой деятельности</w:t>
      </w:r>
      <w:r w:rsidRPr="00364A91">
        <w:rPr>
          <w:sz w:val="28"/>
          <w:szCs w:val="28"/>
        </w:rPr>
        <w:t xml:space="preserve"> – </w:t>
      </w:r>
      <w:r w:rsidRPr="00364A91">
        <w:rPr>
          <w:i/>
          <w:sz w:val="28"/>
          <w:szCs w:val="28"/>
        </w:rPr>
        <w:t>система мер, устанавливаемых государством в целях осуществления внешнеторговой политики и основанных на использовании экономических и административных методов в соответствии с законодательством.</w:t>
      </w:r>
    </w:p>
    <w:p w:rsidR="00102BE3" w:rsidRPr="00364A91" w:rsidRDefault="001E30B3">
      <w:pPr>
        <w:ind w:firstLine="709"/>
        <w:jc w:val="both"/>
        <w:rPr>
          <w:sz w:val="28"/>
          <w:szCs w:val="28"/>
        </w:rPr>
      </w:pPr>
      <w:r w:rsidRPr="00364A91">
        <w:rPr>
          <w:sz w:val="28"/>
          <w:szCs w:val="28"/>
        </w:rPr>
        <w:t>Оно необходимо для обеспечения национальной безопасности Республики Беларусь, в том числе в экономической сфере, для стимулирования развития национальной экономики, обеспечения благоприятных условий для внешнеторговой деятельности.</w:t>
      </w:r>
    </w:p>
    <w:p w:rsidR="00102BE3" w:rsidRPr="00364A91" w:rsidRDefault="001E30B3">
      <w:pPr>
        <w:ind w:firstLine="709"/>
        <w:jc w:val="both"/>
        <w:rPr>
          <w:sz w:val="28"/>
          <w:szCs w:val="28"/>
        </w:rPr>
      </w:pPr>
      <w:r w:rsidRPr="00364A91">
        <w:rPr>
          <w:sz w:val="28"/>
          <w:szCs w:val="28"/>
        </w:rPr>
        <w:t>Согласно ст. 7 Закона «О государственном регулировании внешнеторговой деятельности» государственное регулирование внешнеторговой деятельности осуществляется посредством таможенно-тарифного и нетарифного регулирования, запретов и ограничений внешней торговли услугами и объектами интеллектуальной собственности, мер экономического и административного характера, содействующих развитию внешнеторговой деятельности, предусмотренных Законом «О государственном регулировании внешнеторговой деятельности».</w:t>
      </w:r>
    </w:p>
    <w:p w:rsidR="00102BE3" w:rsidRPr="00364A91" w:rsidRDefault="001E30B3">
      <w:pPr>
        <w:ind w:firstLine="709"/>
        <w:jc w:val="both"/>
        <w:rPr>
          <w:sz w:val="28"/>
          <w:szCs w:val="28"/>
        </w:rPr>
      </w:pPr>
      <w:r w:rsidRPr="00364A91">
        <w:rPr>
          <w:b/>
          <w:sz w:val="28"/>
          <w:szCs w:val="28"/>
        </w:rPr>
        <w:t>Таможенно-тарифное регулирование</w:t>
      </w:r>
      <w:r w:rsidRPr="00364A91">
        <w:rPr>
          <w:sz w:val="28"/>
          <w:szCs w:val="28"/>
        </w:rPr>
        <w:t xml:space="preserve"> – </w:t>
      </w:r>
      <w:r w:rsidRPr="00364A91">
        <w:rPr>
          <w:i/>
          <w:sz w:val="28"/>
          <w:szCs w:val="28"/>
        </w:rPr>
        <w:t xml:space="preserve">основной метод государственного регулирования внешней торговли товарами, </w:t>
      </w:r>
      <w:r w:rsidRPr="00364A91">
        <w:rPr>
          <w:i/>
          <w:sz w:val="28"/>
          <w:szCs w:val="28"/>
        </w:rPr>
        <w:lastRenderedPageBreak/>
        <w:t>осуществляемый путем установления, введения, изменения и прекращения действия таможенных пошлин на товары, перемещаемые через таможенную границу Республики Беларусь.</w:t>
      </w:r>
      <w:r w:rsidRPr="00364A91">
        <w:rPr>
          <w:sz w:val="28"/>
          <w:szCs w:val="28"/>
        </w:rPr>
        <w:t xml:space="preserve"> Таможенно-тарифное регулирование основано на Таможенном кодексе Евразийского экономического союза и других законодательных актах.</w:t>
      </w:r>
    </w:p>
    <w:p w:rsidR="00102BE3" w:rsidRPr="00364A91" w:rsidRDefault="001E30B3">
      <w:pPr>
        <w:ind w:firstLine="709"/>
        <w:jc w:val="both"/>
        <w:rPr>
          <w:sz w:val="28"/>
          <w:szCs w:val="28"/>
        </w:rPr>
      </w:pPr>
      <w:r w:rsidRPr="00364A91">
        <w:rPr>
          <w:sz w:val="28"/>
          <w:szCs w:val="28"/>
        </w:rPr>
        <w:t>Основным элементом таможенно-тарифного регулирования является таможенный тариф.</w:t>
      </w:r>
    </w:p>
    <w:p w:rsidR="00102BE3" w:rsidRPr="00364A91" w:rsidRDefault="001E30B3">
      <w:pPr>
        <w:ind w:firstLine="709"/>
        <w:jc w:val="both"/>
        <w:rPr>
          <w:sz w:val="28"/>
          <w:szCs w:val="28"/>
        </w:rPr>
      </w:pPr>
      <w:r w:rsidRPr="00364A91">
        <w:rPr>
          <w:i/>
          <w:sz w:val="28"/>
          <w:szCs w:val="28"/>
        </w:rPr>
        <w:t>Таможенный тариф</w:t>
      </w:r>
      <w:r w:rsidRPr="00364A91">
        <w:rPr>
          <w:sz w:val="28"/>
          <w:szCs w:val="28"/>
        </w:rPr>
        <w:t xml:space="preserve"> – свод ставок таможенных пошлин, применяемых к товарам, перемещаемым через таможенную границу Республики Беларусь, систематизированный в соответствии с Решением Совета Евразийской экономической комиссии от 16 июля 2012 г. №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и Решением Комиссии Таможенного союза от 28 января 2011 г. № 522 «О Положении о порядке применения единой Товарной номенклатуры внешнеэкономической деятельности Таможенного союза при классификации товаров».</w:t>
      </w:r>
    </w:p>
    <w:p w:rsidR="00102BE3" w:rsidRPr="00364A91" w:rsidRDefault="001E30B3">
      <w:pPr>
        <w:ind w:firstLine="709"/>
        <w:jc w:val="both"/>
        <w:rPr>
          <w:sz w:val="28"/>
          <w:szCs w:val="28"/>
        </w:rPr>
      </w:pPr>
      <w:r w:rsidRPr="00364A91">
        <w:rPr>
          <w:sz w:val="28"/>
          <w:szCs w:val="28"/>
        </w:rPr>
        <w:t>Объектом обложения таможенными пошлинами признаются товары, ввозимые на таможенную территорию Республики Беларусь и вывозимые с таможенной территории Республики Беларусь.</w:t>
      </w:r>
    </w:p>
    <w:p w:rsidR="00102BE3" w:rsidRPr="00364A91" w:rsidRDefault="001E30B3">
      <w:pPr>
        <w:ind w:firstLine="709"/>
        <w:jc w:val="both"/>
        <w:rPr>
          <w:sz w:val="28"/>
          <w:szCs w:val="28"/>
        </w:rPr>
      </w:pPr>
      <w:r w:rsidRPr="00364A91">
        <w:rPr>
          <w:b/>
          <w:sz w:val="28"/>
          <w:szCs w:val="28"/>
        </w:rPr>
        <w:t>Нетарифное регулирование</w:t>
      </w:r>
      <w:r w:rsidRPr="00364A91">
        <w:rPr>
          <w:sz w:val="28"/>
          <w:szCs w:val="28"/>
        </w:rPr>
        <w:t xml:space="preserve"> – </w:t>
      </w:r>
      <w:r w:rsidRPr="00364A91">
        <w:rPr>
          <w:i/>
          <w:sz w:val="28"/>
          <w:szCs w:val="28"/>
        </w:rPr>
        <w:t>метод государственного регулирования внешней торговли товарами, осуществляемый путем введения, прекращения действия количественных ограничений и иных мер государственного регулирования внешнеторговой деятельности, отличных от мер таможенно-тарифного регулирования.</w:t>
      </w:r>
      <w:r w:rsidRPr="00364A91">
        <w:rPr>
          <w:sz w:val="28"/>
          <w:szCs w:val="28"/>
        </w:rPr>
        <w:t xml:space="preserve"> Меры нетарифного регулирования устанавливаются Президентом Республики Беларусь или по его поручению Правительством Республики Беларусь путем введения количественных и (или) других ограничений внешней торговли товарами, исходя из интересов экономической политики Республики Беларусь или по основаниям неэкономического характера.</w:t>
      </w:r>
    </w:p>
    <w:p w:rsidR="00102BE3" w:rsidRPr="00364A91" w:rsidRDefault="001E30B3">
      <w:pPr>
        <w:ind w:firstLine="709"/>
        <w:jc w:val="both"/>
        <w:rPr>
          <w:sz w:val="28"/>
          <w:szCs w:val="28"/>
        </w:rPr>
      </w:pPr>
      <w:r w:rsidRPr="00364A91">
        <w:rPr>
          <w:sz w:val="28"/>
          <w:szCs w:val="28"/>
        </w:rPr>
        <w:t>По общему правилу количественное ограничение внешней торговли не допускается, за исключением случаев, предусмотренных Законом «О государственном регулировании внешнеторговой деятельности» (п. 2 ст. 13, ст. 19, 24, 32). Например, в целях защиты экономических интересов Республики Беларусь при осуществлении внешней торговли товарами могут применяться меры по ограничению импорта товаров посредством введения антидемпинговых, компенсационных, специальных защитных мер в соответствии с законодательством.</w:t>
      </w:r>
    </w:p>
    <w:p w:rsidR="00102BE3" w:rsidRPr="00364A91" w:rsidRDefault="001E30B3">
      <w:pPr>
        <w:ind w:firstLine="709"/>
        <w:jc w:val="both"/>
        <w:rPr>
          <w:sz w:val="28"/>
          <w:szCs w:val="28"/>
        </w:rPr>
      </w:pPr>
      <w:r w:rsidRPr="00364A91">
        <w:rPr>
          <w:sz w:val="28"/>
          <w:szCs w:val="28"/>
        </w:rPr>
        <w:t>Для нетарифного регулирования внешнеторговой деятельности используется ряд мер.</w:t>
      </w:r>
    </w:p>
    <w:p w:rsidR="00102BE3" w:rsidRPr="00364A91" w:rsidRDefault="001E30B3">
      <w:pPr>
        <w:ind w:firstLine="709"/>
        <w:jc w:val="both"/>
        <w:rPr>
          <w:sz w:val="28"/>
          <w:szCs w:val="28"/>
        </w:rPr>
      </w:pPr>
      <w:r w:rsidRPr="00364A91">
        <w:rPr>
          <w:sz w:val="28"/>
          <w:szCs w:val="28"/>
        </w:rPr>
        <w:t>Квотирование как мера экономической политики представляет собой введение количественных и стоимостных ограничений ввоза и вывоза товаров на определенный срок по отдельным видам товаров или странам.</w:t>
      </w:r>
    </w:p>
    <w:p w:rsidR="00102BE3" w:rsidRPr="00364A91" w:rsidRDefault="001E30B3">
      <w:pPr>
        <w:ind w:firstLine="709"/>
        <w:jc w:val="both"/>
        <w:rPr>
          <w:sz w:val="28"/>
          <w:szCs w:val="28"/>
        </w:rPr>
      </w:pPr>
      <w:r w:rsidRPr="00364A91">
        <w:rPr>
          <w:i/>
          <w:sz w:val="28"/>
          <w:szCs w:val="28"/>
        </w:rPr>
        <w:lastRenderedPageBreak/>
        <w:t>Квоты</w:t>
      </w:r>
      <w:r w:rsidRPr="00364A91">
        <w:rPr>
          <w:sz w:val="28"/>
          <w:szCs w:val="28"/>
        </w:rPr>
        <w:t xml:space="preserve"> – количественные ограничения, устанавливающие максимальный объем или стоимость перемещаемых через таможенную границу товаров.</w:t>
      </w:r>
    </w:p>
    <w:p w:rsidR="00102BE3" w:rsidRPr="00364A91" w:rsidRDefault="001E30B3">
      <w:pPr>
        <w:ind w:firstLine="709"/>
        <w:jc w:val="both"/>
        <w:rPr>
          <w:sz w:val="28"/>
          <w:szCs w:val="28"/>
        </w:rPr>
      </w:pPr>
      <w:r w:rsidRPr="00364A91">
        <w:rPr>
          <w:sz w:val="28"/>
          <w:szCs w:val="28"/>
        </w:rPr>
        <w:t>Они распределяются в административном и аукционном порядке.</w:t>
      </w:r>
    </w:p>
    <w:p w:rsidR="00102BE3" w:rsidRPr="00364A91" w:rsidRDefault="001E30B3">
      <w:pPr>
        <w:ind w:firstLine="709"/>
        <w:jc w:val="both"/>
        <w:rPr>
          <w:sz w:val="28"/>
          <w:szCs w:val="28"/>
        </w:rPr>
      </w:pPr>
      <w:r w:rsidRPr="00364A91">
        <w:rPr>
          <w:sz w:val="28"/>
          <w:szCs w:val="28"/>
        </w:rPr>
        <w:t>Лицензирование внешней торговли отдельными видами товаров, как мера нетарифного регулирования, устанавливается:</w:t>
      </w:r>
    </w:p>
    <w:p w:rsidR="00102BE3" w:rsidRPr="00364A91" w:rsidRDefault="001E30B3">
      <w:pPr>
        <w:ind w:firstLine="709"/>
        <w:jc w:val="both"/>
        <w:rPr>
          <w:sz w:val="28"/>
          <w:szCs w:val="28"/>
        </w:rPr>
      </w:pPr>
      <w:r w:rsidRPr="00364A91">
        <w:rPr>
          <w:sz w:val="28"/>
          <w:szCs w:val="28"/>
        </w:rPr>
        <w:t>– в случае введения временных количественных ограничений внешней торговли отдельными видами товаров;</w:t>
      </w:r>
    </w:p>
    <w:p w:rsidR="00102BE3" w:rsidRPr="00364A91" w:rsidRDefault="001E30B3">
      <w:pPr>
        <w:ind w:firstLine="709"/>
        <w:jc w:val="both"/>
        <w:rPr>
          <w:sz w:val="28"/>
          <w:szCs w:val="28"/>
        </w:rPr>
      </w:pPr>
      <w:r w:rsidRPr="00364A91">
        <w:rPr>
          <w:sz w:val="28"/>
          <w:szCs w:val="28"/>
        </w:rPr>
        <w:t>– в целях установления разрешительного порядка экспорта и (или) импорта товаров;</w:t>
      </w:r>
    </w:p>
    <w:p w:rsidR="00102BE3" w:rsidRPr="00364A91" w:rsidRDefault="001E30B3">
      <w:pPr>
        <w:ind w:firstLine="709"/>
        <w:jc w:val="both"/>
        <w:rPr>
          <w:sz w:val="28"/>
          <w:szCs w:val="28"/>
        </w:rPr>
      </w:pPr>
      <w:r w:rsidRPr="00364A91">
        <w:rPr>
          <w:sz w:val="28"/>
          <w:szCs w:val="28"/>
        </w:rPr>
        <w:t>– в целях выполнения Республикой Беларусь международных обязательств.</w:t>
      </w:r>
    </w:p>
    <w:p w:rsidR="00102BE3" w:rsidRPr="00364A91" w:rsidRDefault="001E30B3">
      <w:pPr>
        <w:ind w:firstLine="709"/>
        <w:jc w:val="both"/>
        <w:rPr>
          <w:sz w:val="28"/>
          <w:szCs w:val="28"/>
        </w:rPr>
      </w:pPr>
      <w:r w:rsidRPr="00364A91">
        <w:rPr>
          <w:sz w:val="28"/>
          <w:szCs w:val="28"/>
        </w:rPr>
        <w:t>Регистрация внешнеторговых контрактов является мерой нетарифного регулирования и осуществляется в соответствии с положениями Указа Президента Республики Беларусь от 27 марта 2008 г. № 178 «О порядке проведения и контроля внешнеторговых операций».</w:t>
      </w:r>
    </w:p>
    <w:p w:rsidR="00102BE3" w:rsidRPr="00364A91" w:rsidRDefault="001E30B3">
      <w:pPr>
        <w:ind w:firstLine="709"/>
        <w:jc w:val="both"/>
        <w:rPr>
          <w:sz w:val="28"/>
          <w:szCs w:val="28"/>
        </w:rPr>
      </w:pPr>
      <w:r w:rsidRPr="00364A91">
        <w:rPr>
          <w:sz w:val="28"/>
          <w:szCs w:val="28"/>
        </w:rPr>
        <w:t>Закреплением за государством исключительного права на осуществление внешней торговли отдельными видами товаров, которое реализуется уполномоченными Президентом государственными органами, организациями, гражданами Республики Беларусь, также осуществляется нетарифное регулирование. Перечень таких видов товаров определяется Президентом Республики Беларусь или по его поручению Правительством Республики Беларусь.</w:t>
      </w:r>
    </w:p>
    <w:p w:rsidR="00102BE3" w:rsidRPr="00364A91" w:rsidRDefault="001E30B3">
      <w:pPr>
        <w:ind w:firstLine="709"/>
        <w:jc w:val="both"/>
        <w:rPr>
          <w:sz w:val="28"/>
          <w:szCs w:val="28"/>
        </w:rPr>
      </w:pPr>
      <w:r w:rsidRPr="00364A91">
        <w:rPr>
          <w:sz w:val="28"/>
          <w:szCs w:val="28"/>
        </w:rPr>
        <w:t>Ограничение импорта товаров в рамках нетарифного регулирования осуществляется посредством введения антидемпинговых, компенсационных, специальных защитных мер в соответствии с законодательством.</w:t>
      </w:r>
    </w:p>
    <w:p w:rsidR="00102BE3" w:rsidRPr="00364A91" w:rsidRDefault="001E30B3">
      <w:pPr>
        <w:ind w:firstLine="709"/>
        <w:jc w:val="both"/>
        <w:rPr>
          <w:sz w:val="28"/>
          <w:szCs w:val="28"/>
        </w:rPr>
      </w:pPr>
      <w:r w:rsidRPr="00364A91">
        <w:rPr>
          <w:sz w:val="28"/>
          <w:szCs w:val="28"/>
        </w:rPr>
        <w:t>Установление технических, фармакологических, санитарных, ветеринарных, фитосанитарных и экологических требований в отношении ввозимых товаров, контроль за качеством ввозимых товаров также является мерой нетарифного регулирования.</w:t>
      </w:r>
    </w:p>
    <w:p w:rsidR="00102BE3" w:rsidRPr="00364A91" w:rsidRDefault="001E30B3">
      <w:pPr>
        <w:ind w:firstLine="709"/>
        <w:jc w:val="both"/>
        <w:rPr>
          <w:sz w:val="28"/>
          <w:szCs w:val="28"/>
        </w:rPr>
      </w:pPr>
      <w:r w:rsidRPr="00364A91">
        <w:rPr>
          <w:sz w:val="28"/>
          <w:szCs w:val="28"/>
        </w:rPr>
        <w:t>В этих целях применяются меры валютного регулирования внешнеторговой деятельности. Валютное регулирование – деятельность государственных органов (органов валютного регулирования) по установлению порядка обращения валютных ценностей, в том числе правил владения, пользования и распоряжения ими, осуществляемая в соответствии с Законом «О валютном регулировании и валютном контроле».</w:t>
      </w:r>
    </w:p>
    <w:p w:rsidR="00102BE3" w:rsidRPr="00364A91" w:rsidRDefault="001E30B3">
      <w:pPr>
        <w:ind w:firstLine="709"/>
        <w:jc w:val="both"/>
        <w:rPr>
          <w:sz w:val="28"/>
          <w:szCs w:val="28"/>
        </w:rPr>
      </w:pPr>
      <w:r w:rsidRPr="00364A91">
        <w:rPr>
          <w:sz w:val="28"/>
          <w:szCs w:val="28"/>
        </w:rPr>
        <w:t>Советом Министров Республики Беларусь в соответствии с п. 50 прил. № 7 к Договору о Евразийском экономическом союзе в отношении товаров, ввозимых на таможенную территорию ЕАЭС в Республике Беларусь и (или) вывозимых с таможенной территории ЕАЭС в Республике Беларусь, на срок не более шести месяцев могут вводиться следующие меры нетарифного регулирования: запрет, количественные ограничения, разрешительный порядок ввоза и (или) вывоза товаров, исключительное право на экспорт и (или) импорт товаров, автоматическое лицензирование (наблюдение) экспорта и (или) импорта товаров.</w:t>
      </w:r>
    </w:p>
    <w:p w:rsidR="00102BE3" w:rsidRPr="00364A91" w:rsidRDefault="001E30B3">
      <w:pPr>
        <w:ind w:firstLine="709"/>
        <w:jc w:val="both"/>
        <w:rPr>
          <w:sz w:val="28"/>
          <w:szCs w:val="28"/>
        </w:rPr>
      </w:pPr>
      <w:r w:rsidRPr="00364A91">
        <w:rPr>
          <w:sz w:val="28"/>
          <w:szCs w:val="28"/>
        </w:rPr>
        <w:lastRenderedPageBreak/>
        <w:t>Выдача лицензий, разрешений и заключений (разрешительных документов), подтверждающих соблюдение мер нетарифного регулирования, осуществляется в соответствии с международными правовыми актами, составляющими нормативную правовую базу Таможенного союза и Единого экономического пространства и (или) право Евразийского экономического союза, а также нормативными правовыми актами Совета Министров Республики Беларусь.</w:t>
      </w:r>
    </w:p>
    <w:p w:rsidR="00102BE3" w:rsidRPr="00364A91" w:rsidRDefault="001E30B3">
      <w:pPr>
        <w:ind w:firstLine="709"/>
        <w:jc w:val="both"/>
        <w:rPr>
          <w:sz w:val="28"/>
          <w:szCs w:val="28"/>
        </w:rPr>
      </w:pPr>
      <w:r w:rsidRPr="00364A91">
        <w:rPr>
          <w:sz w:val="28"/>
          <w:szCs w:val="28"/>
        </w:rPr>
        <w:t>Меры нетарифного регулирования применяются в отношении экспорта и (или) импорта золота или серебра, культурных ценностей и культурного наследия, экспорта товаров, происходящих из Республики Беларусь, для обеспечения достаточным количеством таких товаров обрабатывающей промышленности Республики Беларусь в течение периодов, когда внутренняя цена на такие товары сохраняется на более низком уровне, чем мировая цена, в результате осуществляемого плана стабилизации. Они также необходимы:</w:t>
      </w:r>
    </w:p>
    <w:p w:rsidR="00102BE3" w:rsidRPr="00364A91" w:rsidRDefault="001E30B3">
      <w:pPr>
        <w:ind w:firstLine="709"/>
        <w:jc w:val="both"/>
        <w:rPr>
          <w:sz w:val="28"/>
          <w:szCs w:val="28"/>
        </w:rPr>
      </w:pPr>
      <w:r w:rsidRPr="00364A91">
        <w:rPr>
          <w:sz w:val="28"/>
          <w:szCs w:val="28"/>
        </w:rPr>
        <w:t>– для соблюдения общественной морали или правопорядка;</w:t>
      </w:r>
    </w:p>
    <w:p w:rsidR="00102BE3" w:rsidRPr="00364A91" w:rsidRDefault="001E30B3">
      <w:pPr>
        <w:ind w:firstLine="709"/>
        <w:jc w:val="both"/>
        <w:rPr>
          <w:sz w:val="28"/>
          <w:szCs w:val="28"/>
        </w:rPr>
      </w:pPr>
      <w:r w:rsidRPr="00364A91">
        <w:rPr>
          <w:sz w:val="28"/>
          <w:szCs w:val="28"/>
        </w:rPr>
        <w:t>– охраны жизни и здоровья человека, окружающей среды, животных и растений;</w:t>
      </w:r>
    </w:p>
    <w:p w:rsidR="00102BE3" w:rsidRPr="00364A91" w:rsidRDefault="001E30B3">
      <w:pPr>
        <w:ind w:firstLine="709"/>
        <w:jc w:val="both"/>
        <w:rPr>
          <w:sz w:val="28"/>
          <w:szCs w:val="28"/>
        </w:rPr>
      </w:pPr>
      <w:r w:rsidRPr="00364A91">
        <w:rPr>
          <w:sz w:val="28"/>
          <w:szCs w:val="28"/>
        </w:rPr>
        <w:t>– предотвращения исчерпания невосполнимых природных ресурсов (проводятся одновременно с ограничением внутреннего производства или потребления, связанных с использованием невосполнимых природных ресурсов);</w:t>
      </w:r>
    </w:p>
    <w:p w:rsidR="00102BE3" w:rsidRPr="00364A91" w:rsidRDefault="001E30B3">
      <w:pPr>
        <w:ind w:firstLine="709"/>
        <w:jc w:val="both"/>
        <w:rPr>
          <w:sz w:val="28"/>
          <w:szCs w:val="28"/>
        </w:rPr>
      </w:pPr>
      <w:r w:rsidRPr="00364A91">
        <w:rPr>
          <w:sz w:val="28"/>
          <w:szCs w:val="28"/>
        </w:rPr>
        <w:t>– приобретения или распределения товаров при общем или местном их дефиците;</w:t>
      </w:r>
    </w:p>
    <w:p w:rsidR="00102BE3" w:rsidRPr="00364A91" w:rsidRDefault="001E30B3">
      <w:pPr>
        <w:ind w:firstLine="709"/>
        <w:jc w:val="both"/>
        <w:rPr>
          <w:sz w:val="28"/>
          <w:szCs w:val="28"/>
        </w:rPr>
      </w:pPr>
      <w:r w:rsidRPr="00364A91">
        <w:rPr>
          <w:sz w:val="28"/>
          <w:szCs w:val="28"/>
        </w:rPr>
        <w:t>– выполнения международных обязательств Республики Беларусь;</w:t>
      </w:r>
    </w:p>
    <w:p w:rsidR="00102BE3" w:rsidRPr="00364A91" w:rsidRDefault="001E30B3">
      <w:pPr>
        <w:ind w:firstLine="709"/>
        <w:jc w:val="both"/>
        <w:rPr>
          <w:sz w:val="28"/>
          <w:szCs w:val="28"/>
        </w:rPr>
      </w:pPr>
      <w:r w:rsidRPr="00364A91">
        <w:rPr>
          <w:sz w:val="28"/>
          <w:szCs w:val="28"/>
        </w:rPr>
        <w:t>– обеспечения национальной безопасности Республики Беларусь;</w:t>
      </w:r>
    </w:p>
    <w:p w:rsidR="00102BE3" w:rsidRPr="00364A91" w:rsidRDefault="001E30B3">
      <w:pPr>
        <w:ind w:firstLine="709"/>
        <w:jc w:val="both"/>
        <w:rPr>
          <w:sz w:val="28"/>
          <w:szCs w:val="28"/>
        </w:rPr>
      </w:pPr>
      <w:r w:rsidRPr="00364A91">
        <w:rPr>
          <w:sz w:val="28"/>
          <w:szCs w:val="28"/>
        </w:rPr>
        <w:t>– обеспечения соблюдения не противоречащих международным обязательствам Республики Беларусь нормативных правовых актов в области таможенного регулирования, охраны окружающей среды, защиты интеллектуальной собственности и иных нормативных правовых актов;</w:t>
      </w:r>
    </w:p>
    <w:p w:rsidR="00102BE3" w:rsidRPr="00364A91" w:rsidRDefault="001E30B3">
      <w:pPr>
        <w:ind w:firstLine="709"/>
        <w:jc w:val="both"/>
        <w:rPr>
          <w:sz w:val="28"/>
          <w:szCs w:val="28"/>
        </w:rPr>
      </w:pPr>
      <w:r w:rsidRPr="00364A91">
        <w:rPr>
          <w:sz w:val="28"/>
          <w:szCs w:val="28"/>
        </w:rPr>
        <w:t>– защиты внешнего финансового положения и обеспечения равновесия платежного баланса Республики Беларусь.</w:t>
      </w:r>
    </w:p>
    <w:p w:rsidR="00102BE3" w:rsidRPr="00364A91" w:rsidRDefault="001E30B3">
      <w:pPr>
        <w:ind w:firstLine="709"/>
        <w:jc w:val="both"/>
        <w:rPr>
          <w:sz w:val="28"/>
          <w:szCs w:val="28"/>
        </w:rPr>
      </w:pPr>
      <w:r w:rsidRPr="00364A91">
        <w:rPr>
          <w:sz w:val="28"/>
          <w:szCs w:val="28"/>
        </w:rPr>
        <w:t>Внешняя торговля отдельными видами товаров, услуг и объектов интеллектуальной собственности может быть запрещена или ограничена. Такие ограничения и запреты установлены Законом «О государственном регулировании внешнеторговой деятельности» (ст. 29–32) и используются:</w:t>
      </w:r>
    </w:p>
    <w:p w:rsidR="00102BE3" w:rsidRPr="00364A91" w:rsidRDefault="001E30B3">
      <w:pPr>
        <w:ind w:firstLine="709"/>
        <w:jc w:val="both"/>
        <w:rPr>
          <w:sz w:val="28"/>
          <w:szCs w:val="28"/>
        </w:rPr>
      </w:pPr>
      <w:r w:rsidRPr="00364A91">
        <w:rPr>
          <w:sz w:val="28"/>
          <w:szCs w:val="28"/>
        </w:rPr>
        <w:t>– в целях участия Республики Беларусь в международных санкциях;</w:t>
      </w:r>
    </w:p>
    <w:p w:rsidR="00102BE3" w:rsidRPr="00364A91" w:rsidRDefault="001E30B3">
      <w:pPr>
        <w:ind w:firstLine="709"/>
        <w:jc w:val="both"/>
        <w:rPr>
          <w:sz w:val="28"/>
          <w:szCs w:val="28"/>
        </w:rPr>
      </w:pPr>
      <w:r w:rsidRPr="00364A91">
        <w:rPr>
          <w:sz w:val="28"/>
          <w:szCs w:val="28"/>
        </w:rPr>
        <w:t>– в целях защиты внешнего финансового положения и поддержания равновесия платежного баланса Республики Беларусь;</w:t>
      </w:r>
    </w:p>
    <w:p w:rsidR="00102BE3" w:rsidRPr="00364A91" w:rsidRDefault="001E30B3">
      <w:pPr>
        <w:ind w:firstLine="709"/>
        <w:jc w:val="both"/>
        <w:rPr>
          <w:sz w:val="28"/>
          <w:szCs w:val="28"/>
        </w:rPr>
      </w:pPr>
      <w:r w:rsidRPr="00364A91">
        <w:rPr>
          <w:sz w:val="28"/>
          <w:szCs w:val="28"/>
        </w:rPr>
        <w:t>– при применении мер валютного регулирования или валютного контроля;</w:t>
      </w:r>
    </w:p>
    <w:p w:rsidR="00102BE3" w:rsidRPr="00364A91" w:rsidRDefault="001E30B3">
      <w:pPr>
        <w:ind w:firstLine="709"/>
        <w:jc w:val="both"/>
        <w:rPr>
          <w:sz w:val="28"/>
          <w:szCs w:val="28"/>
        </w:rPr>
      </w:pPr>
      <w:r w:rsidRPr="00364A91">
        <w:rPr>
          <w:sz w:val="28"/>
          <w:szCs w:val="28"/>
        </w:rPr>
        <w:t>– при применении ответных мер по отношению к иностранному государству или межгосударственному образованию в случаях, предусмотренных данным законом.</w:t>
      </w:r>
    </w:p>
    <w:p w:rsidR="00102BE3" w:rsidRPr="00364A91" w:rsidRDefault="00102BE3">
      <w:pPr>
        <w:ind w:firstLine="709"/>
        <w:jc w:val="both"/>
        <w:rPr>
          <w:sz w:val="28"/>
          <w:szCs w:val="28"/>
        </w:rPr>
      </w:pPr>
    </w:p>
    <w:p w:rsidR="00E51C0C" w:rsidRPr="00E51C0C" w:rsidRDefault="00E51C0C" w:rsidP="00E51C0C">
      <w:pPr>
        <w:pStyle w:val="32"/>
        <w:ind w:left="0" w:firstLine="709"/>
        <w:jc w:val="both"/>
        <w:rPr>
          <w:b/>
          <w:sz w:val="28"/>
          <w:szCs w:val="28"/>
        </w:rPr>
      </w:pPr>
      <w:r w:rsidRPr="00E51C0C">
        <w:rPr>
          <w:b/>
          <w:sz w:val="28"/>
          <w:szCs w:val="28"/>
        </w:rPr>
        <w:lastRenderedPageBreak/>
        <w:t>3</w:t>
      </w:r>
      <w:r w:rsidRPr="00E51C0C">
        <w:rPr>
          <w:b/>
          <w:sz w:val="28"/>
          <w:szCs w:val="28"/>
        </w:rPr>
        <w:tab/>
        <w:t>Практический раздел</w:t>
      </w:r>
    </w:p>
    <w:p w:rsidR="00102BE3" w:rsidRPr="00364A91" w:rsidRDefault="00E51C0C" w:rsidP="00E51C0C">
      <w:pPr>
        <w:pStyle w:val="32"/>
        <w:ind w:left="0" w:firstLine="709"/>
        <w:jc w:val="both"/>
        <w:rPr>
          <w:b/>
          <w:sz w:val="28"/>
          <w:szCs w:val="28"/>
        </w:rPr>
      </w:pPr>
      <w:r w:rsidRPr="00E51C0C">
        <w:rPr>
          <w:b/>
          <w:sz w:val="28"/>
          <w:szCs w:val="28"/>
        </w:rPr>
        <w:t>3.1</w:t>
      </w:r>
      <w:r w:rsidRPr="00E51C0C">
        <w:rPr>
          <w:b/>
          <w:sz w:val="28"/>
          <w:szCs w:val="28"/>
        </w:rPr>
        <w:tab/>
        <w:t>Планы практических занятий</w:t>
      </w:r>
      <w:r>
        <w:rPr>
          <w:b/>
          <w:sz w:val="28"/>
          <w:szCs w:val="28"/>
        </w:rPr>
        <w:t xml:space="preserve"> </w:t>
      </w:r>
      <w:r w:rsidRPr="00364A91">
        <w:rPr>
          <w:b/>
          <w:sz w:val="28"/>
          <w:szCs w:val="28"/>
        </w:rPr>
        <w:t>по учебной дисциплине «</w:t>
      </w:r>
      <w:r>
        <w:rPr>
          <w:b/>
          <w:sz w:val="28"/>
          <w:szCs w:val="28"/>
        </w:rPr>
        <w:t>П</w:t>
      </w:r>
      <w:r w:rsidRPr="00364A91">
        <w:rPr>
          <w:b/>
          <w:sz w:val="28"/>
          <w:szCs w:val="28"/>
        </w:rPr>
        <w:t>равовые основы обеспечения экономической безопасности государства»</w:t>
      </w:r>
    </w:p>
    <w:p w:rsidR="00102BE3" w:rsidRPr="00364A91" w:rsidRDefault="00102BE3">
      <w:pPr>
        <w:ind w:firstLine="709"/>
        <w:jc w:val="center"/>
        <w:rPr>
          <w:b/>
          <w:sz w:val="28"/>
          <w:szCs w:val="28"/>
        </w:rPr>
      </w:pPr>
    </w:p>
    <w:p w:rsidR="00102BE3" w:rsidRPr="00364A91" w:rsidRDefault="001E30B3">
      <w:pPr>
        <w:ind w:firstLine="709"/>
        <w:jc w:val="both"/>
        <w:rPr>
          <w:b/>
          <w:sz w:val="28"/>
          <w:szCs w:val="28"/>
        </w:rPr>
      </w:pPr>
      <w:r w:rsidRPr="00364A91">
        <w:rPr>
          <w:b/>
          <w:sz w:val="28"/>
          <w:szCs w:val="28"/>
        </w:rPr>
        <w:t>Тема 1. Концепция национальной безопасности Республики Беларусь</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09"/>
        <w:jc w:val="both"/>
        <w:rPr>
          <w:sz w:val="28"/>
          <w:szCs w:val="28"/>
        </w:rPr>
      </w:pPr>
      <w:r w:rsidRPr="00364A91">
        <w:rPr>
          <w:sz w:val="28"/>
          <w:szCs w:val="28"/>
        </w:rPr>
        <w:t>Вопросы:</w:t>
      </w:r>
    </w:p>
    <w:p w:rsidR="00102BE3" w:rsidRPr="00364A91" w:rsidRDefault="001E30B3">
      <w:pPr>
        <w:pStyle w:val="22"/>
        <w:spacing w:after="0" w:line="240" w:lineRule="auto"/>
        <w:ind w:firstLine="709"/>
        <w:jc w:val="both"/>
        <w:rPr>
          <w:sz w:val="28"/>
          <w:szCs w:val="28"/>
        </w:rPr>
      </w:pPr>
      <w:r w:rsidRPr="00364A91">
        <w:rPr>
          <w:sz w:val="28"/>
          <w:szCs w:val="28"/>
        </w:rPr>
        <w:t>1. Сущность и содержание структуры понятия национальной безопасности Республики Беларусь.</w:t>
      </w:r>
    </w:p>
    <w:p w:rsidR="00102BE3" w:rsidRPr="00364A91" w:rsidRDefault="001E30B3">
      <w:pPr>
        <w:ind w:firstLine="720"/>
        <w:jc w:val="both"/>
        <w:rPr>
          <w:sz w:val="28"/>
          <w:szCs w:val="28"/>
        </w:rPr>
      </w:pPr>
      <w:r w:rsidRPr="00364A91">
        <w:rPr>
          <w:sz w:val="28"/>
          <w:szCs w:val="28"/>
        </w:rPr>
        <w:t>2. Цель, задачи и принципы обеспечения национальной безопасности</w:t>
      </w:r>
    </w:p>
    <w:p w:rsidR="00102BE3" w:rsidRPr="00364A91" w:rsidRDefault="001E30B3">
      <w:pPr>
        <w:ind w:firstLine="720"/>
        <w:jc w:val="both"/>
        <w:rPr>
          <w:sz w:val="28"/>
          <w:szCs w:val="28"/>
        </w:rPr>
      </w:pPr>
      <w:r w:rsidRPr="00364A91">
        <w:rPr>
          <w:sz w:val="28"/>
          <w:szCs w:val="28"/>
        </w:rPr>
        <w:t>3. Виды угроз, опасности и безопасности.</w:t>
      </w:r>
    </w:p>
    <w:p w:rsidR="00102BE3" w:rsidRPr="00364A91" w:rsidRDefault="001E30B3">
      <w:pPr>
        <w:ind w:firstLine="720"/>
        <w:jc w:val="both"/>
        <w:rPr>
          <w:sz w:val="28"/>
          <w:szCs w:val="28"/>
        </w:rPr>
      </w:pPr>
      <w:r w:rsidRPr="00364A91">
        <w:rPr>
          <w:sz w:val="28"/>
          <w:szCs w:val="28"/>
        </w:rPr>
        <w:t>4. Система обеспечения национальной безопасности. Основные индикаторы состояния национальной безопасности</w:t>
      </w:r>
    </w:p>
    <w:p w:rsidR="00102BE3" w:rsidRPr="00364A91" w:rsidRDefault="001E30B3">
      <w:pPr>
        <w:ind w:firstLine="720"/>
        <w:jc w:val="both"/>
        <w:rPr>
          <w:sz w:val="28"/>
          <w:szCs w:val="28"/>
        </w:rPr>
      </w:pPr>
      <w:r w:rsidRPr="00364A91">
        <w:rPr>
          <w:sz w:val="28"/>
          <w:szCs w:val="28"/>
        </w:rPr>
        <w:t>5. Субъекты системы обеспечения национальной безопасности и их компетенция.</w:t>
      </w:r>
    </w:p>
    <w:p w:rsidR="00102BE3" w:rsidRPr="00364A91" w:rsidRDefault="001E30B3">
      <w:pPr>
        <w:ind w:firstLine="709"/>
        <w:jc w:val="both"/>
        <w:rPr>
          <w:b/>
          <w:sz w:val="28"/>
          <w:szCs w:val="28"/>
        </w:rPr>
      </w:pPr>
      <w:r w:rsidRPr="00364A91">
        <w:rPr>
          <w:b/>
          <w:sz w:val="28"/>
          <w:szCs w:val="28"/>
        </w:rPr>
        <w:t>Нормативные правовые акты:</w:t>
      </w:r>
    </w:p>
    <w:p w:rsidR="00102BE3" w:rsidRPr="00364A91" w:rsidRDefault="001E30B3" w:rsidP="001E30B3">
      <w:pPr>
        <w:numPr>
          <w:ilvl w:val="0"/>
          <w:numId w:val="31"/>
        </w:numPr>
        <w:tabs>
          <w:tab w:val="left" w:pos="1134"/>
        </w:tabs>
        <w:ind w:left="0" w:firstLine="709"/>
        <w:jc w:val="both"/>
        <w:rPr>
          <w:sz w:val="28"/>
          <w:szCs w:val="28"/>
        </w:rPr>
      </w:pPr>
      <w:r w:rsidRPr="00364A91">
        <w:rPr>
          <w:sz w:val="28"/>
          <w:szCs w:val="28"/>
        </w:rPr>
        <w:t>Конституция Республики Беларусь 1994 г. № 2875–XII [Электронный ресурс] // КонсультантПлюс. Беларусь. / ООО «ЮрСпектр», Нац. центр правовой информ. Респ. Беларусь. – Минск, 202</w:t>
      </w:r>
      <w:r w:rsidR="00513502">
        <w:rPr>
          <w:sz w:val="28"/>
          <w:szCs w:val="28"/>
        </w:rPr>
        <w:t>5</w:t>
      </w:r>
      <w:r w:rsidRPr="00364A91">
        <w:rPr>
          <w:sz w:val="28"/>
          <w:szCs w:val="28"/>
        </w:rPr>
        <w:t>.</w:t>
      </w:r>
    </w:p>
    <w:p w:rsidR="00833B80" w:rsidRPr="00833B80" w:rsidRDefault="00833B80" w:rsidP="00833B80">
      <w:pPr>
        <w:numPr>
          <w:ilvl w:val="0"/>
          <w:numId w:val="31"/>
        </w:numPr>
        <w:tabs>
          <w:tab w:val="left" w:pos="1134"/>
        </w:tabs>
        <w:ind w:left="0" w:firstLine="709"/>
        <w:jc w:val="both"/>
        <w:rPr>
          <w:sz w:val="28"/>
          <w:szCs w:val="28"/>
        </w:rPr>
      </w:pPr>
      <w:r w:rsidRPr="00833B80">
        <w:rPr>
          <w:sz w:val="28"/>
          <w:szCs w:val="28"/>
        </w:rPr>
        <w:t>Концепция национальной безопасности Республики Беларусь: Решение Всебелорусского народного собрания от 25 апр. 2024 № 5 // КонсультантПлюс: Беларусь [Электрон. ресурс] / ООО «ЮрСпектр», Нац. центр правовой информ. Респ. Беларусь. – Минск, 2025.</w:t>
      </w:r>
    </w:p>
    <w:p w:rsidR="00102BE3" w:rsidRPr="00364A91" w:rsidRDefault="001E30B3" w:rsidP="001E30B3">
      <w:pPr>
        <w:numPr>
          <w:ilvl w:val="0"/>
          <w:numId w:val="31"/>
        </w:numPr>
        <w:tabs>
          <w:tab w:val="left" w:pos="1134"/>
        </w:tabs>
        <w:ind w:left="0" w:firstLine="709"/>
        <w:jc w:val="both"/>
        <w:rPr>
          <w:sz w:val="28"/>
          <w:szCs w:val="28"/>
        </w:rPr>
      </w:pPr>
      <w:r w:rsidRPr="00364A91">
        <w:rPr>
          <w:sz w:val="28"/>
          <w:szCs w:val="28"/>
        </w:rPr>
        <w:t>О Совете Безопасности Республики Беларусь: Указ Президента Респ. Беларусь от 11 июня 2021 г. № 214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ind w:firstLine="709"/>
        <w:jc w:val="both"/>
        <w:rPr>
          <w:b/>
          <w:bCs/>
          <w:sz w:val="28"/>
          <w:szCs w:val="28"/>
        </w:rPr>
      </w:pPr>
      <w:r w:rsidRPr="00364A91">
        <w:rPr>
          <w:b/>
          <w:bCs/>
          <w:sz w:val="28"/>
          <w:szCs w:val="28"/>
        </w:rPr>
        <w:t>Дополнительная литература:</w:t>
      </w:r>
    </w:p>
    <w:p w:rsidR="00102BE3" w:rsidRPr="00364A91" w:rsidRDefault="001E30B3" w:rsidP="001E30B3">
      <w:pPr>
        <w:pStyle w:val="af8"/>
        <w:numPr>
          <w:ilvl w:val="0"/>
          <w:numId w:val="32"/>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Основы экономической безопасности : учеб. пособие / Беловицкий К. Б., Кузовлева Н. Ф. – М : Дашков и К, 2022 . –  218 с.</w:t>
      </w:r>
    </w:p>
    <w:p w:rsidR="00102BE3" w:rsidRPr="00364A91" w:rsidRDefault="001E30B3" w:rsidP="001E30B3">
      <w:pPr>
        <w:pStyle w:val="af8"/>
        <w:numPr>
          <w:ilvl w:val="0"/>
          <w:numId w:val="32"/>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учеб.-метод. пособие / Крутиков В.К. и др. – Калуга : ИП Стрельцов И.А. ( изд-во «Эйдос»), 2017 ─ 196 с.</w:t>
      </w:r>
    </w:p>
    <w:p w:rsidR="00102BE3" w:rsidRPr="00364A91" w:rsidRDefault="001E30B3" w:rsidP="001E30B3">
      <w:pPr>
        <w:pStyle w:val="af8"/>
        <w:numPr>
          <w:ilvl w:val="0"/>
          <w:numId w:val="32"/>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учебник для вузов / под общ. ред. Л. П. Гончаренко. — 2-е изд., перераб. и доп. — М. : Издательство Юрайт, 2018 — 340 с.</w:t>
      </w:r>
    </w:p>
    <w:p w:rsidR="00102BE3" w:rsidRPr="00364A91" w:rsidRDefault="001E30B3" w:rsidP="001E30B3">
      <w:pPr>
        <w:pStyle w:val="af8"/>
        <w:numPr>
          <w:ilvl w:val="0"/>
          <w:numId w:val="32"/>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учебник для студентов, обучающихся по специальности 38.05.01 Экономическая безопасность / под ред. д-ра экон. наук, проф. И.В. Манаховой. – Саратов : Саратовский социально-экономический институт (филиал) РЭУ им. Г.В. Плеханова, 2019 – 304 с.</w:t>
      </w:r>
    </w:p>
    <w:p w:rsidR="00102BE3" w:rsidRPr="00364A91" w:rsidRDefault="001E30B3" w:rsidP="001E30B3">
      <w:pPr>
        <w:pStyle w:val="af8"/>
        <w:numPr>
          <w:ilvl w:val="0"/>
          <w:numId w:val="32"/>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 пособие / М. А. Гундорова ; Владим. гос. ун-т им. А. Г. и Н. Г. Столетовых. – Владимир : Изд-во ВлГУ, 2020 – 207 с.</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t>Тема 2.</w:t>
      </w:r>
      <w:r w:rsidRPr="00364A91">
        <w:rPr>
          <w:sz w:val="28"/>
          <w:szCs w:val="28"/>
        </w:rPr>
        <w:t xml:space="preserve"> </w:t>
      </w:r>
      <w:r w:rsidRPr="00364A91">
        <w:rPr>
          <w:b/>
          <w:sz w:val="28"/>
          <w:szCs w:val="28"/>
        </w:rPr>
        <w:t>Теоретические основы экономической безопасности государства и ее основные элементы</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pStyle w:val="af4"/>
        <w:spacing w:after="0"/>
        <w:ind w:left="0" w:firstLine="709"/>
        <w:jc w:val="both"/>
        <w:rPr>
          <w:sz w:val="28"/>
          <w:szCs w:val="28"/>
        </w:rPr>
      </w:pPr>
      <w:r w:rsidRPr="00364A91">
        <w:rPr>
          <w:sz w:val="28"/>
          <w:szCs w:val="28"/>
        </w:rPr>
        <w:t>1. Экономическая безопасность в системе национальной безопасности: концептуальные подходы к экономической безопасности.</w:t>
      </w:r>
    </w:p>
    <w:p w:rsidR="00102BE3" w:rsidRPr="00364A91" w:rsidRDefault="001E30B3">
      <w:pPr>
        <w:pStyle w:val="af4"/>
        <w:spacing w:after="0"/>
        <w:ind w:left="0" w:firstLine="709"/>
        <w:jc w:val="both"/>
        <w:rPr>
          <w:sz w:val="28"/>
          <w:szCs w:val="28"/>
        </w:rPr>
      </w:pPr>
      <w:r w:rsidRPr="00364A91">
        <w:rPr>
          <w:sz w:val="28"/>
          <w:szCs w:val="28"/>
        </w:rPr>
        <w:t>2. Основные угрозы экономической безопасности государства. Нейтрализации внутренних и внешних источников угроз экономической безопасности.</w:t>
      </w:r>
    </w:p>
    <w:p w:rsidR="00102BE3" w:rsidRPr="00364A91" w:rsidRDefault="001E30B3">
      <w:pPr>
        <w:ind w:firstLine="720"/>
        <w:jc w:val="both"/>
        <w:rPr>
          <w:sz w:val="28"/>
          <w:szCs w:val="28"/>
        </w:rPr>
      </w:pPr>
      <w:r w:rsidRPr="00364A91">
        <w:rPr>
          <w:sz w:val="28"/>
          <w:szCs w:val="28"/>
        </w:rPr>
        <w:t xml:space="preserve">3. Понятие и структура теневой экономики. Причины и условия возникновения и развития теневой экономики и ее социально-экономические последствия развития теневой экономики. </w:t>
      </w:r>
    </w:p>
    <w:p w:rsidR="00102BE3" w:rsidRPr="00364A91" w:rsidRDefault="001E30B3">
      <w:pPr>
        <w:ind w:firstLine="720"/>
        <w:jc w:val="both"/>
        <w:rPr>
          <w:sz w:val="28"/>
          <w:szCs w:val="28"/>
        </w:rPr>
      </w:pPr>
      <w:r w:rsidRPr="00364A91">
        <w:rPr>
          <w:sz w:val="28"/>
          <w:szCs w:val="28"/>
        </w:rPr>
        <w:t>4. Методы оценки масштабов теневой экономики</w:t>
      </w:r>
    </w:p>
    <w:p w:rsidR="00102BE3" w:rsidRPr="00364A91" w:rsidRDefault="001E30B3">
      <w:pPr>
        <w:ind w:firstLine="720"/>
        <w:jc w:val="both"/>
        <w:rPr>
          <w:sz w:val="28"/>
          <w:szCs w:val="28"/>
        </w:rPr>
      </w:pPr>
      <w:r w:rsidRPr="00364A91">
        <w:rPr>
          <w:sz w:val="28"/>
          <w:szCs w:val="28"/>
        </w:rPr>
        <w:t>5.Субъекты теневой экономики.</w:t>
      </w:r>
    </w:p>
    <w:p w:rsidR="00102BE3" w:rsidRPr="00364A91" w:rsidRDefault="001E30B3">
      <w:pPr>
        <w:pStyle w:val="af0"/>
        <w:spacing w:after="0"/>
        <w:ind w:firstLine="709"/>
        <w:rPr>
          <w:b/>
          <w:sz w:val="28"/>
          <w:szCs w:val="28"/>
        </w:rPr>
      </w:pPr>
      <w:r w:rsidRPr="00364A91">
        <w:rPr>
          <w:b/>
          <w:sz w:val="28"/>
          <w:szCs w:val="28"/>
        </w:rPr>
        <w:t>Нормативные правовые акты:</w:t>
      </w:r>
    </w:p>
    <w:p w:rsidR="00833B80" w:rsidRDefault="001E30B3" w:rsidP="00833B80">
      <w:pPr>
        <w:numPr>
          <w:ilvl w:val="0"/>
          <w:numId w:val="34"/>
        </w:numPr>
        <w:tabs>
          <w:tab w:val="left" w:pos="1134"/>
        </w:tabs>
        <w:ind w:left="0" w:firstLine="709"/>
        <w:jc w:val="both"/>
        <w:rPr>
          <w:sz w:val="28"/>
          <w:szCs w:val="28"/>
        </w:rPr>
      </w:pPr>
      <w:r w:rsidRPr="00364A91">
        <w:rPr>
          <w:sz w:val="28"/>
          <w:szCs w:val="28"/>
        </w:rPr>
        <w:t>Конституция Республики Беларусь 1994 г. № 2875–XII [Электронный ресурс] // КонсультантПлюс. Беларусь. / ООО «ЮрСпектр», Нац. центр правовой информ. Респ. Беларусь. – Минск, 202</w:t>
      </w:r>
      <w:r w:rsidR="00513502">
        <w:rPr>
          <w:sz w:val="28"/>
          <w:szCs w:val="28"/>
        </w:rPr>
        <w:t>5</w:t>
      </w:r>
      <w:r w:rsidRPr="00364A91">
        <w:rPr>
          <w:sz w:val="28"/>
          <w:szCs w:val="28"/>
        </w:rPr>
        <w:t>.</w:t>
      </w:r>
    </w:p>
    <w:p w:rsidR="00833B80" w:rsidRPr="00833B80" w:rsidRDefault="00833B80" w:rsidP="00833B80">
      <w:pPr>
        <w:numPr>
          <w:ilvl w:val="0"/>
          <w:numId w:val="34"/>
        </w:numPr>
        <w:tabs>
          <w:tab w:val="left" w:pos="1134"/>
        </w:tabs>
        <w:ind w:left="0" w:firstLine="709"/>
        <w:jc w:val="both"/>
        <w:rPr>
          <w:sz w:val="28"/>
          <w:szCs w:val="28"/>
        </w:rPr>
      </w:pPr>
      <w:r w:rsidRPr="00833B80">
        <w:rPr>
          <w:sz w:val="28"/>
          <w:szCs w:val="28"/>
        </w:rPr>
        <w:t>Концепция национальной безопасности Республики Беларусь: Решение Всебелорусского народного собрания от 25 апр. 2024 № 5 // КонсультантПлюс: Беларусь [Электрон. ресурс] / ООО «ЮрСпектр», Нац. центр правовой информ. Респ. Беларусь. – Минск, 2025.</w:t>
      </w:r>
    </w:p>
    <w:p w:rsidR="00102BE3" w:rsidRPr="00364A91" w:rsidRDefault="001E30B3">
      <w:pPr>
        <w:ind w:firstLine="709"/>
        <w:jc w:val="both"/>
        <w:rPr>
          <w:b/>
          <w:bCs/>
          <w:sz w:val="28"/>
          <w:szCs w:val="28"/>
        </w:rPr>
      </w:pPr>
      <w:r w:rsidRPr="00364A91">
        <w:rPr>
          <w:b/>
          <w:bCs/>
          <w:sz w:val="28"/>
          <w:szCs w:val="28"/>
        </w:rPr>
        <w:t>Дополнительная литература:</w:t>
      </w:r>
    </w:p>
    <w:p w:rsidR="00102BE3" w:rsidRPr="00364A91" w:rsidRDefault="001E30B3" w:rsidP="001E30B3">
      <w:pPr>
        <w:pStyle w:val="af8"/>
        <w:numPr>
          <w:ilvl w:val="0"/>
          <w:numId w:val="60"/>
        </w:numPr>
        <w:tabs>
          <w:tab w:val="left" w:pos="540"/>
          <w:tab w:val="left" w:pos="1040"/>
          <w:tab w:val="left" w:pos="1134"/>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Основы экономической безопасности : учеб. пособие / Беловицкий К. Б., Кузовлева Н. Ф. – М : Дашков и К, 2022 . –  218 с.</w:t>
      </w:r>
    </w:p>
    <w:p w:rsidR="00102BE3" w:rsidRPr="00364A91" w:rsidRDefault="001E30B3" w:rsidP="001E30B3">
      <w:pPr>
        <w:pStyle w:val="af8"/>
        <w:numPr>
          <w:ilvl w:val="0"/>
          <w:numId w:val="60"/>
        </w:numPr>
        <w:tabs>
          <w:tab w:val="left" w:pos="540"/>
          <w:tab w:val="left" w:pos="1040"/>
          <w:tab w:val="left" w:pos="1134"/>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учеб.-метод. пособие / Крутиков В.К. и др. – Калуга : ИП Стрельцов И.А. ( изд-во «Эйдос»), 2017 ─ 196 с.</w:t>
      </w:r>
    </w:p>
    <w:p w:rsidR="00102BE3" w:rsidRPr="00364A91" w:rsidRDefault="001E30B3" w:rsidP="001E30B3">
      <w:pPr>
        <w:pStyle w:val="af8"/>
        <w:numPr>
          <w:ilvl w:val="0"/>
          <w:numId w:val="60"/>
        </w:numPr>
        <w:tabs>
          <w:tab w:val="left" w:pos="540"/>
          <w:tab w:val="left" w:pos="1040"/>
          <w:tab w:val="left" w:pos="1134"/>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 пособие / М. А. Гундорова ; Владим. гос. ун-т им. А. Г. и Н. Г. Столетовых. – Владимир : Изд-во ВлГУ, 2020 – 207 с.</w:t>
      </w:r>
    </w:p>
    <w:p w:rsidR="00102BE3" w:rsidRPr="00364A91" w:rsidRDefault="001E30B3" w:rsidP="001E30B3">
      <w:pPr>
        <w:pStyle w:val="af8"/>
        <w:numPr>
          <w:ilvl w:val="0"/>
          <w:numId w:val="60"/>
        </w:numPr>
        <w:tabs>
          <w:tab w:val="left" w:pos="540"/>
          <w:tab w:val="left" w:pos="1040"/>
          <w:tab w:val="left" w:pos="1134"/>
          <w:tab w:val="left" w:pos="1260"/>
        </w:tabs>
        <w:spacing w:before="0" w:after="0"/>
        <w:ind w:left="0" w:firstLine="709"/>
        <w:rPr>
          <w:rFonts w:ascii="Times New Roman" w:hAnsi="Times New Roman"/>
          <w:sz w:val="28"/>
          <w:szCs w:val="28"/>
        </w:rPr>
      </w:pPr>
      <w:r w:rsidRPr="00364A91">
        <w:rPr>
          <w:rFonts w:ascii="Times New Roman" w:hAnsi="Times New Roman"/>
          <w:bCs/>
          <w:sz w:val="28"/>
          <w:szCs w:val="28"/>
        </w:rPr>
        <w:t>Гальцов, В. С. Факторы и риски, влияющие на защищенность национальных интересов Республики Беларусь в экономической сфере / В.С. Гальцов // Проблемы борьбы с преступностью и подготовки кадров для правоохранительных органов : тез. докл. Междунар науч.-практ. конф. (Минск, 26 февр. 2021 г.) / М-во внутр. дел Респ. Беларусь, учреждение образования «Акад. М-ва внутр. дел Респ. Беларусь»; П. В. Гридюшко (отв. ред.) [и др.]. – Минск : Акад. МВД, 2021. – С. 92– 93.</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3. Государство как основной субъект системы обеспечения экономической безопасности</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09"/>
        <w:jc w:val="both"/>
        <w:rPr>
          <w:sz w:val="28"/>
          <w:szCs w:val="28"/>
        </w:rPr>
      </w:pPr>
      <w:r w:rsidRPr="00364A91">
        <w:rPr>
          <w:sz w:val="28"/>
          <w:szCs w:val="28"/>
        </w:rPr>
        <w:t>Вопросы:</w:t>
      </w:r>
    </w:p>
    <w:p w:rsidR="00102BE3" w:rsidRPr="00364A91" w:rsidRDefault="001E30B3">
      <w:pPr>
        <w:pStyle w:val="af0"/>
        <w:spacing w:after="0"/>
        <w:ind w:firstLine="709"/>
        <w:jc w:val="both"/>
        <w:rPr>
          <w:sz w:val="28"/>
          <w:szCs w:val="28"/>
        </w:rPr>
      </w:pPr>
      <w:r w:rsidRPr="00364A91">
        <w:rPr>
          <w:sz w:val="28"/>
          <w:szCs w:val="28"/>
        </w:rPr>
        <w:t>1. Республика Беларусь и административно - территориальные единицы как субъекты обеспечения экономической безопасности.</w:t>
      </w:r>
    </w:p>
    <w:p w:rsidR="00102BE3" w:rsidRPr="00364A91" w:rsidRDefault="001E30B3">
      <w:pPr>
        <w:pStyle w:val="af0"/>
        <w:spacing w:after="0"/>
        <w:ind w:firstLine="709"/>
        <w:jc w:val="both"/>
        <w:rPr>
          <w:sz w:val="28"/>
          <w:szCs w:val="28"/>
        </w:rPr>
      </w:pPr>
      <w:r w:rsidRPr="00364A91">
        <w:rPr>
          <w:sz w:val="28"/>
          <w:szCs w:val="28"/>
        </w:rPr>
        <w:lastRenderedPageBreak/>
        <w:t xml:space="preserve">2. Формы государственного управления экономикой (прямые и косвенные). </w:t>
      </w:r>
    </w:p>
    <w:p w:rsidR="00102BE3" w:rsidRPr="00364A91" w:rsidRDefault="001E30B3">
      <w:pPr>
        <w:pStyle w:val="af0"/>
        <w:spacing w:after="0"/>
        <w:ind w:firstLine="709"/>
        <w:jc w:val="both"/>
        <w:rPr>
          <w:sz w:val="28"/>
          <w:szCs w:val="28"/>
        </w:rPr>
      </w:pPr>
      <w:r w:rsidRPr="00364A91">
        <w:rPr>
          <w:sz w:val="28"/>
          <w:szCs w:val="28"/>
        </w:rPr>
        <w:t>3. Субъекты, реализующие правоохранительную политику в сфере защиты национальных экономических интересов от противоправных посягательств, их правовой статус.</w:t>
      </w:r>
    </w:p>
    <w:p w:rsidR="00102BE3" w:rsidRPr="00364A91" w:rsidRDefault="001E30B3">
      <w:pPr>
        <w:pStyle w:val="af0"/>
        <w:spacing w:after="0"/>
        <w:ind w:firstLine="709"/>
        <w:jc w:val="both"/>
        <w:rPr>
          <w:sz w:val="28"/>
          <w:szCs w:val="28"/>
        </w:rPr>
      </w:pPr>
      <w:r w:rsidRPr="00364A91">
        <w:rPr>
          <w:sz w:val="28"/>
          <w:szCs w:val="28"/>
        </w:rPr>
        <w:t xml:space="preserve">4. Правовое обеспечение экономической безопасности Республики Беларусь и административно-территориальных единиц. </w:t>
      </w:r>
    </w:p>
    <w:p w:rsidR="00102BE3" w:rsidRPr="00364A91" w:rsidRDefault="001E30B3">
      <w:pPr>
        <w:pStyle w:val="af0"/>
        <w:spacing w:after="0"/>
        <w:ind w:firstLine="709"/>
        <w:rPr>
          <w:b/>
          <w:sz w:val="28"/>
          <w:szCs w:val="28"/>
        </w:rPr>
      </w:pPr>
      <w:r w:rsidRPr="00364A91">
        <w:rPr>
          <w:b/>
          <w:sz w:val="28"/>
          <w:szCs w:val="28"/>
        </w:rPr>
        <w:t>Нормативные правовые акты:</w:t>
      </w:r>
    </w:p>
    <w:p w:rsidR="00102BE3" w:rsidRPr="00364A91" w:rsidRDefault="001E30B3" w:rsidP="001E30B3">
      <w:pPr>
        <w:numPr>
          <w:ilvl w:val="0"/>
          <w:numId w:val="33"/>
        </w:numPr>
        <w:tabs>
          <w:tab w:val="left" w:pos="1134"/>
        </w:tabs>
        <w:ind w:left="0" w:firstLine="709"/>
        <w:jc w:val="both"/>
        <w:rPr>
          <w:sz w:val="28"/>
          <w:szCs w:val="28"/>
        </w:rPr>
      </w:pPr>
      <w:r w:rsidRPr="00364A91">
        <w:rPr>
          <w:sz w:val="28"/>
          <w:szCs w:val="28"/>
        </w:rPr>
        <w:t>Конституция Республики Беларусь 1994 г. № 2875–XII [Электронный ресурс] // КонсультантПлюс. Беларусь. / ООО «ЮрСпектр», Нац. центр правовой информ. Респ. Беларусь. – Минск, 202</w:t>
      </w:r>
      <w:r w:rsidR="00513502">
        <w:rPr>
          <w:sz w:val="28"/>
          <w:szCs w:val="28"/>
        </w:rPr>
        <w:t>5</w:t>
      </w:r>
      <w:r w:rsidRPr="00364A91">
        <w:rPr>
          <w:sz w:val="28"/>
          <w:szCs w:val="28"/>
        </w:rPr>
        <w:t>.</w:t>
      </w:r>
    </w:p>
    <w:p w:rsidR="00833B80" w:rsidRPr="00833B80" w:rsidRDefault="00833B80" w:rsidP="00833B80">
      <w:pPr>
        <w:numPr>
          <w:ilvl w:val="0"/>
          <w:numId w:val="33"/>
        </w:numPr>
        <w:tabs>
          <w:tab w:val="left" w:pos="1134"/>
        </w:tabs>
        <w:ind w:left="0" w:firstLine="709"/>
        <w:jc w:val="both"/>
        <w:rPr>
          <w:sz w:val="28"/>
          <w:szCs w:val="28"/>
        </w:rPr>
      </w:pPr>
      <w:r w:rsidRPr="00833B80">
        <w:rPr>
          <w:sz w:val="28"/>
          <w:szCs w:val="28"/>
        </w:rPr>
        <w:t>Концепция национальной безопасности Республики Беларусь: Решение Всебелорусского народного собрания от 25 апр. 2024 № 5 // КонсультантПлюс: Беларусь [Электрон. ресурс] / ООО «ЮрСпектр», Нац. центр правовой информ. Респ. Беларусь. – Минск, 2025.</w:t>
      </w:r>
    </w:p>
    <w:p w:rsidR="00102BE3" w:rsidRPr="00364A91" w:rsidRDefault="001E30B3" w:rsidP="001E30B3">
      <w:pPr>
        <w:numPr>
          <w:ilvl w:val="0"/>
          <w:numId w:val="33"/>
        </w:numPr>
        <w:tabs>
          <w:tab w:val="left" w:pos="1134"/>
        </w:tabs>
        <w:ind w:left="0" w:firstLine="709"/>
        <w:jc w:val="both"/>
        <w:rPr>
          <w:sz w:val="28"/>
          <w:szCs w:val="28"/>
        </w:rPr>
      </w:pPr>
      <w:r w:rsidRPr="00364A91">
        <w:rPr>
          <w:sz w:val="28"/>
          <w:szCs w:val="28"/>
        </w:rPr>
        <w:t>Об органах внутренних дел Республики Беларусь: Закон Респ. Беларусь от 17 июля 2007 г. № 263-З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33"/>
        </w:numPr>
        <w:tabs>
          <w:tab w:val="left" w:pos="1134"/>
        </w:tabs>
        <w:ind w:left="0" w:firstLine="709"/>
        <w:jc w:val="both"/>
        <w:rPr>
          <w:sz w:val="28"/>
          <w:szCs w:val="28"/>
        </w:rPr>
      </w:pPr>
      <w:r w:rsidRPr="00364A91">
        <w:rPr>
          <w:sz w:val="28"/>
          <w:szCs w:val="28"/>
        </w:rPr>
        <w:t>Об органах государственной безопасности Республики Беларусь: Закон Респ. Беларусь от 10 июля 2012 г. № 390-З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33"/>
        </w:numPr>
        <w:tabs>
          <w:tab w:val="left" w:pos="1134"/>
        </w:tabs>
        <w:ind w:left="0" w:firstLine="709"/>
        <w:jc w:val="both"/>
        <w:rPr>
          <w:sz w:val="28"/>
          <w:szCs w:val="28"/>
        </w:rPr>
      </w:pPr>
      <w:r w:rsidRPr="00364A91">
        <w:rPr>
          <w:sz w:val="28"/>
          <w:szCs w:val="28"/>
        </w:rPr>
        <w:t>О Совете Безопасности Республики Беларусь: Указ Президента Респ. Беларусь от 11 июня 2021 г. № 214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ind w:firstLine="709"/>
        <w:jc w:val="both"/>
        <w:rPr>
          <w:b/>
          <w:bCs/>
          <w:sz w:val="28"/>
          <w:szCs w:val="28"/>
        </w:rPr>
      </w:pPr>
      <w:r w:rsidRPr="00364A91">
        <w:rPr>
          <w:b/>
          <w:bCs/>
          <w:sz w:val="28"/>
          <w:szCs w:val="28"/>
        </w:rPr>
        <w:t>Дополнительная литература:</w:t>
      </w:r>
    </w:p>
    <w:p w:rsidR="00102BE3" w:rsidRPr="00364A91" w:rsidRDefault="001E30B3" w:rsidP="001E30B3">
      <w:pPr>
        <w:pStyle w:val="af8"/>
        <w:numPr>
          <w:ilvl w:val="0"/>
          <w:numId w:val="64"/>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Основы экономической безопасности : учеб. пособие / Беловицкий К. Б., Кузовлева Н. Ф. – М : Дашков и К, 2022 . –  218 с.</w:t>
      </w:r>
    </w:p>
    <w:p w:rsidR="00102BE3" w:rsidRPr="00364A91" w:rsidRDefault="001E30B3" w:rsidP="001E30B3">
      <w:pPr>
        <w:pStyle w:val="af8"/>
        <w:numPr>
          <w:ilvl w:val="0"/>
          <w:numId w:val="64"/>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учеб.-метод. пособие / Крутиков В.К. и др. – Калуга : ИП Стрельцов И.А. ( изд-во «Эйдос»), 2017 ─ 196 с.</w:t>
      </w:r>
    </w:p>
    <w:p w:rsidR="00102BE3" w:rsidRPr="00364A91" w:rsidRDefault="001E30B3" w:rsidP="001E30B3">
      <w:pPr>
        <w:pStyle w:val="af8"/>
        <w:numPr>
          <w:ilvl w:val="0"/>
          <w:numId w:val="64"/>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учебник для вузов / под общ. ред. Л. П. Гончаренко. — 2-е изд., перераб. и доп. — М. : Издательство Юрайт, 2018 — 340 с.</w:t>
      </w:r>
    </w:p>
    <w:p w:rsidR="00102BE3" w:rsidRPr="00364A91" w:rsidRDefault="001E30B3" w:rsidP="001E30B3">
      <w:pPr>
        <w:pStyle w:val="af8"/>
        <w:numPr>
          <w:ilvl w:val="0"/>
          <w:numId w:val="64"/>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учебник для студентов, обучающихся по специальности 38.05.01 Экономическая безопасность / под ред. д-ра экон. наук, проф. И.В. Манаховой. – Саратов : Саратовский социально-экономический институт (филиал) РЭУ им. Г.В. Плеханова, 2019 – 304 с.</w:t>
      </w:r>
    </w:p>
    <w:p w:rsidR="00102BE3" w:rsidRPr="00364A91" w:rsidRDefault="001E30B3" w:rsidP="001E30B3">
      <w:pPr>
        <w:pStyle w:val="af8"/>
        <w:numPr>
          <w:ilvl w:val="0"/>
          <w:numId w:val="64"/>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 пособие / М. А. Гундорова ; Владим. гос. ун-т им. А. Г. и Н. Г. Столетовых. – Владимир : Изд-во ВлГУ, 2020 – 207 с.</w:t>
      </w:r>
    </w:p>
    <w:p w:rsidR="00102BE3" w:rsidRPr="00364A91" w:rsidRDefault="001E30B3" w:rsidP="001E30B3">
      <w:pPr>
        <w:pStyle w:val="af8"/>
        <w:numPr>
          <w:ilvl w:val="0"/>
          <w:numId w:val="64"/>
        </w:numPr>
        <w:tabs>
          <w:tab w:val="left" w:pos="540"/>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 xml:space="preserve">Гальцов, В. С. Задачи органов внутренних дел в сфере обеспечения экономической безопасности государства // Проблемы борьбы с преступностью и подготовки кадров для правоохранительных органов : тез. </w:t>
      </w:r>
      <w:r w:rsidRPr="00364A91">
        <w:rPr>
          <w:rFonts w:ascii="Times New Roman" w:hAnsi="Times New Roman"/>
          <w:sz w:val="28"/>
          <w:szCs w:val="28"/>
        </w:rPr>
        <w:lastRenderedPageBreak/>
        <w:t>докл. Междунар науч.-практ. конф. (Минск, 21 февр. 2019 г.) / М-во внутр. дел Респ. Беларусь, учреждение образования «Акад. М-ва внутр. дел Респ. Беларусь» ; А. В. Яскевич (отв. ред.) [и др.]. – Минск : Акад. МВД, 2019. –  С. 108– 109.</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4. Финансовый контроль в Республике Беларусь</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3"/>
          <w:numId w:val="45"/>
        </w:numPr>
        <w:tabs>
          <w:tab w:val="left" w:pos="1134"/>
        </w:tabs>
        <w:ind w:left="0" w:firstLine="709"/>
        <w:jc w:val="both"/>
        <w:rPr>
          <w:sz w:val="28"/>
          <w:szCs w:val="28"/>
        </w:rPr>
      </w:pPr>
      <w:r w:rsidRPr="00364A91">
        <w:rPr>
          <w:sz w:val="28"/>
          <w:szCs w:val="28"/>
        </w:rPr>
        <w:t>Теоретические основы финансового контроля. Значимость контрольной (надзорной) деятельности в обеспечении экономической безопасности Республики Беларусь.</w:t>
      </w:r>
    </w:p>
    <w:p w:rsidR="00102BE3" w:rsidRPr="00364A91" w:rsidRDefault="001E30B3" w:rsidP="001E30B3">
      <w:pPr>
        <w:numPr>
          <w:ilvl w:val="0"/>
          <w:numId w:val="45"/>
        </w:numPr>
        <w:tabs>
          <w:tab w:val="left" w:pos="1134"/>
        </w:tabs>
        <w:ind w:left="0" w:firstLine="709"/>
        <w:jc w:val="both"/>
        <w:rPr>
          <w:sz w:val="28"/>
          <w:szCs w:val="28"/>
        </w:rPr>
      </w:pPr>
      <w:r w:rsidRPr="00364A91">
        <w:rPr>
          <w:sz w:val="28"/>
          <w:szCs w:val="28"/>
        </w:rPr>
        <w:t xml:space="preserve">Государственный финансовый контроль в системе финансового контроля: принципы, функции. </w:t>
      </w:r>
    </w:p>
    <w:p w:rsidR="00102BE3" w:rsidRPr="00364A91" w:rsidRDefault="001E30B3" w:rsidP="001E30B3">
      <w:pPr>
        <w:numPr>
          <w:ilvl w:val="0"/>
          <w:numId w:val="45"/>
        </w:numPr>
        <w:tabs>
          <w:tab w:val="left" w:pos="1134"/>
        </w:tabs>
        <w:ind w:left="0" w:firstLine="709"/>
        <w:jc w:val="both"/>
        <w:rPr>
          <w:sz w:val="28"/>
          <w:szCs w:val="28"/>
        </w:rPr>
      </w:pPr>
      <w:r w:rsidRPr="00364A91">
        <w:rPr>
          <w:sz w:val="28"/>
          <w:szCs w:val="28"/>
        </w:rPr>
        <w:t>Мониторинг в сфере экономики как важнейшее направление обеспечения экономической безопасности Республики Беларусь.</w:t>
      </w:r>
    </w:p>
    <w:p w:rsidR="00102BE3" w:rsidRPr="00364A91" w:rsidRDefault="001E30B3" w:rsidP="001E30B3">
      <w:pPr>
        <w:numPr>
          <w:ilvl w:val="0"/>
          <w:numId w:val="45"/>
        </w:numPr>
        <w:tabs>
          <w:tab w:val="left" w:pos="1134"/>
        </w:tabs>
        <w:ind w:left="0" w:firstLine="709"/>
        <w:jc w:val="both"/>
        <w:rPr>
          <w:sz w:val="28"/>
          <w:szCs w:val="28"/>
        </w:rPr>
      </w:pPr>
      <w:r w:rsidRPr="00364A91">
        <w:rPr>
          <w:sz w:val="28"/>
          <w:szCs w:val="28"/>
        </w:rPr>
        <w:t xml:space="preserve">Теория и методология проверки (ревизии): классификации видов и форм проверки (ревизии). </w:t>
      </w:r>
    </w:p>
    <w:p w:rsidR="00102BE3" w:rsidRPr="00364A91" w:rsidRDefault="001E30B3" w:rsidP="001E30B3">
      <w:pPr>
        <w:numPr>
          <w:ilvl w:val="0"/>
          <w:numId w:val="45"/>
        </w:numPr>
        <w:tabs>
          <w:tab w:val="left" w:pos="1134"/>
        </w:tabs>
        <w:ind w:left="0" w:firstLine="709"/>
        <w:jc w:val="both"/>
        <w:rPr>
          <w:sz w:val="28"/>
          <w:szCs w:val="28"/>
        </w:rPr>
      </w:pPr>
      <w:r w:rsidRPr="00364A91">
        <w:rPr>
          <w:sz w:val="28"/>
          <w:szCs w:val="28"/>
        </w:rPr>
        <w:t>Обобщение и реализация результатов проверки (ревизии).</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pStyle w:val="af8"/>
        <w:numPr>
          <w:ilvl w:val="0"/>
          <w:numId w:val="35"/>
        </w:numPr>
        <w:tabs>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Налоговый кодекс Республики Беларусь (Общая часть): Кодекс Респ. Беларусь, 19 дек. 2002 г., № 166-З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35"/>
        </w:numPr>
        <w:tabs>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Налоговый кодекс Республики Беларусь (Особенная часть): Кодекс Респ. Беларусь, 29 дек. 2009 г., № 71-З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numPr>
          <w:ilvl w:val="0"/>
          <w:numId w:val="35"/>
        </w:numPr>
        <w:ind w:left="0" w:firstLine="709"/>
        <w:jc w:val="both"/>
        <w:rPr>
          <w:sz w:val="28"/>
          <w:szCs w:val="28"/>
        </w:rPr>
      </w:pPr>
      <w:r w:rsidRPr="00364A91">
        <w:rPr>
          <w:sz w:val="28"/>
          <w:szCs w:val="28"/>
        </w:rPr>
        <w:t>О совершенствовании контрольной (надзорной) деятельности в Рес-публике Беларусь: Указ Президента Респ. Беларусь от 16 окт. 2009 г. № 510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pStyle w:val="af8"/>
        <w:numPr>
          <w:ilvl w:val="0"/>
          <w:numId w:val="35"/>
        </w:numPr>
        <w:tabs>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 налоговом консультировании : Указ Президента Респ. Беларусь от 19 сент. 2017 г. № 338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 xml:space="preserve">. </w:t>
      </w:r>
    </w:p>
    <w:p w:rsidR="00102BE3" w:rsidRPr="00364A91" w:rsidRDefault="001E30B3" w:rsidP="001E30B3">
      <w:pPr>
        <w:pStyle w:val="af8"/>
        <w:numPr>
          <w:ilvl w:val="0"/>
          <w:numId w:val="35"/>
        </w:numPr>
        <w:tabs>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 мерах по совершенствованию контрольной (надзорной) деятельности: Указ Президента Респ. Беларусь от 16 окт. 2017г. № 376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numPr>
          <w:ilvl w:val="0"/>
          <w:numId w:val="35"/>
        </w:numPr>
        <w:ind w:left="0" w:firstLine="709"/>
        <w:rPr>
          <w:rFonts w:eastAsia="Calibri"/>
          <w:sz w:val="28"/>
          <w:szCs w:val="28"/>
          <w:lang w:eastAsia="en-US"/>
        </w:rPr>
      </w:pPr>
      <w:r w:rsidRPr="00364A91">
        <w:rPr>
          <w:rFonts w:eastAsia="Calibri"/>
          <w:sz w:val="28"/>
          <w:szCs w:val="28"/>
          <w:lang w:eastAsia="en-US"/>
        </w:rPr>
        <w:t>О бухгалтерском учете и отчетности: Закон Респ. Беларусь от 12 июля 2013г. № 57-З // КонсультантПлюс: Беларусь [Электрон. ресурс] / ООО «ЮрСпектр», Нац. центр правовой информ. Респ. Беларусь. – Минск, 202</w:t>
      </w:r>
      <w:r w:rsidR="00513502">
        <w:rPr>
          <w:rFonts w:eastAsia="Calibri"/>
          <w:sz w:val="28"/>
          <w:szCs w:val="28"/>
          <w:lang w:eastAsia="en-US"/>
        </w:rPr>
        <w:t>5</w:t>
      </w:r>
      <w:r w:rsidRPr="00364A91">
        <w:rPr>
          <w:rFonts w:eastAsia="Calibri"/>
          <w:sz w:val="28"/>
          <w:szCs w:val="28"/>
          <w:lang w:eastAsia="en-US"/>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36"/>
        </w:numPr>
        <w:tabs>
          <w:tab w:val="left" w:pos="1276"/>
        </w:tabs>
        <w:ind w:left="0" w:firstLine="709"/>
        <w:jc w:val="both"/>
        <w:rPr>
          <w:sz w:val="28"/>
          <w:szCs w:val="28"/>
        </w:rPr>
      </w:pPr>
      <w:r w:rsidRPr="00364A91">
        <w:rPr>
          <w:sz w:val="28"/>
          <w:szCs w:val="28"/>
        </w:rPr>
        <w:t>Основы экономической безопасности : учеб. пособие / Беловицкий К. Б., Кузовлева Н. Ф. – М : Дашков и К, 2022 . –  218 с.</w:t>
      </w:r>
    </w:p>
    <w:p w:rsidR="00102BE3" w:rsidRPr="00364A91" w:rsidRDefault="001E30B3" w:rsidP="001E30B3">
      <w:pPr>
        <w:numPr>
          <w:ilvl w:val="0"/>
          <w:numId w:val="36"/>
        </w:numPr>
        <w:tabs>
          <w:tab w:val="left" w:pos="1276"/>
        </w:tabs>
        <w:ind w:left="0" w:firstLine="709"/>
        <w:jc w:val="both"/>
        <w:rPr>
          <w:sz w:val="28"/>
          <w:szCs w:val="28"/>
        </w:rPr>
      </w:pPr>
      <w:r w:rsidRPr="00364A91">
        <w:rPr>
          <w:sz w:val="28"/>
          <w:szCs w:val="28"/>
        </w:rPr>
        <w:lastRenderedPageBreak/>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36"/>
        </w:numPr>
        <w:tabs>
          <w:tab w:val="left" w:pos="1276"/>
        </w:tabs>
        <w:ind w:left="0" w:firstLine="709"/>
        <w:jc w:val="both"/>
        <w:rPr>
          <w:sz w:val="28"/>
          <w:szCs w:val="28"/>
        </w:rPr>
      </w:pPr>
      <w:r w:rsidRPr="00364A91">
        <w:rPr>
          <w:sz w:val="28"/>
          <w:szCs w:val="28"/>
        </w:rPr>
        <w:t>Финансовое право : пособие для студентов специальности 1-25 01 07 «Экономика и управление на предприятии» специализации 1-25 01 07 21 «Экономика и правовое обеспечение хозяйственной деятельности» и слушателей ОСП «Институт повышения квалификации и переподготовки кадров Белкоопсоюза» / авт.-сост. : Л. Т. Разумова, К. П. Цыганкова. – Гомель : УО «Белорусский торгово-экономический университет потребительской кооперации», 2005. – 68 с.</w:t>
      </w:r>
    </w:p>
    <w:p w:rsidR="00102BE3" w:rsidRPr="00364A91" w:rsidRDefault="001E30B3" w:rsidP="001E30B3">
      <w:pPr>
        <w:numPr>
          <w:ilvl w:val="0"/>
          <w:numId w:val="36"/>
        </w:numPr>
        <w:tabs>
          <w:tab w:val="left" w:pos="1276"/>
        </w:tabs>
        <w:ind w:left="0" w:firstLine="709"/>
        <w:jc w:val="both"/>
        <w:rPr>
          <w:sz w:val="28"/>
          <w:szCs w:val="28"/>
        </w:rPr>
      </w:pPr>
      <w:r w:rsidRPr="00364A91">
        <w:rPr>
          <w:sz w:val="28"/>
          <w:szCs w:val="28"/>
        </w:rPr>
        <w:t>Финансовый контроль: Учеб. пособие. / А.А.Вишневский, В.С. Гальцов, И.В. Сауткин – Минск : Акад. МВД Респ. Беларусь, 2005. – 92с.</w:t>
      </w:r>
    </w:p>
    <w:p w:rsidR="00102BE3" w:rsidRPr="00364A91" w:rsidRDefault="001E30B3" w:rsidP="001E30B3">
      <w:pPr>
        <w:numPr>
          <w:ilvl w:val="0"/>
          <w:numId w:val="36"/>
        </w:numPr>
        <w:tabs>
          <w:tab w:val="left" w:pos="1276"/>
        </w:tabs>
        <w:ind w:left="0" w:firstLine="709"/>
        <w:jc w:val="both"/>
        <w:rPr>
          <w:sz w:val="28"/>
          <w:szCs w:val="28"/>
        </w:rPr>
      </w:pPr>
      <w:r w:rsidRPr="00364A91">
        <w:rPr>
          <w:sz w:val="28"/>
          <w:szCs w:val="28"/>
        </w:rPr>
        <w:t>Гальцов, В. С., Платоненко. Е. И. Мониторинг в сфере экономики как важнейшее направление обеспечения экономической безопасности Республики Беларусь  / В. С. Гальцов, Е. И. Платоненко // Актуальные вопросы обеспечения экономической безопасности Республики Беларусь : тез. докл. респ. науч.-практ. конф. ( Минск 30 окт. 2018 г. ) / М-во внутр. дел Респ. Беларусь, учреждение образования «Акад . М-ва внутр. дел Респ. Беларусь»; редкол.: А.А. Вишневский (отв. ред.) [и др.] . – Минск : Акад. МВД, 2018. – С.73 – 77</w:t>
      </w:r>
    </w:p>
    <w:p w:rsidR="00102BE3" w:rsidRPr="00364A91" w:rsidRDefault="001E30B3" w:rsidP="001E30B3">
      <w:pPr>
        <w:numPr>
          <w:ilvl w:val="0"/>
          <w:numId w:val="36"/>
        </w:numPr>
        <w:tabs>
          <w:tab w:val="left" w:pos="1276"/>
        </w:tabs>
        <w:ind w:left="0" w:firstLine="709"/>
        <w:jc w:val="both"/>
        <w:rPr>
          <w:sz w:val="28"/>
          <w:szCs w:val="28"/>
        </w:rPr>
      </w:pPr>
      <w:r w:rsidRPr="00364A91">
        <w:rPr>
          <w:sz w:val="28"/>
          <w:szCs w:val="28"/>
        </w:rPr>
        <w:t>Гальцов, В. С. Значимость контрольной (надзорной) деятельности в обеспечении экономической безопасности Республики Беларусь / В. С. Гальцов // Актуальные вопросы обеспечения экономической безопасности Республики Беларусь : тез. докл. респ. науч.-практ. конф. ( Минск 30 окт. 2018 г. ) / М-во внутр. дел Респ. Беларусь, учреждение образования «Акад . М-ва внутр. дел Респ. Беларусь»; редкол.: А.А. Вишневский (отв. ред.) [и др.] . – Минск : Акад. МВД, 2018. – С.70 – 73.</w:t>
      </w:r>
    </w:p>
    <w:p w:rsidR="00102BE3" w:rsidRPr="00364A91" w:rsidRDefault="00102BE3">
      <w:pPr>
        <w:ind w:left="709"/>
        <w:jc w:val="both"/>
        <w:rPr>
          <w:sz w:val="28"/>
          <w:szCs w:val="28"/>
        </w:rPr>
      </w:pPr>
    </w:p>
    <w:p w:rsidR="00102BE3" w:rsidRPr="00364A91" w:rsidRDefault="001E30B3">
      <w:pPr>
        <w:ind w:firstLine="720"/>
        <w:jc w:val="both"/>
        <w:rPr>
          <w:sz w:val="28"/>
          <w:szCs w:val="28"/>
        </w:rPr>
      </w:pPr>
      <w:r w:rsidRPr="00364A91">
        <w:rPr>
          <w:b/>
          <w:sz w:val="28"/>
          <w:szCs w:val="28"/>
        </w:rPr>
        <w:t>Тема 5. Правовое регулирование лицензирования, приватизации, антимонопольной политики государства, обеспечения качества продукции</w:t>
      </w:r>
    </w:p>
    <w:p w:rsidR="00102BE3" w:rsidRPr="00364A91" w:rsidRDefault="001E30B3">
      <w:pPr>
        <w:ind w:firstLine="720"/>
        <w:jc w:val="both"/>
        <w:rPr>
          <w:sz w:val="28"/>
          <w:szCs w:val="28"/>
        </w:rPr>
      </w:pPr>
      <w:r w:rsidRPr="00364A91">
        <w:rPr>
          <w:sz w:val="28"/>
          <w:szCs w:val="28"/>
        </w:rPr>
        <w:t>Управляемая самостоятельная работа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1"/>
          <w:numId w:val="46"/>
        </w:numPr>
        <w:ind w:left="0" w:firstLine="709"/>
        <w:jc w:val="both"/>
        <w:rPr>
          <w:sz w:val="28"/>
          <w:szCs w:val="28"/>
        </w:rPr>
      </w:pPr>
      <w:r w:rsidRPr="00364A91">
        <w:rPr>
          <w:sz w:val="28"/>
          <w:szCs w:val="28"/>
        </w:rPr>
        <w:t xml:space="preserve">Специальные разрешения (лицензии) на право осуществления отдельных видов деятельности: порядок выдачи, продление, приостановление, аннулирование и лишение. </w:t>
      </w:r>
    </w:p>
    <w:p w:rsidR="00102BE3" w:rsidRPr="00364A91" w:rsidRDefault="001E30B3" w:rsidP="001E30B3">
      <w:pPr>
        <w:numPr>
          <w:ilvl w:val="1"/>
          <w:numId w:val="46"/>
        </w:numPr>
        <w:ind w:left="0" w:firstLine="709"/>
        <w:jc w:val="both"/>
        <w:rPr>
          <w:sz w:val="28"/>
          <w:szCs w:val="28"/>
        </w:rPr>
      </w:pPr>
      <w:r w:rsidRPr="00364A91">
        <w:rPr>
          <w:sz w:val="28"/>
          <w:szCs w:val="28"/>
        </w:rPr>
        <w:t xml:space="preserve">Роль и значение конкуренции в развитии экономических отношений. Система источников законодательства о конкуренции. </w:t>
      </w:r>
    </w:p>
    <w:p w:rsidR="00102BE3" w:rsidRPr="00364A91" w:rsidRDefault="001E30B3" w:rsidP="001E30B3">
      <w:pPr>
        <w:numPr>
          <w:ilvl w:val="1"/>
          <w:numId w:val="46"/>
        </w:numPr>
        <w:ind w:left="0" w:firstLine="709"/>
        <w:jc w:val="both"/>
        <w:rPr>
          <w:sz w:val="28"/>
          <w:szCs w:val="28"/>
        </w:rPr>
      </w:pPr>
      <w:r w:rsidRPr="00364A91">
        <w:rPr>
          <w:sz w:val="28"/>
          <w:szCs w:val="28"/>
        </w:rPr>
        <w:t>Формы монополий и монополистической деятельности. Формы монополистических нарушений.</w:t>
      </w:r>
    </w:p>
    <w:p w:rsidR="00102BE3" w:rsidRPr="00364A91" w:rsidRDefault="001E30B3" w:rsidP="001E30B3">
      <w:pPr>
        <w:numPr>
          <w:ilvl w:val="1"/>
          <w:numId w:val="46"/>
        </w:numPr>
        <w:ind w:left="0" w:firstLine="709"/>
        <w:jc w:val="both"/>
        <w:rPr>
          <w:sz w:val="28"/>
          <w:szCs w:val="28"/>
        </w:rPr>
      </w:pPr>
      <w:r w:rsidRPr="00364A91">
        <w:rPr>
          <w:sz w:val="28"/>
          <w:szCs w:val="28"/>
        </w:rPr>
        <w:t xml:space="preserve">Значение приватизации государственной собственности. Законодательство о приватизации. </w:t>
      </w:r>
    </w:p>
    <w:p w:rsidR="00102BE3" w:rsidRPr="00364A91" w:rsidRDefault="001E30B3" w:rsidP="001E30B3">
      <w:pPr>
        <w:numPr>
          <w:ilvl w:val="1"/>
          <w:numId w:val="46"/>
        </w:numPr>
        <w:ind w:left="0" w:firstLine="709"/>
        <w:jc w:val="both"/>
        <w:rPr>
          <w:sz w:val="28"/>
          <w:szCs w:val="28"/>
        </w:rPr>
      </w:pPr>
      <w:r w:rsidRPr="00364A91">
        <w:rPr>
          <w:sz w:val="28"/>
          <w:szCs w:val="28"/>
        </w:rPr>
        <w:t>Субъекты и объекты приватизации. Формы и способы приватизации. Порядок приватизации.</w:t>
      </w:r>
    </w:p>
    <w:p w:rsidR="00102BE3" w:rsidRPr="00364A91" w:rsidRDefault="001E30B3">
      <w:pPr>
        <w:ind w:firstLine="720"/>
        <w:jc w:val="both"/>
        <w:rPr>
          <w:b/>
          <w:sz w:val="28"/>
          <w:szCs w:val="28"/>
        </w:rPr>
      </w:pPr>
      <w:r w:rsidRPr="00364A91">
        <w:rPr>
          <w:b/>
          <w:sz w:val="28"/>
          <w:szCs w:val="28"/>
        </w:rPr>
        <w:lastRenderedPageBreak/>
        <w:t>Нормативные правовые акты:</w:t>
      </w:r>
    </w:p>
    <w:p w:rsidR="00102BE3" w:rsidRPr="00364A91" w:rsidRDefault="001E30B3" w:rsidP="001E30B3">
      <w:pPr>
        <w:pStyle w:val="af8"/>
        <w:numPr>
          <w:ilvl w:val="0"/>
          <w:numId w:val="37"/>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лицензировании отдельных видов деятельности: Указ Президента Респ. Беларусь от 1 сент. 2010г. № 450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 xml:space="preserve">. </w:t>
      </w:r>
    </w:p>
    <w:p w:rsidR="00102BE3" w:rsidRPr="00364A91" w:rsidRDefault="001E30B3" w:rsidP="001E30B3">
      <w:pPr>
        <w:pStyle w:val="af8"/>
        <w:numPr>
          <w:ilvl w:val="0"/>
          <w:numId w:val="37"/>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приватизации государственного имущества и преобразовании государственных унитарных предприятий в открытые акционерные общества: Закон Респ. Беларусь от 19 янв. 1993г. № 2103-XII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37"/>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Об обеспечении единства измерений : Закон Респ. Беларусь от 5 сент. 1995г. № 3848-XII // КонсультантПлюс :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37"/>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естественных монополиях : Закон Респ. Беларусь от 16 дек. 2002 г. № 162-З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37"/>
        </w:numPr>
        <w:tabs>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 техническом нормировании и стандартизации: Закон Респ. Беларусь от 5 янв. 2004 г. № 262-З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 xml:space="preserve">. </w:t>
      </w:r>
    </w:p>
    <w:p w:rsidR="00102BE3" w:rsidRPr="00364A91" w:rsidRDefault="001E30B3" w:rsidP="001E30B3">
      <w:pPr>
        <w:pStyle w:val="af8"/>
        <w:numPr>
          <w:ilvl w:val="0"/>
          <w:numId w:val="37"/>
        </w:numPr>
        <w:tabs>
          <w:tab w:val="left" w:pos="1040"/>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 противодействии монополистической деятельности и развитии конкуренции: Закон Респ. Беларусь от 12 дек. 2013 г. № 94-З // КонсультантПлюс :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 xml:space="preserve">. </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38"/>
        </w:numPr>
        <w:tabs>
          <w:tab w:val="left" w:pos="993"/>
        </w:tabs>
        <w:ind w:left="0" w:firstLine="709"/>
        <w:jc w:val="both"/>
        <w:rPr>
          <w:sz w:val="28"/>
          <w:szCs w:val="28"/>
        </w:rPr>
      </w:pPr>
      <w:r w:rsidRPr="00364A91">
        <w:rPr>
          <w:sz w:val="28"/>
          <w:szCs w:val="28"/>
        </w:rPr>
        <w:t>Экономическая безопасность : учебник для вузов / под общ. ред. Л. П. Гончаренко. — 2-е изд., перераб. и доп. — М. : Издательство Юрайт, 2018 — 340 с.</w:t>
      </w:r>
    </w:p>
    <w:p w:rsidR="00102BE3" w:rsidRPr="00364A91" w:rsidRDefault="001E30B3" w:rsidP="001E30B3">
      <w:pPr>
        <w:numPr>
          <w:ilvl w:val="0"/>
          <w:numId w:val="38"/>
        </w:numPr>
        <w:tabs>
          <w:tab w:val="left" w:pos="993"/>
        </w:tabs>
        <w:ind w:left="0" w:firstLine="709"/>
        <w:jc w:val="both"/>
        <w:rPr>
          <w:sz w:val="28"/>
          <w:szCs w:val="28"/>
        </w:rPr>
      </w:pPr>
      <w:r w:rsidRPr="00364A91">
        <w:rPr>
          <w:sz w:val="28"/>
          <w:szCs w:val="28"/>
        </w:rPr>
        <w:t>Экономическая безопасность : учебник для студентов, обучающихся по специальности 38.05.01 Экономическая безопасность / под ред. д-ра экон. наук, проф. И.В. Манаховой. – Саратов : Саратовский социально-экономический институт (филиал) РЭУ им. Г.В. Плеханова, 2019 – 304 с.</w:t>
      </w:r>
    </w:p>
    <w:p w:rsidR="00102BE3" w:rsidRPr="00364A91" w:rsidRDefault="001E30B3" w:rsidP="001E30B3">
      <w:pPr>
        <w:numPr>
          <w:ilvl w:val="0"/>
          <w:numId w:val="38"/>
        </w:numPr>
        <w:tabs>
          <w:tab w:val="left" w:pos="993"/>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pStyle w:val="35"/>
        <w:numPr>
          <w:ilvl w:val="0"/>
          <w:numId w:val="38"/>
        </w:numPr>
        <w:tabs>
          <w:tab w:val="left" w:pos="993"/>
        </w:tabs>
        <w:ind w:left="0" w:firstLine="709"/>
        <w:jc w:val="both"/>
        <w:rPr>
          <w:sz w:val="28"/>
          <w:szCs w:val="28"/>
        </w:rPr>
      </w:pPr>
      <w:r w:rsidRPr="00364A91">
        <w:rPr>
          <w:sz w:val="28"/>
          <w:szCs w:val="28"/>
        </w:rPr>
        <w:t>Хозяйственное право: Курс лекций / В.С. Гальцов, А.Г. Сачек, В.Н. Радоман, А.В. Сальникова. – Минск: Тесей, 2008. – 344с.</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6. Общая характеристика безопасности функционирования субъектов хозяйствования</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lastRenderedPageBreak/>
        <w:t>Вопросы:</w:t>
      </w:r>
    </w:p>
    <w:p w:rsidR="00102BE3" w:rsidRPr="00364A91" w:rsidRDefault="001E30B3" w:rsidP="001E30B3">
      <w:pPr>
        <w:numPr>
          <w:ilvl w:val="1"/>
          <w:numId w:val="47"/>
        </w:numPr>
        <w:tabs>
          <w:tab w:val="left" w:pos="1134"/>
        </w:tabs>
        <w:ind w:left="0" w:firstLine="709"/>
        <w:jc w:val="both"/>
        <w:rPr>
          <w:sz w:val="28"/>
          <w:szCs w:val="28"/>
        </w:rPr>
      </w:pPr>
      <w:r w:rsidRPr="00364A91">
        <w:rPr>
          <w:sz w:val="28"/>
          <w:szCs w:val="28"/>
        </w:rPr>
        <w:t xml:space="preserve">Сущность и содержание понятия «безопасность» в хозяйственной деятельности. </w:t>
      </w:r>
    </w:p>
    <w:p w:rsidR="00102BE3" w:rsidRPr="00364A91" w:rsidRDefault="001E30B3" w:rsidP="001E30B3">
      <w:pPr>
        <w:numPr>
          <w:ilvl w:val="1"/>
          <w:numId w:val="47"/>
        </w:numPr>
        <w:tabs>
          <w:tab w:val="left" w:pos="1134"/>
        </w:tabs>
        <w:ind w:left="0" w:firstLine="709"/>
        <w:jc w:val="both"/>
        <w:rPr>
          <w:sz w:val="28"/>
          <w:szCs w:val="28"/>
        </w:rPr>
      </w:pPr>
      <w:r w:rsidRPr="00364A91">
        <w:rPr>
          <w:sz w:val="28"/>
          <w:szCs w:val="28"/>
        </w:rPr>
        <w:t>Теоретико-правовой анализ понятия «материальный вред», подлежащий возмещению при обеспечении экономической безопасности.</w:t>
      </w:r>
    </w:p>
    <w:p w:rsidR="00102BE3" w:rsidRPr="00364A91" w:rsidRDefault="001E30B3" w:rsidP="001E30B3">
      <w:pPr>
        <w:numPr>
          <w:ilvl w:val="1"/>
          <w:numId w:val="47"/>
        </w:numPr>
        <w:tabs>
          <w:tab w:val="left" w:pos="1134"/>
        </w:tabs>
        <w:ind w:left="0" w:firstLine="709"/>
        <w:jc w:val="both"/>
        <w:rPr>
          <w:sz w:val="28"/>
          <w:szCs w:val="28"/>
        </w:rPr>
      </w:pPr>
      <w:r w:rsidRPr="00364A91">
        <w:rPr>
          <w:sz w:val="28"/>
          <w:szCs w:val="28"/>
        </w:rPr>
        <w:t>Сущность и содержание экономического (делового) риска и «рейдерство» в сфере предпринимательской деятельности.</w:t>
      </w:r>
    </w:p>
    <w:p w:rsidR="00102BE3" w:rsidRPr="00364A91" w:rsidRDefault="001E30B3" w:rsidP="001E30B3">
      <w:pPr>
        <w:numPr>
          <w:ilvl w:val="1"/>
          <w:numId w:val="47"/>
        </w:numPr>
        <w:tabs>
          <w:tab w:val="left" w:pos="1134"/>
        </w:tabs>
        <w:ind w:left="0" w:firstLine="709"/>
        <w:jc w:val="both"/>
        <w:rPr>
          <w:sz w:val="28"/>
          <w:szCs w:val="28"/>
        </w:rPr>
      </w:pPr>
      <w:r w:rsidRPr="00364A91">
        <w:rPr>
          <w:sz w:val="28"/>
          <w:szCs w:val="28"/>
        </w:rPr>
        <w:t>Понятие и содержание коммерческой тайны. Правовое регулирование отношений по защите коммерческой тайны и ответственность за ее разглашение.</w:t>
      </w:r>
    </w:p>
    <w:p w:rsidR="00102BE3" w:rsidRPr="00364A91" w:rsidRDefault="001E30B3" w:rsidP="001E30B3">
      <w:pPr>
        <w:numPr>
          <w:ilvl w:val="1"/>
          <w:numId w:val="47"/>
        </w:numPr>
        <w:tabs>
          <w:tab w:val="left" w:pos="1134"/>
        </w:tabs>
        <w:ind w:left="0" w:firstLine="709"/>
        <w:jc w:val="both"/>
        <w:rPr>
          <w:sz w:val="28"/>
          <w:szCs w:val="28"/>
        </w:rPr>
      </w:pPr>
      <w:r w:rsidRPr="00364A91">
        <w:rPr>
          <w:sz w:val="28"/>
          <w:szCs w:val="28"/>
        </w:rPr>
        <w:t>Порядок разрешения споров, возникающих в сфере хозяйственной деятельности.</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pStyle w:val="af8"/>
        <w:numPr>
          <w:ilvl w:val="0"/>
          <w:numId w:val="42"/>
        </w:numPr>
        <w:tabs>
          <w:tab w:val="left" w:pos="720"/>
        </w:tabs>
        <w:spacing w:before="0" w:after="0"/>
        <w:ind w:left="0" w:firstLine="709"/>
        <w:rPr>
          <w:rFonts w:ascii="Times New Roman" w:hAnsi="Times New Roman"/>
          <w:sz w:val="28"/>
          <w:szCs w:val="28"/>
        </w:rPr>
      </w:pPr>
      <w:r w:rsidRPr="00364A91">
        <w:rPr>
          <w:rFonts w:ascii="Times New Roman" w:hAnsi="Times New Roman"/>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42"/>
        </w:numPr>
        <w:tabs>
          <w:tab w:val="left" w:pos="720"/>
        </w:tabs>
        <w:spacing w:before="0" w:after="0"/>
        <w:ind w:left="0" w:firstLine="709"/>
        <w:rPr>
          <w:rFonts w:ascii="Times New Roman" w:hAnsi="Times New Roman"/>
          <w:sz w:val="28"/>
          <w:szCs w:val="28"/>
        </w:rPr>
      </w:pPr>
      <w:r w:rsidRPr="00364A91">
        <w:rPr>
          <w:rFonts w:ascii="Times New Roman" w:hAnsi="Times New Roman"/>
          <w:sz w:val="28"/>
          <w:szCs w:val="28"/>
        </w:rPr>
        <w:t>Уголовный кодекс Республики Беларусь: Кодекс Респ. Беларусь, 9 июля 1999 г., № 275-З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 xml:space="preserve">. </w:t>
      </w:r>
    </w:p>
    <w:p w:rsidR="00102BE3" w:rsidRPr="00364A91" w:rsidRDefault="001E30B3" w:rsidP="001E30B3">
      <w:pPr>
        <w:pStyle w:val="af8"/>
        <w:numPr>
          <w:ilvl w:val="0"/>
          <w:numId w:val="42"/>
        </w:numPr>
        <w:tabs>
          <w:tab w:val="left" w:pos="720"/>
        </w:tabs>
        <w:spacing w:before="0" w:after="0"/>
        <w:ind w:left="0" w:firstLine="709"/>
        <w:rPr>
          <w:rFonts w:ascii="Times New Roman" w:hAnsi="Times New Roman"/>
          <w:sz w:val="28"/>
          <w:szCs w:val="28"/>
        </w:rPr>
      </w:pPr>
      <w:r w:rsidRPr="00364A91">
        <w:rPr>
          <w:rFonts w:ascii="Times New Roman" w:hAnsi="Times New Roman"/>
          <w:sz w:val="28"/>
          <w:szCs w:val="28"/>
        </w:rPr>
        <w:t>О хозяйственных обществах: Закон Респ. Беларусь от 9 дек. 1992 г. № 2020-XII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42"/>
        </w:numPr>
        <w:tabs>
          <w:tab w:val="left" w:pos="720"/>
        </w:tabs>
        <w:spacing w:before="0" w:after="0"/>
        <w:ind w:left="0" w:firstLine="709"/>
        <w:rPr>
          <w:rFonts w:ascii="Times New Roman" w:hAnsi="Times New Roman"/>
          <w:sz w:val="28"/>
          <w:szCs w:val="28"/>
        </w:rPr>
      </w:pPr>
      <w:r w:rsidRPr="00364A91">
        <w:rPr>
          <w:rFonts w:ascii="Times New Roman" w:hAnsi="Times New Roman"/>
          <w:sz w:val="28"/>
          <w:szCs w:val="28"/>
        </w:rPr>
        <w:t>Об экономической несостоятельности (банкротстве) : Закон Респ. Беларусь от 13июля 2012 г. № 415-З // КонсультантПлюс :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42"/>
        </w:numPr>
        <w:tabs>
          <w:tab w:val="left" w:pos="720"/>
        </w:tabs>
        <w:spacing w:before="0" w:after="0"/>
        <w:ind w:left="0" w:firstLine="709"/>
        <w:rPr>
          <w:rFonts w:ascii="Times New Roman" w:hAnsi="Times New Roman"/>
          <w:sz w:val="28"/>
          <w:szCs w:val="28"/>
        </w:rPr>
      </w:pPr>
      <w:r w:rsidRPr="00364A91">
        <w:rPr>
          <w:rFonts w:ascii="Times New Roman" w:hAnsi="Times New Roman"/>
          <w:sz w:val="28"/>
          <w:szCs w:val="28"/>
        </w:rPr>
        <w:t>О коммерческой тайне : Закон Респ. Беларусь от 5 января 2013 г. № 16-З // КонсультантПлюс :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39"/>
        </w:numPr>
        <w:tabs>
          <w:tab w:val="left" w:pos="1134"/>
          <w:tab w:val="left" w:pos="1276"/>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39"/>
        </w:numPr>
        <w:tabs>
          <w:tab w:val="left" w:pos="1134"/>
          <w:tab w:val="left" w:pos="1276"/>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E30B3" w:rsidP="001E30B3">
      <w:pPr>
        <w:numPr>
          <w:ilvl w:val="0"/>
          <w:numId w:val="39"/>
        </w:numPr>
        <w:tabs>
          <w:tab w:val="left" w:pos="1134"/>
          <w:tab w:val="left" w:pos="1276"/>
        </w:tabs>
        <w:ind w:left="0" w:firstLine="709"/>
        <w:jc w:val="both"/>
        <w:rPr>
          <w:sz w:val="28"/>
          <w:szCs w:val="28"/>
        </w:rPr>
      </w:pPr>
      <w:r w:rsidRPr="00364A91">
        <w:rPr>
          <w:sz w:val="28"/>
          <w:szCs w:val="28"/>
          <w:lang w:eastAsia="en-US"/>
        </w:rPr>
        <w:t>Гальцов, В. С. Понятие экономического (делового) риска с позиции борьбы с экономической преступностью / В . С . Гальцов // Право.by . – Минск , 2015 . – № 5 (37) . – С. 43 – 46 .</w:t>
      </w:r>
    </w:p>
    <w:p w:rsidR="00102BE3" w:rsidRPr="00364A91" w:rsidRDefault="001E30B3" w:rsidP="001E30B3">
      <w:pPr>
        <w:numPr>
          <w:ilvl w:val="0"/>
          <w:numId w:val="39"/>
        </w:numPr>
        <w:tabs>
          <w:tab w:val="left" w:pos="1134"/>
          <w:tab w:val="left" w:pos="1276"/>
        </w:tabs>
        <w:ind w:left="0" w:firstLine="709"/>
        <w:jc w:val="both"/>
        <w:rPr>
          <w:sz w:val="28"/>
          <w:szCs w:val="28"/>
        </w:rPr>
      </w:pPr>
      <w:r w:rsidRPr="00364A91">
        <w:rPr>
          <w:bCs/>
          <w:color w:val="000000"/>
          <w:sz w:val="28"/>
          <w:szCs w:val="28"/>
        </w:rPr>
        <w:t xml:space="preserve">Гальцов, В. С. Теоретико-правовой анализ понятия «материальный вред», подлежащий возмещению при обеспечении национальной безопасности Республики Беларусь / В.С. Гальцов // Обеспечение пограничной безопасности и охрана Государственной границы Республики </w:t>
      </w:r>
      <w:r w:rsidRPr="00364A91">
        <w:rPr>
          <w:bCs/>
          <w:color w:val="000000"/>
          <w:sz w:val="28"/>
          <w:szCs w:val="28"/>
        </w:rPr>
        <w:lastRenderedPageBreak/>
        <w:t>Беларусь: теория и практика : материалы X Респ. науч.-практ. конф., Минск, 10 февр. 2021 г. : в 3 ч. / Ин-т погранич. службы Респ. Беларусь ; редкол.: В. П. Вишневская [и др.]. – Минск : ИПС РБ, 2021. – Ч. 1. –  С. 49-51.</w:t>
      </w:r>
    </w:p>
    <w:p w:rsidR="00102BE3" w:rsidRPr="00364A91" w:rsidRDefault="001E30B3" w:rsidP="001E30B3">
      <w:pPr>
        <w:numPr>
          <w:ilvl w:val="0"/>
          <w:numId w:val="39"/>
        </w:numPr>
        <w:tabs>
          <w:tab w:val="left" w:pos="1134"/>
          <w:tab w:val="left" w:pos="1276"/>
        </w:tabs>
        <w:ind w:left="0" w:firstLine="709"/>
        <w:jc w:val="both"/>
        <w:rPr>
          <w:sz w:val="28"/>
          <w:szCs w:val="28"/>
        </w:rPr>
      </w:pPr>
      <w:r w:rsidRPr="00364A91">
        <w:rPr>
          <w:bCs/>
          <w:sz w:val="28"/>
          <w:szCs w:val="28"/>
        </w:rPr>
        <w:t>Гальцов, В. С. Современный взгляд на рейдорство / В. С. Гальцов, Е. И. Платоненко // Экономико-правовые вопросы обеспечения экономической безопасности Республики Беларусь : тез. докл. респ. науч.-практ. конф. ( Минск 27 ноября 2020 г. ) / М-во внутр. дел Респ. Беларусь, учреждение образования «Акад . М-ва внутр. дел Респ. Беларусь»; редкол.: А.А. Вишневский (отв. ред.) [и др.] . – Минск : Акад. МВД, 2020. – С.32 - 34</w:t>
      </w:r>
    </w:p>
    <w:p w:rsidR="00102BE3" w:rsidRPr="00364A91" w:rsidRDefault="00102BE3">
      <w:pPr>
        <w:ind w:firstLine="709"/>
        <w:jc w:val="both"/>
        <w:rPr>
          <w:sz w:val="28"/>
          <w:szCs w:val="28"/>
        </w:rPr>
      </w:pPr>
    </w:p>
    <w:p w:rsidR="00102BE3" w:rsidRPr="00364A91" w:rsidRDefault="001E30B3">
      <w:pPr>
        <w:ind w:firstLine="720"/>
        <w:jc w:val="both"/>
        <w:rPr>
          <w:sz w:val="28"/>
          <w:szCs w:val="28"/>
        </w:rPr>
      </w:pPr>
      <w:r w:rsidRPr="00364A91">
        <w:rPr>
          <w:b/>
          <w:sz w:val="28"/>
          <w:szCs w:val="28"/>
        </w:rPr>
        <w:t>Тема 7. Юридическое лицо как субъект системы обеспечения экономической безопасности</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Понятие и виды субъектов хозяйственной деятельности.</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 xml:space="preserve"> Коммерческие организации - основной субъект хозяйственной деятельности. </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 xml:space="preserve">Представительства и филиалы хозяйственных организаций, их правовое положение. </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Объединения коммерческих организаций. Виды хозяйственных объединений (ассоциации, союзы, холдинги, хозяйственные группы и др.).</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Способы и порядок государственной регистрации коммерческих организаций. Содержание, порядок внесение изменений и дополнений в учредительные документы.</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 xml:space="preserve">Обеспечение безопасности при прекращении деятельности коммерческих организаций. Реорганизация и ликвидация коммерческих организаций. </w:t>
      </w:r>
    </w:p>
    <w:p w:rsidR="00102BE3" w:rsidRPr="00364A91" w:rsidRDefault="001E30B3" w:rsidP="001E30B3">
      <w:pPr>
        <w:numPr>
          <w:ilvl w:val="3"/>
          <w:numId w:val="1"/>
        </w:numPr>
        <w:tabs>
          <w:tab w:val="left" w:pos="1134"/>
        </w:tabs>
        <w:ind w:left="0" w:firstLine="709"/>
        <w:jc w:val="both"/>
        <w:rPr>
          <w:sz w:val="28"/>
          <w:szCs w:val="28"/>
        </w:rPr>
      </w:pPr>
      <w:r w:rsidRPr="00364A91">
        <w:rPr>
          <w:sz w:val="28"/>
          <w:szCs w:val="28"/>
        </w:rPr>
        <w:t xml:space="preserve">Порядок удовлетворения претензий кредиторов. </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pStyle w:val="af8"/>
        <w:numPr>
          <w:ilvl w:val="0"/>
          <w:numId w:val="40"/>
        </w:numPr>
        <w:tabs>
          <w:tab w:val="left" w:pos="1134"/>
          <w:tab w:val="left" w:pos="1276"/>
        </w:tabs>
        <w:spacing w:before="0" w:after="0"/>
        <w:ind w:left="0" w:firstLine="709"/>
        <w:rPr>
          <w:rFonts w:ascii="Times New Roman" w:hAnsi="Times New Roman"/>
          <w:sz w:val="28"/>
          <w:szCs w:val="28"/>
        </w:rPr>
      </w:pPr>
      <w:r w:rsidRPr="00364A91">
        <w:rPr>
          <w:rFonts w:ascii="Times New Roman" w:hAnsi="Times New Roman"/>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numPr>
          <w:ilvl w:val="0"/>
          <w:numId w:val="40"/>
        </w:numPr>
        <w:tabs>
          <w:tab w:val="left" w:pos="1134"/>
          <w:tab w:val="left" w:pos="1276"/>
        </w:tabs>
        <w:ind w:left="0" w:firstLine="709"/>
        <w:jc w:val="both"/>
        <w:rPr>
          <w:rFonts w:eastAsia="Calibri"/>
          <w:sz w:val="28"/>
          <w:szCs w:val="28"/>
          <w:lang w:eastAsia="en-US"/>
        </w:rPr>
      </w:pPr>
      <w:r w:rsidRPr="00364A91">
        <w:rPr>
          <w:rFonts w:eastAsia="Calibri"/>
          <w:sz w:val="28"/>
          <w:szCs w:val="28"/>
          <w:lang w:eastAsia="en-US"/>
        </w:rPr>
        <w:t>О развитии предпринимательства : Декрет Президента Респ. Беларусь, 23 ноября 2017г., № 7 // КонсультантПлюс: Беларусь [Электрон. ресурс] / ООО «ЮрСпектр», Нац. центр правовой информ. Респ. Беларусь. – Минск, 202</w:t>
      </w:r>
      <w:r w:rsidR="00513502">
        <w:rPr>
          <w:rFonts w:eastAsia="Calibri"/>
          <w:sz w:val="28"/>
          <w:szCs w:val="28"/>
          <w:lang w:eastAsia="en-US"/>
        </w:rPr>
        <w:t>5</w:t>
      </w:r>
      <w:r w:rsidRPr="00364A91">
        <w:rPr>
          <w:rFonts w:eastAsia="Calibri"/>
          <w:sz w:val="28"/>
          <w:szCs w:val="28"/>
          <w:lang w:eastAsia="en-US"/>
        </w:rPr>
        <w:t>.</w:t>
      </w:r>
    </w:p>
    <w:p w:rsidR="00102BE3" w:rsidRPr="00364A91" w:rsidRDefault="001E30B3" w:rsidP="001E30B3">
      <w:pPr>
        <w:pStyle w:val="af8"/>
        <w:numPr>
          <w:ilvl w:val="0"/>
          <w:numId w:val="40"/>
        </w:numPr>
        <w:tabs>
          <w:tab w:val="left" w:pos="1134"/>
          <w:tab w:val="left" w:pos="1276"/>
        </w:tabs>
        <w:spacing w:before="0" w:after="0"/>
        <w:ind w:left="0" w:firstLine="709"/>
        <w:rPr>
          <w:rFonts w:ascii="Times New Roman" w:hAnsi="Times New Roman"/>
          <w:sz w:val="28"/>
          <w:szCs w:val="28"/>
        </w:rPr>
      </w:pPr>
      <w:r w:rsidRPr="00364A91">
        <w:rPr>
          <w:rFonts w:ascii="Times New Roman" w:hAnsi="Times New Roman"/>
          <w:sz w:val="28"/>
          <w:szCs w:val="28"/>
        </w:rPr>
        <w:t>О хозяйственных обществах: Закон Респ. Беларусь от 9 дек. 1992 г. № 2020-XII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numPr>
          <w:ilvl w:val="0"/>
          <w:numId w:val="40"/>
        </w:numPr>
        <w:tabs>
          <w:tab w:val="left" w:pos="1134"/>
          <w:tab w:val="left" w:pos="1276"/>
        </w:tabs>
        <w:ind w:left="0" w:firstLine="709"/>
        <w:jc w:val="both"/>
        <w:rPr>
          <w:rFonts w:eastAsia="Calibri"/>
          <w:sz w:val="28"/>
          <w:szCs w:val="28"/>
          <w:lang w:eastAsia="en-US"/>
        </w:rPr>
      </w:pPr>
      <w:r w:rsidRPr="00364A91">
        <w:rPr>
          <w:rFonts w:eastAsia="Calibri"/>
          <w:sz w:val="28"/>
          <w:szCs w:val="28"/>
          <w:lang w:eastAsia="en-US"/>
        </w:rPr>
        <w:t>О государственной регистрации и ликвидации (прекращении деятельности) субъектов хозяйствования: Декрет Президента Респ. Беларусь, 16 января 2009г., № 1 // КонсультантПлюс: Беларусь [Электрон. ресурс] / ООО «ЮрСпектр», Нац. центр правовой информ. Респ. Беларусь. – Минск, 202</w:t>
      </w:r>
      <w:r w:rsidR="00513502">
        <w:rPr>
          <w:rFonts w:eastAsia="Calibri"/>
          <w:sz w:val="28"/>
          <w:szCs w:val="28"/>
          <w:lang w:eastAsia="en-US"/>
        </w:rPr>
        <w:t>5</w:t>
      </w:r>
      <w:r w:rsidRPr="00364A91">
        <w:rPr>
          <w:rFonts w:eastAsia="Calibri"/>
          <w:sz w:val="28"/>
          <w:szCs w:val="28"/>
          <w:lang w:eastAsia="en-US"/>
        </w:rPr>
        <w:t>.</w:t>
      </w:r>
    </w:p>
    <w:p w:rsidR="00102BE3" w:rsidRPr="00364A91" w:rsidRDefault="001E30B3" w:rsidP="001E30B3">
      <w:pPr>
        <w:numPr>
          <w:ilvl w:val="0"/>
          <w:numId w:val="40"/>
        </w:numPr>
        <w:tabs>
          <w:tab w:val="left" w:pos="1134"/>
          <w:tab w:val="left" w:pos="1276"/>
        </w:tabs>
        <w:ind w:left="0" w:firstLine="709"/>
        <w:jc w:val="both"/>
        <w:rPr>
          <w:rFonts w:eastAsia="Calibri"/>
          <w:sz w:val="28"/>
          <w:szCs w:val="28"/>
          <w:lang w:eastAsia="en-US"/>
        </w:rPr>
      </w:pPr>
      <w:r w:rsidRPr="00364A91">
        <w:rPr>
          <w:rFonts w:eastAsia="Calibri"/>
          <w:sz w:val="28"/>
          <w:szCs w:val="28"/>
          <w:lang w:eastAsia="en-US"/>
        </w:rPr>
        <w:lastRenderedPageBreak/>
        <w:t>О поддержке малого и среднего предпринимательства : Закон Респ. Беларусь от 01 июля 2010 г. № 148-З // КонсультантПлюс : Беларусь [Электрон. ресурс] / ООО «ЮрСпектр», Нац. центр правовой информ. Респ. Беларусь. – Минск, 202</w:t>
      </w:r>
      <w:r w:rsidR="00513502">
        <w:rPr>
          <w:rFonts w:eastAsia="Calibri"/>
          <w:sz w:val="28"/>
          <w:szCs w:val="28"/>
          <w:lang w:eastAsia="en-US"/>
        </w:rPr>
        <w:t>5</w:t>
      </w:r>
      <w:r w:rsidRPr="00364A91">
        <w:rPr>
          <w:rFonts w:eastAsia="Calibri"/>
          <w:sz w:val="28"/>
          <w:szCs w:val="28"/>
          <w:lang w:eastAsia="en-US"/>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41"/>
        </w:numPr>
        <w:tabs>
          <w:tab w:val="left" w:pos="1134"/>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41"/>
        </w:numPr>
        <w:tabs>
          <w:tab w:val="left" w:pos="1134"/>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E30B3" w:rsidP="001E30B3">
      <w:pPr>
        <w:numPr>
          <w:ilvl w:val="0"/>
          <w:numId w:val="41"/>
        </w:numPr>
        <w:tabs>
          <w:tab w:val="left" w:pos="1134"/>
        </w:tabs>
        <w:ind w:left="0" w:firstLine="709"/>
        <w:jc w:val="both"/>
        <w:rPr>
          <w:sz w:val="28"/>
          <w:szCs w:val="28"/>
        </w:rPr>
      </w:pPr>
      <w:r w:rsidRPr="00364A91">
        <w:rPr>
          <w:sz w:val="28"/>
          <w:szCs w:val="28"/>
        </w:rPr>
        <w:t>Гальцов, В . С . Хозяйственная деятельность органов внутренних дел в аспекте обеспечения экономической безопасности Республики Беларусь / В . С . Гальцов , Н . Н . Стародубцев // Обеспечение экономической безопасности Республики Беларусь в условиях евразийских интеграционных процессов: тез. докл. респ. науч.-практ. конф. ( Минск , 30 нояб . 2016 г . ) / М-во внутр. дел Респ. Беларусь, учреждение образования «Акад . М-ва внутр. дел Респ. Беларусь»; под общ. ред. А.А. Вишневского . – Минск : Акад . МВД , 2016. – С.86-88</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t>Тема 8. Правовые основы обеспечения безопасности имущества субъектов хозяйственной деятельности</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0"/>
          <w:numId w:val="48"/>
        </w:numPr>
        <w:tabs>
          <w:tab w:val="left" w:pos="1134"/>
        </w:tabs>
        <w:ind w:left="0" w:firstLine="709"/>
        <w:jc w:val="both"/>
        <w:rPr>
          <w:sz w:val="28"/>
          <w:szCs w:val="28"/>
        </w:rPr>
      </w:pPr>
      <w:r w:rsidRPr="00364A91">
        <w:rPr>
          <w:sz w:val="28"/>
          <w:szCs w:val="28"/>
        </w:rPr>
        <w:t xml:space="preserve">Режим и структура имущества субъектов хозяйствования. Права и обязанности юридических лиц и индивидуальных предпринимателей в отношении их имущества. </w:t>
      </w:r>
    </w:p>
    <w:p w:rsidR="00102BE3" w:rsidRPr="00364A91" w:rsidRDefault="001E30B3" w:rsidP="001E30B3">
      <w:pPr>
        <w:numPr>
          <w:ilvl w:val="0"/>
          <w:numId w:val="48"/>
        </w:numPr>
        <w:tabs>
          <w:tab w:val="left" w:pos="1134"/>
        </w:tabs>
        <w:ind w:left="0" w:firstLine="709"/>
        <w:jc w:val="both"/>
        <w:rPr>
          <w:sz w:val="28"/>
          <w:szCs w:val="28"/>
        </w:rPr>
      </w:pPr>
      <w:r w:rsidRPr="00364A91">
        <w:rPr>
          <w:sz w:val="28"/>
          <w:szCs w:val="28"/>
        </w:rPr>
        <w:t xml:space="preserve">Правовой режим государственной собственности. </w:t>
      </w:r>
    </w:p>
    <w:p w:rsidR="00102BE3" w:rsidRPr="00364A91" w:rsidRDefault="001E30B3" w:rsidP="001E30B3">
      <w:pPr>
        <w:numPr>
          <w:ilvl w:val="0"/>
          <w:numId w:val="48"/>
        </w:numPr>
        <w:tabs>
          <w:tab w:val="left" w:pos="1134"/>
        </w:tabs>
        <w:ind w:left="0" w:firstLine="709"/>
        <w:jc w:val="both"/>
        <w:rPr>
          <w:sz w:val="28"/>
          <w:szCs w:val="28"/>
        </w:rPr>
      </w:pPr>
      <w:r w:rsidRPr="00364A91">
        <w:rPr>
          <w:sz w:val="28"/>
          <w:szCs w:val="28"/>
        </w:rPr>
        <w:t xml:space="preserve">Основания приобретения и утраты прав собственности. </w:t>
      </w:r>
    </w:p>
    <w:p w:rsidR="00102BE3" w:rsidRPr="00364A91" w:rsidRDefault="001E30B3" w:rsidP="001E30B3">
      <w:pPr>
        <w:numPr>
          <w:ilvl w:val="0"/>
          <w:numId w:val="48"/>
        </w:numPr>
        <w:tabs>
          <w:tab w:val="left" w:pos="1134"/>
        </w:tabs>
        <w:ind w:left="0" w:firstLine="709"/>
        <w:jc w:val="both"/>
        <w:rPr>
          <w:sz w:val="28"/>
          <w:szCs w:val="28"/>
        </w:rPr>
      </w:pPr>
      <w:r w:rsidRPr="00364A91">
        <w:rPr>
          <w:sz w:val="28"/>
          <w:szCs w:val="28"/>
        </w:rPr>
        <w:t>4.Вещные права, производственные от права собственности.</w:t>
      </w:r>
    </w:p>
    <w:p w:rsidR="00102BE3" w:rsidRPr="00364A91" w:rsidRDefault="001E30B3" w:rsidP="001E30B3">
      <w:pPr>
        <w:numPr>
          <w:ilvl w:val="0"/>
          <w:numId w:val="48"/>
        </w:numPr>
        <w:tabs>
          <w:tab w:val="left" w:pos="1134"/>
        </w:tabs>
        <w:ind w:left="0" w:firstLine="709"/>
        <w:jc w:val="both"/>
        <w:rPr>
          <w:sz w:val="28"/>
          <w:szCs w:val="28"/>
        </w:rPr>
      </w:pPr>
      <w:r w:rsidRPr="00364A91">
        <w:rPr>
          <w:sz w:val="28"/>
          <w:szCs w:val="28"/>
        </w:rPr>
        <w:t>Правовое регулирование предоставления (передачи) имущества субъекту хозяйственной деятельности на безвозмездной основе (пожертвования, меценатство, спонсорская помощь).</w:t>
      </w:r>
    </w:p>
    <w:p w:rsidR="00102BE3" w:rsidRPr="00364A91" w:rsidRDefault="001E30B3" w:rsidP="001E30B3">
      <w:pPr>
        <w:numPr>
          <w:ilvl w:val="0"/>
          <w:numId w:val="48"/>
        </w:numPr>
        <w:tabs>
          <w:tab w:val="left" w:pos="1134"/>
        </w:tabs>
        <w:ind w:left="0" w:firstLine="709"/>
        <w:jc w:val="both"/>
        <w:rPr>
          <w:sz w:val="28"/>
          <w:szCs w:val="28"/>
        </w:rPr>
      </w:pPr>
      <w:r w:rsidRPr="00364A91">
        <w:rPr>
          <w:sz w:val="28"/>
          <w:szCs w:val="28"/>
        </w:rPr>
        <w:t>Арендные правоотношения в хозяйственной деятельности.</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pStyle w:val="af8"/>
        <w:numPr>
          <w:ilvl w:val="0"/>
          <w:numId w:val="43"/>
        </w:numPr>
        <w:tabs>
          <w:tab w:val="left" w:pos="720"/>
          <w:tab w:val="left" w:pos="1134"/>
        </w:tabs>
        <w:spacing w:before="0" w:after="0"/>
        <w:ind w:left="0" w:firstLine="709"/>
        <w:rPr>
          <w:rFonts w:ascii="Times New Roman" w:hAnsi="Times New Roman"/>
          <w:sz w:val="28"/>
          <w:szCs w:val="28"/>
        </w:rPr>
      </w:pPr>
      <w:r w:rsidRPr="00364A91">
        <w:rPr>
          <w:rFonts w:ascii="Times New Roman" w:hAnsi="Times New Roman"/>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43"/>
        </w:numPr>
        <w:tabs>
          <w:tab w:val="left" w:pos="1040"/>
          <w:tab w:val="left" w:pos="1134"/>
          <w:tab w:val="left" w:pos="1260"/>
        </w:tabs>
        <w:spacing w:before="0" w:after="0"/>
        <w:ind w:left="0" w:firstLine="709"/>
        <w:rPr>
          <w:rFonts w:ascii="Times New Roman" w:hAnsi="Times New Roman"/>
          <w:sz w:val="28"/>
          <w:szCs w:val="28"/>
        </w:rPr>
      </w:pPr>
      <w:r w:rsidRPr="00364A91">
        <w:rPr>
          <w:rFonts w:ascii="Times New Roman" w:hAnsi="Times New Roman"/>
          <w:sz w:val="28"/>
          <w:szCs w:val="28"/>
        </w:rPr>
        <w:t>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 Закон Респ. Беларусь от 15 июля 2010 г. № 169-З // КонсультантПлюс :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pPr>
        <w:tabs>
          <w:tab w:val="left" w:pos="1134"/>
        </w:tabs>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53"/>
        </w:numPr>
        <w:tabs>
          <w:tab w:val="left" w:pos="993"/>
        </w:tabs>
        <w:ind w:left="0" w:firstLine="709"/>
        <w:jc w:val="both"/>
        <w:rPr>
          <w:sz w:val="28"/>
          <w:szCs w:val="28"/>
        </w:rPr>
      </w:pPr>
      <w:r w:rsidRPr="00364A91">
        <w:rPr>
          <w:sz w:val="28"/>
          <w:szCs w:val="28"/>
        </w:rPr>
        <w:lastRenderedPageBreak/>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53"/>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t>Тема 9. Обеспечение безопасности при реализации продукции (товаров, работ, услуг)</w:t>
      </w:r>
      <w:r w:rsidRPr="00364A91">
        <w:rPr>
          <w:rStyle w:val="FootnoteCharacters"/>
          <w:b/>
          <w:sz w:val="28"/>
          <w:szCs w:val="28"/>
        </w:rPr>
        <w:t xml:space="preserve"> </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0"/>
          <w:numId w:val="49"/>
        </w:numPr>
        <w:tabs>
          <w:tab w:val="left" w:pos="1276"/>
        </w:tabs>
        <w:ind w:left="0" w:firstLine="709"/>
        <w:jc w:val="both"/>
        <w:rPr>
          <w:sz w:val="28"/>
          <w:szCs w:val="28"/>
        </w:rPr>
      </w:pPr>
      <w:r w:rsidRPr="00364A91">
        <w:rPr>
          <w:sz w:val="28"/>
          <w:szCs w:val="28"/>
        </w:rPr>
        <w:t>Понятие и содержание хозяйственного (коммерческого) договора, его роль в обеспечении безопасности хозяйственных правоотношений.</w:t>
      </w:r>
    </w:p>
    <w:p w:rsidR="00102BE3" w:rsidRPr="00364A91" w:rsidRDefault="001E30B3" w:rsidP="001E30B3">
      <w:pPr>
        <w:numPr>
          <w:ilvl w:val="0"/>
          <w:numId w:val="49"/>
        </w:numPr>
        <w:tabs>
          <w:tab w:val="left" w:pos="1276"/>
        </w:tabs>
        <w:ind w:left="0" w:firstLine="709"/>
        <w:jc w:val="both"/>
        <w:rPr>
          <w:sz w:val="28"/>
          <w:szCs w:val="28"/>
        </w:rPr>
      </w:pPr>
      <w:r w:rsidRPr="00364A91">
        <w:rPr>
          <w:sz w:val="28"/>
          <w:szCs w:val="28"/>
        </w:rPr>
        <w:t>Порядок заключения, изменения и расторжения хозяйственных (коммерческих) договоров.</w:t>
      </w:r>
    </w:p>
    <w:p w:rsidR="00102BE3" w:rsidRPr="00364A91" w:rsidRDefault="001E30B3" w:rsidP="001E30B3">
      <w:pPr>
        <w:numPr>
          <w:ilvl w:val="0"/>
          <w:numId w:val="49"/>
        </w:numPr>
        <w:tabs>
          <w:tab w:val="left" w:pos="1276"/>
        </w:tabs>
        <w:ind w:left="0" w:firstLine="709"/>
        <w:jc w:val="both"/>
        <w:rPr>
          <w:sz w:val="28"/>
          <w:szCs w:val="28"/>
        </w:rPr>
      </w:pPr>
      <w:r w:rsidRPr="00364A91">
        <w:rPr>
          <w:sz w:val="28"/>
          <w:szCs w:val="28"/>
        </w:rPr>
        <w:t xml:space="preserve">Правовые формы реализации продукции. Договоры, направленные на реализацию продукции (товаров). </w:t>
      </w:r>
    </w:p>
    <w:p w:rsidR="00102BE3" w:rsidRPr="00364A91" w:rsidRDefault="001E30B3" w:rsidP="001E30B3">
      <w:pPr>
        <w:numPr>
          <w:ilvl w:val="0"/>
          <w:numId w:val="49"/>
        </w:numPr>
        <w:tabs>
          <w:tab w:val="left" w:pos="1276"/>
        </w:tabs>
        <w:ind w:left="0" w:firstLine="709"/>
        <w:jc w:val="both"/>
        <w:rPr>
          <w:sz w:val="28"/>
          <w:szCs w:val="28"/>
        </w:rPr>
      </w:pPr>
      <w:r w:rsidRPr="00364A91">
        <w:rPr>
          <w:sz w:val="28"/>
          <w:szCs w:val="28"/>
        </w:rPr>
        <w:t>Основные виды договоров, направленных на выполнение работ. Договор подряда.</w:t>
      </w:r>
    </w:p>
    <w:p w:rsidR="00102BE3" w:rsidRPr="00364A91" w:rsidRDefault="001E30B3" w:rsidP="001E30B3">
      <w:pPr>
        <w:numPr>
          <w:ilvl w:val="0"/>
          <w:numId w:val="49"/>
        </w:numPr>
        <w:tabs>
          <w:tab w:val="left" w:pos="1276"/>
        </w:tabs>
        <w:ind w:left="0" w:firstLine="709"/>
        <w:jc w:val="both"/>
        <w:rPr>
          <w:sz w:val="28"/>
          <w:szCs w:val="28"/>
        </w:rPr>
      </w:pPr>
      <w:r w:rsidRPr="00364A91">
        <w:rPr>
          <w:sz w:val="28"/>
          <w:szCs w:val="28"/>
        </w:rPr>
        <w:t>Понятие, виды и характеристика услуг. Договоры на оказание услуг.</w:t>
      </w:r>
    </w:p>
    <w:p w:rsidR="00102BE3" w:rsidRPr="00364A91" w:rsidRDefault="001E30B3" w:rsidP="001E30B3">
      <w:pPr>
        <w:numPr>
          <w:ilvl w:val="0"/>
          <w:numId w:val="49"/>
        </w:numPr>
        <w:tabs>
          <w:tab w:val="left" w:pos="1276"/>
        </w:tabs>
        <w:ind w:left="0" w:firstLine="709"/>
        <w:jc w:val="both"/>
        <w:rPr>
          <w:sz w:val="28"/>
          <w:szCs w:val="28"/>
        </w:rPr>
      </w:pPr>
      <w:r w:rsidRPr="00364A91">
        <w:rPr>
          <w:sz w:val="28"/>
          <w:szCs w:val="28"/>
        </w:rPr>
        <w:t>Нормативное правовое регулирование интернет-торговли.</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numPr>
          <w:ilvl w:val="0"/>
          <w:numId w:val="44"/>
        </w:numPr>
        <w:tabs>
          <w:tab w:val="left" w:pos="1134"/>
        </w:tabs>
        <w:ind w:left="0" w:firstLine="709"/>
        <w:jc w:val="both"/>
        <w:rPr>
          <w:sz w:val="28"/>
          <w:szCs w:val="28"/>
        </w:rPr>
      </w:pPr>
      <w:r w:rsidRPr="00364A91">
        <w:rPr>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pStyle w:val="af8"/>
        <w:numPr>
          <w:ilvl w:val="0"/>
          <w:numId w:val="44"/>
        </w:numPr>
        <w:tabs>
          <w:tab w:val="left" w:pos="1040"/>
          <w:tab w:val="left" w:pos="1134"/>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развитии предпринимательства : Декрет Президента Респ. Беларусь, 23 ноября 2017г., № 7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pStyle w:val="af8"/>
        <w:numPr>
          <w:ilvl w:val="0"/>
          <w:numId w:val="44"/>
        </w:numPr>
        <w:tabs>
          <w:tab w:val="left" w:pos="1040"/>
          <w:tab w:val="left" w:pos="1134"/>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регулировании деятельности физических лиц : Указ Президента Респ. Беларусь 19 сент. 2017 г. № 337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53"/>
        </w:numPr>
        <w:tabs>
          <w:tab w:val="left" w:pos="993"/>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53"/>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lastRenderedPageBreak/>
        <w:t>Тема 10. Правовое регулирование цен и ценообразования как способ обеспечения экономической безопасности</w:t>
      </w:r>
    </w:p>
    <w:p w:rsidR="00102BE3" w:rsidRPr="00364A91" w:rsidRDefault="001E30B3">
      <w:pPr>
        <w:ind w:firstLine="709"/>
        <w:jc w:val="both"/>
        <w:rPr>
          <w:sz w:val="28"/>
          <w:szCs w:val="28"/>
        </w:rPr>
      </w:pPr>
      <w:r w:rsidRPr="00364A91">
        <w:rPr>
          <w:sz w:val="28"/>
          <w:szCs w:val="28"/>
        </w:rPr>
        <w:t>Управляемая самостоятельная работа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3"/>
          <w:numId w:val="50"/>
        </w:numPr>
        <w:tabs>
          <w:tab w:val="left" w:pos="1134"/>
        </w:tabs>
        <w:ind w:left="0" w:firstLine="709"/>
        <w:jc w:val="both"/>
        <w:rPr>
          <w:sz w:val="28"/>
          <w:szCs w:val="28"/>
        </w:rPr>
      </w:pPr>
      <w:r w:rsidRPr="00364A91">
        <w:rPr>
          <w:sz w:val="28"/>
          <w:szCs w:val="28"/>
          <w:lang w:eastAsia="en-US"/>
        </w:rPr>
        <w:t xml:space="preserve">Экономическая и правовая составляющая цены. Виды цен и тарифов. Ценообразование. </w:t>
      </w:r>
    </w:p>
    <w:p w:rsidR="00102BE3" w:rsidRPr="00364A91" w:rsidRDefault="001E30B3" w:rsidP="001E30B3">
      <w:pPr>
        <w:numPr>
          <w:ilvl w:val="3"/>
          <w:numId w:val="50"/>
        </w:numPr>
        <w:tabs>
          <w:tab w:val="left" w:pos="1134"/>
        </w:tabs>
        <w:ind w:left="0" w:firstLine="709"/>
        <w:jc w:val="both"/>
        <w:rPr>
          <w:sz w:val="28"/>
          <w:szCs w:val="28"/>
          <w:lang w:eastAsia="en-US"/>
        </w:rPr>
      </w:pPr>
      <w:r w:rsidRPr="00364A91">
        <w:rPr>
          <w:sz w:val="28"/>
          <w:szCs w:val="28"/>
          <w:lang w:eastAsia="en-US"/>
        </w:rPr>
        <w:t>Государственное воздействие на образование цен и тарифов, и его формы.</w:t>
      </w:r>
    </w:p>
    <w:p w:rsidR="00102BE3" w:rsidRPr="00364A91" w:rsidRDefault="001E30B3" w:rsidP="001E30B3">
      <w:pPr>
        <w:numPr>
          <w:ilvl w:val="3"/>
          <w:numId w:val="50"/>
        </w:numPr>
        <w:tabs>
          <w:tab w:val="left" w:pos="1134"/>
        </w:tabs>
        <w:ind w:left="0" w:firstLine="709"/>
        <w:jc w:val="both"/>
        <w:rPr>
          <w:sz w:val="28"/>
          <w:szCs w:val="28"/>
          <w:lang w:eastAsia="en-US"/>
        </w:rPr>
      </w:pPr>
      <w:r w:rsidRPr="00364A91">
        <w:rPr>
          <w:sz w:val="28"/>
          <w:szCs w:val="28"/>
          <w:lang w:eastAsia="en-US"/>
        </w:rPr>
        <w:t>Определение отпускных цен субъектами хозяйственной деятельности.</w:t>
      </w:r>
    </w:p>
    <w:p w:rsidR="00102BE3" w:rsidRPr="00364A91" w:rsidRDefault="001E30B3" w:rsidP="001E30B3">
      <w:pPr>
        <w:numPr>
          <w:ilvl w:val="3"/>
          <w:numId w:val="50"/>
        </w:numPr>
        <w:tabs>
          <w:tab w:val="left" w:pos="1134"/>
        </w:tabs>
        <w:ind w:left="0" w:firstLine="709"/>
        <w:jc w:val="both"/>
        <w:rPr>
          <w:sz w:val="28"/>
          <w:szCs w:val="28"/>
          <w:lang w:eastAsia="en-US"/>
        </w:rPr>
      </w:pPr>
      <w:r w:rsidRPr="00364A91">
        <w:rPr>
          <w:sz w:val="28"/>
          <w:szCs w:val="28"/>
          <w:lang w:eastAsia="en-US"/>
        </w:rPr>
        <w:t xml:space="preserve">Контроль за соблюдением законодательства о ценах и ответственность за его нарушение. </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numPr>
          <w:ilvl w:val="0"/>
          <w:numId w:val="51"/>
        </w:numPr>
        <w:tabs>
          <w:tab w:val="left" w:pos="1134"/>
        </w:tabs>
        <w:ind w:left="0" w:firstLine="709"/>
        <w:jc w:val="both"/>
        <w:rPr>
          <w:sz w:val="28"/>
          <w:szCs w:val="28"/>
        </w:rPr>
      </w:pPr>
      <w:r w:rsidRPr="00364A91">
        <w:rPr>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1"/>
        </w:numPr>
        <w:tabs>
          <w:tab w:val="left" w:pos="1134"/>
        </w:tabs>
        <w:ind w:left="0" w:firstLine="709"/>
        <w:jc w:val="both"/>
        <w:rPr>
          <w:sz w:val="28"/>
          <w:szCs w:val="28"/>
        </w:rPr>
      </w:pPr>
      <w:r w:rsidRPr="00364A91">
        <w:rPr>
          <w:sz w:val="28"/>
          <w:szCs w:val="28"/>
        </w:rPr>
        <w:t>О ценообразовании : Закон Респ. Беларусь от 10 мая 1999 г. № 255-3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65"/>
        </w:numPr>
        <w:tabs>
          <w:tab w:val="left" w:pos="993"/>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65"/>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t>Тема 11. Правовые основы экономической безопасности государства в деятельности банков и небанковских кредитно-финансовых организаций</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6"/>
          <w:numId w:val="72"/>
        </w:numPr>
        <w:ind w:left="0" w:firstLine="709"/>
        <w:jc w:val="both"/>
        <w:rPr>
          <w:sz w:val="28"/>
          <w:szCs w:val="28"/>
        </w:rPr>
      </w:pPr>
      <w:r w:rsidRPr="00364A91">
        <w:rPr>
          <w:sz w:val="28"/>
          <w:szCs w:val="28"/>
        </w:rPr>
        <w:t xml:space="preserve">Банки: их виды и роль в обеспечении безопасности экономики. Банковская система в Республике Беларусь. </w:t>
      </w:r>
    </w:p>
    <w:p w:rsidR="00102BE3" w:rsidRPr="00364A91" w:rsidRDefault="001E30B3" w:rsidP="001E30B3">
      <w:pPr>
        <w:numPr>
          <w:ilvl w:val="6"/>
          <w:numId w:val="72"/>
        </w:numPr>
        <w:ind w:left="0" w:firstLine="709"/>
        <w:jc w:val="both"/>
        <w:rPr>
          <w:sz w:val="28"/>
          <w:szCs w:val="28"/>
        </w:rPr>
      </w:pPr>
      <w:r w:rsidRPr="00364A91">
        <w:rPr>
          <w:sz w:val="28"/>
          <w:szCs w:val="28"/>
        </w:rPr>
        <w:t xml:space="preserve">Правовой статус, цели и функции Национального банка Республики Беларусь. </w:t>
      </w:r>
    </w:p>
    <w:p w:rsidR="00102BE3" w:rsidRPr="00364A91" w:rsidRDefault="001E30B3" w:rsidP="001E30B3">
      <w:pPr>
        <w:numPr>
          <w:ilvl w:val="6"/>
          <w:numId w:val="72"/>
        </w:numPr>
        <w:ind w:left="0" w:firstLine="709"/>
        <w:jc w:val="both"/>
        <w:rPr>
          <w:sz w:val="28"/>
          <w:szCs w:val="28"/>
        </w:rPr>
      </w:pPr>
      <w:r w:rsidRPr="00364A91">
        <w:rPr>
          <w:sz w:val="28"/>
          <w:szCs w:val="28"/>
        </w:rPr>
        <w:t xml:space="preserve">Понятие и правовое положение коммерческого банка. Понятие и правовой статус небанковской кредитно-финансовой организации. </w:t>
      </w:r>
    </w:p>
    <w:p w:rsidR="00102BE3" w:rsidRPr="00364A91" w:rsidRDefault="001E30B3" w:rsidP="001E30B3">
      <w:pPr>
        <w:numPr>
          <w:ilvl w:val="6"/>
          <w:numId w:val="72"/>
        </w:numPr>
        <w:ind w:left="0" w:firstLine="709"/>
        <w:jc w:val="both"/>
        <w:rPr>
          <w:sz w:val="28"/>
          <w:szCs w:val="28"/>
        </w:rPr>
      </w:pPr>
      <w:r w:rsidRPr="00364A91">
        <w:rPr>
          <w:sz w:val="28"/>
          <w:szCs w:val="28"/>
        </w:rPr>
        <w:t>Основные виды операций, совершаемых банками.</w:t>
      </w:r>
    </w:p>
    <w:p w:rsidR="00102BE3" w:rsidRPr="00364A91" w:rsidRDefault="001E30B3" w:rsidP="001E30B3">
      <w:pPr>
        <w:numPr>
          <w:ilvl w:val="6"/>
          <w:numId w:val="72"/>
        </w:numPr>
        <w:ind w:left="0" w:firstLine="709"/>
        <w:jc w:val="both"/>
        <w:rPr>
          <w:sz w:val="28"/>
          <w:szCs w:val="28"/>
        </w:rPr>
      </w:pPr>
      <w:r w:rsidRPr="00364A91">
        <w:rPr>
          <w:sz w:val="28"/>
          <w:szCs w:val="28"/>
        </w:rPr>
        <w:t>Источники правового регулирования деятельности банков и небанковских кредитно-финансовых организаций.</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numPr>
          <w:ilvl w:val="0"/>
          <w:numId w:val="52"/>
        </w:numPr>
        <w:tabs>
          <w:tab w:val="left" w:pos="1276"/>
        </w:tabs>
        <w:ind w:left="0" w:firstLine="709"/>
        <w:jc w:val="both"/>
        <w:rPr>
          <w:sz w:val="28"/>
          <w:szCs w:val="28"/>
        </w:rPr>
      </w:pPr>
      <w:r w:rsidRPr="00364A91">
        <w:rPr>
          <w:sz w:val="28"/>
          <w:szCs w:val="28"/>
        </w:rPr>
        <w:lastRenderedPageBreak/>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pStyle w:val="af8"/>
        <w:numPr>
          <w:ilvl w:val="0"/>
          <w:numId w:val="52"/>
        </w:numPr>
        <w:tabs>
          <w:tab w:val="left" w:pos="1040"/>
          <w:tab w:val="left" w:pos="1276"/>
        </w:tabs>
        <w:spacing w:before="0" w:after="0"/>
        <w:ind w:left="0" w:firstLine="709"/>
        <w:rPr>
          <w:rFonts w:ascii="Times New Roman" w:hAnsi="Times New Roman"/>
          <w:sz w:val="28"/>
          <w:szCs w:val="28"/>
        </w:rPr>
      </w:pPr>
      <w:r w:rsidRPr="00364A91">
        <w:rPr>
          <w:rFonts w:ascii="Times New Roman" w:hAnsi="Times New Roman"/>
          <w:sz w:val="28"/>
          <w:szCs w:val="28"/>
        </w:rPr>
        <w:t>Банковский кодекс Республики Беларусь от 25 окт. 2000 г. № 441-З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66"/>
        </w:numPr>
        <w:tabs>
          <w:tab w:val="left" w:pos="993"/>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66"/>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ind w:firstLine="720"/>
        <w:jc w:val="both"/>
        <w:rPr>
          <w:b/>
          <w:sz w:val="28"/>
          <w:szCs w:val="28"/>
        </w:rPr>
      </w:pPr>
    </w:p>
    <w:p w:rsidR="00102BE3" w:rsidRPr="00364A91" w:rsidRDefault="001E30B3">
      <w:pPr>
        <w:ind w:firstLine="720"/>
        <w:jc w:val="both"/>
        <w:rPr>
          <w:sz w:val="28"/>
          <w:szCs w:val="28"/>
        </w:rPr>
      </w:pPr>
      <w:r w:rsidRPr="00364A91">
        <w:rPr>
          <w:b/>
          <w:sz w:val="28"/>
          <w:szCs w:val="28"/>
        </w:rPr>
        <w:t>Тема 12. Правовое обеспечение безопасности рынка ценных бумаг</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pPr>
        <w:ind w:firstLine="720"/>
        <w:jc w:val="both"/>
        <w:rPr>
          <w:sz w:val="28"/>
          <w:szCs w:val="28"/>
        </w:rPr>
      </w:pPr>
      <w:r w:rsidRPr="00364A91">
        <w:rPr>
          <w:sz w:val="28"/>
          <w:szCs w:val="28"/>
        </w:rPr>
        <w:t xml:space="preserve">1. Значение фондового рынка для экономики государства и особенности его безопасности. </w:t>
      </w:r>
    </w:p>
    <w:p w:rsidR="00102BE3" w:rsidRPr="00364A91" w:rsidRDefault="001E30B3">
      <w:pPr>
        <w:ind w:firstLine="720"/>
        <w:jc w:val="both"/>
        <w:rPr>
          <w:sz w:val="28"/>
          <w:szCs w:val="28"/>
        </w:rPr>
      </w:pPr>
      <w:r w:rsidRPr="00364A91">
        <w:rPr>
          <w:sz w:val="28"/>
          <w:szCs w:val="28"/>
        </w:rPr>
        <w:t xml:space="preserve">2. Понятие рынка ценных бумаг и его государственное регулирование. </w:t>
      </w:r>
    </w:p>
    <w:p w:rsidR="00102BE3" w:rsidRPr="00364A91" w:rsidRDefault="001E30B3">
      <w:pPr>
        <w:ind w:firstLine="720"/>
        <w:jc w:val="both"/>
        <w:rPr>
          <w:sz w:val="28"/>
          <w:szCs w:val="28"/>
        </w:rPr>
      </w:pPr>
      <w:r w:rsidRPr="00364A91">
        <w:rPr>
          <w:sz w:val="28"/>
          <w:szCs w:val="28"/>
        </w:rPr>
        <w:t xml:space="preserve">3. Ценные бумаги и их классификация. </w:t>
      </w:r>
    </w:p>
    <w:p w:rsidR="00102BE3" w:rsidRPr="00364A91" w:rsidRDefault="001E30B3">
      <w:pPr>
        <w:ind w:firstLine="720"/>
        <w:jc w:val="both"/>
        <w:rPr>
          <w:sz w:val="28"/>
          <w:szCs w:val="28"/>
        </w:rPr>
      </w:pPr>
      <w:r w:rsidRPr="00364A91">
        <w:rPr>
          <w:sz w:val="28"/>
          <w:szCs w:val="28"/>
        </w:rPr>
        <w:t xml:space="preserve">4. Порядок безопасного выпуска, регистрации и обращения ценных бумаг. </w:t>
      </w:r>
    </w:p>
    <w:p w:rsidR="00102BE3" w:rsidRPr="00364A91" w:rsidRDefault="001E30B3">
      <w:pPr>
        <w:ind w:firstLine="720"/>
        <w:jc w:val="both"/>
        <w:rPr>
          <w:sz w:val="28"/>
          <w:szCs w:val="28"/>
        </w:rPr>
      </w:pPr>
      <w:r w:rsidRPr="00364A91">
        <w:rPr>
          <w:sz w:val="28"/>
          <w:szCs w:val="28"/>
        </w:rPr>
        <w:t xml:space="preserve">5. Правовые аспекты деятельности фондовых бирж в функционировании рынка ценных бумаг. </w:t>
      </w:r>
    </w:p>
    <w:p w:rsidR="00102BE3" w:rsidRPr="00364A91" w:rsidRDefault="001E30B3">
      <w:pPr>
        <w:ind w:firstLine="720"/>
        <w:jc w:val="both"/>
        <w:rPr>
          <w:sz w:val="28"/>
          <w:szCs w:val="28"/>
        </w:rPr>
      </w:pPr>
      <w:r w:rsidRPr="00364A91">
        <w:rPr>
          <w:sz w:val="28"/>
          <w:szCs w:val="28"/>
        </w:rPr>
        <w:t xml:space="preserve">6. Содержание биржевых и внебиржевых сделок с ценными бумагами. </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numPr>
          <w:ilvl w:val="0"/>
          <w:numId w:val="54"/>
        </w:numPr>
        <w:tabs>
          <w:tab w:val="left" w:pos="1134"/>
          <w:tab w:val="left" w:pos="1276"/>
        </w:tabs>
        <w:ind w:left="0" w:firstLine="709"/>
        <w:jc w:val="both"/>
        <w:rPr>
          <w:sz w:val="28"/>
          <w:szCs w:val="28"/>
        </w:rPr>
      </w:pPr>
      <w:r w:rsidRPr="00364A91">
        <w:rPr>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pStyle w:val="af8"/>
        <w:numPr>
          <w:ilvl w:val="0"/>
          <w:numId w:val="54"/>
        </w:numPr>
        <w:tabs>
          <w:tab w:val="left" w:pos="1040"/>
          <w:tab w:val="left" w:pos="1134"/>
          <w:tab w:val="left" w:pos="1276"/>
        </w:tabs>
        <w:spacing w:before="0" w:after="0"/>
        <w:ind w:left="0" w:firstLine="709"/>
        <w:rPr>
          <w:rFonts w:ascii="Times New Roman" w:hAnsi="Times New Roman"/>
          <w:sz w:val="28"/>
          <w:szCs w:val="28"/>
        </w:rPr>
      </w:pPr>
      <w:r w:rsidRPr="00364A91">
        <w:rPr>
          <w:rFonts w:ascii="Times New Roman" w:hAnsi="Times New Roman"/>
          <w:sz w:val="28"/>
          <w:szCs w:val="28"/>
        </w:rPr>
        <w:t>Банковский кодекс Республики Беларусь от 25 окт. 2000 г. № 441-З // КонсультантПлюс: Беларусь [Электрон. ресурс] / ООО «ЮрСпектр», Нац. центр правовой информ. Респ. Беларусь. – Минск, 202</w:t>
      </w:r>
      <w:r w:rsidR="00513502">
        <w:rPr>
          <w:rFonts w:ascii="Times New Roman" w:hAnsi="Times New Roman"/>
          <w:sz w:val="28"/>
          <w:szCs w:val="28"/>
        </w:rPr>
        <w:t>5</w:t>
      </w:r>
      <w:r w:rsidRPr="00364A91">
        <w:rPr>
          <w:rFonts w:ascii="Times New Roman" w:hAnsi="Times New Roman"/>
          <w:sz w:val="28"/>
          <w:szCs w:val="28"/>
        </w:rPr>
        <w:t>.</w:t>
      </w:r>
    </w:p>
    <w:p w:rsidR="00102BE3" w:rsidRPr="00364A91" w:rsidRDefault="001E30B3" w:rsidP="001E30B3">
      <w:pPr>
        <w:numPr>
          <w:ilvl w:val="0"/>
          <w:numId w:val="54"/>
        </w:numPr>
        <w:tabs>
          <w:tab w:val="left" w:pos="1134"/>
        </w:tabs>
        <w:ind w:left="0" w:firstLine="709"/>
        <w:jc w:val="both"/>
        <w:rPr>
          <w:sz w:val="28"/>
          <w:szCs w:val="28"/>
        </w:rPr>
      </w:pPr>
      <w:r w:rsidRPr="00364A91">
        <w:rPr>
          <w:sz w:val="28"/>
          <w:szCs w:val="28"/>
        </w:rPr>
        <w:t>О депозитарной деятельности и центральном депозитарии ценных бу-маг в Республике Беларусь: Закон Респ. Беларусь от 9 июля 1999 г. № 280-3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4"/>
        </w:numPr>
        <w:tabs>
          <w:tab w:val="left" w:pos="1134"/>
        </w:tabs>
        <w:ind w:left="0" w:firstLine="709"/>
        <w:jc w:val="both"/>
        <w:rPr>
          <w:sz w:val="28"/>
          <w:szCs w:val="28"/>
        </w:rPr>
      </w:pPr>
      <w:r w:rsidRPr="00364A91">
        <w:rPr>
          <w:sz w:val="28"/>
          <w:szCs w:val="28"/>
        </w:rPr>
        <w:t>О рынке ценных бумаг : Закон Респ. Беларусь от 5 янв. 2015 г. №231-З // КонсультантПлюс :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55"/>
        </w:numPr>
        <w:tabs>
          <w:tab w:val="left" w:pos="993"/>
        </w:tabs>
        <w:ind w:left="0" w:firstLine="709"/>
        <w:jc w:val="both"/>
        <w:rPr>
          <w:sz w:val="28"/>
          <w:szCs w:val="28"/>
        </w:rPr>
      </w:pPr>
      <w:r w:rsidRPr="00364A91">
        <w:rPr>
          <w:sz w:val="28"/>
          <w:szCs w:val="28"/>
        </w:rPr>
        <w:t xml:space="preserve">Хозяйственное право : учебное пособие / О.С. Буйкевич, Вишневский, А.А., В.С. Гальцов, В.Н. Радоман, А.Г. Сачек ; учреждение </w:t>
      </w:r>
      <w:r w:rsidRPr="00364A91">
        <w:rPr>
          <w:sz w:val="28"/>
          <w:szCs w:val="28"/>
        </w:rPr>
        <w:lastRenderedPageBreak/>
        <w:t>образования «Акад. М-ва внутр. дел Респ. Беларусь». – Минск: Академия МВД, 2020.–387 с.</w:t>
      </w:r>
    </w:p>
    <w:p w:rsidR="00102BE3" w:rsidRPr="00364A91" w:rsidRDefault="001E30B3" w:rsidP="001E30B3">
      <w:pPr>
        <w:numPr>
          <w:ilvl w:val="0"/>
          <w:numId w:val="55"/>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ind w:firstLine="720"/>
        <w:jc w:val="both"/>
        <w:rPr>
          <w:sz w:val="28"/>
          <w:szCs w:val="28"/>
        </w:rPr>
      </w:pPr>
    </w:p>
    <w:p w:rsidR="00102BE3" w:rsidRPr="00364A91" w:rsidRDefault="001E30B3">
      <w:pPr>
        <w:ind w:firstLine="720"/>
        <w:jc w:val="both"/>
        <w:rPr>
          <w:sz w:val="28"/>
          <w:szCs w:val="28"/>
        </w:rPr>
      </w:pPr>
      <w:r w:rsidRPr="00364A91">
        <w:rPr>
          <w:b/>
          <w:sz w:val="28"/>
          <w:szCs w:val="28"/>
        </w:rPr>
        <w:t>Тема 13. Правовые основы экономической безопасности государства в сфере инвестиционной деятельности</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t>Вопросы:</w:t>
      </w:r>
    </w:p>
    <w:p w:rsidR="00102BE3" w:rsidRPr="00364A91" w:rsidRDefault="001E30B3" w:rsidP="001E30B3">
      <w:pPr>
        <w:numPr>
          <w:ilvl w:val="6"/>
          <w:numId w:val="73"/>
        </w:numPr>
        <w:ind w:left="0" w:firstLine="709"/>
        <w:jc w:val="both"/>
        <w:rPr>
          <w:sz w:val="28"/>
          <w:szCs w:val="28"/>
        </w:rPr>
      </w:pPr>
      <w:r w:rsidRPr="00364A91">
        <w:rPr>
          <w:sz w:val="28"/>
          <w:szCs w:val="28"/>
        </w:rPr>
        <w:t xml:space="preserve">Понятие инвестиционной деятельности и инвестиций, их виды. Источники правового регулирования инвестиционной деятельности. </w:t>
      </w:r>
    </w:p>
    <w:p w:rsidR="00102BE3" w:rsidRPr="00364A91" w:rsidRDefault="001E30B3" w:rsidP="001E30B3">
      <w:pPr>
        <w:numPr>
          <w:ilvl w:val="6"/>
          <w:numId w:val="73"/>
        </w:numPr>
        <w:ind w:left="0" w:firstLine="709"/>
        <w:jc w:val="both"/>
        <w:rPr>
          <w:sz w:val="28"/>
          <w:szCs w:val="28"/>
        </w:rPr>
      </w:pPr>
      <w:r w:rsidRPr="00364A91">
        <w:rPr>
          <w:sz w:val="28"/>
          <w:szCs w:val="28"/>
        </w:rPr>
        <w:t xml:space="preserve">Субъекты и объекты инвестиционной деятельности. </w:t>
      </w:r>
    </w:p>
    <w:p w:rsidR="00102BE3" w:rsidRPr="00364A91" w:rsidRDefault="001E30B3" w:rsidP="001E30B3">
      <w:pPr>
        <w:numPr>
          <w:ilvl w:val="6"/>
          <w:numId w:val="73"/>
        </w:numPr>
        <w:ind w:left="0" w:firstLine="709"/>
        <w:jc w:val="both"/>
        <w:rPr>
          <w:sz w:val="28"/>
          <w:szCs w:val="28"/>
        </w:rPr>
      </w:pPr>
      <w:r w:rsidRPr="00364A91">
        <w:rPr>
          <w:sz w:val="28"/>
          <w:szCs w:val="28"/>
        </w:rPr>
        <w:t>Формы инвестиционной деятельности.</w:t>
      </w:r>
    </w:p>
    <w:p w:rsidR="00102BE3" w:rsidRPr="00364A91" w:rsidRDefault="001E30B3" w:rsidP="001E30B3">
      <w:pPr>
        <w:numPr>
          <w:ilvl w:val="6"/>
          <w:numId w:val="73"/>
        </w:numPr>
        <w:ind w:left="0" w:firstLine="709"/>
        <w:jc w:val="both"/>
        <w:rPr>
          <w:sz w:val="28"/>
          <w:szCs w:val="28"/>
        </w:rPr>
      </w:pPr>
      <w:r w:rsidRPr="00364A91">
        <w:rPr>
          <w:sz w:val="28"/>
          <w:szCs w:val="28"/>
        </w:rPr>
        <w:t>Правовые формы отношений между субъектами инвестиционной деятельности. Инвестиционные договоры.</w:t>
      </w:r>
    </w:p>
    <w:p w:rsidR="00102BE3" w:rsidRPr="00364A91" w:rsidRDefault="001E30B3" w:rsidP="001E30B3">
      <w:pPr>
        <w:numPr>
          <w:ilvl w:val="6"/>
          <w:numId w:val="73"/>
        </w:numPr>
        <w:ind w:left="0" w:firstLine="709"/>
        <w:jc w:val="both"/>
        <w:rPr>
          <w:sz w:val="28"/>
          <w:szCs w:val="28"/>
        </w:rPr>
      </w:pPr>
      <w:r w:rsidRPr="00364A91">
        <w:rPr>
          <w:sz w:val="28"/>
          <w:szCs w:val="28"/>
        </w:rPr>
        <w:t>Правовой статус особых экономических зон.</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numPr>
          <w:ilvl w:val="0"/>
          <w:numId w:val="56"/>
        </w:numPr>
        <w:tabs>
          <w:tab w:val="left" w:pos="1276"/>
        </w:tabs>
        <w:ind w:left="0" w:firstLine="709"/>
        <w:jc w:val="both"/>
        <w:rPr>
          <w:sz w:val="28"/>
          <w:szCs w:val="28"/>
        </w:rPr>
      </w:pPr>
      <w:r w:rsidRPr="00364A91">
        <w:rPr>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6"/>
        </w:numPr>
        <w:tabs>
          <w:tab w:val="left" w:pos="1276"/>
        </w:tabs>
        <w:ind w:left="0" w:firstLine="709"/>
        <w:jc w:val="both"/>
        <w:rPr>
          <w:sz w:val="28"/>
          <w:szCs w:val="28"/>
        </w:rPr>
      </w:pPr>
      <w:r w:rsidRPr="00364A91">
        <w:rPr>
          <w:sz w:val="28"/>
          <w:szCs w:val="28"/>
        </w:rPr>
        <w:t>Об инвестициях : Закон Респ. Беларусь от 12 июля 2013 г.  № 53-З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6"/>
        </w:numPr>
        <w:tabs>
          <w:tab w:val="left" w:pos="1276"/>
        </w:tabs>
        <w:ind w:left="0" w:firstLine="720"/>
        <w:jc w:val="both"/>
        <w:rPr>
          <w:sz w:val="28"/>
          <w:szCs w:val="28"/>
        </w:rPr>
      </w:pPr>
      <w:r w:rsidRPr="00364A91">
        <w:rPr>
          <w:bCs/>
          <w:color w:val="000000"/>
          <w:sz w:val="28"/>
          <w:szCs w:val="28"/>
          <w:lang w:eastAsia="en-US"/>
        </w:rPr>
        <w:t>О свободных экономических зонах</w:t>
      </w:r>
      <w:r w:rsidRPr="00364A91">
        <w:rPr>
          <w:sz w:val="28"/>
          <w:szCs w:val="28"/>
        </w:rPr>
        <w:t xml:space="preserve"> : Закон Респ. Беларусь от </w:t>
      </w:r>
      <w:r w:rsidRPr="00364A91">
        <w:rPr>
          <w:color w:val="000000"/>
          <w:sz w:val="28"/>
          <w:szCs w:val="28"/>
          <w:lang w:eastAsia="en-US"/>
        </w:rPr>
        <w:t>7 декабря 1998 г. № 213-З</w:t>
      </w:r>
      <w:r w:rsidRPr="00364A91">
        <w:rPr>
          <w:sz w:val="28"/>
          <w:szCs w:val="28"/>
        </w:rPr>
        <w:t xml:space="preserve">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6"/>
        </w:numPr>
        <w:tabs>
          <w:tab w:val="left" w:pos="1276"/>
        </w:tabs>
        <w:ind w:left="0" w:firstLine="720"/>
        <w:jc w:val="both"/>
        <w:rPr>
          <w:sz w:val="28"/>
          <w:szCs w:val="28"/>
        </w:rPr>
      </w:pPr>
      <w:r w:rsidRPr="00364A91">
        <w:rPr>
          <w:bCs/>
          <w:color w:val="000000"/>
          <w:sz w:val="28"/>
          <w:szCs w:val="28"/>
          <w:lang w:eastAsia="en-US"/>
        </w:rPr>
        <w:t>О создании Китайско-Белорусского индустриального парка «Великий камень»</w:t>
      </w:r>
      <w:r w:rsidRPr="00364A91">
        <w:rPr>
          <w:sz w:val="28"/>
          <w:szCs w:val="28"/>
        </w:rPr>
        <w:t xml:space="preserve">: Указ Президента Респ. Беларусь от </w:t>
      </w:r>
      <w:r w:rsidRPr="00364A91">
        <w:rPr>
          <w:color w:val="000000"/>
          <w:sz w:val="28"/>
          <w:szCs w:val="28"/>
          <w:lang w:eastAsia="en-US"/>
        </w:rPr>
        <w:t>5 июня 2012 г. № 253</w:t>
      </w:r>
      <w:r w:rsidRPr="00364A91">
        <w:rPr>
          <w:sz w:val="28"/>
          <w:szCs w:val="28"/>
        </w:rPr>
        <w:t xml:space="preserve">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57"/>
        </w:numPr>
        <w:tabs>
          <w:tab w:val="left" w:pos="993"/>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57"/>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14. Правовые основы экономической безопасности государства в сферах инновационной деятельности и цифровой экономики</w:t>
      </w:r>
    </w:p>
    <w:p w:rsidR="00102BE3" w:rsidRPr="00364A91" w:rsidRDefault="001E30B3">
      <w:pPr>
        <w:shd w:val="clear" w:color="auto" w:fill="FFFFFF"/>
        <w:ind w:firstLine="709"/>
        <w:jc w:val="both"/>
        <w:rPr>
          <w:sz w:val="28"/>
          <w:szCs w:val="28"/>
        </w:rPr>
      </w:pPr>
      <w:r w:rsidRPr="00364A91">
        <w:rPr>
          <w:sz w:val="28"/>
          <w:szCs w:val="28"/>
        </w:rPr>
        <w:t>Семинарское занятие - 2 часа</w:t>
      </w:r>
    </w:p>
    <w:p w:rsidR="00102BE3" w:rsidRPr="00364A91" w:rsidRDefault="001E30B3">
      <w:pPr>
        <w:ind w:firstLine="720"/>
        <w:jc w:val="both"/>
        <w:rPr>
          <w:sz w:val="28"/>
          <w:szCs w:val="28"/>
        </w:rPr>
      </w:pPr>
      <w:r w:rsidRPr="00364A91">
        <w:rPr>
          <w:sz w:val="28"/>
          <w:szCs w:val="28"/>
        </w:rPr>
        <w:lastRenderedPageBreak/>
        <w:t>Вопросы:</w:t>
      </w:r>
    </w:p>
    <w:p w:rsidR="00102BE3" w:rsidRPr="00364A91" w:rsidRDefault="001E30B3" w:rsidP="001E30B3">
      <w:pPr>
        <w:numPr>
          <w:ilvl w:val="0"/>
          <w:numId w:val="58"/>
        </w:numPr>
        <w:ind w:left="0" w:firstLine="720"/>
        <w:jc w:val="both"/>
        <w:rPr>
          <w:sz w:val="28"/>
          <w:szCs w:val="28"/>
        </w:rPr>
      </w:pPr>
      <w:r w:rsidRPr="00364A91">
        <w:rPr>
          <w:sz w:val="28"/>
          <w:szCs w:val="28"/>
        </w:rPr>
        <w:t xml:space="preserve">Понятие и значение инновационной деятельности с позиции обеспечения экономической безопасности государства. </w:t>
      </w:r>
    </w:p>
    <w:p w:rsidR="00102BE3" w:rsidRPr="00364A91" w:rsidRDefault="001E30B3" w:rsidP="001E30B3">
      <w:pPr>
        <w:numPr>
          <w:ilvl w:val="0"/>
          <w:numId w:val="58"/>
        </w:numPr>
        <w:ind w:left="0" w:firstLine="720"/>
        <w:jc w:val="both"/>
        <w:rPr>
          <w:sz w:val="28"/>
          <w:szCs w:val="28"/>
        </w:rPr>
      </w:pPr>
      <w:r w:rsidRPr="00364A91">
        <w:rPr>
          <w:sz w:val="28"/>
          <w:szCs w:val="28"/>
        </w:rPr>
        <w:t xml:space="preserve">Субъекты инновационной деятельности (виды, характеристика и их правовое положение). </w:t>
      </w:r>
    </w:p>
    <w:p w:rsidR="00102BE3" w:rsidRPr="00364A91" w:rsidRDefault="001E30B3" w:rsidP="001E30B3">
      <w:pPr>
        <w:numPr>
          <w:ilvl w:val="0"/>
          <w:numId w:val="58"/>
        </w:numPr>
        <w:ind w:left="0" w:firstLine="720"/>
        <w:jc w:val="both"/>
        <w:rPr>
          <w:sz w:val="28"/>
          <w:szCs w:val="28"/>
        </w:rPr>
      </w:pPr>
      <w:r w:rsidRPr="00364A91">
        <w:rPr>
          <w:sz w:val="28"/>
          <w:szCs w:val="28"/>
        </w:rPr>
        <w:t xml:space="preserve">Развитие цифровой экономики как фактор обеспечения экономической безопасности Республики Беларусь. </w:t>
      </w:r>
    </w:p>
    <w:p w:rsidR="00102BE3" w:rsidRPr="00364A91" w:rsidRDefault="001E30B3" w:rsidP="001E30B3">
      <w:pPr>
        <w:numPr>
          <w:ilvl w:val="0"/>
          <w:numId w:val="58"/>
        </w:numPr>
        <w:ind w:left="0" w:firstLine="720"/>
        <w:jc w:val="both"/>
        <w:rPr>
          <w:sz w:val="28"/>
          <w:szCs w:val="28"/>
        </w:rPr>
      </w:pPr>
      <w:r w:rsidRPr="00364A91">
        <w:rPr>
          <w:sz w:val="28"/>
          <w:szCs w:val="28"/>
        </w:rPr>
        <w:t xml:space="preserve">Соотношение положительных и отрицательных аспектов развития цифровой экономики с позиции обеспечения экономической безопасности государства. </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1E30B3" w:rsidP="001E30B3">
      <w:pPr>
        <w:numPr>
          <w:ilvl w:val="0"/>
          <w:numId w:val="59"/>
        </w:numPr>
        <w:tabs>
          <w:tab w:val="left" w:pos="993"/>
          <w:tab w:val="left" w:pos="1276"/>
        </w:tabs>
        <w:ind w:left="0" w:firstLine="709"/>
        <w:jc w:val="both"/>
        <w:rPr>
          <w:sz w:val="28"/>
          <w:szCs w:val="28"/>
        </w:rPr>
      </w:pPr>
      <w:r w:rsidRPr="00364A91">
        <w:rPr>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9"/>
        </w:numPr>
        <w:tabs>
          <w:tab w:val="left" w:pos="993"/>
        </w:tabs>
        <w:ind w:left="0" w:firstLine="709"/>
        <w:jc w:val="both"/>
        <w:rPr>
          <w:sz w:val="28"/>
          <w:szCs w:val="28"/>
        </w:rPr>
      </w:pPr>
      <w:r w:rsidRPr="00364A91">
        <w:rPr>
          <w:sz w:val="28"/>
          <w:szCs w:val="28"/>
        </w:rPr>
        <w:t>О развитии цифровой экономики: Декрет Президента Респ. Беларусь, 21 декабря 2017г., № 8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9"/>
        </w:numPr>
        <w:tabs>
          <w:tab w:val="left" w:pos="993"/>
          <w:tab w:val="left" w:pos="1276"/>
        </w:tabs>
        <w:ind w:left="0" w:firstLine="709"/>
        <w:jc w:val="both"/>
        <w:rPr>
          <w:sz w:val="28"/>
          <w:szCs w:val="28"/>
        </w:rPr>
      </w:pPr>
      <w:r w:rsidRPr="00364A91">
        <w:rPr>
          <w:bCs/>
          <w:color w:val="000000"/>
          <w:sz w:val="28"/>
          <w:szCs w:val="28"/>
          <w:lang w:eastAsia="en-US"/>
        </w:rPr>
        <w:t>О создании Китайско-Белорусского индустриального парка «Великий камень»</w:t>
      </w:r>
      <w:r w:rsidRPr="00364A91">
        <w:rPr>
          <w:sz w:val="28"/>
          <w:szCs w:val="28"/>
        </w:rPr>
        <w:t xml:space="preserve">: Указ Президента Респ. Беларусь от </w:t>
      </w:r>
      <w:r w:rsidRPr="00364A91">
        <w:rPr>
          <w:color w:val="000000"/>
          <w:sz w:val="28"/>
          <w:szCs w:val="28"/>
          <w:lang w:eastAsia="en-US"/>
        </w:rPr>
        <w:t>5 июня 2012 г. № 253</w:t>
      </w:r>
      <w:r w:rsidRPr="00364A91">
        <w:rPr>
          <w:sz w:val="28"/>
          <w:szCs w:val="28"/>
        </w:rPr>
        <w:t xml:space="preserve">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9"/>
        </w:numPr>
        <w:tabs>
          <w:tab w:val="left" w:pos="993"/>
        </w:tabs>
        <w:ind w:left="0" w:firstLine="709"/>
        <w:jc w:val="both"/>
        <w:rPr>
          <w:sz w:val="28"/>
          <w:szCs w:val="28"/>
        </w:rPr>
      </w:pPr>
      <w:r w:rsidRPr="00364A91">
        <w:rPr>
          <w:sz w:val="28"/>
          <w:szCs w:val="28"/>
        </w:rPr>
        <w:t>О поддержке малого и среднего предпринимательства : Закон Респ. Беларусь от 01 июля 2010 г. № 148-З // КонсультантПлюс :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9"/>
        </w:numPr>
        <w:tabs>
          <w:tab w:val="left" w:pos="993"/>
        </w:tabs>
        <w:ind w:left="0" w:firstLine="709"/>
        <w:jc w:val="both"/>
        <w:rPr>
          <w:bCs/>
          <w:color w:val="000000"/>
          <w:sz w:val="28"/>
          <w:szCs w:val="28"/>
          <w:lang w:eastAsia="en-US"/>
        </w:rPr>
      </w:pPr>
      <w:r w:rsidRPr="00364A91">
        <w:rPr>
          <w:bCs/>
          <w:color w:val="000000"/>
          <w:sz w:val="28"/>
          <w:szCs w:val="28"/>
          <w:lang w:eastAsia="en-US"/>
        </w:rPr>
        <w:t>О государственной инновационной политике и инновационной деятельности в Республике Беларусь : Закон Респ. Беларусь от 10 июля 2012 г. № 425-З // КонсультантПлюс : Беларусь [Электрон. ресурс] / ООО «ЮрСпектр», Нац. центр правовой информ. Респ. Беларусь. – Минск, 202</w:t>
      </w:r>
      <w:r w:rsidR="00513502">
        <w:rPr>
          <w:bCs/>
          <w:color w:val="000000"/>
          <w:sz w:val="28"/>
          <w:szCs w:val="28"/>
          <w:lang w:eastAsia="en-US"/>
        </w:rPr>
        <w:t>5</w:t>
      </w:r>
      <w:r w:rsidRPr="00364A91">
        <w:rPr>
          <w:bCs/>
          <w:color w:val="000000"/>
          <w:sz w:val="28"/>
          <w:szCs w:val="28"/>
          <w:lang w:eastAsia="en-US"/>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61"/>
        </w:numPr>
        <w:tabs>
          <w:tab w:val="left" w:pos="993"/>
        </w:tabs>
        <w:ind w:left="0" w:firstLine="709"/>
        <w:jc w:val="both"/>
        <w:rPr>
          <w:sz w:val="28"/>
          <w:szCs w:val="28"/>
        </w:rPr>
      </w:pPr>
      <w:r w:rsidRPr="00364A91">
        <w:rPr>
          <w:sz w:val="28"/>
          <w:szCs w:val="28"/>
        </w:rPr>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61"/>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E30B3" w:rsidP="001E30B3">
      <w:pPr>
        <w:numPr>
          <w:ilvl w:val="0"/>
          <w:numId w:val="61"/>
        </w:numPr>
        <w:tabs>
          <w:tab w:val="left" w:pos="993"/>
        </w:tabs>
        <w:ind w:left="0" w:firstLine="709"/>
        <w:jc w:val="both"/>
        <w:rPr>
          <w:sz w:val="28"/>
          <w:szCs w:val="28"/>
        </w:rPr>
      </w:pPr>
      <w:r w:rsidRPr="00364A91">
        <w:rPr>
          <w:sz w:val="28"/>
          <w:szCs w:val="28"/>
        </w:rPr>
        <w:t xml:space="preserve"> Гальцов, В. С. Развитие цифровой экономики как фактор обеспечения экономической безопасности Республики Беларусь // Проблемы борьбы с преступностью и подготовки кадров для правоохранительных органов : тез. докл. Междунар науч.-практ. конф. (Минск, 20 февр. 2020 г.) / М-во внутр. дел Респ. Беларусь, учреждение образования «Акад. М-ва внутр. дел Респ. Беларусь» ; В. Ч. Родевич (отв. ред.) [и др.]. – Минск : Акад. МВД, 2020. –  С. 104-106.</w:t>
      </w:r>
    </w:p>
    <w:p w:rsidR="00102BE3" w:rsidRPr="00364A91" w:rsidRDefault="001E30B3" w:rsidP="001E30B3">
      <w:pPr>
        <w:numPr>
          <w:ilvl w:val="0"/>
          <w:numId w:val="61"/>
        </w:numPr>
        <w:tabs>
          <w:tab w:val="left" w:pos="993"/>
        </w:tabs>
        <w:ind w:left="0" w:firstLine="709"/>
        <w:jc w:val="both"/>
        <w:rPr>
          <w:sz w:val="28"/>
          <w:szCs w:val="28"/>
        </w:rPr>
      </w:pPr>
      <w:r w:rsidRPr="00364A91">
        <w:rPr>
          <w:sz w:val="28"/>
          <w:szCs w:val="28"/>
        </w:rPr>
        <w:lastRenderedPageBreak/>
        <w:t>Гальцов, В. С. Криминологические аспекты развития цифровой экономики / В. С. Гальцов // Борьба с преступностью: теория и практика [Электронный ресурс] : тезисы докладов VIII Международной научно-практической конференции (Могилев, 23 апреля 2020 года) / Министерство внутренних дел Республики Беларусь, учреждение образования «Могилевский институт Министерства внутренних дел Республики Беларусь» ; редкол.: Ю. П. Шкаплеров (отв. ред.) [и др.]. — Могилев : Могилев. институт МВД, 2020. — 1 электрон. опт. диск (СD-R). − С. 206 – 209.</w:t>
      </w:r>
    </w:p>
    <w:p w:rsidR="00102BE3" w:rsidRPr="00364A91" w:rsidRDefault="00102BE3">
      <w:pPr>
        <w:ind w:firstLine="720"/>
        <w:jc w:val="both"/>
        <w:rPr>
          <w:b/>
          <w:sz w:val="28"/>
          <w:szCs w:val="28"/>
        </w:rPr>
      </w:pPr>
    </w:p>
    <w:p w:rsidR="00102BE3" w:rsidRPr="00364A91" w:rsidRDefault="001E30B3">
      <w:pPr>
        <w:ind w:firstLine="720"/>
        <w:jc w:val="both"/>
        <w:rPr>
          <w:b/>
          <w:sz w:val="28"/>
          <w:szCs w:val="28"/>
        </w:rPr>
      </w:pPr>
      <w:r w:rsidRPr="00364A91">
        <w:rPr>
          <w:b/>
          <w:sz w:val="28"/>
          <w:szCs w:val="28"/>
        </w:rPr>
        <w:t>Тема 15. Правовое регулирование обеспечения экономической безопасности государства во внешнеэкономической деятельности</w:t>
      </w:r>
    </w:p>
    <w:p w:rsidR="00102BE3" w:rsidRPr="00364A91" w:rsidRDefault="001E30B3">
      <w:pPr>
        <w:ind w:firstLine="720"/>
        <w:jc w:val="both"/>
        <w:rPr>
          <w:sz w:val="28"/>
          <w:szCs w:val="28"/>
        </w:rPr>
      </w:pPr>
      <w:r w:rsidRPr="00364A91">
        <w:rPr>
          <w:sz w:val="28"/>
          <w:szCs w:val="28"/>
        </w:rPr>
        <w:t>Управляемая самостоятельная работа – 2 часа.</w:t>
      </w:r>
    </w:p>
    <w:p w:rsidR="00102BE3" w:rsidRPr="00364A91" w:rsidRDefault="001E30B3">
      <w:pPr>
        <w:ind w:firstLine="709"/>
        <w:jc w:val="both"/>
        <w:rPr>
          <w:sz w:val="28"/>
          <w:szCs w:val="28"/>
        </w:rPr>
      </w:pPr>
      <w:r w:rsidRPr="00364A91">
        <w:rPr>
          <w:sz w:val="28"/>
          <w:szCs w:val="28"/>
        </w:rPr>
        <w:t>Вопросы:</w:t>
      </w:r>
    </w:p>
    <w:p w:rsidR="00102BE3" w:rsidRPr="00364A91" w:rsidRDefault="001E30B3" w:rsidP="001E30B3">
      <w:pPr>
        <w:numPr>
          <w:ilvl w:val="0"/>
          <w:numId w:val="62"/>
        </w:numPr>
        <w:ind w:left="0" w:firstLine="720"/>
        <w:jc w:val="both"/>
        <w:rPr>
          <w:sz w:val="28"/>
          <w:szCs w:val="28"/>
          <w:lang w:eastAsia="en-US"/>
        </w:rPr>
      </w:pPr>
      <w:r w:rsidRPr="00364A91">
        <w:rPr>
          <w:sz w:val="28"/>
          <w:szCs w:val="28"/>
          <w:lang w:eastAsia="en-US"/>
        </w:rPr>
        <w:t>Понятие внешнеэкономической деятельности, ее виды и источники правового регулирования.</w:t>
      </w:r>
    </w:p>
    <w:p w:rsidR="00102BE3" w:rsidRPr="00364A91" w:rsidRDefault="001E30B3" w:rsidP="001E30B3">
      <w:pPr>
        <w:numPr>
          <w:ilvl w:val="0"/>
          <w:numId w:val="62"/>
        </w:numPr>
        <w:ind w:left="0" w:firstLine="720"/>
        <w:jc w:val="both"/>
        <w:rPr>
          <w:sz w:val="28"/>
          <w:szCs w:val="28"/>
        </w:rPr>
      </w:pPr>
      <w:r w:rsidRPr="00364A91">
        <w:rPr>
          <w:sz w:val="28"/>
          <w:szCs w:val="28"/>
        </w:rPr>
        <w:t>Субъекты и правовые режимы внешнеэкономической деятельности.</w:t>
      </w:r>
    </w:p>
    <w:p w:rsidR="00102BE3" w:rsidRPr="00364A91" w:rsidRDefault="001E30B3" w:rsidP="001E30B3">
      <w:pPr>
        <w:numPr>
          <w:ilvl w:val="0"/>
          <w:numId w:val="62"/>
        </w:numPr>
        <w:ind w:left="0" w:firstLine="720"/>
        <w:jc w:val="both"/>
        <w:rPr>
          <w:sz w:val="28"/>
          <w:szCs w:val="28"/>
        </w:rPr>
      </w:pPr>
      <w:r w:rsidRPr="00364A91">
        <w:rPr>
          <w:sz w:val="28"/>
          <w:szCs w:val="28"/>
        </w:rPr>
        <w:t>Масштабы и динамика процессов в Республике Беларусь, связанные с недружественными и санкционными действиями участников международных экономических отношений, политикой двойных стандартов, экономическими правонарушениям и коррупционными проявлениями.</w:t>
      </w:r>
    </w:p>
    <w:p w:rsidR="00102BE3" w:rsidRPr="00364A91" w:rsidRDefault="001E30B3" w:rsidP="001E30B3">
      <w:pPr>
        <w:numPr>
          <w:ilvl w:val="0"/>
          <w:numId w:val="62"/>
        </w:numPr>
        <w:ind w:left="0" w:firstLine="720"/>
        <w:jc w:val="both"/>
        <w:rPr>
          <w:sz w:val="28"/>
          <w:szCs w:val="28"/>
          <w:lang w:eastAsia="en-US"/>
        </w:rPr>
      </w:pPr>
      <w:r w:rsidRPr="00364A91">
        <w:rPr>
          <w:sz w:val="28"/>
          <w:szCs w:val="28"/>
          <w:lang w:eastAsia="en-US"/>
        </w:rPr>
        <w:t>Государственное регулирование внешнеторговой деятельности.</w:t>
      </w:r>
    </w:p>
    <w:p w:rsidR="00102BE3" w:rsidRPr="00364A91" w:rsidRDefault="001E30B3" w:rsidP="001E30B3">
      <w:pPr>
        <w:numPr>
          <w:ilvl w:val="0"/>
          <w:numId w:val="62"/>
        </w:numPr>
        <w:ind w:left="0" w:firstLine="720"/>
        <w:jc w:val="both"/>
        <w:rPr>
          <w:sz w:val="28"/>
          <w:szCs w:val="28"/>
        </w:rPr>
      </w:pPr>
      <w:r w:rsidRPr="00364A91">
        <w:rPr>
          <w:sz w:val="28"/>
          <w:szCs w:val="28"/>
        </w:rPr>
        <w:t>Внешнеэкономическая сделка как правовая форма внешнеэкономических отношений: понятие, особенности, основные виды.</w:t>
      </w:r>
    </w:p>
    <w:p w:rsidR="00102BE3" w:rsidRPr="00364A91" w:rsidRDefault="001E30B3">
      <w:pPr>
        <w:ind w:firstLine="720"/>
        <w:jc w:val="both"/>
        <w:rPr>
          <w:b/>
          <w:sz w:val="28"/>
          <w:szCs w:val="28"/>
        </w:rPr>
      </w:pPr>
      <w:r w:rsidRPr="00364A91">
        <w:rPr>
          <w:b/>
          <w:sz w:val="28"/>
          <w:szCs w:val="28"/>
        </w:rPr>
        <w:t>Нормативные правовые акты:</w:t>
      </w:r>
    </w:p>
    <w:p w:rsidR="00102BE3" w:rsidRPr="00364A91" w:rsidRDefault="006A35C1" w:rsidP="001E30B3">
      <w:pPr>
        <w:numPr>
          <w:ilvl w:val="0"/>
          <w:numId w:val="63"/>
        </w:numPr>
        <w:tabs>
          <w:tab w:val="left" w:pos="1134"/>
        </w:tabs>
        <w:ind w:left="0" w:firstLine="709"/>
        <w:jc w:val="both"/>
        <w:rPr>
          <w:sz w:val="28"/>
          <w:szCs w:val="28"/>
        </w:rPr>
      </w:pPr>
      <w:r w:rsidRPr="00833B80">
        <w:rPr>
          <w:sz w:val="28"/>
          <w:szCs w:val="28"/>
        </w:rPr>
        <w:t>Концепция национальной безопасности Республики Беларусь: Решение Всебелорусского народного собрания от 25 апр. 2024 № 5 // КонсультантПлюс: Беларусь [Электрон. ресурс] / ООО «ЮрСпектр», Нац. центр правовой информ. Респ. Беларусь. – Минск, 2025.</w:t>
      </w:r>
    </w:p>
    <w:p w:rsidR="00102BE3" w:rsidRPr="00364A91" w:rsidRDefault="001E30B3" w:rsidP="001E30B3">
      <w:pPr>
        <w:numPr>
          <w:ilvl w:val="0"/>
          <w:numId w:val="63"/>
        </w:numPr>
        <w:tabs>
          <w:tab w:val="left" w:pos="1134"/>
          <w:tab w:val="left" w:pos="1276"/>
        </w:tabs>
        <w:ind w:left="0" w:firstLine="709"/>
        <w:jc w:val="both"/>
        <w:rPr>
          <w:sz w:val="28"/>
          <w:szCs w:val="28"/>
        </w:rPr>
      </w:pPr>
      <w:r w:rsidRPr="00364A91">
        <w:rPr>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63"/>
        </w:numPr>
        <w:tabs>
          <w:tab w:val="left" w:pos="1134"/>
          <w:tab w:val="left" w:pos="1276"/>
        </w:tabs>
        <w:ind w:left="0" w:firstLine="709"/>
        <w:jc w:val="both"/>
        <w:rPr>
          <w:sz w:val="28"/>
          <w:szCs w:val="28"/>
        </w:rPr>
      </w:pPr>
      <w:r w:rsidRPr="00364A91">
        <w:rPr>
          <w:sz w:val="28"/>
          <w:szCs w:val="28"/>
        </w:rPr>
        <w:t>О государственном регулировании внешнеторговой деятельности : Закон Респ. Беларусь от 25 нояб. 2004 г. № 347-З // КонсультантПлюс :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rsidP="001E30B3">
      <w:pPr>
        <w:numPr>
          <w:ilvl w:val="0"/>
          <w:numId w:val="59"/>
        </w:numPr>
        <w:tabs>
          <w:tab w:val="left" w:pos="1134"/>
        </w:tabs>
        <w:ind w:left="0" w:firstLine="709"/>
        <w:jc w:val="both"/>
        <w:rPr>
          <w:sz w:val="28"/>
          <w:szCs w:val="28"/>
        </w:rPr>
      </w:pPr>
      <w:r w:rsidRPr="00364A91">
        <w:rPr>
          <w:sz w:val="28"/>
          <w:szCs w:val="28"/>
        </w:rPr>
        <w:t>О валютном регулировании и валютном контроле: Закон Респ. Беларусь от 22июля 2003 г. № 226-З // КонсультантПлюс: Беларусь [Электрон. ресурс]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tabs>
          <w:tab w:val="left" w:pos="1134"/>
        </w:tabs>
        <w:ind w:firstLine="720"/>
        <w:jc w:val="both"/>
        <w:rPr>
          <w:sz w:val="28"/>
          <w:szCs w:val="28"/>
        </w:rPr>
      </w:pPr>
      <w:r w:rsidRPr="00364A91">
        <w:rPr>
          <w:sz w:val="28"/>
          <w:szCs w:val="28"/>
        </w:rPr>
        <w:t>4.</w:t>
      </w:r>
      <w:r w:rsidRPr="00364A91">
        <w:rPr>
          <w:sz w:val="28"/>
          <w:szCs w:val="28"/>
        </w:rPr>
        <w:tab/>
      </w:r>
      <w:r w:rsidRPr="00364A91">
        <w:rPr>
          <w:color w:val="222222"/>
          <w:sz w:val="28"/>
          <w:szCs w:val="28"/>
          <w:shd w:val="clear" w:color="auto" w:fill="FFFFFF"/>
        </w:rPr>
        <w:t>О проекте международного договора</w:t>
      </w:r>
      <w:r w:rsidRPr="00364A91">
        <w:rPr>
          <w:sz w:val="28"/>
          <w:szCs w:val="28"/>
        </w:rPr>
        <w:t xml:space="preserve">: Указ Президента Респ. Беларусь от </w:t>
      </w:r>
      <w:r w:rsidRPr="00364A91">
        <w:rPr>
          <w:color w:val="222222"/>
          <w:sz w:val="28"/>
          <w:szCs w:val="28"/>
          <w:shd w:val="clear" w:color="auto" w:fill="FFFFFF"/>
        </w:rPr>
        <w:t xml:space="preserve">3 марта 2022 г. № 79 </w:t>
      </w:r>
      <w:r w:rsidRPr="00364A91">
        <w:rPr>
          <w:sz w:val="28"/>
          <w:szCs w:val="28"/>
        </w:rPr>
        <w:t>// КонсультантПлюс: Бе-ларусь [Электрон. ресурс] / ООО «ЮрСпектр», Нац. центр правовой информ. Респ. Беларусь. – Минск, 202</w:t>
      </w:r>
      <w:r w:rsidR="00513502">
        <w:rPr>
          <w:sz w:val="28"/>
          <w:szCs w:val="28"/>
        </w:rPr>
        <w:t>5</w:t>
      </w:r>
      <w:r w:rsidRPr="00364A91">
        <w:rPr>
          <w:sz w:val="28"/>
          <w:szCs w:val="28"/>
        </w:rPr>
        <w:t>.</w:t>
      </w:r>
    </w:p>
    <w:p w:rsidR="00102BE3" w:rsidRPr="00364A91" w:rsidRDefault="001E30B3">
      <w:pPr>
        <w:ind w:firstLine="720"/>
        <w:jc w:val="both"/>
        <w:rPr>
          <w:b/>
          <w:sz w:val="28"/>
          <w:szCs w:val="28"/>
        </w:rPr>
      </w:pPr>
      <w:r w:rsidRPr="00364A91">
        <w:rPr>
          <w:b/>
          <w:sz w:val="28"/>
          <w:szCs w:val="28"/>
        </w:rPr>
        <w:t>Дополнительная литература:</w:t>
      </w:r>
    </w:p>
    <w:p w:rsidR="00102BE3" w:rsidRPr="00364A91" w:rsidRDefault="001E30B3" w:rsidP="001E30B3">
      <w:pPr>
        <w:numPr>
          <w:ilvl w:val="0"/>
          <w:numId w:val="67"/>
        </w:numPr>
        <w:tabs>
          <w:tab w:val="left" w:pos="993"/>
        </w:tabs>
        <w:ind w:left="0" w:firstLine="709"/>
        <w:jc w:val="both"/>
        <w:rPr>
          <w:sz w:val="28"/>
          <w:szCs w:val="28"/>
        </w:rPr>
      </w:pPr>
      <w:r w:rsidRPr="00364A91">
        <w:rPr>
          <w:sz w:val="28"/>
          <w:szCs w:val="28"/>
        </w:rPr>
        <w:lastRenderedPageBreak/>
        <w:t>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p w:rsidR="00102BE3" w:rsidRPr="00364A91" w:rsidRDefault="001E30B3" w:rsidP="001E30B3">
      <w:pPr>
        <w:numPr>
          <w:ilvl w:val="0"/>
          <w:numId w:val="67"/>
        </w:numPr>
        <w:tabs>
          <w:tab w:val="left" w:pos="993"/>
        </w:tabs>
        <w:ind w:left="0" w:firstLine="709"/>
        <w:jc w:val="both"/>
        <w:rPr>
          <w:sz w:val="28"/>
          <w:szCs w:val="28"/>
        </w:rPr>
      </w:pPr>
      <w:r w:rsidRPr="00364A91">
        <w:rPr>
          <w:sz w:val="28"/>
          <w:szCs w:val="28"/>
        </w:rPr>
        <w:t>Амельченя Ю. А., Бакиновская О. А., Гальцов В. С. и др. Хозяйственное право : учеб. пособие / под ред. Т.А. Сигаевой . – Минск : БГЭУ, 2011 . –  508 с.</w:t>
      </w:r>
    </w:p>
    <w:p w:rsidR="00102BE3" w:rsidRPr="00364A91" w:rsidRDefault="00102BE3">
      <w:pPr>
        <w:tabs>
          <w:tab w:val="left" w:pos="993"/>
        </w:tabs>
        <w:ind w:left="709"/>
        <w:jc w:val="both"/>
        <w:rPr>
          <w:sz w:val="28"/>
          <w:szCs w:val="28"/>
        </w:rPr>
      </w:pPr>
    </w:p>
    <w:p w:rsidR="00DC541D" w:rsidRPr="00DC541D" w:rsidRDefault="00CD5FE8" w:rsidP="00DC541D">
      <w:pPr>
        <w:ind w:firstLine="709"/>
        <w:rPr>
          <w:b/>
          <w:sz w:val="28"/>
          <w:szCs w:val="28"/>
        </w:rPr>
      </w:pPr>
      <w:r>
        <w:rPr>
          <w:b/>
          <w:sz w:val="28"/>
          <w:szCs w:val="28"/>
        </w:rPr>
        <w:br w:type="page"/>
      </w:r>
      <w:r w:rsidR="00DC541D" w:rsidRPr="00DC541D">
        <w:rPr>
          <w:b/>
          <w:sz w:val="28"/>
          <w:szCs w:val="28"/>
        </w:rPr>
        <w:lastRenderedPageBreak/>
        <w:t>4</w:t>
      </w:r>
      <w:r w:rsidR="00DC541D" w:rsidRPr="00DC541D">
        <w:rPr>
          <w:b/>
          <w:sz w:val="28"/>
          <w:szCs w:val="28"/>
        </w:rPr>
        <w:tab/>
        <w:t>Раздел самостоятельной работы</w:t>
      </w:r>
    </w:p>
    <w:p w:rsidR="00513502" w:rsidRDefault="00513502" w:rsidP="00DC541D">
      <w:pPr>
        <w:ind w:firstLine="709"/>
        <w:jc w:val="both"/>
        <w:rPr>
          <w:b/>
          <w:sz w:val="28"/>
          <w:szCs w:val="28"/>
        </w:rPr>
      </w:pPr>
    </w:p>
    <w:p w:rsidR="00DC541D" w:rsidRPr="00364A91" w:rsidRDefault="00DC541D" w:rsidP="00DC541D">
      <w:pPr>
        <w:ind w:firstLine="709"/>
        <w:jc w:val="both"/>
        <w:rPr>
          <w:b/>
          <w:sz w:val="28"/>
          <w:szCs w:val="28"/>
        </w:rPr>
      </w:pPr>
      <w:r w:rsidRPr="00DC541D">
        <w:rPr>
          <w:b/>
          <w:sz w:val="28"/>
          <w:szCs w:val="28"/>
        </w:rPr>
        <w:t>4.1</w:t>
      </w:r>
      <w:r w:rsidRPr="00DC541D">
        <w:rPr>
          <w:b/>
          <w:sz w:val="28"/>
          <w:szCs w:val="28"/>
        </w:rPr>
        <w:tab/>
        <w:t>Методические рекомендации по самостоятельной работе студен</w:t>
      </w:r>
      <w:r>
        <w:rPr>
          <w:b/>
          <w:sz w:val="28"/>
          <w:szCs w:val="28"/>
        </w:rPr>
        <w:t>тов</w:t>
      </w:r>
      <w:r w:rsidRPr="00DC541D">
        <w:rPr>
          <w:b/>
          <w:sz w:val="28"/>
          <w:szCs w:val="28"/>
        </w:rPr>
        <w:t xml:space="preserve"> </w:t>
      </w:r>
      <w:r>
        <w:rPr>
          <w:b/>
          <w:sz w:val="28"/>
          <w:szCs w:val="28"/>
        </w:rPr>
        <w:t>по</w:t>
      </w:r>
      <w:r w:rsidRPr="00364A91">
        <w:rPr>
          <w:b/>
          <w:sz w:val="28"/>
          <w:szCs w:val="28"/>
        </w:rPr>
        <w:t xml:space="preserve"> учебной дисциплине «</w:t>
      </w:r>
      <w:r>
        <w:rPr>
          <w:b/>
          <w:sz w:val="28"/>
          <w:szCs w:val="28"/>
        </w:rPr>
        <w:t>П</w:t>
      </w:r>
      <w:r w:rsidRPr="00364A91">
        <w:rPr>
          <w:b/>
          <w:sz w:val="28"/>
          <w:szCs w:val="28"/>
        </w:rPr>
        <w:t>равовые основы обеспечения экономической безопасности государства»</w:t>
      </w:r>
    </w:p>
    <w:p w:rsidR="00DC541D" w:rsidRPr="00364A91" w:rsidRDefault="00DC541D" w:rsidP="00DC541D">
      <w:pPr>
        <w:contextualSpacing/>
        <w:rPr>
          <w:sz w:val="28"/>
          <w:szCs w:val="28"/>
        </w:rPr>
      </w:pPr>
    </w:p>
    <w:p w:rsidR="00DC541D" w:rsidRPr="00364A91" w:rsidRDefault="00DC541D" w:rsidP="00DC541D">
      <w:pPr>
        <w:ind w:firstLine="709"/>
        <w:contextualSpacing/>
        <w:jc w:val="both"/>
        <w:rPr>
          <w:sz w:val="28"/>
          <w:szCs w:val="28"/>
        </w:rPr>
      </w:pPr>
      <w:r w:rsidRPr="00364A91">
        <w:rPr>
          <w:sz w:val="28"/>
          <w:szCs w:val="28"/>
        </w:rPr>
        <w:t xml:space="preserve">Управляемая самостоятельная работа студентов является важным элементом в структуре учебного процесса вуза и подготовки студентов к будущей работе в качестве специалистов соответствующей категории. Она способствует закреплению студентами знаний и умений, полученных в ходе лекционных и практических занятий, формирует у них потребность и мотивацию к углублению и расширению этих знаний и умений, способности к поиску источников необходимой информации и умение работать с ними, к самостоятельному решению проблемных ситуаций, связанных с учебным курсом. Кроме того, эта работа позволяет преподавателю более объективно оценить уровень знаний и умений учащихся и, соответственно, скорректировать содержание учебных занятий, методику преподавания, выявить и устранить собственные упущения.  </w:t>
      </w:r>
    </w:p>
    <w:p w:rsidR="00DC541D" w:rsidRPr="00364A91" w:rsidRDefault="00DC541D" w:rsidP="00DC541D">
      <w:pPr>
        <w:ind w:firstLine="709"/>
        <w:contextualSpacing/>
        <w:jc w:val="both"/>
        <w:rPr>
          <w:sz w:val="28"/>
          <w:szCs w:val="28"/>
        </w:rPr>
      </w:pPr>
      <w:r w:rsidRPr="00364A91">
        <w:rPr>
          <w:sz w:val="28"/>
          <w:szCs w:val="28"/>
        </w:rPr>
        <w:t xml:space="preserve">Управляемая самостоятельная работа студентов дневной формы обучения по курсу «Правовые основы обеспечения экономической безопасности государства» включает подготовку к контрольным работам по определенным блокам учебного материала и непосредственное проведение таких работ. </w:t>
      </w:r>
    </w:p>
    <w:p w:rsidR="00DC541D" w:rsidRPr="00364A91" w:rsidRDefault="00DC541D" w:rsidP="00DC541D">
      <w:pPr>
        <w:ind w:firstLine="709"/>
        <w:contextualSpacing/>
        <w:jc w:val="both"/>
        <w:rPr>
          <w:sz w:val="28"/>
          <w:szCs w:val="28"/>
        </w:rPr>
      </w:pPr>
      <w:r w:rsidRPr="00364A91">
        <w:rPr>
          <w:sz w:val="28"/>
          <w:szCs w:val="28"/>
        </w:rPr>
        <w:t>В начале семестра преподаватель знакомит студентов с порядком выполнения студентами управляемой самостоятельной работы, темами контрольных работ, предлагает им список литературы по темам. Не позднее, чем за неделю до контрольной работы преподаватель объявляет студентам вопросы, которые могут быть им заданы на контрольной работе по соответствующей теме.</w:t>
      </w:r>
    </w:p>
    <w:p w:rsidR="00DC541D" w:rsidRPr="00364A91" w:rsidRDefault="00DC541D" w:rsidP="00DC541D">
      <w:pPr>
        <w:ind w:firstLine="709"/>
        <w:contextualSpacing/>
        <w:jc w:val="both"/>
        <w:rPr>
          <w:sz w:val="28"/>
          <w:szCs w:val="28"/>
        </w:rPr>
      </w:pPr>
      <w:r w:rsidRPr="00364A91">
        <w:rPr>
          <w:sz w:val="28"/>
          <w:szCs w:val="28"/>
        </w:rPr>
        <w:t>Подготовка к контрольной работе со стороны студента включает в себя анализ и обобщение учебного материала, пройденного на лекционных и практических занятиях, изучение рекомендуемой литературы по темам.</w:t>
      </w:r>
    </w:p>
    <w:p w:rsidR="00DC541D" w:rsidRPr="00364A91" w:rsidRDefault="00DC541D" w:rsidP="00DC541D">
      <w:pPr>
        <w:ind w:firstLine="709"/>
        <w:contextualSpacing/>
        <w:jc w:val="both"/>
        <w:rPr>
          <w:sz w:val="28"/>
          <w:szCs w:val="28"/>
        </w:rPr>
      </w:pPr>
      <w:r w:rsidRPr="00364A91">
        <w:rPr>
          <w:sz w:val="28"/>
          <w:szCs w:val="28"/>
        </w:rPr>
        <w:t>В ходе контрольной работы преподаватель разделяет учащихся на несколько вариантов, каждому из которых предлагает вопросы для выполнения контрольной работы, сообщает время выполнения задания, отмечается, на что требуется обратить внимание при ответе на тот или иной вопрос, при необходимости поясняет студентам, как следует понимать формулировку того или иного вопроса. В ходе контрольной работы преподаватель контролирует самостоятельных характер работы каждого студента, не допуская списывания и подсказок. Вместе с тем преподаватель при необходимости оказывает помощь студентам в выполнении работы, корректируя направленность процесса их мыслительных операций, связанных с содержанием контрольной работы, ответов на вопросы.</w:t>
      </w:r>
    </w:p>
    <w:p w:rsidR="00DC541D" w:rsidRPr="00364A91" w:rsidRDefault="00DC541D" w:rsidP="00DC541D">
      <w:pPr>
        <w:ind w:firstLine="709"/>
        <w:contextualSpacing/>
        <w:jc w:val="both"/>
        <w:rPr>
          <w:sz w:val="28"/>
          <w:szCs w:val="28"/>
        </w:rPr>
      </w:pPr>
      <w:r w:rsidRPr="00364A91">
        <w:rPr>
          <w:sz w:val="28"/>
          <w:szCs w:val="28"/>
        </w:rPr>
        <w:lastRenderedPageBreak/>
        <w:t>По курсу «Правовые основы обеспечения экономической безопасности государства» в течение семестра проводится 3 контрольных работы общим объемом времени 6 часов, из расчета по 2 часа на каждую работу.</w:t>
      </w:r>
    </w:p>
    <w:p w:rsidR="00DC541D" w:rsidRPr="00364A91" w:rsidRDefault="00DC541D" w:rsidP="00DC541D">
      <w:pPr>
        <w:ind w:firstLine="709"/>
        <w:contextualSpacing/>
        <w:jc w:val="both"/>
        <w:rPr>
          <w:sz w:val="28"/>
          <w:szCs w:val="28"/>
        </w:rPr>
      </w:pPr>
      <w:r w:rsidRPr="00364A91">
        <w:rPr>
          <w:sz w:val="28"/>
          <w:szCs w:val="28"/>
        </w:rPr>
        <w:t>Тематика и вопросы контрольных работ выглядят следующим образом.</w:t>
      </w:r>
    </w:p>
    <w:p w:rsidR="00DC541D" w:rsidRPr="00364A91" w:rsidRDefault="00DC541D" w:rsidP="00DC541D">
      <w:pPr>
        <w:ind w:firstLine="709"/>
        <w:rPr>
          <w:sz w:val="28"/>
          <w:szCs w:val="28"/>
        </w:rPr>
      </w:pPr>
      <w:r w:rsidRPr="00364A91">
        <w:rPr>
          <w:b/>
          <w:sz w:val="28"/>
          <w:szCs w:val="28"/>
        </w:rPr>
        <w:t xml:space="preserve">Контрольная работа №1. </w:t>
      </w:r>
    </w:p>
    <w:p w:rsidR="00DC541D" w:rsidRPr="00364A91" w:rsidRDefault="00DC541D" w:rsidP="00DC541D">
      <w:pPr>
        <w:ind w:firstLine="709"/>
        <w:rPr>
          <w:sz w:val="28"/>
          <w:szCs w:val="28"/>
        </w:rPr>
      </w:pPr>
      <w:r w:rsidRPr="00364A91">
        <w:rPr>
          <w:sz w:val="28"/>
          <w:szCs w:val="28"/>
        </w:rPr>
        <w:t>Контрольная работа №1 проводится по темам 1-5.</w:t>
      </w:r>
    </w:p>
    <w:p w:rsidR="00DC541D" w:rsidRPr="00364A91" w:rsidRDefault="00DC541D" w:rsidP="00DC541D">
      <w:pPr>
        <w:ind w:firstLine="720"/>
        <w:jc w:val="both"/>
        <w:rPr>
          <w:sz w:val="28"/>
          <w:szCs w:val="28"/>
        </w:rPr>
      </w:pPr>
      <w:r w:rsidRPr="00364A91">
        <w:rPr>
          <w:sz w:val="28"/>
          <w:szCs w:val="28"/>
        </w:rPr>
        <w:t>Тема 1. Концепция национальной безопасности Республики Беларусь</w:t>
      </w:r>
    </w:p>
    <w:p w:rsidR="00DC541D" w:rsidRPr="00364A91" w:rsidRDefault="00DC541D" w:rsidP="00DC541D">
      <w:pPr>
        <w:ind w:firstLine="720"/>
        <w:jc w:val="both"/>
        <w:rPr>
          <w:sz w:val="28"/>
          <w:szCs w:val="28"/>
        </w:rPr>
      </w:pPr>
      <w:r w:rsidRPr="00364A91">
        <w:rPr>
          <w:sz w:val="28"/>
          <w:szCs w:val="28"/>
        </w:rPr>
        <w:t>Тема 2. Теоретические основы экономической безопасности государства и ее основные элементы</w:t>
      </w:r>
    </w:p>
    <w:p w:rsidR="00DC541D" w:rsidRPr="00364A91" w:rsidRDefault="00DC541D" w:rsidP="00DC541D">
      <w:pPr>
        <w:ind w:firstLine="720"/>
        <w:jc w:val="both"/>
        <w:rPr>
          <w:sz w:val="28"/>
          <w:szCs w:val="28"/>
        </w:rPr>
      </w:pPr>
      <w:r w:rsidRPr="00364A91">
        <w:rPr>
          <w:sz w:val="28"/>
          <w:szCs w:val="28"/>
        </w:rPr>
        <w:t>Тема 3. Государство как основной субъект системы обеспечения экономической безопасности</w:t>
      </w:r>
    </w:p>
    <w:p w:rsidR="00DC541D" w:rsidRPr="00364A91" w:rsidRDefault="00DC541D" w:rsidP="00DC541D">
      <w:pPr>
        <w:ind w:firstLine="720"/>
        <w:jc w:val="both"/>
        <w:rPr>
          <w:sz w:val="28"/>
          <w:szCs w:val="28"/>
        </w:rPr>
      </w:pPr>
      <w:r w:rsidRPr="00364A91">
        <w:rPr>
          <w:sz w:val="28"/>
          <w:szCs w:val="28"/>
        </w:rPr>
        <w:t>Тема 4. Финансовый контроль в Республике Беларусь</w:t>
      </w:r>
    </w:p>
    <w:p w:rsidR="00DC541D" w:rsidRPr="00364A91" w:rsidRDefault="00DC541D" w:rsidP="00DC541D">
      <w:pPr>
        <w:ind w:firstLine="720"/>
        <w:jc w:val="both"/>
        <w:rPr>
          <w:sz w:val="28"/>
          <w:szCs w:val="28"/>
        </w:rPr>
      </w:pPr>
      <w:r w:rsidRPr="00364A91">
        <w:rPr>
          <w:sz w:val="28"/>
          <w:szCs w:val="28"/>
        </w:rPr>
        <w:t>Тема 5. Правовое регулирование лицензирования, приватизации, антимонопольной политики государства, обеспечения качества продукции</w:t>
      </w:r>
    </w:p>
    <w:p w:rsidR="00DC541D" w:rsidRPr="00364A91" w:rsidRDefault="00DC541D" w:rsidP="00DC541D">
      <w:pPr>
        <w:ind w:firstLine="709"/>
        <w:rPr>
          <w:b/>
          <w:sz w:val="28"/>
          <w:szCs w:val="28"/>
        </w:rPr>
      </w:pPr>
      <w:r w:rsidRPr="00364A91">
        <w:rPr>
          <w:b/>
          <w:sz w:val="28"/>
          <w:szCs w:val="28"/>
        </w:rPr>
        <w:t xml:space="preserve">Задание. </w:t>
      </w:r>
    </w:p>
    <w:p w:rsidR="00DC541D" w:rsidRPr="00364A91" w:rsidRDefault="00DC541D" w:rsidP="00DC541D">
      <w:pPr>
        <w:ind w:firstLine="709"/>
        <w:rPr>
          <w:sz w:val="28"/>
          <w:szCs w:val="28"/>
        </w:rPr>
      </w:pPr>
      <w:r w:rsidRPr="00364A91">
        <w:rPr>
          <w:sz w:val="28"/>
          <w:szCs w:val="28"/>
        </w:rPr>
        <w:t>Группа учащихся разделяется на 2 – 3 варианта. Каждому варианту дается задание – раскрыть в письменной контрольной работе поставленные преподавателем вопросы, определяемые содержанием пройденных тем.</w:t>
      </w:r>
    </w:p>
    <w:p w:rsidR="00DC541D" w:rsidRPr="00364A91" w:rsidRDefault="00DC541D" w:rsidP="00DC541D">
      <w:pPr>
        <w:ind w:firstLine="709"/>
        <w:rPr>
          <w:bCs/>
          <w:kern w:val="2"/>
          <w:sz w:val="28"/>
          <w:szCs w:val="28"/>
        </w:rPr>
      </w:pPr>
      <w:r w:rsidRPr="00364A91">
        <w:rPr>
          <w:b/>
          <w:sz w:val="28"/>
          <w:szCs w:val="28"/>
        </w:rPr>
        <w:t xml:space="preserve">Вопросы: </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 xml:space="preserve">Сущность и содержание структуры понятия национальная безопасность </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Цель, задачи и принципы обеспечения национальной безопасности.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Система обеспечения национальной безопасности. Правовая основа системы обеспечения национальной безопасности.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Сущность, содержание и значение экономической безопасности. Критерии и факторы экономической безопасности.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Источники угроз национальной безопасности Республике Беларусь. Основные направления нейтрализации внутренних источников угроз и защиты от внешних угроз национальной безопасности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Понятие и структура теневой экономики. Причины и условия возникновения и развития теневой экономики.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Республика Беларусь и административно - территориальные единицы как субъекты обеспечения экономической безопасности.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Правовой статус субъектов, реализующих правоохранительную политику в сфере защиты национальных экономических интересов от противоправных посягательств.</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Государственный финансовый контроль в системе финансового контроля, его принципы и функции.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Мониторинг в сфере экономики как важнейшее направление обеспечения экономической безопасности Республики Беларусь.</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Теория и методология проверки (ревизии). Обобщение и реализация результатов проверки (ревизии).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t>Специальные разрешения (лицензии) на право осуществления отдельных видов деятельности как направление обеспечения экономической безопасности.</w:t>
      </w:r>
    </w:p>
    <w:p w:rsidR="00DC541D" w:rsidRPr="00364A91" w:rsidRDefault="00DC541D" w:rsidP="00DC541D">
      <w:pPr>
        <w:numPr>
          <w:ilvl w:val="0"/>
          <w:numId w:val="69"/>
        </w:numPr>
        <w:tabs>
          <w:tab w:val="left" w:pos="993"/>
        </w:tabs>
        <w:ind w:left="0" w:firstLine="709"/>
        <w:jc w:val="both"/>
        <w:rPr>
          <w:bCs/>
          <w:kern w:val="2"/>
          <w:sz w:val="28"/>
          <w:szCs w:val="28"/>
        </w:rPr>
      </w:pPr>
      <w:r w:rsidRPr="00364A91">
        <w:rPr>
          <w:bCs/>
          <w:kern w:val="2"/>
          <w:sz w:val="28"/>
          <w:szCs w:val="28"/>
        </w:rPr>
        <w:lastRenderedPageBreak/>
        <w:t>Понятие, значение качества продукции и средства его обеспечения.</w:t>
      </w:r>
    </w:p>
    <w:p w:rsidR="00DC541D" w:rsidRPr="00364A91" w:rsidRDefault="00DC541D" w:rsidP="00DC541D">
      <w:pPr>
        <w:ind w:firstLine="709"/>
        <w:rPr>
          <w:sz w:val="28"/>
          <w:szCs w:val="28"/>
        </w:rPr>
      </w:pPr>
    </w:p>
    <w:p w:rsidR="00DC541D" w:rsidRPr="00364A91" w:rsidRDefault="00DC541D" w:rsidP="00DC541D">
      <w:pPr>
        <w:ind w:firstLine="709"/>
        <w:rPr>
          <w:b/>
          <w:sz w:val="28"/>
          <w:szCs w:val="28"/>
        </w:rPr>
      </w:pPr>
      <w:r w:rsidRPr="00364A91">
        <w:rPr>
          <w:b/>
          <w:sz w:val="28"/>
          <w:szCs w:val="28"/>
        </w:rPr>
        <w:t>Контрольная работа №2.</w:t>
      </w:r>
    </w:p>
    <w:p w:rsidR="00DC541D" w:rsidRPr="00364A91" w:rsidRDefault="00DC541D" w:rsidP="00DC541D">
      <w:pPr>
        <w:ind w:firstLine="709"/>
        <w:rPr>
          <w:sz w:val="28"/>
          <w:szCs w:val="28"/>
        </w:rPr>
      </w:pPr>
      <w:r w:rsidRPr="00364A91">
        <w:rPr>
          <w:sz w:val="28"/>
          <w:szCs w:val="28"/>
        </w:rPr>
        <w:t>Контрольная работа №2 проводится по темам 6 - 10.</w:t>
      </w:r>
    </w:p>
    <w:p w:rsidR="00DC541D" w:rsidRPr="00364A91" w:rsidRDefault="00DC541D" w:rsidP="00DC541D">
      <w:pPr>
        <w:ind w:firstLine="720"/>
        <w:jc w:val="both"/>
        <w:rPr>
          <w:sz w:val="28"/>
          <w:szCs w:val="28"/>
        </w:rPr>
      </w:pPr>
      <w:r w:rsidRPr="00364A91">
        <w:rPr>
          <w:sz w:val="28"/>
          <w:szCs w:val="28"/>
        </w:rPr>
        <w:t>Тема 6. Общая характеристика безопасности функционирования субъектов хозяйствования</w:t>
      </w:r>
    </w:p>
    <w:p w:rsidR="00DC541D" w:rsidRPr="00364A91" w:rsidRDefault="00DC541D" w:rsidP="00DC541D">
      <w:pPr>
        <w:ind w:firstLine="720"/>
        <w:jc w:val="both"/>
        <w:rPr>
          <w:sz w:val="28"/>
          <w:szCs w:val="28"/>
        </w:rPr>
      </w:pPr>
      <w:r w:rsidRPr="00364A91">
        <w:rPr>
          <w:sz w:val="28"/>
          <w:szCs w:val="28"/>
        </w:rPr>
        <w:t>Тема 7. Юридическое лицо как субъект системы обеспечения экономической безопасности</w:t>
      </w:r>
    </w:p>
    <w:p w:rsidR="00DC541D" w:rsidRPr="00364A91" w:rsidRDefault="00DC541D" w:rsidP="00DC541D">
      <w:pPr>
        <w:ind w:firstLine="720"/>
        <w:jc w:val="both"/>
        <w:rPr>
          <w:sz w:val="28"/>
          <w:szCs w:val="28"/>
        </w:rPr>
      </w:pPr>
      <w:r w:rsidRPr="00364A91">
        <w:rPr>
          <w:sz w:val="28"/>
          <w:szCs w:val="28"/>
        </w:rPr>
        <w:t>Тема 8. Правовые основы обеспечения безопасности имущества субъектов хозяйственной деятельности</w:t>
      </w:r>
    </w:p>
    <w:p w:rsidR="00DC541D" w:rsidRPr="00364A91" w:rsidRDefault="00DC541D" w:rsidP="00DC541D">
      <w:pPr>
        <w:ind w:firstLine="720"/>
        <w:jc w:val="both"/>
        <w:rPr>
          <w:sz w:val="28"/>
          <w:szCs w:val="28"/>
        </w:rPr>
      </w:pPr>
      <w:r w:rsidRPr="00364A91">
        <w:rPr>
          <w:sz w:val="28"/>
          <w:szCs w:val="28"/>
        </w:rPr>
        <w:t>Тема 9. Обеспечение безопасности при реализации продукции (товаров, работ, услуг)</w:t>
      </w:r>
    </w:p>
    <w:p w:rsidR="00DC541D" w:rsidRPr="00364A91" w:rsidRDefault="00DC541D" w:rsidP="00DC541D">
      <w:pPr>
        <w:ind w:firstLine="720"/>
        <w:jc w:val="both"/>
        <w:rPr>
          <w:sz w:val="28"/>
          <w:szCs w:val="28"/>
        </w:rPr>
      </w:pPr>
      <w:r w:rsidRPr="00364A91">
        <w:rPr>
          <w:sz w:val="28"/>
          <w:szCs w:val="28"/>
        </w:rPr>
        <w:t>Тема 10. Правовое регулирование цен и ценообразования как способ обеспечения экономической безопасности</w:t>
      </w:r>
    </w:p>
    <w:p w:rsidR="00DC541D" w:rsidRPr="00364A91" w:rsidRDefault="00DC541D" w:rsidP="00DC541D">
      <w:pPr>
        <w:ind w:firstLine="709"/>
        <w:rPr>
          <w:b/>
          <w:sz w:val="28"/>
          <w:szCs w:val="28"/>
        </w:rPr>
      </w:pPr>
      <w:r w:rsidRPr="00364A91">
        <w:rPr>
          <w:b/>
          <w:sz w:val="28"/>
          <w:szCs w:val="28"/>
        </w:rPr>
        <w:t xml:space="preserve">Задание. </w:t>
      </w:r>
    </w:p>
    <w:p w:rsidR="00DC541D" w:rsidRPr="00364A91" w:rsidRDefault="00DC541D" w:rsidP="00DC541D">
      <w:pPr>
        <w:ind w:firstLine="709"/>
        <w:rPr>
          <w:sz w:val="28"/>
          <w:szCs w:val="28"/>
        </w:rPr>
      </w:pPr>
      <w:r w:rsidRPr="00364A91">
        <w:rPr>
          <w:sz w:val="28"/>
          <w:szCs w:val="28"/>
        </w:rPr>
        <w:t xml:space="preserve">Группа учащихся разделяется на 2 – 3 варианта. Каждому варианту дается задание – раскрыть в письменной контрольной работе поставленные преподавателем вопросы, определяемые содержанием пройденных тем. </w:t>
      </w:r>
    </w:p>
    <w:p w:rsidR="00DC541D" w:rsidRPr="00364A91" w:rsidRDefault="00DC541D" w:rsidP="00DC541D">
      <w:pPr>
        <w:ind w:firstLine="709"/>
        <w:rPr>
          <w:b/>
          <w:sz w:val="28"/>
          <w:szCs w:val="28"/>
        </w:rPr>
      </w:pPr>
      <w:r w:rsidRPr="00364A91">
        <w:rPr>
          <w:b/>
          <w:sz w:val="28"/>
          <w:szCs w:val="28"/>
        </w:rPr>
        <w:t xml:space="preserve">Вопросы: </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 xml:space="preserve">Сущность и содержание понятия «безопасность» в хозяйственной деятельности. </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Материальный вред, подлежащий возмещению при обеспечении экономической безопасности.</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Сущность и содержание экономического (делового) риска в сфере предпринимательской деятельности.</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Сущность и содержание понятия «рейдерство».</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 xml:space="preserve">Понятие и содержание коммерческой тайны. </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Порядок разрешения споров, возникающих в сфере хозяйственной деятельности.</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Понятие, признаки и виды юридических лиц.</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Коммерческие организации - основной субъект хозяйственной деятельности.</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Представительства и филиалы коммерческих организаций.</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Объединения коммерческих организаций.</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Способы и прядок государственной регистрации коммерческих организаций.</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Обеспечение безопасности при прекращении деятельности коммерческих организаций.</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Право собственности как основа безопасности в экономике. Правовой режим отдельных видов имущества.</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Вещные права, производственные от права собственности.</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Обеспечение безопасности в арендных правоотношениях.</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Понятие, признаки и формы хозяйственного (коммерческого) договора.</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lastRenderedPageBreak/>
        <w:t>Анализ содержания хозяйственных (коммерческих) договоров с позиции безопасного ведения хозяйственной деятельности.</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Обеспечение безопасности при заключении, изменении и расторжении хозяйственных (коммерческих) договоров.</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Цена как экономическая и правовая категория с позиции обеспечения экономической безопасности государства.</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 xml:space="preserve">Виды цен и тарифов. </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Ценообразование.</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Государственное регулирование цен и тарифов и его формы. Контроль за соблюдением законодательства о ценах и ответственность за его нарушение.</w:t>
      </w:r>
    </w:p>
    <w:p w:rsidR="00DC541D" w:rsidRPr="00364A91" w:rsidRDefault="00DC541D" w:rsidP="00DC541D">
      <w:pPr>
        <w:numPr>
          <w:ilvl w:val="0"/>
          <w:numId w:val="28"/>
        </w:numPr>
        <w:tabs>
          <w:tab w:val="left" w:pos="1276"/>
        </w:tabs>
        <w:ind w:left="0" w:firstLine="698"/>
        <w:jc w:val="both"/>
        <w:rPr>
          <w:bCs/>
          <w:kern w:val="2"/>
          <w:sz w:val="28"/>
          <w:szCs w:val="28"/>
        </w:rPr>
      </w:pPr>
      <w:r w:rsidRPr="00364A91">
        <w:rPr>
          <w:bCs/>
          <w:kern w:val="2"/>
          <w:sz w:val="28"/>
          <w:szCs w:val="28"/>
        </w:rPr>
        <w:t>Формирование цен субъектами хозяйственной деятельности.</w:t>
      </w:r>
    </w:p>
    <w:p w:rsidR="00DC541D" w:rsidRPr="00364A91" w:rsidRDefault="00DC541D" w:rsidP="00DC541D">
      <w:pPr>
        <w:ind w:firstLine="709"/>
        <w:jc w:val="both"/>
        <w:rPr>
          <w:sz w:val="28"/>
          <w:szCs w:val="28"/>
        </w:rPr>
      </w:pPr>
    </w:p>
    <w:p w:rsidR="00DC541D" w:rsidRPr="00364A91" w:rsidRDefault="00DC541D" w:rsidP="00DC541D">
      <w:pPr>
        <w:ind w:firstLine="709"/>
        <w:rPr>
          <w:sz w:val="28"/>
          <w:szCs w:val="28"/>
        </w:rPr>
      </w:pPr>
      <w:r w:rsidRPr="00364A91">
        <w:rPr>
          <w:b/>
          <w:sz w:val="28"/>
          <w:szCs w:val="28"/>
        </w:rPr>
        <w:t>Контрольная работа №3.</w:t>
      </w:r>
    </w:p>
    <w:p w:rsidR="00DC541D" w:rsidRPr="00364A91" w:rsidRDefault="00DC541D" w:rsidP="00DC541D">
      <w:pPr>
        <w:ind w:firstLine="709"/>
        <w:rPr>
          <w:sz w:val="28"/>
          <w:szCs w:val="28"/>
        </w:rPr>
      </w:pPr>
      <w:r w:rsidRPr="00364A91">
        <w:rPr>
          <w:sz w:val="28"/>
          <w:szCs w:val="28"/>
        </w:rPr>
        <w:t>Контрольная работа №3 проводится по темам 11 - 15.</w:t>
      </w:r>
    </w:p>
    <w:p w:rsidR="00DC541D" w:rsidRPr="00364A91" w:rsidRDefault="00DC541D" w:rsidP="00DC541D">
      <w:pPr>
        <w:ind w:firstLine="720"/>
        <w:jc w:val="both"/>
        <w:rPr>
          <w:sz w:val="28"/>
          <w:szCs w:val="28"/>
        </w:rPr>
      </w:pPr>
      <w:r w:rsidRPr="00364A91">
        <w:rPr>
          <w:sz w:val="28"/>
          <w:szCs w:val="28"/>
        </w:rPr>
        <w:t>Тема 11. Правовые основы экономической безопасности государства в деятельности банков и небанковских кредитно-финансовых организаций</w:t>
      </w:r>
    </w:p>
    <w:p w:rsidR="00DC541D" w:rsidRPr="00364A91" w:rsidRDefault="00DC541D" w:rsidP="00DC541D">
      <w:pPr>
        <w:ind w:firstLine="720"/>
        <w:jc w:val="both"/>
        <w:rPr>
          <w:sz w:val="28"/>
          <w:szCs w:val="28"/>
        </w:rPr>
      </w:pPr>
      <w:r w:rsidRPr="00364A91">
        <w:rPr>
          <w:sz w:val="28"/>
          <w:szCs w:val="28"/>
        </w:rPr>
        <w:t>Тема 12. Правовое обеспечение безопасности рынка ценных бумаг</w:t>
      </w:r>
    </w:p>
    <w:p w:rsidR="00DC541D" w:rsidRPr="00364A91" w:rsidRDefault="00DC541D" w:rsidP="00DC541D">
      <w:pPr>
        <w:ind w:firstLine="720"/>
        <w:jc w:val="both"/>
        <w:rPr>
          <w:sz w:val="28"/>
          <w:szCs w:val="28"/>
        </w:rPr>
      </w:pPr>
      <w:r w:rsidRPr="00364A91">
        <w:rPr>
          <w:sz w:val="28"/>
          <w:szCs w:val="28"/>
        </w:rPr>
        <w:t>Тема 13. Правовые основы экономической безопасности государства в сфере инвестиционной деятельности</w:t>
      </w:r>
    </w:p>
    <w:p w:rsidR="00DC541D" w:rsidRPr="00364A91" w:rsidRDefault="00DC541D" w:rsidP="00DC541D">
      <w:pPr>
        <w:ind w:firstLine="720"/>
        <w:jc w:val="both"/>
        <w:rPr>
          <w:sz w:val="28"/>
          <w:szCs w:val="28"/>
        </w:rPr>
      </w:pPr>
      <w:r w:rsidRPr="00364A91">
        <w:rPr>
          <w:sz w:val="28"/>
          <w:szCs w:val="28"/>
        </w:rPr>
        <w:t>Тема 14. Правовые основы экономической безопасности государства в сферах инновационной деятельности и цифровой экономики</w:t>
      </w:r>
    </w:p>
    <w:p w:rsidR="00DC541D" w:rsidRPr="00364A91" w:rsidRDefault="00DC541D" w:rsidP="00DC541D">
      <w:pPr>
        <w:ind w:firstLine="720"/>
        <w:jc w:val="both"/>
        <w:rPr>
          <w:sz w:val="28"/>
          <w:szCs w:val="28"/>
        </w:rPr>
      </w:pPr>
      <w:r w:rsidRPr="00364A91">
        <w:rPr>
          <w:sz w:val="28"/>
          <w:szCs w:val="28"/>
        </w:rPr>
        <w:t>Тема 15. Правовое регулирование обеспечения экономической безопасности государства во внешнеэкономической деятельности</w:t>
      </w:r>
    </w:p>
    <w:p w:rsidR="00DC541D" w:rsidRPr="00364A91" w:rsidRDefault="00DC541D" w:rsidP="00DC541D">
      <w:pPr>
        <w:ind w:firstLine="709"/>
        <w:rPr>
          <w:b/>
          <w:sz w:val="28"/>
          <w:szCs w:val="28"/>
        </w:rPr>
      </w:pPr>
      <w:r w:rsidRPr="00364A91">
        <w:rPr>
          <w:b/>
          <w:sz w:val="28"/>
          <w:szCs w:val="28"/>
        </w:rPr>
        <w:t xml:space="preserve">Задание. </w:t>
      </w:r>
    </w:p>
    <w:p w:rsidR="00DC541D" w:rsidRPr="00364A91" w:rsidRDefault="00DC541D" w:rsidP="00DC541D">
      <w:pPr>
        <w:ind w:firstLine="709"/>
        <w:rPr>
          <w:sz w:val="28"/>
          <w:szCs w:val="28"/>
        </w:rPr>
      </w:pPr>
      <w:r w:rsidRPr="00364A91">
        <w:rPr>
          <w:sz w:val="28"/>
          <w:szCs w:val="28"/>
        </w:rPr>
        <w:t>Группа учащихся разделяется на 2 – 3 варианта. Каждому варианту дается задание – раскрыть в письменной контрольной работе поставленные преподавателем вопросы, определяемые содержанием пройденных тем.</w:t>
      </w:r>
    </w:p>
    <w:p w:rsidR="00DC541D" w:rsidRPr="00364A91" w:rsidRDefault="00DC541D" w:rsidP="00DC541D">
      <w:pPr>
        <w:ind w:firstLine="709"/>
        <w:jc w:val="both"/>
        <w:rPr>
          <w:sz w:val="28"/>
          <w:szCs w:val="28"/>
        </w:rPr>
      </w:pPr>
      <w:r w:rsidRPr="00364A91">
        <w:rPr>
          <w:b/>
          <w:sz w:val="28"/>
          <w:szCs w:val="28"/>
        </w:rPr>
        <w:t>Вопросы:</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Банки и их роль в обеспечении безопасности экономики. Банковская система в Республике Беларусь.</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Основные виды операций, совершаемых банками.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Правовой статус, цели и функции Национального банка Республики Беларусь как субъекта обеспечения национальной (экономической) безопасности.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Статус банка, организационно-правовые формы банков.</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Понятие небанковской кредитно-финансовой организации.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Понятие и государственное регулирование рынка ценных бумаг как основа экономической безопасности.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Понятие ценных бумаг и их классификация.</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 xml:space="preserve">Субъекты и порядок выпуска ценных бумаг. </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Вопросы экономической безопасности при обращении ценных бумаг.</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Профессиональная деятельность по ценным бумагам.</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Инвестиции как основа безопасности экономики. Виды инвестиций.</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lastRenderedPageBreak/>
        <w:t>Субъекты, объекты и формы инвестиционной деятельности.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Анализ содержания договоров в сфере инвестиционной деятельности с позиции безопасности.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Правовое положение иностранных инвестиций на территории Республики Беларусь.</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Инвестиционная деятельность белорусских субъектов хозяйствования за рубежом.</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Понятие и значение инновационной деятельности как основа развития и безопасности экономики государства.</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Обеспечение безопасности в сфере развития цифровой экономики Республики Беларусь.</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Понятие внешнеэкономической деятельности, ее виды и источники правового регулирования, обеспечение экономической безопасности.</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 xml:space="preserve">Субъекты внешнеэкономической деятельности, их виды. </w:t>
      </w:r>
    </w:p>
    <w:p w:rsidR="00DC541D" w:rsidRPr="00364A91" w:rsidRDefault="00DC541D" w:rsidP="00DC541D">
      <w:pPr>
        <w:numPr>
          <w:ilvl w:val="0"/>
          <w:numId w:val="29"/>
        </w:numPr>
        <w:tabs>
          <w:tab w:val="left" w:pos="1134"/>
          <w:tab w:val="left" w:pos="1276"/>
        </w:tabs>
        <w:ind w:left="0" w:firstLine="709"/>
        <w:jc w:val="both"/>
        <w:rPr>
          <w:bCs/>
          <w:kern w:val="2"/>
          <w:sz w:val="28"/>
          <w:szCs w:val="28"/>
        </w:rPr>
      </w:pPr>
      <w:r w:rsidRPr="00364A91">
        <w:rPr>
          <w:bCs/>
          <w:kern w:val="2"/>
          <w:sz w:val="28"/>
          <w:szCs w:val="28"/>
        </w:rPr>
        <w:t>Государственное регулирование внешнеторговой деятельности.</w:t>
      </w:r>
    </w:p>
    <w:p w:rsidR="00DC541D" w:rsidRPr="00DC541D" w:rsidRDefault="00DC541D" w:rsidP="00DC541D">
      <w:pPr>
        <w:ind w:firstLine="709"/>
        <w:rPr>
          <w:b/>
          <w:sz w:val="28"/>
          <w:szCs w:val="28"/>
        </w:rPr>
      </w:pPr>
    </w:p>
    <w:p w:rsidR="00513502" w:rsidRPr="00364A91" w:rsidRDefault="00DC541D" w:rsidP="00513502">
      <w:pPr>
        <w:ind w:firstLine="709"/>
        <w:jc w:val="both"/>
        <w:rPr>
          <w:b/>
          <w:sz w:val="28"/>
          <w:szCs w:val="28"/>
        </w:rPr>
      </w:pPr>
      <w:r w:rsidRPr="00DC541D">
        <w:rPr>
          <w:b/>
          <w:sz w:val="28"/>
          <w:szCs w:val="28"/>
        </w:rPr>
        <w:t>4.2   Тематика рефератов</w:t>
      </w:r>
      <w:r w:rsidR="00513502" w:rsidRPr="00364A91">
        <w:rPr>
          <w:b/>
          <w:sz w:val="28"/>
          <w:szCs w:val="28"/>
        </w:rPr>
        <w:t xml:space="preserve"> по учебной дисциплине</w:t>
      </w:r>
      <w:r w:rsidR="00513502">
        <w:rPr>
          <w:b/>
          <w:sz w:val="28"/>
          <w:szCs w:val="28"/>
        </w:rPr>
        <w:t xml:space="preserve"> </w:t>
      </w:r>
      <w:r w:rsidR="00513502" w:rsidRPr="00364A91">
        <w:rPr>
          <w:b/>
          <w:sz w:val="28"/>
          <w:szCs w:val="28"/>
        </w:rPr>
        <w:t>«</w:t>
      </w:r>
      <w:r w:rsidR="00513502">
        <w:rPr>
          <w:b/>
          <w:sz w:val="28"/>
          <w:szCs w:val="28"/>
        </w:rPr>
        <w:t>П</w:t>
      </w:r>
      <w:r w:rsidR="00513502" w:rsidRPr="00364A91">
        <w:rPr>
          <w:b/>
          <w:sz w:val="28"/>
          <w:szCs w:val="28"/>
        </w:rPr>
        <w:t>равовые основы обеспечения экономической безопасности государства»</w:t>
      </w:r>
    </w:p>
    <w:p w:rsidR="00513502" w:rsidRPr="00364A91" w:rsidRDefault="00513502" w:rsidP="00513502">
      <w:pPr>
        <w:ind w:firstLine="709"/>
        <w:jc w:val="center"/>
        <w:rPr>
          <w:sz w:val="28"/>
          <w:szCs w:val="28"/>
        </w:rPr>
      </w:pPr>
    </w:p>
    <w:p w:rsidR="00513502" w:rsidRPr="00364A91" w:rsidRDefault="00513502" w:rsidP="00513502">
      <w:pPr>
        <w:numPr>
          <w:ilvl w:val="0"/>
          <w:numId w:val="74"/>
        </w:numPr>
        <w:tabs>
          <w:tab w:val="clear" w:pos="720"/>
          <w:tab w:val="left" w:pos="1134"/>
        </w:tabs>
        <w:ind w:left="0" w:firstLine="709"/>
        <w:jc w:val="both"/>
        <w:rPr>
          <w:sz w:val="28"/>
          <w:szCs w:val="28"/>
        </w:rPr>
      </w:pPr>
      <w:r w:rsidRPr="00364A91">
        <w:rPr>
          <w:sz w:val="28"/>
          <w:szCs w:val="28"/>
        </w:rPr>
        <w:t xml:space="preserve">Методологические основы построения системы обеспечения национальной безопасности Республики Беларусь. </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Проблемы законодательного обеспечения национальной безопасности в Республике Беларусь.</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Экономическая безопасность как элемент национальной безопасности</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Стратегии обеспечения экономической безопасности.</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Открытые данные, как основа экономической безопасности государства.</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Сравнительно-правовой анализ правового регулирования экономической безопасности в Республике Беларусь и зарубежных странах.</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Государственный финансовый контроль в Республике Беларусь.</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Место и роль финансового контроля в системе экономической безопасности Республики Беларусь.</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Виды деятельности, на осуществление которых распространяется исключительное право государства, и реализация исключительного права государства на осуществление отдельных видов деятельности.</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Специальные разрешения (лицензии) на право осуществления отдельных видов деятельности как направление обеспечения экономической безопасности.</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Лицензирование как форма государственного регулирования хозяйственной деятельности.</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Правовое регулирование отношений по защите коммерческой тайны.</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Методические основы безопасного ведения бизнеса.</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lastRenderedPageBreak/>
        <w:t>Особенности правового режима имущества объединений хозяйственных организаций и (или) индивидуальных предпринимателей.</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Правовое регулирование предоставления (передачи) имущества субъекту хозяйственной деятельности на безвозмездной основе (пожертвования, меценатство, спонсорская помощь).</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Права учредителей юридических лиц в отношении вкладов в уставные фонды юридических лиц. Специальные фонды и резервы.</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 xml:space="preserve">Анализ содержания организационно - правовых форм коммерческих организаций с позиции безопасности ведения хозяйственной деятельности. </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Обеспечение безопасности при выборе деловых партнеров.</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 xml:space="preserve"> Безопасный порядок заключения хозяйственных договоров</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Контроль соблюдения законодательства о ценах и ответственность за его нарушение.</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Государственное регулирование цен и тарифов и его формы.</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Источники правового регулирования деятельности банков и небанковских кредитно-финансовых организаций.</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Правовой режим отдельных видов ценных бумаг.</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Требования, предъявляемые к профессиональным участникам рынка ценных бумаг.</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rPr>
        <w:t>Развитие инвестиционной деятельности как направление обеспечения экономической безопасности государства</w:t>
      </w:r>
      <w:r w:rsidRPr="00364A91">
        <w:rPr>
          <w:b/>
          <w:sz w:val="28"/>
          <w:szCs w:val="28"/>
        </w:rPr>
        <w:t>.</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Инвестиционная безопасность государства: современное состояние и перспективы укрепления.</w:t>
      </w:r>
    </w:p>
    <w:p w:rsidR="00513502" w:rsidRPr="00364A91" w:rsidRDefault="00513502" w:rsidP="00513502">
      <w:pPr>
        <w:numPr>
          <w:ilvl w:val="0"/>
          <w:numId w:val="75"/>
        </w:numPr>
        <w:tabs>
          <w:tab w:val="clear" w:pos="720"/>
          <w:tab w:val="left" w:pos="1134"/>
        </w:tabs>
        <w:ind w:left="0" w:firstLine="709"/>
        <w:jc w:val="both"/>
        <w:rPr>
          <w:sz w:val="28"/>
          <w:szCs w:val="28"/>
        </w:rPr>
      </w:pPr>
      <w:r w:rsidRPr="00364A91">
        <w:rPr>
          <w:sz w:val="28"/>
          <w:szCs w:val="28"/>
        </w:rPr>
        <w:t>Проблемы экономической безопасности в условиях цифровой глобализации.</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Внешнеторговая деятельность как основной вид внешнеэкономической деятельности и ее государственное регулирование.</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sz w:val="28"/>
          <w:szCs w:val="28"/>
          <w:lang w:eastAsia="en-US"/>
        </w:rPr>
        <w:t>Валютное регулирование и валютный контроль. Система органов и агентов валютного контроля.</w:t>
      </w:r>
    </w:p>
    <w:p w:rsidR="00513502" w:rsidRPr="00364A91" w:rsidRDefault="00513502" w:rsidP="00513502">
      <w:pPr>
        <w:numPr>
          <w:ilvl w:val="0"/>
          <w:numId w:val="75"/>
        </w:numPr>
        <w:tabs>
          <w:tab w:val="clear" w:pos="720"/>
          <w:tab w:val="left" w:pos="1134"/>
        </w:tabs>
        <w:ind w:left="0" w:firstLine="709"/>
        <w:jc w:val="both"/>
        <w:rPr>
          <w:sz w:val="28"/>
          <w:szCs w:val="28"/>
          <w:lang w:eastAsia="en-US"/>
        </w:rPr>
      </w:pPr>
      <w:r w:rsidRPr="00364A91">
        <w:rPr>
          <w:color w:val="131313"/>
          <w:sz w:val="28"/>
          <w:szCs w:val="28"/>
        </w:rPr>
        <w:t>Влияние инновационной деятельности предприятий на состояние экономической безопасности государства.</w:t>
      </w:r>
    </w:p>
    <w:p w:rsidR="00DC541D" w:rsidRDefault="00513502" w:rsidP="00DC541D">
      <w:pPr>
        <w:ind w:firstLine="709"/>
        <w:rPr>
          <w:b/>
          <w:sz w:val="28"/>
          <w:szCs w:val="28"/>
        </w:rPr>
      </w:pPr>
      <w:r w:rsidRPr="00364A91">
        <w:rPr>
          <w:sz w:val="28"/>
          <w:szCs w:val="28"/>
        </w:rPr>
        <w:br w:type="page"/>
      </w:r>
      <w:r w:rsidR="002E4CC0" w:rsidRPr="002E4CC0">
        <w:rPr>
          <w:b/>
          <w:sz w:val="28"/>
          <w:szCs w:val="28"/>
        </w:rPr>
        <w:lastRenderedPageBreak/>
        <w:t>5</w:t>
      </w:r>
      <w:r w:rsidR="002E4CC0" w:rsidRPr="002E4CC0">
        <w:rPr>
          <w:b/>
          <w:sz w:val="28"/>
          <w:szCs w:val="28"/>
        </w:rPr>
        <w:tab/>
        <w:t>Раздел контроля знаний</w:t>
      </w:r>
    </w:p>
    <w:p w:rsidR="002E4CC0" w:rsidRDefault="002E4CC0" w:rsidP="00DC541D">
      <w:pPr>
        <w:ind w:firstLine="709"/>
        <w:rPr>
          <w:b/>
          <w:sz w:val="28"/>
          <w:szCs w:val="28"/>
        </w:rPr>
      </w:pPr>
    </w:p>
    <w:p w:rsidR="002E4CC0" w:rsidRPr="002E4CC0" w:rsidRDefault="00DC541D" w:rsidP="002E4CC0">
      <w:pPr>
        <w:ind w:firstLine="709"/>
        <w:jc w:val="both"/>
        <w:rPr>
          <w:b/>
          <w:sz w:val="28"/>
          <w:szCs w:val="28"/>
        </w:rPr>
      </w:pPr>
      <w:r w:rsidRPr="00DC541D">
        <w:rPr>
          <w:b/>
          <w:sz w:val="28"/>
          <w:szCs w:val="28"/>
        </w:rPr>
        <w:t>5.1   Текущий контроль в рамках рейтинговой системы знаний</w:t>
      </w:r>
      <w:r w:rsidR="002E4CC0">
        <w:rPr>
          <w:b/>
          <w:sz w:val="28"/>
          <w:szCs w:val="28"/>
        </w:rPr>
        <w:t xml:space="preserve"> </w:t>
      </w:r>
      <w:r w:rsidR="002E4CC0" w:rsidRPr="002E4CC0">
        <w:rPr>
          <w:b/>
          <w:sz w:val="28"/>
          <w:szCs w:val="28"/>
        </w:rPr>
        <w:t>по учебной дисциплине «</w:t>
      </w:r>
      <w:r w:rsidR="002E4CC0">
        <w:rPr>
          <w:b/>
          <w:sz w:val="28"/>
          <w:szCs w:val="28"/>
        </w:rPr>
        <w:t>П</w:t>
      </w:r>
      <w:r w:rsidR="002E4CC0" w:rsidRPr="002E4CC0">
        <w:rPr>
          <w:b/>
          <w:sz w:val="28"/>
          <w:szCs w:val="28"/>
        </w:rPr>
        <w:t xml:space="preserve">равовые основы обеспечения экономической безопасности государства» для студентов дневной формы получения высшего образования </w:t>
      </w:r>
    </w:p>
    <w:p w:rsidR="002E4CC0" w:rsidRPr="002E4CC0" w:rsidRDefault="002E4CC0" w:rsidP="002E4CC0">
      <w:pPr>
        <w:contextualSpacing/>
        <w:jc w:val="center"/>
        <w:rPr>
          <w:sz w:val="28"/>
          <w:szCs w:val="28"/>
        </w:rPr>
      </w:pPr>
    </w:p>
    <w:p w:rsidR="002E4CC0" w:rsidRPr="002E4CC0" w:rsidRDefault="002E4CC0" w:rsidP="002E4CC0">
      <w:pPr>
        <w:ind w:firstLine="709"/>
        <w:contextualSpacing/>
        <w:rPr>
          <w:b/>
          <w:sz w:val="28"/>
          <w:szCs w:val="28"/>
        </w:rPr>
      </w:pPr>
      <w:r w:rsidRPr="002E4CC0">
        <w:rPr>
          <w:b/>
          <w:sz w:val="28"/>
          <w:szCs w:val="28"/>
        </w:rPr>
        <w:t>Форма контроля – контрольные работы.</w:t>
      </w:r>
    </w:p>
    <w:p w:rsidR="002E4CC0" w:rsidRPr="002E4CC0" w:rsidRDefault="002E4CC0" w:rsidP="002E4CC0">
      <w:pPr>
        <w:ind w:firstLine="709"/>
        <w:contextualSpacing/>
        <w:rPr>
          <w:b/>
          <w:sz w:val="28"/>
          <w:szCs w:val="28"/>
        </w:rPr>
      </w:pPr>
      <w:r w:rsidRPr="002E4CC0">
        <w:rPr>
          <w:b/>
          <w:sz w:val="28"/>
          <w:szCs w:val="28"/>
        </w:rPr>
        <w:t>Количество контрольных мероприятий в течение семестра – 3.</w:t>
      </w:r>
    </w:p>
    <w:p w:rsidR="002E4CC0" w:rsidRPr="002E4CC0" w:rsidRDefault="002E4CC0" w:rsidP="002E4CC0">
      <w:pPr>
        <w:ind w:firstLine="709"/>
        <w:contextualSpacing/>
        <w:rPr>
          <w:sz w:val="28"/>
          <w:szCs w:val="28"/>
        </w:rPr>
      </w:pPr>
    </w:p>
    <w:p w:rsidR="002E4CC0" w:rsidRPr="002E4CC0" w:rsidRDefault="002E4CC0" w:rsidP="002E4CC0">
      <w:pPr>
        <w:ind w:firstLine="709"/>
        <w:contextualSpacing/>
        <w:jc w:val="both"/>
        <w:rPr>
          <w:sz w:val="28"/>
          <w:szCs w:val="28"/>
        </w:rPr>
      </w:pPr>
      <w:r w:rsidRPr="002E4CC0">
        <w:rPr>
          <w:sz w:val="28"/>
          <w:szCs w:val="28"/>
        </w:rPr>
        <w:t>Тематика и вопросы контрольных работ выглядят следующим образом.</w:t>
      </w:r>
    </w:p>
    <w:p w:rsidR="002E4CC0" w:rsidRPr="002E4CC0" w:rsidRDefault="002E4CC0" w:rsidP="002E4CC0">
      <w:pPr>
        <w:ind w:firstLine="709"/>
        <w:rPr>
          <w:sz w:val="28"/>
          <w:szCs w:val="28"/>
        </w:rPr>
      </w:pPr>
      <w:r w:rsidRPr="002E4CC0">
        <w:rPr>
          <w:b/>
          <w:sz w:val="28"/>
          <w:szCs w:val="28"/>
        </w:rPr>
        <w:t xml:space="preserve">Контрольная работа №1. </w:t>
      </w:r>
    </w:p>
    <w:p w:rsidR="002E4CC0" w:rsidRPr="002E4CC0" w:rsidRDefault="002E4CC0" w:rsidP="002E4CC0">
      <w:pPr>
        <w:ind w:firstLine="709"/>
        <w:rPr>
          <w:sz w:val="28"/>
          <w:szCs w:val="28"/>
        </w:rPr>
      </w:pPr>
      <w:r w:rsidRPr="002E4CC0">
        <w:rPr>
          <w:sz w:val="28"/>
          <w:szCs w:val="28"/>
        </w:rPr>
        <w:t>Контрольная работа №1 проводится по темам 1-5.</w:t>
      </w:r>
    </w:p>
    <w:p w:rsidR="002E4CC0" w:rsidRPr="002E4CC0" w:rsidRDefault="002E4CC0" w:rsidP="002E4CC0">
      <w:pPr>
        <w:ind w:firstLine="720"/>
        <w:jc w:val="both"/>
        <w:rPr>
          <w:sz w:val="28"/>
          <w:szCs w:val="28"/>
        </w:rPr>
      </w:pPr>
      <w:r w:rsidRPr="002E4CC0">
        <w:rPr>
          <w:sz w:val="28"/>
          <w:szCs w:val="28"/>
        </w:rPr>
        <w:t>Тема 1. Концепция национальной безопасности Республики Беларусь</w:t>
      </w:r>
    </w:p>
    <w:p w:rsidR="002E4CC0" w:rsidRPr="002E4CC0" w:rsidRDefault="002E4CC0" w:rsidP="002E4CC0">
      <w:pPr>
        <w:ind w:firstLine="720"/>
        <w:jc w:val="both"/>
        <w:rPr>
          <w:sz w:val="28"/>
          <w:szCs w:val="28"/>
        </w:rPr>
      </w:pPr>
      <w:r w:rsidRPr="002E4CC0">
        <w:rPr>
          <w:sz w:val="28"/>
          <w:szCs w:val="28"/>
        </w:rPr>
        <w:t>Тема 2. Теоретические основы экономической безопасности государства и ее основные элементы</w:t>
      </w:r>
    </w:p>
    <w:p w:rsidR="002E4CC0" w:rsidRPr="002E4CC0" w:rsidRDefault="002E4CC0" w:rsidP="002E4CC0">
      <w:pPr>
        <w:ind w:firstLine="720"/>
        <w:jc w:val="both"/>
        <w:rPr>
          <w:sz w:val="28"/>
          <w:szCs w:val="28"/>
        </w:rPr>
      </w:pPr>
      <w:r w:rsidRPr="002E4CC0">
        <w:rPr>
          <w:sz w:val="28"/>
          <w:szCs w:val="28"/>
        </w:rPr>
        <w:t>Тема 3. Государство как основной субъект системы обеспечения экономической безопасности</w:t>
      </w:r>
    </w:p>
    <w:p w:rsidR="002E4CC0" w:rsidRPr="002E4CC0" w:rsidRDefault="002E4CC0" w:rsidP="002E4CC0">
      <w:pPr>
        <w:ind w:firstLine="720"/>
        <w:jc w:val="both"/>
        <w:rPr>
          <w:sz w:val="28"/>
          <w:szCs w:val="28"/>
        </w:rPr>
      </w:pPr>
      <w:r w:rsidRPr="002E4CC0">
        <w:rPr>
          <w:sz w:val="28"/>
          <w:szCs w:val="28"/>
        </w:rPr>
        <w:t>Тема 4. Финансовый контроль в Республике Беларусь</w:t>
      </w:r>
    </w:p>
    <w:p w:rsidR="002E4CC0" w:rsidRPr="002E4CC0" w:rsidRDefault="002E4CC0" w:rsidP="002E4CC0">
      <w:pPr>
        <w:ind w:firstLine="720"/>
        <w:jc w:val="both"/>
        <w:rPr>
          <w:sz w:val="28"/>
          <w:szCs w:val="28"/>
        </w:rPr>
      </w:pPr>
      <w:r w:rsidRPr="002E4CC0">
        <w:rPr>
          <w:sz w:val="28"/>
          <w:szCs w:val="28"/>
        </w:rPr>
        <w:t>Тема 5. Правовое регулирование лицензирования, приватизации, антимонопольной политики государства, обеспечения качества продукции</w:t>
      </w:r>
    </w:p>
    <w:p w:rsidR="002E4CC0" w:rsidRPr="002E4CC0" w:rsidRDefault="002E4CC0" w:rsidP="002E4CC0">
      <w:pPr>
        <w:ind w:firstLine="709"/>
        <w:rPr>
          <w:b/>
          <w:sz w:val="28"/>
          <w:szCs w:val="28"/>
        </w:rPr>
      </w:pPr>
      <w:r w:rsidRPr="002E4CC0">
        <w:rPr>
          <w:b/>
          <w:sz w:val="28"/>
          <w:szCs w:val="28"/>
        </w:rPr>
        <w:t xml:space="preserve">Задание. </w:t>
      </w:r>
    </w:p>
    <w:p w:rsidR="002E4CC0" w:rsidRPr="002E4CC0" w:rsidRDefault="002E4CC0" w:rsidP="002E4CC0">
      <w:pPr>
        <w:ind w:firstLine="709"/>
        <w:rPr>
          <w:sz w:val="28"/>
          <w:szCs w:val="28"/>
        </w:rPr>
      </w:pPr>
      <w:r w:rsidRPr="002E4CC0">
        <w:rPr>
          <w:sz w:val="28"/>
          <w:szCs w:val="28"/>
        </w:rPr>
        <w:t>Группа учащихся разделяется на 2 – 3 варианта. Каждому варианту дается задание – раскрыть в письменной контрольной работе поставленные преподавателем вопросы, определяемые содержанием пройденных тем.</w:t>
      </w:r>
    </w:p>
    <w:p w:rsidR="002E4CC0" w:rsidRPr="002E4CC0" w:rsidRDefault="002E4CC0" w:rsidP="002E4CC0">
      <w:pPr>
        <w:ind w:firstLine="709"/>
        <w:rPr>
          <w:bCs/>
          <w:kern w:val="2"/>
          <w:sz w:val="28"/>
          <w:szCs w:val="28"/>
        </w:rPr>
      </w:pPr>
      <w:r w:rsidRPr="002E4CC0">
        <w:rPr>
          <w:b/>
          <w:sz w:val="28"/>
          <w:szCs w:val="28"/>
        </w:rPr>
        <w:t xml:space="preserve">Вопросы: </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 xml:space="preserve">Сущность и содержание структуры понятия национальная безопасность </w:t>
      </w:r>
    </w:p>
    <w:p w:rsidR="002E4CC0" w:rsidRPr="002E4CC0" w:rsidRDefault="002E4CC0" w:rsidP="002E4CC0">
      <w:pPr>
        <w:numPr>
          <w:ilvl w:val="0"/>
          <w:numId w:val="68"/>
        </w:numPr>
        <w:tabs>
          <w:tab w:val="left" w:pos="993"/>
        </w:tabs>
        <w:ind w:left="0" w:firstLine="709"/>
        <w:jc w:val="both"/>
        <w:rPr>
          <w:sz w:val="28"/>
          <w:szCs w:val="28"/>
        </w:rPr>
      </w:pPr>
      <w:r w:rsidRPr="002E4CC0">
        <w:rPr>
          <w:sz w:val="28"/>
          <w:szCs w:val="28"/>
        </w:rPr>
        <w:t>Цель, задачи и принципы обеспечения национальной безопасности.</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Система обеспечения национальной безопасности. Правовая основа системы обеспечения национальной безопасности.</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Сущность, содержание и значение экономической безопасности. Критерии и факторы экономической безопасности.</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Источники угроз национальной безопасности Республике Беларусь. Основные направления нейтрализации внутренних источников угроз и защиты от внешних угроз национальной безопасности</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Понятие и структура теневой экономики. Причины и условия возникновения и развития теневой экономики.</w:t>
      </w:r>
    </w:p>
    <w:p w:rsidR="002E4CC0" w:rsidRPr="002E4CC0" w:rsidRDefault="002E4CC0" w:rsidP="002E4CC0">
      <w:pPr>
        <w:numPr>
          <w:ilvl w:val="0"/>
          <w:numId w:val="68"/>
        </w:numPr>
        <w:tabs>
          <w:tab w:val="left" w:pos="993"/>
        </w:tabs>
        <w:ind w:left="0" w:firstLine="709"/>
        <w:jc w:val="both"/>
        <w:rPr>
          <w:sz w:val="28"/>
          <w:szCs w:val="28"/>
        </w:rPr>
      </w:pPr>
      <w:r w:rsidRPr="002E4CC0">
        <w:rPr>
          <w:sz w:val="28"/>
          <w:szCs w:val="28"/>
        </w:rPr>
        <w:t>Республика Беларусь и административно - территориальные единицы как субъекты обеспечения экономической безопасности.</w:t>
      </w:r>
    </w:p>
    <w:p w:rsidR="002E4CC0" w:rsidRPr="002E4CC0" w:rsidRDefault="002E4CC0" w:rsidP="002E4CC0">
      <w:pPr>
        <w:numPr>
          <w:ilvl w:val="0"/>
          <w:numId w:val="68"/>
        </w:numPr>
        <w:tabs>
          <w:tab w:val="left" w:pos="993"/>
        </w:tabs>
        <w:ind w:left="0" w:firstLine="709"/>
        <w:jc w:val="both"/>
        <w:rPr>
          <w:sz w:val="28"/>
          <w:szCs w:val="28"/>
        </w:rPr>
      </w:pPr>
      <w:r w:rsidRPr="002E4CC0">
        <w:rPr>
          <w:sz w:val="28"/>
          <w:szCs w:val="28"/>
        </w:rPr>
        <w:t>Правовой статус субъектов, реализующих правоохранительную политику в сфере защиты национальных экономических интересов от противоправных посягательств.</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Государственный финансовый контроль в системе финансового контроля, его принципы и функции.</w:t>
      </w:r>
    </w:p>
    <w:p w:rsidR="002E4CC0" w:rsidRPr="002E4CC0" w:rsidRDefault="002E4CC0" w:rsidP="002E4CC0">
      <w:pPr>
        <w:numPr>
          <w:ilvl w:val="0"/>
          <w:numId w:val="68"/>
        </w:numPr>
        <w:tabs>
          <w:tab w:val="left" w:pos="993"/>
        </w:tabs>
        <w:ind w:left="0" w:firstLine="709"/>
        <w:jc w:val="both"/>
        <w:rPr>
          <w:sz w:val="28"/>
          <w:szCs w:val="28"/>
        </w:rPr>
      </w:pPr>
      <w:r w:rsidRPr="002E4CC0">
        <w:rPr>
          <w:sz w:val="28"/>
          <w:szCs w:val="28"/>
        </w:rPr>
        <w:lastRenderedPageBreak/>
        <w:t>Мониторинг в сфере экономики как важнейшее направление обеспечения экономической безопасности Республики Беларусь.</w:t>
      </w:r>
    </w:p>
    <w:p w:rsidR="002E4CC0" w:rsidRPr="002E4CC0" w:rsidRDefault="002E4CC0" w:rsidP="002E4CC0">
      <w:pPr>
        <w:numPr>
          <w:ilvl w:val="0"/>
          <w:numId w:val="68"/>
        </w:numPr>
        <w:tabs>
          <w:tab w:val="left" w:pos="993"/>
        </w:tabs>
        <w:ind w:left="0" w:firstLine="709"/>
        <w:jc w:val="both"/>
        <w:rPr>
          <w:sz w:val="28"/>
          <w:szCs w:val="28"/>
        </w:rPr>
      </w:pPr>
      <w:r w:rsidRPr="002E4CC0">
        <w:rPr>
          <w:sz w:val="28"/>
          <w:szCs w:val="28"/>
        </w:rPr>
        <w:t>Теория и методология проверки (ревизии). Обобщение и реализация результатов проверки (ревизии).</w:t>
      </w:r>
    </w:p>
    <w:p w:rsidR="002E4CC0" w:rsidRPr="002E4CC0" w:rsidRDefault="002E4CC0" w:rsidP="002E4CC0">
      <w:pPr>
        <w:numPr>
          <w:ilvl w:val="0"/>
          <w:numId w:val="68"/>
        </w:numPr>
        <w:tabs>
          <w:tab w:val="left" w:pos="993"/>
        </w:tabs>
        <w:ind w:left="0" w:firstLine="709"/>
        <w:contextualSpacing/>
        <w:jc w:val="both"/>
        <w:rPr>
          <w:sz w:val="28"/>
          <w:szCs w:val="28"/>
        </w:rPr>
      </w:pPr>
      <w:r w:rsidRPr="002E4CC0">
        <w:rPr>
          <w:sz w:val="28"/>
          <w:szCs w:val="28"/>
        </w:rPr>
        <w:t>Специальные разрешения (лицензии) на право осуществления отдельных видов деятельности как направление обеспечения экономической безопасности.</w:t>
      </w:r>
    </w:p>
    <w:p w:rsidR="002E4CC0" w:rsidRPr="002E4CC0" w:rsidRDefault="002E4CC0" w:rsidP="002E4CC0">
      <w:pPr>
        <w:numPr>
          <w:ilvl w:val="0"/>
          <w:numId w:val="68"/>
        </w:numPr>
        <w:tabs>
          <w:tab w:val="left" w:pos="993"/>
        </w:tabs>
        <w:ind w:left="0" w:firstLine="709"/>
        <w:jc w:val="both"/>
        <w:rPr>
          <w:sz w:val="28"/>
          <w:szCs w:val="28"/>
        </w:rPr>
      </w:pPr>
      <w:r w:rsidRPr="002E4CC0">
        <w:rPr>
          <w:sz w:val="28"/>
          <w:szCs w:val="28"/>
        </w:rPr>
        <w:t>Понятие, значение качества продукции и средства его обеспечения.</w:t>
      </w:r>
    </w:p>
    <w:p w:rsidR="002E4CC0" w:rsidRPr="002E4CC0" w:rsidRDefault="002E4CC0" w:rsidP="002E4CC0">
      <w:pPr>
        <w:ind w:firstLine="709"/>
        <w:rPr>
          <w:sz w:val="28"/>
          <w:szCs w:val="28"/>
        </w:rPr>
      </w:pPr>
    </w:p>
    <w:p w:rsidR="002E4CC0" w:rsidRPr="002E4CC0" w:rsidRDefault="002E4CC0" w:rsidP="002E4CC0">
      <w:pPr>
        <w:ind w:firstLine="709"/>
        <w:rPr>
          <w:b/>
          <w:sz w:val="28"/>
          <w:szCs w:val="28"/>
        </w:rPr>
      </w:pPr>
      <w:r w:rsidRPr="002E4CC0">
        <w:rPr>
          <w:b/>
          <w:sz w:val="28"/>
          <w:szCs w:val="28"/>
        </w:rPr>
        <w:t>Контрольная работа №2.</w:t>
      </w:r>
    </w:p>
    <w:p w:rsidR="002E4CC0" w:rsidRPr="002E4CC0" w:rsidRDefault="002E4CC0" w:rsidP="002E4CC0">
      <w:pPr>
        <w:ind w:firstLine="709"/>
        <w:rPr>
          <w:sz w:val="28"/>
          <w:szCs w:val="28"/>
        </w:rPr>
      </w:pPr>
      <w:r w:rsidRPr="002E4CC0">
        <w:rPr>
          <w:sz w:val="28"/>
          <w:szCs w:val="28"/>
        </w:rPr>
        <w:t>Контрольная работа №2 проводится по темам 6 - 10.</w:t>
      </w:r>
    </w:p>
    <w:p w:rsidR="002E4CC0" w:rsidRPr="002E4CC0" w:rsidRDefault="002E4CC0" w:rsidP="002E4CC0">
      <w:pPr>
        <w:ind w:firstLine="720"/>
        <w:jc w:val="both"/>
        <w:rPr>
          <w:sz w:val="28"/>
          <w:szCs w:val="28"/>
        </w:rPr>
      </w:pPr>
      <w:r w:rsidRPr="002E4CC0">
        <w:rPr>
          <w:sz w:val="28"/>
          <w:szCs w:val="28"/>
        </w:rPr>
        <w:t>Тема 6. Общая характеристика безопасности функционирования субъектов хозяйствования</w:t>
      </w:r>
    </w:p>
    <w:p w:rsidR="002E4CC0" w:rsidRPr="002E4CC0" w:rsidRDefault="002E4CC0" w:rsidP="002E4CC0">
      <w:pPr>
        <w:ind w:firstLine="720"/>
        <w:jc w:val="both"/>
        <w:rPr>
          <w:sz w:val="28"/>
          <w:szCs w:val="28"/>
        </w:rPr>
      </w:pPr>
      <w:r w:rsidRPr="002E4CC0">
        <w:rPr>
          <w:sz w:val="28"/>
          <w:szCs w:val="28"/>
        </w:rPr>
        <w:t>Тема 7. Юридическое лицо как субъект системы обеспечения экономической безопасности</w:t>
      </w:r>
    </w:p>
    <w:p w:rsidR="002E4CC0" w:rsidRPr="002E4CC0" w:rsidRDefault="002E4CC0" w:rsidP="002E4CC0">
      <w:pPr>
        <w:ind w:firstLine="720"/>
        <w:jc w:val="both"/>
        <w:rPr>
          <w:sz w:val="28"/>
          <w:szCs w:val="28"/>
        </w:rPr>
      </w:pPr>
      <w:r w:rsidRPr="002E4CC0">
        <w:rPr>
          <w:sz w:val="28"/>
          <w:szCs w:val="28"/>
        </w:rPr>
        <w:t>Тема 8. Правовые основы обеспечения безопасности имущества субъектов хозяйственной деятельности</w:t>
      </w:r>
    </w:p>
    <w:p w:rsidR="002E4CC0" w:rsidRPr="002E4CC0" w:rsidRDefault="002E4CC0" w:rsidP="002E4CC0">
      <w:pPr>
        <w:ind w:firstLine="720"/>
        <w:jc w:val="both"/>
        <w:rPr>
          <w:sz w:val="28"/>
          <w:szCs w:val="28"/>
        </w:rPr>
      </w:pPr>
      <w:r w:rsidRPr="002E4CC0">
        <w:rPr>
          <w:sz w:val="28"/>
          <w:szCs w:val="28"/>
        </w:rPr>
        <w:t>Тема 9. Обеспечение безопасности при реализации продукции (товаров, работ, услуг)</w:t>
      </w:r>
    </w:p>
    <w:p w:rsidR="002E4CC0" w:rsidRPr="002E4CC0" w:rsidRDefault="002E4CC0" w:rsidP="002E4CC0">
      <w:pPr>
        <w:ind w:firstLine="720"/>
        <w:jc w:val="both"/>
        <w:rPr>
          <w:sz w:val="28"/>
          <w:szCs w:val="28"/>
        </w:rPr>
      </w:pPr>
      <w:r w:rsidRPr="002E4CC0">
        <w:rPr>
          <w:sz w:val="28"/>
          <w:szCs w:val="28"/>
        </w:rPr>
        <w:t>Тема 10. Правовое регулирование цен и ценообразования как способ обеспечения экономической безопасности</w:t>
      </w:r>
    </w:p>
    <w:p w:rsidR="002E4CC0" w:rsidRPr="002E4CC0" w:rsidRDefault="002E4CC0" w:rsidP="002E4CC0">
      <w:pPr>
        <w:ind w:firstLine="709"/>
        <w:rPr>
          <w:b/>
          <w:sz w:val="28"/>
          <w:szCs w:val="28"/>
        </w:rPr>
      </w:pPr>
      <w:r w:rsidRPr="002E4CC0">
        <w:rPr>
          <w:b/>
          <w:sz w:val="28"/>
          <w:szCs w:val="28"/>
        </w:rPr>
        <w:t xml:space="preserve">Задание. </w:t>
      </w:r>
    </w:p>
    <w:p w:rsidR="002E4CC0" w:rsidRPr="002E4CC0" w:rsidRDefault="002E4CC0" w:rsidP="002E4CC0">
      <w:pPr>
        <w:ind w:firstLine="709"/>
        <w:rPr>
          <w:sz w:val="28"/>
          <w:szCs w:val="28"/>
        </w:rPr>
      </w:pPr>
      <w:r w:rsidRPr="002E4CC0">
        <w:rPr>
          <w:sz w:val="28"/>
          <w:szCs w:val="28"/>
        </w:rPr>
        <w:t xml:space="preserve">Группа учащихся разделяется на 2 – 3 варианта. Каждому варианту дается задание – раскрыть в письменной контрольной работе поставленные преподавателем вопросы, определяемые содержанием пройденных тем. </w:t>
      </w:r>
    </w:p>
    <w:p w:rsidR="002E4CC0" w:rsidRPr="002E4CC0" w:rsidRDefault="002E4CC0" w:rsidP="002E4CC0">
      <w:pPr>
        <w:ind w:firstLine="709"/>
        <w:rPr>
          <w:b/>
          <w:sz w:val="28"/>
          <w:szCs w:val="28"/>
        </w:rPr>
      </w:pPr>
      <w:r w:rsidRPr="002E4CC0">
        <w:rPr>
          <w:b/>
          <w:sz w:val="28"/>
          <w:szCs w:val="28"/>
        </w:rPr>
        <w:t xml:space="preserve">Вопросы: </w:t>
      </w:r>
    </w:p>
    <w:p w:rsidR="002E4CC0" w:rsidRPr="002E4CC0" w:rsidRDefault="002E4CC0" w:rsidP="002E4CC0">
      <w:pPr>
        <w:tabs>
          <w:tab w:val="left" w:pos="1276"/>
        </w:tabs>
        <w:ind w:firstLine="709"/>
        <w:jc w:val="both"/>
        <w:rPr>
          <w:bCs/>
          <w:kern w:val="2"/>
          <w:sz w:val="28"/>
          <w:szCs w:val="28"/>
        </w:rPr>
      </w:pPr>
      <w:r w:rsidRPr="002E4CC0">
        <w:rPr>
          <w:bCs/>
          <w:kern w:val="2"/>
          <w:sz w:val="28"/>
          <w:szCs w:val="28"/>
        </w:rPr>
        <w:t xml:space="preserve">Сущность и содержание понятия «безопасность» в хозяйственной деятельности. </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Материальный вред, подлежащий возмещению при обеспечении экономической безопасности.</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Сущность и содержание экономического (делового) риска в сфере предпринимательской деятельности.</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Сущность и содержание понятия «рейдерство».</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 xml:space="preserve">Понятие и содержание коммерческой тайны. </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Порядок разрешения споров, возникающих в сфере хозяйственной деятельности.</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Понятие, признаки и виды юридических лиц.</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Коммерческие организации - основной субъект хозяйственной деятельности.</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Представительства и филиалы коммерческих организаций.</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Объединения коммерческих организаций.</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Способы и прядок государственной регистрации коммерческих организаций.</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lastRenderedPageBreak/>
        <w:t>Обеспечение безопасности при прекращении деятельности коммерческих организаций.</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Право собственности как основа безопасности в экономике. Правовой режим отдельных видов имущества.</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Вещные права, производственные от права собственности.</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Обеспечение безопасности в арендных правоотношениях.</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Понятие, признаки и формы хозяйственного (коммерческого) договора.</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Анализ содержания хозяйственных (коммерческих) договоров с позиции безопасного ведения хозяйственной деятельности.</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Обеспечение безопасности при заключении, изменении и расторжении хозяйственных (коммерческих) договоров.</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Цена как экономическая и правовая категория с позиции обеспечения экономической безопасности государства.</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 xml:space="preserve">Виды цен и тарифов. </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Ценообразование.</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Государственное регулирование цен и тарифов и его формы. Контроль за соблюдением законодательства о ценах и ответственность за его нарушение.</w:t>
      </w:r>
    </w:p>
    <w:p w:rsidR="002E4CC0" w:rsidRPr="002E4CC0" w:rsidRDefault="002E4CC0" w:rsidP="002E4CC0">
      <w:pPr>
        <w:numPr>
          <w:ilvl w:val="0"/>
          <w:numId w:val="26"/>
        </w:numPr>
        <w:tabs>
          <w:tab w:val="left" w:pos="1276"/>
        </w:tabs>
        <w:ind w:left="0" w:firstLine="709"/>
        <w:jc w:val="both"/>
        <w:rPr>
          <w:bCs/>
          <w:kern w:val="2"/>
          <w:sz w:val="28"/>
          <w:szCs w:val="28"/>
        </w:rPr>
      </w:pPr>
      <w:r w:rsidRPr="002E4CC0">
        <w:rPr>
          <w:bCs/>
          <w:kern w:val="2"/>
          <w:sz w:val="28"/>
          <w:szCs w:val="28"/>
        </w:rPr>
        <w:t>Формирование цен субъектами хозяйственной деятельности.</w:t>
      </w:r>
    </w:p>
    <w:p w:rsidR="002E4CC0" w:rsidRPr="002E4CC0" w:rsidRDefault="002E4CC0" w:rsidP="002E4CC0">
      <w:pPr>
        <w:ind w:firstLine="709"/>
        <w:jc w:val="both"/>
        <w:rPr>
          <w:sz w:val="28"/>
          <w:szCs w:val="28"/>
        </w:rPr>
      </w:pPr>
    </w:p>
    <w:p w:rsidR="002E4CC0" w:rsidRPr="002E4CC0" w:rsidRDefault="002E4CC0" w:rsidP="002E4CC0">
      <w:pPr>
        <w:ind w:firstLine="709"/>
        <w:rPr>
          <w:sz w:val="28"/>
          <w:szCs w:val="28"/>
        </w:rPr>
      </w:pPr>
      <w:r w:rsidRPr="002E4CC0">
        <w:rPr>
          <w:b/>
          <w:sz w:val="28"/>
          <w:szCs w:val="28"/>
        </w:rPr>
        <w:t>Контрольная работа №3.</w:t>
      </w:r>
    </w:p>
    <w:p w:rsidR="002E4CC0" w:rsidRPr="002E4CC0" w:rsidRDefault="002E4CC0" w:rsidP="002E4CC0">
      <w:pPr>
        <w:ind w:firstLine="709"/>
        <w:rPr>
          <w:sz w:val="28"/>
          <w:szCs w:val="28"/>
        </w:rPr>
      </w:pPr>
      <w:r w:rsidRPr="002E4CC0">
        <w:rPr>
          <w:sz w:val="28"/>
          <w:szCs w:val="28"/>
        </w:rPr>
        <w:t>Контрольная работа №3 проводится по темам 11 - 15.</w:t>
      </w:r>
    </w:p>
    <w:p w:rsidR="002E4CC0" w:rsidRPr="002E4CC0" w:rsidRDefault="002E4CC0" w:rsidP="002E4CC0">
      <w:pPr>
        <w:ind w:firstLine="720"/>
        <w:jc w:val="both"/>
        <w:rPr>
          <w:sz w:val="28"/>
          <w:szCs w:val="28"/>
        </w:rPr>
      </w:pPr>
      <w:r w:rsidRPr="002E4CC0">
        <w:rPr>
          <w:sz w:val="28"/>
          <w:szCs w:val="28"/>
        </w:rPr>
        <w:t>Тема 11. Правовые основы экономической безопасности государства в деятельности банков и небанковских кредитно-финансовых организаций</w:t>
      </w:r>
    </w:p>
    <w:p w:rsidR="002E4CC0" w:rsidRPr="002E4CC0" w:rsidRDefault="002E4CC0" w:rsidP="002E4CC0">
      <w:pPr>
        <w:ind w:firstLine="720"/>
        <w:jc w:val="both"/>
        <w:rPr>
          <w:sz w:val="28"/>
          <w:szCs w:val="28"/>
        </w:rPr>
      </w:pPr>
      <w:r w:rsidRPr="002E4CC0">
        <w:rPr>
          <w:sz w:val="28"/>
          <w:szCs w:val="28"/>
        </w:rPr>
        <w:t>Тема 12. Правовое обеспечение безопасности рынка ценных бумаг</w:t>
      </w:r>
    </w:p>
    <w:p w:rsidR="002E4CC0" w:rsidRPr="002E4CC0" w:rsidRDefault="002E4CC0" w:rsidP="002E4CC0">
      <w:pPr>
        <w:ind w:firstLine="720"/>
        <w:jc w:val="both"/>
        <w:rPr>
          <w:sz w:val="28"/>
          <w:szCs w:val="28"/>
        </w:rPr>
      </w:pPr>
      <w:r w:rsidRPr="002E4CC0">
        <w:rPr>
          <w:sz w:val="28"/>
          <w:szCs w:val="28"/>
        </w:rPr>
        <w:t>Тема 13. Правовые основы экономической безопасности государства в сфере инвестиционной деятельности</w:t>
      </w:r>
    </w:p>
    <w:p w:rsidR="002E4CC0" w:rsidRPr="002E4CC0" w:rsidRDefault="002E4CC0" w:rsidP="002E4CC0">
      <w:pPr>
        <w:ind w:firstLine="720"/>
        <w:jc w:val="both"/>
        <w:rPr>
          <w:sz w:val="28"/>
          <w:szCs w:val="28"/>
        </w:rPr>
      </w:pPr>
      <w:r w:rsidRPr="002E4CC0">
        <w:rPr>
          <w:sz w:val="28"/>
          <w:szCs w:val="28"/>
        </w:rPr>
        <w:t>Тема 14. Правовые основы экономической безопасности государства в сферах инновационной деятельности и цифровой экономики</w:t>
      </w:r>
    </w:p>
    <w:p w:rsidR="002E4CC0" w:rsidRPr="002E4CC0" w:rsidRDefault="002E4CC0" w:rsidP="002E4CC0">
      <w:pPr>
        <w:ind w:firstLine="720"/>
        <w:jc w:val="both"/>
        <w:rPr>
          <w:sz w:val="28"/>
          <w:szCs w:val="28"/>
        </w:rPr>
      </w:pPr>
      <w:r w:rsidRPr="002E4CC0">
        <w:rPr>
          <w:sz w:val="28"/>
          <w:szCs w:val="28"/>
        </w:rPr>
        <w:t>Тема 15. Правовое регулирование обеспечения экономической безопасности государства во внешнеэкономической деятельности</w:t>
      </w:r>
    </w:p>
    <w:p w:rsidR="002E4CC0" w:rsidRPr="002E4CC0" w:rsidRDefault="002E4CC0" w:rsidP="002E4CC0">
      <w:pPr>
        <w:ind w:firstLine="709"/>
        <w:rPr>
          <w:b/>
          <w:sz w:val="28"/>
          <w:szCs w:val="28"/>
        </w:rPr>
      </w:pPr>
      <w:r w:rsidRPr="002E4CC0">
        <w:rPr>
          <w:b/>
          <w:sz w:val="28"/>
          <w:szCs w:val="28"/>
        </w:rPr>
        <w:t xml:space="preserve">Задание. </w:t>
      </w:r>
    </w:p>
    <w:p w:rsidR="002E4CC0" w:rsidRPr="002E4CC0" w:rsidRDefault="002E4CC0" w:rsidP="002E4CC0">
      <w:pPr>
        <w:ind w:firstLine="709"/>
        <w:rPr>
          <w:sz w:val="28"/>
          <w:szCs w:val="28"/>
        </w:rPr>
      </w:pPr>
      <w:r w:rsidRPr="002E4CC0">
        <w:rPr>
          <w:sz w:val="28"/>
          <w:szCs w:val="28"/>
        </w:rPr>
        <w:t>Группа учащихся разделяется на 2 – 3 варианта. Каждому варианту дается задание – раскрыть в письменной контрольной работе поставленные преподавателем вопросы, определяемые содержанием пройденных тем.</w:t>
      </w:r>
    </w:p>
    <w:p w:rsidR="002E4CC0" w:rsidRPr="002E4CC0" w:rsidRDefault="002E4CC0" w:rsidP="002E4CC0">
      <w:pPr>
        <w:ind w:firstLine="709"/>
        <w:jc w:val="both"/>
        <w:rPr>
          <w:sz w:val="28"/>
          <w:szCs w:val="28"/>
        </w:rPr>
      </w:pPr>
      <w:r w:rsidRPr="002E4CC0">
        <w:rPr>
          <w:b/>
          <w:sz w:val="28"/>
          <w:szCs w:val="28"/>
        </w:rPr>
        <w:t>Вопросы:</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Банки и их роль в обеспечении безопасности экономики. Банковская система в Республике Беларусь.</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Основные виды операций, совершаемых банками.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Правовой статус, цели и функции Национального банка Республики Беларусь как субъекта обеспечения национальной (экономической) безопасности.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Статус банка, организационно-правовые формы банков.</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Понятие небанковской кредитно-финансовой организации.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lastRenderedPageBreak/>
        <w:t>Понятие и государственное регулирование рынка ценных бумаг как основа экономической безопасности.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Понятие ценных бумаг и их классификация.</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 xml:space="preserve">Субъекты и порядок выпуска ценных бумаг. </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Вопросы экономической безопасности при обращении ценных бумаг.</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Профессиональная деятельность по ценным бумагам.</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Инвестиции как основа безопасности экономики. Виды инвестиций.</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Субъекты, объекты и формы инвестиционной деятельности.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Анализ содержания договоров в сфере инвестиционной деятельности с позиции безопасности.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Правовое положение иностранных инвестиций на территории Республики Беларусь.</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Инвестиционная деятельность белорусских субъектов хозяйствования за рубежом.</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Понятие и значение инновационной деятельности как основа развития и безопасности экономики государства.</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Обеспечение безопасности в сфере развития цифровой экономики Республики Беларусь.</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Понятие внешнеэкономической деятельности, ее виды и источники правового регулирования, обеспечение экономической безопасности.</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 xml:space="preserve">Субъекты внешнеэкономической деятельности, их виды. </w:t>
      </w:r>
    </w:p>
    <w:p w:rsidR="002E4CC0" w:rsidRPr="002E4CC0" w:rsidRDefault="002E4CC0" w:rsidP="002E4CC0">
      <w:pPr>
        <w:numPr>
          <w:ilvl w:val="0"/>
          <w:numId w:val="27"/>
        </w:numPr>
        <w:tabs>
          <w:tab w:val="left" w:pos="1134"/>
          <w:tab w:val="left" w:pos="1276"/>
        </w:tabs>
        <w:ind w:left="0" w:firstLine="709"/>
        <w:jc w:val="both"/>
        <w:rPr>
          <w:bCs/>
          <w:kern w:val="2"/>
          <w:sz w:val="28"/>
          <w:szCs w:val="28"/>
        </w:rPr>
      </w:pPr>
      <w:r w:rsidRPr="002E4CC0">
        <w:rPr>
          <w:bCs/>
          <w:kern w:val="2"/>
          <w:sz w:val="28"/>
          <w:szCs w:val="28"/>
        </w:rPr>
        <w:t>Государственное регулирование внешнеторговой деятельности.</w:t>
      </w:r>
    </w:p>
    <w:p w:rsidR="002E4CC0" w:rsidRDefault="002E4CC0" w:rsidP="00DC541D">
      <w:pPr>
        <w:ind w:firstLine="709"/>
        <w:rPr>
          <w:b/>
          <w:sz w:val="28"/>
          <w:szCs w:val="28"/>
        </w:rPr>
      </w:pPr>
    </w:p>
    <w:p w:rsidR="00CD5FE8" w:rsidRDefault="00CD5FE8" w:rsidP="00DC541D">
      <w:pPr>
        <w:ind w:firstLine="709"/>
        <w:rPr>
          <w:b/>
          <w:sz w:val="28"/>
          <w:szCs w:val="28"/>
        </w:rPr>
      </w:pPr>
    </w:p>
    <w:p w:rsidR="00102BE3" w:rsidRPr="00364A91" w:rsidRDefault="00DC541D" w:rsidP="002E4CC0">
      <w:pPr>
        <w:ind w:firstLine="709"/>
        <w:jc w:val="both"/>
        <w:rPr>
          <w:b/>
          <w:bCs/>
          <w:kern w:val="2"/>
          <w:sz w:val="28"/>
          <w:szCs w:val="28"/>
        </w:rPr>
      </w:pPr>
      <w:r w:rsidRPr="00DC541D">
        <w:rPr>
          <w:b/>
          <w:sz w:val="28"/>
          <w:szCs w:val="28"/>
        </w:rPr>
        <w:t xml:space="preserve">5.2     </w:t>
      </w:r>
      <w:r w:rsidR="002D414C">
        <w:rPr>
          <w:b/>
          <w:sz w:val="28"/>
          <w:szCs w:val="28"/>
        </w:rPr>
        <w:t>В</w:t>
      </w:r>
      <w:r w:rsidR="002E4CC0" w:rsidRPr="00DC541D">
        <w:rPr>
          <w:b/>
          <w:sz w:val="28"/>
          <w:szCs w:val="28"/>
        </w:rPr>
        <w:t>опросы к экзамену</w:t>
      </w:r>
      <w:r w:rsidR="002E4CC0" w:rsidRPr="00364A91">
        <w:rPr>
          <w:b/>
          <w:bCs/>
          <w:kern w:val="2"/>
          <w:sz w:val="28"/>
          <w:szCs w:val="28"/>
        </w:rPr>
        <w:t xml:space="preserve"> по учебной дисциплине «</w:t>
      </w:r>
      <w:r w:rsidR="002E4CC0">
        <w:rPr>
          <w:b/>
          <w:bCs/>
          <w:kern w:val="2"/>
          <w:sz w:val="28"/>
          <w:szCs w:val="28"/>
        </w:rPr>
        <w:t>П</w:t>
      </w:r>
      <w:r w:rsidR="002E4CC0" w:rsidRPr="00364A91">
        <w:rPr>
          <w:b/>
          <w:bCs/>
          <w:kern w:val="2"/>
          <w:sz w:val="28"/>
          <w:szCs w:val="28"/>
        </w:rPr>
        <w:t>равовые основы обеспечения экономической безопасности государства» для студентов дневной и заочной форм получения высшего образования</w:t>
      </w:r>
    </w:p>
    <w:p w:rsidR="00102BE3" w:rsidRPr="00364A91" w:rsidRDefault="00102BE3">
      <w:pPr>
        <w:ind w:firstLine="709"/>
        <w:jc w:val="both"/>
        <w:rPr>
          <w:b/>
          <w:bCs/>
          <w:kern w:val="2"/>
          <w:sz w:val="28"/>
          <w:szCs w:val="28"/>
        </w:rPr>
      </w:pP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w:t>
      </w:r>
      <w:r w:rsidRPr="00364A91">
        <w:rPr>
          <w:bCs/>
          <w:kern w:val="2"/>
          <w:sz w:val="28"/>
          <w:szCs w:val="28"/>
        </w:rPr>
        <w:tab/>
        <w:t>Понятие и виды угроз, опасности и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w:t>
      </w:r>
      <w:r w:rsidRPr="00364A91">
        <w:rPr>
          <w:bCs/>
          <w:kern w:val="2"/>
          <w:sz w:val="28"/>
          <w:szCs w:val="28"/>
        </w:rPr>
        <w:tab/>
        <w:t>Сущность и содержание структуры понятия национальная безопасность.</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w:t>
      </w:r>
      <w:r w:rsidRPr="00364A91">
        <w:rPr>
          <w:bCs/>
          <w:kern w:val="2"/>
          <w:sz w:val="28"/>
          <w:szCs w:val="28"/>
        </w:rPr>
        <w:tab/>
        <w:t>Система обеспечения национальной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w:t>
      </w:r>
      <w:r w:rsidRPr="00364A91">
        <w:rPr>
          <w:bCs/>
          <w:kern w:val="2"/>
          <w:sz w:val="28"/>
          <w:szCs w:val="28"/>
        </w:rPr>
        <w:tab/>
        <w:t>Субъекты системы обеспечения национальной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w:t>
      </w:r>
      <w:r w:rsidRPr="00364A91">
        <w:rPr>
          <w:bCs/>
          <w:kern w:val="2"/>
          <w:sz w:val="28"/>
          <w:szCs w:val="28"/>
        </w:rPr>
        <w:tab/>
        <w:t>Сущность, содержание и значение экономической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6.</w:t>
      </w:r>
      <w:r w:rsidRPr="00364A91">
        <w:rPr>
          <w:bCs/>
          <w:kern w:val="2"/>
          <w:sz w:val="28"/>
          <w:szCs w:val="28"/>
        </w:rPr>
        <w:tab/>
        <w:t>Приоритетные направления обеспечения безопасности Республики Беларусь в экономической сфере.</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7.</w:t>
      </w:r>
      <w:r w:rsidRPr="00364A91">
        <w:rPr>
          <w:bCs/>
          <w:kern w:val="2"/>
          <w:sz w:val="28"/>
          <w:szCs w:val="28"/>
        </w:rPr>
        <w:tab/>
        <w:t>Понятие и структура теневой экономики.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8.</w:t>
      </w:r>
      <w:r w:rsidRPr="00364A91">
        <w:rPr>
          <w:bCs/>
          <w:kern w:val="2"/>
          <w:sz w:val="28"/>
          <w:szCs w:val="28"/>
        </w:rPr>
        <w:tab/>
        <w:t>Состояние национальной безопасности на современном этапе.</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9.</w:t>
      </w:r>
      <w:r w:rsidRPr="00364A91">
        <w:rPr>
          <w:bCs/>
          <w:kern w:val="2"/>
          <w:sz w:val="28"/>
          <w:szCs w:val="28"/>
        </w:rPr>
        <w:tab/>
        <w:t>Правовые формы государственного управления экономикой.</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10.</w:t>
      </w:r>
      <w:r w:rsidRPr="00364A91">
        <w:rPr>
          <w:bCs/>
          <w:kern w:val="2"/>
          <w:sz w:val="28"/>
          <w:szCs w:val="28"/>
        </w:rPr>
        <w:tab/>
        <w:t>Правовой статус субъектов, реализующих правоохранительную политику в сфере защиты экономических интересов от противоправных посягательств.</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11.</w:t>
      </w:r>
      <w:r w:rsidRPr="00364A91">
        <w:rPr>
          <w:bCs/>
          <w:kern w:val="2"/>
          <w:sz w:val="28"/>
          <w:szCs w:val="28"/>
        </w:rPr>
        <w:tab/>
        <w:t>Теоретические основы финансового контроля как инструмента обеспечения экономической безопасности государства</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lastRenderedPageBreak/>
        <w:t>12.</w:t>
      </w:r>
      <w:r w:rsidRPr="00364A91">
        <w:rPr>
          <w:bCs/>
          <w:kern w:val="2"/>
          <w:sz w:val="28"/>
          <w:szCs w:val="28"/>
        </w:rPr>
        <w:tab/>
        <w:t>Государственный экономический контроль в системе финансового контроля.</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13.</w:t>
      </w:r>
      <w:r w:rsidRPr="00364A91">
        <w:rPr>
          <w:bCs/>
          <w:kern w:val="2"/>
          <w:sz w:val="28"/>
          <w:szCs w:val="28"/>
        </w:rPr>
        <w:tab/>
        <w:t>Мониторинг в сфере экономики.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14.</w:t>
      </w:r>
      <w:r w:rsidRPr="00364A91">
        <w:rPr>
          <w:bCs/>
          <w:kern w:val="2"/>
          <w:sz w:val="28"/>
          <w:szCs w:val="28"/>
        </w:rPr>
        <w:tab/>
        <w:t>Правовое регулирование лицензирования.</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15.</w:t>
      </w:r>
      <w:r w:rsidRPr="00364A91">
        <w:rPr>
          <w:bCs/>
          <w:kern w:val="2"/>
          <w:sz w:val="28"/>
          <w:szCs w:val="28"/>
        </w:rPr>
        <w:tab/>
        <w:t>Правовое основы обеспечения безопасности при приватизации государственной собственности.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16.</w:t>
      </w:r>
      <w:r w:rsidRPr="00364A91">
        <w:rPr>
          <w:bCs/>
          <w:kern w:val="2"/>
          <w:sz w:val="28"/>
          <w:szCs w:val="28"/>
        </w:rPr>
        <w:tab/>
        <w:t>Противодействие монополистической деятельности и развитии конкуренции как основа обеспечения экономической безопасности государства.</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17.</w:t>
      </w:r>
      <w:r w:rsidRPr="00364A91">
        <w:rPr>
          <w:bCs/>
          <w:kern w:val="2"/>
          <w:sz w:val="28"/>
          <w:szCs w:val="28"/>
        </w:rPr>
        <w:tab/>
        <w:t>Правовое регулирование, обеспечения качества продукции.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18.</w:t>
      </w:r>
      <w:r w:rsidRPr="00364A91">
        <w:rPr>
          <w:bCs/>
          <w:kern w:val="2"/>
          <w:sz w:val="28"/>
          <w:szCs w:val="28"/>
        </w:rPr>
        <w:tab/>
        <w:t xml:space="preserve">Сущность и содержание понятия «безопасность» в хозяйственной деятельности. </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19.</w:t>
      </w:r>
      <w:r w:rsidRPr="00364A91">
        <w:rPr>
          <w:bCs/>
          <w:kern w:val="2"/>
          <w:sz w:val="28"/>
          <w:szCs w:val="28"/>
        </w:rPr>
        <w:tab/>
        <w:t>Материальный вред, подлежащий возмещению при обеспечении экономической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20.</w:t>
      </w:r>
      <w:r w:rsidRPr="00364A91">
        <w:rPr>
          <w:bCs/>
          <w:kern w:val="2"/>
          <w:sz w:val="28"/>
          <w:szCs w:val="28"/>
        </w:rPr>
        <w:tab/>
        <w:t>Сущность и содержание экономического (делового) риска в сфере предпринимательской деятельности.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21.</w:t>
      </w:r>
      <w:r w:rsidRPr="00364A91">
        <w:rPr>
          <w:bCs/>
          <w:kern w:val="2"/>
          <w:sz w:val="28"/>
          <w:szCs w:val="28"/>
        </w:rPr>
        <w:tab/>
        <w:t>Сущность и содержание понятия «рейдерство».</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22.</w:t>
      </w:r>
      <w:r w:rsidRPr="00364A91">
        <w:rPr>
          <w:bCs/>
          <w:kern w:val="2"/>
          <w:sz w:val="28"/>
          <w:szCs w:val="28"/>
        </w:rPr>
        <w:tab/>
        <w:t xml:space="preserve">Понятие и содержание коммерческой тайны. </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23.</w:t>
      </w:r>
      <w:r w:rsidRPr="00364A91">
        <w:rPr>
          <w:bCs/>
          <w:kern w:val="2"/>
          <w:sz w:val="28"/>
          <w:szCs w:val="28"/>
        </w:rPr>
        <w:tab/>
        <w:t>Порядок разрешения споров, возникающих в сфере хозяйственной деятельности.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24.</w:t>
      </w:r>
      <w:r w:rsidRPr="00364A91">
        <w:rPr>
          <w:bCs/>
          <w:kern w:val="2"/>
          <w:sz w:val="28"/>
          <w:szCs w:val="28"/>
        </w:rPr>
        <w:tab/>
        <w:t>Понятие, признаки и виды юридических лиц.</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25.</w:t>
      </w:r>
      <w:r w:rsidRPr="00364A91">
        <w:rPr>
          <w:bCs/>
          <w:kern w:val="2"/>
          <w:sz w:val="28"/>
          <w:szCs w:val="28"/>
        </w:rPr>
        <w:tab/>
        <w:t>Коммерческие организации - основной субъект хозяйственной деятельности.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26.</w:t>
      </w:r>
      <w:r w:rsidRPr="00364A91">
        <w:rPr>
          <w:bCs/>
          <w:kern w:val="2"/>
          <w:sz w:val="28"/>
          <w:szCs w:val="28"/>
        </w:rPr>
        <w:tab/>
        <w:t>Представительства и филиалы коммерческих организаций.</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27.</w:t>
      </w:r>
      <w:r w:rsidRPr="00364A91">
        <w:rPr>
          <w:bCs/>
          <w:kern w:val="2"/>
          <w:sz w:val="28"/>
          <w:szCs w:val="28"/>
        </w:rPr>
        <w:tab/>
        <w:t>Объединения коммерческих организаций.</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28.</w:t>
      </w:r>
      <w:r w:rsidRPr="00364A91">
        <w:rPr>
          <w:bCs/>
          <w:kern w:val="2"/>
          <w:sz w:val="28"/>
          <w:szCs w:val="28"/>
        </w:rPr>
        <w:tab/>
        <w:t>Способы и прядок государственной регистрации коммерческих организаций.</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29.</w:t>
      </w:r>
      <w:r w:rsidRPr="00364A91">
        <w:rPr>
          <w:bCs/>
          <w:kern w:val="2"/>
          <w:sz w:val="28"/>
          <w:szCs w:val="28"/>
        </w:rPr>
        <w:tab/>
        <w:t>Обеспечение безопасности при прекращении деятельности коммерческих организаций.</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30.</w:t>
      </w:r>
      <w:r w:rsidRPr="00364A91">
        <w:rPr>
          <w:bCs/>
          <w:kern w:val="2"/>
          <w:sz w:val="28"/>
          <w:szCs w:val="28"/>
        </w:rPr>
        <w:tab/>
        <w:t>Право собственности как основа безопасности в экономике. Правовой режим отдельных видов имущества.</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31.</w:t>
      </w:r>
      <w:r w:rsidRPr="00364A91">
        <w:rPr>
          <w:bCs/>
          <w:kern w:val="2"/>
          <w:sz w:val="28"/>
          <w:szCs w:val="28"/>
        </w:rPr>
        <w:tab/>
        <w:t>Вещные права, производственные от права собственности.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32.</w:t>
      </w:r>
      <w:r w:rsidRPr="00364A91">
        <w:rPr>
          <w:bCs/>
          <w:kern w:val="2"/>
          <w:sz w:val="28"/>
          <w:szCs w:val="28"/>
        </w:rPr>
        <w:tab/>
        <w:t>Обеспечение безопасности в арендных правоотношениях.</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33.</w:t>
      </w:r>
      <w:r w:rsidRPr="00364A91">
        <w:rPr>
          <w:bCs/>
          <w:kern w:val="2"/>
          <w:sz w:val="28"/>
          <w:szCs w:val="28"/>
        </w:rPr>
        <w:tab/>
        <w:t>Понятие, признаки и формы хозяйственного (коммерческого) договора.</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34.</w:t>
      </w:r>
      <w:r w:rsidRPr="00364A91">
        <w:rPr>
          <w:bCs/>
          <w:kern w:val="2"/>
          <w:sz w:val="28"/>
          <w:szCs w:val="28"/>
        </w:rPr>
        <w:tab/>
        <w:t>Анализ содержания хозяйственных (коммерческих) договоров с позиции безопасного ведения хозяйственной деятельности.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35.</w:t>
      </w:r>
      <w:r w:rsidRPr="00364A91">
        <w:rPr>
          <w:bCs/>
          <w:kern w:val="2"/>
          <w:sz w:val="28"/>
          <w:szCs w:val="28"/>
        </w:rPr>
        <w:tab/>
        <w:t>Обеспечение безопасности при заключении, изменении и расторжении хозяйственных (коммерческих) договоров.</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36.</w:t>
      </w:r>
      <w:r w:rsidRPr="00364A91">
        <w:rPr>
          <w:bCs/>
          <w:kern w:val="2"/>
          <w:sz w:val="28"/>
          <w:szCs w:val="28"/>
        </w:rPr>
        <w:tab/>
        <w:t>Цена как экономическая и правовая категория с позиции обеспечения экономической безопасности государства.</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37.</w:t>
      </w:r>
      <w:r w:rsidRPr="00364A91">
        <w:rPr>
          <w:bCs/>
          <w:kern w:val="2"/>
          <w:sz w:val="28"/>
          <w:szCs w:val="28"/>
        </w:rPr>
        <w:tab/>
        <w:t xml:space="preserve">Виды цен и тарифов. </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38.</w:t>
      </w:r>
      <w:r w:rsidRPr="00364A91">
        <w:rPr>
          <w:bCs/>
          <w:kern w:val="2"/>
          <w:sz w:val="28"/>
          <w:szCs w:val="28"/>
        </w:rPr>
        <w:tab/>
        <w:t>Ценообразование.</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lastRenderedPageBreak/>
        <w:t>39.</w:t>
      </w:r>
      <w:r w:rsidRPr="00364A91">
        <w:rPr>
          <w:bCs/>
          <w:kern w:val="2"/>
          <w:sz w:val="28"/>
          <w:szCs w:val="28"/>
        </w:rPr>
        <w:tab/>
        <w:t>Государственное регулирование цен и тарифов и его формы. Контроль за соблюдением законодательства о ценах и ответственность за его нарушение.</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40.</w:t>
      </w:r>
      <w:r w:rsidRPr="00364A91">
        <w:rPr>
          <w:bCs/>
          <w:kern w:val="2"/>
          <w:sz w:val="28"/>
          <w:szCs w:val="28"/>
        </w:rPr>
        <w:tab/>
        <w:t>Формирование цен субъектами хозяйственной деятельности.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41.</w:t>
      </w:r>
      <w:r w:rsidRPr="00364A91">
        <w:rPr>
          <w:bCs/>
          <w:kern w:val="2"/>
          <w:sz w:val="28"/>
          <w:szCs w:val="28"/>
        </w:rPr>
        <w:tab/>
        <w:t>Банки и их роль в обеспечении безопасности экономики. Банковская система в Республике Беларусь.</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42.</w:t>
      </w:r>
      <w:r w:rsidRPr="00364A91">
        <w:rPr>
          <w:bCs/>
          <w:kern w:val="2"/>
          <w:sz w:val="28"/>
          <w:szCs w:val="28"/>
        </w:rPr>
        <w:tab/>
        <w:t>Основные виды операций, совершаемых банками.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43.</w:t>
      </w:r>
      <w:r w:rsidRPr="00364A91">
        <w:rPr>
          <w:bCs/>
          <w:kern w:val="2"/>
          <w:sz w:val="28"/>
          <w:szCs w:val="28"/>
        </w:rPr>
        <w:tab/>
        <w:t>Правовой статус, цели и функции Национального банка Республики Беларусь как субъекта обеспечения национальной (экономической)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44.</w:t>
      </w:r>
      <w:r w:rsidRPr="00364A91">
        <w:rPr>
          <w:bCs/>
          <w:kern w:val="2"/>
          <w:sz w:val="28"/>
          <w:szCs w:val="28"/>
        </w:rPr>
        <w:tab/>
        <w:t>Статус банка, организационно-правовые формы банков.</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45.</w:t>
      </w:r>
      <w:r w:rsidRPr="00364A91">
        <w:rPr>
          <w:bCs/>
          <w:kern w:val="2"/>
          <w:sz w:val="28"/>
          <w:szCs w:val="28"/>
        </w:rPr>
        <w:tab/>
        <w:t>Понятие небанковской кредитно-финансовой организации.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46.</w:t>
      </w:r>
      <w:r w:rsidRPr="00364A91">
        <w:rPr>
          <w:bCs/>
          <w:kern w:val="2"/>
          <w:sz w:val="28"/>
          <w:szCs w:val="28"/>
        </w:rPr>
        <w:tab/>
        <w:t>Понятие и государственное регулирование рынка ценных бумаг как основа экономической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47.</w:t>
      </w:r>
      <w:r w:rsidRPr="00364A91">
        <w:rPr>
          <w:bCs/>
          <w:kern w:val="2"/>
          <w:sz w:val="28"/>
          <w:szCs w:val="28"/>
        </w:rPr>
        <w:tab/>
        <w:t>Понятие ценных бумаг и их классификация.</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48.</w:t>
      </w:r>
      <w:r w:rsidRPr="00364A91">
        <w:rPr>
          <w:bCs/>
          <w:kern w:val="2"/>
          <w:sz w:val="28"/>
          <w:szCs w:val="28"/>
        </w:rPr>
        <w:tab/>
        <w:t xml:space="preserve">Субъекты и порядок выпуска ценных бумаг. </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49.</w:t>
      </w:r>
      <w:r w:rsidRPr="00364A91">
        <w:rPr>
          <w:bCs/>
          <w:kern w:val="2"/>
          <w:sz w:val="28"/>
          <w:szCs w:val="28"/>
        </w:rPr>
        <w:tab/>
        <w:t>Вопросы экономической безопасности при обращении ценных бумаг.</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50.</w:t>
      </w:r>
      <w:r w:rsidRPr="00364A91">
        <w:rPr>
          <w:bCs/>
          <w:kern w:val="2"/>
          <w:sz w:val="28"/>
          <w:szCs w:val="28"/>
        </w:rPr>
        <w:tab/>
        <w:t>Профессиональная деятельность по ценным бумагам.</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51.</w:t>
      </w:r>
      <w:r w:rsidRPr="00364A91">
        <w:rPr>
          <w:bCs/>
          <w:kern w:val="2"/>
          <w:sz w:val="28"/>
          <w:szCs w:val="28"/>
        </w:rPr>
        <w:tab/>
        <w:t>Инвестиции как основа безопасности экономики. Виды инвестиций.</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52.</w:t>
      </w:r>
      <w:r w:rsidRPr="00364A91">
        <w:rPr>
          <w:bCs/>
          <w:kern w:val="2"/>
          <w:sz w:val="28"/>
          <w:szCs w:val="28"/>
        </w:rPr>
        <w:tab/>
        <w:t>Субъекты, объекты и формы инвестиционной деятельности.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53.</w:t>
      </w:r>
      <w:r w:rsidRPr="00364A91">
        <w:rPr>
          <w:bCs/>
          <w:kern w:val="2"/>
          <w:sz w:val="28"/>
          <w:szCs w:val="28"/>
        </w:rPr>
        <w:tab/>
        <w:t>Анализ содержания договоров в сфере инвестиционной деятельности с позиции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54.</w:t>
      </w:r>
      <w:r w:rsidRPr="00364A91">
        <w:rPr>
          <w:bCs/>
          <w:kern w:val="2"/>
          <w:sz w:val="28"/>
          <w:szCs w:val="28"/>
        </w:rPr>
        <w:tab/>
        <w:t>Правовое положение иностранных инвестиций на территории Республики Беларусь.</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55.</w:t>
      </w:r>
      <w:r w:rsidRPr="00364A91">
        <w:rPr>
          <w:bCs/>
          <w:kern w:val="2"/>
          <w:sz w:val="28"/>
          <w:szCs w:val="28"/>
        </w:rPr>
        <w:tab/>
        <w:t>Инвестиционная деятельность белорусских субъектов хозяйствования за рубежом.</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56.</w:t>
      </w:r>
      <w:r w:rsidRPr="00364A91">
        <w:rPr>
          <w:bCs/>
          <w:kern w:val="2"/>
          <w:sz w:val="28"/>
          <w:szCs w:val="28"/>
        </w:rPr>
        <w:tab/>
        <w:t>Понятие и значение инновационной деятельности как основа развития и безопасности экономики государства.</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57.</w:t>
      </w:r>
      <w:r w:rsidRPr="00364A91">
        <w:rPr>
          <w:bCs/>
          <w:kern w:val="2"/>
          <w:sz w:val="28"/>
          <w:szCs w:val="28"/>
        </w:rPr>
        <w:tab/>
        <w:t>Обеспечение безопасности в сфере развития цифровой экономики Республики Беларусь.</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58.</w:t>
      </w:r>
      <w:r w:rsidRPr="00364A91">
        <w:rPr>
          <w:bCs/>
          <w:kern w:val="2"/>
          <w:sz w:val="28"/>
          <w:szCs w:val="28"/>
        </w:rPr>
        <w:tab/>
        <w:t>Понятие внешнеэкономической деятельности, ее виды и источники правового регулирования, обеспечение экономической безопасности.</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59.</w:t>
      </w:r>
      <w:r w:rsidRPr="00364A91">
        <w:rPr>
          <w:bCs/>
          <w:kern w:val="2"/>
          <w:sz w:val="28"/>
          <w:szCs w:val="28"/>
        </w:rPr>
        <w:tab/>
        <w:t xml:space="preserve">Субъекты внешнеэкономической деятельности, их виды. </w:t>
      </w:r>
    </w:p>
    <w:p w:rsidR="00102BE3" w:rsidRPr="00364A91" w:rsidRDefault="001E30B3">
      <w:pPr>
        <w:tabs>
          <w:tab w:val="left" w:pos="993"/>
          <w:tab w:val="left" w:pos="1276"/>
        </w:tabs>
        <w:ind w:firstLine="709"/>
        <w:jc w:val="both"/>
        <w:rPr>
          <w:bCs/>
          <w:kern w:val="2"/>
          <w:sz w:val="28"/>
          <w:szCs w:val="28"/>
        </w:rPr>
      </w:pPr>
      <w:r w:rsidRPr="00364A91">
        <w:rPr>
          <w:bCs/>
          <w:kern w:val="2"/>
          <w:sz w:val="28"/>
          <w:szCs w:val="28"/>
        </w:rPr>
        <w:t>60.</w:t>
      </w:r>
      <w:r w:rsidRPr="00364A91">
        <w:rPr>
          <w:bCs/>
          <w:kern w:val="2"/>
          <w:sz w:val="28"/>
          <w:szCs w:val="28"/>
        </w:rPr>
        <w:tab/>
        <w:t>Государственное регулирование внешнеторговой деятельности.</w:t>
      </w:r>
    </w:p>
    <w:p w:rsidR="00102BE3" w:rsidRPr="00364A91" w:rsidRDefault="00102BE3">
      <w:pPr>
        <w:ind w:firstLine="709"/>
        <w:rPr>
          <w:bCs/>
          <w:kern w:val="2"/>
          <w:sz w:val="28"/>
          <w:szCs w:val="28"/>
        </w:rPr>
      </w:pPr>
    </w:p>
    <w:p w:rsidR="00102BE3" w:rsidRPr="00364A91" w:rsidRDefault="00102BE3">
      <w:pPr>
        <w:rPr>
          <w:sz w:val="28"/>
          <w:szCs w:val="28"/>
        </w:rPr>
      </w:pPr>
    </w:p>
    <w:p w:rsidR="00102BE3" w:rsidRPr="00364A91" w:rsidRDefault="001E30B3">
      <w:pPr>
        <w:rPr>
          <w:sz w:val="28"/>
          <w:szCs w:val="28"/>
        </w:rPr>
      </w:pPr>
      <w:r w:rsidRPr="00364A91">
        <w:rPr>
          <w:sz w:val="28"/>
          <w:szCs w:val="28"/>
        </w:rPr>
        <w:br w:type="page"/>
      </w:r>
    </w:p>
    <w:p w:rsidR="002D414C" w:rsidRDefault="002D414C" w:rsidP="002D414C">
      <w:pPr>
        <w:ind w:firstLine="709"/>
        <w:jc w:val="both"/>
        <w:rPr>
          <w:rFonts w:eastAsia="Calibri"/>
          <w:b/>
          <w:sz w:val="28"/>
          <w:szCs w:val="28"/>
          <w:lang w:eastAsia="en-US"/>
        </w:rPr>
      </w:pPr>
      <w:r>
        <w:rPr>
          <w:rFonts w:eastAsia="Calibri"/>
          <w:b/>
          <w:sz w:val="28"/>
          <w:szCs w:val="28"/>
          <w:lang w:eastAsia="en-US"/>
        </w:rPr>
        <w:t xml:space="preserve">6 </w:t>
      </w:r>
      <w:r w:rsidRPr="002D414C">
        <w:rPr>
          <w:rFonts w:eastAsia="Calibri"/>
          <w:b/>
          <w:sz w:val="28"/>
          <w:szCs w:val="28"/>
          <w:lang w:eastAsia="en-US"/>
        </w:rPr>
        <w:t>Вспомогательный раздел</w:t>
      </w:r>
    </w:p>
    <w:p w:rsidR="002D414C" w:rsidRPr="002D414C" w:rsidRDefault="002D414C" w:rsidP="002D414C">
      <w:pPr>
        <w:ind w:firstLine="709"/>
        <w:jc w:val="both"/>
        <w:rPr>
          <w:rFonts w:eastAsia="Calibri"/>
          <w:b/>
          <w:sz w:val="28"/>
          <w:szCs w:val="28"/>
          <w:lang w:eastAsia="en-US"/>
        </w:rPr>
      </w:pPr>
    </w:p>
    <w:p w:rsidR="00102BE3" w:rsidRPr="00364A91" w:rsidRDefault="002D414C" w:rsidP="002D414C">
      <w:pPr>
        <w:ind w:firstLine="709"/>
        <w:jc w:val="both"/>
        <w:rPr>
          <w:b/>
          <w:sz w:val="28"/>
          <w:szCs w:val="28"/>
        </w:rPr>
      </w:pPr>
      <w:r w:rsidRPr="002D414C">
        <w:rPr>
          <w:rFonts w:eastAsia="Calibri"/>
          <w:b/>
          <w:sz w:val="28"/>
          <w:szCs w:val="28"/>
          <w:lang w:eastAsia="en-US"/>
        </w:rPr>
        <w:t xml:space="preserve">6.1   Методические рекомендации по изучению </w:t>
      </w:r>
      <w:r>
        <w:rPr>
          <w:rFonts w:eastAsia="Calibri"/>
          <w:b/>
          <w:sz w:val="28"/>
          <w:szCs w:val="28"/>
          <w:lang w:eastAsia="en-US"/>
        </w:rPr>
        <w:t xml:space="preserve">по </w:t>
      </w:r>
      <w:r w:rsidRPr="00364A91">
        <w:rPr>
          <w:b/>
          <w:sz w:val="28"/>
          <w:szCs w:val="28"/>
        </w:rPr>
        <w:t>учебные дисциплины «</w:t>
      </w:r>
      <w:r>
        <w:rPr>
          <w:b/>
          <w:sz w:val="28"/>
          <w:szCs w:val="28"/>
        </w:rPr>
        <w:t>П</w:t>
      </w:r>
      <w:r w:rsidRPr="00364A91">
        <w:rPr>
          <w:b/>
          <w:sz w:val="28"/>
          <w:szCs w:val="28"/>
        </w:rPr>
        <w:t>равовые основы обеспечения экономической безопасности государства»</w:t>
      </w:r>
    </w:p>
    <w:p w:rsidR="00102BE3" w:rsidRPr="00364A91" w:rsidRDefault="00102BE3">
      <w:pPr>
        <w:ind w:firstLine="709"/>
        <w:rPr>
          <w:sz w:val="28"/>
          <w:szCs w:val="28"/>
        </w:rPr>
      </w:pPr>
    </w:p>
    <w:p w:rsidR="00102BE3" w:rsidRPr="00364A91" w:rsidRDefault="001E30B3">
      <w:pPr>
        <w:tabs>
          <w:tab w:val="left" w:pos="-2694"/>
          <w:tab w:val="center" w:pos="-2410"/>
          <w:tab w:val="left" w:pos="5040"/>
        </w:tabs>
        <w:ind w:firstLine="709"/>
        <w:jc w:val="both"/>
        <w:rPr>
          <w:color w:val="000000"/>
          <w:sz w:val="28"/>
          <w:szCs w:val="28"/>
        </w:rPr>
      </w:pPr>
      <w:r w:rsidRPr="00364A91">
        <w:rPr>
          <w:color w:val="000000"/>
          <w:sz w:val="28"/>
          <w:szCs w:val="28"/>
        </w:rPr>
        <w:t>«Правовые основы обеспечения экономической безопасности государства» является учебной дисциплиной, основной целью изучения, которой является получение обучающимися знаний об основных угрозах национальной безопасности в экономической сфере, правовых отношениях и нормативном правовом регулировании обеспечения экономической безопасности государства на макро- и микроэкономическом уровнях.</w:t>
      </w:r>
    </w:p>
    <w:p w:rsidR="00102BE3" w:rsidRPr="00364A91" w:rsidRDefault="001E30B3">
      <w:pPr>
        <w:tabs>
          <w:tab w:val="left" w:pos="-2694"/>
          <w:tab w:val="center" w:pos="-2410"/>
          <w:tab w:val="left" w:pos="5040"/>
        </w:tabs>
        <w:ind w:firstLine="709"/>
        <w:jc w:val="both"/>
        <w:rPr>
          <w:color w:val="000000"/>
          <w:sz w:val="28"/>
          <w:szCs w:val="28"/>
        </w:rPr>
      </w:pPr>
      <w:r w:rsidRPr="00364A91">
        <w:rPr>
          <w:color w:val="000000"/>
          <w:sz w:val="28"/>
          <w:szCs w:val="28"/>
        </w:rPr>
        <w:t xml:space="preserve">Задачи учебной дисциплины: в углублении знаний в области обеспечения национальной безопасности Республики Беларусь; в определении основных направлений деятельности государственных органов в области обеспечения экономической безопасности Республики Беларусь; в обучении методам анализа и оценки экономической безопасности страны, регионов, субъектов хозяйствования, отраслей экономики; в усвоении вопросов, связанных с нормативным правовым регулированием деятельности субъектов хозяйствования в Республике Беларусь, а также порядка государственного воздействия на экономику; в получении обучающимися знаний о нормативном правовом регулировании обеспечения экономической безопасности государства; в выработке умений нормативно правового реагирования на угрозы экономической безопасности макро и микро экономических уровней; в наработке практических навыков преодоления правовой неопределенности в области обеспечения экономической безопасности Республики Беларусь. </w:t>
      </w:r>
    </w:p>
    <w:p w:rsidR="00102BE3" w:rsidRPr="00364A91" w:rsidRDefault="001E30B3">
      <w:pPr>
        <w:tabs>
          <w:tab w:val="left" w:pos="-2694"/>
          <w:tab w:val="center" w:pos="-2410"/>
          <w:tab w:val="left" w:pos="5040"/>
        </w:tabs>
        <w:ind w:firstLine="709"/>
        <w:jc w:val="both"/>
        <w:rPr>
          <w:color w:val="000000"/>
          <w:sz w:val="28"/>
          <w:szCs w:val="28"/>
        </w:rPr>
      </w:pPr>
      <w:r w:rsidRPr="00364A91">
        <w:rPr>
          <w:color w:val="000000"/>
          <w:sz w:val="28"/>
          <w:szCs w:val="28"/>
        </w:rPr>
        <w:t xml:space="preserve">Место учебной дисциплины в системе подготовки специалиста с высшим образованием, связи с другими учебными дисциплинами </w:t>
      </w:r>
    </w:p>
    <w:p w:rsidR="00102BE3" w:rsidRPr="00364A91" w:rsidRDefault="001E30B3">
      <w:pPr>
        <w:tabs>
          <w:tab w:val="left" w:pos="-2694"/>
          <w:tab w:val="center" w:pos="-2410"/>
          <w:tab w:val="left" w:pos="5040"/>
        </w:tabs>
        <w:ind w:firstLine="709"/>
        <w:jc w:val="both"/>
        <w:rPr>
          <w:color w:val="000000"/>
          <w:sz w:val="28"/>
          <w:szCs w:val="28"/>
        </w:rPr>
      </w:pPr>
      <w:r w:rsidRPr="00364A91">
        <w:rPr>
          <w:color w:val="000000"/>
          <w:sz w:val="28"/>
          <w:szCs w:val="28"/>
        </w:rPr>
        <w:t>Первая ступень высшего образования, обеспечивающей формирование знаний, умений и навыков, необходимых специалисту для последующей эффективной работы в научном, образовательном и технологическом секторе белоруской экономики. Применительно к специфике хозяйственной деятельности субъектов экономических отношений следует подчеркнуть значение изучаемых вопросов для разработки и систематизации научных подходов к противодействию недружественных, санкционных действий участников международных экономических отношений, политике двойных стандартов, экономическим правонарушениям и коррупционным проявлениям.</w:t>
      </w:r>
    </w:p>
    <w:p w:rsidR="00102BE3" w:rsidRPr="00364A91" w:rsidRDefault="001E30B3">
      <w:pPr>
        <w:tabs>
          <w:tab w:val="left" w:pos="-2694"/>
          <w:tab w:val="center" w:pos="-2410"/>
          <w:tab w:val="left" w:pos="5040"/>
        </w:tabs>
        <w:ind w:firstLine="709"/>
        <w:jc w:val="both"/>
        <w:rPr>
          <w:color w:val="000000"/>
          <w:sz w:val="28"/>
          <w:szCs w:val="28"/>
        </w:rPr>
      </w:pPr>
      <w:r w:rsidRPr="00364A91">
        <w:rPr>
          <w:color w:val="000000"/>
          <w:sz w:val="28"/>
          <w:szCs w:val="28"/>
        </w:rPr>
        <w:t xml:space="preserve">В рамках учебной дисциплины изучаются факторы, создающие угрозу экономической безопасности страны, регионов, субъектов хозяйствования, отраслей экономики, правовые основы, принципы, методы и формы обеспечения экономической безопасности, а также правовое положение субъектов хозяйствования и правовой режим их имущества, правовое </w:t>
      </w:r>
      <w:r w:rsidRPr="00364A91">
        <w:rPr>
          <w:color w:val="000000"/>
          <w:sz w:val="28"/>
          <w:szCs w:val="28"/>
        </w:rPr>
        <w:lastRenderedPageBreak/>
        <w:t>регулирование построения цифровой экономики, правовое регулирование приватизации, правовое регулирование информационной безопасности, законодательство о противодействии монополистической деятельности и поддержании конкуренции, законодательство об инвестиционной деятельности, законодательство об инновационной деятельности, правовое регулирование внешнеэкономической деятельности.</w:t>
      </w:r>
    </w:p>
    <w:p w:rsidR="00102BE3" w:rsidRPr="00364A91" w:rsidRDefault="001E30B3">
      <w:pPr>
        <w:tabs>
          <w:tab w:val="left" w:pos="-2694"/>
          <w:tab w:val="center" w:pos="-2410"/>
          <w:tab w:val="left" w:pos="5040"/>
        </w:tabs>
        <w:ind w:firstLine="709"/>
        <w:jc w:val="both"/>
        <w:rPr>
          <w:color w:val="000000"/>
          <w:sz w:val="28"/>
          <w:szCs w:val="28"/>
        </w:rPr>
      </w:pPr>
      <w:r w:rsidRPr="00364A91">
        <w:rPr>
          <w:color w:val="000000"/>
          <w:sz w:val="28"/>
          <w:szCs w:val="28"/>
        </w:rPr>
        <w:t xml:space="preserve">В результате изучения учебной дисциплины студент должен: </w:t>
      </w:r>
    </w:p>
    <w:p w:rsidR="00102BE3" w:rsidRPr="00364A91" w:rsidRDefault="001E30B3">
      <w:pPr>
        <w:tabs>
          <w:tab w:val="left" w:pos="-2694"/>
          <w:tab w:val="center" w:pos="-2410"/>
          <w:tab w:val="left" w:pos="5040"/>
        </w:tabs>
        <w:ind w:firstLine="709"/>
        <w:jc w:val="both"/>
        <w:rPr>
          <w:color w:val="000000"/>
          <w:sz w:val="28"/>
          <w:szCs w:val="28"/>
        </w:rPr>
      </w:pPr>
      <w:r w:rsidRPr="00364A91">
        <w:rPr>
          <w:b/>
          <w:color w:val="000000"/>
          <w:sz w:val="28"/>
          <w:szCs w:val="28"/>
        </w:rPr>
        <w:t>понимать (уметь объяснять и интерпретировать):</w:t>
      </w:r>
      <w:r w:rsidRPr="00364A91">
        <w:rPr>
          <w:color w:val="000000"/>
          <w:sz w:val="28"/>
          <w:szCs w:val="28"/>
        </w:rPr>
        <w:t xml:space="preserve"> различные концепции науки и критерии научности, специфику социально-гуманитарных наук; место и роль основ экономической безопасности в системе и структуре современного социально-гуманитарного знания; нормативные правовые акты в области обеспечения национальной и экономической безопасности государства; современные условия функционирования экономики Республики Беларусь, включая факторы, показатели и угрозы экономической безопасности страны, региона, субъекта хозяйствования, отрасли экономики; основные экономические, юридические категории и понятия дисциплины;  правовые основы государственного воздействия на экономику; основные направления деятельности государственных органов в области обеспечения экономической безопасности государства; правовое регулирование финансового контроля; законодательство о лицензировании, противодействии монополистической деятельности и поддержании конкуренции; правовые основы обеспечения экономической безопасности в сфере банковской системы Республики Беларусь; правовые основы государственной политики по развитию рынка ценных бумаг; правовые основы обеспечения экономической безопасности при проведении приватизации в Республике Беларусь; правовое регулирование в области государственной инновационной политики; особенности правового регулирования инвестиций на территории Республики Беларусь; правовые основы развития цифровой экономики и информационной безопасности; правовые основы внешнеэкономической деятельности; понятие и структуру теневой экономики; основы противодействия экономической преступности и коррупции.</w:t>
      </w:r>
    </w:p>
    <w:p w:rsidR="00102BE3" w:rsidRPr="00364A91" w:rsidRDefault="001E30B3">
      <w:pPr>
        <w:tabs>
          <w:tab w:val="left" w:pos="-2694"/>
          <w:tab w:val="center" w:pos="-2410"/>
          <w:tab w:val="left" w:pos="5040"/>
        </w:tabs>
        <w:ind w:firstLine="709"/>
        <w:jc w:val="both"/>
        <w:rPr>
          <w:color w:val="000000"/>
          <w:sz w:val="28"/>
          <w:szCs w:val="28"/>
        </w:rPr>
      </w:pPr>
      <w:r w:rsidRPr="00364A91">
        <w:rPr>
          <w:b/>
          <w:color w:val="000000"/>
          <w:sz w:val="28"/>
          <w:szCs w:val="28"/>
        </w:rPr>
        <w:t>Уметь (быть способным):</w:t>
      </w:r>
      <w:r w:rsidRPr="00364A91">
        <w:rPr>
          <w:color w:val="000000"/>
          <w:sz w:val="28"/>
          <w:szCs w:val="28"/>
        </w:rPr>
        <w:t xml:space="preserve"> выявлять перспективные направления, стратегические и тактические цели и задачи системы обеспечения экономической безопасности страны на макро и микро экономических уровнях; предвидеть тенденции и последствия ослабления направлений экономической безопасности; давать оценку тенденциям государственной политики с позиции критериев и показателей экономической безопасности; объективно оценивать внутренние и внешние угрозы экономической безопасности; анализировать факторы, масштабы и динамику процессов в Республике Беларусь, связанные с недружественными и санкционными действиями участников международных экономических отношений, политикой двойных стандартов, экономическими правонарушениям и коррупционными проявлениями; ориентироваться в вопросах проведения проверок (ревизии) финансово-хозяйственной деятельности, (в том числе </w:t>
      </w:r>
      <w:r w:rsidRPr="00364A91">
        <w:rPr>
          <w:color w:val="000000"/>
          <w:sz w:val="28"/>
          <w:szCs w:val="28"/>
        </w:rPr>
        <w:lastRenderedPageBreak/>
        <w:t>назначенных правоохранительными органами; ориентироваться в конкретных ситуациях, связанных с применением действующего законодательства об ответственности за правонарушения и преступления в финансово-хозяйственной сфере; взаимодействовать с правоохранительными органами в вопросах обеспечения экономической безопасности субъекта хозяйствования, противодействия экономическим преступлениям и коррупции.</w:t>
      </w:r>
    </w:p>
    <w:p w:rsidR="00102BE3" w:rsidRPr="00364A91" w:rsidRDefault="001E30B3">
      <w:pPr>
        <w:tabs>
          <w:tab w:val="left" w:pos="-2694"/>
          <w:tab w:val="center" w:pos="-2410"/>
          <w:tab w:val="left" w:pos="5040"/>
        </w:tabs>
        <w:ind w:firstLine="709"/>
        <w:jc w:val="both"/>
        <w:rPr>
          <w:sz w:val="28"/>
          <w:szCs w:val="28"/>
        </w:rPr>
      </w:pPr>
      <w:r w:rsidRPr="00364A91">
        <w:rPr>
          <w:b/>
          <w:color w:val="000000"/>
          <w:sz w:val="28"/>
          <w:szCs w:val="28"/>
        </w:rPr>
        <w:t>Творческий подблок:</w:t>
      </w:r>
      <w:r w:rsidRPr="00364A91">
        <w:rPr>
          <w:color w:val="000000"/>
          <w:sz w:val="28"/>
          <w:szCs w:val="28"/>
        </w:rPr>
        <w:t xml:space="preserve"> </w:t>
      </w:r>
      <w:r w:rsidRPr="00364A91">
        <w:rPr>
          <w:sz w:val="28"/>
          <w:szCs w:val="28"/>
        </w:rPr>
        <w:t>Самостоятельно</w:t>
      </w:r>
      <w:r w:rsidRPr="00364A91">
        <w:rPr>
          <w:color w:val="000000"/>
          <w:sz w:val="28"/>
          <w:szCs w:val="28"/>
        </w:rPr>
        <w:t xml:space="preserve"> следить за состоянием и тенденциями развития экономической системы Республики Беларусь; особенностями лицензирования, условиями и порядком выдачи, продления, приостановления, аннулирования, лишения лицензий субъектам хозяйствования; механизмом прекращения деятельности (ликвидации и реорганизации) субъектов хозяйствования; направлениями развития и видами инвестиционной и инновационной деятельности, ее правовым обеспечением; - методами документального и фактического контроля; направлениями деятельности по минимизации масштабов внутренних и внешних экономических угроз.</w:t>
      </w:r>
    </w:p>
    <w:p w:rsidR="00102BE3" w:rsidRPr="00364A91" w:rsidRDefault="00102BE3">
      <w:pPr>
        <w:ind w:firstLine="709"/>
        <w:jc w:val="both"/>
        <w:rPr>
          <w:b/>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«Концепция национальной безопасности Республики Беларусь»</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сущность и содержание структуры понятия национальная безопасность (политическая безопасность, экономическая безопасность, научно-технологическая безопасность, социальная безопасность, демографическая безопасность. информационная безопасность, военная безопасность, экологическая безопасность).</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сущность и содержание структуры понятия национальная безопасность;</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целях, задачах и принципах обеспечения национальной безопасности;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системе обеспечения национальной безопасности;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субъектах системы обеспечения национальной безопасности.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смысл и значение базисных понятий национальной безопасности Республики Беларусь;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соотношении понятий «угроза», «опасность» и «безопасность»;</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основные индикаторы (показатели) состояния национальной безопасности;</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компетенции субъектов в области системы обеспечения национальной безопасности Республики Беларусь;</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правовую основу системы обеспечения национальной безопасности.</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lastRenderedPageBreak/>
        <w:t xml:space="preserve">свободно ориентироваться в таких понятиях как индикаторы (показатели) состояния национальной безопасности; </w:t>
      </w:r>
    </w:p>
    <w:p w:rsidR="00102BE3" w:rsidRPr="00364A91" w:rsidRDefault="001E30B3" w:rsidP="001E30B3">
      <w:pPr>
        <w:numPr>
          <w:ilvl w:val="0"/>
          <w:numId w:val="20"/>
        </w:numPr>
        <w:ind w:left="0" w:firstLine="709"/>
        <w:jc w:val="both"/>
        <w:rPr>
          <w:sz w:val="28"/>
          <w:szCs w:val="28"/>
        </w:rPr>
      </w:pPr>
      <w:r w:rsidRPr="00364A91">
        <w:rPr>
          <w:sz w:val="28"/>
          <w:szCs w:val="28"/>
        </w:rPr>
        <w:t>выявлять место учебной дисциплины «Правовые основы обеспечения экономической безопасности государства» в системе юридических дисциплин;</w:t>
      </w:r>
    </w:p>
    <w:p w:rsidR="00102BE3" w:rsidRPr="00364A91" w:rsidRDefault="001E30B3" w:rsidP="001E30B3">
      <w:pPr>
        <w:numPr>
          <w:ilvl w:val="0"/>
          <w:numId w:val="20"/>
        </w:numPr>
        <w:ind w:left="0" w:firstLine="709"/>
        <w:jc w:val="both"/>
        <w:rPr>
          <w:sz w:val="28"/>
          <w:szCs w:val="28"/>
        </w:rPr>
      </w:pPr>
      <w:r w:rsidRPr="00364A91">
        <w:rPr>
          <w:sz w:val="28"/>
          <w:szCs w:val="28"/>
        </w:rPr>
        <w:t>свободно ориентироваться в содержаниях понятий политическая безопасность, экономическая безопасность, научно-технологическая безопасность, социальная безопасность, демографическая безопасность. информационная безопасность, военная безопасность, экологическая безопасность;</w:t>
      </w:r>
    </w:p>
    <w:p w:rsidR="00102BE3" w:rsidRPr="00364A91" w:rsidRDefault="001E30B3" w:rsidP="001E30B3">
      <w:pPr>
        <w:numPr>
          <w:ilvl w:val="0"/>
          <w:numId w:val="20"/>
        </w:numPr>
        <w:ind w:left="0" w:firstLine="709"/>
        <w:jc w:val="both"/>
        <w:rPr>
          <w:sz w:val="28"/>
          <w:szCs w:val="28"/>
        </w:rPr>
      </w:pPr>
      <w:r w:rsidRPr="00364A91">
        <w:rPr>
          <w:sz w:val="28"/>
          <w:szCs w:val="28"/>
        </w:rPr>
        <w:t>классифицировать жизненно важные интересы Республики Беларусь в экономической сфере;</w:t>
      </w:r>
    </w:p>
    <w:p w:rsidR="00102BE3" w:rsidRPr="00364A91" w:rsidRDefault="001E30B3" w:rsidP="001E30B3">
      <w:pPr>
        <w:numPr>
          <w:ilvl w:val="0"/>
          <w:numId w:val="20"/>
        </w:numPr>
        <w:ind w:left="0" w:firstLine="709"/>
        <w:jc w:val="both"/>
        <w:rPr>
          <w:sz w:val="28"/>
          <w:szCs w:val="28"/>
        </w:rPr>
      </w:pPr>
      <w:r w:rsidRPr="00364A91">
        <w:rPr>
          <w:sz w:val="28"/>
          <w:szCs w:val="28"/>
        </w:rPr>
        <w:t>определять компетенции субъектов в области системы обеспечения национальной безопасности Республики Беларусь.</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Самостоятельно анализировать, определять сущностные признаки понятия национальная безопасность Республики Беларусь, проводить сравнительный анализ показателей состояния национальной безопасности.</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«Теоретические основы экономической безопасности государства и ее основные элементы»</w:t>
      </w:r>
    </w:p>
    <w:p w:rsidR="00102BE3" w:rsidRPr="00364A91" w:rsidRDefault="001E30B3">
      <w:pPr>
        <w:ind w:firstLine="709"/>
        <w:jc w:val="both"/>
        <w:rPr>
          <w:sz w:val="28"/>
          <w:szCs w:val="28"/>
        </w:rPr>
      </w:pPr>
      <w:r w:rsidRPr="00364A91">
        <w:rPr>
          <w:sz w:val="28"/>
          <w:szCs w:val="28"/>
        </w:rPr>
        <w:t xml:space="preserve">При изучении темы необходимо обратить внимание на сущность, содержание и значение экономической безопасности. Соотношение отдельных элементов национальной безопасности с экономической безопасностью государства. Качественные аспекты экономической безопасности. </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сущность и содержание структуры понятия экономическая безопасность;</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критериях и факторах экономической безопасности государства;</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качественных аспектах экономической безопасности;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приоритетных направлениях обеспечения безопасности Республики Беларусь в экономической сфере;</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об источниках угроз экономической безопасности Республики Беларусь;</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понятии и структуре теневой экономики.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основные направления нейтрализации внутренних источников угроз и защиты от внешних угроз национальной безопасности;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причины и условия возникновения и развития теневой экономики и ее особенности на современном этапе;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содержание и структура теневой экономики в Республике Беларусь;</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социально-экономические последствия развития теневой экономики.</w:t>
      </w:r>
    </w:p>
    <w:p w:rsidR="00102BE3" w:rsidRPr="00364A91" w:rsidRDefault="001E30B3">
      <w:pPr>
        <w:ind w:firstLine="709"/>
        <w:jc w:val="both"/>
        <w:rPr>
          <w:b/>
          <w:sz w:val="28"/>
          <w:szCs w:val="28"/>
        </w:rPr>
      </w:pPr>
      <w:r w:rsidRPr="00364A91">
        <w:rPr>
          <w:b/>
          <w:sz w:val="28"/>
          <w:szCs w:val="28"/>
        </w:rPr>
        <w:lastRenderedPageBreak/>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t xml:space="preserve">свободно ориентироваться в направлениях обеспечения безопасности Республики Беларусь в экономической сфере; </w:t>
      </w:r>
    </w:p>
    <w:p w:rsidR="00102BE3" w:rsidRPr="00364A91" w:rsidRDefault="001E30B3" w:rsidP="001E30B3">
      <w:pPr>
        <w:numPr>
          <w:ilvl w:val="0"/>
          <w:numId w:val="20"/>
        </w:numPr>
        <w:ind w:left="0" w:firstLine="709"/>
        <w:jc w:val="both"/>
        <w:rPr>
          <w:sz w:val="28"/>
          <w:szCs w:val="28"/>
        </w:rPr>
      </w:pPr>
      <w:r w:rsidRPr="00364A91">
        <w:rPr>
          <w:sz w:val="28"/>
          <w:szCs w:val="28"/>
        </w:rPr>
        <w:t>свободно ориентироваться в основных направлениях нейтрализации внутренних источников угроз и защиты от внешних угроз экономики Республики Беларусь;</w:t>
      </w:r>
    </w:p>
    <w:p w:rsidR="00102BE3" w:rsidRPr="00364A91" w:rsidRDefault="001E30B3" w:rsidP="001E30B3">
      <w:pPr>
        <w:numPr>
          <w:ilvl w:val="0"/>
          <w:numId w:val="20"/>
        </w:numPr>
        <w:ind w:left="0" w:firstLine="709"/>
        <w:jc w:val="both"/>
        <w:rPr>
          <w:sz w:val="28"/>
          <w:szCs w:val="28"/>
        </w:rPr>
      </w:pPr>
      <w:r w:rsidRPr="00364A91">
        <w:rPr>
          <w:sz w:val="28"/>
          <w:szCs w:val="28"/>
        </w:rPr>
        <w:t>классифицировать субъектов теневой экономики;</w:t>
      </w:r>
    </w:p>
    <w:p w:rsidR="00102BE3" w:rsidRPr="00364A91" w:rsidRDefault="001E30B3" w:rsidP="001E30B3">
      <w:pPr>
        <w:numPr>
          <w:ilvl w:val="0"/>
          <w:numId w:val="20"/>
        </w:numPr>
        <w:ind w:left="0" w:firstLine="709"/>
        <w:jc w:val="both"/>
        <w:rPr>
          <w:sz w:val="28"/>
          <w:szCs w:val="28"/>
        </w:rPr>
      </w:pPr>
      <w:r w:rsidRPr="00364A91">
        <w:rPr>
          <w:sz w:val="28"/>
          <w:szCs w:val="28"/>
        </w:rPr>
        <w:t>определять масштабы теневой экономики.</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Самостоятельно анализировать, последствия развития теневой экономики для Республики Беларусь. Определять направления деятельности по минимизации масштабов теневой экономики.</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«Государство как основной субъект системы обеспечения экономической безопасности»</w:t>
      </w:r>
    </w:p>
    <w:p w:rsidR="00102BE3" w:rsidRPr="00364A91" w:rsidRDefault="00102BE3">
      <w:pPr>
        <w:ind w:firstLine="709"/>
        <w:jc w:val="both"/>
        <w:rPr>
          <w:sz w:val="28"/>
          <w:szCs w:val="28"/>
        </w:rPr>
      </w:pP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Необходимость управления хозяйственной деятельностью государством с позиции обеспечения экономической безопасности. Формы государственного управления экономикой.</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Республике Беларусь и административно - территориальных единицах как субъектах обеспечения экономической безопасности;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формах государственного управления экономикой;</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прямых формах государственного управления хозяйственной деятельности;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косвенном управлении хозяйственной деятельности;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правовом статусе субъектов, реализующих правоохранительную политику в сфере защиты национальных экономических интересов от противоправных посягательств;</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прямые формы государственного управления хозяйственной деятельности: </w:t>
      </w:r>
    </w:p>
    <w:p w:rsidR="00102BE3" w:rsidRPr="00364A91" w:rsidRDefault="001E30B3" w:rsidP="001E30B3">
      <w:pPr>
        <w:numPr>
          <w:ilvl w:val="0"/>
          <w:numId w:val="21"/>
        </w:numPr>
        <w:tabs>
          <w:tab w:val="left" w:pos="1134"/>
        </w:tabs>
        <w:jc w:val="both"/>
        <w:rPr>
          <w:sz w:val="28"/>
          <w:szCs w:val="28"/>
        </w:rPr>
      </w:pPr>
      <w:r w:rsidRPr="00364A91">
        <w:rPr>
          <w:sz w:val="28"/>
          <w:szCs w:val="28"/>
        </w:rPr>
        <w:t xml:space="preserve">планирование; </w:t>
      </w:r>
    </w:p>
    <w:p w:rsidR="00102BE3" w:rsidRPr="00364A91" w:rsidRDefault="001E30B3" w:rsidP="001E30B3">
      <w:pPr>
        <w:numPr>
          <w:ilvl w:val="0"/>
          <w:numId w:val="21"/>
        </w:numPr>
        <w:tabs>
          <w:tab w:val="left" w:pos="1134"/>
        </w:tabs>
        <w:jc w:val="both"/>
        <w:rPr>
          <w:sz w:val="28"/>
          <w:szCs w:val="28"/>
        </w:rPr>
      </w:pPr>
      <w:r w:rsidRPr="00364A91">
        <w:rPr>
          <w:sz w:val="28"/>
          <w:szCs w:val="28"/>
        </w:rPr>
        <w:t xml:space="preserve">государственный контроль; </w:t>
      </w:r>
    </w:p>
    <w:p w:rsidR="00102BE3" w:rsidRPr="00364A91" w:rsidRDefault="001E30B3" w:rsidP="001E30B3">
      <w:pPr>
        <w:numPr>
          <w:ilvl w:val="0"/>
          <w:numId w:val="21"/>
        </w:numPr>
        <w:tabs>
          <w:tab w:val="left" w:pos="1134"/>
        </w:tabs>
        <w:jc w:val="both"/>
        <w:rPr>
          <w:sz w:val="28"/>
          <w:szCs w:val="28"/>
        </w:rPr>
      </w:pPr>
      <w:r w:rsidRPr="00364A91">
        <w:rPr>
          <w:sz w:val="28"/>
          <w:szCs w:val="28"/>
        </w:rPr>
        <w:t xml:space="preserve">мониторинг и др.;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косвенное управление хозяйственной деятельности:</w:t>
      </w:r>
    </w:p>
    <w:p w:rsidR="00102BE3" w:rsidRPr="00364A91" w:rsidRDefault="001E30B3" w:rsidP="001E30B3">
      <w:pPr>
        <w:numPr>
          <w:ilvl w:val="0"/>
          <w:numId w:val="22"/>
        </w:numPr>
        <w:tabs>
          <w:tab w:val="left" w:pos="1134"/>
        </w:tabs>
        <w:jc w:val="both"/>
        <w:rPr>
          <w:sz w:val="28"/>
          <w:szCs w:val="28"/>
        </w:rPr>
      </w:pPr>
      <w:r w:rsidRPr="00364A91">
        <w:rPr>
          <w:sz w:val="28"/>
          <w:szCs w:val="28"/>
        </w:rPr>
        <w:t>систему налогообложения;</w:t>
      </w:r>
    </w:p>
    <w:p w:rsidR="00102BE3" w:rsidRPr="00364A91" w:rsidRDefault="001E30B3" w:rsidP="001E30B3">
      <w:pPr>
        <w:numPr>
          <w:ilvl w:val="0"/>
          <w:numId w:val="22"/>
        </w:numPr>
        <w:tabs>
          <w:tab w:val="left" w:pos="1134"/>
        </w:tabs>
        <w:jc w:val="both"/>
        <w:rPr>
          <w:sz w:val="28"/>
          <w:szCs w:val="28"/>
        </w:rPr>
      </w:pPr>
      <w:r w:rsidRPr="00364A91">
        <w:rPr>
          <w:sz w:val="28"/>
          <w:szCs w:val="28"/>
        </w:rPr>
        <w:t xml:space="preserve"> государственную поддержку и финансовую помощь субъектам предпринимательства;</w:t>
      </w:r>
    </w:p>
    <w:p w:rsidR="00102BE3" w:rsidRPr="00364A91" w:rsidRDefault="001E30B3" w:rsidP="001E30B3">
      <w:pPr>
        <w:numPr>
          <w:ilvl w:val="0"/>
          <w:numId w:val="22"/>
        </w:numPr>
        <w:tabs>
          <w:tab w:val="left" w:pos="1134"/>
        </w:tabs>
        <w:jc w:val="both"/>
        <w:rPr>
          <w:sz w:val="28"/>
          <w:szCs w:val="28"/>
        </w:rPr>
      </w:pPr>
      <w:r w:rsidRPr="00364A91">
        <w:rPr>
          <w:sz w:val="28"/>
          <w:szCs w:val="28"/>
        </w:rPr>
        <w:t xml:space="preserve"> кредитную политику; </w:t>
      </w:r>
    </w:p>
    <w:p w:rsidR="00102BE3" w:rsidRPr="00364A91" w:rsidRDefault="001E30B3" w:rsidP="001E30B3">
      <w:pPr>
        <w:numPr>
          <w:ilvl w:val="0"/>
          <w:numId w:val="22"/>
        </w:numPr>
        <w:tabs>
          <w:tab w:val="left" w:pos="1134"/>
        </w:tabs>
        <w:jc w:val="both"/>
        <w:rPr>
          <w:sz w:val="28"/>
          <w:szCs w:val="28"/>
        </w:rPr>
      </w:pPr>
      <w:r w:rsidRPr="00364A91">
        <w:rPr>
          <w:sz w:val="28"/>
          <w:szCs w:val="28"/>
        </w:rPr>
        <w:t xml:space="preserve">установление государственных норм и стандартов; </w:t>
      </w:r>
    </w:p>
    <w:p w:rsidR="00102BE3" w:rsidRPr="00364A91" w:rsidRDefault="001E30B3" w:rsidP="001E30B3">
      <w:pPr>
        <w:numPr>
          <w:ilvl w:val="0"/>
          <w:numId w:val="22"/>
        </w:numPr>
        <w:tabs>
          <w:tab w:val="left" w:pos="1134"/>
        </w:tabs>
        <w:jc w:val="both"/>
        <w:rPr>
          <w:sz w:val="28"/>
          <w:szCs w:val="28"/>
        </w:rPr>
      </w:pPr>
      <w:r w:rsidRPr="00364A91">
        <w:rPr>
          <w:sz w:val="28"/>
          <w:szCs w:val="28"/>
        </w:rPr>
        <w:t xml:space="preserve">антимонопольные меры; </w:t>
      </w:r>
    </w:p>
    <w:p w:rsidR="00102BE3" w:rsidRPr="00364A91" w:rsidRDefault="001E30B3" w:rsidP="001E30B3">
      <w:pPr>
        <w:numPr>
          <w:ilvl w:val="0"/>
          <w:numId w:val="22"/>
        </w:numPr>
        <w:tabs>
          <w:tab w:val="left" w:pos="1134"/>
        </w:tabs>
        <w:jc w:val="both"/>
        <w:rPr>
          <w:sz w:val="28"/>
          <w:szCs w:val="28"/>
        </w:rPr>
      </w:pPr>
      <w:r w:rsidRPr="00364A91">
        <w:rPr>
          <w:sz w:val="28"/>
          <w:szCs w:val="28"/>
        </w:rPr>
        <w:t>приватизацию государственной собственности;</w:t>
      </w:r>
    </w:p>
    <w:p w:rsidR="00102BE3" w:rsidRPr="00364A91" w:rsidRDefault="001E30B3" w:rsidP="001E30B3">
      <w:pPr>
        <w:numPr>
          <w:ilvl w:val="0"/>
          <w:numId w:val="22"/>
        </w:numPr>
        <w:tabs>
          <w:tab w:val="left" w:pos="1134"/>
        </w:tabs>
        <w:jc w:val="both"/>
        <w:rPr>
          <w:sz w:val="28"/>
          <w:szCs w:val="28"/>
        </w:rPr>
      </w:pPr>
      <w:r w:rsidRPr="00364A91">
        <w:rPr>
          <w:sz w:val="28"/>
          <w:szCs w:val="28"/>
        </w:rPr>
        <w:t>политику ценообразования и т.д.</w:t>
      </w:r>
    </w:p>
    <w:p w:rsidR="00102BE3" w:rsidRPr="00364A91" w:rsidRDefault="001E30B3">
      <w:pPr>
        <w:ind w:firstLine="709"/>
        <w:jc w:val="both"/>
        <w:rPr>
          <w:b/>
          <w:sz w:val="28"/>
          <w:szCs w:val="28"/>
        </w:rPr>
      </w:pPr>
      <w:r w:rsidRPr="00364A91">
        <w:rPr>
          <w:b/>
          <w:sz w:val="28"/>
          <w:szCs w:val="28"/>
        </w:rPr>
        <w:lastRenderedPageBreak/>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t xml:space="preserve">свободно ориентироваться в управления хозяйственной деятельностью государством; </w:t>
      </w:r>
    </w:p>
    <w:p w:rsidR="00102BE3" w:rsidRPr="00364A91" w:rsidRDefault="001E30B3" w:rsidP="001E30B3">
      <w:pPr>
        <w:numPr>
          <w:ilvl w:val="0"/>
          <w:numId w:val="20"/>
        </w:numPr>
        <w:ind w:left="0" w:firstLine="709"/>
        <w:jc w:val="both"/>
        <w:rPr>
          <w:sz w:val="28"/>
          <w:szCs w:val="28"/>
        </w:rPr>
      </w:pPr>
      <w:r w:rsidRPr="00364A91">
        <w:rPr>
          <w:sz w:val="28"/>
          <w:szCs w:val="28"/>
        </w:rPr>
        <w:t>свободно ориентироваться в прямых и косвенных формах государственного управления хозяйственной деятельности;</w:t>
      </w:r>
    </w:p>
    <w:p w:rsidR="00102BE3" w:rsidRPr="00364A91" w:rsidRDefault="001E30B3" w:rsidP="001E30B3">
      <w:pPr>
        <w:numPr>
          <w:ilvl w:val="0"/>
          <w:numId w:val="20"/>
        </w:numPr>
        <w:ind w:left="0" w:firstLine="709"/>
        <w:jc w:val="both"/>
        <w:rPr>
          <w:sz w:val="28"/>
          <w:szCs w:val="28"/>
        </w:rPr>
      </w:pPr>
      <w:r w:rsidRPr="00364A91">
        <w:rPr>
          <w:sz w:val="28"/>
          <w:szCs w:val="28"/>
        </w:rPr>
        <w:t>классифицировать правоохранительные органы, защищающие национальные экономические интересы;</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От имени субъектов хозяйствования организовывать взаимодействие с правоохранительными органами, защищающими национальные экономические интересы по вопросам обеспечения экономической безопасности предприятия.</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«Финансовый контроль в Республике Беларусь»</w:t>
      </w:r>
    </w:p>
    <w:p w:rsidR="00102BE3" w:rsidRPr="00364A91" w:rsidRDefault="001E30B3">
      <w:pPr>
        <w:ind w:firstLine="709"/>
        <w:jc w:val="both"/>
        <w:rPr>
          <w:sz w:val="28"/>
          <w:szCs w:val="28"/>
          <w:highlight w:val="yellow"/>
        </w:rPr>
      </w:pPr>
      <w:r w:rsidRPr="00364A91">
        <w:rPr>
          <w:sz w:val="28"/>
          <w:szCs w:val="28"/>
        </w:rPr>
        <w:t>При изучении темы необходимо обратить внимание на финансовый контроль как отрасль научных знаний и сфера практической деятельности. Значимость контрольной (надзорной) деятельности в обеспечении экономической безопасности Республики Беларусь.</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теоретические основы финансового контроля;</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целях, задачах и принципах контрольно-ревизионной деятельности;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об организации системы государственного финансового контроля;</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теорию и методологию проверки (ревизии);</w:t>
      </w:r>
    </w:p>
    <w:p w:rsidR="00102BE3" w:rsidRPr="00364A91" w:rsidRDefault="001E30B3" w:rsidP="001E30B3">
      <w:pPr>
        <w:numPr>
          <w:ilvl w:val="0"/>
          <w:numId w:val="18"/>
        </w:numPr>
        <w:tabs>
          <w:tab w:val="left" w:pos="1134"/>
        </w:tabs>
        <w:ind w:left="0" w:firstLine="698"/>
        <w:jc w:val="both"/>
        <w:rPr>
          <w:sz w:val="28"/>
          <w:szCs w:val="28"/>
        </w:rPr>
      </w:pPr>
      <w:r w:rsidRPr="00364A91">
        <w:rPr>
          <w:sz w:val="28"/>
          <w:szCs w:val="28"/>
        </w:rPr>
        <w:t>о мониторинге в сфере экономики.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смысл и значение бухгалтерского учета;</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 систему и организационную структуру финансового и материально-технического обеспечения юридического лица;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порядок учета, использования, хранения и списания материальных ценностей на предприятии;</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концептуальные подходы к классификации видов и форм проверки (ревизии).</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t xml:space="preserve">свободно ориентироваться в правовых основах финансового контроля; </w:t>
      </w:r>
    </w:p>
    <w:p w:rsidR="00102BE3" w:rsidRPr="00364A91" w:rsidRDefault="001E30B3" w:rsidP="001E30B3">
      <w:pPr>
        <w:numPr>
          <w:ilvl w:val="0"/>
          <w:numId w:val="20"/>
        </w:numPr>
        <w:ind w:left="0" w:firstLine="709"/>
        <w:jc w:val="both"/>
        <w:rPr>
          <w:sz w:val="28"/>
          <w:szCs w:val="28"/>
        </w:rPr>
      </w:pPr>
      <w:r w:rsidRPr="00364A91">
        <w:rPr>
          <w:sz w:val="28"/>
          <w:szCs w:val="28"/>
        </w:rPr>
        <w:t>правильно оценивать состояние финансово-хозяйственной деятельности предприятия и применять на практике нормы законодательства, регламентирующие контрольную деятельность</w:t>
      </w:r>
    </w:p>
    <w:p w:rsidR="00102BE3" w:rsidRPr="00364A91" w:rsidRDefault="001E30B3" w:rsidP="001E30B3">
      <w:pPr>
        <w:numPr>
          <w:ilvl w:val="0"/>
          <w:numId w:val="20"/>
        </w:numPr>
        <w:ind w:left="0" w:firstLine="709"/>
        <w:jc w:val="both"/>
        <w:rPr>
          <w:sz w:val="28"/>
          <w:szCs w:val="28"/>
        </w:rPr>
      </w:pPr>
      <w:r w:rsidRPr="00364A91">
        <w:rPr>
          <w:sz w:val="28"/>
          <w:szCs w:val="28"/>
        </w:rPr>
        <w:t>подготовки документов для финансового контроля;</w:t>
      </w:r>
    </w:p>
    <w:p w:rsidR="00102BE3" w:rsidRPr="00364A91" w:rsidRDefault="001E30B3" w:rsidP="001E30B3">
      <w:pPr>
        <w:numPr>
          <w:ilvl w:val="0"/>
          <w:numId w:val="20"/>
        </w:numPr>
        <w:ind w:left="0" w:firstLine="709"/>
        <w:jc w:val="both"/>
        <w:rPr>
          <w:sz w:val="28"/>
          <w:szCs w:val="28"/>
        </w:rPr>
      </w:pPr>
      <w:r w:rsidRPr="00364A91">
        <w:rPr>
          <w:sz w:val="28"/>
          <w:szCs w:val="28"/>
        </w:rPr>
        <w:t>владеть навыками инвентаризации.</w:t>
      </w:r>
    </w:p>
    <w:p w:rsidR="00102BE3" w:rsidRPr="00364A91" w:rsidRDefault="001E30B3" w:rsidP="001E30B3">
      <w:pPr>
        <w:numPr>
          <w:ilvl w:val="0"/>
          <w:numId w:val="20"/>
        </w:numPr>
        <w:ind w:left="0" w:firstLine="709"/>
        <w:jc w:val="both"/>
        <w:rPr>
          <w:sz w:val="28"/>
          <w:szCs w:val="28"/>
        </w:rPr>
      </w:pPr>
      <w:r w:rsidRPr="00364A91">
        <w:rPr>
          <w:sz w:val="28"/>
          <w:szCs w:val="28"/>
        </w:rPr>
        <w:t>владеть навыками мониторинга деятельности юридического лица;</w:t>
      </w:r>
    </w:p>
    <w:p w:rsidR="00102BE3" w:rsidRPr="00364A91" w:rsidRDefault="001E30B3">
      <w:pPr>
        <w:ind w:firstLine="709"/>
        <w:jc w:val="both"/>
        <w:rPr>
          <w:sz w:val="28"/>
          <w:szCs w:val="28"/>
        </w:rPr>
      </w:pPr>
      <w:r w:rsidRPr="00364A91">
        <w:rPr>
          <w:b/>
          <w:sz w:val="28"/>
          <w:szCs w:val="28"/>
        </w:rPr>
        <w:lastRenderedPageBreak/>
        <w:t xml:space="preserve">Творческий подблок. </w:t>
      </w:r>
      <w:r w:rsidRPr="00364A91">
        <w:rPr>
          <w:sz w:val="28"/>
          <w:szCs w:val="28"/>
        </w:rPr>
        <w:t>От имени субъектов хозяйствования организовывать взаимодействие с лицами, осуществляющими финансовый контроль или мониторинг на предприятии (организации).</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«Правовое регулирование лицензирования, приватизации, антимонопольной политики государства, обеспечения качества продукции»</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специальные разрешения (лицензии) на право осуществления отдельных видов деятельности как направление обеспечения экономической безопасности. Роль и значение конкуренции в развитии экономических отношений. Значение приватизации государственной собственности и обеспечение безопасности данных процессов. Понятие, значение качества продукции и средства его обеспечения.</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ind w:left="0" w:firstLine="709"/>
        <w:jc w:val="both"/>
        <w:rPr>
          <w:sz w:val="28"/>
          <w:szCs w:val="28"/>
        </w:rPr>
      </w:pPr>
      <w:r w:rsidRPr="00364A91">
        <w:rPr>
          <w:sz w:val="28"/>
          <w:szCs w:val="28"/>
        </w:rPr>
        <w:t xml:space="preserve"> о порядке выдачи, продления, приостановления, аннулирования и лишения лицензий.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о формах монополий и монополистической деятельности;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доминирующем положении на рынке;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формах монополистических нарушений;</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субъектах и объектах приватизации;</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формах и способах приватизации;</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порядке приватизации;</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средствах обеспечения качества продукции.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смысл и значение лицензирования;</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 систему и организационную структуру проведения антимонопольной политики государства;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правовой механизм приватизации государственной собственности;</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значение качества продукции и средства его обеспечения.</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t xml:space="preserve">подготовить документы для получения специального разрешения (лицензии) лицензирования; </w:t>
      </w:r>
    </w:p>
    <w:p w:rsidR="00102BE3" w:rsidRPr="00364A91" w:rsidRDefault="001E30B3" w:rsidP="001E30B3">
      <w:pPr>
        <w:numPr>
          <w:ilvl w:val="0"/>
          <w:numId w:val="20"/>
        </w:numPr>
        <w:ind w:left="0" w:firstLine="709"/>
        <w:jc w:val="both"/>
        <w:rPr>
          <w:sz w:val="28"/>
          <w:szCs w:val="28"/>
        </w:rPr>
      </w:pPr>
      <w:r w:rsidRPr="00364A91">
        <w:rPr>
          <w:sz w:val="28"/>
          <w:szCs w:val="28"/>
        </w:rPr>
        <w:t>обеспечить соблюдение лицензионных требований и условий на предприятии;</w:t>
      </w:r>
    </w:p>
    <w:p w:rsidR="00102BE3" w:rsidRPr="00364A91" w:rsidRDefault="001E30B3" w:rsidP="001E30B3">
      <w:pPr>
        <w:numPr>
          <w:ilvl w:val="0"/>
          <w:numId w:val="20"/>
        </w:numPr>
        <w:ind w:left="0" w:firstLine="709"/>
        <w:jc w:val="both"/>
        <w:rPr>
          <w:sz w:val="28"/>
          <w:szCs w:val="28"/>
        </w:rPr>
      </w:pPr>
      <w:r w:rsidRPr="00364A91">
        <w:rPr>
          <w:sz w:val="28"/>
          <w:szCs w:val="28"/>
        </w:rPr>
        <w:t>противодействовать недобросовестной конкуренции;</w:t>
      </w:r>
    </w:p>
    <w:p w:rsidR="00102BE3" w:rsidRPr="00364A91" w:rsidRDefault="001E30B3" w:rsidP="001E30B3">
      <w:pPr>
        <w:numPr>
          <w:ilvl w:val="0"/>
          <w:numId w:val="20"/>
        </w:numPr>
        <w:ind w:left="0" w:firstLine="709"/>
        <w:jc w:val="both"/>
        <w:rPr>
          <w:sz w:val="28"/>
          <w:szCs w:val="28"/>
        </w:rPr>
      </w:pPr>
      <w:r w:rsidRPr="00364A91">
        <w:rPr>
          <w:sz w:val="28"/>
          <w:szCs w:val="28"/>
        </w:rPr>
        <w:t>подготовить документы для регистрации технического условия;</w:t>
      </w:r>
    </w:p>
    <w:p w:rsidR="00102BE3" w:rsidRPr="00364A91" w:rsidRDefault="001E30B3" w:rsidP="001E30B3">
      <w:pPr>
        <w:numPr>
          <w:ilvl w:val="0"/>
          <w:numId w:val="20"/>
        </w:numPr>
        <w:ind w:left="0" w:firstLine="709"/>
        <w:jc w:val="both"/>
        <w:rPr>
          <w:sz w:val="28"/>
          <w:szCs w:val="28"/>
        </w:rPr>
      </w:pPr>
      <w:r w:rsidRPr="00364A91">
        <w:rPr>
          <w:sz w:val="28"/>
          <w:szCs w:val="28"/>
        </w:rPr>
        <w:t>подготовить документы для получения сертификатов на продукцию.</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От имени субъекта хозяйствования подготовить документы и организовывать участие в аукционах или конкурсах по приватизации государственной собственности.</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lastRenderedPageBreak/>
        <w:t>Методические рекомендации по изучению темы «Общая характеристика безопасности функционирования субъектов хозяйствования»</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сущность и содержание понятия «безопасность» в хозяйственной деятельности. Методические основы безопасного ведения бизнеса.</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ind w:left="0" w:firstLine="709"/>
        <w:jc w:val="both"/>
        <w:rPr>
          <w:sz w:val="28"/>
          <w:szCs w:val="28"/>
        </w:rPr>
      </w:pPr>
      <w:r w:rsidRPr="00364A91">
        <w:rPr>
          <w:sz w:val="28"/>
          <w:szCs w:val="28"/>
        </w:rPr>
        <w:t xml:space="preserve"> о понятии «материальный вред», подлежащий возмещению при обеспечении экономической безопасности;</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о сущности и содержании понятия «экономический (деловой) риск» в сфере предпринимательской деятельности;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сущности и содержании понятия «рейдерство»;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понятии и содержании коммерческой тайны;</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об ответственности за разглашение коммерческой тайны;</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сведениях, не могущих быть коммерческой тайной;</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способах разрешения хозяйственных споров.</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содержание вреда, подлежащего возмещению предприятию;</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 содержание экономический (деловой) риска по конкретным сделкам или операциям;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систему защиты коммерческой тайны;</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порядок разрешения хозяйственных споров.</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t>определить объем вреда, причиненного предприятию и подлежащего возмещению;</w:t>
      </w:r>
    </w:p>
    <w:p w:rsidR="00102BE3" w:rsidRPr="00364A91" w:rsidRDefault="001E30B3" w:rsidP="001E30B3">
      <w:pPr>
        <w:numPr>
          <w:ilvl w:val="0"/>
          <w:numId w:val="20"/>
        </w:numPr>
        <w:ind w:left="0" w:firstLine="709"/>
        <w:jc w:val="both"/>
        <w:rPr>
          <w:sz w:val="28"/>
          <w:szCs w:val="28"/>
        </w:rPr>
      </w:pPr>
      <w:r w:rsidRPr="00364A91">
        <w:rPr>
          <w:sz w:val="28"/>
          <w:szCs w:val="28"/>
        </w:rPr>
        <w:t>определять экономический (деловой) риск по конкретным сделкам или операциям;</w:t>
      </w:r>
    </w:p>
    <w:p w:rsidR="00102BE3" w:rsidRPr="00364A91" w:rsidRDefault="001E30B3" w:rsidP="001E30B3">
      <w:pPr>
        <w:numPr>
          <w:ilvl w:val="0"/>
          <w:numId w:val="20"/>
        </w:numPr>
        <w:ind w:left="0" w:firstLine="709"/>
        <w:jc w:val="both"/>
        <w:rPr>
          <w:sz w:val="28"/>
          <w:szCs w:val="28"/>
        </w:rPr>
      </w:pPr>
      <w:r w:rsidRPr="00364A91">
        <w:rPr>
          <w:sz w:val="28"/>
          <w:szCs w:val="28"/>
        </w:rPr>
        <w:t>организовать на предприятии систему защиты коммерческой тайны;</w:t>
      </w:r>
    </w:p>
    <w:p w:rsidR="00102BE3" w:rsidRPr="00364A91" w:rsidRDefault="001E30B3" w:rsidP="001E30B3">
      <w:pPr>
        <w:numPr>
          <w:ilvl w:val="0"/>
          <w:numId w:val="20"/>
        </w:numPr>
        <w:ind w:left="0" w:firstLine="709"/>
        <w:jc w:val="both"/>
        <w:rPr>
          <w:sz w:val="28"/>
          <w:szCs w:val="28"/>
        </w:rPr>
      </w:pPr>
      <w:r w:rsidRPr="00364A91">
        <w:rPr>
          <w:sz w:val="28"/>
          <w:szCs w:val="28"/>
        </w:rPr>
        <w:t>подготовить документы для разрешения споров в претензионном порядке;</w:t>
      </w:r>
    </w:p>
    <w:p w:rsidR="00102BE3" w:rsidRPr="00364A91" w:rsidRDefault="001E30B3" w:rsidP="001E30B3">
      <w:pPr>
        <w:numPr>
          <w:ilvl w:val="0"/>
          <w:numId w:val="20"/>
        </w:numPr>
        <w:ind w:left="0" w:firstLine="709"/>
        <w:jc w:val="both"/>
        <w:rPr>
          <w:sz w:val="28"/>
          <w:szCs w:val="28"/>
        </w:rPr>
      </w:pPr>
      <w:r w:rsidRPr="00364A91">
        <w:rPr>
          <w:sz w:val="28"/>
          <w:szCs w:val="28"/>
        </w:rPr>
        <w:t>подготовить документы для разрешения споров в исковом порядке.</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Уметь инспектировать локальные нормативные правовые акты на предмет защиты от «рейдерства».</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«Юридическое лицо как субъект системы обеспечения экономической безопасности»</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сущность и содержание понятия юридическое лицо как субъекта обеспечения безопасности в области микроэкономики. Методические основы безопасного функционирования предприятий, организаций и учреждений.</w:t>
      </w:r>
    </w:p>
    <w:p w:rsidR="00102BE3" w:rsidRPr="00364A91" w:rsidRDefault="001E30B3">
      <w:pPr>
        <w:tabs>
          <w:tab w:val="left" w:pos="1134"/>
        </w:tabs>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понятии, признаках и видах юридических лиц;</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о понятии «коммерческая организация»;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lastRenderedPageBreak/>
        <w:t xml:space="preserve"> об организационно - правовых формах коммерческих организаций;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представительствах и филиалах коммерческих организаций;</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объединениях коммерческих организаций.</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способах и прядке государственной регистрации коммерческих организаций;</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прекращении деятельности коммерческих организаций.</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содержание организационно - правовых форм коммерческих организаций с позиции безопасности ведения хозяйственной деятельности;</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особенности их правового положения представительства и филиалов коммерческих организаций.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способы и прядок государственной регистрации коммерческих организаций.</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 сущность учредительных документов и их содержание с позиции обеспечения безопасности;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особенностях создания, регистрации и деятельности, объединений коммерческих организаций.</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правовой механизм реорганизации и ликвидации коммерческих организаций.</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ind w:left="0" w:firstLine="709"/>
        <w:jc w:val="both"/>
        <w:rPr>
          <w:sz w:val="28"/>
          <w:szCs w:val="28"/>
        </w:rPr>
      </w:pPr>
      <w:r w:rsidRPr="00364A91">
        <w:rPr>
          <w:sz w:val="28"/>
          <w:szCs w:val="28"/>
        </w:rPr>
        <w:t>подготовить документы, предоставляемые для государственной регистрации юридического лица с позиции обеспечения безопасности;</w:t>
      </w:r>
    </w:p>
    <w:p w:rsidR="00102BE3" w:rsidRPr="00364A91" w:rsidRDefault="001E30B3" w:rsidP="001E30B3">
      <w:pPr>
        <w:numPr>
          <w:ilvl w:val="0"/>
          <w:numId w:val="20"/>
        </w:numPr>
        <w:ind w:left="0" w:firstLine="709"/>
        <w:jc w:val="both"/>
        <w:rPr>
          <w:sz w:val="28"/>
          <w:szCs w:val="28"/>
        </w:rPr>
      </w:pPr>
      <w:r w:rsidRPr="00364A91">
        <w:rPr>
          <w:sz w:val="28"/>
          <w:szCs w:val="28"/>
        </w:rPr>
        <w:t>провести процедуру государственной регистрации юридического лица;</w:t>
      </w:r>
    </w:p>
    <w:p w:rsidR="00102BE3" w:rsidRPr="00364A91" w:rsidRDefault="001E30B3" w:rsidP="001E30B3">
      <w:pPr>
        <w:numPr>
          <w:ilvl w:val="0"/>
          <w:numId w:val="20"/>
        </w:numPr>
        <w:ind w:left="0" w:firstLine="709"/>
        <w:jc w:val="both"/>
        <w:rPr>
          <w:sz w:val="28"/>
          <w:szCs w:val="28"/>
        </w:rPr>
      </w:pPr>
      <w:r w:rsidRPr="00364A91">
        <w:rPr>
          <w:sz w:val="28"/>
          <w:szCs w:val="28"/>
        </w:rPr>
        <w:t>провести безопасную процедуру прекращения деятельности юридического лица;</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Провести безопасную процедуру удовлетворения претензий кредиторов при прекращении деятельности юридического лица.</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«Правовые основы обеспечения безопасности имущества субъектов хозяйственной деятельности»</w:t>
      </w:r>
    </w:p>
    <w:p w:rsidR="00102BE3" w:rsidRPr="00364A91" w:rsidRDefault="001E30B3">
      <w:pPr>
        <w:ind w:firstLine="709"/>
        <w:jc w:val="both"/>
        <w:rPr>
          <w:sz w:val="28"/>
          <w:szCs w:val="28"/>
        </w:rPr>
      </w:pPr>
      <w:r w:rsidRPr="00364A91">
        <w:rPr>
          <w:sz w:val="28"/>
          <w:szCs w:val="28"/>
        </w:rPr>
        <w:t xml:space="preserve">При изучении темы необходимо обратить внимание на обеспечение безопасности в области использования собственности при ведении хозяйственной деятельности. </w:t>
      </w:r>
    </w:p>
    <w:p w:rsidR="00102BE3" w:rsidRPr="00364A91" w:rsidRDefault="001E30B3">
      <w:pPr>
        <w:tabs>
          <w:tab w:val="left" w:pos="1134"/>
        </w:tabs>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об имуществе в сфере хозяйствования;</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о понятии «государственная собственность»;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об объектах, находящиеся только в собственности государства;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вещных правах, производственных от права собственности;</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об арендных правоотношениях в хозяйственной деятельности.</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способах и прядке предоставления (передачи) имущества субъекту хозяйственной деятельности на безвозмездной основе;</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lastRenderedPageBreak/>
        <w:t>права и обязанности юридических лиц и индивидуальных предпринимателей в отношении их имущества;</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особенности их правового режима использования государственной собственности.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защиту права собственности как основы хозяйствования.</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 источники формирования имущества субъектов хозяйственной деятельности;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сущность и содержание вещных прав;</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правовой механизм аренды.</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подготовить документы для приобретения собственности по сделке;</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провести безопасную процедуру отчуждения собственности по сделке;</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подготовить документы для передачи имущества на основе вещных прав;</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подготовить документы, для аренды.</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Подготовить документы, для финансовой аренды (лизинга) транспортного средства.</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«Обеспечение безопасности при реализации продукции (товаров, работ, услуг)»</w:t>
      </w:r>
    </w:p>
    <w:p w:rsidR="00102BE3" w:rsidRPr="00364A91" w:rsidRDefault="001E30B3">
      <w:pPr>
        <w:ind w:firstLine="709"/>
        <w:jc w:val="both"/>
        <w:rPr>
          <w:sz w:val="28"/>
          <w:szCs w:val="28"/>
        </w:rPr>
      </w:pPr>
      <w:r w:rsidRPr="00364A91">
        <w:rPr>
          <w:sz w:val="28"/>
          <w:szCs w:val="28"/>
        </w:rPr>
        <w:t xml:space="preserve">При изучении темы необходимо обратить внимание на роль договора в обеспечении безопасности хозяйственных правоотношений. Система и содержание хозяйственных (коммерческих) договоров. </w:t>
      </w:r>
    </w:p>
    <w:p w:rsidR="00102BE3" w:rsidRPr="00364A91" w:rsidRDefault="001E30B3">
      <w:pPr>
        <w:tabs>
          <w:tab w:val="left" w:pos="1134"/>
        </w:tabs>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понятии хозяйственного (коммерческого) договора.</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системе хозяйственных (коммерческих) договоров;</w:t>
      </w:r>
    </w:p>
    <w:p w:rsidR="00102BE3" w:rsidRPr="00364A91" w:rsidRDefault="001E30B3" w:rsidP="001E30B3">
      <w:pPr>
        <w:numPr>
          <w:ilvl w:val="0"/>
          <w:numId w:val="18"/>
        </w:numPr>
        <w:tabs>
          <w:tab w:val="left" w:pos="1134"/>
        </w:tabs>
        <w:ind w:left="0" w:firstLine="709"/>
        <w:jc w:val="both"/>
        <w:rPr>
          <w:b/>
          <w:sz w:val="28"/>
          <w:szCs w:val="28"/>
        </w:rPr>
      </w:pPr>
      <w:r w:rsidRPr="00364A91">
        <w:rPr>
          <w:sz w:val="28"/>
          <w:szCs w:val="28"/>
        </w:rPr>
        <w:t>о порядке заключения хозяйственного договора;</w:t>
      </w:r>
    </w:p>
    <w:p w:rsidR="00102BE3" w:rsidRPr="00364A91" w:rsidRDefault="001E30B3" w:rsidP="001E30B3">
      <w:pPr>
        <w:numPr>
          <w:ilvl w:val="0"/>
          <w:numId w:val="18"/>
        </w:numPr>
        <w:tabs>
          <w:tab w:val="left" w:pos="1134"/>
        </w:tabs>
        <w:ind w:left="0" w:firstLine="709"/>
        <w:jc w:val="both"/>
        <w:rPr>
          <w:b/>
          <w:sz w:val="28"/>
          <w:szCs w:val="28"/>
        </w:rPr>
      </w:pPr>
      <w:r w:rsidRPr="00364A91">
        <w:rPr>
          <w:sz w:val="28"/>
          <w:szCs w:val="28"/>
        </w:rPr>
        <w:t>о приложениях к хозяйственному договору;</w:t>
      </w:r>
    </w:p>
    <w:p w:rsidR="00102BE3" w:rsidRPr="00364A91" w:rsidRDefault="001E30B3" w:rsidP="001E30B3">
      <w:pPr>
        <w:numPr>
          <w:ilvl w:val="0"/>
          <w:numId w:val="18"/>
        </w:numPr>
        <w:tabs>
          <w:tab w:val="left" w:pos="1134"/>
        </w:tabs>
        <w:ind w:left="0" w:firstLine="709"/>
        <w:jc w:val="both"/>
        <w:rPr>
          <w:b/>
          <w:sz w:val="28"/>
          <w:szCs w:val="28"/>
        </w:rPr>
      </w:pPr>
      <w:r w:rsidRPr="00364A91">
        <w:rPr>
          <w:sz w:val="28"/>
          <w:szCs w:val="28"/>
        </w:rPr>
        <w:t>о нормативном правовом регулировании интернет-торговли.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о содержании хозяйственных (коммерческих) договоров и их отличиях от других видов договоров;</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особенности их правового режима использования государственной собственности;</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безопасный порядок заключения хозяйственных договоров;</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 основания и порядок изменения (расторжения) договора;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продление срока действия договора;</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разрешение разногласий при заключении договора.</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подготовить документы для заключения сделки, направленной на реализацию продукции (товаров);</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подготовить приложения к договору;</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подготовить документы для подписания договора на оказание услуг;</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lastRenderedPageBreak/>
        <w:t>подготовить документы, для договора подряда.</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Подготовить документы, для организации безопасной интернет-торговли.</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«Правовое регулирование цен и ценообразования как способ обеспечения экономической безопасности»</w:t>
      </w:r>
    </w:p>
    <w:p w:rsidR="00102BE3" w:rsidRPr="00364A91" w:rsidRDefault="001E30B3">
      <w:pPr>
        <w:ind w:firstLine="709"/>
        <w:jc w:val="both"/>
        <w:rPr>
          <w:sz w:val="28"/>
          <w:szCs w:val="28"/>
        </w:rPr>
      </w:pPr>
      <w:r w:rsidRPr="00364A91">
        <w:rPr>
          <w:sz w:val="28"/>
          <w:szCs w:val="28"/>
        </w:rPr>
        <w:t xml:space="preserve">При изучении темы необходимо обратить внимание на цену как фактор экономической безопасности макро и микроэкономических уровней. </w:t>
      </w:r>
    </w:p>
    <w:p w:rsidR="00102BE3" w:rsidRPr="00364A91" w:rsidRDefault="001E30B3">
      <w:pPr>
        <w:ind w:firstLine="709"/>
        <w:jc w:val="both"/>
        <w:rPr>
          <w:sz w:val="28"/>
          <w:szCs w:val="28"/>
        </w:rPr>
      </w:pPr>
      <w:r w:rsidRPr="00364A91">
        <w:rPr>
          <w:b/>
          <w:sz w:val="28"/>
          <w:szCs w:val="28"/>
        </w:rPr>
        <w:t>Изучив тему</w:t>
      </w:r>
      <w:r w:rsidRPr="00364A91">
        <w:rPr>
          <w:sz w:val="28"/>
          <w:szCs w:val="28"/>
        </w:rPr>
        <w:t xml:space="preserve">, студенты должны иметь представление: </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 xml:space="preserve"> о правовой и экономической сущности цены;</w:t>
      </w:r>
    </w:p>
    <w:p w:rsidR="00102BE3" w:rsidRPr="00364A91" w:rsidRDefault="001E30B3" w:rsidP="001E30B3">
      <w:pPr>
        <w:numPr>
          <w:ilvl w:val="0"/>
          <w:numId w:val="18"/>
        </w:numPr>
        <w:tabs>
          <w:tab w:val="left" w:pos="1134"/>
        </w:tabs>
        <w:ind w:left="0" w:firstLine="709"/>
        <w:jc w:val="both"/>
        <w:rPr>
          <w:sz w:val="28"/>
          <w:szCs w:val="28"/>
        </w:rPr>
      </w:pPr>
      <w:r w:rsidRPr="00364A91">
        <w:rPr>
          <w:sz w:val="28"/>
          <w:szCs w:val="28"/>
        </w:rPr>
        <w:t>о видах цен и тарифов;</w:t>
      </w:r>
    </w:p>
    <w:p w:rsidR="00102BE3" w:rsidRPr="00364A91" w:rsidRDefault="001E30B3" w:rsidP="001E30B3">
      <w:pPr>
        <w:numPr>
          <w:ilvl w:val="0"/>
          <w:numId w:val="18"/>
        </w:numPr>
        <w:tabs>
          <w:tab w:val="left" w:pos="1134"/>
        </w:tabs>
        <w:ind w:left="0" w:firstLine="709"/>
        <w:jc w:val="both"/>
        <w:rPr>
          <w:b/>
          <w:sz w:val="28"/>
          <w:szCs w:val="28"/>
        </w:rPr>
      </w:pPr>
      <w:r w:rsidRPr="00364A91">
        <w:rPr>
          <w:sz w:val="28"/>
          <w:szCs w:val="28"/>
        </w:rPr>
        <w:t>о государственном регулировании цен и тарифов;</w:t>
      </w:r>
    </w:p>
    <w:p w:rsidR="00102BE3" w:rsidRPr="00364A91" w:rsidRDefault="001E30B3" w:rsidP="001E30B3">
      <w:pPr>
        <w:numPr>
          <w:ilvl w:val="0"/>
          <w:numId w:val="18"/>
        </w:numPr>
        <w:tabs>
          <w:tab w:val="left" w:pos="1134"/>
        </w:tabs>
        <w:ind w:left="0" w:firstLine="709"/>
        <w:jc w:val="both"/>
        <w:rPr>
          <w:b/>
          <w:sz w:val="28"/>
          <w:szCs w:val="28"/>
        </w:rPr>
      </w:pPr>
      <w:r w:rsidRPr="00364A91">
        <w:rPr>
          <w:sz w:val="28"/>
          <w:szCs w:val="28"/>
        </w:rPr>
        <w:t>о формирование цен субъектами хозяйственной деятельности.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ценообразование;</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 xml:space="preserve">контроль за соблюдением законодательства о ценах и ответственность за его нарушение; </w:t>
      </w:r>
    </w:p>
    <w:p w:rsidR="00102BE3" w:rsidRPr="00364A91" w:rsidRDefault="001E30B3" w:rsidP="001E30B3">
      <w:pPr>
        <w:numPr>
          <w:ilvl w:val="0"/>
          <w:numId w:val="19"/>
        </w:numPr>
        <w:tabs>
          <w:tab w:val="left" w:pos="1134"/>
        </w:tabs>
        <w:ind w:left="0" w:firstLine="709"/>
        <w:jc w:val="both"/>
        <w:rPr>
          <w:sz w:val="28"/>
          <w:szCs w:val="28"/>
        </w:rPr>
      </w:pPr>
      <w:r w:rsidRPr="00364A91">
        <w:rPr>
          <w:sz w:val="28"/>
          <w:szCs w:val="28"/>
        </w:rPr>
        <w:t>формирование цен субъектами хозяйственной деятельности.</w:t>
      </w:r>
    </w:p>
    <w:p w:rsidR="00102BE3" w:rsidRPr="00364A91" w:rsidRDefault="001E30B3">
      <w:pPr>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пользоваться источниками правового регулирования отношений в сфере ценообразования являются;</w:t>
      </w:r>
    </w:p>
    <w:p w:rsidR="00102BE3" w:rsidRPr="00364A91" w:rsidRDefault="001E30B3" w:rsidP="001E30B3">
      <w:pPr>
        <w:numPr>
          <w:ilvl w:val="0"/>
          <w:numId w:val="20"/>
        </w:numPr>
        <w:ind w:left="0" w:firstLine="709"/>
        <w:jc w:val="both"/>
        <w:rPr>
          <w:sz w:val="28"/>
          <w:szCs w:val="28"/>
        </w:rPr>
      </w:pPr>
      <w:r w:rsidRPr="00364A91">
        <w:rPr>
          <w:sz w:val="28"/>
          <w:szCs w:val="28"/>
        </w:rPr>
        <w:t>определять компетенции субъектов в области системы ценообразования Республики Беларусь;</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определять субъектов ценообразования;</w:t>
      </w:r>
    </w:p>
    <w:p w:rsidR="00102BE3" w:rsidRPr="00364A91" w:rsidRDefault="001E30B3" w:rsidP="001E30B3">
      <w:pPr>
        <w:numPr>
          <w:ilvl w:val="0"/>
          <w:numId w:val="20"/>
        </w:numPr>
        <w:tabs>
          <w:tab w:val="left" w:pos="1134"/>
        </w:tabs>
        <w:ind w:left="0" w:firstLine="709"/>
        <w:jc w:val="both"/>
        <w:rPr>
          <w:sz w:val="28"/>
          <w:szCs w:val="28"/>
        </w:rPr>
      </w:pPr>
      <w:r w:rsidRPr="00364A91">
        <w:rPr>
          <w:sz w:val="28"/>
          <w:szCs w:val="28"/>
        </w:rPr>
        <w:t>определять порядок установления и применения регулируемых цен (тарифов) на товары (работы, услуги).</w:t>
      </w:r>
    </w:p>
    <w:p w:rsidR="00102BE3" w:rsidRPr="00364A91" w:rsidRDefault="001E30B3">
      <w:pPr>
        <w:ind w:firstLine="709"/>
        <w:jc w:val="both"/>
        <w:rPr>
          <w:sz w:val="28"/>
          <w:szCs w:val="28"/>
        </w:rPr>
      </w:pPr>
      <w:r w:rsidRPr="00364A91">
        <w:rPr>
          <w:b/>
          <w:sz w:val="28"/>
          <w:szCs w:val="28"/>
        </w:rPr>
        <w:t xml:space="preserve">Творческий подблок. </w:t>
      </w:r>
      <w:r w:rsidRPr="00364A91">
        <w:rPr>
          <w:sz w:val="28"/>
          <w:szCs w:val="28"/>
        </w:rPr>
        <w:t>От имени субъектов хозяйствования организовывать взаимодействие с лицами, осуществляющими контроль или мониторинг на предприятии (организации) в области ценообразования.</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«Правовые основы экономической безопасности государства в деятельности банков и небанковских кредитно-финансовых организаций»</w:t>
      </w:r>
    </w:p>
    <w:p w:rsidR="00102BE3" w:rsidRPr="00364A91" w:rsidRDefault="001E30B3">
      <w:pPr>
        <w:ind w:firstLine="709"/>
        <w:jc w:val="both"/>
        <w:rPr>
          <w:sz w:val="28"/>
          <w:szCs w:val="28"/>
        </w:rPr>
      </w:pPr>
      <w:r w:rsidRPr="00364A91">
        <w:rPr>
          <w:sz w:val="28"/>
          <w:szCs w:val="28"/>
        </w:rPr>
        <w:t xml:space="preserve">При изучении темы необходимо обратить внимание на роль банковской системы Республики Беларусь в обеспечении национальных интересов в сфере экономики. </w:t>
      </w:r>
    </w:p>
    <w:p w:rsidR="00102BE3" w:rsidRPr="00364A91" w:rsidRDefault="001E30B3">
      <w:pPr>
        <w:ind w:firstLine="709"/>
        <w:jc w:val="both"/>
        <w:rPr>
          <w:b/>
          <w:sz w:val="28"/>
          <w:szCs w:val="28"/>
        </w:rPr>
      </w:pPr>
      <w:r w:rsidRPr="00364A91">
        <w:rPr>
          <w:b/>
          <w:sz w:val="28"/>
          <w:szCs w:val="28"/>
        </w:rPr>
        <w:t xml:space="preserve">Изучив тему, студенты должны иметь представление: </w:t>
      </w:r>
    </w:p>
    <w:p w:rsidR="00102BE3" w:rsidRPr="00364A91" w:rsidRDefault="001E30B3" w:rsidP="001E30B3">
      <w:pPr>
        <w:numPr>
          <w:ilvl w:val="0"/>
          <w:numId w:val="23"/>
        </w:numPr>
        <w:ind w:left="0" w:firstLine="709"/>
        <w:jc w:val="both"/>
        <w:rPr>
          <w:sz w:val="28"/>
          <w:szCs w:val="28"/>
        </w:rPr>
      </w:pPr>
      <w:r w:rsidRPr="00364A91">
        <w:rPr>
          <w:sz w:val="28"/>
          <w:szCs w:val="28"/>
        </w:rPr>
        <w:t>о банковской системе Республики Беларусь;</w:t>
      </w:r>
    </w:p>
    <w:p w:rsidR="00102BE3" w:rsidRPr="00364A91" w:rsidRDefault="001E30B3" w:rsidP="001E30B3">
      <w:pPr>
        <w:numPr>
          <w:ilvl w:val="0"/>
          <w:numId w:val="23"/>
        </w:numPr>
        <w:ind w:left="0" w:firstLine="709"/>
        <w:jc w:val="both"/>
        <w:rPr>
          <w:sz w:val="28"/>
          <w:szCs w:val="28"/>
        </w:rPr>
      </w:pPr>
      <w:r w:rsidRPr="00364A91">
        <w:rPr>
          <w:sz w:val="28"/>
          <w:szCs w:val="28"/>
        </w:rPr>
        <w:t>об основных видах операций, совершаемых банками;</w:t>
      </w:r>
    </w:p>
    <w:p w:rsidR="00102BE3" w:rsidRPr="00364A91" w:rsidRDefault="001E30B3" w:rsidP="001E30B3">
      <w:pPr>
        <w:numPr>
          <w:ilvl w:val="0"/>
          <w:numId w:val="23"/>
        </w:numPr>
        <w:ind w:left="0" w:firstLine="709"/>
        <w:jc w:val="both"/>
        <w:rPr>
          <w:sz w:val="28"/>
          <w:szCs w:val="28"/>
        </w:rPr>
      </w:pPr>
      <w:r w:rsidRPr="00364A91">
        <w:rPr>
          <w:sz w:val="28"/>
          <w:szCs w:val="28"/>
        </w:rPr>
        <w:t>о Национальном банке Республики Беларусь;</w:t>
      </w:r>
    </w:p>
    <w:p w:rsidR="00102BE3" w:rsidRPr="00364A91" w:rsidRDefault="001E30B3" w:rsidP="001E30B3">
      <w:pPr>
        <w:numPr>
          <w:ilvl w:val="0"/>
          <w:numId w:val="23"/>
        </w:numPr>
        <w:ind w:left="0" w:firstLine="709"/>
        <w:jc w:val="both"/>
        <w:rPr>
          <w:sz w:val="28"/>
          <w:szCs w:val="28"/>
        </w:rPr>
      </w:pPr>
      <w:r w:rsidRPr="00364A91">
        <w:rPr>
          <w:sz w:val="28"/>
          <w:szCs w:val="28"/>
        </w:rPr>
        <w:t>о понятии «банк»;</w:t>
      </w:r>
    </w:p>
    <w:p w:rsidR="00102BE3" w:rsidRPr="00364A91" w:rsidRDefault="001E30B3" w:rsidP="001E30B3">
      <w:pPr>
        <w:numPr>
          <w:ilvl w:val="0"/>
          <w:numId w:val="23"/>
        </w:numPr>
        <w:ind w:left="0" w:firstLine="709"/>
        <w:jc w:val="both"/>
        <w:rPr>
          <w:sz w:val="28"/>
          <w:szCs w:val="28"/>
        </w:rPr>
      </w:pPr>
      <w:r w:rsidRPr="00364A91">
        <w:rPr>
          <w:sz w:val="28"/>
          <w:szCs w:val="28"/>
        </w:rPr>
        <w:t>о понятии «небанковская кредитно-финансовых организация».</w:t>
      </w:r>
    </w:p>
    <w:p w:rsidR="00102BE3" w:rsidRPr="00364A91" w:rsidRDefault="001E30B3">
      <w:pPr>
        <w:ind w:left="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24"/>
        </w:numPr>
        <w:ind w:left="0" w:firstLine="709"/>
        <w:jc w:val="both"/>
        <w:rPr>
          <w:sz w:val="28"/>
          <w:szCs w:val="28"/>
        </w:rPr>
      </w:pPr>
      <w:r w:rsidRPr="00364A91">
        <w:rPr>
          <w:sz w:val="28"/>
          <w:szCs w:val="28"/>
        </w:rPr>
        <w:t>сущность банковской системы Республики Беларусь;</w:t>
      </w:r>
    </w:p>
    <w:p w:rsidR="00102BE3" w:rsidRPr="00364A91" w:rsidRDefault="001E30B3" w:rsidP="001E30B3">
      <w:pPr>
        <w:numPr>
          <w:ilvl w:val="0"/>
          <w:numId w:val="24"/>
        </w:numPr>
        <w:ind w:left="0" w:firstLine="709"/>
        <w:jc w:val="both"/>
        <w:rPr>
          <w:sz w:val="28"/>
          <w:szCs w:val="28"/>
        </w:rPr>
      </w:pPr>
      <w:r w:rsidRPr="00364A91">
        <w:rPr>
          <w:sz w:val="28"/>
          <w:szCs w:val="28"/>
        </w:rPr>
        <w:lastRenderedPageBreak/>
        <w:t>основные понятия, связанные с обеспечением безопасности в банковском секторе экономики;</w:t>
      </w:r>
    </w:p>
    <w:p w:rsidR="00102BE3" w:rsidRPr="00364A91" w:rsidRDefault="001E30B3" w:rsidP="001E30B3">
      <w:pPr>
        <w:numPr>
          <w:ilvl w:val="0"/>
          <w:numId w:val="24"/>
        </w:numPr>
        <w:ind w:left="0" w:firstLine="709"/>
        <w:jc w:val="both"/>
        <w:rPr>
          <w:sz w:val="28"/>
          <w:szCs w:val="28"/>
        </w:rPr>
      </w:pPr>
      <w:r w:rsidRPr="00364A91">
        <w:rPr>
          <w:sz w:val="28"/>
          <w:szCs w:val="28"/>
        </w:rPr>
        <w:t xml:space="preserve">организационно-правовые формы банков; </w:t>
      </w:r>
    </w:p>
    <w:p w:rsidR="00102BE3" w:rsidRPr="00364A91" w:rsidRDefault="001E30B3" w:rsidP="001E30B3">
      <w:pPr>
        <w:numPr>
          <w:ilvl w:val="0"/>
          <w:numId w:val="24"/>
        </w:numPr>
        <w:ind w:left="0" w:firstLine="709"/>
        <w:jc w:val="both"/>
        <w:rPr>
          <w:sz w:val="28"/>
          <w:szCs w:val="28"/>
        </w:rPr>
      </w:pPr>
      <w:r w:rsidRPr="00364A91">
        <w:rPr>
          <w:sz w:val="28"/>
          <w:szCs w:val="28"/>
        </w:rPr>
        <w:t>правовой статус, цели и функции Национального банка Республики Беларусь;</w:t>
      </w:r>
    </w:p>
    <w:p w:rsidR="00102BE3" w:rsidRPr="00364A91" w:rsidRDefault="001E30B3" w:rsidP="001E30B3">
      <w:pPr>
        <w:numPr>
          <w:ilvl w:val="0"/>
          <w:numId w:val="24"/>
        </w:numPr>
        <w:ind w:left="0" w:firstLine="709"/>
        <w:jc w:val="both"/>
        <w:rPr>
          <w:sz w:val="28"/>
          <w:szCs w:val="28"/>
        </w:rPr>
      </w:pPr>
      <w:r w:rsidRPr="00364A91">
        <w:rPr>
          <w:sz w:val="28"/>
          <w:szCs w:val="28"/>
        </w:rPr>
        <w:t>основные черты и отличия банков и небанковских кредитно-финансовых организаций от других субъектов хозяйствования.</w:t>
      </w:r>
    </w:p>
    <w:p w:rsidR="00102BE3" w:rsidRPr="00364A91" w:rsidRDefault="001E30B3">
      <w:pPr>
        <w:tabs>
          <w:tab w:val="left" w:pos="709"/>
        </w:tabs>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готовить документы для открытия банковских счетов;</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готовить документы для получения финансирования (кредита);</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готовить электронные обращения в Национальный банк Республики Беларусь;</w:t>
      </w:r>
    </w:p>
    <w:p w:rsidR="00102BE3" w:rsidRPr="00364A91" w:rsidRDefault="001E30B3" w:rsidP="001E30B3">
      <w:pPr>
        <w:numPr>
          <w:ilvl w:val="0"/>
          <w:numId w:val="25"/>
        </w:numPr>
        <w:tabs>
          <w:tab w:val="left" w:pos="709"/>
        </w:tabs>
        <w:ind w:left="0" w:firstLine="709"/>
        <w:rPr>
          <w:sz w:val="28"/>
          <w:szCs w:val="28"/>
        </w:rPr>
      </w:pPr>
      <w:r w:rsidRPr="00364A91">
        <w:rPr>
          <w:sz w:val="28"/>
          <w:szCs w:val="28"/>
        </w:rPr>
        <w:t>готовить документы для перечисления денежных средств со счета юридического лица.</w:t>
      </w:r>
    </w:p>
    <w:p w:rsidR="00102BE3" w:rsidRPr="00364A91" w:rsidRDefault="001E30B3">
      <w:pPr>
        <w:ind w:firstLine="709"/>
        <w:jc w:val="both"/>
        <w:rPr>
          <w:sz w:val="28"/>
          <w:szCs w:val="28"/>
        </w:rPr>
      </w:pPr>
      <w:r w:rsidRPr="00364A91">
        <w:rPr>
          <w:b/>
          <w:sz w:val="28"/>
          <w:szCs w:val="28"/>
        </w:rPr>
        <w:t>Творческий подблок.</w:t>
      </w:r>
      <w:r w:rsidRPr="00364A91">
        <w:rPr>
          <w:sz w:val="28"/>
          <w:szCs w:val="28"/>
        </w:rPr>
        <w:t xml:space="preserve"> Уметь проверять кредитную историю.</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«Правовое обеспечение безопасности рынка ценных бумаг»</w:t>
      </w:r>
    </w:p>
    <w:p w:rsidR="00102BE3" w:rsidRPr="00364A91" w:rsidRDefault="001E30B3">
      <w:pPr>
        <w:ind w:firstLine="709"/>
        <w:jc w:val="both"/>
        <w:rPr>
          <w:sz w:val="28"/>
          <w:szCs w:val="28"/>
        </w:rPr>
      </w:pPr>
      <w:r w:rsidRPr="00364A91">
        <w:rPr>
          <w:sz w:val="28"/>
          <w:szCs w:val="28"/>
        </w:rPr>
        <w:t xml:space="preserve">При изучении темы необходимо обратить внимание на значение фондового рынка для экономики государства и особенности его безопасного функционирования. </w:t>
      </w:r>
    </w:p>
    <w:p w:rsidR="00102BE3" w:rsidRPr="00364A91" w:rsidRDefault="001E30B3">
      <w:pPr>
        <w:ind w:firstLine="709"/>
        <w:jc w:val="both"/>
        <w:rPr>
          <w:b/>
          <w:sz w:val="28"/>
          <w:szCs w:val="28"/>
        </w:rPr>
      </w:pPr>
      <w:r w:rsidRPr="00364A91">
        <w:rPr>
          <w:b/>
          <w:sz w:val="28"/>
          <w:szCs w:val="28"/>
        </w:rPr>
        <w:t xml:space="preserve">Изучив тему, студенты должны иметь представление: </w:t>
      </w:r>
    </w:p>
    <w:p w:rsidR="00102BE3" w:rsidRPr="00364A91" w:rsidRDefault="001E30B3" w:rsidP="001E30B3">
      <w:pPr>
        <w:numPr>
          <w:ilvl w:val="0"/>
          <w:numId w:val="23"/>
        </w:numPr>
        <w:ind w:left="0" w:firstLine="709"/>
        <w:jc w:val="both"/>
        <w:rPr>
          <w:sz w:val="28"/>
          <w:szCs w:val="28"/>
        </w:rPr>
      </w:pPr>
      <w:r w:rsidRPr="00364A91">
        <w:rPr>
          <w:sz w:val="28"/>
          <w:szCs w:val="28"/>
        </w:rPr>
        <w:t>о рынке ценных бумаг;</w:t>
      </w:r>
    </w:p>
    <w:p w:rsidR="00102BE3" w:rsidRPr="00364A91" w:rsidRDefault="001E30B3" w:rsidP="001E30B3">
      <w:pPr>
        <w:numPr>
          <w:ilvl w:val="0"/>
          <w:numId w:val="23"/>
        </w:numPr>
        <w:ind w:left="0" w:firstLine="709"/>
        <w:jc w:val="both"/>
        <w:rPr>
          <w:sz w:val="28"/>
          <w:szCs w:val="28"/>
        </w:rPr>
      </w:pPr>
      <w:r w:rsidRPr="00364A91">
        <w:rPr>
          <w:sz w:val="28"/>
          <w:szCs w:val="28"/>
        </w:rPr>
        <w:t>о фондовых биржах;</w:t>
      </w:r>
    </w:p>
    <w:p w:rsidR="00102BE3" w:rsidRPr="00364A91" w:rsidRDefault="001E30B3" w:rsidP="001E30B3">
      <w:pPr>
        <w:numPr>
          <w:ilvl w:val="0"/>
          <w:numId w:val="23"/>
        </w:numPr>
        <w:ind w:left="0" w:firstLine="709"/>
        <w:jc w:val="both"/>
        <w:rPr>
          <w:sz w:val="28"/>
          <w:szCs w:val="28"/>
        </w:rPr>
      </w:pPr>
      <w:r w:rsidRPr="00364A91">
        <w:rPr>
          <w:sz w:val="28"/>
          <w:szCs w:val="28"/>
        </w:rPr>
        <w:t>о понятии «ценная бумага» и ее видах;</w:t>
      </w:r>
    </w:p>
    <w:p w:rsidR="00102BE3" w:rsidRPr="00364A91" w:rsidRDefault="001E30B3" w:rsidP="001E30B3">
      <w:pPr>
        <w:numPr>
          <w:ilvl w:val="0"/>
          <w:numId w:val="23"/>
        </w:numPr>
        <w:ind w:left="0" w:firstLine="709"/>
        <w:jc w:val="both"/>
        <w:rPr>
          <w:sz w:val="28"/>
          <w:szCs w:val="28"/>
        </w:rPr>
      </w:pPr>
      <w:r w:rsidRPr="00364A91">
        <w:rPr>
          <w:sz w:val="28"/>
          <w:szCs w:val="28"/>
        </w:rPr>
        <w:t>о понятии «субъект выпуска ценных бумаг»;</w:t>
      </w:r>
    </w:p>
    <w:p w:rsidR="00102BE3" w:rsidRPr="00364A91" w:rsidRDefault="001E30B3" w:rsidP="001E30B3">
      <w:pPr>
        <w:numPr>
          <w:ilvl w:val="0"/>
          <w:numId w:val="23"/>
        </w:numPr>
        <w:ind w:left="0" w:firstLine="709"/>
        <w:jc w:val="both"/>
        <w:rPr>
          <w:sz w:val="28"/>
          <w:szCs w:val="28"/>
        </w:rPr>
      </w:pPr>
      <w:r w:rsidRPr="00364A91">
        <w:rPr>
          <w:sz w:val="28"/>
          <w:szCs w:val="28"/>
        </w:rPr>
        <w:t>об участнике рынка ценных бумаг.</w:t>
      </w:r>
    </w:p>
    <w:p w:rsidR="00102BE3" w:rsidRPr="00364A91" w:rsidRDefault="001E30B3">
      <w:pPr>
        <w:ind w:left="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24"/>
        </w:numPr>
        <w:ind w:left="0" w:firstLine="709"/>
        <w:jc w:val="both"/>
        <w:rPr>
          <w:sz w:val="28"/>
          <w:szCs w:val="28"/>
        </w:rPr>
      </w:pPr>
      <w:r w:rsidRPr="00364A91">
        <w:rPr>
          <w:sz w:val="28"/>
          <w:szCs w:val="28"/>
        </w:rPr>
        <w:t>сущность рынка ценных бумаг и его государственного регулирования;</w:t>
      </w:r>
    </w:p>
    <w:p w:rsidR="00102BE3" w:rsidRPr="00364A91" w:rsidRDefault="001E30B3" w:rsidP="001E30B3">
      <w:pPr>
        <w:numPr>
          <w:ilvl w:val="0"/>
          <w:numId w:val="24"/>
        </w:numPr>
        <w:ind w:left="0" w:firstLine="709"/>
        <w:jc w:val="both"/>
        <w:rPr>
          <w:sz w:val="28"/>
          <w:szCs w:val="28"/>
        </w:rPr>
      </w:pPr>
      <w:r w:rsidRPr="00364A91">
        <w:rPr>
          <w:sz w:val="28"/>
          <w:szCs w:val="28"/>
        </w:rPr>
        <w:t>основные понятия, связанные с обеспечением безопасности рынке ценных бумаг;</w:t>
      </w:r>
    </w:p>
    <w:p w:rsidR="00102BE3" w:rsidRPr="00364A91" w:rsidRDefault="001E30B3" w:rsidP="001E30B3">
      <w:pPr>
        <w:numPr>
          <w:ilvl w:val="0"/>
          <w:numId w:val="24"/>
        </w:numPr>
        <w:ind w:left="0" w:firstLine="709"/>
        <w:jc w:val="both"/>
        <w:rPr>
          <w:sz w:val="28"/>
          <w:szCs w:val="28"/>
        </w:rPr>
      </w:pPr>
      <w:r w:rsidRPr="00364A91">
        <w:rPr>
          <w:sz w:val="28"/>
          <w:szCs w:val="28"/>
        </w:rPr>
        <w:t xml:space="preserve">порядок безопасного выпуска, регистрации и обращения ценных бумаг; </w:t>
      </w:r>
    </w:p>
    <w:p w:rsidR="00102BE3" w:rsidRPr="00364A91" w:rsidRDefault="001E30B3" w:rsidP="001E30B3">
      <w:pPr>
        <w:numPr>
          <w:ilvl w:val="0"/>
          <w:numId w:val="24"/>
        </w:numPr>
        <w:ind w:left="0" w:firstLine="709"/>
        <w:jc w:val="both"/>
        <w:rPr>
          <w:sz w:val="28"/>
          <w:szCs w:val="28"/>
        </w:rPr>
      </w:pPr>
      <w:r w:rsidRPr="00364A91">
        <w:rPr>
          <w:sz w:val="28"/>
          <w:szCs w:val="28"/>
        </w:rPr>
        <w:t>функционирование рынка ценных бумаг;</w:t>
      </w:r>
    </w:p>
    <w:p w:rsidR="00102BE3" w:rsidRPr="00364A91" w:rsidRDefault="001E30B3" w:rsidP="001E30B3">
      <w:pPr>
        <w:numPr>
          <w:ilvl w:val="0"/>
          <w:numId w:val="24"/>
        </w:numPr>
        <w:ind w:left="0" w:firstLine="709"/>
        <w:jc w:val="both"/>
        <w:rPr>
          <w:sz w:val="28"/>
          <w:szCs w:val="28"/>
        </w:rPr>
      </w:pPr>
      <w:r w:rsidRPr="00364A91">
        <w:rPr>
          <w:sz w:val="28"/>
          <w:szCs w:val="28"/>
        </w:rPr>
        <w:t>сущность профессиональной деятельности по ценным бумагам.</w:t>
      </w:r>
    </w:p>
    <w:p w:rsidR="00102BE3" w:rsidRPr="00364A91" w:rsidRDefault="001E30B3">
      <w:pPr>
        <w:tabs>
          <w:tab w:val="left" w:pos="709"/>
        </w:tabs>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проспект эмиссии;</w:t>
      </w:r>
    </w:p>
    <w:p w:rsidR="00102BE3" w:rsidRPr="00364A91" w:rsidRDefault="001E30B3" w:rsidP="001E30B3">
      <w:pPr>
        <w:numPr>
          <w:ilvl w:val="0"/>
          <w:numId w:val="25"/>
        </w:numPr>
        <w:ind w:left="0" w:firstLine="709"/>
        <w:jc w:val="both"/>
        <w:rPr>
          <w:sz w:val="28"/>
          <w:szCs w:val="28"/>
        </w:rPr>
      </w:pPr>
      <w:r w:rsidRPr="00364A91">
        <w:rPr>
          <w:sz w:val="28"/>
          <w:szCs w:val="28"/>
        </w:rPr>
        <w:t>пользоваться источниками правового регулирования отношений в сфере оборота и рынка ценных бумаг;</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сущность ценных бумаг на предмет их безопасного обращения;</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оценивать состояние мировых и национальных фондовых рынков.</w:t>
      </w:r>
    </w:p>
    <w:p w:rsidR="00102BE3" w:rsidRPr="00364A91" w:rsidRDefault="001E30B3">
      <w:pPr>
        <w:tabs>
          <w:tab w:val="left" w:pos="709"/>
        </w:tabs>
        <w:ind w:firstLine="709"/>
        <w:jc w:val="both"/>
        <w:rPr>
          <w:sz w:val="28"/>
          <w:szCs w:val="28"/>
        </w:rPr>
      </w:pPr>
      <w:r w:rsidRPr="00364A91">
        <w:rPr>
          <w:b/>
          <w:sz w:val="28"/>
          <w:szCs w:val="28"/>
        </w:rPr>
        <w:lastRenderedPageBreak/>
        <w:t>Творческий подблок.</w:t>
      </w:r>
      <w:r w:rsidRPr="00364A91">
        <w:rPr>
          <w:sz w:val="28"/>
          <w:szCs w:val="28"/>
        </w:rPr>
        <w:t xml:space="preserve"> Уметь готовить документы для приобретения ценных бумаг юридическим лицом.</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«Правовые основы экономической безопасности государства в сфере инвестиционной деятельности»</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развитие инвестиционной деятельности как направление обеспечения национальных экономических интересов и экономической безопасности государства.</w:t>
      </w:r>
    </w:p>
    <w:p w:rsidR="00102BE3" w:rsidRPr="00364A91" w:rsidRDefault="001E30B3">
      <w:pPr>
        <w:ind w:firstLine="709"/>
        <w:jc w:val="both"/>
        <w:rPr>
          <w:b/>
          <w:sz w:val="28"/>
          <w:szCs w:val="28"/>
        </w:rPr>
      </w:pPr>
      <w:r w:rsidRPr="00364A91">
        <w:rPr>
          <w:b/>
          <w:sz w:val="28"/>
          <w:szCs w:val="28"/>
        </w:rPr>
        <w:t xml:space="preserve">Изучив тему, студенты должны иметь представление: </w:t>
      </w:r>
    </w:p>
    <w:p w:rsidR="00102BE3" w:rsidRPr="00364A91" w:rsidRDefault="001E30B3" w:rsidP="001E30B3">
      <w:pPr>
        <w:numPr>
          <w:ilvl w:val="0"/>
          <w:numId w:val="23"/>
        </w:numPr>
        <w:ind w:left="0" w:firstLine="709"/>
        <w:jc w:val="both"/>
        <w:rPr>
          <w:sz w:val="28"/>
          <w:szCs w:val="28"/>
        </w:rPr>
      </w:pPr>
      <w:r w:rsidRPr="00364A91">
        <w:rPr>
          <w:sz w:val="28"/>
          <w:szCs w:val="28"/>
        </w:rPr>
        <w:t>о инвестиционной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инвестициях;</w:t>
      </w:r>
    </w:p>
    <w:p w:rsidR="00102BE3" w:rsidRPr="00364A91" w:rsidRDefault="001E30B3" w:rsidP="001E30B3">
      <w:pPr>
        <w:numPr>
          <w:ilvl w:val="0"/>
          <w:numId w:val="23"/>
        </w:numPr>
        <w:ind w:left="0" w:firstLine="709"/>
        <w:jc w:val="both"/>
        <w:rPr>
          <w:sz w:val="28"/>
          <w:szCs w:val="28"/>
        </w:rPr>
      </w:pPr>
      <w:r w:rsidRPr="00364A91">
        <w:rPr>
          <w:sz w:val="28"/>
          <w:szCs w:val="28"/>
        </w:rPr>
        <w:t>о субъектах инвестиционной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объектах инвестиционной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инвестиционных договорах;</w:t>
      </w:r>
    </w:p>
    <w:p w:rsidR="00102BE3" w:rsidRPr="00364A91" w:rsidRDefault="001E30B3" w:rsidP="001E30B3">
      <w:pPr>
        <w:numPr>
          <w:ilvl w:val="0"/>
          <w:numId w:val="23"/>
        </w:numPr>
        <w:ind w:left="0" w:firstLine="709"/>
        <w:jc w:val="both"/>
        <w:rPr>
          <w:sz w:val="28"/>
          <w:szCs w:val="28"/>
        </w:rPr>
      </w:pPr>
      <w:r w:rsidRPr="00364A91">
        <w:rPr>
          <w:sz w:val="28"/>
          <w:szCs w:val="28"/>
        </w:rPr>
        <w:t>об особых экономических зонах.</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24"/>
        </w:numPr>
        <w:ind w:left="0" w:firstLine="709"/>
        <w:jc w:val="both"/>
        <w:rPr>
          <w:sz w:val="28"/>
          <w:szCs w:val="28"/>
        </w:rPr>
      </w:pPr>
      <w:r w:rsidRPr="00364A91">
        <w:rPr>
          <w:sz w:val="28"/>
          <w:szCs w:val="28"/>
        </w:rPr>
        <w:t>сущность инвестиционной деятельности и инвестиций;</w:t>
      </w:r>
    </w:p>
    <w:p w:rsidR="00102BE3" w:rsidRPr="00364A91" w:rsidRDefault="001E30B3" w:rsidP="001E30B3">
      <w:pPr>
        <w:numPr>
          <w:ilvl w:val="0"/>
          <w:numId w:val="24"/>
        </w:numPr>
        <w:ind w:left="0" w:firstLine="709"/>
        <w:jc w:val="both"/>
        <w:rPr>
          <w:sz w:val="28"/>
          <w:szCs w:val="28"/>
        </w:rPr>
      </w:pPr>
      <w:r w:rsidRPr="00364A91">
        <w:rPr>
          <w:sz w:val="28"/>
          <w:szCs w:val="28"/>
        </w:rPr>
        <w:t>правовые вопросы, связанные с обеспечением безопасности в сфере инвестиций;</w:t>
      </w:r>
    </w:p>
    <w:p w:rsidR="00102BE3" w:rsidRPr="00364A91" w:rsidRDefault="001E30B3" w:rsidP="001E30B3">
      <w:pPr>
        <w:numPr>
          <w:ilvl w:val="0"/>
          <w:numId w:val="24"/>
        </w:numPr>
        <w:ind w:left="0" w:firstLine="709"/>
        <w:jc w:val="both"/>
        <w:rPr>
          <w:sz w:val="28"/>
          <w:szCs w:val="28"/>
        </w:rPr>
      </w:pPr>
      <w:r w:rsidRPr="00364A91">
        <w:rPr>
          <w:sz w:val="28"/>
          <w:szCs w:val="28"/>
        </w:rPr>
        <w:t xml:space="preserve">виды инвестиций и порядок их правового оформления; </w:t>
      </w:r>
    </w:p>
    <w:p w:rsidR="00102BE3" w:rsidRPr="00364A91" w:rsidRDefault="001E30B3" w:rsidP="001E30B3">
      <w:pPr>
        <w:numPr>
          <w:ilvl w:val="0"/>
          <w:numId w:val="24"/>
        </w:numPr>
        <w:ind w:left="0" w:firstLine="709"/>
        <w:jc w:val="both"/>
        <w:rPr>
          <w:sz w:val="28"/>
          <w:szCs w:val="28"/>
        </w:rPr>
      </w:pPr>
      <w:r w:rsidRPr="00364A91">
        <w:rPr>
          <w:sz w:val="28"/>
          <w:szCs w:val="28"/>
        </w:rPr>
        <w:t>правовые формы отношений между субъектами инвестиционной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правовое положение иностранных инвестиций на территории Республики Беларусь;</w:t>
      </w:r>
    </w:p>
    <w:p w:rsidR="00102BE3" w:rsidRPr="00364A91" w:rsidRDefault="001E30B3" w:rsidP="001E30B3">
      <w:pPr>
        <w:numPr>
          <w:ilvl w:val="0"/>
          <w:numId w:val="24"/>
        </w:numPr>
        <w:ind w:left="0" w:firstLine="709"/>
        <w:jc w:val="both"/>
        <w:rPr>
          <w:sz w:val="28"/>
          <w:szCs w:val="28"/>
        </w:rPr>
      </w:pPr>
      <w:r w:rsidRPr="00364A91">
        <w:rPr>
          <w:sz w:val="28"/>
          <w:szCs w:val="28"/>
        </w:rPr>
        <w:t>правовое положение белорусских инвестиций на территории зарубежных государств;</w:t>
      </w:r>
    </w:p>
    <w:p w:rsidR="00102BE3" w:rsidRPr="00364A91" w:rsidRDefault="001E30B3" w:rsidP="001E30B3">
      <w:pPr>
        <w:numPr>
          <w:ilvl w:val="0"/>
          <w:numId w:val="24"/>
        </w:numPr>
        <w:ind w:left="0" w:firstLine="709"/>
        <w:jc w:val="both"/>
        <w:rPr>
          <w:sz w:val="28"/>
          <w:szCs w:val="28"/>
        </w:rPr>
      </w:pPr>
      <w:r w:rsidRPr="00364A91">
        <w:rPr>
          <w:sz w:val="28"/>
          <w:szCs w:val="28"/>
        </w:rPr>
        <w:t>правовой режим особых экономических зон.</w:t>
      </w:r>
    </w:p>
    <w:p w:rsidR="00102BE3" w:rsidRPr="00364A91" w:rsidRDefault="001E30B3">
      <w:pPr>
        <w:tabs>
          <w:tab w:val="left" w:pos="709"/>
        </w:tabs>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инвестиционные предложения;</w:t>
      </w:r>
    </w:p>
    <w:p w:rsidR="00102BE3" w:rsidRPr="00364A91" w:rsidRDefault="001E30B3" w:rsidP="001E30B3">
      <w:pPr>
        <w:numPr>
          <w:ilvl w:val="0"/>
          <w:numId w:val="25"/>
        </w:numPr>
        <w:ind w:left="0" w:firstLine="709"/>
        <w:jc w:val="both"/>
        <w:rPr>
          <w:sz w:val="28"/>
          <w:szCs w:val="28"/>
        </w:rPr>
      </w:pPr>
      <w:r w:rsidRPr="00364A91">
        <w:rPr>
          <w:sz w:val="28"/>
          <w:szCs w:val="28"/>
        </w:rPr>
        <w:t>пользоваться источниками правового регулирования отношений в сфере инвестиций;</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сущность инвестиционных договоров;</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оценивать итоги инвестиционных проектов.</w:t>
      </w:r>
    </w:p>
    <w:p w:rsidR="00102BE3" w:rsidRPr="00364A91" w:rsidRDefault="001E30B3">
      <w:pPr>
        <w:tabs>
          <w:tab w:val="left" w:pos="709"/>
        </w:tabs>
        <w:ind w:firstLine="709"/>
        <w:jc w:val="both"/>
        <w:rPr>
          <w:sz w:val="28"/>
          <w:szCs w:val="28"/>
        </w:rPr>
      </w:pPr>
      <w:r w:rsidRPr="00364A91">
        <w:rPr>
          <w:b/>
          <w:sz w:val="28"/>
          <w:szCs w:val="28"/>
        </w:rPr>
        <w:t>Творческий подблок.</w:t>
      </w:r>
      <w:r w:rsidRPr="00364A91">
        <w:rPr>
          <w:sz w:val="28"/>
          <w:szCs w:val="28"/>
        </w:rPr>
        <w:t xml:space="preserve"> Уметь анализировать инвестиционный климат в Республике Беларусь и иностранных государств с позиции безопасного вложения средств.</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«Правовые основы экономической безопасности государства в сферах инновационной деятельности и цифровой экономики»</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понятие и значение инновационной деятельности и развития цифровой экономики как факторов обеспечения экономической безопасности государства.</w:t>
      </w:r>
    </w:p>
    <w:p w:rsidR="00102BE3" w:rsidRPr="00364A91" w:rsidRDefault="001E30B3">
      <w:pPr>
        <w:ind w:firstLine="709"/>
        <w:jc w:val="both"/>
        <w:rPr>
          <w:b/>
          <w:sz w:val="28"/>
          <w:szCs w:val="28"/>
        </w:rPr>
      </w:pPr>
      <w:r w:rsidRPr="00364A91">
        <w:rPr>
          <w:b/>
          <w:sz w:val="28"/>
          <w:szCs w:val="28"/>
        </w:rPr>
        <w:t xml:space="preserve">Изучив тему, студенты должны иметь представление: </w:t>
      </w:r>
    </w:p>
    <w:p w:rsidR="00102BE3" w:rsidRPr="00364A91" w:rsidRDefault="001E30B3" w:rsidP="001E30B3">
      <w:pPr>
        <w:numPr>
          <w:ilvl w:val="0"/>
          <w:numId w:val="23"/>
        </w:numPr>
        <w:ind w:left="0" w:firstLine="709"/>
        <w:jc w:val="both"/>
        <w:rPr>
          <w:sz w:val="28"/>
          <w:szCs w:val="28"/>
        </w:rPr>
      </w:pPr>
      <w:r w:rsidRPr="00364A91">
        <w:rPr>
          <w:sz w:val="28"/>
          <w:szCs w:val="28"/>
        </w:rPr>
        <w:lastRenderedPageBreak/>
        <w:t>о инновационной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инновациях;</w:t>
      </w:r>
    </w:p>
    <w:p w:rsidR="00102BE3" w:rsidRPr="00364A91" w:rsidRDefault="001E30B3" w:rsidP="001E30B3">
      <w:pPr>
        <w:numPr>
          <w:ilvl w:val="0"/>
          <w:numId w:val="23"/>
        </w:numPr>
        <w:ind w:left="0" w:firstLine="709"/>
        <w:jc w:val="both"/>
        <w:rPr>
          <w:sz w:val="28"/>
          <w:szCs w:val="28"/>
        </w:rPr>
      </w:pPr>
      <w:r w:rsidRPr="00364A91">
        <w:rPr>
          <w:sz w:val="28"/>
          <w:szCs w:val="28"/>
        </w:rPr>
        <w:t>о субъектах инновационной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объектах инновационной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инновационных договорах;</w:t>
      </w:r>
    </w:p>
    <w:p w:rsidR="00102BE3" w:rsidRPr="00364A91" w:rsidRDefault="001E30B3" w:rsidP="001E30B3">
      <w:pPr>
        <w:numPr>
          <w:ilvl w:val="0"/>
          <w:numId w:val="23"/>
        </w:numPr>
        <w:ind w:left="0" w:firstLine="709"/>
        <w:jc w:val="both"/>
        <w:rPr>
          <w:sz w:val="28"/>
          <w:szCs w:val="28"/>
        </w:rPr>
      </w:pPr>
      <w:r w:rsidRPr="00364A91">
        <w:rPr>
          <w:sz w:val="28"/>
          <w:szCs w:val="28"/>
        </w:rPr>
        <w:t>о цифровой экономике.</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24"/>
        </w:numPr>
        <w:ind w:left="0" w:firstLine="709"/>
        <w:jc w:val="both"/>
        <w:rPr>
          <w:sz w:val="28"/>
          <w:szCs w:val="28"/>
        </w:rPr>
      </w:pPr>
      <w:r w:rsidRPr="00364A91">
        <w:rPr>
          <w:sz w:val="28"/>
          <w:szCs w:val="28"/>
        </w:rPr>
        <w:t>сущность инновационной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правовые вопросы, связанные с обеспечением безопасности в сфере инноваций;</w:t>
      </w:r>
    </w:p>
    <w:p w:rsidR="00102BE3" w:rsidRPr="00364A91" w:rsidRDefault="001E30B3" w:rsidP="001E30B3">
      <w:pPr>
        <w:numPr>
          <w:ilvl w:val="0"/>
          <w:numId w:val="24"/>
        </w:numPr>
        <w:ind w:left="0" w:firstLine="709"/>
        <w:jc w:val="both"/>
        <w:rPr>
          <w:sz w:val="28"/>
          <w:szCs w:val="28"/>
        </w:rPr>
      </w:pPr>
      <w:r w:rsidRPr="00364A91">
        <w:rPr>
          <w:sz w:val="28"/>
          <w:szCs w:val="28"/>
        </w:rPr>
        <w:t xml:space="preserve">виды инноваций; </w:t>
      </w:r>
    </w:p>
    <w:p w:rsidR="00102BE3" w:rsidRPr="00364A91" w:rsidRDefault="001E30B3" w:rsidP="001E30B3">
      <w:pPr>
        <w:numPr>
          <w:ilvl w:val="0"/>
          <w:numId w:val="24"/>
        </w:numPr>
        <w:ind w:left="0" w:firstLine="709"/>
        <w:jc w:val="both"/>
        <w:rPr>
          <w:sz w:val="28"/>
          <w:szCs w:val="28"/>
        </w:rPr>
      </w:pPr>
      <w:r w:rsidRPr="00364A91">
        <w:rPr>
          <w:sz w:val="28"/>
          <w:szCs w:val="28"/>
        </w:rPr>
        <w:t>правовые формы отношений между субъектами инновационной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правовое положение субъектов инновационной деятельности на территории Республики Беларусь;</w:t>
      </w:r>
    </w:p>
    <w:p w:rsidR="00102BE3" w:rsidRPr="00364A91" w:rsidRDefault="001E30B3" w:rsidP="001E30B3">
      <w:pPr>
        <w:numPr>
          <w:ilvl w:val="0"/>
          <w:numId w:val="24"/>
        </w:numPr>
        <w:ind w:left="0" w:firstLine="709"/>
        <w:jc w:val="both"/>
        <w:rPr>
          <w:sz w:val="28"/>
          <w:szCs w:val="28"/>
        </w:rPr>
      </w:pPr>
      <w:r w:rsidRPr="00364A91">
        <w:rPr>
          <w:sz w:val="28"/>
          <w:szCs w:val="28"/>
        </w:rPr>
        <w:t>сущность и содержание цифровой экономики;</w:t>
      </w:r>
    </w:p>
    <w:p w:rsidR="00102BE3" w:rsidRPr="00364A91" w:rsidRDefault="001E30B3" w:rsidP="001E30B3">
      <w:pPr>
        <w:numPr>
          <w:ilvl w:val="0"/>
          <w:numId w:val="24"/>
        </w:numPr>
        <w:ind w:left="0" w:firstLine="709"/>
        <w:jc w:val="both"/>
        <w:rPr>
          <w:sz w:val="28"/>
          <w:szCs w:val="28"/>
        </w:rPr>
      </w:pPr>
      <w:r w:rsidRPr="00364A91">
        <w:rPr>
          <w:sz w:val="28"/>
          <w:szCs w:val="28"/>
        </w:rPr>
        <w:t>правовое положение субъектов цифровой экономики;</w:t>
      </w:r>
    </w:p>
    <w:p w:rsidR="00102BE3" w:rsidRPr="00364A91" w:rsidRDefault="001E30B3" w:rsidP="001E30B3">
      <w:pPr>
        <w:numPr>
          <w:ilvl w:val="0"/>
          <w:numId w:val="24"/>
        </w:numPr>
        <w:ind w:left="0" w:firstLine="709"/>
        <w:jc w:val="both"/>
        <w:rPr>
          <w:sz w:val="28"/>
          <w:szCs w:val="28"/>
        </w:rPr>
      </w:pPr>
      <w:r w:rsidRPr="00364A91">
        <w:rPr>
          <w:sz w:val="28"/>
          <w:szCs w:val="28"/>
        </w:rPr>
        <w:t>правовые аспекты, связанные с обеспечением безопасности в сфере цифровой экономик.</w:t>
      </w:r>
    </w:p>
    <w:p w:rsidR="00102BE3" w:rsidRPr="00364A91" w:rsidRDefault="001E30B3">
      <w:pPr>
        <w:tabs>
          <w:tab w:val="left" w:pos="709"/>
        </w:tabs>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инновационные предложения;</w:t>
      </w:r>
    </w:p>
    <w:p w:rsidR="00102BE3" w:rsidRPr="00364A91" w:rsidRDefault="001E30B3" w:rsidP="001E30B3">
      <w:pPr>
        <w:numPr>
          <w:ilvl w:val="0"/>
          <w:numId w:val="25"/>
        </w:numPr>
        <w:ind w:left="0" w:firstLine="709"/>
        <w:jc w:val="both"/>
        <w:rPr>
          <w:sz w:val="28"/>
          <w:szCs w:val="28"/>
        </w:rPr>
      </w:pPr>
      <w:r w:rsidRPr="00364A91">
        <w:rPr>
          <w:sz w:val="28"/>
          <w:szCs w:val="28"/>
        </w:rPr>
        <w:t>пользоваться источниками правового регулирования отношений в сфере инноваций;</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сущность инновационных договоров;</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пользоваться ресурсами цифровой экономики.</w:t>
      </w:r>
    </w:p>
    <w:p w:rsidR="00102BE3" w:rsidRPr="00364A91" w:rsidRDefault="001E30B3">
      <w:pPr>
        <w:tabs>
          <w:tab w:val="left" w:pos="709"/>
        </w:tabs>
        <w:ind w:firstLine="709"/>
        <w:jc w:val="both"/>
        <w:rPr>
          <w:sz w:val="28"/>
          <w:szCs w:val="28"/>
        </w:rPr>
      </w:pPr>
      <w:r w:rsidRPr="00364A91">
        <w:rPr>
          <w:b/>
          <w:sz w:val="28"/>
          <w:szCs w:val="28"/>
        </w:rPr>
        <w:t>Творческий подблок.</w:t>
      </w:r>
      <w:r w:rsidRPr="00364A91">
        <w:rPr>
          <w:sz w:val="28"/>
          <w:szCs w:val="28"/>
        </w:rPr>
        <w:t xml:space="preserve"> Уметь обеспечивать на предприятии защиту персональных данных.</w:t>
      </w:r>
    </w:p>
    <w:p w:rsidR="00102BE3" w:rsidRPr="00364A91" w:rsidRDefault="00102BE3">
      <w:pPr>
        <w:ind w:firstLine="709"/>
        <w:jc w:val="both"/>
        <w:rPr>
          <w:sz w:val="28"/>
          <w:szCs w:val="28"/>
        </w:rPr>
      </w:pPr>
    </w:p>
    <w:p w:rsidR="00102BE3" w:rsidRPr="00364A91" w:rsidRDefault="001E30B3">
      <w:pPr>
        <w:ind w:firstLine="709"/>
        <w:jc w:val="both"/>
        <w:rPr>
          <w:b/>
          <w:sz w:val="28"/>
          <w:szCs w:val="28"/>
        </w:rPr>
      </w:pPr>
      <w:r w:rsidRPr="00364A91">
        <w:rPr>
          <w:b/>
          <w:sz w:val="28"/>
          <w:szCs w:val="28"/>
        </w:rPr>
        <w:t>Методические рекомендации по изучению темы «Правовое регулирование обеспечения экономической безопасности государства во внешнеэкономической деятельности»</w:t>
      </w:r>
    </w:p>
    <w:p w:rsidR="00102BE3" w:rsidRPr="00364A91" w:rsidRDefault="001E30B3">
      <w:pPr>
        <w:ind w:firstLine="709"/>
        <w:jc w:val="both"/>
        <w:rPr>
          <w:sz w:val="28"/>
          <w:szCs w:val="28"/>
        </w:rPr>
      </w:pPr>
      <w:r w:rsidRPr="00364A91">
        <w:rPr>
          <w:sz w:val="28"/>
          <w:szCs w:val="28"/>
        </w:rPr>
        <w:t>При изучении темы необходимо обратить внимание на понятие внешнеэкономической деятельности как объекта обеспечения экономической безопасности государства.</w:t>
      </w:r>
    </w:p>
    <w:p w:rsidR="00102BE3" w:rsidRPr="00364A91" w:rsidRDefault="001E30B3">
      <w:pPr>
        <w:ind w:firstLine="709"/>
        <w:jc w:val="both"/>
        <w:rPr>
          <w:b/>
          <w:sz w:val="28"/>
          <w:szCs w:val="28"/>
        </w:rPr>
      </w:pPr>
      <w:r w:rsidRPr="00364A91">
        <w:rPr>
          <w:b/>
          <w:sz w:val="28"/>
          <w:szCs w:val="28"/>
        </w:rPr>
        <w:t xml:space="preserve">Изучив тему, студенты должны иметь представление: </w:t>
      </w:r>
    </w:p>
    <w:p w:rsidR="00102BE3" w:rsidRPr="00364A91" w:rsidRDefault="001E30B3" w:rsidP="001E30B3">
      <w:pPr>
        <w:numPr>
          <w:ilvl w:val="0"/>
          <w:numId w:val="23"/>
        </w:numPr>
        <w:ind w:left="0" w:firstLine="709"/>
        <w:jc w:val="both"/>
        <w:rPr>
          <w:sz w:val="28"/>
          <w:szCs w:val="28"/>
        </w:rPr>
      </w:pPr>
      <w:r w:rsidRPr="00364A91">
        <w:rPr>
          <w:sz w:val="28"/>
          <w:szCs w:val="28"/>
        </w:rPr>
        <w:t>о внешнеэкономической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об инновациях;</w:t>
      </w:r>
    </w:p>
    <w:p w:rsidR="00102BE3" w:rsidRPr="00364A91" w:rsidRDefault="001E30B3" w:rsidP="001E30B3">
      <w:pPr>
        <w:numPr>
          <w:ilvl w:val="0"/>
          <w:numId w:val="23"/>
        </w:numPr>
        <w:ind w:left="0" w:firstLine="709"/>
        <w:jc w:val="both"/>
        <w:rPr>
          <w:sz w:val="28"/>
          <w:szCs w:val="28"/>
        </w:rPr>
      </w:pPr>
      <w:r w:rsidRPr="00364A91">
        <w:rPr>
          <w:sz w:val="28"/>
          <w:szCs w:val="28"/>
        </w:rPr>
        <w:t>о субъектах внешнеэкономической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 внешнеэкономической операции (сделке);</w:t>
      </w:r>
    </w:p>
    <w:p w:rsidR="00102BE3" w:rsidRPr="00364A91" w:rsidRDefault="001E30B3" w:rsidP="001E30B3">
      <w:pPr>
        <w:numPr>
          <w:ilvl w:val="0"/>
          <w:numId w:val="23"/>
        </w:numPr>
        <w:ind w:left="0" w:firstLine="709"/>
        <w:jc w:val="both"/>
        <w:rPr>
          <w:sz w:val="28"/>
          <w:szCs w:val="28"/>
        </w:rPr>
      </w:pPr>
      <w:r w:rsidRPr="00364A91">
        <w:rPr>
          <w:sz w:val="28"/>
          <w:szCs w:val="28"/>
        </w:rPr>
        <w:t>об договорах во внешнеэкономической деятельности;</w:t>
      </w:r>
    </w:p>
    <w:p w:rsidR="00102BE3" w:rsidRPr="00364A91" w:rsidRDefault="001E30B3" w:rsidP="001E30B3">
      <w:pPr>
        <w:numPr>
          <w:ilvl w:val="0"/>
          <w:numId w:val="23"/>
        </w:numPr>
        <w:ind w:left="0" w:firstLine="709"/>
        <w:jc w:val="both"/>
        <w:rPr>
          <w:sz w:val="28"/>
          <w:szCs w:val="28"/>
        </w:rPr>
      </w:pPr>
      <w:r w:rsidRPr="00364A91">
        <w:rPr>
          <w:sz w:val="28"/>
          <w:szCs w:val="28"/>
        </w:rPr>
        <w:t>о внешнеторговой деятельности.</w:t>
      </w:r>
    </w:p>
    <w:p w:rsidR="00102BE3" w:rsidRPr="00364A91" w:rsidRDefault="001E30B3">
      <w:pPr>
        <w:ind w:firstLine="709"/>
        <w:jc w:val="both"/>
        <w:rPr>
          <w:b/>
          <w:sz w:val="28"/>
          <w:szCs w:val="28"/>
        </w:rPr>
      </w:pPr>
      <w:r w:rsidRPr="00364A91">
        <w:rPr>
          <w:b/>
          <w:sz w:val="28"/>
          <w:szCs w:val="28"/>
        </w:rPr>
        <w:t xml:space="preserve">Понимать (уметь объяснять и интерпретировать): </w:t>
      </w:r>
    </w:p>
    <w:p w:rsidR="00102BE3" w:rsidRPr="00364A91" w:rsidRDefault="001E30B3" w:rsidP="001E30B3">
      <w:pPr>
        <w:numPr>
          <w:ilvl w:val="0"/>
          <w:numId w:val="24"/>
        </w:numPr>
        <w:ind w:left="0" w:firstLine="709"/>
        <w:jc w:val="both"/>
        <w:rPr>
          <w:sz w:val="28"/>
          <w:szCs w:val="28"/>
        </w:rPr>
      </w:pPr>
      <w:r w:rsidRPr="00364A91">
        <w:rPr>
          <w:sz w:val="28"/>
          <w:szCs w:val="28"/>
        </w:rPr>
        <w:t>сущность внешнеэкономической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lastRenderedPageBreak/>
        <w:t>правовые вопросы, связанные с обеспечением безопасности в сфере внешнеэкономической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 xml:space="preserve">виды внешнеэкономической деятельности; </w:t>
      </w:r>
    </w:p>
    <w:p w:rsidR="00102BE3" w:rsidRPr="00364A91" w:rsidRDefault="001E30B3" w:rsidP="001E30B3">
      <w:pPr>
        <w:numPr>
          <w:ilvl w:val="0"/>
          <w:numId w:val="24"/>
        </w:numPr>
        <w:ind w:left="0" w:firstLine="709"/>
        <w:jc w:val="both"/>
        <w:rPr>
          <w:sz w:val="28"/>
          <w:szCs w:val="28"/>
        </w:rPr>
      </w:pPr>
      <w:r w:rsidRPr="00364A91">
        <w:rPr>
          <w:sz w:val="28"/>
          <w:szCs w:val="28"/>
        </w:rPr>
        <w:t>правовые формы отношений между субъектами внешнеэкономической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правовое положение субъектов внешнеэкономической деятельности на территории Республики Беларусь;</w:t>
      </w:r>
    </w:p>
    <w:p w:rsidR="00102BE3" w:rsidRPr="00364A91" w:rsidRDefault="001E30B3" w:rsidP="001E30B3">
      <w:pPr>
        <w:numPr>
          <w:ilvl w:val="0"/>
          <w:numId w:val="24"/>
        </w:numPr>
        <w:ind w:left="0" w:firstLine="709"/>
        <w:jc w:val="both"/>
        <w:rPr>
          <w:sz w:val="28"/>
          <w:szCs w:val="28"/>
        </w:rPr>
      </w:pPr>
      <w:r w:rsidRPr="00364A91">
        <w:rPr>
          <w:sz w:val="28"/>
          <w:szCs w:val="28"/>
        </w:rPr>
        <w:t>сущность и содержание внешнеторговой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правовое положение субъектов внешнеторговой деятельности;</w:t>
      </w:r>
    </w:p>
    <w:p w:rsidR="00102BE3" w:rsidRPr="00364A91" w:rsidRDefault="001E30B3" w:rsidP="001E30B3">
      <w:pPr>
        <w:numPr>
          <w:ilvl w:val="0"/>
          <w:numId w:val="24"/>
        </w:numPr>
        <w:ind w:left="0" w:firstLine="709"/>
        <w:jc w:val="both"/>
        <w:rPr>
          <w:sz w:val="28"/>
          <w:szCs w:val="28"/>
        </w:rPr>
      </w:pPr>
      <w:r w:rsidRPr="00364A91">
        <w:rPr>
          <w:sz w:val="28"/>
          <w:szCs w:val="28"/>
        </w:rPr>
        <w:t>правовые аспекты, связанные с обеспечением безопасности в сфере внешнеторговой деятельности (ИНКОТЕРМС).</w:t>
      </w:r>
    </w:p>
    <w:p w:rsidR="00102BE3" w:rsidRPr="00364A91" w:rsidRDefault="001E30B3">
      <w:pPr>
        <w:tabs>
          <w:tab w:val="left" w:pos="709"/>
        </w:tabs>
        <w:ind w:firstLine="709"/>
        <w:jc w:val="both"/>
        <w:rPr>
          <w:b/>
          <w:sz w:val="28"/>
          <w:szCs w:val="28"/>
        </w:rPr>
      </w:pPr>
      <w:r w:rsidRPr="00364A91">
        <w:rPr>
          <w:b/>
          <w:sz w:val="28"/>
          <w:szCs w:val="28"/>
        </w:rPr>
        <w:t>Уметь (быть способным):</w:t>
      </w:r>
    </w:p>
    <w:p w:rsidR="00102BE3" w:rsidRPr="00364A91" w:rsidRDefault="001E30B3" w:rsidP="001E30B3">
      <w:pPr>
        <w:numPr>
          <w:ilvl w:val="0"/>
          <w:numId w:val="25"/>
        </w:numPr>
        <w:ind w:left="0" w:firstLine="709"/>
        <w:jc w:val="both"/>
        <w:rPr>
          <w:sz w:val="28"/>
          <w:szCs w:val="28"/>
        </w:rPr>
      </w:pPr>
      <w:r w:rsidRPr="00364A91">
        <w:rPr>
          <w:sz w:val="28"/>
          <w:szCs w:val="28"/>
        </w:rPr>
        <w:t>пользоваться источниками правового регулирования отношений в сфере внешнеэкономической деятельности;</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предложения в сфере внешнеторговой деятельности;</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анализировать сущность внешнеторговых договоров;</w:t>
      </w:r>
    </w:p>
    <w:p w:rsidR="00102BE3" w:rsidRPr="00364A91" w:rsidRDefault="001E30B3" w:rsidP="001E30B3">
      <w:pPr>
        <w:numPr>
          <w:ilvl w:val="0"/>
          <w:numId w:val="25"/>
        </w:numPr>
        <w:tabs>
          <w:tab w:val="left" w:pos="709"/>
        </w:tabs>
        <w:ind w:left="0" w:firstLine="709"/>
        <w:jc w:val="both"/>
        <w:rPr>
          <w:sz w:val="28"/>
          <w:szCs w:val="28"/>
        </w:rPr>
      </w:pPr>
      <w:r w:rsidRPr="00364A91">
        <w:rPr>
          <w:sz w:val="28"/>
          <w:szCs w:val="28"/>
        </w:rPr>
        <w:t>готовить проекты внешнеторговых договоров.</w:t>
      </w:r>
    </w:p>
    <w:p w:rsidR="00102BE3" w:rsidRPr="00364A91" w:rsidRDefault="001E30B3">
      <w:pPr>
        <w:tabs>
          <w:tab w:val="left" w:pos="709"/>
        </w:tabs>
        <w:ind w:firstLine="709"/>
        <w:jc w:val="both"/>
        <w:rPr>
          <w:sz w:val="28"/>
          <w:szCs w:val="28"/>
        </w:rPr>
      </w:pPr>
      <w:r w:rsidRPr="00364A91">
        <w:rPr>
          <w:b/>
          <w:sz w:val="28"/>
          <w:szCs w:val="28"/>
        </w:rPr>
        <w:t>Творческий подблок.</w:t>
      </w:r>
      <w:r w:rsidRPr="00364A91">
        <w:rPr>
          <w:sz w:val="28"/>
          <w:szCs w:val="28"/>
        </w:rPr>
        <w:t xml:space="preserve"> Уметь применять положения ИНКОТЕРМС в целях обеспечения интересов предприятия во внешнеторговых сделках.</w:t>
      </w:r>
    </w:p>
    <w:p w:rsidR="00102BE3" w:rsidRPr="00364A91" w:rsidRDefault="00102BE3">
      <w:pPr>
        <w:ind w:firstLine="709"/>
        <w:jc w:val="both"/>
        <w:rPr>
          <w:sz w:val="28"/>
          <w:szCs w:val="28"/>
        </w:rPr>
      </w:pPr>
    </w:p>
    <w:p w:rsidR="002D414C" w:rsidRDefault="002D414C">
      <w:pPr>
        <w:tabs>
          <w:tab w:val="left" w:pos="709"/>
          <w:tab w:val="left" w:pos="851"/>
        </w:tabs>
        <w:ind w:firstLine="709"/>
        <w:jc w:val="both"/>
        <w:rPr>
          <w:sz w:val="28"/>
          <w:szCs w:val="28"/>
        </w:rPr>
      </w:pPr>
    </w:p>
    <w:p w:rsidR="00742498" w:rsidRDefault="002D414C" w:rsidP="00742498">
      <w:pPr>
        <w:tabs>
          <w:tab w:val="left" w:pos="709"/>
          <w:tab w:val="left" w:pos="851"/>
        </w:tabs>
        <w:ind w:firstLine="709"/>
        <w:jc w:val="both"/>
        <w:rPr>
          <w:b/>
          <w:sz w:val="28"/>
          <w:szCs w:val="28"/>
        </w:rPr>
      </w:pPr>
      <w:r w:rsidRPr="002D414C">
        <w:rPr>
          <w:b/>
          <w:sz w:val="28"/>
          <w:szCs w:val="28"/>
        </w:rPr>
        <w:t>6.2   Методические рекомендации по тестированию</w:t>
      </w:r>
      <w:r w:rsidR="00742498">
        <w:rPr>
          <w:b/>
          <w:sz w:val="28"/>
          <w:szCs w:val="28"/>
        </w:rPr>
        <w:t xml:space="preserve"> студентов заочной формы обучения по дисциплине «Криминалистика»</w:t>
      </w:r>
    </w:p>
    <w:p w:rsidR="00742498" w:rsidRDefault="00742498" w:rsidP="00742498">
      <w:pPr>
        <w:ind w:firstLine="540"/>
        <w:jc w:val="both"/>
        <w:rPr>
          <w:sz w:val="28"/>
          <w:szCs w:val="28"/>
        </w:rPr>
      </w:pPr>
    </w:p>
    <w:p w:rsidR="00742498" w:rsidRDefault="00742498" w:rsidP="00742498">
      <w:pPr>
        <w:ind w:firstLine="709"/>
        <w:jc w:val="both"/>
        <w:rPr>
          <w:sz w:val="28"/>
          <w:szCs w:val="28"/>
        </w:rPr>
      </w:pPr>
      <w:r>
        <w:rPr>
          <w:sz w:val="28"/>
          <w:szCs w:val="28"/>
        </w:rPr>
        <w:t xml:space="preserve">Выполнение тестовых заданий по дисциплине </w:t>
      </w:r>
      <w:r w:rsidRPr="00742498">
        <w:rPr>
          <w:sz w:val="28"/>
          <w:szCs w:val="28"/>
        </w:rPr>
        <w:t>«Правовые основы обеспечения экономической безопасности государства»</w:t>
      </w:r>
      <w:r>
        <w:rPr>
          <w:b/>
          <w:sz w:val="28"/>
          <w:szCs w:val="28"/>
        </w:rPr>
        <w:t xml:space="preserve"> </w:t>
      </w:r>
      <w:r>
        <w:rPr>
          <w:sz w:val="28"/>
          <w:szCs w:val="28"/>
        </w:rPr>
        <w:t>является формой самостоятельной работы студентов, предоставляющей им возможность разобраться в наиболее важных вопросах изучаемо</w:t>
      </w:r>
      <w:r w:rsidR="00354E12">
        <w:rPr>
          <w:sz w:val="28"/>
          <w:szCs w:val="28"/>
        </w:rPr>
        <w:t>й учебной дисциплины</w:t>
      </w:r>
      <w:r>
        <w:rPr>
          <w:sz w:val="28"/>
          <w:szCs w:val="28"/>
        </w:rPr>
        <w:t>. Работа над тестами способствует систематизации знаний и более успешной подготовке к экзамену. В ходе тестирования студенты приобретают навыки формирования собственной точки зрения в ситуации выбора между различными вариантами ответа на поставленный вопрос. Кроме того, студенты приобретают опыт работы с тестами и привыкают к данной форме контроля знаний.</w:t>
      </w:r>
    </w:p>
    <w:p w:rsidR="00742498" w:rsidRDefault="00742498" w:rsidP="00742498">
      <w:pPr>
        <w:ind w:firstLine="709"/>
        <w:jc w:val="both"/>
        <w:rPr>
          <w:sz w:val="28"/>
          <w:szCs w:val="28"/>
        </w:rPr>
      </w:pPr>
      <w:r>
        <w:rPr>
          <w:sz w:val="28"/>
          <w:szCs w:val="28"/>
        </w:rPr>
        <w:t>Цель данной методической разработки – помочь студенту правильно организовать работу по подготовке к тестированию и выполнению тестовых заданий, а также подготовка специалистов с высоким уровнем знаний и культурой правосознания, которая позволила бы им грамотно осуществлять правоприменительную деятельность.</w:t>
      </w:r>
    </w:p>
    <w:p w:rsidR="00742498" w:rsidRDefault="00742498" w:rsidP="00742498">
      <w:pPr>
        <w:widowControl w:val="0"/>
        <w:autoSpaceDE w:val="0"/>
        <w:autoSpaceDN w:val="0"/>
        <w:ind w:firstLine="709"/>
        <w:jc w:val="both"/>
        <w:rPr>
          <w:sz w:val="28"/>
          <w:szCs w:val="28"/>
        </w:rPr>
      </w:pPr>
      <w:r>
        <w:rPr>
          <w:b/>
          <w:bCs/>
          <w:sz w:val="28"/>
          <w:szCs w:val="28"/>
        </w:rPr>
        <w:t xml:space="preserve">1. Основные требования, предъявляемые к выполнению теста. </w:t>
      </w:r>
      <w:r>
        <w:rPr>
          <w:sz w:val="28"/>
          <w:szCs w:val="28"/>
        </w:rPr>
        <w:t xml:space="preserve">Тестовые задания по дисциплине </w:t>
      </w:r>
      <w:r w:rsidRPr="00354E12">
        <w:rPr>
          <w:sz w:val="28"/>
          <w:szCs w:val="28"/>
        </w:rPr>
        <w:t>«</w:t>
      </w:r>
      <w:r w:rsidR="00354E12" w:rsidRPr="00354E12">
        <w:rPr>
          <w:sz w:val="28"/>
          <w:szCs w:val="28"/>
        </w:rPr>
        <w:t>Правовые основы обеспечения экономической безопасности государства</w:t>
      </w:r>
      <w:r w:rsidRPr="00354E12">
        <w:rPr>
          <w:sz w:val="28"/>
          <w:szCs w:val="28"/>
        </w:rPr>
        <w:t>»</w:t>
      </w:r>
      <w:r>
        <w:rPr>
          <w:b/>
          <w:sz w:val="28"/>
          <w:szCs w:val="28"/>
        </w:rPr>
        <w:t xml:space="preserve"> </w:t>
      </w:r>
      <w:r>
        <w:rPr>
          <w:sz w:val="28"/>
          <w:szCs w:val="28"/>
        </w:rPr>
        <w:t xml:space="preserve">должны быть выполнены студентами в межсессионный или зачетно-экзаменационный периоды в срок не позднее, чем за один день до экзамена по соответствующей дисциплине. </w:t>
      </w:r>
    </w:p>
    <w:p w:rsidR="00742498" w:rsidRDefault="00742498" w:rsidP="00742498">
      <w:pPr>
        <w:ind w:firstLine="709"/>
        <w:jc w:val="both"/>
        <w:rPr>
          <w:sz w:val="28"/>
          <w:szCs w:val="28"/>
        </w:rPr>
      </w:pPr>
      <w:r>
        <w:rPr>
          <w:sz w:val="28"/>
          <w:szCs w:val="28"/>
        </w:rPr>
        <w:lastRenderedPageBreak/>
        <w:t>В межсессионный период студент имеет возможность пройти тестирование в компьютерных классах университета. Информация о наличии свободных компьютерных классов для проведения тестирования студентов-заочников размещается и еженедельно обновляется на сайте университета в разделе «Тестирование для заочников».</w:t>
      </w:r>
    </w:p>
    <w:p w:rsidR="00742498" w:rsidRDefault="00742498" w:rsidP="00742498">
      <w:pPr>
        <w:ind w:firstLine="709"/>
        <w:jc w:val="both"/>
        <w:rPr>
          <w:sz w:val="28"/>
          <w:szCs w:val="28"/>
        </w:rPr>
      </w:pPr>
      <w:r>
        <w:rPr>
          <w:sz w:val="28"/>
          <w:szCs w:val="28"/>
        </w:rPr>
        <w:t>Количество попыток сдачи теста в течение семестра не ограничено. Любой студент может пройти одно тестирование в день по дисциплине в удобное для себя время в компьютерных классах УО «БГЭУ».</w:t>
      </w:r>
    </w:p>
    <w:p w:rsidR="00742498" w:rsidRDefault="00742498" w:rsidP="00742498">
      <w:pPr>
        <w:ind w:firstLine="709"/>
        <w:jc w:val="both"/>
        <w:rPr>
          <w:sz w:val="28"/>
          <w:szCs w:val="28"/>
        </w:rPr>
      </w:pPr>
      <w:r>
        <w:rPr>
          <w:b/>
          <w:sz w:val="28"/>
          <w:szCs w:val="28"/>
        </w:rPr>
        <w:t xml:space="preserve">2. Порядок прохождения тестирования. </w:t>
      </w:r>
      <w:r>
        <w:rPr>
          <w:sz w:val="28"/>
          <w:szCs w:val="28"/>
        </w:rPr>
        <w:t>Тесты по дисциплине «</w:t>
      </w:r>
      <w:r w:rsidR="00354E12" w:rsidRPr="00354E12">
        <w:rPr>
          <w:sz w:val="28"/>
          <w:szCs w:val="28"/>
        </w:rPr>
        <w:t>Правовые основы обеспечения экономической безопасности государства</w:t>
      </w:r>
      <w:r>
        <w:rPr>
          <w:sz w:val="28"/>
          <w:szCs w:val="28"/>
        </w:rPr>
        <w:t>»</w:t>
      </w:r>
      <w:r>
        <w:rPr>
          <w:b/>
          <w:sz w:val="28"/>
          <w:szCs w:val="28"/>
        </w:rPr>
        <w:t xml:space="preserve"> </w:t>
      </w:r>
      <w:r>
        <w:rPr>
          <w:sz w:val="28"/>
          <w:szCs w:val="28"/>
        </w:rPr>
        <w:t>содержат основные вопросы по всем темам, включенным в рабочую программу по дисциплине.</w:t>
      </w:r>
    </w:p>
    <w:p w:rsidR="00742498" w:rsidRDefault="00742498" w:rsidP="00742498">
      <w:pPr>
        <w:ind w:firstLine="709"/>
        <w:jc w:val="both"/>
        <w:rPr>
          <w:sz w:val="28"/>
          <w:szCs w:val="28"/>
        </w:rPr>
      </w:pPr>
      <w:r>
        <w:rPr>
          <w:sz w:val="28"/>
          <w:szCs w:val="28"/>
        </w:rPr>
        <w:t>Каждому студенту при тестировании по дисциплине предоставляется 20 вопросов. На каждый из них даны варианты ответов, один или несколько из которых правильные. Студенту необходимо выбрать правильный ответ (ответы) из предложенных ему вариантов ответов и указать его с помощью мышки путем подведения курсора к квадратику возле ответа и нажатия на него.</w:t>
      </w:r>
    </w:p>
    <w:p w:rsidR="00742498" w:rsidRDefault="00742498" w:rsidP="00742498">
      <w:pPr>
        <w:ind w:firstLine="709"/>
        <w:jc w:val="both"/>
        <w:rPr>
          <w:sz w:val="28"/>
          <w:szCs w:val="28"/>
        </w:rPr>
      </w:pPr>
      <w:r>
        <w:rPr>
          <w:sz w:val="28"/>
          <w:szCs w:val="28"/>
        </w:rPr>
        <w:t>По данной дисциплине для сдачи тестирования необходимо получить правильных ответов не менее 50%, т.е. нужно правильно ответить не менее, чем на 10 вопросов.</w:t>
      </w:r>
    </w:p>
    <w:p w:rsidR="00742498" w:rsidRDefault="00742498" w:rsidP="00742498">
      <w:pPr>
        <w:ind w:firstLine="709"/>
        <w:jc w:val="both"/>
        <w:rPr>
          <w:sz w:val="28"/>
          <w:szCs w:val="28"/>
        </w:rPr>
      </w:pPr>
      <w:r>
        <w:rPr>
          <w:sz w:val="28"/>
          <w:szCs w:val="28"/>
        </w:rPr>
        <w:t>Установлены следующие критерии оценки уровня знаний студентов:</w:t>
      </w:r>
    </w:p>
    <w:p w:rsidR="00742498" w:rsidRDefault="00742498" w:rsidP="00742498">
      <w:pPr>
        <w:ind w:firstLine="709"/>
        <w:jc w:val="both"/>
        <w:rPr>
          <w:sz w:val="28"/>
          <w:szCs w:val="28"/>
        </w:rPr>
      </w:pPr>
      <w:r>
        <w:rPr>
          <w:sz w:val="28"/>
          <w:szCs w:val="28"/>
        </w:rPr>
        <w:t>- за 50% правильных ответов – 4 балла;</w:t>
      </w:r>
    </w:p>
    <w:p w:rsidR="00742498" w:rsidRDefault="00742498" w:rsidP="00742498">
      <w:pPr>
        <w:ind w:firstLine="709"/>
        <w:jc w:val="both"/>
        <w:rPr>
          <w:sz w:val="28"/>
          <w:szCs w:val="28"/>
        </w:rPr>
      </w:pPr>
      <w:r>
        <w:rPr>
          <w:sz w:val="28"/>
          <w:szCs w:val="28"/>
        </w:rPr>
        <w:t>- за 55% правильных ответов – 5 баллов;</w:t>
      </w:r>
    </w:p>
    <w:p w:rsidR="00742498" w:rsidRDefault="00742498" w:rsidP="00742498">
      <w:pPr>
        <w:ind w:firstLine="709"/>
        <w:jc w:val="both"/>
        <w:rPr>
          <w:sz w:val="28"/>
          <w:szCs w:val="28"/>
        </w:rPr>
      </w:pPr>
      <w:r>
        <w:rPr>
          <w:sz w:val="28"/>
          <w:szCs w:val="28"/>
        </w:rPr>
        <w:t>- за 60% правильных ответов – 6 баллов;</w:t>
      </w:r>
    </w:p>
    <w:p w:rsidR="00742498" w:rsidRDefault="00742498" w:rsidP="00742498">
      <w:pPr>
        <w:ind w:firstLine="709"/>
        <w:jc w:val="both"/>
        <w:rPr>
          <w:sz w:val="28"/>
          <w:szCs w:val="28"/>
        </w:rPr>
      </w:pPr>
      <w:r>
        <w:rPr>
          <w:sz w:val="28"/>
          <w:szCs w:val="28"/>
        </w:rPr>
        <w:t>- за 70% правильных ответов – 7 баллов;</w:t>
      </w:r>
    </w:p>
    <w:p w:rsidR="00742498" w:rsidRDefault="00742498" w:rsidP="00742498">
      <w:pPr>
        <w:ind w:firstLine="709"/>
        <w:jc w:val="both"/>
        <w:rPr>
          <w:sz w:val="28"/>
          <w:szCs w:val="28"/>
        </w:rPr>
      </w:pPr>
      <w:r>
        <w:rPr>
          <w:sz w:val="28"/>
          <w:szCs w:val="28"/>
        </w:rPr>
        <w:t>- за 80% правильных ответов – 8 баллов;</w:t>
      </w:r>
    </w:p>
    <w:p w:rsidR="00742498" w:rsidRDefault="00742498" w:rsidP="00742498">
      <w:pPr>
        <w:ind w:firstLine="709"/>
        <w:jc w:val="both"/>
        <w:rPr>
          <w:sz w:val="28"/>
          <w:szCs w:val="28"/>
        </w:rPr>
      </w:pPr>
      <w:r>
        <w:rPr>
          <w:sz w:val="28"/>
          <w:szCs w:val="28"/>
        </w:rPr>
        <w:t>- за 90% правильных ответов – 9 баллов;</w:t>
      </w:r>
    </w:p>
    <w:p w:rsidR="00742498" w:rsidRDefault="00742498" w:rsidP="00742498">
      <w:pPr>
        <w:ind w:firstLine="709"/>
        <w:jc w:val="both"/>
        <w:rPr>
          <w:sz w:val="28"/>
          <w:szCs w:val="28"/>
        </w:rPr>
      </w:pPr>
      <w:r>
        <w:rPr>
          <w:sz w:val="28"/>
          <w:szCs w:val="28"/>
        </w:rPr>
        <w:t>- свыше 90% правильных ответов – 10 баллов.</w:t>
      </w:r>
    </w:p>
    <w:p w:rsidR="00742498" w:rsidRDefault="00742498" w:rsidP="00742498">
      <w:pPr>
        <w:ind w:firstLine="709"/>
        <w:jc w:val="both"/>
        <w:rPr>
          <w:sz w:val="28"/>
          <w:szCs w:val="28"/>
        </w:rPr>
      </w:pPr>
      <w:r>
        <w:rPr>
          <w:sz w:val="28"/>
          <w:szCs w:val="28"/>
        </w:rPr>
        <w:t>Для прохождения тестирования студент сообщает лаборанту свою фамилию и название дисциплины, по которой он желает пройти тестирование. Для удостоверения личности студент представляет лаборанту зачетную книжку. Лаборант предоставляет рабочее место, где студент сможет пройти тестирование. На выполнение задания студенту предоставляется не более 20 минут.</w:t>
      </w:r>
    </w:p>
    <w:p w:rsidR="00742498" w:rsidRDefault="00742498" w:rsidP="00742498">
      <w:pPr>
        <w:ind w:firstLine="709"/>
        <w:jc w:val="both"/>
        <w:rPr>
          <w:sz w:val="28"/>
          <w:szCs w:val="28"/>
        </w:rPr>
      </w:pPr>
      <w:r>
        <w:rPr>
          <w:sz w:val="28"/>
          <w:szCs w:val="28"/>
        </w:rPr>
        <w:t>До начала тестирования студент предоставляет зачетную книжку лаборанту, который набирает на экране компьютера фамилию, имя и отчество студента, номер группы и зачетной книжки, а также место, где студент может пройти тестирование.</w:t>
      </w:r>
    </w:p>
    <w:p w:rsidR="00742498" w:rsidRDefault="00742498" w:rsidP="00742498">
      <w:pPr>
        <w:ind w:firstLine="709"/>
        <w:jc w:val="both"/>
        <w:rPr>
          <w:sz w:val="28"/>
          <w:szCs w:val="28"/>
        </w:rPr>
      </w:pPr>
      <w:r>
        <w:rPr>
          <w:sz w:val="28"/>
          <w:szCs w:val="28"/>
        </w:rPr>
        <w:t>Окончание тестирования происходит после ответа на все поставленные вопросы или по истечении 20 минут. Студент может завершить тестирование в любое время, нажав на клавишу с надписью: «Закончить тест» на экране компьютера.</w:t>
      </w:r>
    </w:p>
    <w:p w:rsidR="00742498" w:rsidRDefault="00742498" w:rsidP="00742498">
      <w:pPr>
        <w:ind w:firstLine="709"/>
        <w:jc w:val="both"/>
        <w:rPr>
          <w:sz w:val="28"/>
          <w:szCs w:val="28"/>
        </w:rPr>
      </w:pPr>
      <w:r>
        <w:rPr>
          <w:sz w:val="28"/>
          <w:szCs w:val="28"/>
        </w:rPr>
        <w:t xml:space="preserve">По окончании теста на экране появится надпись: «Тест окончен. Результаты». Для просмотра результатов необходимо нажать на изображение </w:t>
      </w:r>
      <w:r>
        <w:rPr>
          <w:sz w:val="28"/>
          <w:szCs w:val="28"/>
        </w:rPr>
        <w:lastRenderedPageBreak/>
        <w:t>слова «Результаты». Откроется окно с информацией о количестве правильных ответов на вопросы, а также о набранных студентом баллах. Для просмотра более подробной информации о результатах тестирования необходимо нажать на подчеркнутое изображение слово «Подробно».</w:t>
      </w:r>
    </w:p>
    <w:p w:rsidR="00742498" w:rsidRDefault="00742498" w:rsidP="00742498">
      <w:pPr>
        <w:ind w:firstLine="709"/>
        <w:jc w:val="both"/>
        <w:rPr>
          <w:sz w:val="28"/>
          <w:szCs w:val="28"/>
        </w:rPr>
      </w:pPr>
      <w:r>
        <w:rPr>
          <w:sz w:val="28"/>
          <w:szCs w:val="28"/>
        </w:rPr>
        <w:t>Для выхода из программы и закрытия всех окон необходимо выбрать «Тест», затем «Выход».</w:t>
      </w:r>
    </w:p>
    <w:p w:rsidR="00742498" w:rsidRDefault="00742498" w:rsidP="00742498">
      <w:pPr>
        <w:ind w:firstLine="709"/>
        <w:jc w:val="both"/>
        <w:rPr>
          <w:sz w:val="28"/>
          <w:szCs w:val="28"/>
        </w:rPr>
      </w:pPr>
      <w:r>
        <w:rPr>
          <w:sz w:val="28"/>
          <w:szCs w:val="28"/>
        </w:rPr>
        <w:t>Для прохождения тестирования повторно все действия повторяются сначала в таком же порядке.</w:t>
      </w:r>
    </w:p>
    <w:p w:rsidR="00742498" w:rsidRDefault="00742498" w:rsidP="00742498">
      <w:pPr>
        <w:ind w:firstLine="709"/>
        <w:jc w:val="both"/>
        <w:rPr>
          <w:sz w:val="28"/>
          <w:szCs w:val="28"/>
        </w:rPr>
      </w:pPr>
      <w:r>
        <w:rPr>
          <w:sz w:val="28"/>
          <w:szCs w:val="28"/>
        </w:rPr>
        <w:t>Студенты, не прошедшие тестирование, не допускаются к экзамену по данной дисциплине.</w:t>
      </w:r>
    </w:p>
    <w:p w:rsidR="002D414C" w:rsidRDefault="002D414C" w:rsidP="002D414C">
      <w:pPr>
        <w:tabs>
          <w:tab w:val="left" w:pos="709"/>
          <w:tab w:val="left" w:pos="851"/>
        </w:tabs>
        <w:ind w:firstLine="709"/>
        <w:jc w:val="both"/>
        <w:rPr>
          <w:b/>
          <w:sz w:val="28"/>
          <w:szCs w:val="28"/>
        </w:rPr>
      </w:pPr>
    </w:p>
    <w:p w:rsidR="00942B70" w:rsidRPr="002D414C" w:rsidRDefault="00942B70" w:rsidP="002D414C">
      <w:pPr>
        <w:tabs>
          <w:tab w:val="left" w:pos="709"/>
          <w:tab w:val="left" w:pos="851"/>
        </w:tabs>
        <w:ind w:firstLine="709"/>
        <w:jc w:val="both"/>
        <w:rPr>
          <w:b/>
          <w:sz w:val="28"/>
          <w:szCs w:val="28"/>
        </w:rPr>
      </w:pPr>
    </w:p>
    <w:p w:rsidR="002D414C" w:rsidRPr="002D414C" w:rsidRDefault="002D414C" w:rsidP="002D414C">
      <w:pPr>
        <w:tabs>
          <w:tab w:val="left" w:pos="709"/>
          <w:tab w:val="left" w:pos="851"/>
        </w:tabs>
        <w:ind w:firstLine="709"/>
        <w:jc w:val="both"/>
        <w:rPr>
          <w:b/>
          <w:sz w:val="28"/>
          <w:szCs w:val="28"/>
        </w:rPr>
      </w:pPr>
      <w:r w:rsidRPr="002D414C">
        <w:rPr>
          <w:b/>
          <w:sz w:val="28"/>
          <w:szCs w:val="28"/>
        </w:rPr>
        <w:t>6.3   Методические рекомендации по подготовке рефератов</w:t>
      </w:r>
    </w:p>
    <w:p w:rsidR="002D414C" w:rsidRDefault="002D414C">
      <w:pPr>
        <w:tabs>
          <w:tab w:val="left" w:pos="709"/>
          <w:tab w:val="left" w:pos="851"/>
        </w:tabs>
        <w:ind w:firstLine="709"/>
        <w:jc w:val="both"/>
        <w:rPr>
          <w:sz w:val="28"/>
          <w:szCs w:val="28"/>
        </w:rPr>
      </w:pP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С целью углубленного изучения теоретического и практического материала студент пишет реферат. Подготовка реферата - один из этапов изучения учебной дисциплины. Его целью является расширение и углубление теоретических знаний и практических навыков аналитической работы на основе самостоятельного обобщения собранного материала и разработки определенной темы.</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Реферат является результатом самостоятельного исследования по выбранной теме.</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При написании реферата студент должен показать умение пользоваться нормативными документами, литературными источниками, обобщать материалы, формулировать обоснованные выводы и предложения.</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Подготовка реферата включает такие этапы: выбор темы; определение заданий исследования и составление плана реферата; подбор правовых и литературных источников и фактического материала; написание и оформление реферата.</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Тема реферата выбирается студентом из перечня тем самостоятельно или с помощью преподавателя. При выборе темы реферата следует учитывать научно-исследовательские интересы студента и актуальность темы для практической деятельности. Студент может также предложить свою тему.</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Выбрав тему реферата, необходимо определить цель и объект исследования. Это поможет установить совокупность заданий, которые нужно решить при подготовке реферата.</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Реферат состоит из введения, нескольких разделов, выводов, списка использованной литературы и приложений. План реферата должен предусматривать последовательное взаимосвязанное изложение материала, отображать его содержание. Использованные материалы приводятся как в тексте реферата, так и в приложениях.</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Реферат должен содержать критическую оценку литературных источников.</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lastRenderedPageBreak/>
        <w:t>Общий объем реферата не должен превышать 15-20 страниц (без приложений и списка литературы).</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Подготовленный реферат должен иметь приблизительно такую структуру:</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Введение (1-2 стор.).</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Общетеоретический раздел (15-20 стор.).</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Выводы (2-4 стор.).</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Список использованной литературы.</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Приложения (при необходимости).</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Во введении надо обосновать выбор темы, ее актуальность.</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 общетеоретическом разделе раскрывают теоретические и практические аспекты темы реферата.</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 выводах следует изложить самостоятельные обобщения и предложения.</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Список литературы содержит лишь те источники, которые были непосредственно использованы при написании реферата.</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 приложениях к реферату содержатся использованные студентом при разработке темы первичные документы, графика и другие материалы.</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Подбор и изучение литературы является процессом творческого усвоения вопросов, поставленных в реферате. Изучать литературные источники следует от популярных и до монографий, научных статей и др. Целесообразно сначала прорабатывать учебники, учебные пособия, а потом нормативно-законодательные документы, теоретические разработки, статьи.</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В процессе работы над литературными источниками надо выделить основное в прочитанном, тщательным образом разобраться в терминологии, записать вопросы, которые возникают во время работы с литературой.</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Написание реферата предусматривает несколько этапов. На начальном этапе отбирают и систематизируют материал для подготовки работы согласно плану. Потом формулируют выводы и рекомендации, которые выплывают из основного содержания реферата.</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На титульном листе отмечают официальное название учебного заведения, фамилию, имя и отчество студента, название реферата. Ниже указывают руководителя темы - преподавателя (научная степень, должность), а внизу титульной страницы - город и год.</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На второй странице приводят план реферата, который отображает его структуру с указанием страниц их размещения.</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Оформление текста реферата, нумерация схем, рисунков, таблиц и формул должны отвечать действующим стандартам.</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Реферат оформляют на листах А4 (210х297 мм).</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Реферат выполняют машинным (с помощью компьютерной техники) способом на одной стороне листа белой бумаги.</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Реферат печатают через 1,5 интервала, из расчета не более 40 строк на странице при условии равномерного ее заполнения, шрифт «TimesNewRoman», размер шрифта 14.</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lastRenderedPageBreak/>
        <w:t>Текст реферата необходимо печатать, придерживаясь следующей ширины полей: верхнее, нижнее - не менее 20 мм, левое – не менее 30 мм, правое - не менее 10 мм.</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Структурные элементы “ПЛАН”, “ПЕРЕЧЕНЬ УСЛОВНЫХ ОБОЗНАЧЕНИЙ, СИМВОЛОВ, ЕДИНИЦ, СОКРАЩЕНИЙ И ТЕРМИНОВ”, “ВВЕДЕНИЕ”, “ВЫВОДЫ”, “СПИСОК ИСПОЛЬЗОВАННЫХ источников” не нумеруют, а их названия считают заглавиями структурных элементов.</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Разделы и подразделы должны иметь заголовки. Пункты и подпункты могут иметь заголовки.</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Заголовки структурных элементов реферата и заглавия разделов следует размещать посредине строки и печатать большими буквами без точек в конце, не подчеркивая, не выделяя в тексте курсивом и жирным шрифтом.</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Перенос слов в заголовке раздела не допускается.</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Отступ между заголовком и дальнейшим или предыдущим текстом должен быть не меньше, чем две строки.</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Не допускается размещать название раздела, подраздела, а также пункта и подпункта в нижней части страницы, если после нее помещается только одна строка текста.</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Страницы реферата следует нумеровать арабскими цифрами, придерживаясь сквозной нумерации. Номер страницы проставляют в правом верхнем углу страницы без точки в конце.</w:t>
      </w:r>
    </w:p>
    <w:p w:rsidR="00102BE3" w:rsidRPr="00364A91" w:rsidRDefault="001E30B3">
      <w:pPr>
        <w:shd w:val="clear" w:color="auto" w:fill="FFFFFF"/>
        <w:ind w:firstLine="709"/>
        <w:contextualSpacing/>
        <w:jc w:val="both"/>
        <w:rPr>
          <w:color w:val="383838"/>
          <w:sz w:val="28"/>
          <w:szCs w:val="28"/>
        </w:rPr>
      </w:pPr>
      <w:r w:rsidRPr="00364A91">
        <w:rPr>
          <w:color w:val="383838"/>
          <w:sz w:val="28"/>
          <w:szCs w:val="28"/>
        </w:rPr>
        <w:t>Титульный лист включают в общую нумерацию страниц. Номер страницы на титульном листе не проставляют.</w:t>
      </w:r>
    </w:p>
    <w:p w:rsidR="00102BE3" w:rsidRPr="00364A91" w:rsidRDefault="00102BE3">
      <w:pPr>
        <w:rPr>
          <w:sz w:val="28"/>
          <w:szCs w:val="28"/>
        </w:rPr>
      </w:pPr>
    </w:p>
    <w:p w:rsidR="00102BE3" w:rsidRPr="00364A91" w:rsidRDefault="00102BE3">
      <w:pPr>
        <w:ind w:firstLine="709"/>
        <w:rPr>
          <w:sz w:val="28"/>
          <w:szCs w:val="28"/>
        </w:rPr>
      </w:pPr>
    </w:p>
    <w:p w:rsidR="00102BE3" w:rsidRPr="002D414C" w:rsidRDefault="002D414C">
      <w:pPr>
        <w:tabs>
          <w:tab w:val="left" w:pos="709"/>
          <w:tab w:val="left" w:pos="851"/>
        </w:tabs>
        <w:ind w:firstLine="567"/>
        <w:jc w:val="both"/>
        <w:rPr>
          <w:b/>
          <w:sz w:val="28"/>
          <w:szCs w:val="28"/>
        </w:rPr>
      </w:pPr>
      <w:r w:rsidRPr="002D414C">
        <w:rPr>
          <w:b/>
          <w:sz w:val="28"/>
          <w:szCs w:val="28"/>
        </w:rPr>
        <w:t>6</w:t>
      </w:r>
      <w:r w:rsidR="001E30B3" w:rsidRPr="002D414C">
        <w:rPr>
          <w:b/>
          <w:sz w:val="28"/>
          <w:szCs w:val="28"/>
        </w:rPr>
        <w:t>.4 Список рекомендованной литературы</w:t>
      </w:r>
    </w:p>
    <w:p w:rsidR="00102BE3" w:rsidRPr="00364A91" w:rsidRDefault="00102BE3">
      <w:pPr>
        <w:rPr>
          <w:sz w:val="28"/>
          <w:szCs w:val="28"/>
        </w:rPr>
      </w:pPr>
    </w:p>
    <w:p w:rsidR="00955A42" w:rsidRPr="00364A91" w:rsidRDefault="00955A42" w:rsidP="00955A42">
      <w:pPr>
        <w:tabs>
          <w:tab w:val="left" w:pos="720"/>
        </w:tabs>
        <w:ind w:firstLine="709"/>
        <w:jc w:val="center"/>
        <w:rPr>
          <w:b/>
          <w:sz w:val="28"/>
          <w:szCs w:val="28"/>
        </w:rPr>
      </w:pPr>
      <w:r w:rsidRPr="00364A91">
        <w:rPr>
          <w:b/>
          <w:sz w:val="28"/>
          <w:szCs w:val="28"/>
        </w:rPr>
        <w:t xml:space="preserve">Основная: </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Основы экономической безопасности : учеб. пособие / Беловицкий К. Б., Кузовлева Н. Ф. – М : Дашков и К, 2022 . –  218 с.</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учеб.-метод. пособие / Крутиков В.К. и др. – Калуга : ИП Стрельцов И.А. ( изд-во «Эйдос»), 2017 ─ 196 с.</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учебник для вузов / под общ. ред. Л. П. Гончаренко. — 2-е изд., перераб. и доп. — М. : Издательство Юрайт, 2018 — 340 с.</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учебник для студентов, обучающихся по специальности 38.05.01 Экономическая безопасность / под ред. д-ра экон. наук, проф. И.В. Манаховой. – Саратов : Саратовский социально-экономический институт (филиал) РЭУ им. Г.В. Плеханова, 2019 – 304 с.</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Экономическая безопасность : учеб. пособие / М. А. Гундорова ; Владим. гос. ун-т им. А. Г. и Н. Г. Столетовых. – Владимир : Изд-во ВлГУ, 2020 – 207 с.</w:t>
      </w:r>
    </w:p>
    <w:p w:rsidR="00955A42" w:rsidRPr="00364A91" w:rsidRDefault="00955A42" w:rsidP="00955A42">
      <w:pPr>
        <w:pStyle w:val="af8"/>
        <w:tabs>
          <w:tab w:val="left" w:pos="1040"/>
        </w:tabs>
        <w:spacing w:line="276" w:lineRule="auto"/>
        <w:ind w:left="0" w:firstLine="709"/>
        <w:jc w:val="center"/>
        <w:rPr>
          <w:rFonts w:ascii="Times New Roman" w:hAnsi="Times New Roman"/>
          <w:b/>
          <w:bCs/>
          <w:sz w:val="28"/>
          <w:szCs w:val="28"/>
        </w:rPr>
      </w:pPr>
    </w:p>
    <w:p w:rsidR="00955A42" w:rsidRPr="00364A91" w:rsidRDefault="00955A42" w:rsidP="00955A42">
      <w:pPr>
        <w:pStyle w:val="af8"/>
        <w:tabs>
          <w:tab w:val="left" w:pos="1040"/>
        </w:tabs>
        <w:spacing w:line="276" w:lineRule="auto"/>
        <w:ind w:left="0" w:firstLine="709"/>
        <w:jc w:val="center"/>
        <w:rPr>
          <w:rFonts w:ascii="Times New Roman" w:hAnsi="Times New Roman"/>
          <w:b/>
          <w:bCs/>
          <w:sz w:val="28"/>
          <w:szCs w:val="28"/>
        </w:rPr>
      </w:pPr>
      <w:r w:rsidRPr="00364A91">
        <w:rPr>
          <w:rFonts w:ascii="Times New Roman" w:hAnsi="Times New Roman"/>
          <w:b/>
          <w:bCs/>
          <w:sz w:val="28"/>
          <w:szCs w:val="28"/>
        </w:rPr>
        <w:lastRenderedPageBreak/>
        <w:t>Дополнительная:</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Хозяйственное право : учебное пособие / О.С. Буйкевич [и др.] : учреждение образования «Акад. М-ва внутр. дел Респ. Беларусь». – Минск : Академия МВД, 2020. – 387 с.</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Хозяйственный процесс: учебное пособие / О.С. Буйкевич [и др.] ; под общ. ред. А.Г.Сачека ; учреждение образования «Акад. М-ва внутр. дел Респ. Беларусь». − Минск : Академия МВД, 2019. − 219 с.</w:t>
      </w:r>
    </w:p>
    <w:p w:rsidR="00955A42" w:rsidRPr="00364A91" w:rsidRDefault="00955A42" w:rsidP="00955A42">
      <w:pPr>
        <w:pStyle w:val="af8"/>
        <w:numPr>
          <w:ilvl w:val="0"/>
          <w:numId w:val="30"/>
        </w:numPr>
        <w:tabs>
          <w:tab w:val="left" w:pos="540"/>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Экономическая безопасность предприятия : моногр. / А. К. Моденов, Е. И. Белякова, М. П. Власов, Т. А. Лелявина – СПб.: СПбГАСУ,.2019 – 550 с.</w:t>
      </w:r>
    </w:p>
    <w:p w:rsidR="00955A42" w:rsidRPr="00364A91" w:rsidRDefault="00955A42" w:rsidP="00955A42">
      <w:pPr>
        <w:pStyle w:val="af8"/>
        <w:tabs>
          <w:tab w:val="left" w:pos="540"/>
          <w:tab w:val="left" w:pos="1040"/>
          <w:tab w:val="left" w:pos="1260"/>
        </w:tabs>
        <w:spacing w:line="276" w:lineRule="auto"/>
        <w:ind w:left="0" w:firstLine="709"/>
        <w:rPr>
          <w:rFonts w:ascii="Times New Roman" w:hAnsi="Times New Roman"/>
          <w:sz w:val="28"/>
          <w:szCs w:val="28"/>
        </w:rPr>
      </w:pPr>
    </w:p>
    <w:p w:rsidR="00955A42" w:rsidRPr="00364A91" w:rsidRDefault="00955A42" w:rsidP="00955A42">
      <w:pPr>
        <w:pStyle w:val="af8"/>
        <w:tabs>
          <w:tab w:val="left" w:pos="1040"/>
        </w:tabs>
        <w:spacing w:line="276" w:lineRule="auto"/>
        <w:ind w:left="0" w:firstLine="709"/>
        <w:jc w:val="center"/>
        <w:rPr>
          <w:rFonts w:ascii="Times New Roman" w:hAnsi="Times New Roman"/>
          <w:b/>
          <w:bCs/>
          <w:sz w:val="28"/>
          <w:szCs w:val="28"/>
        </w:rPr>
      </w:pPr>
      <w:r w:rsidRPr="00364A91">
        <w:rPr>
          <w:rFonts w:ascii="Times New Roman" w:hAnsi="Times New Roman"/>
          <w:b/>
          <w:bCs/>
          <w:sz w:val="28"/>
          <w:szCs w:val="28"/>
        </w:rPr>
        <w:t>Нормативные правовые акты</w:t>
      </w:r>
      <w:r w:rsidRPr="00364A91">
        <w:rPr>
          <w:rStyle w:val="ac"/>
          <w:rFonts w:ascii="Times New Roman" w:hAnsi="Times New Roman"/>
          <w:b/>
          <w:bCs/>
          <w:sz w:val="28"/>
          <w:szCs w:val="28"/>
        </w:rPr>
        <w:footnoteReference w:id="35"/>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Конституция Республики Беларусь 1994 г. № 2875–XII [Электронный ресурс] // КонсультантПлюс. Беларусь.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Банковский кодекс Республики Беларусь от 25 окт. 2000 г. № 441-З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Гражданский кодекс Республики Беларусь от 7 декабря 1998г. № 218-З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Гражданский процессуальный кодекс Республики Беларусь : Кодекс Респ. Беларусь, 11 янв. 1999 г., № 238-3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Кодекс Республики Беларусь об административных правонарушениях: Кодекс Респ. Беларусь, 21 апр. 2003г., № 194-З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Уголовный кодекс Республики Беларусь: Кодекс Респ. Беларусь, 9 июля 1999 г., № 275-З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Налоговый кодекс Республики Беларусь (Общая часть): Кодекс Респ. Беларусь, 19 дек. 2002 г., № 166-З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lastRenderedPageBreak/>
        <w:t>Налоговый кодекс Республики Беларусь (Особенная часть): Кодекс Респ. Беларусь, 29 дек. 2009 г., № 71-З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Хозяйственный процессуальный кодекс Республики Беларусь: Кодекс Респ. Беларусь, 15 дек. 1998 г., № 219-З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государственной регистрации и ликвидации (прекращении деятельности) субъектов хозяйствования: Декрет Президента Респ. Беларусь, 16 января 2009г., № 1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создании дополнительных условий для инвестиционной деятельности в Республике Беларусь: Декрет Президента Респ. Беларусь от 6 авг. 2009г. № 10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развитии предпринимательства : Декрет Президента Респ. Беларусь, 23 ноября 2017г., № 7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развитии цифровой экономики: Декрет Президента Респ. Беларусь, 21 декабря 2017г., № 8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 порядке проведения и контроля внешнеторговых операций: Указ Президента Респ. Беларусь от 27 марта 2008 г. № 178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некоторых вопросах проведения аукционов (конкурсов): Указ Президента Респ. Беларусь, 5 мая 2009 г., № 232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совершенствовании контрольной (надзорной) деятельности в Республике Беларусь: Указ Президента Респ. Беларусь от 16 окт. 2009 г. № 510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 лицензировании отдельных видов деятельности: Указ Президента Респ. Беларусь от 1 сент. 2010г. № 450 // КонсультантПлюс: </w:t>
      </w:r>
      <w:r w:rsidRPr="00364A91">
        <w:rPr>
          <w:rFonts w:ascii="Times New Roman" w:hAnsi="Times New Roman"/>
          <w:sz w:val="28"/>
          <w:szCs w:val="28"/>
        </w:rPr>
        <w:lastRenderedPageBreak/>
        <w:t xml:space="preserve">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Концепция национальной безопасности Республики Беларусь: Решение Всебелорусского народного собрания от 25 апр. 2024 № 5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 регулировании деятельности физических лиц : Указ Президента Респ. Беларусь 19 сент. 2017 г. № 337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 налоговом консультировании : Указ Президента Респ. Беларусь от 19 сент. 2017 г. № 338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мерах по совершенствованию контрольной (надзорной) деятельности: Указ Президента Респ. Беларусь от 16 окт. 2017г. № 376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хозяйственных обществах: Закон Респ. Беларусь от 9 дек. 1992 г. № 2020-XII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приватизации государственного имущества и преобразовании государственных унитарных предприятий в открытые акционерные общества: Закон Респ. Беларусь от 19 янв. 1993г. № 2103-XII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Об обеспечении единства измерений : Закон Респ. Беларусь от 5 сент. 1995г. № 3848-XII // КонсультантПлюс :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международном арбитражном (третейском) суде : Закон Респ. Беларусь, 9 июля 1999 г., № 279-З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депозитарной деятельности и центральном депозитарии ценных бумаг в Республике Беларусь: Закон Респ. Беларусь от 9 июля 1999 г. № 280-3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lastRenderedPageBreak/>
        <w:t>О ценообразовании : Закон Респ. Беларусь от 10 мая 1999 г. № 255-3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естественных монополиях : Закон Респ. Беларусь от 16 дек. 2002 г. № 162-З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 О рынке ценных бумаг : Закон Респ. Беларусь от 5 янв. 2015 г. №231-З // КонсультантПлюс :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валютном регулировании и валютном контроле: Закон Респ. Беларусь от 22июля 2003 г. № 226-З // КонсультантПлюс: Беларусь [Электрон. ресурс]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государственном регулировании внешнеторговой деятельности : Закон Респ. Беларусь от 25 нояб. 2004 г. № 347-З // КонсультантПлюс :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 техническом нормировании и стандартизации: Закон Респ. Беларусь от 5 янв. 2004 г. № 262-З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товарных биржах : Закон Респ. Беларусь от 5 янв. 2009 г. № 10-З // КонсультантПлюс :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поддержке малого и среднего предпринимательства : Закон Респ. Беларусь от 01 июля 2010 г. № 148-З // КонсультантПлюс :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 Закон Респ. Беларусь от 15 июля 2010 г. № 169-З // КонсультантПлюс :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бухгалтерском учете и отчетности: Закон Респ. Беларусь от 12 июля 2013г. № 57-З // КонсультантПлюс: Беларусь [Электрон. ресурс] / ООО «ЮрСпектр», Нац. центр правовой информ. Респ. Беларусь. – Минск, 2025.</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 противодействии монополистической деятельности и развитии конкуренции: Закон Респ. Беларусь от 12 дек. 2013 г. № 94-З // </w:t>
      </w:r>
      <w:r w:rsidRPr="00364A91">
        <w:rPr>
          <w:rFonts w:ascii="Times New Roman" w:hAnsi="Times New Roman"/>
          <w:sz w:val="28"/>
          <w:szCs w:val="28"/>
        </w:rPr>
        <w:lastRenderedPageBreak/>
        <w:t xml:space="preserve">КонсультантПлюс :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 xml:space="preserve">Об инвестициях : Закон Респ. Беларусь от 12 июля 2013 г.  № 53-З // КонсультантПлюс: Беларусь [Электрон. ресурс] / ООО «ЮрСпектр», Нац. центр правовой информ. Респ. Беларусь. – Минск, 2025. </w:t>
      </w:r>
    </w:p>
    <w:p w:rsidR="00955A42"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Об экономической несостоятельности (банкротстве) : Закон Респ. Беларусь от 13июля 2012 г. № 415-З // КонсультантПлюс : Беларусь [Электрон. ресурс] / ООО «ЮрСпектр», Нац. центр правовой информ. Респ. Беларусь. – Минск, 2025.</w:t>
      </w:r>
    </w:p>
    <w:p w:rsidR="00102BE3" w:rsidRPr="00364A91" w:rsidRDefault="00955A42" w:rsidP="00955A42">
      <w:pPr>
        <w:pStyle w:val="af8"/>
        <w:numPr>
          <w:ilvl w:val="0"/>
          <w:numId w:val="30"/>
        </w:numPr>
        <w:tabs>
          <w:tab w:val="left" w:pos="1040"/>
          <w:tab w:val="left" w:pos="1260"/>
        </w:tabs>
        <w:spacing w:before="0" w:after="0" w:line="276" w:lineRule="auto"/>
        <w:ind w:left="0" w:firstLine="709"/>
        <w:rPr>
          <w:rFonts w:ascii="Times New Roman" w:hAnsi="Times New Roman"/>
          <w:sz w:val="28"/>
          <w:szCs w:val="28"/>
        </w:rPr>
      </w:pPr>
      <w:r w:rsidRPr="00364A91">
        <w:rPr>
          <w:rFonts w:ascii="Times New Roman" w:hAnsi="Times New Roman"/>
          <w:sz w:val="28"/>
          <w:szCs w:val="28"/>
        </w:rPr>
        <w:t>О государственной инновационной политике и инновационной деятельности в Республике Беларусь : Закон Респ. Беларусь от 10 июля 2012 г. № 425-З // КонсультантПлюс : Беларусь [Электрон. ресурс] / ООО «ЮрСпектр», Нац. центр правовой информ. Респ. Беларусь. – Минск, 2025.</w:t>
      </w:r>
    </w:p>
    <w:p w:rsidR="00102BE3" w:rsidRPr="00364A91" w:rsidRDefault="00102BE3">
      <w:pPr>
        <w:ind w:firstLine="709"/>
        <w:jc w:val="center"/>
        <w:rPr>
          <w:sz w:val="28"/>
          <w:szCs w:val="28"/>
        </w:rPr>
      </w:pPr>
    </w:p>
    <w:sectPr w:rsidR="00102BE3" w:rsidRPr="00364A91" w:rsidSect="00364A91">
      <w:footerReference w:type="default" r:id="rId24"/>
      <w:pgSz w:w="11906" w:h="16838"/>
      <w:pgMar w:top="851" w:right="851" w:bottom="851"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71A" w:rsidRDefault="00C7471A">
      <w:r>
        <w:separator/>
      </w:r>
    </w:p>
  </w:endnote>
  <w:endnote w:type="continuationSeparator" w:id="0">
    <w:p w:rsidR="00C7471A" w:rsidRDefault="00C7471A">
      <w:r>
        <w:continuationSeparator/>
      </w:r>
    </w:p>
  </w:endnote>
  <w:endnote w:id="1">
    <w:p w:rsidR="007967DB" w:rsidRDefault="007967DB">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pPr>
      <w:bookmarkStart w:id="0" w:name="_GoBack"/>
      <w:bookmarkEnd w:id="0"/>
    </w:p>
  </w:endnote>
  <w:endnote w:id="2">
    <w:p w:rsidR="007967DB" w:rsidRDefault="007967DB">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pPr>
    </w:p>
  </w:endnote>
  <w:endnote w:id="3">
    <w:p w:rsidR="007967DB" w:rsidRDefault="007967DB">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rPr>
          <w:rFonts w:ascii="Times New Roman" w:hAnsi="Times New Roman" w:cs="Times New Roman"/>
        </w:rPr>
      </w:pPr>
    </w:p>
  </w:endnote>
  <w:endnote w:id="4">
    <w:p w:rsidR="007967DB" w:rsidRDefault="007967DB">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pPr>
    </w:p>
  </w:endnote>
  <w:endnote w:id="5">
    <w:p w:rsidR="007967DB" w:rsidRDefault="007967DB">
      <w:pPr>
        <w:pStyle w:val="ZFNOTENTR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1"/>
    <w:family w:val="roman"/>
    <w:pitch w:val="default"/>
  </w:font>
  <w:font w:name="TimesNewRomanPS-BoldItalicMT">
    <w:altName w:val="Times New Roman"/>
    <w:charset w:val="01"/>
    <w:family w:val="roman"/>
    <w:pitch w:val="default"/>
  </w:font>
  <w:font w:name="TimesNewRomanPS-ItalicMT">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emy_IS">
    <w:charset w:val="01"/>
    <w:family w:val="roman"/>
    <w:pitch w:val="default"/>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C8" w:rsidRDefault="00F55BC8">
    <w:pPr>
      <w:pStyle w:val="afd"/>
      <w:jc w:val="right"/>
    </w:pPr>
    <w:r>
      <w:fldChar w:fldCharType="begin"/>
    </w:r>
    <w:r>
      <w:instrText>PAGE   \* MERGEFORMAT</w:instrText>
    </w:r>
    <w:r>
      <w:fldChar w:fldCharType="separate"/>
    </w:r>
    <w:r w:rsidR="00BA09A5">
      <w:rPr>
        <w:noProof/>
      </w:rPr>
      <w:t>386</w:t>
    </w:r>
    <w:r>
      <w:fldChar w:fldCharType="end"/>
    </w:r>
  </w:p>
  <w:p w:rsidR="007967DB" w:rsidRDefault="007967D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71A" w:rsidRDefault="00C7471A">
      <w:pPr>
        <w:rPr>
          <w:sz w:val="12"/>
        </w:rPr>
      </w:pPr>
      <w:r>
        <w:separator/>
      </w:r>
    </w:p>
  </w:footnote>
  <w:footnote w:type="continuationSeparator" w:id="0">
    <w:p w:rsidR="00C7471A" w:rsidRDefault="00C7471A">
      <w:pPr>
        <w:rPr>
          <w:sz w:val="12"/>
        </w:rPr>
      </w:pPr>
      <w:r>
        <w:continuationSeparator/>
      </w:r>
    </w:p>
  </w:footnote>
  <w:footnote w:id="1">
    <w:p w:rsidR="007967DB" w:rsidRDefault="007967DB" w:rsidP="006F77A4">
      <w:pPr>
        <w:pStyle w:val="af7"/>
        <w:jc w:val="both"/>
      </w:pPr>
      <w:r>
        <w:rPr>
          <w:rStyle w:val="ad"/>
        </w:rPr>
        <w:footnoteRef/>
      </w:r>
      <w:r>
        <w:t xml:space="preserve"> Нормативные правовые акты используются в действующей редакции на момент изучения учебной дисциплины</w:t>
      </w:r>
    </w:p>
  </w:footnote>
  <w:footnote w:id="2">
    <w:p w:rsidR="007967DB" w:rsidRDefault="007967DB">
      <w:pPr>
        <w:jc w:val="both"/>
        <w:rPr>
          <w:sz w:val="20"/>
          <w:szCs w:val="20"/>
        </w:rPr>
      </w:pPr>
      <w:r>
        <w:rPr>
          <w:rStyle w:val="ad"/>
        </w:rPr>
        <w:footnoteRef/>
      </w:r>
      <w:r>
        <w:rPr>
          <w:sz w:val="20"/>
          <w:szCs w:val="20"/>
        </w:rPr>
        <w:t xml:space="preserve"> См.: Основы политики Российской Федерации в области развития науки и технологий на период до 2010 года и дальнейшую перспективу. Утв. Президентом РФ 30 марта 2002 г.; Возженков А. В. Парадигма национальной безопасности реформирующейся России. М. : Эдас ПАК, 2009</w:t>
      </w:r>
    </w:p>
  </w:footnote>
  <w:footnote w:id="3">
    <w:p w:rsidR="007967DB" w:rsidRDefault="007967DB">
      <w:pPr>
        <w:pStyle w:val="af7"/>
      </w:pPr>
      <w:r>
        <w:rPr>
          <w:rStyle w:val="ad"/>
        </w:rPr>
        <w:footnoteRef/>
      </w:r>
      <w:r>
        <w:t xml:space="preserve"> См.: Основы; Возженков А. В. Указ. соч.</w:t>
      </w:r>
    </w:p>
  </w:footnote>
  <w:footnote w:id="4">
    <w:p w:rsidR="007967DB" w:rsidRDefault="007967DB">
      <w:pPr>
        <w:pStyle w:val="af7"/>
      </w:pPr>
      <w:r>
        <w:rPr>
          <w:rStyle w:val="ad"/>
        </w:rPr>
        <w:footnoteRef/>
      </w:r>
      <w:r>
        <w:t xml:space="preserve"> Экономическая безопасность : учеб. пособие / М. А. Гундорова ; Владим. гос. ун-т им. А. Г. и Н. Г. Столетовых. – Владимир : Изд-во ВлГУ, 2020. – 207 с.</w:t>
      </w:r>
    </w:p>
  </w:footnote>
  <w:footnote w:id="5">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6">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7">
    <w:p w:rsidR="007967DB" w:rsidRDefault="007967DB">
      <w:pPr>
        <w:pStyle w:val="af7"/>
      </w:pPr>
      <w:r>
        <w:rPr>
          <w:rStyle w:val="ad"/>
        </w:rPr>
        <w:footnoteRef/>
      </w:r>
      <w:r>
        <w:t xml:space="preserve"> Компенсация вреда гражданам. Гражданское правовое регулирование / М. Я. Шиминова. – М. : Юрид. лит., 1979. – С. 36.</w:t>
      </w:r>
    </w:p>
  </w:footnote>
  <w:footnote w:id="8">
    <w:p w:rsidR="007967DB" w:rsidRDefault="007967DB">
      <w:pPr>
        <w:pStyle w:val="af7"/>
      </w:pPr>
      <w:r>
        <w:rPr>
          <w:rStyle w:val="ad"/>
        </w:rPr>
        <w:footnoteRef/>
      </w:r>
      <w:r>
        <w:t xml:space="preserve"> Газетдинов, Н. И. Деятельность следователя по возмещению материального ущерба / Н. И. Газетдинов.– Казань : Изд-во Казан. ун-та , 1990. –  С. 5.</w:t>
      </w:r>
    </w:p>
  </w:footnote>
  <w:footnote w:id="9">
    <w:p w:rsidR="007967DB" w:rsidRDefault="007967DB">
      <w:pPr>
        <w:pStyle w:val="af7"/>
      </w:pPr>
      <w:r>
        <w:rPr>
          <w:rStyle w:val="ad"/>
        </w:rPr>
        <w:footnoteRef/>
      </w:r>
      <w:r>
        <w:t xml:space="preserve"> Смирнов, В. Т. Общее учение о деликтных обязательствах в советском гражданском праве: учеб. пособие / В. Т. Смирнов, А. А. Собчак. – Л. : Изд-во Ленингр. ун-та, 1984. – С. 29</w:t>
      </w:r>
    </w:p>
  </w:footnote>
  <w:footnote w:id="10">
    <w:p w:rsidR="007967DB" w:rsidRDefault="007967DB">
      <w:pPr>
        <w:pStyle w:val="af7"/>
      </w:pPr>
      <w:r>
        <w:rPr>
          <w:rStyle w:val="ad"/>
        </w:rPr>
        <w:footnoteRef/>
      </w:r>
      <w:r>
        <w:t xml:space="preserve"> Землюков, С. В. Уголовно-правовые проблемы преступного вреда / С. В. Землюков // под. ред. В. К. Гавло. – Новосибирск : Изд-во Новосиб. ун-та, 1991. – С. 23.</w:t>
      </w:r>
    </w:p>
  </w:footnote>
  <w:footnote w:id="11">
    <w:p w:rsidR="007967DB" w:rsidRDefault="007967DB">
      <w:pPr>
        <w:pStyle w:val="af7"/>
      </w:pPr>
      <w:r>
        <w:rPr>
          <w:rStyle w:val="ad"/>
        </w:rPr>
        <w:footnoteRef/>
      </w:r>
      <w:r>
        <w:t xml:space="preserve"> Смирнов, В. Т. Общее учение о деликтных обязательствах в советском гражданском праве: учеб. пособие / В. Т. Смирнов, А. А. Собчак. – Л. : Изд-во Ленингр. ун-та, 1984. – С. 29</w:t>
      </w:r>
    </w:p>
  </w:footnote>
  <w:footnote w:id="12">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13">
    <w:p w:rsidR="007967DB" w:rsidRDefault="007967DB">
      <w:pPr>
        <w:pStyle w:val="af7"/>
        <w:jc w:val="both"/>
      </w:pPr>
      <w:r>
        <w:rPr>
          <w:rStyle w:val="ad"/>
        </w:rPr>
        <w:footnoteRef/>
      </w:r>
      <w:r>
        <w:t xml:space="preserve"> Исключение составляют казенные и предприятия и финансируемые собственником учреждения, об имущественной ответственности которых указано в п. 5 ст. 113, ст. 115 и 120 ГК.76 77</w:t>
      </w:r>
    </w:p>
  </w:footnote>
  <w:footnote w:id="14">
    <w:p w:rsidR="007967DB" w:rsidRDefault="007967DB">
      <w:pPr>
        <w:pStyle w:val="af7"/>
        <w:jc w:val="both"/>
      </w:pPr>
      <w:r>
        <w:rPr>
          <w:rStyle w:val="ad"/>
        </w:rPr>
        <w:footnoteRef/>
      </w:r>
      <w:r>
        <w:t xml:space="preserve"> Хозяйственные товарищества могут быть учредителями (участниками) других хозяйственных товариществ и обществ, за исключением случаев, предусмотренных законодательством.</w:t>
      </w:r>
    </w:p>
  </w:footnote>
  <w:footnote w:id="15">
    <w:p w:rsidR="007967DB" w:rsidRDefault="007967DB">
      <w:pPr>
        <w:pStyle w:val="af7"/>
        <w:jc w:val="both"/>
      </w:pPr>
      <w:r>
        <w:rPr>
          <w:rStyle w:val="ad"/>
        </w:rPr>
        <w:footnoteRef/>
      </w:r>
      <w:r>
        <w:t xml:space="preserve"> 2 Учредительным договором товарищества могут быть предусмотрены случаи, когда решение принимается большинством голосов участников.</w:t>
      </w:r>
    </w:p>
  </w:footnote>
  <w:footnote w:id="16">
    <w:p w:rsidR="007967DB" w:rsidRDefault="007967DB">
      <w:pPr>
        <w:pStyle w:val="af7"/>
        <w:jc w:val="both"/>
      </w:pPr>
      <w:r>
        <w:rPr>
          <w:rStyle w:val="ad"/>
        </w:rPr>
        <w:footnoteRef/>
      </w:r>
      <w:r>
        <w:t xml:space="preserve"> Положение полных товарищей, участвующих в коммандитном товариществе, и их ответственность по обязательствам товарищества определяются законодательством об участниках полного товарищества. </w:t>
      </w:r>
    </w:p>
  </w:footnote>
  <w:footnote w:id="17">
    <w:p w:rsidR="007967DB" w:rsidRDefault="007967DB">
      <w:pPr>
        <w:pStyle w:val="af7"/>
        <w:jc w:val="both"/>
      </w:pPr>
      <w:r>
        <w:rPr>
          <w:rStyle w:val="ad"/>
        </w:rPr>
        <w:footnoteRef/>
      </w:r>
      <w:r>
        <w:t xml:space="preserve"> В таком же порядке распределяется имущесто, оставшееся после ликвидации кооператива и удовлетворения требований его кредиторов.</w:t>
      </w:r>
    </w:p>
  </w:footnote>
  <w:footnote w:id="18">
    <w:p w:rsidR="007967DB" w:rsidRDefault="007967DB">
      <w:pPr>
        <w:pStyle w:val="af7"/>
        <w:jc w:val="both"/>
      </w:pPr>
      <w:r>
        <w:rPr>
          <w:rStyle w:val="ad"/>
        </w:rPr>
        <w:footnoteRef/>
      </w:r>
      <w:r>
        <w:t xml:space="preserve"> Включается в перечень вопросов, решения по которым принимаются органами управления единогласно или квалифицированным большинством голосов.</w:t>
      </w:r>
    </w:p>
  </w:footnote>
  <w:footnote w:id="19">
    <w:p w:rsidR="007967DB" w:rsidRDefault="007967DB">
      <w:pPr>
        <w:pStyle w:val="af7"/>
        <w:jc w:val="both"/>
      </w:pPr>
      <w:r>
        <w:rPr>
          <w:rStyle w:val="ad"/>
        </w:rPr>
        <w:footnoteRef/>
      </w:r>
      <w:r>
        <w:t xml:space="preserve"> Единый квалификационный справочник должностей служащих является техническим нормативным правовым актом, цель которого – создание необходимых условий для рационального распределения трудовых функций между руководителями, специалистами и другими служащими в зависимости от сложности и напряженности труда, уровня их квалификации, обеспечение единства при определении должностных обязанностей и предъявляемых к ним требований.</w:t>
      </w:r>
    </w:p>
  </w:footnote>
  <w:footnote w:id="20">
    <w:p w:rsidR="007967DB" w:rsidRDefault="007967DB">
      <w:pPr>
        <w:pStyle w:val="af7"/>
      </w:pPr>
      <w:r>
        <w:rPr>
          <w:rStyle w:val="ad"/>
        </w:rPr>
        <w:footnoteRef/>
      </w:r>
      <w:r>
        <w:t xml:space="preserve">  Сертификат профессионального бухгалтера выдается Министерством финансов по результатам аттестации.</w:t>
      </w:r>
    </w:p>
  </w:footnote>
  <w:footnote w:id="21">
    <w:p w:rsidR="007967DB" w:rsidRDefault="007967DB">
      <w:pPr>
        <w:pStyle w:val="af7"/>
        <w:jc w:val="both"/>
      </w:pPr>
      <w:r>
        <w:rPr>
          <w:rStyle w:val="ad"/>
        </w:rPr>
        <w:footnoteRef/>
      </w:r>
      <w:r>
        <w:t xml:space="preserve"> Включение в наименование юридического лица указаний на официальное полное или сокращенное название Республики Беларусь, включение такого названия либо элементов государственной символики в реквизиты документов или рекламные материалы юридического лица допускаются в порядке, определяемом Президентом Республики Беларусь.</w:t>
      </w:r>
    </w:p>
  </w:footnote>
  <w:footnote w:id="22">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23">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24">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25">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26">
    <w:p w:rsidR="007967DB" w:rsidRDefault="007967DB">
      <w:pPr>
        <w:pStyle w:val="af7"/>
      </w:pPr>
      <w:r>
        <w:rPr>
          <w:rStyle w:val="ad"/>
        </w:rPr>
        <w:footnoteRef/>
      </w:r>
      <w:r>
        <w:t xml:space="preserve"> Сведения о банках и небанковских кредитно-финансовых организациях, действующих на территории Республики Беларусь, их филиалах по состоянию на 11.12.2017. [Электронный ресурс]. URL: // http://www.nbrb.by/system/banks/list (дата обращения: 11.12.2017).</w:t>
      </w:r>
    </w:p>
  </w:footnote>
  <w:footnote w:id="27">
    <w:p w:rsidR="007967DB" w:rsidRDefault="007967DB">
      <w:pPr>
        <w:pStyle w:val="af7"/>
        <w:jc w:val="both"/>
      </w:pPr>
      <w:r>
        <w:rPr>
          <w:rStyle w:val="ad"/>
        </w:rPr>
        <w:footnoteRef/>
      </w:r>
      <w:r>
        <w:t xml:space="preserve"> 1 Применительно к банковским отношениям под бенефициарными собственниками понимаются государство, организация или физическое лицо, которые прямо или косвенно (через других физических лиц и (или) другие организации) владеют акциями банка.</w:t>
      </w:r>
    </w:p>
  </w:footnote>
  <w:footnote w:id="28">
    <w:p w:rsidR="007967DB" w:rsidRDefault="007967DB">
      <w:pPr>
        <w:pStyle w:val="af7"/>
      </w:pPr>
      <w:r>
        <w:rPr>
          <w:rStyle w:val="ad"/>
        </w:rPr>
        <w:footnoteRef/>
      </w:r>
      <w:r>
        <w:t xml:space="preserve"> 1 За выдачу лицензии вновь создаваемому банку взимается государственная пошлина в размере 200 базовых величин; банку, создаваемому путем реорганизации, – 550 базовых величин.</w:t>
      </w:r>
    </w:p>
  </w:footnote>
  <w:footnote w:id="29">
    <w:p w:rsidR="007967DB" w:rsidRDefault="007967DB">
      <w:pPr>
        <w:pStyle w:val="af7"/>
        <w:jc w:val="both"/>
      </w:pPr>
      <w:r>
        <w:rPr>
          <w:rStyle w:val="ad"/>
        </w:rPr>
        <w:footnoteRef/>
      </w:r>
      <w:r>
        <w:t xml:space="preserve"> За выдачу лицензии созданной небанковской кредитно-финансовой организации взимается государственная пошлина в размере 100 базовых величин.</w:t>
      </w:r>
    </w:p>
  </w:footnote>
  <w:footnote w:id="30">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31">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32">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33">
    <w:p w:rsidR="007967DB" w:rsidRDefault="007967DB">
      <w:pPr>
        <w:pStyle w:val="af7"/>
      </w:pPr>
      <w:r>
        <w:rPr>
          <w:rStyle w:val="ad"/>
        </w:rPr>
        <w:footnoteRef/>
      </w:r>
      <w:r>
        <w:t xml:space="preserve"> Головенчик, Г. Г. Цифровизация белорусской экономики в современных условиях глобализации: моногр. / Г. Г. Головенчик. – Минск : Изд. центр Бел. гос. ун-та., 2019. – 257 с.</w:t>
      </w:r>
    </w:p>
  </w:footnote>
  <w:footnote w:id="34">
    <w:p w:rsidR="007967DB" w:rsidRDefault="007967DB">
      <w:pPr>
        <w:pStyle w:val="af7"/>
        <w:jc w:val="both"/>
      </w:pPr>
      <w:r>
        <w:rPr>
          <w:rStyle w:val="ad"/>
        </w:rPr>
        <w:footnoteRef/>
      </w:r>
      <w:r>
        <w:t xml:space="preserve"> Тема подготовлена на основе: Хозяйственное право : учебное пособие / О.С. Буйкевич, Вишневский, А.А., В.С.  Гальцов, В.Н. Радоман, А.Г. Сачек ; учреждение образования «Акад. М-ва внутр. дел Респ. Беларусь». – Минск: Академия МВД, 2020.–387 с.</w:t>
      </w:r>
    </w:p>
  </w:footnote>
  <w:footnote w:id="35">
    <w:p w:rsidR="007967DB" w:rsidRDefault="007967DB" w:rsidP="00955A42">
      <w:pPr>
        <w:pStyle w:val="af7"/>
        <w:jc w:val="both"/>
      </w:pPr>
      <w:r>
        <w:rPr>
          <w:rStyle w:val="ad"/>
        </w:rPr>
        <w:footnoteRef/>
      </w:r>
      <w:r>
        <w:t xml:space="preserve"> Нормативные правовые акты используются в действующей редакции на момент изучения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DE2"/>
    <w:multiLevelType w:val="multilevel"/>
    <w:tmpl w:val="875AFE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nsid w:val="02330D39"/>
    <w:multiLevelType w:val="multilevel"/>
    <w:tmpl w:val="092E902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031C77E0"/>
    <w:multiLevelType w:val="multilevel"/>
    <w:tmpl w:val="4D1A7788"/>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3">
    <w:nsid w:val="048061AC"/>
    <w:multiLevelType w:val="multilevel"/>
    <w:tmpl w:val="9F0C1C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5B47DBA"/>
    <w:multiLevelType w:val="multilevel"/>
    <w:tmpl w:val="2A9E4B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06477717"/>
    <w:multiLevelType w:val="multilevel"/>
    <w:tmpl w:val="E7D20C1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nsid w:val="0779665E"/>
    <w:multiLevelType w:val="multilevel"/>
    <w:tmpl w:val="E2B8598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nsid w:val="090B1C57"/>
    <w:multiLevelType w:val="multilevel"/>
    <w:tmpl w:val="D60041C0"/>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8">
    <w:nsid w:val="09F95672"/>
    <w:multiLevelType w:val="multilevel"/>
    <w:tmpl w:val="17125B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0A72771B"/>
    <w:multiLevelType w:val="multilevel"/>
    <w:tmpl w:val="2078103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nsid w:val="0CE67851"/>
    <w:multiLevelType w:val="multilevel"/>
    <w:tmpl w:val="0C88114E"/>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11">
    <w:nsid w:val="0F8E7BA6"/>
    <w:multiLevelType w:val="multilevel"/>
    <w:tmpl w:val="D520C78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nsid w:val="1043120D"/>
    <w:multiLevelType w:val="multilevel"/>
    <w:tmpl w:val="4EEE98B2"/>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11954088"/>
    <w:multiLevelType w:val="multilevel"/>
    <w:tmpl w:val="A93AB8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13D874F6"/>
    <w:multiLevelType w:val="multilevel"/>
    <w:tmpl w:val="801C21E2"/>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15">
    <w:nsid w:val="14182227"/>
    <w:multiLevelType w:val="multilevel"/>
    <w:tmpl w:val="D582843C"/>
    <w:lvl w:ilvl="0">
      <w:start w:val="1"/>
      <w:numFmt w:val="decimal"/>
      <w:lvlText w:val="%1."/>
      <w:lvlJc w:val="left"/>
      <w:pPr>
        <w:tabs>
          <w:tab w:val="num" w:pos="0"/>
        </w:tabs>
        <w:ind w:left="928" w:hanging="360"/>
      </w:pPr>
    </w:lvl>
    <w:lvl w:ilvl="1">
      <w:start w:val="1"/>
      <w:numFmt w:val="lowerLetter"/>
      <w:lvlText w:val="%2."/>
      <w:lvlJc w:val="left"/>
      <w:pPr>
        <w:tabs>
          <w:tab w:val="num" w:pos="0"/>
        </w:tabs>
        <w:ind w:left="797"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16">
    <w:nsid w:val="16E9111D"/>
    <w:multiLevelType w:val="multilevel"/>
    <w:tmpl w:val="5B1EDFA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18FB0B56"/>
    <w:multiLevelType w:val="multilevel"/>
    <w:tmpl w:val="3DAC442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nsid w:val="1A086449"/>
    <w:multiLevelType w:val="multilevel"/>
    <w:tmpl w:val="1B26066E"/>
    <w:lvl w:ilvl="0">
      <w:start w:val="1"/>
      <w:numFmt w:val="decimal"/>
      <w:lvlText w:val="%1."/>
      <w:lvlJc w:val="left"/>
      <w:pPr>
        <w:tabs>
          <w:tab w:val="num" w:pos="0"/>
        </w:tabs>
        <w:ind w:left="107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nsid w:val="1B44396C"/>
    <w:multiLevelType w:val="multilevel"/>
    <w:tmpl w:val="67EA0E7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nsid w:val="1C8C4E2B"/>
    <w:multiLevelType w:val="multilevel"/>
    <w:tmpl w:val="098A352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nsid w:val="1D783A58"/>
    <w:multiLevelType w:val="multilevel"/>
    <w:tmpl w:val="216EFA8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nsid w:val="1E0D1312"/>
    <w:multiLevelType w:val="multilevel"/>
    <w:tmpl w:val="846222B0"/>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23">
    <w:nsid w:val="1E600915"/>
    <w:multiLevelType w:val="multilevel"/>
    <w:tmpl w:val="3E94437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nsid w:val="23291E86"/>
    <w:multiLevelType w:val="multilevel"/>
    <w:tmpl w:val="62FE0336"/>
    <w:lvl w:ilvl="0">
      <w:start w:val="1"/>
      <w:numFmt w:val="decimal"/>
      <w:lvlText w:val="%1."/>
      <w:lvlJc w:val="left"/>
      <w:pPr>
        <w:tabs>
          <w:tab w:val="num" w:pos="0"/>
        </w:tabs>
        <w:ind w:left="107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nsid w:val="27581DAB"/>
    <w:multiLevelType w:val="multilevel"/>
    <w:tmpl w:val="D6C25C9A"/>
    <w:lvl w:ilvl="0">
      <w:start w:val="1"/>
      <w:numFmt w:val="decimal"/>
      <w:lvlText w:val="%1."/>
      <w:lvlJc w:val="left"/>
      <w:pPr>
        <w:tabs>
          <w:tab w:val="num" w:pos="0"/>
        </w:tabs>
        <w:ind w:left="928"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26">
    <w:nsid w:val="28811B07"/>
    <w:multiLevelType w:val="multilevel"/>
    <w:tmpl w:val="2C4A80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28FC7CF9"/>
    <w:multiLevelType w:val="multilevel"/>
    <w:tmpl w:val="5D226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290F664A"/>
    <w:multiLevelType w:val="multilevel"/>
    <w:tmpl w:val="EAAA346A"/>
    <w:lvl w:ilvl="0">
      <w:start w:val="1"/>
      <w:numFmt w:val="decimal"/>
      <w:lvlText w:val="%1."/>
      <w:lvlJc w:val="left"/>
      <w:pPr>
        <w:tabs>
          <w:tab w:val="num" w:pos="0"/>
        </w:tabs>
        <w:ind w:left="1157" w:hanging="360"/>
      </w:pPr>
    </w:lvl>
    <w:lvl w:ilvl="1">
      <w:start w:val="1"/>
      <w:numFmt w:val="lowerLetter"/>
      <w:lvlText w:val="%2."/>
      <w:lvlJc w:val="left"/>
      <w:pPr>
        <w:tabs>
          <w:tab w:val="num" w:pos="0"/>
        </w:tabs>
        <w:ind w:left="1877" w:hanging="360"/>
      </w:pPr>
    </w:lvl>
    <w:lvl w:ilvl="2">
      <w:start w:val="1"/>
      <w:numFmt w:val="lowerRoman"/>
      <w:lvlText w:val="%3."/>
      <w:lvlJc w:val="right"/>
      <w:pPr>
        <w:tabs>
          <w:tab w:val="num" w:pos="0"/>
        </w:tabs>
        <w:ind w:left="2597" w:hanging="180"/>
      </w:pPr>
    </w:lvl>
    <w:lvl w:ilvl="3">
      <w:start w:val="1"/>
      <w:numFmt w:val="decimal"/>
      <w:lvlText w:val="%4."/>
      <w:lvlJc w:val="left"/>
      <w:pPr>
        <w:tabs>
          <w:tab w:val="num" w:pos="0"/>
        </w:tabs>
        <w:ind w:left="3317" w:hanging="360"/>
      </w:pPr>
    </w:lvl>
    <w:lvl w:ilvl="4">
      <w:start w:val="1"/>
      <w:numFmt w:val="lowerLetter"/>
      <w:lvlText w:val="%5."/>
      <w:lvlJc w:val="left"/>
      <w:pPr>
        <w:tabs>
          <w:tab w:val="num" w:pos="0"/>
        </w:tabs>
        <w:ind w:left="4037" w:hanging="360"/>
      </w:pPr>
    </w:lvl>
    <w:lvl w:ilvl="5">
      <w:start w:val="1"/>
      <w:numFmt w:val="lowerRoman"/>
      <w:lvlText w:val="%6."/>
      <w:lvlJc w:val="right"/>
      <w:pPr>
        <w:tabs>
          <w:tab w:val="num" w:pos="0"/>
        </w:tabs>
        <w:ind w:left="4757" w:hanging="180"/>
      </w:pPr>
    </w:lvl>
    <w:lvl w:ilvl="6">
      <w:start w:val="1"/>
      <w:numFmt w:val="decimal"/>
      <w:lvlText w:val="%7."/>
      <w:lvlJc w:val="left"/>
      <w:pPr>
        <w:tabs>
          <w:tab w:val="num" w:pos="0"/>
        </w:tabs>
        <w:ind w:left="5477" w:hanging="360"/>
      </w:pPr>
    </w:lvl>
    <w:lvl w:ilvl="7">
      <w:start w:val="1"/>
      <w:numFmt w:val="lowerLetter"/>
      <w:lvlText w:val="%8."/>
      <w:lvlJc w:val="left"/>
      <w:pPr>
        <w:tabs>
          <w:tab w:val="num" w:pos="0"/>
        </w:tabs>
        <w:ind w:left="6197" w:hanging="360"/>
      </w:pPr>
    </w:lvl>
    <w:lvl w:ilvl="8">
      <w:start w:val="1"/>
      <w:numFmt w:val="lowerRoman"/>
      <w:lvlText w:val="%9."/>
      <w:lvlJc w:val="right"/>
      <w:pPr>
        <w:tabs>
          <w:tab w:val="num" w:pos="0"/>
        </w:tabs>
        <w:ind w:left="6917" w:hanging="180"/>
      </w:pPr>
    </w:lvl>
  </w:abstractNum>
  <w:abstractNum w:abstractNumId="29">
    <w:nsid w:val="2B2B390F"/>
    <w:multiLevelType w:val="multilevel"/>
    <w:tmpl w:val="633EDE8C"/>
    <w:lvl w:ilvl="0">
      <w:start w:val="1"/>
      <w:numFmt w:val="decimal"/>
      <w:lvlText w:val="%1."/>
      <w:lvlJc w:val="left"/>
      <w:pPr>
        <w:tabs>
          <w:tab w:val="num" w:pos="0"/>
        </w:tabs>
        <w:ind w:left="928" w:hanging="360"/>
      </w:pPr>
    </w:lvl>
    <w:lvl w:ilvl="1">
      <w:start w:val="1"/>
      <w:numFmt w:val="lowerLetter"/>
      <w:lvlText w:val="%2."/>
      <w:lvlJc w:val="left"/>
      <w:pPr>
        <w:tabs>
          <w:tab w:val="num" w:pos="0"/>
        </w:tabs>
        <w:ind w:left="797"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30">
    <w:nsid w:val="2B4355DE"/>
    <w:multiLevelType w:val="multilevel"/>
    <w:tmpl w:val="D0FE33E8"/>
    <w:lvl w:ilvl="0">
      <w:start w:val="1"/>
      <w:numFmt w:val="decimal"/>
      <w:lvlText w:val="%1."/>
      <w:lvlJc w:val="left"/>
      <w:pPr>
        <w:tabs>
          <w:tab w:val="num" w:pos="0"/>
        </w:tabs>
        <w:ind w:left="928"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31">
    <w:nsid w:val="2B657ADD"/>
    <w:multiLevelType w:val="multilevel"/>
    <w:tmpl w:val="69624C16"/>
    <w:lvl w:ilvl="0">
      <w:start w:val="1"/>
      <w:numFmt w:val="bullet"/>
      <w:lvlText w:val=""/>
      <w:lvlJc w:val="left"/>
      <w:pPr>
        <w:tabs>
          <w:tab w:val="num" w:pos="0"/>
        </w:tabs>
        <w:ind w:left="0" w:firstLine="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2CF20B92"/>
    <w:multiLevelType w:val="multilevel"/>
    <w:tmpl w:val="2A601E68"/>
    <w:lvl w:ilvl="0">
      <w:start w:val="1"/>
      <w:numFmt w:val="decimal"/>
      <w:suff w:val="space"/>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nsid w:val="2DB355F4"/>
    <w:multiLevelType w:val="multilevel"/>
    <w:tmpl w:val="51C8B8D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4">
    <w:nsid w:val="2DD61689"/>
    <w:multiLevelType w:val="multilevel"/>
    <w:tmpl w:val="59B294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2E2E5E19"/>
    <w:multiLevelType w:val="multilevel"/>
    <w:tmpl w:val="3D0A17B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nsid w:val="2F2974A2"/>
    <w:multiLevelType w:val="multilevel"/>
    <w:tmpl w:val="56F2F672"/>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nsid w:val="2F67305C"/>
    <w:multiLevelType w:val="multilevel"/>
    <w:tmpl w:val="E806D9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1385B99"/>
    <w:multiLevelType w:val="multilevel"/>
    <w:tmpl w:val="9EC20742"/>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39">
    <w:nsid w:val="31554343"/>
    <w:multiLevelType w:val="multilevel"/>
    <w:tmpl w:val="65B67E70"/>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40">
    <w:nsid w:val="31BE0EFD"/>
    <w:multiLevelType w:val="multilevel"/>
    <w:tmpl w:val="7990E52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1">
    <w:nsid w:val="337E1D98"/>
    <w:multiLevelType w:val="multilevel"/>
    <w:tmpl w:val="EB0E353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nsid w:val="352518C6"/>
    <w:multiLevelType w:val="multilevel"/>
    <w:tmpl w:val="3800BFF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3">
    <w:nsid w:val="37F739F6"/>
    <w:multiLevelType w:val="multilevel"/>
    <w:tmpl w:val="A8A4271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4">
    <w:nsid w:val="38D80499"/>
    <w:multiLevelType w:val="multilevel"/>
    <w:tmpl w:val="241E18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392D3FB6"/>
    <w:multiLevelType w:val="multilevel"/>
    <w:tmpl w:val="BA00172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6">
    <w:nsid w:val="3CD5085E"/>
    <w:multiLevelType w:val="multilevel"/>
    <w:tmpl w:val="7500FFB0"/>
    <w:lvl w:ilvl="0">
      <w:start w:val="1"/>
      <w:numFmt w:val="decimal"/>
      <w:lvlText w:val="%1."/>
      <w:lvlJc w:val="left"/>
      <w:pPr>
        <w:tabs>
          <w:tab w:val="num" w:pos="0"/>
        </w:tabs>
        <w:ind w:left="786" w:hanging="360"/>
      </w:pPr>
    </w:lvl>
    <w:lvl w:ilvl="1">
      <w:start w:val="1"/>
      <w:numFmt w:val="lowerLetter"/>
      <w:lvlText w:val="%2."/>
      <w:lvlJc w:val="left"/>
      <w:pPr>
        <w:tabs>
          <w:tab w:val="num" w:pos="0"/>
        </w:tabs>
        <w:ind w:left="797"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47">
    <w:nsid w:val="3E6C7002"/>
    <w:multiLevelType w:val="multilevel"/>
    <w:tmpl w:val="A1F83BA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8">
    <w:nsid w:val="41A47B85"/>
    <w:multiLevelType w:val="multilevel"/>
    <w:tmpl w:val="FC8C445E"/>
    <w:lvl w:ilvl="0">
      <w:start w:val="1"/>
      <w:numFmt w:val="decimal"/>
      <w:lvlText w:val="%1."/>
      <w:lvlJc w:val="left"/>
      <w:pPr>
        <w:tabs>
          <w:tab w:val="num" w:pos="0"/>
        </w:tabs>
        <w:ind w:left="1211"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49">
    <w:nsid w:val="43CA6704"/>
    <w:multiLevelType w:val="multilevel"/>
    <w:tmpl w:val="7EC021BA"/>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50">
    <w:nsid w:val="463B793D"/>
    <w:multiLevelType w:val="hybridMultilevel"/>
    <w:tmpl w:val="C66CBC1E"/>
    <w:lvl w:ilvl="0" w:tplc="8A80FA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93367B"/>
    <w:multiLevelType w:val="multilevel"/>
    <w:tmpl w:val="7A184E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46B257AB"/>
    <w:multiLevelType w:val="multilevel"/>
    <w:tmpl w:val="134A7C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51101A07"/>
    <w:multiLevelType w:val="multilevel"/>
    <w:tmpl w:val="5A8E4C64"/>
    <w:lvl w:ilvl="0">
      <w:start w:val="1"/>
      <w:numFmt w:val="decimal"/>
      <w:lvlText w:val="%1."/>
      <w:lvlJc w:val="left"/>
      <w:pPr>
        <w:tabs>
          <w:tab w:val="num" w:pos="0"/>
        </w:tabs>
        <w:ind w:left="928" w:hanging="360"/>
      </w:pPr>
    </w:lvl>
    <w:lvl w:ilvl="1">
      <w:start w:val="1"/>
      <w:numFmt w:val="decimal"/>
      <w:lvlText w:val="%2."/>
      <w:lvlJc w:val="left"/>
      <w:pPr>
        <w:tabs>
          <w:tab w:val="num" w:pos="0"/>
        </w:tabs>
        <w:ind w:left="786"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54">
    <w:nsid w:val="58F20416"/>
    <w:multiLevelType w:val="multilevel"/>
    <w:tmpl w:val="F8C0882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5">
    <w:nsid w:val="5AC16940"/>
    <w:multiLevelType w:val="multilevel"/>
    <w:tmpl w:val="38C8CA0A"/>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6">
    <w:nsid w:val="5B8D6B06"/>
    <w:multiLevelType w:val="multilevel"/>
    <w:tmpl w:val="2A5E9EC8"/>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57">
    <w:nsid w:val="5C377796"/>
    <w:multiLevelType w:val="multilevel"/>
    <w:tmpl w:val="FEB2A94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8">
    <w:nsid w:val="5C3B0DE7"/>
    <w:multiLevelType w:val="multilevel"/>
    <w:tmpl w:val="3386EBE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9">
    <w:nsid w:val="5E2443CE"/>
    <w:multiLevelType w:val="multilevel"/>
    <w:tmpl w:val="EE967CC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0">
    <w:nsid w:val="616C2DEA"/>
    <w:multiLevelType w:val="multilevel"/>
    <w:tmpl w:val="2F9035D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nsid w:val="62CA2882"/>
    <w:multiLevelType w:val="multilevel"/>
    <w:tmpl w:val="687CEA34"/>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62">
    <w:nsid w:val="63A33CE7"/>
    <w:multiLevelType w:val="multilevel"/>
    <w:tmpl w:val="320AF16C"/>
    <w:lvl w:ilvl="0">
      <w:start w:val="1"/>
      <w:numFmt w:val="decimal"/>
      <w:lvlText w:val="%1."/>
      <w:lvlJc w:val="left"/>
      <w:pPr>
        <w:tabs>
          <w:tab w:val="num" w:pos="0"/>
        </w:tabs>
        <w:ind w:left="720" w:hanging="360"/>
      </w:pPr>
      <w:rPr>
        <w:rFonts w:cs="Times New Roman"/>
      </w:rPr>
    </w:lvl>
    <w:lvl w:ilvl="1">
      <w:start w:val="1"/>
      <w:numFmt w:val="decimal"/>
      <w:suff w:val="space"/>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nsid w:val="6504204C"/>
    <w:multiLevelType w:val="multilevel"/>
    <w:tmpl w:val="7590A306"/>
    <w:lvl w:ilvl="0">
      <w:start w:val="1"/>
      <w:numFmt w:val="decimal"/>
      <w:lvlText w:val="%1."/>
      <w:lvlJc w:val="left"/>
      <w:pPr>
        <w:tabs>
          <w:tab w:val="num" w:pos="0"/>
        </w:tabs>
        <w:ind w:left="786" w:hanging="360"/>
      </w:pPr>
    </w:lvl>
    <w:lvl w:ilvl="1">
      <w:start w:val="1"/>
      <w:numFmt w:val="lowerLetter"/>
      <w:lvlText w:val="%2."/>
      <w:lvlJc w:val="left"/>
      <w:pPr>
        <w:tabs>
          <w:tab w:val="num" w:pos="0"/>
        </w:tabs>
        <w:ind w:left="797" w:hanging="360"/>
      </w:pPr>
    </w:lvl>
    <w:lvl w:ilvl="2">
      <w:start w:val="1"/>
      <w:numFmt w:val="lowerRoman"/>
      <w:lvlText w:val="%3."/>
      <w:lvlJc w:val="right"/>
      <w:pPr>
        <w:tabs>
          <w:tab w:val="num" w:pos="0"/>
        </w:tabs>
        <w:ind w:left="1517" w:hanging="180"/>
      </w:pPr>
    </w:lvl>
    <w:lvl w:ilvl="3">
      <w:start w:val="1"/>
      <w:numFmt w:val="decimal"/>
      <w:lvlText w:val="%4."/>
      <w:lvlJc w:val="left"/>
      <w:pPr>
        <w:tabs>
          <w:tab w:val="num" w:pos="0"/>
        </w:tabs>
        <w:ind w:left="2237" w:hanging="360"/>
      </w:pPr>
    </w:lvl>
    <w:lvl w:ilvl="4">
      <w:start w:val="1"/>
      <w:numFmt w:val="lowerLetter"/>
      <w:lvlText w:val="%5."/>
      <w:lvlJc w:val="left"/>
      <w:pPr>
        <w:tabs>
          <w:tab w:val="num" w:pos="0"/>
        </w:tabs>
        <w:ind w:left="2957" w:hanging="360"/>
      </w:pPr>
    </w:lvl>
    <w:lvl w:ilvl="5">
      <w:start w:val="1"/>
      <w:numFmt w:val="lowerRoman"/>
      <w:lvlText w:val="%6."/>
      <w:lvlJc w:val="right"/>
      <w:pPr>
        <w:tabs>
          <w:tab w:val="num" w:pos="0"/>
        </w:tabs>
        <w:ind w:left="3677" w:hanging="180"/>
      </w:pPr>
    </w:lvl>
    <w:lvl w:ilvl="6">
      <w:start w:val="1"/>
      <w:numFmt w:val="decimal"/>
      <w:lvlText w:val="%7."/>
      <w:lvlJc w:val="left"/>
      <w:pPr>
        <w:tabs>
          <w:tab w:val="num" w:pos="0"/>
        </w:tabs>
        <w:ind w:left="4397" w:hanging="360"/>
      </w:pPr>
    </w:lvl>
    <w:lvl w:ilvl="7">
      <w:start w:val="1"/>
      <w:numFmt w:val="lowerLetter"/>
      <w:lvlText w:val="%8."/>
      <w:lvlJc w:val="left"/>
      <w:pPr>
        <w:tabs>
          <w:tab w:val="num" w:pos="0"/>
        </w:tabs>
        <w:ind w:left="5117" w:hanging="360"/>
      </w:pPr>
    </w:lvl>
    <w:lvl w:ilvl="8">
      <w:start w:val="1"/>
      <w:numFmt w:val="lowerRoman"/>
      <w:lvlText w:val="%9."/>
      <w:lvlJc w:val="right"/>
      <w:pPr>
        <w:tabs>
          <w:tab w:val="num" w:pos="0"/>
        </w:tabs>
        <w:ind w:left="5837" w:hanging="180"/>
      </w:pPr>
    </w:lvl>
  </w:abstractNum>
  <w:abstractNum w:abstractNumId="64">
    <w:nsid w:val="66384E98"/>
    <w:multiLevelType w:val="multilevel"/>
    <w:tmpl w:val="DBA847B2"/>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5">
    <w:nsid w:val="67143B19"/>
    <w:multiLevelType w:val="multilevel"/>
    <w:tmpl w:val="D6A4D9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6">
    <w:nsid w:val="6CF5356D"/>
    <w:multiLevelType w:val="multilevel"/>
    <w:tmpl w:val="84AE7186"/>
    <w:lvl w:ilvl="0">
      <w:start w:val="1"/>
      <w:numFmt w:val="decimal"/>
      <w:suff w:val="space"/>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7">
    <w:nsid w:val="6E6A2F21"/>
    <w:multiLevelType w:val="multilevel"/>
    <w:tmpl w:val="A3DA86C4"/>
    <w:lvl w:ilvl="0">
      <w:start w:val="1"/>
      <w:numFmt w:val="decimal"/>
      <w:lvlText w:val="%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68">
    <w:nsid w:val="6E783A30"/>
    <w:multiLevelType w:val="multilevel"/>
    <w:tmpl w:val="E34EC6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9">
    <w:nsid w:val="716506F3"/>
    <w:multiLevelType w:val="multilevel"/>
    <w:tmpl w:val="7F80BA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nsid w:val="72FB58F0"/>
    <w:multiLevelType w:val="hybridMultilevel"/>
    <w:tmpl w:val="C628A95A"/>
    <w:lvl w:ilvl="0" w:tplc="FFFFFFFF">
      <w:numFmt w:val="bullet"/>
      <w:lvlText w:val="-"/>
      <w:lvlJc w:val="left"/>
      <w:pPr>
        <w:tabs>
          <w:tab w:val="num" w:pos="374"/>
        </w:tabs>
        <w:ind w:left="374"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7E752D07"/>
    <w:multiLevelType w:val="multilevel"/>
    <w:tmpl w:val="33F48F42"/>
    <w:lvl w:ilvl="0">
      <w:start w:val="1"/>
      <w:numFmt w:val="decimal"/>
      <w:lvlText w:val="%1."/>
      <w:lvlJc w:val="left"/>
      <w:pPr>
        <w:tabs>
          <w:tab w:val="num" w:pos="0"/>
        </w:tabs>
        <w:ind w:left="107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2">
    <w:nsid w:val="7F146609"/>
    <w:multiLevelType w:val="multilevel"/>
    <w:tmpl w:val="760E7CB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3">
    <w:nsid w:val="7F884DEF"/>
    <w:multiLevelType w:val="multilevel"/>
    <w:tmpl w:val="1A2EBF8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53"/>
  </w:num>
  <w:num w:numId="2">
    <w:abstractNumId w:val="11"/>
  </w:num>
  <w:num w:numId="3">
    <w:abstractNumId w:val="73"/>
  </w:num>
  <w:num w:numId="4">
    <w:abstractNumId w:val="33"/>
  </w:num>
  <w:num w:numId="5">
    <w:abstractNumId w:val="5"/>
  </w:num>
  <w:num w:numId="6">
    <w:abstractNumId w:val="21"/>
  </w:num>
  <w:num w:numId="7">
    <w:abstractNumId w:val="31"/>
  </w:num>
  <w:num w:numId="8">
    <w:abstractNumId w:val="40"/>
  </w:num>
  <w:num w:numId="9">
    <w:abstractNumId w:val="43"/>
  </w:num>
  <w:num w:numId="10">
    <w:abstractNumId w:val="42"/>
  </w:num>
  <w:num w:numId="11">
    <w:abstractNumId w:val="57"/>
  </w:num>
  <w:num w:numId="12">
    <w:abstractNumId w:val="59"/>
  </w:num>
  <w:num w:numId="13">
    <w:abstractNumId w:val="35"/>
  </w:num>
  <w:num w:numId="14">
    <w:abstractNumId w:val="6"/>
  </w:num>
  <w:num w:numId="15">
    <w:abstractNumId w:val="9"/>
  </w:num>
  <w:num w:numId="16">
    <w:abstractNumId w:val="45"/>
  </w:num>
  <w:num w:numId="17">
    <w:abstractNumId w:val="41"/>
  </w:num>
  <w:num w:numId="18">
    <w:abstractNumId w:val="8"/>
  </w:num>
  <w:num w:numId="19">
    <w:abstractNumId w:val="55"/>
  </w:num>
  <w:num w:numId="20">
    <w:abstractNumId w:val="36"/>
  </w:num>
  <w:num w:numId="21">
    <w:abstractNumId w:val="13"/>
  </w:num>
  <w:num w:numId="22">
    <w:abstractNumId w:val="65"/>
  </w:num>
  <w:num w:numId="23">
    <w:abstractNumId w:val="0"/>
  </w:num>
  <w:num w:numId="24">
    <w:abstractNumId w:val="2"/>
  </w:num>
  <w:num w:numId="25">
    <w:abstractNumId w:val="12"/>
  </w:num>
  <w:num w:numId="26">
    <w:abstractNumId w:val="26"/>
  </w:num>
  <w:num w:numId="27">
    <w:abstractNumId w:val="47"/>
  </w:num>
  <w:num w:numId="28">
    <w:abstractNumId w:val="17"/>
  </w:num>
  <w:num w:numId="29">
    <w:abstractNumId w:val="19"/>
  </w:num>
  <w:num w:numId="30">
    <w:abstractNumId w:val="15"/>
  </w:num>
  <w:num w:numId="31">
    <w:abstractNumId w:val="34"/>
  </w:num>
  <w:num w:numId="32">
    <w:abstractNumId w:val="29"/>
  </w:num>
  <w:num w:numId="33">
    <w:abstractNumId w:val="27"/>
  </w:num>
  <w:num w:numId="34">
    <w:abstractNumId w:val="1"/>
  </w:num>
  <w:num w:numId="35">
    <w:abstractNumId w:val="3"/>
  </w:num>
  <w:num w:numId="36">
    <w:abstractNumId w:val="51"/>
  </w:num>
  <w:num w:numId="37">
    <w:abstractNumId w:val="52"/>
  </w:num>
  <w:num w:numId="38">
    <w:abstractNumId w:val="71"/>
  </w:num>
  <w:num w:numId="39">
    <w:abstractNumId w:val="23"/>
  </w:num>
  <w:num w:numId="40">
    <w:abstractNumId w:val="24"/>
  </w:num>
  <w:num w:numId="41">
    <w:abstractNumId w:val="49"/>
  </w:num>
  <w:num w:numId="42">
    <w:abstractNumId w:val="18"/>
  </w:num>
  <w:num w:numId="43">
    <w:abstractNumId w:val="7"/>
  </w:num>
  <w:num w:numId="44">
    <w:abstractNumId w:val="56"/>
  </w:num>
  <w:num w:numId="45">
    <w:abstractNumId w:val="44"/>
  </w:num>
  <w:num w:numId="46">
    <w:abstractNumId w:val="62"/>
  </w:num>
  <w:num w:numId="47">
    <w:abstractNumId w:val="30"/>
  </w:num>
  <w:num w:numId="48">
    <w:abstractNumId w:val="68"/>
  </w:num>
  <w:num w:numId="49">
    <w:abstractNumId w:val="28"/>
  </w:num>
  <w:num w:numId="50">
    <w:abstractNumId w:val="25"/>
  </w:num>
  <w:num w:numId="51">
    <w:abstractNumId w:val="4"/>
  </w:num>
  <w:num w:numId="52">
    <w:abstractNumId w:val="48"/>
  </w:num>
  <w:num w:numId="53">
    <w:abstractNumId w:val="22"/>
  </w:num>
  <w:num w:numId="54">
    <w:abstractNumId w:val="16"/>
  </w:num>
  <w:num w:numId="55">
    <w:abstractNumId w:val="67"/>
  </w:num>
  <w:num w:numId="56">
    <w:abstractNumId w:val="54"/>
  </w:num>
  <w:num w:numId="57">
    <w:abstractNumId w:val="38"/>
  </w:num>
  <w:num w:numId="58">
    <w:abstractNumId w:val="66"/>
  </w:num>
  <w:num w:numId="59">
    <w:abstractNumId w:val="58"/>
  </w:num>
  <w:num w:numId="60">
    <w:abstractNumId w:val="72"/>
  </w:num>
  <w:num w:numId="61">
    <w:abstractNumId w:val="61"/>
  </w:num>
  <w:num w:numId="62">
    <w:abstractNumId w:val="32"/>
  </w:num>
  <w:num w:numId="63">
    <w:abstractNumId w:val="64"/>
  </w:num>
  <w:num w:numId="64">
    <w:abstractNumId w:val="69"/>
  </w:num>
  <w:num w:numId="65">
    <w:abstractNumId w:val="14"/>
  </w:num>
  <w:num w:numId="66">
    <w:abstractNumId w:val="39"/>
  </w:num>
  <w:num w:numId="67">
    <w:abstractNumId w:val="10"/>
  </w:num>
  <w:num w:numId="68">
    <w:abstractNumId w:val="20"/>
  </w:num>
  <w:num w:numId="69">
    <w:abstractNumId w:val="60"/>
  </w:num>
  <w:num w:numId="70">
    <w:abstractNumId w:val="31"/>
    <w:lvlOverride w:ilvl="0">
      <w:lvl w:ilvl="0">
        <w:start w:val="1"/>
        <w:numFmt w:val="bullet"/>
        <w:lvlText w:val="—"/>
        <w:lvlJc w:val="left"/>
        <w:pPr>
          <w:tabs>
            <w:tab w:val="num" w:pos="0"/>
          </w:tabs>
          <w:ind w:left="540" w:hanging="200"/>
        </w:pPr>
        <w:rPr>
          <w:rFonts w:ascii="PetersburgCTT" w:hAnsi="PetersburgCTT" w:cs="PetersburgCTT" w:hint="default"/>
        </w:rPr>
      </w:lvl>
    </w:lvlOverride>
  </w:num>
  <w:num w:numId="71">
    <w:abstractNumId w:val="31"/>
    <w:lvlOverride w:ilvl="0">
      <w:lvl w:ilvl="0">
        <w:start w:val="1"/>
        <w:numFmt w:val="bullet"/>
        <w:lvlText w:val=""/>
        <w:lvlJc w:val="left"/>
        <w:pPr>
          <w:tabs>
            <w:tab w:val="num" w:pos="0"/>
          </w:tabs>
          <w:ind w:left="880" w:hanging="200"/>
        </w:pPr>
        <w:rPr>
          <w:rFonts w:ascii="Wingdings" w:hAnsi="Wingdings" w:cs="Wingdings" w:hint="default"/>
        </w:rPr>
      </w:lvl>
    </w:lvlOverride>
  </w:num>
  <w:num w:numId="72">
    <w:abstractNumId w:val="53"/>
    <w:lvlOverride w:ilvl="0">
      <w:lvl w:ilvl="0">
        <w:start w:val="1"/>
        <w:numFmt w:val="decimal"/>
        <w:suff w:val="space"/>
        <w:lvlText w:val="%1."/>
        <w:lvlJc w:val="left"/>
        <w:pPr>
          <w:tabs>
            <w:tab w:val="num" w:pos="0"/>
          </w:tabs>
          <w:ind w:left="928" w:hanging="360"/>
        </w:pPr>
      </w:lvl>
    </w:lvlOverride>
    <w:lvlOverride w:ilvl="1">
      <w:lvl w:ilvl="1">
        <w:start w:val="1"/>
        <w:numFmt w:val="decimal"/>
        <w:suff w:val="space"/>
        <w:lvlText w:val="%2."/>
        <w:lvlJc w:val="left"/>
        <w:pPr>
          <w:tabs>
            <w:tab w:val="num" w:pos="0"/>
          </w:tabs>
          <w:ind w:left="797" w:hanging="360"/>
        </w:pPr>
      </w:lvl>
    </w:lvlOverride>
    <w:lvlOverride w:ilvl="3">
      <w:lvl w:ilvl="3">
        <w:start w:val="1"/>
        <w:numFmt w:val="decimal"/>
        <w:suff w:val="space"/>
        <w:lvlText w:val="%4."/>
        <w:lvlJc w:val="left"/>
        <w:pPr>
          <w:tabs>
            <w:tab w:val="num" w:pos="0"/>
          </w:tabs>
          <w:ind w:left="2237" w:hanging="360"/>
        </w:pPr>
      </w:lvl>
    </w:lvlOverride>
    <w:lvlOverride w:ilvl="6">
      <w:lvl w:ilvl="6">
        <w:start w:val="1"/>
        <w:numFmt w:val="decimal"/>
        <w:suff w:val="space"/>
        <w:lvlText w:val="%7."/>
        <w:lvlJc w:val="left"/>
        <w:pPr>
          <w:tabs>
            <w:tab w:val="num" w:pos="0"/>
          </w:tabs>
          <w:ind w:left="4397" w:hanging="360"/>
        </w:pPr>
      </w:lvl>
    </w:lvlOverride>
  </w:num>
  <w:num w:numId="73">
    <w:abstractNumId w:val="46"/>
    <w:lvlOverride w:ilvl="0">
      <w:lvl w:ilvl="0">
        <w:start w:val="1"/>
        <w:numFmt w:val="decimal"/>
        <w:lvlText w:val="%1."/>
        <w:lvlJc w:val="left"/>
        <w:pPr>
          <w:tabs>
            <w:tab w:val="num" w:pos="0"/>
          </w:tabs>
          <w:ind w:left="928" w:hanging="360"/>
        </w:pPr>
      </w:lvl>
    </w:lvlOverride>
    <w:lvlOverride w:ilvl="3">
      <w:lvl w:ilvl="3">
        <w:start w:val="1"/>
        <w:numFmt w:val="decimal"/>
        <w:suff w:val="space"/>
        <w:lvlText w:val="%4."/>
        <w:lvlJc w:val="left"/>
        <w:pPr>
          <w:tabs>
            <w:tab w:val="num" w:pos="0"/>
          </w:tabs>
          <w:ind w:left="2237" w:hanging="360"/>
        </w:pPr>
      </w:lvl>
    </w:lvlOverride>
    <w:lvlOverride w:ilvl="6">
      <w:lvl w:ilvl="6">
        <w:start w:val="1"/>
        <w:numFmt w:val="decimal"/>
        <w:suff w:val="space"/>
        <w:lvlText w:val="%7."/>
        <w:lvlJc w:val="left"/>
        <w:pPr>
          <w:tabs>
            <w:tab w:val="num" w:pos="0"/>
          </w:tabs>
          <w:ind w:left="4397" w:hanging="360"/>
        </w:pPr>
      </w:lvl>
    </w:lvlOverride>
  </w:num>
  <w:num w:numId="74">
    <w:abstractNumId w:val="37"/>
    <w:lvlOverride w:ilvl="0">
      <w:startOverride w:val="1"/>
    </w:lvlOverride>
  </w:num>
  <w:num w:numId="75">
    <w:abstractNumId w:val="37"/>
  </w:num>
  <w:num w:numId="76">
    <w:abstractNumId w:val="63"/>
  </w:num>
  <w:num w:numId="77">
    <w:abstractNumId w:val="50"/>
  </w:num>
  <w:num w:numId="7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BE3"/>
    <w:rsid w:val="00102BE3"/>
    <w:rsid w:val="00187F6F"/>
    <w:rsid w:val="001D4859"/>
    <w:rsid w:val="001D7E6D"/>
    <w:rsid w:val="001E30B3"/>
    <w:rsid w:val="002D414C"/>
    <w:rsid w:val="002E4CC0"/>
    <w:rsid w:val="00354E12"/>
    <w:rsid w:val="00364A91"/>
    <w:rsid w:val="00487E4C"/>
    <w:rsid w:val="00513502"/>
    <w:rsid w:val="00625CB8"/>
    <w:rsid w:val="006A35C1"/>
    <w:rsid w:val="006F4DE3"/>
    <w:rsid w:val="006F77A4"/>
    <w:rsid w:val="00742498"/>
    <w:rsid w:val="007967DB"/>
    <w:rsid w:val="00833B80"/>
    <w:rsid w:val="00942B70"/>
    <w:rsid w:val="00955A42"/>
    <w:rsid w:val="00A45066"/>
    <w:rsid w:val="00B00317"/>
    <w:rsid w:val="00BA09A5"/>
    <w:rsid w:val="00C7471A"/>
    <w:rsid w:val="00CD5FE8"/>
    <w:rsid w:val="00DC4685"/>
    <w:rsid w:val="00DC541D"/>
    <w:rsid w:val="00E51C0C"/>
    <w:rsid w:val="00F47C6B"/>
    <w:rsid w:val="00F55B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D8338-E801-4FC4-8EE8-ED59A11C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qFormat="1"/>
    <w:lsdException w:name="Body Text 3" w:semiHidden="1" w:unhideWhenUsed="1" w:qFormat="1"/>
    <w:lsdException w:name="Body Text Indent 2" w:locked="1" w:semiHidden="1" w:unhideWhenUsed="1" w:qFormat="1"/>
    <w:lsdException w:name="Body Text Indent 3" w:locked="1" w:semiHidden="1" w:unhideWhenUsed="1" w:qFormat="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A42"/>
    <w:pPr>
      <w:suppressAutoHyphens/>
    </w:pPr>
    <w:rPr>
      <w:rFonts w:ascii="Times New Roman" w:eastAsia="Times New Roman" w:hAnsi="Times New Roman"/>
      <w:sz w:val="24"/>
      <w:szCs w:val="24"/>
    </w:rPr>
  </w:style>
  <w:style w:type="paragraph" w:styleId="1">
    <w:name w:val="heading 1"/>
    <w:basedOn w:val="a"/>
    <w:next w:val="a"/>
    <w:link w:val="10"/>
    <w:uiPriority w:val="99"/>
    <w:qFormat/>
    <w:rsid w:val="0081768F"/>
    <w:pPr>
      <w:keepNext/>
      <w:spacing w:before="240" w:after="60"/>
      <w:outlineLvl w:val="0"/>
    </w:pPr>
    <w:rPr>
      <w:rFonts w:ascii="Arial" w:hAnsi="Arial" w:cs="Arial"/>
      <w:b/>
      <w:bCs/>
      <w:kern w:val="2"/>
      <w:sz w:val="32"/>
      <w:szCs w:val="32"/>
    </w:rPr>
  </w:style>
  <w:style w:type="paragraph" w:styleId="2">
    <w:name w:val="heading 2"/>
    <w:basedOn w:val="a"/>
    <w:next w:val="a"/>
    <w:uiPriority w:val="99"/>
    <w:qFormat/>
    <w:rsid w:val="00B1441A"/>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uiPriority w:val="99"/>
    <w:qFormat/>
    <w:rsid w:val="00B1441A"/>
    <w:pPr>
      <w:keepNext/>
      <w:keepLines/>
      <w:spacing w:before="40"/>
      <w:outlineLvl w:val="2"/>
    </w:pPr>
    <w:rPr>
      <w:rFonts w:ascii="Calibri Light" w:hAnsi="Calibri Light"/>
      <w:color w:val="1F4D78"/>
    </w:rPr>
  </w:style>
  <w:style w:type="paragraph" w:styleId="4">
    <w:name w:val="heading 4"/>
    <w:basedOn w:val="a"/>
    <w:next w:val="a"/>
    <w:link w:val="40"/>
    <w:uiPriority w:val="99"/>
    <w:qFormat/>
    <w:rsid w:val="00B1441A"/>
    <w:pPr>
      <w:keepNext/>
      <w:keepLines/>
      <w:spacing w:before="40"/>
      <w:outlineLvl w:val="3"/>
    </w:pPr>
    <w:rPr>
      <w:rFonts w:ascii="Calibri Light" w:hAnsi="Calibri Light"/>
      <w:i/>
      <w:iCs/>
      <w:color w:val="2E74B5"/>
    </w:rPr>
  </w:style>
  <w:style w:type="paragraph" w:styleId="5">
    <w:name w:val="heading 5"/>
    <w:basedOn w:val="a"/>
    <w:next w:val="a"/>
    <w:link w:val="50"/>
    <w:uiPriority w:val="99"/>
    <w:qFormat/>
    <w:rsid w:val="0081768F"/>
    <w:pPr>
      <w:keepNext/>
      <w:spacing w:line="360" w:lineRule="auto"/>
      <w:ind w:firstLine="720"/>
      <w:jc w:val="both"/>
      <w:outlineLvl w:val="4"/>
    </w:pPr>
    <w:rPr>
      <w:b/>
      <w:sz w:val="28"/>
      <w:szCs w:val="20"/>
    </w:rPr>
  </w:style>
  <w:style w:type="paragraph" w:styleId="6">
    <w:name w:val="heading 6"/>
    <w:basedOn w:val="a"/>
    <w:next w:val="a"/>
    <w:link w:val="60"/>
    <w:uiPriority w:val="99"/>
    <w:qFormat/>
    <w:rsid w:val="0081768F"/>
    <w:pPr>
      <w:keepNext/>
      <w:outlineLvl w:val="5"/>
    </w:pPr>
    <w:rPr>
      <w:b/>
      <w:sz w:val="28"/>
      <w:szCs w:val="20"/>
    </w:rPr>
  </w:style>
  <w:style w:type="paragraph" w:styleId="7">
    <w:name w:val="heading 7"/>
    <w:basedOn w:val="a"/>
    <w:next w:val="a"/>
    <w:link w:val="70"/>
    <w:uiPriority w:val="99"/>
    <w:qFormat/>
    <w:rsid w:val="0081768F"/>
    <w:pPr>
      <w:keepNext/>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81768F"/>
    <w:rPr>
      <w:rFonts w:ascii="Arial" w:hAnsi="Arial" w:cs="Arial"/>
      <w:b/>
      <w:bCs/>
      <w:kern w:val="2"/>
      <w:sz w:val="32"/>
      <w:szCs w:val="32"/>
      <w:lang w:eastAsia="ru-RU"/>
    </w:rPr>
  </w:style>
  <w:style w:type="character" w:customStyle="1" w:styleId="20">
    <w:name w:val="Заголовок 2 Знак"/>
    <w:uiPriority w:val="99"/>
    <w:qFormat/>
    <w:locked/>
    <w:rsid w:val="00B1441A"/>
    <w:rPr>
      <w:rFonts w:ascii="Cambria" w:hAnsi="Cambria" w:cs="Times New Roman"/>
      <w:b/>
      <w:bCs/>
      <w:i/>
      <w:iCs/>
      <w:sz w:val="28"/>
      <w:szCs w:val="28"/>
    </w:rPr>
  </w:style>
  <w:style w:type="character" w:customStyle="1" w:styleId="30">
    <w:name w:val="Заголовок 3 Знак"/>
    <w:uiPriority w:val="99"/>
    <w:qFormat/>
    <w:locked/>
    <w:rsid w:val="00B1441A"/>
    <w:rPr>
      <w:rFonts w:ascii="Calibri Light" w:hAnsi="Calibri Light" w:cs="Times New Roman"/>
      <w:color w:val="1F4D78"/>
      <w:sz w:val="24"/>
      <w:szCs w:val="24"/>
      <w:lang w:eastAsia="ru-RU"/>
    </w:rPr>
  </w:style>
  <w:style w:type="character" w:customStyle="1" w:styleId="40">
    <w:name w:val="Заголовок 4 Знак"/>
    <w:link w:val="4"/>
    <w:uiPriority w:val="99"/>
    <w:qFormat/>
    <w:locked/>
    <w:rsid w:val="00B1441A"/>
    <w:rPr>
      <w:rFonts w:ascii="Calibri Light" w:hAnsi="Calibri Light" w:cs="Times New Roman"/>
      <w:i/>
      <w:iCs/>
      <w:color w:val="2E74B5"/>
      <w:sz w:val="24"/>
      <w:szCs w:val="24"/>
      <w:lang w:eastAsia="ru-RU"/>
    </w:rPr>
  </w:style>
  <w:style w:type="character" w:customStyle="1" w:styleId="50">
    <w:name w:val="Заголовок 5 Знак"/>
    <w:link w:val="5"/>
    <w:uiPriority w:val="99"/>
    <w:qFormat/>
    <w:locked/>
    <w:rsid w:val="0081768F"/>
    <w:rPr>
      <w:rFonts w:ascii="Times New Roman" w:hAnsi="Times New Roman" w:cs="Times New Roman"/>
      <w:b/>
      <w:sz w:val="20"/>
      <w:szCs w:val="20"/>
      <w:lang w:eastAsia="ru-RU"/>
    </w:rPr>
  </w:style>
  <w:style w:type="character" w:customStyle="1" w:styleId="60">
    <w:name w:val="Заголовок 6 Знак"/>
    <w:link w:val="6"/>
    <w:uiPriority w:val="99"/>
    <w:qFormat/>
    <w:locked/>
    <w:rsid w:val="0081768F"/>
    <w:rPr>
      <w:rFonts w:ascii="Times New Roman" w:hAnsi="Times New Roman" w:cs="Times New Roman"/>
      <w:b/>
      <w:sz w:val="20"/>
      <w:szCs w:val="20"/>
      <w:lang w:eastAsia="ru-RU"/>
    </w:rPr>
  </w:style>
  <w:style w:type="character" w:customStyle="1" w:styleId="70">
    <w:name w:val="Заголовок 7 Знак"/>
    <w:link w:val="7"/>
    <w:uiPriority w:val="99"/>
    <w:qFormat/>
    <w:locked/>
    <w:rsid w:val="0081768F"/>
    <w:rPr>
      <w:rFonts w:ascii="Times New Roman" w:hAnsi="Times New Roman" w:cs="Times New Roman"/>
      <w:b/>
      <w:bCs/>
      <w:sz w:val="24"/>
      <w:szCs w:val="24"/>
      <w:lang w:eastAsia="ru-RU"/>
    </w:rPr>
  </w:style>
  <w:style w:type="character" w:customStyle="1" w:styleId="a3">
    <w:name w:val="Основной текст Знак"/>
    <w:uiPriority w:val="99"/>
    <w:qFormat/>
    <w:locked/>
    <w:rsid w:val="00032060"/>
    <w:rPr>
      <w:rFonts w:ascii="Times New Roman" w:hAnsi="Times New Roman" w:cs="Times New Roman"/>
      <w:sz w:val="24"/>
      <w:szCs w:val="24"/>
      <w:lang w:eastAsia="ru-RU"/>
    </w:rPr>
  </w:style>
  <w:style w:type="character" w:customStyle="1" w:styleId="a4">
    <w:name w:val="Основной текст с отступом Знак"/>
    <w:uiPriority w:val="99"/>
    <w:semiHidden/>
    <w:qFormat/>
    <w:locked/>
    <w:rsid w:val="0081768F"/>
    <w:rPr>
      <w:rFonts w:ascii="Times New Roman" w:hAnsi="Times New Roman" w:cs="Times New Roman"/>
      <w:sz w:val="24"/>
      <w:szCs w:val="24"/>
      <w:lang w:eastAsia="ru-RU"/>
    </w:rPr>
  </w:style>
  <w:style w:type="character" w:customStyle="1" w:styleId="21">
    <w:name w:val="Основной текст 2 Знак"/>
    <w:link w:val="22"/>
    <w:uiPriority w:val="99"/>
    <w:qFormat/>
    <w:locked/>
    <w:rsid w:val="0081768F"/>
    <w:rPr>
      <w:rFonts w:ascii="Times New Roman" w:hAnsi="Times New Roman" w:cs="Times New Roman"/>
      <w:sz w:val="24"/>
      <w:szCs w:val="24"/>
      <w:lang w:eastAsia="ru-RU"/>
    </w:rPr>
  </w:style>
  <w:style w:type="character" w:customStyle="1" w:styleId="23">
    <w:name w:val="Основной текст с отступом 2 Знак"/>
    <w:link w:val="23"/>
    <w:uiPriority w:val="99"/>
    <w:qFormat/>
    <w:locked/>
    <w:rsid w:val="0081768F"/>
    <w:rPr>
      <w:rFonts w:ascii="Times New Roman" w:hAnsi="Times New Roman" w:cs="Times New Roman"/>
      <w:sz w:val="24"/>
      <w:szCs w:val="24"/>
      <w:lang w:eastAsia="ru-RU"/>
    </w:rPr>
  </w:style>
  <w:style w:type="character" w:customStyle="1" w:styleId="31">
    <w:name w:val="Основной текст с отступом 3 Знак"/>
    <w:link w:val="32"/>
    <w:uiPriority w:val="99"/>
    <w:qFormat/>
    <w:locked/>
    <w:rsid w:val="00B1441A"/>
    <w:rPr>
      <w:rFonts w:ascii="Times New Roman" w:hAnsi="Times New Roman" w:cs="Times New Roman"/>
      <w:sz w:val="16"/>
      <w:szCs w:val="16"/>
      <w:lang w:eastAsia="ru-RU"/>
    </w:rPr>
  </w:style>
  <w:style w:type="character" w:customStyle="1" w:styleId="sthead1small">
    <w:name w:val="st_head1_small"/>
    <w:uiPriority w:val="99"/>
    <w:qFormat/>
    <w:rsid w:val="00B1441A"/>
    <w:rPr>
      <w:rFonts w:cs="Times New Roman"/>
    </w:rPr>
  </w:style>
  <w:style w:type="character" w:customStyle="1" w:styleId="a5">
    <w:name w:val="Верхний колонтитул Знак"/>
    <w:uiPriority w:val="99"/>
    <w:qFormat/>
    <w:locked/>
    <w:rsid w:val="00B1441A"/>
    <w:rPr>
      <w:rFonts w:ascii="Times New Roman" w:hAnsi="Times New Roman" w:cs="Times New Roman"/>
      <w:sz w:val="24"/>
      <w:szCs w:val="24"/>
      <w:lang w:eastAsia="ru-RU"/>
    </w:rPr>
  </w:style>
  <w:style w:type="character" w:styleId="a6">
    <w:name w:val="page number"/>
    <w:uiPriority w:val="99"/>
    <w:qFormat/>
    <w:rsid w:val="00B1441A"/>
    <w:rPr>
      <w:rFonts w:cs="Times New Roman"/>
    </w:rPr>
  </w:style>
  <w:style w:type="character" w:customStyle="1" w:styleId="a7">
    <w:name w:val="Текст сноски Знак"/>
    <w:uiPriority w:val="99"/>
    <w:qFormat/>
    <w:locked/>
    <w:rsid w:val="00B1441A"/>
    <w:rPr>
      <w:rFonts w:ascii="Times New Roman" w:hAnsi="Times New Roman" w:cs="Times New Roman"/>
      <w:sz w:val="20"/>
      <w:szCs w:val="20"/>
      <w:lang w:eastAsia="ru-RU"/>
    </w:rPr>
  </w:style>
  <w:style w:type="character" w:customStyle="1" w:styleId="a8">
    <w:name w:val="Схема документа Знак"/>
    <w:uiPriority w:val="99"/>
    <w:semiHidden/>
    <w:qFormat/>
    <w:rsid w:val="00C24669"/>
    <w:rPr>
      <w:rFonts w:ascii="Times New Roman" w:eastAsia="Times New Roman" w:hAnsi="Times New Roman"/>
      <w:sz w:val="0"/>
      <w:szCs w:val="0"/>
    </w:rPr>
  </w:style>
  <w:style w:type="character" w:customStyle="1" w:styleId="a9">
    <w:name w:val="Заголовок Знак"/>
    <w:uiPriority w:val="99"/>
    <w:qFormat/>
    <w:rsid w:val="00A7508C"/>
    <w:rPr>
      <w:rFonts w:ascii="Times New Roman" w:eastAsia="Times New Roman" w:hAnsi="Times New Roman"/>
      <w:sz w:val="28"/>
      <w:szCs w:val="20"/>
    </w:rPr>
  </w:style>
  <w:style w:type="character" w:customStyle="1" w:styleId="33">
    <w:name w:val="Основной текст 3 Знак"/>
    <w:link w:val="33"/>
    <w:uiPriority w:val="99"/>
    <w:semiHidden/>
    <w:qFormat/>
    <w:rsid w:val="00A7508C"/>
    <w:rPr>
      <w:rFonts w:ascii="Times New Roman" w:eastAsia="Times New Roman" w:hAnsi="Times New Roman"/>
      <w:sz w:val="28"/>
      <w:szCs w:val="24"/>
    </w:rPr>
  </w:style>
  <w:style w:type="character" w:customStyle="1" w:styleId="aa">
    <w:name w:val="Нижний колонтитул Знак"/>
    <w:uiPriority w:val="99"/>
    <w:qFormat/>
    <w:rsid w:val="00A7508C"/>
    <w:rPr>
      <w:rFonts w:ascii="Times New Roman" w:eastAsia="Times New Roman" w:hAnsi="Times New Roman"/>
      <w:sz w:val="24"/>
      <w:szCs w:val="24"/>
    </w:rPr>
  </w:style>
  <w:style w:type="character" w:customStyle="1" w:styleId="ab">
    <w:name w:val="Текст выноски Знак"/>
    <w:uiPriority w:val="99"/>
    <w:semiHidden/>
    <w:qFormat/>
    <w:rsid w:val="00A7508C"/>
    <w:rPr>
      <w:rFonts w:ascii="Segoe UI" w:eastAsia="Times New Roman" w:hAnsi="Segoe UI" w:cs="Segoe UI"/>
      <w:sz w:val="18"/>
      <w:szCs w:val="18"/>
    </w:rPr>
  </w:style>
  <w:style w:type="character" w:customStyle="1" w:styleId="ac">
    <w:name w:val="Привязка сноски"/>
    <w:rsid w:val="006C550C"/>
    <w:rPr>
      <w:rFonts w:cs="Times New Roman"/>
      <w:vertAlign w:val="superscript"/>
    </w:rPr>
  </w:style>
  <w:style w:type="character" w:customStyle="1" w:styleId="FootnoteCharacters">
    <w:name w:val="Footnote Characters"/>
    <w:uiPriority w:val="99"/>
    <w:qFormat/>
    <w:rsid w:val="006C550C"/>
    <w:rPr>
      <w:rFonts w:cs="Times New Roman"/>
      <w:vertAlign w:val="superscript"/>
    </w:rPr>
  </w:style>
  <w:style w:type="character" w:customStyle="1" w:styleId="hl">
    <w:name w:val="hl"/>
    <w:qFormat/>
    <w:rsid w:val="006C550C"/>
  </w:style>
  <w:style w:type="character" w:customStyle="1" w:styleId="ad">
    <w:name w:val="Символ сноски"/>
    <w:qFormat/>
    <w:rsid w:val="006C550C"/>
  </w:style>
  <w:style w:type="character" w:customStyle="1" w:styleId="ae">
    <w:name w:val="Привязка концевой сноски"/>
    <w:rsid w:val="006C550C"/>
    <w:rPr>
      <w:vertAlign w:val="superscript"/>
    </w:rPr>
  </w:style>
  <w:style w:type="character" w:customStyle="1" w:styleId="af">
    <w:name w:val="Символ концевой сноски"/>
    <w:qFormat/>
    <w:rsid w:val="006C550C"/>
  </w:style>
  <w:style w:type="character" w:customStyle="1" w:styleId="-">
    <w:name w:val="Интернет-ссылка"/>
    <w:uiPriority w:val="99"/>
    <w:semiHidden/>
    <w:unhideWhenUsed/>
    <w:rsid w:val="00E54484"/>
    <w:rPr>
      <w:color w:val="0000FF"/>
      <w:u w:val="single"/>
    </w:rPr>
  </w:style>
  <w:style w:type="character" w:customStyle="1" w:styleId="EndnoteCharacters">
    <w:name w:val="Endnote Characters"/>
    <w:uiPriority w:val="99"/>
    <w:semiHidden/>
    <w:qFormat/>
    <w:rsid w:val="007B21B5"/>
    <w:rPr>
      <w:vertAlign w:val="superscript"/>
    </w:rPr>
  </w:style>
  <w:style w:type="character" w:customStyle="1" w:styleId="otherinfo">
    <w:name w:val="other_info"/>
    <w:qFormat/>
    <w:rsid w:val="00043B97"/>
  </w:style>
  <w:style w:type="character" w:customStyle="1" w:styleId="fontstyle01">
    <w:name w:val="fontstyle01"/>
    <w:qFormat/>
    <w:rsid w:val="00937E7F"/>
    <w:rPr>
      <w:rFonts w:ascii="TimesNewRomanPSMT" w:eastAsia="TimesNewRomanPSMT" w:hAnsi="TimesNewRomanPSMT"/>
      <w:b w:val="0"/>
      <w:bCs w:val="0"/>
      <w:i w:val="0"/>
      <w:iCs w:val="0"/>
      <w:color w:val="231F20"/>
      <w:sz w:val="20"/>
      <w:szCs w:val="20"/>
    </w:rPr>
  </w:style>
  <w:style w:type="character" w:customStyle="1" w:styleId="fontstyle21">
    <w:name w:val="fontstyle21"/>
    <w:qFormat/>
    <w:rsid w:val="00937E7F"/>
    <w:rPr>
      <w:rFonts w:ascii="TimesNewRomanPS-BoldItalicMT" w:hAnsi="TimesNewRomanPS-BoldItalicMT"/>
      <w:b/>
      <w:bCs/>
      <w:i/>
      <w:iCs/>
      <w:color w:val="231F20"/>
      <w:sz w:val="20"/>
      <w:szCs w:val="20"/>
    </w:rPr>
  </w:style>
  <w:style w:type="character" w:customStyle="1" w:styleId="fontstyle31">
    <w:name w:val="fontstyle31"/>
    <w:qFormat/>
    <w:rsid w:val="00937E7F"/>
    <w:rPr>
      <w:rFonts w:ascii="TimesNewRomanPS-ItalicMT" w:hAnsi="TimesNewRomanPS-ItalicMT"/>
      <w:b w:val="0"/>
      <w:bCs w:val="0"/>
      <w:i/>
      <w:iCs/>
      <w:color w:val="231F20"/>
      <w:sz w:val="20"/>
      <w:szCs w:val="20"/>
    </w:rPr>
  </w:style>
  <w:style w:type="paragraph" w:customStyle="1" w:styleId="11">
    <w:name w:val="Заголовок1"/>
    <w:basedOn w:val="a"/>
    <w:next w:val="af0"/>
    <w:qFormat/>
    <w:pPr>
      <w:keepNext/>
      <w:spacing w:before="240" w:after="120"/>
    </w:pPr>
    <w:rPr>
      <w:rFonts w:eastAsia="Microsoft YaHei" w:cs="Lucida Sans"/>
      <w:sz w:val="28"/>
      <w:szCs w:val="28"/>
    </w:rPr>
  </w:style>
  <w:style w:type="paragraph" w:styleId="af0">
    <w:name w:val="Body Text"/>
    <w:basedOn w:val="a"/>
    <w:link w:val="12"/>
    <w:rsid w:val="00032060"/>
    <w:pPr>
      <w:spacing w:after="120"/>
    </w:pPr>
  </w:style>
  <w:style w:type="paragraph" w:styleId="af1">
    <w:name w:val="List"/>
    <w:basedOn w:val="af0"/>
    <w:rsid w:val="006C550C"/>
    <w:pPr>
      <w:spacing w:after="140" w:line="276" w:lineRule="auto"/>
    </w:pPr>
    <w:rPr>
      <w:rFonts w:eastAsia="Calibri" w:cs="Lucida Sans"/>
      <w:szCs w:val="22"/>
      <w:lang w:eastAsia="en-US"/>
    </w:rPr>
  </w:style>
  <w:style w:type="paragraph" w:styleId="af2">
    <w:name w:val="caption"/>
    <w:basedOn w:val="a"/>
    <w:qFormat/>
    <w:locked/>
    <w:rsid w:val="006C550C"/>
    <w:pPr>
      <w:suppressLineNumbers/>
      <w:spacing w:before="120" w:after="120" w:line="276" w:lineRule="auto"/>
    </w:pPr>
    <w:rPr>
      <w:rFonts w:eastAsia="Calibri" w:cs="Lucida Sans"/>
      <w:i/>
      <w:iCs/>
      <w:lang w:eastAsia="en-US"/>
    </w:rPr>
  </w:style>
  <w:style w:type="paragraph" w:styleId="af3">
    <w:name w:val="index heading"/>
    <w:basedOn w:val="a"/>
    <w:qFormat/>
    <w:rsid w:val="006C550C"/>
    <w:pPr>
      <w:suppressLineNumbers/>
      <w:spacing w:after="200" w:line="276" w:lineRule="auto"/>
    </w:pPr>
    <w:rPr>
      <w:rFonts w:eastAsia="Calibri" w:cs="Lucida Sans"/>
      <w:szCs w:val="22"/>
      <w:lang w:eastAsia="en-US"/>
    </w:rPr>
  </w:style>
  <w:style w:type="paragraph" w:customStyle="1" w:styleId="newncpi">
    <w:name w:val="newncpi"/>
    <w:basedOn w:val="a"/>
    <w:uiPriority w:val="99"/>
    <w:qFormat/>
    <w:rsid w:val="00032060"/>
    <w:pPr>
      <w:ind w:firstLine="567"/>
      <w:jc w:val="both"/>
    </w:pPr>
  </w:style>
  <w:style w:type="paragraph" w:customStyle="1" w:styleId="titlep">
    <w:name w:val="titlep"/>
    <w:basedOn w:val="a"/>
    <w:uiPriority w:val="99"/>
    <w:qFormat/>
    <w:rsid w:val="00032060"/>
    <w:pPr>
      <w:spacing w:before="240" w:after="240"/>
      <w:jc w:val="center"/>
    </w:pPr>
    <w:rPr>
      <w:b/>
      <w:bCs/>
    </w:rPr>
  </w:style>
  <w:style w:type="paragraph" w:customStyle="1" w:styleId="newncpi0">
    <w:name w:val="newncpi0"/>
    <w:basedOn w:val="a"/>
    <w:uiPriority w:val="99"/>
    <w:qFormat/>
    <w:rsid w:val="00032060"/>
    <w:pPr>
      <w:jc w:val="both"/>
    </w:pPr>
  </w:style>
  <w:style w:type="paragraph" w:customStyle="1" w:styleId="undline">
    <w:name w:val="undline"/>
    <w:basedOn w:val="a"/>
    <w:uiPriority w:val="99"/>
    <w:qFormat/>
    <w:rsid w:val="00032060"/>
    <w:pPr>
      <w:jc w:val="both"/>
    </w:pPr>
    <w:rPr>
      <w:sz w:val="20"/>
      <w:szCs w:val="20"/>
    </w:rPr>
  </w:style>
  <w:style w:type="paragraph" w:customStyle="1" w:styleId="begform">
    <w:name w:val="begform"/>
    <w:basedOn w:val="a"/>
    <w:uiPriority w:val="99"/>
    <w:qFormat/>
    <w:rsid w:val="00032060"/>
    <w:pPr>
      <w:ind w:firstLine="567"/>
      <w:jc w:val="both"/>
    </w:pPr>
  </w:style>
  <w:style w:type="paragraph" w:customStyle="1" w:styleId="endform">
    <w:name w:val="endform"/>
    <w:basedOn w:val="a"/>
    <w:uiPriority w:val="99"/>
    <w:qFormat/>
    <w:rsid w:val="00032060"/>
    <w:pPr>
      <w:ind w:firstLine="567"/>
      <w:jc w:val="both"/>
    </w:pPr>
  </w:style>
  <w:style w:type="paragraph" w:styleId="af4">
    <w:name w:val="Body Text Indent"/>
    <w:basedOn w:val="a"/>
    <w:link w:val="13"/>
    <w:uiPriority w:val="99"/>
    <w:semiHidden/>
    <w:rsid w:val="0081768F"/>
    <w:pPr>
      <w:spacing w:after="120"/>
      <w:ind w:left="283"/>
    </w:pPr>
  </w:style>
  <w:style w:type="paragraph" w:styleId="22">
    <w:name w:val="Body Text 2"/>
    <w:basedOn w:val="a"/>
    <w:link w:val="21"/>
    <w:uiPriority w:val="99"/>
    <w:qFormat/>
    <w:rsid w:val="0081768F"/>
    <w:pPr>
      <w:spacing w:after="120" w:line="480" w:lineRule="auto"/>
    </w:pPr>
  </w:style>
  <w:style w:type="paragraph" w:customStyle="1" w:styleId="14">
    <w:name w:val="Стиль1"/>
    <w:basedOn w:val="a"/>
    <w:uiPriority w:val="99"/>
    <w:qFormat/>
    <w:rsid w:val="0081768F"/>
    <w:pPr>
      <w:spacing w:after="120" w:line="360" w:lineRule="auto"/>
      <w:ind w:firstLine="720"/>
      <w:jc w:val="both"/>
    </w:pPr>
    <w:rPr>
      <w:sz w:val="28"/>
    </w:rPr>
  </w:style>
  <w:style w:type="paragraph" w:styleId="24">
    <w:name w:val="Body Text Indent 2"/>
    <w:basedOn w:val="a"/>
    <w:link w:val="210"/>
    <w:uiPriority w:val="99"/>
    <w:qFormat/>
    <w:rsid w:val="0081768F"/>
    <w:pPr>
      <w:spacing w:after="120" w:line="480" w:lineRule="auto"/>
      <w:ind w:left="283"/>
    </w:pPr>
  </w:style>
  <w:style w:type="paragraph" w:styleId="32">
    <w:name w:val="Body Text Indent 3"/>
    <w:basedOn w:val="a"/>
    <w:link w:val="31"/>
    <w:uiPriority w:val="99"/>
    <w:qFormat/>
    <w:rsid w:val="00B1441A"/>
    <w:pPr>
      <w:spacing w:after="120"/>
      <w:ind w:left="283"/>
    </w:pPr>
    <w:rPr>
      <w:sz w:val="16"/>
      <w:szCs w:val="16"/>
    </w:rPr>
  </w:style>
  <w:style w:type="paragraph" w:customStyle="1" w:styleId="af5">
    <w:name w:val="Верхний и нижний колонтитулы"/>
    <w:basedOn w:val="a"/>
    <w:qFormat/>
  </w:style>
  <w:style w:type="paragraph" w:styleId="af6">
    <w:name w:val="header"/>
    <w:basedOn w:val="a"/>
    <w:link w:val="15"/>
    <w:uiPriority w:val="99"/>
    <w:rsid w:val="00B1441A"/>
    <w:pPr>
      <w:tabs>
        <w:tab w:val="center" w:pos="4677"/>
        <w:tab w:val="right" w:pos="9355"/>
      </w:tabs>
    </w:pPr>
  </w:style>
  <w:style w:type="paragraph" w:styleId="af7">
    <w:name w:val="footnote text"/>
    <w:basedOn w:val="a"/>
    <w:link w:val="16"/>
    <w:uiPriority w:val="99"/>
    <w:rsid w:val="00B1441A"/>
    <w:pPr>
      <w:overflowPunct w:val="0"/>
    </w:pPr>
    <w:rPr>
      <w:sz w:val="20"/>
      <w:szCs w:val="20"/>
    </w:rPr>
  </w:style>
  <w:style w:type="paragraph" w:styleId="af8">
    <w:name w:val="List Paragraph"/>
    <w:basedOn w:val="a"/>
    <w:uiPriority w:val="34"/>
    <w:qFormat/>
    <w:rsid w:val="00D843F4"/>
    <w:pPr>
      <w:spacing w:before="120" w:after="240"/>
      <w:ind w:left="720" w:firstLine="567"/>
      <w:contextualSpacing/>
      <w:jc w:val="both"/>
    </w:pPr>
    <w:rPr>
      <w:rFonts w:ascii="Calibri" w:eastAsia="Calibri" w:hAnsi="Calibri"/>
      <w:sz w:val="22"/>
      <w:szCs w:val="22"/>
      <w:lang w:eastAsia="en-US"/>
    </w:rPr>
  </w:style>
  <w:style w:type="paragraph" w:styleId="af9">
    <w:name w:val="Document Map"/>
    <w:basedOn w:val="a"/>
    <w:link w:val="17"/>
    <w:uiPriority w:val="99"/>
    <w:semiHidden/>
    <w:qFormat/>
    <w:rsid w:val="005B5DEA"/>
    <w:pPr>
      <w:shd w:val="clear" w:color="auto" w:fill="000080"/>
    </w:pPr>
    <w:rPr>
      <w:rFonts w:ascii="Tahoma" w:hAnsi="Tahoma" w:cs="Tahoma"/>
      <w:sz w:val="20"/>
      <w:szCs w:val="20"/>
    </w:rPr>
  </w:style>
  <w:style w:type="paragraph" w:styleId="afa">
    <w:name w:val="Title"/>
    <w:basedOn w:val="a"/>
    <w:link w:val="afb"/>
    <w:qFormat/>
    <w:locked/>
    <w:rsid w:val="00A7508C"/>
    <w:pPr>
      <w:ind w:left="567" w:firstLine="284"/>
      <w:jc w:val="center"/>
    </w:pPr>
    <w:rPr>
      <w:sz w:val="28"/>
      <w:szCs w:val="20"/>
    </w:rPr>
  </w:style>
  <w:style w:type="paragraph" w:styleId="34">
    <w:name w:val="Body Text 3"/>
    <w:basedOn w:val="a"/>
    <w:link w:val="310"/>
    <w:uiPriority w:val="99"/>
    <w:semiHidden/>
    <w:qFormat/>
    <w:rsid w:val="00A7508C"/>
    <w:rPr>
      <w:sz w:val="28"/>
    </w:rPr>
  </w:style>
  <w:style w:type="paragraph" w:customStyle="1" w:styleId="afc">
    <w:name w:val="Стиль"/>
    <w:uiPriority w:val="99"/>
    <w:qFormat/>
    <w:rsid w:val="00A7508C"/>
    <w:pPr>
      <w:suppressAutoHyphens/>
    </w:pPr>
    <w:rPr>
      <w:rFonts w:ascii="Times New Roman" w:eastAsia="Times New Roman" w:hAnsi="Times New Roman"/>
      <w:sz w:val="24"/>
    </w:rPr>
  </w:style>
  <w:style w:type="paragraph" w:styleId="afd">
    <w:name w:val="footer"/>
    <w:basedOn w:val="a"/>
    <w:link w:val="18"/>
    <w:uiPriority w:val="99"/>
    <w:rsid w:val="00A7508C"/>
    <w:pPr>
      <w:tabs>
        <w:tab w:val="center" w:pos="4677"/>
        <w:tab w:val="right" w:pos="9355"/>
      </w:tabs>
    </w:pPr>
  </w:style>
  <w:style w:type="paragraph" w:styleId="afe">
    <w:name w:val="Balloon Text"/>
    <w:basedOn w:val="a"/>
    <w:link w:val="19"/>
    <w:uiPriority w:val="99"/>
    <w:semiHidden/>
    <w:qFormat/>
    <w:rsid w:val="00A7508C"/>
    <w:rPr>
      <w:rFonts w:ascii="Segoe UI" w:hAnsi="Segoe UI" w:cs="Segoe UI"/>
      <w:sz w:val="18"/>
      <w:szCs w:val="18"/>
    </w:rPr>
  </w:style>
  <w:style w:type="paragraph" w:styleId="1a">
    <w:name w:val="index 1"/>
    <w:basedOn w:val="a"/>
    <w:next w:val="a"/>
    <w:autoRedefine/>
    <w:uiPriority w:val="99"/>
    <w:semiHidden/>
    <w:unhideWhenUsed/>
    <w:qFormat/>
    <w:rsid w:val="006C550C"/>
    <w:pPr>
      <w:ind w:left="240" w:hanging="240"/>
    </w:pPr>
  </w:style>
  <w:style w:type="paragraph" w:styleId="aff">
    <w:name w:val="Normal (Web)"/>
    <w:basedOn w:val="a"/>
    <w:qFormat/>
    <w:rsid w:val="006C550C"/>
    <w:pPr>
      <w:spacing w:beforeAutospacing="1" w:afterAutospacing="1"/>
    </w:pPr>
  </w:style>
  <w:style w:type="paragraph" w:customStyle="1" w:styleId="ConsNormal">
    <w:name w:val="ConsNormal"/>
    <w:qFormat/>
    <w:rsid w:val="00F03052"/>
    <w:pPr>
      <w:widowControl w:val="0"/>
      <w:suppressAutoHyphens/>
      <w:ind w:firstLine="720"/>
    </w:pPr>
    <w:rPr>
      <w:rFonts w:ascii="Arial" w:eastAsia="Times New Roman" w:hAnsi="Arial" w:cs="Arial"/>
      <w:lang w:eastAsia="en-US"/>
    </w:rPr>
  </w:style>
  <w:style w:type="paragraph" w:customStyle="1" w:styleId="aff0">
    <w:name w:val="подзаг"/>
    <w:uiPriority w:val="99"/>
    <w:qFormat/>
    <w:rsid w:val="007B21B5"/>
    <w:pPr>
      <w:widowControl w:val="0"/>
      <w:suppressAutoHyphens/>
      <w:spacing w:before="115" w:after="162" w:line="300" w:lineRule="atLeast"/>
      <w:ind w:left="340"/>
    </w:pPr>
    <w:rPr>
      <w:rFonts w:ascii="Academy_IS" w:eastAsia="Times New Roman" w:hAnsi="Academy_IS" w:cs="Academy_IS"/>
      <w:b/>
      <w:bCs/>
      <w:i/>
      <w:iCs/>
      <w:sz w:val="30"/>
      <w:szCs w:val="30"/>
    </w:rPr>
  </w:style>
  <w:style w:type="paragraph" w:customStyle="1" w:styleId="ZFNOTENTRY">
    <w:name w:val="Z_FNOT ENTRY"/>
    <w:uiPriority w:val="99"/>
    <w:qFormat/>
    <w:rsid w:val="007B21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10" w:lineRule="atLeast"/>
      <w:ind w:left="227"/>
      <w:jc w:val="both"/>
    </w:pPr>
    <w:rPr>
      <w:rFonts w:ascii="Times New Roman CYR" w:eastAsia="Times New Roman" w:hAnsi="Times New Roman CYR" w:cs="Times New Roman CYR"/>
      <w:sz w:val="18"/>
      <w:szCs w:val="18"/>
    </w:rPr>
  </w:style>
  <w:style w:type="paragraph" w:customStyle="1" w:styleId="aff1">
    <w:name w:val="птичка"/>
    <w:uiPriority w:val="99"/>
    <w:qFormat/>
    <w:rsid w:val="007B21B5"/>
    <w:pPr>
      <w:widowControl w:val="0"/>
      <w:suppressAutoHyphens/>
      <w:spacing w:line="228" w:lineRule="atLeast"/>
      <w:ind w:firstLine="340"/>
      <w:jc w:val="both"/>
    </w:pPr>
    <w:rPr>
      <w:rFonts w:ascii="PetersburgCTT" w:eastAsia="Times New Roman" w:hAnsi="PetersburgCTT" w:cs="PetersburgCTT"/>
    </w:rPr>
  </w:style>
  <w:style w:type="paragraph" w:styleId="35">
    <w:name w:val="List Bullet 3"/>
    <w:basedOn w:val="a"/>
    <w:uiPriority w:val="99"/>
    <w:unhideWhenUsed/>
    <w:qFormat/>
    <w:rsid w:val="003315D6"/>
    <w:pPr>
      <w:ind w:left="566" w:hanging="283"/>
      <w:contextualSpacing/>
    </w:pPr>
  </w:style>
  <w:style w:type="paragraph" w:styleId="aff2">
    <w:name w:val="endnote text"/>
    <w:basedOn w:val="a"/>
    <w:link w:val="aff3"/>
  </w:style>
  <w:style w:type="character" w:customStyle="1" w:styleId="12">
    <w:name w:val="Основной текст Знак1"/>
    <w:link w:val="af0"/>
    <w:rsid w:val="006F77A4"/>
    <w:rPr>
      <w:rFonts w:ascii="Times New Roman" w:eastAsia="Times New Roman" w:hAnsi="Times New Roman"/>
      <w:sz w:val="24"/>
      <w:szCs w:val="24"/>
      <w:lang w:val="ru-RU" w:eastAsia="ru-RU"/>
    </w:rPr>
  </w:style>
  <w:style w:type="character" w:customStyle="1" w:styleId="13">
    <w:name w:val="Основной текст с отступом Знак1"/>
    <w:link w:val="af4"/>
    <w:uiPriority w:val="99"/>
    <w:semiHidden/>
    <w:rsid w:val="006F77A4"/>
    <w:rPr>
      <w:rFonts w:ascii="Times New Roman" w:eastAsia="Times New Roman" w:hAnsi="Times New Roman"/>
      <w:sz w:val="24"/>
      <w:szCs w:val="24"/>
      <w:lang w:val="ru-RU" w:eastAsia="ru-RU"/>
    </w:rPr>
  </w:style>
  <w:style w:type="character" w:customStyle="1" w:styleId="211">
    <w:name w:val="Основной текст 2 Знак1"/>
    <w:uiPriority w:val="99"/>
    <w:semiHidden/>
    <w:rsid w:val="006F77A4"/>
    <w:rPr>
      <w:rFonts w:ascii="Times New Roman" w:eastAsia="Times New Roman" w:hAnsi="Times New Roman" w:cs="Times New Roman"/>
      <w:sz w:val="24"/>
      <w:szCs w:val="24"/>
      <w:lang w:eastAsia="ru-RU"/>
    </w:rPr>
  </w:style>
  <w:style w:type="character" w:customStyle="1" w:styleId="210">
    <w:name w:val="Основной текст с отступом 2 Знак1"/>
    <w:link w:val="24"/>
    <w:uiPriority w:val="99"/>
    <w:rsid w:val="006F77A4"/>
    <w:rPr>
      <w:rFonts w:ascii="Times New Roman" w:eastAsia="Times New Roman" w:hAnsi="Times New Roman"/>
      <w:sz w:val="24"/>
      <w:szCs w:val="24"/>
      <w:lang w:val="ru-RU" w:eastAsia="ru-RU"/>
    </w:rPr>
  </w:style>
  <w:style w:type="character" w:customStyle="1" w:styleId="311">
    <w:name w:val="Основной текст с отступом 3 Знак1"/>
    <w:uiPriority w:val="99"/>
    <w:semiHidden/>
    <w:rsid w:val="006F77A4"/>
    <w:rPr>
      <w:rFonts w:ascii="Times New Roman" w:eastAsia="Times New Roman" w:hAnsi="Times New Roman" w:cs="Times New Roman"/>
      <w:sz w:val="16"/>
      <w:szCs w:val="16"/>
      <w:lang w:eastAsia="ru-RU"/>
    </w:rPr>
  </w:style>
  <w:style w:type="character" w:customStyle="1" w:styleId="15">
    <w:name w:val="Верхний колонтитул Знак1"/>
    <w:link w:val="af6"/>
    <w:uiPriority w:val="99"/>
    <w:rsid w:val="006F77A4"/>
    <w:rPr>
      <w:rFonts w:ascii="Times New Roman" w:eastAsia="Times New Roman" w:hAnsi="Times New Roman"/>
      <w:sz w:val="24"/>
      <w:szCs w:val="24"/>
      <w:lang w:val="ru-RU" w:eastAsia="ru-RU"/>
    </w:rPr>
  </w:style>
  <w:style w:type="character" w:customStyle="1" w:styleId="16">
    <w:name w:val="Текст сноски Знак1"/>
    <w:link w:val="af7"/>
    <w:uiPriority w:val="99"/>
    <w:rsid w:val="006F77A4"/>
    <w:rPr>
      <w:rFonts w:ascii="Times New Roman" w:eastAsia="Times New Roman" w:hAnsi="Times New Roman"/>
      <w:lang w:val="ru-RU" w:eastAsia="ru-RU"/>
    </w:rPr>
  </w:style>
  <w:style w:type="character" w:customStyle="1" w:styleId="17">
    <w:name w:val="Схема документа Знак1"/>
    <w:link w:val="af9"/>
    <w:uiPriority w:val="99"/>
    <w:semiHidden/>
    <w:rsid w:val="006F77A4"/>
    <w:rPr>
      <w:rFonts w:ascii="Tahoma" w:eastAsia="Times New Roman" w:hAnsi="Tahoma" w:cs="Tahoma"/>
      <w:shd w:val="clear" w:color="auto" w:fill="000080"/>
      <w:lang w:val="ru-RU" w:eastAsia="ru-RU"/>
    </w:rPr>
  </w:style>
  <w:style w:type="character" w:customStyle="1" w:styleId="afb">
    <w:name w:val="Название Знак"/>
    <w:link w:val="afa"/>
    <w:rsid w:val="006F77A4"/>
    <w:rPr>
      <w:rFonts w:ascii="Times New Roman" w:eastAsia="Times New Roman" w:hAnsi="Times New Roman"/>
      <w:sz w:val="28"/>
      <w:lang w:val="ru-RU" w:eastAsia="ru-RU"/>
    </w:rPr>
  </w:style>
  <w:style w:type="character" w:customStyle="1" w:styleId="310">
    <w:name w:val="Основной текст 3 Знак1"/>
    <w:link w:val="34"/>
    <w:uiPriority w:val="99"/>
    <w:semiHidden/>
    <w:rsid w:val="006F77A4"/>
    <w:rPr>
      <w:rFonts w:ascii="Times New Roman" w:eastAsia="Times New Roman" w:hAnsi="Times New Roman"/>
      <w:sz w:val="28"/>
      <w:szCs w:val="24"/>
      <w:lang w:val="ru-RU" w:eastAsia="ru-RU"/>
    </w:rPr>
  </w:style>
  <w:style w:type="character" w:customStyle="1" w:styleId="18">
    <w:name w:val="Нижний колонтитул Знак1"/>
    <w:link w:val="afd"/>
    <w:uiPriority w:val="99"/>
    <w:rsid w:val="006F77A4"/>
    <w:rPr>
      <w:rFonts w:ascii="Times New Roman" w:eastAsia="Times New Roman" w:hAnsi="Times New Roman"/>
      <w:sz w:val="24"/>
      <w:szCs w:val="24"/>
      <w:lang w:val="ru-RU" w:eastAsia="ru-RU"/>
    </w:rPr>
  </w:style>
  <w:style w:type="character" w:customStyle="1" w:styleId="19">
    <w:name w:val="Текст выноски Знак1"/>
    <w:link w:val="afe"/>
    <w:uiPriority w:val="99"/>
    <w:semiHidden/>
    <w:rsid w:val="006F77A4"/>
    <w:rPr>
      <w:rFonts w:ascii="Segoe UI" w:eastAsia="Times New Roman" w:hAnsi="Segoe UI" w:cs="Segoe UI"/>
      <w:sz w:val="18"/>
      <w:szCs w:val="18"/>
      <w:lang w:val="ru-RU" w:eastAsia="ru-RU"/>
    </w:rPr>
  </w:style>
  <w:style w:type="character" w:customStyle="1" w:styleId="aff3">
    <w:name w:val="Текст концевой сноски Знак"/>
    <w:link w:val="aff2"/>
    <w:rsid w:val="006F77A4"/>
    <w:rPr>
      <w:rFonts w:ascii="Times New Roman" w:eastAsia="Times New Roman" w:hAnsi="Times New Roman"/>
      <w:sz w:val="24"/>
      <w:szCs w:val="24"/>
      <w:lang w:val="ru-RU" w:eastAsia="ru-RU"/>
    </w:rPr>
  </w:style>
  <w:style w:type="character" w:styleId="aff4">
    <w:name w:val="Hyperlink"/>
    <w:uiPriority w:val="99"/>
    <w:semiHidden/>
    <w:unhideWhenUsed/>
    <w:rsid w:val="00364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4165">
      <w:bodyDiv w:val="1"/>
      <w:marLeft w:val="0"/>
      <w:marRight w:val="0"/>
      <w:marTop w:val="0"/>
      <w:marBottom w:val="0"/>
      <w:divBdr>
        <w:top w:val="none" w:sz="0" w:space="0" w:color="auto"/>
        <w:left w:val="none" w:sz="0" w:space="0" w:color="auto"/>
        <w:bottom w:val="none" w:sz="0" w:space="0" w:color="auto"/>
        <w:right w:val="none" w:sz="0" w:space="0" w:color="auto"/>
      </w:divBdr>
    </w:div>
    <w:div w:id="624698901">
      <w:bodyDiv w:val="1"/>
      <w:marLeft w:val="0"/>
      <w:marRight w:val="0"/>
      <w:marTop w:val="0"/>
      <w:marBottom w:val="0"/>
      <w:divBdr>
        <w:top w:val="none" w:sz="0" w:space="0" w:color="auto"/>
        <w:left w:val="none" w:sz="0" w:space="0" w:color="auto"/>
        <w:bottom w:val="none" w:sz="0" w:space="0" w:color="auto"/>
        <w:right w:val="none" w:sz="0" w:space="0" w:color="auto"/>
      </w:divBdr>
    </w:div>
    <w:div w:id="1728338932">
      <w:bodyDiv w:val="1"/>
      <w:marLeft w:val="0"/>
      <w:marRight w:val="0"/>
      <w:marTop w:val="0"/>
      <w:marBottom w:val="0"/>
      <w:divBdr>
        <w:top w:val="none" w:sz="0" w:space="0" w:color="auto"/>
        <w:left w:val="none" w:sz="0" w:space="0" w:color="auto"/>
        <w:bottom w:val="none" w:sz="0" w:space="0" w:color="auto"/>
        <w:right w:val="none" w:sz="0" w:space="0" w:color="auto"/>
      </w:divBdr>
    </w:div>
    <w:div w:id="1742437146">
      <w:bodyDiv w:val="1"/>
      <w:marLeft w:val="0"/>
      <w:marRight w:val="0"/>
      <w:marTop w:val="0"/>
      <w:marBottom w:val="0"/>
      <w:divBdr>
        <w:top w:val="none" w:sz="0" w:space="0" w:color="auto"/>
        <w:left w:val="none" w:sz="0" w:space="0" w:color="auto"/>
        <w:bottom w:val="none" w:sz="0" w:space="0" w:color="auto"/>
        <w:right w:val="none" w:sz="0" w:space="0" w:color="auto"/>
      </w:divBdr>
    </w:div>
    <w:div w:id="1769959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41;&#1043;&#1069;&#1059;\2025%20&#1069;&#1059;&#1052;&#1050;\&#1069;&#1059;&#1052;&#1050;%20&#1050;&#1088;&#1080;&#1084;&#1080;&#1085;&#1072;&#1083;&#1080;&#1089;&#1090;&#1080;&#1082;&#1072;%202025.doc" TargetMode="External"/><Relationship Id="rId13" Type="http://schemas.openxmlformats.org/officeDocument/2006/relationships/hyperlink" Target="file:///E:\&#1041;&#1043;&#1069;&#1059;\2025%20&#1069;&#1059;&#1052;&#1050;\&#1069;&#1059;&#1052;&#1050;%20&#1050;&#1088;&#1080;&#1084;&#1080;&#1085;&#1072;&#1083;&#1080;&#1089;&#1090;&#1080;&#1082;&#1072;%202025.doc" TargetMode="External"/><Relationship Id="rId18" Type="http://schemas.openxmlformats.org/officeDocument/2006/relationships/hyperlink" Target="file:///E:\&#1041;&#1043;&#1069;&#1059;\2025%20&#1069;&#1059;&#1052;&#1050;\&#1069;&#1059;&#1052;&#1050;%20&#1050;&#1088;&#1080;&#1084;&#1080;&#1085;&#1072;&#1083;&#1080;&#1089;&#1090;&#1080;&#1082;&#1072;%202025.do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85BA97D32A0602A08915EA8DBFA33DE88DCC155DD61C59F8EA18CFC6058715F06447F23A7374951E8C40E78H3C3U" TargetMode="External"/><Relationship Id="rId7" Type="http://schemas.openxmlformats.org/officeDocument/2006/relationships/hyperlink" Target="file:///E:\&#1041;&#1043;&#1069;&#1059;\2025%20&#1069;&#1059;&#1052;&#1050;\&#1069;&#1059;&#1052;&#1050;%20&#1050;&#1088;&#1080;&#1084;&#1080;&#1085;&#1072;&#1083;&#1080;&#1089;&#1090;&#1080;&#1082;&#1072;%202025.doc" TargetMode="External"/><Relationship Id="rId12" Type="http://schemas.openxmlformats.org/officeDocument/2006/relationships/hyperlink" Target="file:///E:\&#1041;&#1043;&#1069;&#1059;\2025%20&#1069;&#1059;&#1052;&#1050;\&#1069;&#1059;&#1052;&#1050;%20&#1050;&#1088;&#1080;&#1084;&#1080;&#1085;&#1072;&#1083;&#1080;&#1089;&#1090;&#1080;&#1082;&#1072;%202025.doc" TargetMode="External"/><Relationship Id="rId17" Type="http://schemas.openxmlformats.org/officeDocument/2006/relationships/hyperlink" Target="file:///E:\&#1041;&#1043;&#1069;&#1059;\2025%20&#1069;&#1059;&#1052;&#1050;\&#1069;&#1059;&#1052;&#1050;%20&#1050;&#1088;&#1080;&#1084;&#1080;&#1085;&#1072;&#1083;&#1080;&#1089;&#1090;&#1080;&#1082;&#1072;%202025.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E:\&#1041;&#1043;&#1069;&#1059;\2025%20&#1069;&#1059;&#1052;&#1050;\&#1069;&#1059;&#1052;&#1050;%20&#1050;&#1088;&#1080;&#1084;&#1080;&#1085;&#1072;&#1083;&#1080;&#1089;&#1090;&#1080;&#1082;&#1072;%202025.doc" TargetMode="External"/><Relationship Id="rId20" Type="http://schemas.openxmlformats.org/officeDocument/2006/relationships/hyperlink" Target="file:///E:\&#1041;&#1043;&#1069;&#1059;\2025%20&#1069;&#1059;&#1052;&#1050;\&#1069;&#1059;&#1052;&#1050;%20&#1050;&#1088;&#1080;&#1084;&#1080;&#1085;&#1072;&#1083;&#1080;&#1089;&#1090;&#1080;&#1082;&#1072;%202025.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1041;&#1043;&#1069;&#1059;\2025%20&#1069;&#1059;&#1052;&#1050;\&#1069;&#1059;&#1052;&#1050;%20&#1050;&#1088;&#1080;&#1084;&#1080;&#1085;&#1072;&#1083;&#1080;&#1089;&#1090;&#1080;&#1082;&#1072;%202025.doc"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E:\&#1041;&#1043;&#1069;&#1059;\2025%20&#1069;&#1059;&#1052;&#1050;\&#1069;&#1059;&#1052;&#1050;%20&#1050;&#1088;&#1080;&#1084;&#1080;&#1085;&#1072;&#1083;&#1080;&#1089;&#1090;&#1080;&#1082;&#1072;%202025.doc" TargetMode="External"/><Relationship Id="rId23" Type="http://schemas.openxmlformats.org/officeDocument/2006/relationships/hyperlink" Target="consultantplus://offline/ref=27C2D08F9E52B6534CD776E884F3B8EF5657EE1180CB44A6FA34ED5915D065F5F6867AE4U" TargetMode="External"/><Relationship Id="rId10" Type="http://schemas.openxmlformats.org/officeDocument/2006/relationships/hyperlink" Target="file:///E:\&#1041;&#1043;&#1069;&#1059;\2025%20&#1069;&#1059;&#1052;&#1050;\&#1069;&#1059;&#1052;&#1050;%20&#1050;&#1088;&#1080;&#1084;&#1080;&#1085;&#1072;&#1083;&#1080;&#1089;&#1090;&#1080;&#1082;&#1072;%202025.doc" TargetMode="External"/><Relationship Id="rId19" Type="http://schemas.openxmlformats.org/officeDocument/2006/relationships/hyperlink" Target="file:///E:\&#1041;&#1043;&#1069;&#1059;\2025%20&#1069;&#1059;&#1052;&#1050;\&#1069;&#1059;&#1052;&#1050;%20&#1050;&#1088;&#1080;&#1084;&#1080;&#1085;&#1072;&#1083;&#1080;&#1089;&#1090;&#1080;&#1082;&#1072;%202025.doc" TargetMode="External"/><Relationship Id="rId4" Type="http://schemas.openxmlformats.org/officeDocument/2006/relationships/webSettings" Target="webSettings.xml"/><Relationship Id="rId9" Type="http://schemas.openxmlformats.org/officeDocument/2006/relationships/hyperlink" Target="file:///E:\&#1041;&#1043;&#1069;&#1059;\2025%20&#1069;&#1059;&#1052;&#1050;\&#1069;&#1059;&#1052;&#1050;%20&#1050;&#1088;&#1080;&#1084;&#1080;&#1085;&#1072;&#1083;&#1080;&#1089;&#1090;&#1080;&#1082;&#1072;%202025.doc" TargetMode="External"/><Relationship Id="rId14" Type="http://schemas.openxmlformats.org/officeDocument/2006/relationships/hyperlink" Target="file:///E:\&#1041;&#1043;&#1069;&#1059;\2025%20&#1069;&#1059;&#1052;&#1050;\&#1069;&#1059;&#1052;&#1050;%20&#1050;&#1088;&#1080;&#1084;&#1080;&#1085;&#1072;&#1083;&#1080;&#1089;&#1090;&#1080;&#1082;&#1072;%202025.doc" TargetMode="External"/><Relationship Id="rId22" Type="http://schemas.openxmlformats.org/officeDocument/2006/relationships/hyperlink" Target="consultantplus://offline/ref=585BA97D32A0602A08915EA8DBFA33DE88DCC155DD69C29D83A384A16A5028530443707CB030005DE9C40E7F38HBC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1623</TotalTime>
  <Pages>1</Pages>
  <Words>137580</Words>
  <Characters>784208</Characters>
  <Application>Microsoft Office Word</Application>
  <DocSecurity>0</DocSecurity>
  <Lines>6535</Lines>
  <Paragraphs>1839</Paragraphs>
  <ScaleCrop>false</ScaleCrop>
  <HeadingPairs>
    <vt:vector size="2" baseType="variant">
      <vt:variant>
        <vt:lpstr>Название</vt:lpstr>
      </vt:variant>
      <vt:variant>
        <vt:i4>1</vt:i4>
      </vt:variant>
    </vt:vector>
  </HeadingPairs>
  <TitlesOfParts>
    <vt:vector size="1" baseType="lpstr">
      <vt:lpstr>УО «Белорусский государственный экономический университет»</vt:lpstr>
    </vt:vector>
  </TitlesOfParts>
  <Company>SPecialiST RePack</Company>
  <LinksUpToDate>false</LinksUpToDate>
  <CharactersWithSpaces>919949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УО «Белорусский государственный экономический университет»</dc:title>
  <dc:subject/>
  <dc:creator>Alexandr</dc:creator>
  <dc:description/>
  <cp:lastModifiedBy>Антонова Ольга Александровна</cp:lastModifiedBy>
  <cp:revision>60</cp:revision>
  <cp:lastPrinted>2022-10-06T15:30:00Z</cp:lastPrinted>
  <dcterms:created xsi:type="dcterms:W3CDTF">2017-09-05T12:01:00Z</dcterms:created>
  <dcterms:modified xsi:type="dcterms:W3CDTF">2025-06-09T06:06:00Z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