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62D18" w14:textId="199130C5" w:rsidR="00A84E3C" w:rsidRDefault="00C953CA" w:rsidP="00C953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Тематика курсовых работ</w:t>
      </w:r>
      <w:r w:rsidR="00A84E3C">
        <w:rPr>
          <w:rFonts w:ascii="Times New Roman" w:hAnsi="Times New Roman" w:cs="Times New Roman"/>
          <w:sz w:val="28"/>
          <w:szCs w:val="28"/>
        </w:rPr>
        <w:t xml:space="preserve"> по дисциплине </w:t>
      </w:r>
    </w:p>
    <w:p w14:paraId="73F959F2" w14:textId="77BB7098" w:rsidR="00A84E3C" w:rsidRDefault="00A84E3C" w:rsidP="00A84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07FDA">
        <w:rPr>
          <w:rFonts w:ascii="Times New Roman" w:hAnsi="Times New Roman" w:cs="Times New Roman"/>
          <w:sz w:val="28"/>
          <w:szCs w:val="28"/>
        </w:rPr>
        <w:t>Внутрифирменное планирование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01427D8" w14:textId="77777777" w:rsidR="000E4057" w:rsidRDefault="000E4057" w:rsidP="00A84E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A678E1" w14:textId="617A0706" w:rsidR="000E4057" w:rsidRDefault="00C953CA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Внутрифирменное планирование – условие стабильного бизнеса.</w:t>
      </w:r>
    </w:p>
    <w:p w14:paraId="216C67B8" w14:textId="659B15F7" w:rsidR="00C953CA" w:rsidRDefault="00C953CA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и разновидности планов фирмы.</w:t>
      </w:r>
    </w:p>
    <w:p w14:paraId="09A68D42" w14:textId="08CECE52" w:rsidR="00C953CA" w:rsidRDefault="00C953CA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внутренней деловой среды фирмы (на конкретном примере).</w:t>
      </w:r>
    </w:p>
    <w:p w14:paraId="00CDE64D" w14:textId="3EB0FA30" w:rsidR="00C953CA" w:rsidRDefault="00C953CA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внешней среды фирмы (на конкретном примере).</w:t>
      </w:r>
    </w:p>
    <w:p w14:paraId="267ADB41" w14:textId="59594B4C" w:rsidR="00C953CA" w:rsidRDefault="00C953CA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конкурентной позиции фирмы (на конкретном примере).</w:t>
      </w:r>
    </w:p>
    <w:p w14:paraId="51AA8AFC" w14:textId="71FDBDCE" w:rsidR="00C953CA" w:rsidRDefault="0043189B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стратегии развития фирмы.</w:t>
      </w:r>
    </w:p>
    <w:p w14:paraId="2E676BA4" w14:textId="25C0D6C9" w:rsidR="0043189B" w:rsidRDefault="0043189B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Реинжиниринг бизнеса – новое направление стратегического менеджмента.</w:t>
      </w:r>
    </w:p>
    <w:p w14:paraId="71FCB3C9" w14:textId="11026816" w:rsidR="0043189B" w:rsidRDefault="0043189B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информационных технологий во внутрифирменном планировании.</w:t>
      </w:r>
    </w:p>
    <w:p w14:paraId="245FD94E" w14:textId="2CBF7170" w:rsidR="0043189B" w:rsidRDefault="0043189B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Бизнес-проект как инновационный замысел.</w:t>
      </w:r>
    </w:p>
    <w:p w14:paraId="476F94A1" w14:textId="164A1321" w:rsidR="0043189B" w:rsidRDefault="0043189B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Цели и структура бизнес-плана инвестиционного проекта.</w:t>
      </w:r>
    </w:p>
    <w:p w14:paraId="748B124D" w14:textId="519014B7" w:rsidR="0043189B" w:rsidRDefault="0043189B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Внутренние и внешние функции бизнес-плана инвестиционного проекта.</w:t>
      </w:r>
    </w:p>
    <w:p w14:paraId="1F7790C4" w14:textId="23981EA2" w:rsidR="0043189B" w:rsidRDefault="0043189B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Стратегия плана маркетинга в бизнес-планах развития фирмы.</w:t>
      </w:r>
    </w:p>
    <w:p w14:paraId="1DDC0066" w14:textId="53885F07" w:rsidR="0043189B" w:rsidRDefault="0043189B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Оценка </w:t>
      </w:r>
      <w:r w:rsidR="00354414">
        <w:rPr>
          <w:rFonts w:ascii="Times New Roman" w:hAnsi="Times New Roman" w:cs="Times New Roman"/>
          <w:sz w:val="28"/>
          <w:szCs w:val="28"/>
        </w:rPr>
        <w:t>рисков в бизнес-планах развития фирмы.</w:t>
      </w:r>
    </w:p>
    <w:p w14:paraId="31B284F5" w14:textId="6C328979" w:rsidR="00354414" w:rsidRDefault="00354414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Эффективность инвестиционных бизнес-проектов.</w:t>
      </w:r>
    </w:p>
    <w:p w14:paraId="69D0D3C0" w14:textId="6B8466F2" w:rsidR="00354414" w:rsidRDefault="00354414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Программные продукты, используемые в бизнес-планировании.</w:t>
      </w:r>
    </w:p>
    <w:p w14:paraId="516E35A5" w14:textId="60E8F2EC" w:rsidR="00354414" w:rsidRDefault="00354414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Антикризисное планирование.</w:t>
      </w:r>
    </w:p>
    <w:p w14:paraId="63BC31E8" w14:textId="5F2120BF" w:rsidR="00354414" w:rsidRDefault="00354414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Миссия и стратегия развития фирмы.</w:t>
      </w:r>
    </w:p>
    <w:p w14:paraId="14F23A92" w14:textId="715DA600" w:rsidR="00354414" w:rsidRDefault="00354414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Стратегический анализ развития фирмы (на конкретном примере).</w:t>
      </w:r>
    </w:p>
    <w:p w14:paraId="30B63900" w14:textId="4B96F8C4" w:rsidR="00354414" w:rsidRDefault="00354414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Финансовое планирование в системе внутрифирменного планирования.</w:t>
      </w:r>
    </w:p>
    <w:p w14:paraId="79D24FD7" w14:textId="46B68FF4" w:rsidR="00354414" w:rsidRDefault="00354414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Продвижение бизнес-плана на рынок капиталов.</w:t>
      </w:r>
    </w:p>
    <w:p w14:paraId="64BD583C" w14:textId="6967F0B9" w:rsidR="00354414" w:rsidRDefault="00354414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Трудовые ресурсы и их планирование.</w:t>
      </w:r>
    </w:p>
    <w:p w14:paraId="538ADB52" w14:textId="27382EC1" w:rsidR="00057C7F" w:rsidRDefault="00057C7F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Анализ типичных ошибок в бизнес-планировании.</w:t>
      </w:r>
    </w:p>
    <w:p w14:paraId="31665956" w14:textId="3F006478" w:rsidR="00057C7F" w:rsidRDefault="00057C7F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Нормативное и правовое обеспечение процессов внутрифирменного планирования.</w:t>
      </w:r>
    </w:p>
    <w:p w14:paraId="0D1B2E75" w14:textId="0C2A4A81" w:rsidR="00057C7F" w:rsidRDefault="00057C7F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процессов реализации бизнес-планов.</w:t>
      </w:r>
    </w:p>
    <w:p w14:paraId="4D78F6DA" w14:textId="00C859FD" w:rsidR="00057C7F" w:rsidRDefault="00057C7F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бизнес-планирования в Республике Беларусь и за рубежом.</w:t>
      </w:r>
    </w:p>
    <w:p w14:paraId="213101D3" w14:textId="3CB5EE81" w:rsidR="00057C7F" w:rsidRDefault="00057C7F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Роль конфликтов в бизнес-планировании и пути их разрешения.</w:t>
      </w:r>
    </w:p>
    <w:p w14:paraId="2A8BB0D8" w14:textId="747044A6" w:rsidR="00057C7F" w:rsidRDefault="00057C7F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Особенности планирования на фирмах, оказывающих услуги.</w:t>
      </w:r>
    </w:p>
    <w:p w14:paraId="12067E8E" w14:textId="02B52B08" w:rsidR="00057C7F" w:rsidRDefault="00057C7F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и мониторинг в процессе реализации бизнес-планов.</w:t>
      </w:r>
    </w:p>
    <w:p w14:paraId="36566925" w14:textId="77777777" w:rsidR="00057C7F" w:rsidRDefault="00057C7F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Консалтинг-менеджмент во внутрифирменном планировании.</w:t>
      </w:r>
    </w:p>
    <w:p w14:paraId="1280A64E" w14:textId="77777777" w:rsidR="00373E80" w:rsidRDefault="00057C7F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Информационная поддержка бизнес-</w:t>
      </w:r>
      <w:r w:rsidR="00373E80">
        <w:rPr>
          <w:rFonts w:ascii="Times New Roman" w:hAnsi="Times New Roman" w:cs="Times New Roman"/>
          <w:sz w:val="28"/>
          <w:szCs w:val="28"/>
        </w:rPr>
        <w:t>планирования.</w:t>
      </w:r>
    </w:p>
    <w:p w14:paraId="7B4094AA" w14:textId="71B9BF13" w:rsidR="00057C7F" w:rsidRPr="00C953CA" w:rsidRDefault="00373E80" w:rsidP="00C953C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Обеспечение коммерческой безопасности деловой информации фирмы.</w:t>
      </w:r>
      <w:r w:rsidR="00057C7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57C7F" w:rsidRPr="00C9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7429"/>
    <w:multiLevelType w:val="hybridMultilevel"/>
    <w:tmpl w:val="4462EC9E"/>
    <w:lvl w:ilvl="0" w:tplc="DE7CC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3C"/>
    <w:rsid w:val="00002608"/>
    <w:rsid w:val="00057C7F"/>
    <w:rsid w:val="000E4057"/>
    <w:rsid w:val="00155FC5"/>
    <w:rsid w:val="002935FB"/>
    <w:rsid w:val="00312A51"/>
    <w:rsid w:val="00354414"/>
    <w:rsid w:val="00354535"/>
    <w:rsid w:val="00373E80"/>
    <w:rsid w:val="003F754D"/>
    <w:rsid w:val="0043189B"/>
    <w:rsid w:val="00571154"/>
    <w:rsid w:val="00591150"/>
    <w:rsid w:val="00811447"/>
    <w:rsid w:val="008811D2"/>
    <w:rsid w:val="00A81715"/>
    <w:rsid w:val="00A84E3C"/>
    <w:rsid w:val="00B07FDA"/>
    <w:rsid w:val="00BD4557"/>
    <w:rsid w:val="00C953CA"/>
    <w:rsid w:val="00CC3DFC"/>
    <w:rsid w:val="00F4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FD68"/>
  <w15:chartTrackingRefBased/>
  <w15:docId w15:val="{4175D661-B2A8-45C6-979C-693B0D35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ПК Мастер</cp:lastModifiedBy>
  <cp:revision>2</cp:revision>
  <cp:lastPrinted>2022-06-23T02:57:00Z</cp:lastPrinted>
  <dcterms:created xsi:type="dcterms:W3CDTF">2022-09-25T14:03:00Z</dcterms:created>
  <dcterms:modified xsi:type="dcterms:W3CDTF">2022-09-25T14:03:00Z</dcterms:modified>
</cp:coreProperties>
</file>