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D7" w:rsidRPr="004B32E5" w:rsidRDefault="000263D7" w:rsidP="000263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E5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правовая природа, виды договора купли-продажи и его место в системе договоров Республики Беларусь.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Элементы договора купли-продажи: общая характеристика. Форма договора купли-продажи.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Исполнение договора купли-продажи. Переход права собственности и риска случайной гибели товара в договоре купли-продажи.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купли-продажи.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розничной купли-продажи: общая характеристика, его отличие от смежных договорных конструкций.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Элементы договора розничной купли-продажи. Виды договора розничной купли-продажи.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розничной купли-продажи. Ответственность за неисполнение, ненадлежащее исполнение договора розничной купли-продажи.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Общая характеристика договора поставки. Виды договора поставки его отличия от иных видов договора купли-продажи. Источники правового регулирования.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Заключение договора поставки. Форма договора поставки. Элементы договора поставки: общая характеристика.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в договоре поставки. Ответственность сторон за нарушение договора поставки.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Порядок поставки и приемки товара по договору поставки.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поставки для государственных нужд.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общая характеристика договора контрактации. Элементы договора контрактации.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контрактации. Ответственность за неисполнение или ненадлежащее исполнения договора контрактации.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энергоснабжения: общая характеристика. Элементы договора энергоснабжения.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Порядок заключения, изменения и расторжения договора энергоснабжения.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сторон договора энергоснабжения. Последствия неисполнение или ненадлежащего исполнения договора энергоснабжения.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форма и элементы договора купли-продажи недвижимого имущества.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элементы и содержание договора купли-продажи предприятия. Права кредиторов при продаже предприятия.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Договор мены: понятие, основные элементы, содержание. Отличие от смежных договоров.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сторон договора мены. Ответственность за неисполнение или ненадлежащее исполнение договора.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дарения: понятие и основные элементы. Форма договора дарения.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сторон. Ответственность за неисполнение или ненадлежащее исполнение договора.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Ограничение и запрещение дарения.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Пожертвование как вид дарения. Отличия договора пожертвования от договора спонсорской помощи.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ренты: общая характеристика. Виды договора ренты.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Элементы договора ренты. Существенные условия договора ренты.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постоянной ренты.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пожизненной ренты.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пожизненного содержания с иждивением: понятие, основные элементы, содержание.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Выкуп ренты: понятие и порядок реализации.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аренды: общая характеристика. Элементы договора аренды. Виды договора аренды.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аренды.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Прекращение и изменение договора аренды. Преимущественное право добросовестного арендатора на заключение договора аренды.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проката: понятие, основные элементы, содержание.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 транспортных средств: понятие, основные элементы, содержание, ответственность сторон по договору.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 зданий, сооружений и машино-мест: понятие, особенности, элементы, содержание.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финансовой аренды (лизинг): элементы, правовая природа, содержание.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финансовой аренды (лизинга).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безвозмездного пользования (договор ссуды): общая характеристика и элементы.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ссуды. Прекращение договора ссуды.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подряда: правовая природа, форма и элементы. Отличие договора подряда от смежных договоров.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подряда. Претензионные и исковые сроки по договору подряда.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Подрядные риски. Цена в договоре подряда.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Договор бытового подряда: понятие, элементы, содержание, ответственность сторон по договору. Защита прав потребителей при выполнении подрядных работ.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строительного подряда: общая характеристика. Элементы договора строительного подряда. Форма договора строительного подряда.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строительного подряда.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Изменение и прекращение договора строительного подряда.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сторон по договору строительного подряда.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подряда на выполнение проектных и изыскательских работ: общая характеристика. Элементы договора.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подряда на выполнение проектных и изыскательских работ. Ответственность сторон за неисполнение или ненадлежащее исполнение договора.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на выполнение научно-исследовательских работ: общая характеристика, элементы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на выполнение опытно-конструкторских и технологических работ: общая характеристика. Элементы договора.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на выполнение научно-исследовательских работ.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на выполнение опытно-конструкторских и технологических работ.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возмездного оказания услуг: общая характеристика. Элементы договора. Разграничение со смежными договорными конструкциями.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возмездного оказания услуг. Прекращение договора возмездного оказания услуг.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 xml:space="preserve">Виды перевозок и их правовое регулирование. Система транспортных договоров. 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перевозки: общая характеристика. Элементы договора. Классификация договоров перевозки.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перевозки грузов. Форма договора перевозки грузов.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перевозки пассажиров и багажа: правовая природа, содержание и особенности.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перевозки пассажиров и багажа.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об организации перевозок. Договоры между перевозчиками.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сторон за неисполнение или ненадлежащее исполнение договора перевозки, претензии и иски по перевозкам.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транспортной экспедиции: общие положения. Элементы договора.</w:t>
      </w:r>
    </w:p>
    <w:p w:rsidR="000263D7" w:rsidRPr="004B32E5" w:rsidRDefault="000263D7" w:rsidP="000263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Права и обязанности и ответственность сторон договора транспортной экспедиции.</w:t>
      </w:r>
    </w:p>
    <w:p w:rsidR="000263D7" w:rsidRDefault="000263D7" w:rsidP="000263D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</w:p>
    <w:p w:rsidR="000263D7" w:rsidRPr="004B32E5" w:rsidRDefault="000263D7" w:rsidP="00026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К ЭКЗАМЕНУ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правовая природа, виды договора купли-продажи и его место в системе договоров Республики Беларусь.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Элементы договора купли-продажи: общая характеристика. Форма договора купли-продажи.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купли-продажи.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розничной купли-продажи: общая характеристика. виды договора розничной купли-продажи.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розничной купли-продажи. Ответственность за неисполнение, ненадлежащее исполнение договора розничной купли-продажи.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поставки и его элементы. Виды договора поставки, его отличия от иных видов договора купли-продажи.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Порядок заключения и расторжения договора поставки. Права и обязанности сторон договора поставки. Ответственность сторон за нарушение договора поставки.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общая характеристика договора контрактации. Элементы договора контрактации.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контрактации. Ответственность за неисполнение или ненадлежащее исполнения договора контрактации.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энергоснабжения: виды, элементы, форма и содержание договора энергоснабжения. Источники правового регулирования договора энергоснабжения.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Порядок заключения, изменения и расторжения договора энергоснабжения. Последствия неисполнение или ненадлежащего исполнения договора энергоснабжения.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купли-продажи недвижимого имущества.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элементы и содержание договора купли-продажи предприятия. Права кредиторов при продаже предприятия.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мены: понятие, основные элементы, содержание. Отличие от смежных договоров. Права и обязанности сторон по договору мены.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дарения: понятие и основные элементы. Форма договора дарения. Права и обязанности сторон. Ответственность за неисполнение или ненадлежащее исполнение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Ограничения и запрещения договора дарения. Изменение и прекращение договора дарения.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Пожертвование как вид дарения.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ренты: общая характеристика. Виды договора ренты. Договор постоянной ренты.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Договор пожизненной ренты и договор пожизненного содержания с иждивением.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аренды: общая характеристика. Элементы договора аренды. Виды договора аренды.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аренды.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Прекращение договора аренды.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проката: понятие, основные элементы, содержание.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 транспортных средств: понятие, основные элементы, содержание, ответственность сторон по договору.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 зданий, сооружений и машино-мест: понятие, особенности, элементы, содержание.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финансовой аренды (лизинг): элементы, правовая природа, содержание. Ответственность по договору лизинга.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безвозмездного пользования (договор ссуды): общая характеристика и элементы.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ссуды. Прекращение договора ссуды.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подряда: правовая природа, форма и элементы. Отличие договора подряда от смежных договоров. Подрядные риски.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подряда. Претензионные и исковые сроки по договору подряда.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Изменение и прекращение договора подряда.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бытового подряда: понятие, элементы, содержание, ответственность сторон по договору. Защита прав потребителей при выполнении подрядных работ.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строительного подряда: общая характеристика. Элементы договора строительного подряда. Форма договора строительного подряда.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строительного подряда.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Изменение и прекращение договора строительного подряда.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сторон по договору строительного подряда.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подряда на выполнение проектных и изыскательских работ: общая характеристика. Элементы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подряда на выполнение проектных и изыскательских работ. Ответственность сторон за неисполнение или ненадлежащее исполнение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Договоры на выполнение научно-исследовательских, опытно-конструкторских и технологических работ: общая характеристика. Элементы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на выполнение научно-исследовательских работ.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Права, обязанности и ответственность сторон по договору на выполнение опытно-конструкторских и технологических работ.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возмездного оказания услуг: общая характеристика. Элементы договора. Разграничение со смежными договорными конструкциями.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возмездного оказания услуг. Прекращение договора возмездного оказания услуг.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Виды перевозок и их правовое регулирование. Система транспортных договоров. Источники правового регулирования транспортных договоров.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перевозки: общая характеристика. Элементы договора. Классификация договоров перевозки.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перевозки грузов. Форма договора перевозки грузов.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перевозки пассажиров и багажа: содержание и особенности.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перевозки</w:t>
      </w:r>
      <w:r w:rsidRPr="004B32E5">
        <w:t xml:space="preserve"> </w:t>
      </w:r>
      <w:r w:rsidRPr="004B32E5">
        <w:rPr>
          <w:rFonts w:ascii="Times New Roman" w:hAnsi="Times New Roman" w:cs="Times New Roman"/>
          <w:sz w:val="28"/>
          <w:szCs w:val="28"/>
        </w:rPr>
        <w:t>пассажиров и багажа.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сторон за неисполнение или ненадлежащее исполнение договора перевозки, претензии и иски по перевозкам.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транспортной экспедиции: общие положения. Элементы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и ответственность сторон договора транспортной экспедиции.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виды и юридическая природа договора хранения.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Форма и элементы договора хранения.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хранения.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складского хранения: общая характеристика, элементы.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отдельных видов договоров хранения: хранение в силу закона, хранение ценностей в банке, хранение в камерах хранения транспортных организаций, хранение в гардеробах организаций, хранение вещей в гостинице. секвестр.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займа: понятие, виды, элементы, содержание, ответственность заемщика по договору.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Кредитный договор, его место в системе гражданско-правовых договоров. элементы кредитного договора. виды кредитного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кредитного договора. Порядок заключения, изменения и прекращение кредитного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правовая характеристика договора финансирования под уступку денежного требования (факторинга). Его виды. Отличия договора факторинга от смежных договорных конструкций.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Элементы договора факторинга. Ответственность по договору факторинга.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Понятие и правовая природа договора банковского вклада (депозита), область его применения. Форма договора банковского вклада.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договора банковского вклада. Изменение и прекращение договора банковского вклада.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текущего (расчетного) банковского счета: общая характеристика. Элементы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сторон по договору текущего (расчетного) банковского счета.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Прекращение договора текущего (расчетного) банковского счета.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правовое регулирование расчетных правоотношений. способы расчетов.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Формы и способы безналичных расчетов в Республике Беларусь. Общая характеристика расчетного правоотношения.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Общая характеристика расчетов посредством банковского перевода, аккредитива, инкассо и банковских платежных обязательств.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сущность страхования. Источники правового регулирования страхования. Система договоров в сфере страхования.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элементы и форма договора страхования.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страхования. Действие договора страхования.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имущественного страхования, обязанности страхователя при имущественном страховании. Договор личного страхования и страхования рисков.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Прекращение и признание договора страхования недействительным.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поручения: общая характеристика. Элементы договора. Разграничение договора поручения со смежными договорами.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поручения. Прекращение договора поручения.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Действия в чужом интересе без поручения: понятие, условия возникновения обязательства (договора), элементы, содержание, ответственность.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 xml:space="preserve">Понятие, правовая природа и элементы договора комиссии. 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договора комиссии.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Прекращение договора комиссии.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доверительного управления имуществом: общая характеристика. Элементы договора. Виды договоров доверительного управления.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 доверительного управления имуществом. Ответственность сторон.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Основания прекращения договора доверительного управления имуществом.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Договор франчайзинга: общая характеристика. Элементы договора франчайзинга.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 по договору франчайзинга.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Изменение и прекращение договора франчайзинга.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простого товарищества: общая характеристика. Элементы договора.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Права и обязанности сторон по договору. Ответственность сторон. Основания прекращения договора простого товарищества.</w:t>
      </w:r>
    </w:p>
    <w:p w:rsidR="000263D7" w:rsidRPr="004B32E5" w:rsidRDefault="000263D7" w:rsidP="000263D7">
      <w:pPr>
        <w:numPr>
          <w:ilvl w:val="0"/>
          <w:numId w:val="2"/>
        </w:numPr>
        <w:ind w:left="785"/>
        <w:contextualSpacing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классификация обязательств из причинения вреда.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Элементы обязательств из причинения вреда и их общая характеристика.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за вред, причиненный государственными органами, органами местного управления и самоуправления, их должностными лицами, а также</w:t>
      </w:r>
      <w:r w:rsidRPr="004B32E5">
        <w:t xml:space="preserve"> </w:t>
      </w:r>
      <w:r w:rsidRPr="004B32E5">
        <w:rPr>
          <w:rFonts w:ascii="Times New Roman" w:hAnsi="Times New Roman" w:cs="Times New Roman"/>
          <w:sz w:val="28"/>
          <w:szCs w:val="28"/>
        </w:rPr>
        <w:t>незаконными действиями органов уголовного преследования и суда.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за вред, причиненный несовершеннолетними, недееспособными гражданами и гражданином, не способным понимать значения своих действий. Ответственность за вред. причиненный жизни и здоровью.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 xml:space="preserve">Ответственность за вред, причиненный источником повышенной опасности. 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за вред, причиненный вследствие недостатков товара, работ и услуг.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Компенсация морального вреда.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признаки обязательств из неосновательного обогащения.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Отдельные виды обязательств из неосновательного обогащения. Имущество, не подлежащее возврату как неосновательно приобретенное.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Публичное обещание награды: понятие, условия возникновения обязательства, элементы, содержание, ответственность.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юридическая природа объявления конкурса. Права и обязанности участников конкурса.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правовая природа договора об играх (пари). Источники правового регулирования отношений, возникающих в связи с проведением игр и пари.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Содержание договора об играх и пари. Форма договора об играх и пари.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наследования. Наследственное правоотношение и общая характеристика его основных элементов.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eastAsia="Calibri" w:hAnsi="Times New Roman" w:cs="Times New Roman"/>
          <w:sz w:val="28"/>
          <w:szCs w:val="28"/>
        </w:rPr>
        <w:t>Наследование по завещанию. Понятие и виды завещания. Ограничение свободы завещания. Иные завещательные распоряжения.</w:t>
      </w:r>
    </w:p>
    <w:p w:rsidR="000263D7" w:rsidRPr="004B32E5" w:rsidRDefault="000263D7" w:rsidP="000263D7">
      <w:pPr>
        <w:numPr>
          <w:ilvl w:val="0"/>
          <w:numId w:val="2"/>
        </w:numPr>
        <w:spacing w:after="0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eastAsia="Calibri" w:hAnsi="Times New Roman" w:cs="Times New Roman"/>
          <w:sz w:val="28"/>
          <w:szCs w:val="28"/>
        </w:rPr>
        <w:lastRenderedPageBreak/>
        <w:t>Наследование по закону. Наследование по праву представления.</w:t>
      </w:r>
    </w:p>
    <w:p w:rsidR="000263D7" w:rsidRPr="00734F7A" w:rsidRDefault="000263D7" w:rsidP="000263D7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4F7A">
        <w:rPr>
          <w:rFonts w:ascii="Times New Roman" w:hAnsi="Times New Roman" w:cs="Times New Roman"/>
          <w:sz w:val="28"/>
          <w:szCs w:val="28"/>
        </w:rPr>
        <w:t>Принятие наследства. Отказ от наследства. Охрана наследственного имущества.</w:t>
      </w:r>
    </w:p>
    <w:p w:rsidR="000263D7" w:rsidRPr="00734F7A" w:rsidRDefault="000263D7" w:rsidP="000263D7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4F7A">
        <w:rPr>
          <w:rFonts w:ascii="Times New Roman" w:hAnsi="Times New Roman" w:cs="Times New Roman"/>
          <w:sz w:val="28"/>
          <w:szCs w:val="28"/>
        </w:rPr>
        <w:t>Особенности наследования отдельных видов имущества.</w:t>
      </w:r>
    </w:p>
    <w:p w:rsidR="000263D7" w:rsidRDefault="000263D7" w:rsidP="000263D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</w:p>
    <w:p w:rsidR="0036086B" w:rsidRDefault="000263D7">
      <w:bookmarkStart w:id="0" w:name="_GoBack"/>
      <w:bookmarkEnd w:id="0"/>
    </w:p>
    <w:sectPr w:rsidR="003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390"/>
    <w:multiLevelType w:val="hybridMultilevel"/>
    <w:tmpl w:val="6570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0300"/>
    <w:multiLevelType w:val="hybridMultilevel"/>
    <w:tmpl w:val="6570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0F"/>
    <w:rsid w:val="000263D7"/>
    <w:rsid w:val="0053103D"/>
    <w:rsid w:val="008E174D"/>
    <w:rsid w:val="00A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FF9B-1A7D-4EB7-8052-20570732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2432</Words>
  <Characters>13863</Characters>
  <Application>Microsoft Office Word</Application>
  <DocSecurity>0</DocSecurity>
  <Lines>115</Lines>
  <Paragraphs>32</Paragraphs>
  <ScaleCrop>false</ScaleCrop>
  <Company>Microsoft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2022-11-02T09:26:00Z</dcterms:created>
  <dcterms:modified xsi:type="dcterms:W3CDTF">2022-11-02T09:26:00Z</dcterms:modified>
</cp:coreProperties>
</file>