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EC2C9" w14:textId="221170AA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</w:rPr>
      </w:pPr>
      <w:r w:rsidRPr="00AE62C8">
        <w:rPr>
          <w:b/>
          <w:color w:val="404040" w:themeColor="text1" w:themeTint="BF"/>
        </w:rPr>
        <w:t>ТЕМАТИКА СЕМИНАРСКИХ ЗАНЯТИЙ</w:t>
      </w:r>
    </w:p>
    <w:p w14:paraId="25834EAC" w14:textId="74DECAA7" w:rsidR="00E20993" w:rsidRPr="00AE62C8" w:rsidRDefault="00AF5633" w:rsidP="00C35D7C">
      <w:pPr>
        <w:pStyle w:val="afa"/>
        <w:spacing w:line="280" w:lineRule="exact"/>
        <w:ind w:left="0" w:right="-171" w:firstLine="0"/>
        <w:jc w:val="center"/>
        <w:rPr>
          <w:b/>
          <w:bCs/>
          <w:color w:val="404040" w:themeColor="text1" w:themeTint="BF"/>
        </w:rPr>
      </w:pPr>
      <w:r w:rsidRPr="00AE62C8">
        <w:rPr>
          <w:b/>
          <w:bCs/>
          <w:color w:val="404040" w:themeColor="text1" w:themeTint="BF"/>
        </w:rPr>
        <w:t>ПО УЧЕБНОЙ ДИСЦИПЛИНЕ «СОВРЕМЕННАЯ ПОЛИТЭКОНОМИЯ»</w:t>
      </w:r>
    </w:p>
    <w:p w14:paraId="396DD210" w14:textId="77777777" w:rsidR="00E20993" w:rsidRPr="00AE62C8" w:rsidRDefault="00E20993" w:rsidP="00C35D7C">
      <w:pPr>
        <w:pStyle w:val="afa"/>
        <w:spacing w:line="280" w:lineRule="exact"/>
        <w:ind w:left="0" w:firstLine="709"/>
        <w:rPr>
          <w:b/>
          <w:color w:val="404040" w:themeColor="text1" w:themeTint="BF"/>
        </w:rPr>
      </w:pPr>
    </w:p>
    <w:p w14:paraId="4520756C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</w:rPr>
      </w:pPr>
      <w:r w:rsidRPr="00AE62C8">
        <w:rPr>
          <w:b/>
          <w:color w:val="404040" w:themeColor="text1" w:themeTint="BF"/>
        </w:rPr>
        <w:t xml:space="preserve">Семинар 1. </w:t>
      </w:r>
    </w:p>
    <w:p w14:paraId="09458043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</w:rPr>
      </w:pPr>
      <w:r w:rsidRPr="00AE62C8">
        <w:rPr>
          <w:b/>
          <w:color w:val="404040" w:themeColor="text1" w:themeTint="BF"/>
        </w:rPr>
        <w:t>Предмет и метод политической экономии</w:t>
      </w:r>
    </w:p>
    <w:p w14:paraId="4A563D84" w14:textId="77777777" w:rsidR="00E20993" w:rsidRPr="00AE62C8" w:rsidRDefault="00000000" w:rsidP="00C35D7C">
      <w:pPr>
        <w:pStyle w:val="afa"/>
        <w:numPr>
          <w:ilvl w:val="0"/>
          <w:numId w:val="1"/>
        </w:numPr>
        <w:spacing w:line="280" w:lineRule="exact"/>
        <w:ind w:left="426"/>
        <w:rPr>
          <w:color w:val="404040" w:themeColor="text1" w:themeTint="BF"/>
          <w:spacing w:val="1"/>
        </w:rPr>
      </w:pPr>
      <w:r w:rsidRPr="00AE62C8">
        <w:rPr>
          <w:color w:val="404040" w:themeColor="text1" w:themeTint="BF"/>
        </w:rPr>
        <w:t>Предмет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политической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экономии.</w:t>
      </w:r>
      <w:r w:rsidRPr="00AE62C8">
        <w:rPr>
          <w:color w:val="404040" w:themeColor="text1" w:themeTint="BF"/>
          <w:spacing w:val="1"/>
        </w:rPr>
        <w:t xml:space="preserve"> </w:t>
      </w:r>
    </w:p>
    <w:p w14:paraId="6982CD1D" w14:textId="77777777" w:rsidR="00E20993" w:rsidRPr="00AE62C8" w:rsidRDefault="00000000" w:rsidP="00C35D7C">
      <w:pPr>
        <w:pStyle w:val="afa"/>
        <w:numPr>
          <w:ilvl w:val="0"/>
          <w:numId w:val="1"/>
        </w:numPr>
        <w:spacing w:line="280" w:lineRule="exact"/>
        <w:ind w:left="426"/>
        <w:rPr>
          <w:color w:val="404040" w:themeColor="text1" w:themeTint="BF"/>
          <w:spacing w:val="1"/>
        </w:rPr>
      </w:pPr>
      <w:r w:rsidRPr="00AE62C8">
        <w:rPr>
          <w:color w:val="404040" w:themeColor="text1" w:themeTint="BF"/>
        </w:rPr>
        <w:t>Экономика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и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экономические</w:t>
      </w:r>
      <w:r w:rsidRPr="00AE62C8">
        <w:rPr>
          <w:color w:val="404040" w:themeColor="text1" w:themeTint="BF"/>
          <w:spacing w:val="-67"/>
        </w:rPr>
        <w:t xml:space="preserve"> </w:t>
      </w:r>
      <w:r w:rsidRPr="00AE62C8">
        <w:rPr>
          <w:color w:val="404040" w:themeColor="text1" w:themeTint="BF"/>
        </w:rPr>
        <w:t>отношения: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сущность и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роль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в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социальном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организме.</w:t>
      </w:r>
      <w:r w:rsidRPr="00AE62C8">
        <w:rPr>
          <w:color w:val="404040" w:themeColor="text1" w:themeTint="BF"/>
          <w:spacing w:val="1"/>
        </w:rPr>
        <w:t xml:space="preserve"> </w:t>
      </w:r>
    </w:p>
    <w:p w14:paraId="5A03BB68" w14:textId="77777777" w:rsidR="00E20993" w:rsidRPr="00AE62C8" w:rsidRDefault="00000000" w:rsidP="00C35D7C">
      <w:pPr>
        <w:pStyle w:val="afa"/>
        <w:numPr>
          <w:ilvl w:val="0"/>
          <w:numId w:val="1"/>
        </w:numPr>
        <w:spacing w:line="280" w:lineRule="exact"/>
        <w:ind w:left="426"/>
        <w:rPr>
          <w:color w:val="404040" w:themeColor="text1" w:themeTint="BF"/>
        </w:rPr>
      </w:pPr>
      <w:r w:rsidRPr="00AE62C8">
        <w:rPr>
          <w:color w:val="404040" w:themeColor="text1" w:themeTint="BF"/>
        </w:rPr>
        <w:t>Объект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и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предмет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 xml:space="preserve">политической экономии. </w:t>
      </w:r>
    </w:p>
    <w:p w14:paraId="5C3977DF" w14:textId="77777777" w:rsidR="00E20993" w:rsidRPr="00AE62C8" w:rsidRDefault="00000000" w:rsidP="00C35D7C">
      <w:pPr>
        <w:pStyle w:val="afa"/>
        <w:numPr>
          <w:ilvl w:val="0"/>
          <w:numId w:val="1"/>
        </w:numPr>
        <w:spacing w:line="280" w:lineRule="exact"/>
        <w:ind w:left="426"/>
        <w:rPr>
          <w:color w:val="404040" w:themeColor="text1" w:themeTint="BF"/>
          <w:spacing w:val="1"/>
        </w:rPr>
      </w:pPr>
      <w:r w:rsidRPr="00AE62C8">
        <w:rPr>
          <w:color w:val="404040" w:themeColor="text1" w:themeTint="BF"/>
        </w:rPr>
        <w:t>Методология современной политической экономии.</w:t>
      </w:r>
      <w:r w:rsidRPr="00AE62C8">
        <w:rPr>
          <w:color w:val="404040" w:themeColor="text1" w:themeTint="BF"/>
          <w:spacing w:val="1"/>
        </w:rPr>
        <w:t xml:space="preserve"> </w:t>
      </w:r>
    </w:p>
    <w:p w14:paraId="23B87FDA" w14:textId="77777777" w:rsidR="00E20993" w:rsidRPr="00AE62C8" w:rsidRDefault="00000000" w:rsidP="00C35D7C">
      <w:pPr>
        <w:pStyle w:val="afa"/>
        <w:numPr>
          <w:ilvl w:val="0"/>
          <w:numId w:val="1"/>
        </w:numPr>
        <w:spacing w:line="280" w:lineRule="exact"/>
        <w:ind w:left="426"/>
        <w:rPr>
          <w:color w:val="404040" w:themeColor="text1" w:themeTint="BF"/>
        </w:rPr>
      </w:pPr>
      <w:r w:rsidRPr="00AE62C8">
        <w:rPr>
          <w:color w:val="404040" w:themeColor="text1" w:themeTint="BF"/>
        </w:rPr>
        <w:t>Эволюция</w:t>
      </w:r>
      <w:r w:rsidRPr="00AE62C8">
        <w:rPr>
          <w:color w:val="404040" w:themeColor="text1" w:themeTint="BF"/>
          <w:spacing w:val="-1"/>
        </w:rPr>
        <w:t xml:space="preserve"> </w:t>
      </w:r>
      <w:r w:rsidRPr="00AE62C8">
        <w:rPr>
          <w:color w:val="404040" w:themeColor="text1" w:themeTint="BF"/>
        </w:rPr>
        <w:t>социума и</w:t>
      </w:r>
      <w:r w:rsidRPr="00AE62C8">
        <w:rPr>
          <w:color w:val="404040" w:themeColor="text1" w:themeTint="BF"/>
          <w:spacing w:val="-1"/>
        </w:rPr>
        <w:t xml:space="preserve"> </w:t>
      </w:r>
      <w:r w:rsidRPr="00AE62C8">
        <w:rPr>
          <w:color w:val="404040" w:themeColor="text1" w:themeTint="BF"/>
        </w:rPr>
        <w:t>эволюция экономической</w:t>
      </w:r>
      <w:r w:rsidRPr="00AE62C8">
        <w:rPr>
          <w:color w:val="404040" w:themeColor="text1" w:themeTint="BF"/>
          <w:spacing w:val="-1"/>
        </w:rPr>
        <w:t xml:space="preserve"> </w:t>
      </w:r>
      <w:r w:rsidRPr="00AE62C8">
        <w:rPr>
          <w:color w:val="404040" w:themeColor="text1" w:themeTint="BF"/>
        </w:rPr>
        <w:t>сферы.</w:t>
      </w:r>
    </w:p>
    <w:p w14:paraId="780D9FDD" w14:textId="77777777" w:rsidR="00E20993" w:rsidRPr="00AE62C8" w:rsidRDefault="00E20993" w:rsidP="00C35D7C">
      <w:pPr>
        <w:pStyle w:val="afa"/>
        <w:spacing w:line="280" w:lineRule="exact"/>
        <w:ind w:left="0" w:firstLine="709"/>
        <w:rPr>
          <w:b/>
          <w:color w:val="404040" w:themeColor="text1" w:themeTint="BF"/>
        </w:rPr>
      </w:pPr>
    </w:p>
    <w:p w14:paraId="3DBAE10A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</w:rPr>
      </w:pPr>
      <w:r w:rsidRPr="00AE62C8">
        <w:rPr>
          <w:b/>
          <w:color w:val="404040" w:themeColor="text1" w:themeTint="BF"/>
        </w:rPr>
        <w:t xml:space="preserve">Семинар 2. </w:t>
      </w:r>
    </w:p>
    <w:p w14:paraId="45580AEF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</w:rPr>
      </w:pPr>
      <w:r w:rsidRPr="00AE62C8">
        <w:rPr>
          <w:b/>
          <w:color w:val="404040" w:themeColor="text1" w:themeTint="BF"/>
        </w:rPr>
        <w:t>Предмет и метод политической экономии</w:t>
      </w:r>
    </w:p>
    <w:p w14:paraId="5DA8458B" w14:textId="77777777" w:rsidR="00E20993" w:rsidRPr="00AE62C8" w:rsidRDefault="00000000" w:rsidP="00C35D7C">
      <w:pPr>
        <w:pStyle w:val="afa"/>
        <w:numPr>
          <w:ilvl w:val="0"/>
          <w:numId w:val="2"/>
        </w:numPr>
        <w:spacing w:line="280" w:lineRule="exact"/>
        <w:ind w:left="426"/>
        <w:rPr>
          <w:color w:val="404040" w:themeColor="text1" w:themeTint="BF"/>
          <w:spacing w:val="1"/>
        </w:rPr>
      </w:pPr>
      <w:r w:rsidRPr="00AE62C8">
        <w:rPr>
          <w:color w:val="404040" w:themeColor="text1" w:themeTint="BF"/>
        </w:rPr>
        <w:t>Зарождение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и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развитие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политической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экономии.</w:t>
      </w:r>
      <w:r w:rsidRPr="00AE62C8">
        <w:rPr>
          <w:color w:val="404040" w:themeColor="text1" w:themeTint="BF"/>
          <w:spacing w:val="1"/>
        </w:rPr>
        <w:t xml:space="preserve"> </w:t>
      </w:r>
    </w:p>
    <w:p w14:paraId="1B80D3B8" w14:textId="77777777" w:rsidR="00E20993" w:rsidRPr="00AE62C8" w:rsidRDefault="00000000" w:rsidP="00C35D7C">
      <w:pPr>
        <w:pStyle w:val="afa"/>
        <w:numPr>
          <w:ilvl w:val="0"/>
          <w:numId w:val="2"/>
        </w:numPr>
        <w:spacing w:line="280" w:lineRule="exact"/>
        <w:ind w:left="426"/>
        <w:rPr>
          <w:color w:val="404040" w:themeColor="text1" w:themeTint="BF"/>
          <w:spacing w:val="1"/>
        </w:rPr>
      </w:pPr>
      <w:r w:rsidRPr="00AE62C8">
        <w:rPr>
          <w:color w:val="404040" w:themeColor="text1" w:themeTint="BF"/>
        </w:rPr>
        <w:t>Меркантилизм.</w:t>
      </w:r>
      <w:r w:rsidRPr="00AE62C8">
        <w:rPr>
          <w:color w:val="404040" w:themeColor="text1" w:themeTint="BF"/>
          <w:spacing w:val="1"/>
        </w:rPr>
        <w:t xml:space="preserve"> </w:t>
      </w:r>
    </w:p>
    <w:p w14:paraId="3846F4BD" w14:textId="77777777" w:rsidR="00E20993" w:rsidRPr="00AE62C8" w:rsidRDefault="00000000" w:rsidP="00C35D7C">
      <w:pPr>
        <w:pStyle w:val="afa"/>
        <w:numPr>
          <w:ilvl w:val="0"/>
          <w:numId w:val="2"/>
        </w:numPr>
        <w:spacing w:line="280" w:lineRule="exact"/>
        <w:ind w:left="426"/>
        <w:rPr>
          <w:color w:val="404040" w:themeColor="text1" w:themeTint="BF"/>
          <w:spacing w:val="-3"/>
        </w:rPr>
      </w:pPr>
      <w:r w:rsidRPr="00AE62C8">
        <w:rPr>
          <w:color w:val="404040" w:themeColor="text1" w:themeTint="BF"/>
          <w:spacing w:val="-3"/>
        </w:rPr>
        <w:t xml:space="preserve">Классическая школа. </w:t>
      </w:r>
    </w:p>
    <w:p w14:paraId="1527C7A9" w14:textId="77777777" w:rsidR="00E20993" w:rsidRPr="00AE62C8" w:rsidRDefault="00000000" w:rsidP="00C35D7C">
      <w:pPr>
        <w:pStyle w:val="afa"/>
        <w:numPr>
          <w:ilvl w:val="0"/>
          <w:numId w:val="2"/>
        </w:numPr>
        <w:spacing w:line="280" w:lineRule="exact"/>
        <w:ind w:left="426"/>
        <w:rPr>
          <w:color w:val="404040" w:themeColor="text1" w:themeTint="BF"/>
          <w:spacing w:val="-3"/>
        </w:rPr>
      </w:pPr>
      <w:r w:rsidRPr="00AE62C8">
        <w:rPr>
          <w:color w:val="404040" w:themeColor="text1" w:themeTint="BF"/>
          <w:spacing w:val="-3"/>
        </w:rPr>
        <w:t xml:space="preserve">Марксизм. </w:t>
      </w:r>
    </w:p>
    <w:p w14:paraId="32235F6F" w14:textId="77777777" w:rsidR="00E20993" w:rsidRPr="00AE62C8" w:rsidRDefault="00000000" w:rsidP="00C35D7C">
      <w:pPr>
        <w:pStyle w:val="afa"/>
        <w:numPr>
          <w:ilvl w:val="0"/>
          <w:numId w:val="2"/>
        </w:numPr>
        <w:spacing w:line="280" w:lineRule="exact"/>
        <w:ind w:left="426"/>
        <w:rPr>
          <w:color w:val="404040" w:themeColor="text1" w:themeTint="BF"/>
          <w:spacing w:val="1"/>
        </w:rPr>
      </w:pPr>
      <w:r w:rsidRPr="00AE62C8">
        <w:rPr>
          <w:color w:val="404040" w:themeColor="text1" w:themeTint="BF"/>
          <w:spacing w:val="-2"/>
        </w:rPr>
        <w:t>Австрийская, кембриджская и математическая</w:t>
      </w:r>
      <w:r w:rsidRPr="00AE62C8">
        <w:rPr>
          <w:color w:val="404040" w:themeColor="text1" w:themeTint="BF"/>
          <w:spacing w:val="-67"/>
        </w:rPr>
        <w:t xml:space="preserve"> </w:t>
      </w:r>
      <w:r w:rsidRPr="00AE62C8">
        <w:rPr>
          <w:color w:val="404040" w:themeColor="text1" w:themeTint="BF"/>
        </w:rPr>
        <w:t>школы.</w:t>
      </w:r>
      <w:r w:rsidRPr="00AE62C8">
        <w:rPr>
          <w:color w:val="404040" w:themeColor="text1" w:themeTint="BF"/>
          <w:spacing w:val="1"/>
        </w:rPr>
        <w:t xml:space="preserve"> </w:t>
      </w:r>
    </w:p>
    <w:p w14:paraId="1210F247" w14:textId="77777777" w:rsidR="00E20993" w:rsidRPr="00AE62C8" w:rsidRDefault="00000000" w:rsidP="00C35D7C">
      <w:pPr>
        <w:pStyle w:val="afa"/>
        <w:numPr>
          <w:ilvl w:val="0"/>
          <w:numId w:val="2"/>
        </w:numPr>
        <w:spacing w:line="280" w:lineRule="exact"/>
        <w:ind w:left="426"/>
        <w:rPr>
          <w:color w:val="404040" w:themeColor="text1" w:themeTint="BF"/>
          <w:spacing w:val="1"/>
        </w:rPr>
      </w:pPr>
      <w:r w:rsidRPr="00AE62C8">
        <w:rPr>
          <w:color w:val="404040" w:themeColor="text1" w:themeTint="BF"/>
        </w:rPr>
        <w:t>Кейнсианство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(</w:t>
      </w:r>
      <w:proofErr w:type="spellStart"/>
      <w:r w:rsidRPr="00AE62C8">
        <w:rPr>
          <w:color w:val="404040" w:themeColor="text1" w:themeTint="BF"/>
        </w:rPr>
        <w:t>нео</w:t>
      </w:r>
      <w:proofErr w:type="spellEnd"/>
      <w:r w:rsidRPr="00AE62C8">
        <w:rPr>
          <w:color w:val="404040" w:themeColor="text1" w:themeTint="BF"/>
        </w:rPr>
        <w:t>-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и</w:t>
      </w:r>
      <w:r w:rsidRPr="00AE62C8">
        <w:rPr>
          <w:color w:val="404040" w:themeColor="text1" w:themeTint="BF"/>
          <w:spacing w:val="1"/>
        </w:rPr>
        <w:t xml:space="preserve"> </w:t>
      </w:r>
      <w:proofErr w:type="spellStart"/>
      <w:r w:rsidRPr="00AE62C8">
        <w:rPr>
          <w:color w:val="404040" w:themeColor="text1" w:themeTint="BF"/>
        </w:rPr>
        <w:t>посткейнсианство</w:t>
      </w:r>
      <w:proofErr w:type="spellEnd"/>
      <w:r w:rsidRPr="00AE62C8">
        <w:rPr>
          <w:color w:val="404040" w:themeColor="text1" w:themeTint="BF"/>
        </w:rPr>
        <w:t>),</w:t>
      </w:r>
      <w:r w:rsidRPr="00AE62C8">
        <w:rPr>
          <w:color w:val="404040" w:themeColor="text1" w:themeTint="BF"/>
          <w:spacing w:val="1"/>
        </w:rPr>
        <w:t xml:space="preserve"> </w:t>
      </w:r>
    </w:p>
    <w:p w14:paraId="2F2B562D" w14:textId="77777777" w:rsidR="00E20993" w:rsidRPr="00AE62C8" w:rsidRDefault="00000000" w:rsidP="00C35D7C">
      <w:pPr>
        <w:pStyle w:val="afa"/>
        <w:numPr>
          <w:ilvl w:val="0"/>
          <w:numId w:val="2"/>
        </w:numPr>
        <w:spacing w:line="280" w:lineRule="exact"/>
        <w:ind w:left="426"/>
        <w:rPr>
          <w:color w:val="404040" w:themeColor="text1" w:themeTint="BF"/>
        </w:rPr>
      </w:pPr>
      <w:r w:rsidRPr="00AE62C8">
        <w:rPr>
          <w:color w:val="404040" w:themeColor="text1" w:themeTint="BF"/>
          <w:spacing w:val="1"/>
        </w:rPr>
        <w:t xml:space="preserve">Экономические школы </w:t>
      </w:r>
      <w:r w:rsidRPr="00AE62C8">
        <w:rPr>
          <w:color w:val="404040" w:themeColor="text1" w:themeTint="BF"/>
        </w:rPr>
        <w:t>неоклассического направления (неолиберализм, монетаризм, теория экономики предложения).</w:t>
      </w:r>
    </w:p>
    <w:p w14:paraId="2C95C1A8" w14:textId="77777777" w:rsidR="00E20993" w:rsidRPr="00AE62C8" w:rsidRDefault="00E20993" w:rsidP="00C35D7C">
      <w:pPr>
        <w:pStyle w:val="afa"/>
        <w:spacing w:line="280" w:lineRule="exact"/>
        <w:ind w:left="0" w:firstLine="709"/>
        <w:rPr>
          <w:color w:val="404040" w:themeColor="text1" w:themeTint="BF"/>
        </w:rPr>
      </w:pPr>
    </w:p>
    <w:p w14:paraId="0833248C" w14:textId="77777777" w:rsidR="00E20993" w:rsidRPr="00AE62C8" w:rsidRDefault="00000000" w:rsidP="00C35D7C">
      <w:pPr>
        <w:pStyle w:val="afa"/>
        <w:spacing w:line="280" w:lineRule="exact"/>
        <w:ind w:left="-426" w:right="-171" w:firstLine="0"/>
        <w:jc w:val="center"/>
        <w:rPr>
          <w:b/>
          <w:color w:val="404040" w:themeColor="text1" w:themeTint="BF"/>
        </w:rPr>
      </w:pPr>
      <w:r w:rsidRPr="00AE62C8">
        <w:rPr>
          <w:b/>
          <w:color w:val="404040" w:themeColor="text1" w:themeTint="BF"/>
        </w:rPr>
        <w:t xml:space="preserve">Семинар 3. </w:t>
      </w:r>
    </w:p>
    <w:p w14:paraId="2D0DD285" w14:textId="77777777" w:rsidR="00E20993" w:rsidRPr="00AE62C8" w:rsidRDefault="00000000" w:rsidP="00C35D7C">
      <w:pPr>
        <w:pStyle w:val="afa"/>
        <w:spacing w:line="280" w:lineRule="exact"/>
        <w:ind w:left="-426" w:right="-171" w:firstLine="0"/>
        <w:jc w:val="center"/>
        <w:rPr>
          <w:b/>
          <w:color w:val="404040" w:themeColor="text1" w:themeTint="BF"/>
        </w:rPr>
      </w:pPr>
      <w:r w:rsidRPr="00AE62C8">
        <w:rPr>
          <w:b/>
          <w:color w:val="404040" w:themeColor="text1" w:themeTint="BF"/>
        </w:rPr>
        <w:t>Базовые понятия политической экономии, экономические</w:t>
      </w:r>
      <w:r w:rsidRPr="00AE62C8">
        <w:rPr>
          <w:b/>
          <w:color w:val="404040" w:themeColor="text1" w:themeTint="BF"/>
          <w:spacing w:val="-67"/>
        </w:rPr>
        <w:t xml:space="preserve"> </w:t>
      </w:r>
      <w:r w:rsidRPr="00AE62C8">
        <w:rPr>
          <w:b/>
          <w:color w:val="404040" w:themeColor="text1" w:themeTint="BF"/>
        </w:rPr>
        <w:t>законы</w:t>
      </w:r>
      <w:r w:rsidRPr="00AE62C8">
        <w:rPr>
          <w:b/>
          <w:color w:val="404040" w:themeColor="text1" w:themeTint="BF"/>
          <w:spacing w:val="-2"/>
        </w:rPr>
        <w:t xml:space="preserve"> </w:t>
      </w:r>
      <w:r w:rsidRPr="00AE62C8">
        <w:rPr>
          <w:b/>
          <w:color w:val="404040" w:themeColor="text1" w:themeTint="BF"/>
        </w:rPr>
        <w:t>и</w:t>
      </w:r>
      <w:r w:rsidRPr="00AE62C8">
        <w:rPr>
          <w:b/>
          <w:color w:val="404040" w:themeColor="text1" w:themeTint="BF"/>
          <w:spacing w:val="-2"/>
        </w:rPr>
        <w:t xml:space="preserve"> </w:t>
      </w:r>
      <w:r w:rsidRPr="00AE62C8">
        <w:rPr>
          <w:b/>
          <w:color w:val="404040" w:themeColor="text1" w:themeTint="BF"/>
        </w:rPr>
        <w:t>категории</w:t>
      </w:r>
    </w:p>
    <w:p w14:paraId="065212FC" w14:textId="31957B3E" w:rsidR="00E20993" w:rsidRPr="00FA688D" w:rsidRDefault="00000000" w:rsidP="00FA688D">
      <w:pPr>
        <w:pStyle w:val="afa"/>
        <w:numPr>
          <w:ilvl w:val="0"/>
          <w:numId w:val="15"/>
        </w:numPr>
        <w:spacing w:line="280" w:lineRule="exact"/>
        <w:rPr>
          <w:color w:val="404040" w:themeColor="text1" w:themeTint="BF"/>
          <w:spacing w:val="1"/>
        </w:rPr>
      </w:pPr>
      <w:r w:rsidRPr="00AE62C8">
        <w:rPr>
          <w:color w:val="404040" w:themeColor="text1" w:themeTint="BF"/>
        </w:rPr>
        <w:t>Производство,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распределение,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обмен,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потребление.</w:t>
      </w:r>
      <w:r w:rsidRPr="00AE62C8">
        <w:rPr>
          <w:color w:val="404040" w:themeColor="text1" w:themeTint="BF"/>
          <w:spacing w:val="1"/>
        </w:rPr>
        <w:t xml:space="preserve"> </w:t>
      </w:r>
      <w:r w:rsidR="00FA688D" w:rsidRPr="00AE62C8">
        <w:rPr>
          <w:color w:val="404040" w:themeColor="text1" w:themeTint="BF"/>
        </w:rPr>
        <w:t>Ресурсы</w:t>
      </w:r>
      <w:r w:rsidR="00FA688D" w:rsidRPr="00AE62C8">
        <w:rPr>
          <w:color w:val="404040" w:themeColor="text1" w:themeTint="BF"/>
          <w:spacing w:val="1"/>
        </w:rPr>
        <w:t xml:space="preserve"> </w:t>
      </w:r>
      <w:r w:rsidR="00FA688D" w:rsidRPr="00AE62C8">
        <w:rPr>
          <w:color w:val="404040" w:themeColor="text1" w:themeTint="BF"/>
        </w:rPr>
        <w:t>и</w:t>
      </w:r>
      <w:r w:rsidR="00FA688D" w:rsidRPr="00AE62C8">
        <w:rPr>
          <w:color w:val="404040" w:themeColor="text1" w:themeTint="BF"/>
          <w:spacing w:val="1"/>
        </w:rPr>
        <w:t xml:space="preserve"> </w:t>
      </w:r>
      <w:r w:rsidR="00FA688D" w:rsidRPr="00AE62C8">
        <w:rPr>
          <w:color w:val="404040" w:themeColor="text1" w:themeTint="BF"/>
        </w:rPr>
        <w:t>факторы</w:t>
      </w:r>
      <w:r w:rsidR="00FA688D" w:rsidRPr="00AE62C8">
        <w:rPr>
          <w:color w:val="404040" w:themeColor="text1" w:themeTint="BF"/>
          <w:spacing w:val="1"/>
        </w:rPr>
        <w:t xml:space="preserve"> </w:t>
      </w:r>
      <w:r w:rsidR="00FA688D" w:rsidRPr="00AE62C8">
        <w:rPr>
          <w:color w:val="404040" w:themeColor="text1" w:themeTint="BF"/>
        </w:rPr>
        <w:t>производства.</w:t>
      </w:r>
      <w:r w:rsidR="00FA688D" w:rsidRPr="00AE62C8">
        <w:rPr>
          <w:color w:val="404040" w:themeColor="text1" w:themeTint="BF"/>
          <w:spacing w:val="1"/>
        </w:rPr>
        <w:t xml:space="preserve"> </w:t>
      </w:r>
    </w:p>
    <w:p w14:paraId="748AE313" w14:textId="752CE7A6" w:rsidR="00E20993" w:rsidRPr="00FA688D" w:rsidRDefault="00000000" w:rsidP="00FA688D">
      <w:pPr>
        <w:pStyle w:val="afa"/>
        <w:numPr>
          <w:ilvl w:val="0"/>
          <w:numId w:val="15"/>
        </w:numPr>
        <w:spacing w:line="280" w:lineRule="exact"/>
        <w:rPr>
          <w:color w:val="404040" w:themeColor="text1" w:themeTint="BF"/>
        </w:rPr>
      </w:pPr>
      <w:r w:rsidRPr="00AE62C8">
        <w:rPr>
          <w:color w:val="404040" w:themeColor="text1" w:themeTint="BF"/>
        </w:rPr>
        <w:t>Деньги и их функций. Капитал.</w:t>
      </w:r>
      <w:r w:rsidR="00FA688D">
        <w:rPr>
          <w:color w:val="404040" w:themeColor="text1" w:themeTint="BF"/>
        </w:rPr>
        <w:t xml:space="preserve"> </w:t>
      </w:r>
      <w:r w:rsidRPr="00FA688D">
        <w:rPr>
          <w:color w:val="404040" w:themeColor="text1" w:themeTint="BF"/>
        </w:rPr>
        <w:t>Теория прибавочной</w:t>
      </w:r>
      <w:r w:rsidRPr="00FA688D">
        <w:rPr>
          <w:color w:val="404040" w:themeColor="text1" w:themeTint="BF"/>
          <w:spacing w:val="1"/>
        </w:rPr>
        <w:t xml:space="preserve"> </w:t>
      </w:r>
      <w:r w:rsidRPr="00FA688D">
        <w:rPr>
          <w:color w:val="404040" w:themeColor="text1" w:themeTint="BF"/>
        </w:rPr>
        <w:t>стоимости,</w:t>
      </w:r>
      <w:r w:rsidRPr="00FA688D">
        <w:rPr>
          <w:color w:val="404040" w:themeColor="text1" w:themeTint="BF"/>
          <w:spacing w:val="1"/>
        </w:rPr>
        <w:t xml:space="preserve"> </w:t>
      </w:r>
      <w:r w:rsidRPr="00FA688D">
        <w:rPr>
          <w:color w:val="404040" w:themeColor="text1" w:themeTint="BF"/>
        </w:rPr>
        <w:t>заработной</w:t>
      </w:r>
      <w:r w:rsidRPr="00FA688D">
        <w:rPr>
          <w:color w:val="404040" w:themeColor="text1" w:themeTint="BF"/>
          <w:spacing w:val="1"/>
        </w:rPr>
        <w:t xml:space="preserve"> </w:t>
      </w:r>
      <w:r w:rsidRPr="00FA688D">
        <w:rPr>
          <w:color w:val="404040" w:themeColor="text1" w:themeTint="BF"/>
        </w:rPr>
        <w:t>платы,</w:t>
      </w:r>
      <w:r w:rsidRPr="00FA688D">
        <w:rPr>
          <w:color w:val="404040" w:themeColor="text1" w:themeTint="BF"/>
          <w:spacing w:val="1"/>
        </w:rPr>
        <w:t xml:space="preserve"> </w:t>
      </w:r>
      <w:r w:rsidRPr="00FA688D">
        <w:rPr>
          <w:color w:val="404040" w:themeColor="text1" w:themeTint="BF"/>
        </w:rPr>
        <w:t>прибыли,</w:t>
      </w:r>
      <w:r w:rsidRPr="00FA688D">
        <w:rPr>
          <w:color w:val="404040" w:themeColor="text1" w:themeTint="BF"/>
          <w:spacing w:val="1"/>
        </w:rPr>
        <w:t xml:space="preserve"> </w:t>
      </w:r>
      <w:r w:rsidRPr="00FA688D">
        <w:rPr>
          <w:color w:val="404040" w:themeColor="text1" w:themeTint="BF"/>
        </w:rPr>
        <w:t>цены.</w:t>
      </w:r>
      <w:r w:rsidRPr="00FA688D">
        <w:rPr>
          <w:color w:val="404040" w:themeColor="text1" w:themeTint="BF"/>
          <w:spacing w:val="1"/>
        </w:rPr>
        <w:t xml:space="preserve"> </w:t>
      </w:r>
    </w:p>
    <w:p w14:paraId="0F36489D" w14:textId="77777777" w:rsidR="00E20993" w:rsidRPr="00AE62C8" w:rsidRDefault="00000000" w:rsidP="00C35D7C">
      <w:pPr>
        <w:pStyle w:val="afa"/>
        <w:numPr>
          <w:ilvl w:val="0"/>
          <w:numId w:val="15"/>
        </w:numPr>
        <w:spacing w:line="280" w:lineRule="exact"/>
        <w:rPr>
          <w:color w:val="404040" w:themeColor="text1" w:themeTint="BF"/>
          <w:spacing w:val="1"/>
        </w:rPr>
      </w:pPr>
      <w:r w:rsidRPr="00AE62C8">
        <w:rPr>
          <w:color w:val="404040" w:themeColor="text1" w:themeTint="BF"/>
        </w:rPr>
        <w:t>Экономическая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система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общества.</w:t>
      </w:r>
      <w:r w:rsidRPr="00AE62C8">
        <w:rPr>
          <w:color w:val="404040" w:themeColor="text1" w:themeTint="BF"/>
          <w:spacing w:val="1"/>
        </w:rPr>
        <w:t xml:space="preserve"> </w:t>
      </w:r>
      <w:r w:rsidRPr="00AE62C8">
        <w:rPr>
          <w:color w:val="404040" w:themeColor="text1" w:themeTint="BF"/>
        </w:rPr>
        <w:t>Основные экономические законы.</w:t>
      </w:r>
    </w:p>
    <w:p w14:paraId="1843E3E1" w14:textId="77777777" w:rsidR="00E20993" w:rsidRPr="00AE62C8" w:rsidRDefault="00000000" w:rsidP="00C35D7C">
      <w:pPr>
        <w:pStyle w:val="afa"/>
        <w:numPr>
          <w:ilvl w:val="0"/>
          <w:numId w:val="15"/>
        </w:numPr>
        <w:spacing w:line="280" w:lineRule="exact"/>
        <w:rPr>
          <w:color w:val="404040" w:themeColor="text1" w:themeTint="BF"/>
          <w:spacing w:val="1"/>
        </w:rPr>
      </w:pPr>
      <w:r w:rsidRPr="00AE62C8">
        <w:rPr>
          <w:color w:val="404040" w:themeColor="text1" w:themeTint="BF"/>
        </w:rPr>
        <w:t>Рынок и его функции. Спрос, предложение и рыночное равновесие.</w:t>
      </w:r>
      <w:r w:rsidRPr="00AE62C8">
        <w:rPr>
          <w:color w:val="404040" w:themeColor="text1" w:themeTint="BF"/>
          <w:spacing w:val="1"/>
        </w:rPr>
        <w:t xml:space="preserve"> </w:t>
      </w:r>
    </w:p>
    <w:p w14:paraId="6B3EC10B" w14:textId="77777777" w:rsidR="00E20993" w:rsidRPr="00AE62C8" w:rsidRDefault="00000000" w:rsidP="00C35D7C">
      <w:pPr>
        <w:pStyle w:val="afa"/>
        <w:numPr>
          <w:ilvl w:val="0"/>
          <w:numId w:val="15"/>
        </w:numPr>
        <w:spacing w:line="280" w:lineRule="exact"/>
        <w:rPr>
          <w:color w:val="404040" w:themeColor="text1" w:themeTint="BF"/>
          <w:spacing w:val="-5"/>
        </w:rPr>
      </w:pPr>
      <w:r w:rsidRPr="00AE62C8">
        <w:rPr>
          <w:color w:val="404040" w:themeColor="text1" w:themeTint="BF"/>
          <w:spacing w:val="-6"/>
        </w:rPr>
        <w:t>Экономический</w:t>
      </w:r>
      <w:r w:rsidRPr="00AE62C8">
        <w:rPr>
          <w:color w:val="404040" w:themeColor="text1" w:themeTint="BF"/>
          <w:spacing w:val="-14"/>
        </w:rPr>
        <w:t xml:space="preserve"> </w:t>
      </w:r>
      <w:r w:rsidRPr="00AE62C8">
        <w:rPr>
          <w:color w:val="404040" w:themeColor="text1" w:themeTint="BF"/>
          <w:spacing w:val="-6"/>
        </w:rPr>
        <w:t>рост,</w:t>
      </w:r>
      <w:r w:rsidRPr="00AE62C8">
        <w:rPr>
          <w:color w:val="404040" w:themeColor="text1" w:themeTint="BF"/>
          <w:spacing w:val="-12"/>
        </w:rPr>
        <w:t xml:space="preserve"> </w:t>
      </w:r>
      <w:r w:rsidRPr="00AE62C8">
        <w:rPr>
          <w:color w:val="404040" w:themeColor="text1" w:themeTint="BF"/>
          <w:spacing w:val="-6"/>
        </w:rPr>
        <w:t>экономическое</w:t>
      </w:r>
      <w:r w:rsidRPr="00AE62C8">
        <w:rPr>
          <w:color w:val="404040" w:themeColor="text1" w:themeTint="BF"/>
          <w:spacing w:val="-12"/>
        </w:rPr>
        <w:t xml:space="preserve"> </w:t>
      </w:r>
      <w:r w:rsidRPr="00AE62C8">
        <w:rPr>
          <w:color w:val="404040" w:themeColor="text1" w:themeTint="BF"/>
          <w:spacing w:val="-5"/>
        </w:rPr>
        <w:t>развитие</w:t>
      </w:r>
      <w:r w:rsidRPr="00AE62C8">
        <w:rPr>
          <w:color w:val="404040" w:themeColor="text1" w:themeTint="BF"/>
          <w:spacing w:val="-15"/>
        </w:rPr>
        <w:t xml:space="preserve"> </w:t>
      </w:r>
      <w:r w:rsidRPr="00AE62C8">
        <w:rPr>
          <w:color w:val="404040" w:themeColor="text1" w:themeTint="BF"/>
          <w:spacing w:val="-5"/>
        </w:rPr>
        <w:t>и</w:t>
      </w:r>
      <w:r w:rsidRPr="00AE62C8">
        <w:rPr>
          <w:color w:val="404040" w:themeColor="text1" w:themeTint="BF"/>
          <w:spacing w:val="-11"/>
        </w:rPr>
        <w:t xml:space="preserve"> </w:t>
      </w:r>
      <w:r w:rsidRPr="00AE62C8">
        <w:rPr>
          <w:color w:val="404040" w:themeColor="text1" w:themeTint="BF"/>
          <w:spacing w:val="-5"/>
        </w:rPr>
        <w:t>его</w:t>
      </w:r>
      <w:r w:rsidRPr="00AE62C8">
        <w:rPr>
          <w:color w:val="404040" w:themeColor="text1" w:themeTint="BF"/>
          <w:spacing w:val="-13"/>
        </w:rPr>
        <w:t xml:space="preserve"> </w:t>
      </w:r>
      <w:r w:rsidRPr="00AE62C8">
        <w:rPr>
          <w:color w:val="404040" w:themeColor="text1" w:themeTint="BF"/>
          <w:spacing w:val="-5"/>
        </w:rPr>
        <w:t>цикличность.</w:t>
      </w:r>
    </w:p>
    <w:p w14:paraId="1F88FE6C" w14:textId="77777777" w:rsidR="00E20993" w:rsidRPr="00AE62C8" w:rsidRDefault="00E20993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2"/>
        </w:rPr>
      </w:pPr>
    </w:p>
    <w:p w14:paraId="65952855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2"/>
        </w:rPr>
      </w:pPr>
      <w:r w:rsidRPr="00AE62C8">
        <w:rPr>
          <w:b/>
          <w:color w:val="404040" w:themeColor="text1" w:themeTint="BF"/>
          <w:spacing w:val="-2"/>
        </w:rPr>
        <w:t xml:space="preserve">Семинар 4. </w:t>
      </w:r>
    </w:p>
    <w:p w14:paraId="26394070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2"/>
        </w:rPr>
      </w:pPr>
      <w:r w:rsidRPr="00AE62C8">
        <w:rPr>
          <w:b/>
          <w:color w:val="404040" w:themeColor="text1" w:themeTint="BF"/>
          <w:spacing w:val="-2"/>
        </w:rPr>
        <w:t>Международные экономические отношения и национальная экономическая безопасность.</w:t>
      </w:r>
    </w:p>
    <w:p w14:paraId="7D69D051" w14:textId="77777777" w:rsidR="00E20993" w:rsidRPr="00AE62C8" w:rsidRDefault="00000000" w:rsidP="00C35D7C">
      <w:pPr>
        <w:pStyle w:val="afa"/>
        <w:numPr>
          <w:ilvl w:val="0"/>
          <w:numId w:val="10"/>
        </w:numPr>
        <w:spacing w:line="280" w:lineRule="exact"/>
        <w:rPr>
          <w:color w:val="404040" w:themeColor="text1" w:themeTint="BF"/>
        </w:rPr>
      </w:pPr>
      <w:r w:rsidRPr="00AE62C8">
        <w:rPr>
          <w:color w:val="404040" w:themeColor="text1" w:themeTint="BF"/>
        </w:rPr>
        <w:t xml:space="preserve">Понятие международных экономических отношений, их структура, виды, принципы, формы. </w:t>
      </w:r>
    </w:p>
    <w:p w14:paraId="5F69A624" w14:textId="77777777" w:rsidR="00E20993" w:rsidRPr="00AE62C8" w:rsidRDefault="00000000" w:rsidP="00C35D7C">
      <w:pPr>
        <w:pStyle w:val="afa"/>
        <w:numPr>
          <w:ilvl w:val="0"/>
          <w:numId w:val="10"/>
        </w:numPr>
        <w:spacing w:line="280" w:lineRule="exact"/>
        <w:rPr>
          <w:color w:val="404040" w:themeColor="text1" w:themeTint="BF"/>
        </w:rPr>
      </w:pPr>
      <w:r w:rsidRPr="00AE62C8">
        <w:rPr>
          <w:color w:val="404040" w:themeColor="text1" w:themeTint="BF"/>
        </w:rPr>
        <w:t xml:space="preserve">Субъекты международных экономических отношений. </w:t>
      </w:r>
    </w:p>
    <w:p w14:paraId="73179083" w14:textId="77777777" w:rsidR="00E20993" w:rsidRPr="00AE62C8" w:rsidRDefault="00000000" w:rsidP="00C35D7C">
      <w:pPr>
        <w:pStyle w:val="afa"/>
        <w:numPr>
          <w:ilvl w:val="0"/>
          <w:numId w:val="10"/>
        </w:numPr>
        <w:spacing w:line="280" w:lineRule="exact"/>
        <w:rPr>
          <w:color w:val="404040" w:themeColor="text1" w:themeTint="BF"/>
        </w:rPr>
      </w:pPr>
      <w:r w:rsidRPr="00AE62C8">
        <w:rPr>
          <w:color w:val="404040" w:themeColor="text1" w:themeTint="BF"/>
        </w:rPr>
        <w:t>Экономическая безопасность как ключевая составляющая национальной безопасности страны.</w:t>
      </w:r>
    </w:p>
    <w:p w14:paraId="6A0FDED5" w14:textId="77777777" w:rsidR="00E20993" w:rsidRPr="00AE62C8" w:rsidRDefault="00000000" w:rsidP="00C35D7C">
      <w:pPr>
        <w:pStyle w:val="afa"/>
        <w:numPr>
          <w:ilvl w:val="0"/>
          <w:numId w:val="10"/>
        </w:numPr>
        <w:spacing w:line="280" w:lineRule="exact"/>
        <w:rPr>
          <w:color w:val="404040" w:themeColor="text1" w:themeTint="BF"/>
        </w:rPr>
      </w:pPr>
      <w:r w:rsidRPr="00AE62C8">
        <w:rPr>
          <w:color w:val="404040" w:themeColor="text1" w:themeTint="BF"/>
        </w:rPr>
        <w:t>Международные экономические конфликты: сущность, структура и методы разрешения.</w:t>
      </w:r>
    </w:p>
    <w:p w14:paraId="7DE48B49" w14:textId="77777777" w:rsidR="00E20993" w:rsidRPr="00AE62C8" w:rsidRDefault="00E20993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</w:p>
    <w:p w14:paraId="43C05DAA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2"/>
        </w:rPr>
      </w:pPr>
      <w:r w:rsidRPr="00AE62C8">
        <w:rPr>
          <w:b/>
          <w:color w:val="404040" w:themeColor="text1" w:themeTint="BF"/>
          <w:spacing w:val="-2"/>
        </w:rPr>
        <w:t xml:space="preserve">Семинар 5. </w:t>
      </w:r>
    </w:p>
    <w:p w14:paraId="45D61D32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2"/>
        </w:rPr>
      </w:pPr>
      <w:r w:rsidRPr="00AE62C8">
        <w:rPr>
          <w:b/>
          <w:color w:val="404040" w:themeColor="text1" w:themeTint="BF"/>
          <w:spacing w:val="-2"/>
        </w:rPr>
        <w:t>Общественно-экономические формации и их исторические формы.</w:t>
      </w:r>
    </w:p>
    <w:p w14:paraId="422AEA38" w14:textId="77777777" w:rsidR="00E20993" w:rsidRPr="00AE62C8" w:rsidRDefault="00000000" w:rsidP="00C35D7C">
      <w:pPr>
        <w:pStyle w:val="afa"/>
        <w:numPr>
          <w:ilvl w:val="0"/>
          <w:numId w:val="12"/>
        </w:numPr>
        <w:spacing w:line="280" w:lineRule="exact"/>
        <w:rPr>
          <w:color w:val="404040" w:themeColor="text1" w:themeTint="BF"/>
        </w:rPr>
      </w:pPr>
      <w:r w:rsidRPr="00AE62C8">
        <w:rPr>
          <w:color w:val="404040" w:themeColor="text1" w:themeTint="BF"/>
        </w:rPr>
        <w:t>Формационная концепция исторического развития.</w:t>
      </w:r>
    </w:p>
    <w:p w14:paraId="03684522" w14:textId="77777777" w:rsidR="00E20993" w:rsidRPr="00AE62C8" w:rsidRDefault="00000000" w:rsidP="00C35D7C">
      <w:pPr>
        <w:pStyle w:val="afa"/>
        <w:numPr>
          <w:ilvl w:val="0"/>
          <w:numId w:val="12"/>
        </w:numPr>
        <w:spacing w:line="280" w:lineRule="exact"/>
        <w:rPr>
          <w:color w:val="404040" w:themeColor="text1" w:themeTint="BF"/>
        </w:rPr>
      </w:pPr>
      <w:r w:rsidRPr="00AE62C8">
        <w:rPr>
          <w:color w:val="404040" w:themeColor="text1" w:themeTint="BF"/>
        </w:rPr>
        <w:t>Общественно-экономические формации: сущность, структура, закономерности развития.</w:t>
      </w:r>
    </w:p>
    <w:p w14:paraId="5230D436" w14:textId="77777777" w:rsidR="00E20993" w:rsidRPr="00AE62C8" w:rsidRDefault="00000000" w:rsidP="00C35D7C">
      <w:pPr>
        <w:pStyle w:val="afa"/>
        <w:numPr>
          <w:ilvl w:val="0"/>
          <w:numId w:val="12"/>
        </w:numPr>
        <w:spacing w:line="280" w:lineRule="exact"/>
        <w:rPr>
          <w:color w:val="404040" w:themeColor="text1" w:themeTint="BF"/>
        </w:rPr>
      </w:pPr>
      <w:r w:rsidRPr="00AE62C8">
        <w:rPr>
          <w:color w:val="404040" w:themeColor="text1" w:themeTint="BF"/>
        </w:rPr>
        <w:t>Базис и надстройка как главные компоненты общественно-экономической формации.</w:t>
      </w:r>
    </w:p>
    <w:p w14:paraId="3649F190" w14:textId="77777777" w:rsidR="00E20993" w:rsidRPr="00AE62C8" w:rsidRDefault="00E20993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2"/>
        </w:rPr>
      </w:pPr>
    </w:p>
    <w:p w14:paraId="4DC4E1E6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2"/>
        </w:rPr>
      </w:pPr>
      <w:r w:rsidRPr="00AE62C8">
        <w:rPr>
          <w:b/>
          <w:color w:val="404040" w:themeColor="text1" w:themeTint="BF"/>
          <w:spacing w:val="-2"/>
        </w:rPr>
        <w:lastRenderedPageBreak/>
        <w:t xml:space="preserve">Семинар 6. </w:t>
      </w:r>
    </w:p>
    <w:p w14:paraId="151B246D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2"/>
        </w:rPr>
      </w:pPr>
      <w:r w:rsidRPr="00AE62C8">
        <w:rPr>
          <w:b/>
          <w:color w:val="404040" w:themeColor="text1" w:themeTint="BF"/>
          <w:spacing w:val="-2"/>
        </w:rPr>
        <w:t>Общественно-экономические формации и их исторические формы.</w:t>
      </w:r>
    </w:p>
    <w:p w14:paraId="4D512457" w14:textId="77777777" w:rsidR="00E20993" w:rsidRPr="00AE62C8" w:rsidRDefault="00000000" w:rsidP="00C35D7C">
      <w:pPr>
        <w:pStyle w:val="afa"/>
        <w:numPr>
          <w:ilvl w:val="0"/>
          <w:numId w:val="14"/>
        </w:numPr>
        <w:spacing w:line="280" w:lineRule="exact"/>
        <w:rPr>
          <w:color w:val="404040" w:themeColor="text1" w:themeTint="BF"/>
        </w:rPr>
      </w:pPr>
      <w:r w:rsidRPr="00AE62C8">
        <w:rPr>
          <w:color w:val="404040" w:themeColor="text1" w:themeTint="BF"/>
        </w:rPr>
        <w:t>Исторические формы общественно-экономические формации.</w:t>
      </w:r>
    </w:p>
    <w:p w14:paraId="3CEC0708" w14:textId="77777777" w:rsidR="00E20993" w:rsidRPr="00AE62C8" w:rsidRDefault="00000000" w:rsidP="00C35D7C">
      <w:pPr>
        <w:pStyle w:val="afa"/>
        <w:numPr>
          <w:ilvl w:val="0"/>
          <w:numId w:val="14"/>
        </w:numPr>
        <w:spacing w:line="280" w:lineRule="exact"/>
        <w:rPr>
          <w:color w:val="404040" w:themeColor="text1" w:themeTint="BF"/>
        </w:rPr>
      </w:pPr>
      <w:r w:rsidRPr="00AE62C8">
        <w:rPr>
          <w:color w:val="404040" w:themeColor="text1" w:themeTint="BF"/>
        </w:rPr>
        <w:t>Первобытнообщинная и рабовладельческая общественно-экономические формации.</w:t>
      </w:r>
    </w:p>
    <w:p w14:paraId="45D68730" w14:textId="77777777" w:rsidR="00E20993" w:rsidRPr="00AE62C8" w:rsidRDefault="00000000" w:rsidP="00C35D7C">
      <w:pPr>
        <w:pStyle w:val="afa"/>
        <w:numPr>
          <w:ilvl w:val="0"/>
          <w:numId w:val="14"/>
        </w:numPr>
        <w:spacing w:line="280" w:lineRule="exact"/>
        <w:rPr>
          <w:color w:val="404040" w:themeColor="text1" w:themeTint="BF"/>
        </w:rPr>
      </w:pPr>
      <w:r w:rsidRPr="00AE62C8">
        <w:rPr>
          <w:color w:val="404040" w:themeColor="text1" w:themeTint="BF"/>
        </w:rPr>
        <w:t>Феодальная и капиталистическая общественно-экономические формации.</w:t>
      </w:r>
    </w:p>
    <w:p w14:paraId="520D08A4" w14:textId="77777777" w:rsidR="00E20993" w:rsidRPr="00AE62C8" w:rsidRDefault="00000000" w:rsidP="00C35D7C">
      <w:pPr>
        <w:pStyle w:val="afa"/>
        <w:numPr>
          <w:ilvl w:val="0"/>
          <w:numId w:val="14"/>
        </w:numPr>
        <w:spacing w:line="280" w:lineRule="exact"/>
        <w:rPr>
          <w:color w:val="404040" w:themeColor="text1" w:themeTint="BF"/>
        </w:rPr>
      </w:pPr>
      <w:r w:rsidRPr="00AE62C8">
        <w:rPr>
          <w:color w:val="404040" w:themeColor="text1" w:themeTint="BF"/>
        </w:rPr>
        <w:t>Коммунистическая (социалистическая) общественно-экономическая формация.</w:t>
      </w:r>
    </w:p>
    <w:p w14:paraId="59114B00" w14:textId="77777777" w:rsidR="00E20993" w:rsidRPr="00AE62C8" w:rsidRDefault="00000000" w:rsidP="00C35D7C">
      <w:pPr>
        <w:pStyle w:val="afa"/>
        <w:numPr>
          <w:ilvl w:val="0"/>
          <w:numId w:val="14"/>
        </w:numPr>
        <w:spacing w:line="280" w:lineRule="exact"/>
        <w:rPr>
          <w:color w:val="404040" w:themeColor="text1" w:themeTint="BF"/>
        </w:rPr>
      </w:pPr>
      <w:r w:rsidRPr="00AE62C8">
        <w:rPr>
          <w:color w:val="404040" w:themeColor="text1" w:themeTint="BF"/>
        </w:rPr>
        <w:t>«Азиатский способ производства».</w:t>
      </w:r>
    </w:p>
    <w:p w14:paraId="07772D86" w14:textId="77777777" w:rsidR="00E20993" w:rsidRPr="00AE62C8" w:rsidRDefault="00E20993" w:rsidP="00C35D7C">
      <w:pPr>
        <w:pStyle w:val="afa"/>
        <w:spacing w:line="280" w:lineRule="exact"/>
        <w:ind w:left="426" w:firstLine="0"/>
        <w:rPr>
          <w:color w:val="404040" w:themeColor="text1" w:themeTint="BF"/>
          <w:spacing w:val="-1"/>
        </w:rPr>
      </w:pPr>
    </w:p>
    <w:p w14:paraId="021A1E16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13"/>
        </w:rPr>
      </w:pPr>
      <w:r w:rsidRPr="00AE62C8">
        <w:rPr>
          <w:b/>
          <w:color w:val="404040" w:themeColor="text1" w:themeTint="BF"/>
          <w:spacing w:val="-2"/>
        </w:rPr>
        <w:t>Семинар 7.</w:t>
      </w:r>
      <w:r w:rsidRPr="00AE62C8">
        <w:rPr>
          <w:b/>
          <w:color w:val="404040" w:themeColor="text1" w:themeTint="BF"/>
          <w:spacing w:val="-13"/>
        </w:rPr>
        <w:t xml:space="preserve"> </w:t>
      </w:r>
    </w:p>
    <w:p w14:paraId="3F00F281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</w:rPr>
      </w:pPr>
      <w:r w:rsidRPr="00AE62C8">
        <w:rPr>
          <w:b/>
          <w:color w:val="404040" w:themeColor="text1" w:themeTint="BF"/>
          <w:spacing w:val="-2"/>
        </w:rPr>
        <w:t>Модели социально-экономических систем и роль государства в их формировании</w:t>
      </w:r>
    </w:p>
    <w:p w14:paraId="226427C4" w14:textId="77777777" w:rsidR="00E20993" w:rsidRPr="00AE62C8" w:rsidRDefault="00000000" w:rsidP="00C35D7C">
      <w:pPr>
        <w:pStyle w:val="afa"/>
        <w:numPr>
          <w:ilvl w:val="0"/>
          <w:numId w:val="17"/>
        </w:numPr>
        <w:spacing w:line="280" w:lineRule="exact"/>
        <w:ind w:left="425"/>
        <w:rPr>
          <w:color w:val="404040" w:themeColor="text1" w:themeTint="BF"/>
        </w:rPr>
      </w:pPr>
      <w:r w:rsidRPr="00AE62C8">
        <w:rPr>
          <w:color w:val="404040" w:themeColor="text1" w:themeTint="BF"/>
        </w:rPr>
        <w:t>Социально-экономическая система: понятие, виды, условия формирования.</w:t>
      </w:r>
    </w:p>
    <w:p w14:paraId="77566011" w14:textId="77777777" w:rsidR="00E20993" w:rsidRPr="00AE62C8" w:rsidRDefault="00000000" w:rsidP="00C35D7C">
      <w:pPr>
        <w:pStyle w:val="afa"/>
        <w:numPr>
          <w:ilvl w:val="0"/>
          <w:numId w:val="17"/>
        </w:numPr>
        <w:spacing w:line="280" w:lineRule="exact"/>
        <w:ind w:left="425"/>
        <w:rPr>
          <w:color w:val="404040" w:themeColor="text1" w:themeTint="BF"/>
        </w:rPr>
      </w:pPr>
      <w:r w:rsidRPr="00AE62C8">
        <w:rPr>
          <w:color w:val="404040" w:themeColor="text1" w:themeTint="BF"/>
        </w:rPr>
        <w:t>Свойства и принципы работы социально-экономических систем.</w:t>
      </w:r>
    </w:p>
    <w:p w14:paraId="47B07286" w14:textId="77777777" w:rsidR="00E20993" w:rsidRPr="00AE62C8" w:rsidRDefault="00000000" w:rsidP="00C35D7C">
      <w:pPr>
        <w:pStyle w:val="afa"/>
        <w:numPr>
          <w:ilvl w:val="0"/>
          <w:numId w:val="17"/>
        </w:numPr>
        <w:spacing w:line="280" w:lineRule="exact"/>
        <w:ind w:left="425"/>
        <w:rPr>
          <w:color w:val="404040" w:themeColor="text1" w:themeTint="BF"/>
        </w:rPr>
      </w:pPr>
      <w:r w:rsidRPr="00AE62C8">
        <w:rPr>
          <w:color w:val="404040" w:themeColor="text1" w:themeTint="BF"/>
        </w:rPr>
        <w:t xml:space="preserve">Типологии социально-экономических систем (В. </w:t>
      </w:r>
      <w:proofErr w:type="spellStart"/>
      <w:r w:rsidRPr="00AE62C8">
        <w:rPr>
          <w:color w:val="404040" w:themeColor="text1" w:themeTint="BF"/>
        </w:rPr>
        <w:t>Ойкен</w:t>
      </w:r>
      <w:proofErr w:type="spellEnd"/>
      <w:r w:rsidRPr="00AE62C8">
        <w:rPr>
          <w:color w:val="404040" w:themeColor="text1" w:themeTint="BF"/>
        </w:rPr>
        <w:t xml:space="preserve">, У. </w:t>
      </w:r>
      <w:proofErr w:type="spellStart"/>
      <w:r w:rsidRPr="00AE62C8">
        <w:rPr>
          <w:color w:val="404040" w:themeColor="text1" w:themeTint="BF"/>
        </w:rPr>
        <w:t>Ростоу</w:t>
      </w:r>
      <w:proofErr w:type="spellEnd"/>
      <w:r w:rsidRPr="00AE62C8">
        <w:rPr>
          <w:color w:val="404040" w:themeColor="text1" w:themeTint="BF"/>
        </w:rPr>
        <w:t>, Д. Белл).</w:t>
      </w:r>
    </w:p>
    <w:p w14:paraId="57264C61" w14:textId="77777777" w:rsidR="00E20993" w:rsidRPr="00AE62C8" w:rsidRDefault="00000000" w:rsidP="00C35D7C">
      <w:pPr>
        <w:pStyle w:val="afa"/>
        <w:numPr>
          <w:ilvl w:val="0"/>
          <w:numId w:val="17"/>
        </w:numPr>
        <w:spacing w:line="280" w:lineRule="exact"/>
        <w:ind w:left="425"/>
        <w:rPr>
          <w:color w:val="404040" w:themeColor="text1" w:themeTint="BF"/>
        </w:rPr>
      </w:pPr>
      <w:r w:rsidRPr="00AE62C8">
        <w:rPr>
          <w:color w:val="404040" w:themeColor="text1" w:themeTint="BF"/>
        </w:rPr>
        <w:t>Принципы развития социально-экономических систем в инновационной экономике.</w:t>
      </w:r>
    </w:p>
    <w:p w14:paraId="734D0CF0" w14:textId="77777777" w:rsidR="00E20993" w:rsidRPr="00AE62C8" w:rsidRDefault="00E20993" w:rsidP="00C35D7C">
      <w:pPr>
        <w:pStyle w:val="afa"/>
        <w:spacing w:line="280" w:lineRule="exact"/>
        <w:ind w:left="426" w:firstLine="0"/>
        <w:rPr>
          <w:color w:val="404040" w:themeColor="text1" w:themeTint="BF"/>
          <w:spacing w:val="-1"/>
        </w:rPr>
      </w:pPr>
    </w:p>
    <w:p w14:paraId="6DF63C02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13"/>
        </w:rPr>
      </w:pPr>
      <w:r w:rsidRPr="00AE62C8">
        <w:rPr>
          <w:b/>
          <w:color w:val="404040" w:themeColor="text1" w:themeTint="BF"/>
          <w:spacing w:val="-2"/>
        </w:rPr>
        <w:t>Семинар 8.</w:t>
      </w:r>
      <w:r w:rsidRPr="00AE62C8">
        <w:rPr>
          <w:b/>
          <w:color w:val="404040" w:themeColor="text1" w:themeTint="BF"/>
          <w:spacing w:val="-13"/>
        </w:rPr>
        <w:t xml:space="preserve"> </w:t>
      </w:r>
    </w:p>
    <w:p w14:paraId="1A691D6D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</w:rPr>
      </w:pPr>
      <w:r w:rsidRPr="00AE62C8">
        <w:rPr>
          <w:b/>
          <w:color w:val="404040" w:themeColor="text1" w:themeTint="BF"/>
          <w:spacing w:val="-2"/>
        </w:rPr>
        <w:t>Модели социально-экономических систем и роль государства в их формировании</w:t>
      </w:r>
    </w:p>
    <w:p w14:paraId="4D9AAC73" w14:textId="77777777" w:rsidR="00E20993" w:rsidRPr="00AE62C8" w:rsidRDefault="00000000" w:rsidP="00C35D7C">
      <w:pPr>
        <w:pStyle w:val="afa"/>
        <w:numPr>
          <w:ilvl w:val="0"/>
          <w:numId w:val="18"/>
        </w:numPr>
        <w:spacing w:line="280" w:lineRule="exact"/>
        <w:ind w:left="425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Особенности формирования и функционирования социально-экономической модели США.</w:t>
      </w:r>
    </w:p>
    <w:p w14:paraId="41D6870D" w14:textId="77777777" w:rsidR="00E20993" w:rsidRPr="00AE62C8" w:rsidRDefault="00000000" w:rsidP="00C35D7C">
      <w:pPr>
        <w:pStyle w:val="afa"/>
        <w:numPr>
          <w:ilvl w:val="0"/>
          <w:numId w:val="18"/>
        </w:numPr>
        <w:spacing w:line="280" w:lineRule="exact"/>
        <w:ind w:left="425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Общие и отличительные черты социально-экономических моделей стран Европейского Союза.</w:t>
      </w:r>
    </w:p>
    <w:p w14:paraId="5E07DE4E" w14:textId="77777777" w:rsidR="00E20993" w:rsidRPr="00AE62C8" w:rsidRDefault="00000000" w:rsidP="00C35D7C">
      <w:pPr>
        <w:pStyle w:val="afa"/>
        <w:numPr>
          <w:ilvl w:val="0"/>
          <w:numId w:val="18"/>
        </w:numPr>
        <w:spacing w:line="280" w:lineRule="exact"/>
        <w:ind w:left="425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Влияние государства на формирование социально-экономической модели КНР.</w:t>
      </w:r>
    </w:p>
    <w:p w14:paraId="6EE83558" w14:textId="77777777" w:rsidR="00E20993" w:rsidRPr="00AE62C8" w:rsidRDefault="00000000" w:rsidP="00C35D7C">
      <w:pPr>
        <w:pStyle w:val="afa"/>
        <w:numPr>
          <w:ilvl w:val="0"/>
          <w:numId w:val="18"/>
        </w:numPr>
        <w:spacing w:line="280" w:lineRule="exact"/>
        <w:ind w:left="425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Формирование и трансформация социально-экономической модели Российской Федерации.</w:t>
      </w:r>
    </w:p>
    <w:p w14:paraId="5D535718" w14:textId="77777777" w:rsidR="00E20993" w:rsidRPr="00AE62C8" w:rsidRDefault="00000000" w:rsidP="00C35D7C">
      <w:pPr>
        <w:pStyle w:val="afa"/>
        <w:numPr>
          <w:ilvl w:val="0"/>
          <w:numId w:val="18"/>
        </w:numPr>
        <w:spacing w:line="280" w:lineRule="exact"/>
        <w:ind w:left="425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Особенности развития социально-экономической модели Республики Беларусь.</w:t>
      </w:r>
    </w:p>
    <w:p w14:paraId="614123BC" w14:textId="77777777" w:rsidR="00E20993" w:rsidRPr="00AE62C8" w:rsidRDefault="00E20993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13"/>
        </w:rPr>
      </w:pPr>
    </w:p>
    <w:p w14:paraId="1B04D258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13"/>
        </w:rPr>
      </w:pPr>
      <w:r w:rsidRPr="00AE62C8">
        <w:rPr>
          <w:b/>
          <w:color w:val="404040" w:themeColor="text1" w:themeTint="BF"/>
          <w:spacing w:val="-2"/>
        </w:rPr>
        <w:t>Семинар 9.</w:t>
      </w:r>
      <w:r w:rsidRPr="00AE62C8">
        <w:rPr>
          <w:b/>
          <w:color w:val="404040" w:themeColor="text1" w:themeTint="BF"/>
          <w:spacing w:val="-13"/>
        </w:rPr>
        <w:t xml:space="preserve"> </w:t>
      </w:r>
    </w:p>
    <w:p w14:paraId="230634CA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</w:rPr>
      </w:pPr>
      <w:r w:rsidRPr="00AE62C8">
        <w:rPr>
          <w:b/>
          <w:color w:val="404040" w:themeColor="text1" w:themeTint="BF"/>
          <w:spacing w:val="-2"/>
        </w:rPr>
        <w:t>Политические системы и экономическое развитие</w:t>
      </w:r>
    </w:p>
    <w:p w14:paraId="4023F36A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1. Понятие политической системы.</w:t>
      </w:r>
    </w:p>
    <w:p w14:paraId="3E3DEEAB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2. Виды политических систем.</w:t>
      </w:r>
    </w:p>
    <w:p w14:paraId="68F9E2B2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3. Модели политических систем Д. Истона.</w:t>
      </w:r>
    </w:p>
    <w:p w14:paraId="557AB8EE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4. Модель политической системы Г. Алмонда.</w:t>
      </w:r>
    </w:p>
    <w:p w14:paraId="60155C60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5. Модель политической системы К. Дойча.</w:t>
      </w:r>
    </w:p>
    <w:p w14:paraId="2E85A784" w14:textId="77777777" w:rsidR="00E20993" w:rsidRPr="00AE62C8" w:rsidRDefault="00E20993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</w:p>
    <w:p w14:paraId="58784838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13"/>
        </w:rPr>
      </w:pPr>
      <w:r w:rsidRPr="00AE62C8">
        <w:rPr>
          <w:b/>
          <w:color w:val="404040" w:themeColor="text1" w:themeTint="BF"/>
          <w:spacing w:val="-2"/>
        </w:rPr>
        <w:t>Семинар 10</w:t>
      </w:r>
      <w:r w:rsidRPr="00AE62C8">
        <w:rPr>
          <w:b/>
          <w:color w:val="404040" w:themeColor="text1" w:themeTint="BF"/>
          <w:spacing w:val="-13"/>
        </w:rPr>
        <w:t>.</w:t>
      </w:r>
    </w:p>
    <w:p w14:paraId="1977814F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</w:rPr>
      </w:pPr>
      <w:r w:rsidRPr="00AE62C8">
        <w:rPr>
          <w:b/>
          <w:color w:val="404040" w:themeColor="text1" w:themeTint="BF"/>
          <w:spacing w:val="-2"/>
        </w:rPr>
        <w:t>Политические системы и экономическое развитие</w:t>
      </w:r>
    </w:p>
    <w:p w14:paraId="18A87BEF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1. Понятие, сущность и виды политических режимов.</w:t>
      </w:r>
    </w:p>
    <w:p w14:paraId="12A73733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2. Демократические политические системы.</w:t>
      </w:r>
    </w:p>
    <w:p w14:paraId="33FD5BEC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3. Авторитарные политические системы.</w:t>
      </w:r>
    </w:p>
    <w:p w14:paraId="19BC2FA6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4. Тоталитарные политические системы.</w:t>
      </w:r>
    </w:p>
    <w:p w14:paraId="637CAEA5" w14:textId="77777777" w:rsidR="00E20993" w:rsidRPr="00AE62C8" w:rsidRDefault="00E20993" w:rsidP="00C35D7C">
      <w:pPr>
        <w:pStyle w:val="afa"/>
        <w:spacing w:line="280" w:lineRule="exact"/>
        <w:ind w:left="426" w:firstLine="0"/>
        <w:rPr>
          <w:color w:val="404040" w:themeColor="text1" w:themeTint="BF"/>
          <w:spacing w:val="-1"/>
        </w:rPr>
      </w:pPr>
    </w:p>
    <w:p w14:paraId="4144EAC0" w14:textId="64894734" w:rsidR="00E20993" w:rsidRPr="00AE62C8" w:rsidRDefault="00E20993" w:rsidP="00C35D7C">
      <w:pPr>
        <w:pStyle w:val="afa"/>
        <w:spacing w:line="280" w:lineRule="exact"/>
        <w:ind w:left="426" w:firstLine="0"/>
        <w:rPr>
          <w:color w:val="404040" w:themeColor="text1" w:themeTint="BF"/>
          <w:spacing w:val="-1"/>
        </w:rPr>
      </w:pPr>
    </w:p>
    <w:p w14:paraId="017D8444" w14:textId="77777777" w:rsidR="00AE62C8" w:rsidRPr="00AE62C8" w:rsidRDefault="00AE62C8" w:rsidP="00C35D7C">
      <w:pPr>
        <w:pStyle w:val="afa"/>
        <w:spacing w:line="280" w:lineRule="exact"/>
        <w:ind w:left="426" w:firstLine="0"/>
        <w:rPr>
          <w:color w:val="404040" w:themeColor="text1" w:themeTint="BF"/>
          <w:spacing w:val="-1"/>
        </w:rPr>
      </w:pPr>
    </w:p>
    <w:p w14:paraId="0BEE966E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13"/>
        </w:rPr>
      </w:pPr>
      <w:r w:rsidRPr="00AE62C8">
        <w:rPr>
          <w:b/>
          <w:color w:val="404040" w:themeColor="text1" w:themeTint="BF"/>
          <w:spacing w:val="-2"/>
        </w:rPr>
        <w:t>Семинар 11.</w:t>
      </w:r>
      <w:r w:rsidRPr="00AE62C8">
        <w:rPr>
          <w:b/>
          <w:color w:val="404040" w:themeColor="text1" w:themeTint="BF"/>
          <w:spacing w:val="-13"/>
        </w:rPr>
        <w:t xml:space="preserve"> </w:t>
      </w:r>
    </w:p>
    <w:p w14:paraId="5B0DA2CC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color w:val="404040" w:themeColor="text1" w:themeTint="BF"/>
        </w:rPr>
      </w:pPr>
      <w:r w:rsidRPr="00AE62C8">
        <w:rPr>
          <w:b/>
          <w:color w:val="404040" w:themeColor="text1" w:themeTint="BF"/>
          <w:spacing w:val="-2"/>
        </w:rPr>
        <w:lastRenderedPageBreak/>
        <w:t>Политические системы и экономическое развитие</w:t>
      </w:r>
    </w:p>
    <w:p w14:paraId="352B45B9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1. Взаимосвязь политических систем и экономического развития</w:t>
      </w:r>
    </w:p>
    <w:p w14:paraId="581EAD56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2. Неэкономические факторы экономического развития</w:t>
      </w:r>
    </w:p>
    <w:p w14:paraId="2BECA1FF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3. Особенности влияния демократических институтов на экономическое развитие.</w:t>
      </w:r>
    </w:p>
    <w:p w14:paraId="300F80BD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4. Особенности влияния государства на экономическое развитие в авторитарных политических системах.</w:t>
      </w:r>
    </w:p>
    <w:p w14:paraId="42C16240" w14:textId="77777777" w:rsidR="00E20993" w:rsidRPr="00AE62C8" w:rsidRDefault="00E20993" w:rsidP="00C35D7C">
      <w:pPr>
        <w:pStyle w:val="afa"/>
        <w:spacing w:line="280" w:lineRule="exact"/>
        <w:ind w:left="426" w:firstLine="0"/>
        <w:rPr>
          <w:color w:val="404040" w:themeColor="text1" w:themeTint="BF"/>
          <w:spacing w:val="-1"/>
        </w:rPr>
      </w:pPr>
    </w:p>
    <w:p w14:paraId="0FE30C84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13"/>
        </w:rPr>
      </w:pPr>
      <w:r w:rsidRPr="00AE62C8">
        <w:rPr>
          <w:b/>
          <w:color w:val="404040" w:themeColor="text1" w:themeTint="BF"/>
          <w:spacing w:val="-2"/>
        </w:rPr>
        <w:t>Семинар 12.</w:t>
      </w:r>
      <w:r w:rsidRPr="00AE62C8">
        <w:rPr>
          <w:b/>
          <w:color w:val="404040" w:themeColor="text1" w:themeTint="BF"/>
          <w:spacing w:val="-13"/>
        </w:rPr>
        <w:t xml:space="preserve"> </w:t>
      </w:r>
    </w:p>
    <w:p w14:paraId="1463E093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</w:rPr>
      </w:pPr>
      <w:r w:rsidRPr="00AE62C8">
        <w:rPr>
          <w:b/>
          <w:color w:val="404040" w:themeColor="text1" w:themeTint="BF"/>
          <w:spacing w:val="-2"/>
        </w:rPr>
        <w:t>Базовые категории геополитики</w:t>
      </w:r>
    </w:p>
    <w:p w14:paraId="56AB18DB" w14:textId="77777777" w:rsidR="00E20993" w:rsidRPr="00AE62C8" w:rsidRDefault="00000000" w:rsidP="00C35D7C">
      <w:pPr>
        <w:pStyle w:val="a4"/>
        <w:numPr>
          <w:ilvl w:val="0"/>
          <w:numId w:val="22"/>
        </w:numPr>
        <w:spacing w:line="280" w:lineRule="exact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>Геополитика как наука и система знаний о контроле над пространством.</w:t>
      </w:r>
    </w:p>
    <w:p w14:paraId="7CE55EE6" w14:textId="77777777" w:rsidR="00E20993" w:rsidRPr="00AE62C8" w:rsidRDefault="00000000" w:rsidP="00C35D7C">
      <w:pPr>
        <w:pStyle w:val="a4"/>
        <w:numPr>
          <w:ilvl w:val="0"/>
          <w:numId w:val="22"/>
        </w:numPr>
        <w:spacing w:line="280" w:lineRule="exact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>Предмет, объект геополитики.</w:t>
      </w:r>
    </w:p>
    <w:p w14:paraId="0676997D" w14:textId="77777777" w:rsidR="00E20993" w:rsidRPr="00AE62C8" w:rsidRDefault="00000000" w:rsidP="00C35D7C">
      <w:pPr>
        <w:pStyle w:val="a4"/>
        <w:numPr>
          <w:ilvl w:val="0"/>
          <w:numId w:val="22"/>
        </w:numPr>
        <w:spacing w:line="280" w:lineRule="exact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>Пространство. Виды геополитического поля.</w:t>
      </w:r>
    </w:p>
    <w:p w14:paraId="0EEB14AC" w14:textId="77777777" w:rsidR="00E20993" w:rsidRPr="00AE62C8" w:rsidRDefault="00000000" w:rsidP="00C35D7C">
      <w:pPr>
        <w:pStyle w:val="a4"/>
        <w:numPr>
          <w:ilvl w:val="0"/>
          <w:numId w:val="22"/>
        </w:numPr>
        <w:spacing w:line="280" w:lineRule="exact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>Основные функции геополитики.</w:t>
      </w:r>
    </w:p>
    <w:p w14:paraId="6B84D02A" w14:textId="77777777" w:rsidR="00E20993" w:rsidRPr="00AE62C8" w:rsidRDefault="00E20993" w:rsidP="00C35D7C">
      <w:pPr>
        <w:pStyle w:val="a4"/>
        <w:spacing w:line="280" w:lineRule="exact"/>
        <w:ind w:left="708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14:paraId="76ACD486" w14:textId="77777777" w:rsidR="00E20993" w:rsidRPr="00AE62C8" w:rsidRDefault="00000000" w:rsidP="00C35D7C">
      <w:pPr>
        <w:pStyle w:val="afa"/>
        <w:spacing w:line="280" w:lineRule="exact"/>
        <w:ind w:firstLine="709"/>
        <w:jc w:val="center"/>
        <w:rPr>
          <w:b/>
          <w:color w:val="404040" w:themeColor="text1" w:themeTint="BF"/>
          <w:spacing w:val="-13"/>
        </w:rPr>
      </w:pPr>
      <w:r w:rsidRPr="00AE62C8">
        <w:rPr>
          <w:b/>
          <w:color w:val="404040" w:themeColor="text1" w:themeTint="BF"/>
          <w:spacing w:val="-2"/>
        </w:rPr>
        <w:t>Семинар 13.</w:t>
      </w:r>
      <w:r w:rsidRPr="00AE62C8">
        <w:rPr>
          <w:b/>
          <w:color w:val="404040" w:themeColor="text1" w:themeTint="BF"/>
          <w:spacing w:val="-13"/>
        </w:rPr>
        <w:t xml:space="preserve"> </w:t>
      </w:r>
    </w:p>
    <w:p w14:paraId="5F62228C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color w:val="404040" w:themeColor="text1" w:themeTint="BF"/>
        </w:rPr>
      </w:pPr>
      <w:r w:rsidRPr="00AE62C8">
        <w:rPr>
          <w:b/>
          <w:color w:val="404040" w:themeColor="text1" w:themeTint="BF"/>
          <w:spacing w:val="-2"/>
        </w:rPr>
        <w:t>Базовые категории геополитики</w:t>
      </w:r>
    </w:p>
    <w:p w14:paraId="52D43717" w14:textId="77777777" w:rsidR="00E20993" w:rsidRPr="00AE62C8" w:rsidRDefault="00000000" w:rsidP="00C35D7C">
      <w:pPr>
        <w:pStyle w:val="a4"/>
        <w:numPr>
          <w:ilvl w:val="0"/>
          <w:numId w:val="23"/>
        </w:numPr>
        <w:spacing w:line="280" w:lineRule="exact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>«Интерес» как основная категория геополитики (национальный, государственный, коалиционный)</w:t>
      </w:r>
    </w:p>
    <w:p w14:paraId="32524C37" w14:textId="77777777" w:rsidR="00E20993" w:rsidRPr="00AE62C8" w:rsidRDefault="00000000" w:rsidP="00C35D7C">
      <w:pPr>
        <w:pStyle w:val="a4"/>
        <w:numPr>
          <w:ilvl w:val="0"/>
          <w:numId w:val="23"/>
        </w:numPr>
        <w:spacing w:line="280" w:lineRule="exact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>Механизмы реализации интересов.</w:t>
      </w:r>
    </w:p>
    <w:p w14:paraId="1A42B22C" w14:textId="77777777" w:rsidR="00E20993" w:rsidRPr="00AE62C8" w:rsidRDefault="00000000" w:rsidP="00C35D7C">
      <w:pPr>
        <w:pStyle w:val="a4"/>
        <w:numPr>
          <w:ilvl w:val="0"/>
          <w:numId w:val="23"/>
        </w:numPr>
        <w:spacing w:line="280" w:lineRule="exact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>Классические геополитические категории: «</w:t>
      </w:r>
      <w:proofErr w:type="spellStart"/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>талассократия</w:t>
      </w:r>
      <w:proofErr w:type="spellEnd"/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>» и «</w:t>
      </w:r>
      <w:proofErr w:type="spellStart"/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>теллурократия</w:t>
      </w:r>
      <w:proofErr w:type="spellEnd"/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 xml:space="preserve">» </w:t>
      </w:r>
    </w:p>
    <w:p w14:paraId="0BBA13CF" w14:textId="77777777" w:rsidR="00E20993" w:rsidRPr="00AE62C8" w:rsidRDefault="00000000" w:rsidP="00C35D7C">
      <w:pPr>
        <w:pStyle w:val="a4"/>
        <w:numPr>
          <w:ilvl w:val="0"/>
          <w:numId w:val="23"/>
        </w:numPr>
        <w:spacing w:line="280" w:lineRule="exact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>«Геополитическая экспансия» (сущность, акторы, формы осуществления)</w:t>
      </w:r>
    </w:p>
    <w:p w14:paraId="7C96AD29" w14:textId="77777777" w:rsidR="00E20993" w:rsidRPr="00AE62C8" w:rsidRDefault="00000000" w:rsidP="00C35D7C">
      <w:pPr>
        <w:pStyle w:val="a4"/>
        <w:numPr>
          <w:ilvl w:val="0"/>
          <w:numId w:val="23"/>
        </w:numPr>
        <w:spacing w:line="280" w:lineRule="exact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>«Конфликты низкой интенсивности» и «бархатные революции»</w:t>
      </w:r>
    </w:p>
    <w:p w14:paraId="3B7DEA3E" w14:textId="77777777" w:rsidR="00E20993" w:rsidRPr="00AE62C8" w:rsidRDefault="00E20993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13"/>
        </w:rPr>
      </w:pPr>
    </w:p>
    <w:p w14:paraId="6890192C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13"/>
        </w:rPr>
      </w:pPr>
      <w:r w:rsidRPr="00AE62C8">
        <w:rPr>
          <w:b/>
          <w:color w:val="404040" w:themeColor="text1" w:themeTint="BF"/>
          <w:spacing w:val="-2"/>
        </w:rPr>
        <w:t>Семинар 14.</w:t>
      </w:r>
      <w:r w:rsidRPr="00AE62C8">
        <w:rPr>
          <w:b/>
          <w:color w:val="404040" w:themeColor="text1" w:themeTint="BF"/>
          <w:spacing w:val="-13"/>
        </w:rPr>
        <w:t xml:space="preserve"> </w:t>
      </w:r>
    </w:p>
    <w:p w14:paraId="7B22A637" w14:textId="77777777" w:rsidR="00E20993" w:rsidRPr="00AE62C8" w:rsidRDefault="00000000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</w:rPr>
      </w:pPr>
      <w:r w:rsidRPr="00AE62C8">
        <w:rPr>
          <w:b/>
          <w:color w:val="404040" w:themeColor="text1" w:themeTint="BF"/>
          <w:spacing w:val="-2"/>
        </w:rPr>
        <w:t>Глобализация и международная регионализация</w:t>
      </w:r>
    </w:p>
    <w:p w14:paraId="7B4F8822" w14:textId="77777777" w:rsidR="00E20993" w:rsidRPr="00AE62C8" w:rsidRDefault="00000000" w:rsidP="00C35D7C">
      <w:pPr>
        <w:pStyle w:val="a4"/>
        <w:numPr>
          <w:ilvl w:val="0"/>
          <w:numId w:val="19"/>
        </w:numPr>
        <w:spacing w:line="280" w:lineRule="exact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>Глобализация: понятие, факторы, последствия</w:t>
      </w:r>
    </w:p>
    <w:p w14:paraId="35267FCE" w14:textId="77777777" w:rsidR="00E20993" w:rsidRPr="00AE62C8" w:rsidRDefault="00000000" w:rsidP="00C35D7C">
      <w:pPr>
        <w:pStyle w:val="a4"/>
        <w:numPr>
          <w:ilvl w:val="0"/>
          <w:numId w:val="19"/>
        </w:numPr>
        <w:spacing w:line="280" w:lineRule="exact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proofErr w:type="spellStart"/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>Глокализация</w:t>
      </w:r>
      <w:proofErr w:type="spellEnd"/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и глобализация – основные отличия в направлениях</w:t>
      </w:r>
    </w:p>
    <w:p w14:paraId="2101DAA1" w14:textId="77777777" w:rsidR="00E20993" w:rsidRPr="00AE62C8" w:rsidRDefault="00000000" w:rsidP="00C35D7C">
      <w:pPr>
        <w:pStyle w:val="a4"/>
        <w:numPr>
          <w:ilvl w:val="0"/>
          <w:numId w:val="19"/>
        </w:numPr>
        <w:spacing w:line="280" w:lineRule="exact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Глобальные проблемы развития мировой экономики и сотрудничество стран в разрешении их. </w:t>
      </w:r>
    </w:p>
    <w:p w14:paraId="5F2D0F54" w14:textId="77777777" w:rsidR="00E20993" w:rsidRPr="00AE62C8" w:rsidRDefault="00000000" w:rsidP="00C35D7C">
      <w:pPr>
        <w:pStyle w:val="a4"/>
        <w:numPr>
          <w:ilvl w:val="0"/>
          <w:numId w:val="19"/>
        </w:numPr>
        <w:spacing w:line="280" w:lineRule="exact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>Цели устойчивого развития.</w:t>
      </w:r>
    </w:p>
    <w:p w14:paraId="5EB1F63C" w14:textId="77777777" w:rsidR="00E20993" w:rsidRPr="00AE62C8" w:rsidRDefault="00000000" w:rsidP="00C35D7C">
      <w:pPr>
        <w:pStyle w:val="a4"/>
        <w:numPr>
          <w:ilvl w:val="0"/>
          <w:numId w:val="19"/>
        </w:numPr>
        <w:spacing w:line="280" w:lineRule="exac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AE62C8">
        <w:rPr>
          <w:rFonts w:ascii="Times New Roman" w:hAnsi="Times New Roman"/>
          <w:color w:val="404040" w:themeColor="text1" w:themeTint="BF"/>
          <w:sz w:val="28"/>
          <w:szCs w:val="28"/>
        </w:rPr>
        <w:t>Роль национального государства в глобальной экономике</w:t>
      </w:r>
    </w:p>
    <w:p w14:paraId="6C404B23" w14:textId="77777777" w:rsidR="00E20993" w:rsidRPr="00AE62C8" w:rsidRDefault="00E20993" w:rsidP="00C35D7C">
      <w:pPr>
        <w:pStyle w:val="afa"/>
        <w:spacing w:line="280" w:lineRule="exact"/>
        <w:ind w:left="0" w:firstLine="709"/>
        <w:jc w:val="center"/>
        <w:rPr>
          <w:b/>
          <w:color w:val="404040" w:themeColor="text1" w:themeTint="BF"/>
          <w:spacing w:val="-2"/>
        </w:rPr>
      </w:pPr>
    </w:p>
    <w:p w14:paraId="798F7AC4" w14:textId="77777777" w:rsidR="00E20993" w:rsidRPr="00AE62C8" w:rsidRDefault="00000000" w:rsidP="00C35D7C">
      <w:pPr>
        <w:pStyle w:val="afa"/>
        <w:spacing w:line="280" w:lineRule="exact"/>
        <w:ind w:firstLine="709"/>
        <w:jc w:val="center"/>
        <w:rPr>
          <w:b/>
          <w:color w:val="404040" w:themeColor="text1" w:themeTint="BF"/>
          <w:spacing w:val="-13"/>
        </w:rPr>
      </w:pPr>
      <w:r w:rsidRPr="00AE62C8">
        <w:rPr>
          <w:b/>
          <w:color w:val="404040" w:themeColor="text1" w:themeTint="BF"/>
          <w:spacing w:val="-2"/>
        </w:rPr>
        <w:t>Семинар 15.</w:t>
      </w:r>
      <w:r w:rsidRPr="00AE62C8">
        <w:rPr>
          <w:b/>
          <w:color w:val="404040" w:themeColor="text1" w:themeTint="BF"/>
          <w:spacing w:val="-13"/>
        </w:rPr>
        <w:t xml:space="preserve"> </w:t>
      </w:r>
    </w:p>
    <w:p w14:paraId="1065B78E" w14:textId="77777777" w:rsidR="00E20993" w:rsidRPr="00AE62C8" w:rsidRDefault="00000000" w:rsidP="00C35D7C">
      <w:pPr>
        <w:pStyle w:val="afa"/>
        <w:spacing w:line="280" w:lineRule="exact"/>
        <w:ind w:firstLine="709"/>
        <w:jc w:val="center"/>
        <w:rPr>
          <w:b/>
          <w:color w:val="404040" w:themeColor="text1" w:themeTint="BF"/>
        </w:rPr>
      </w:pPr>
      <w:r w:rsidRPr="00AE62C8">
        <w:rPr>
          <w:b/>
          <w:color w:val="404040" w:themeColor="text1" w:themeTint="BF"/>
          <w:spacing w:val="-2"/>
        </w:rPr>
        <w:t>Тенденции развития современного миропорядка</w:t>
      </w:r>
    </w:p>
    <w:p w14:paraId="293F69ED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1. Общая характеристика современного миропорядка.</w:t>
      </w:r>
    </w:p>
    <w:p w14:paraId="00CF6A70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2. Роль США в современном мире.</w:t>
      </w:r>
    </w:p>
    <w:p w14:paraId="30330D26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3. Европейская интеграция.</w:t>
      </w:r>
    </w:p>
    <w:p w14:paraId="318C4911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4. Тенденции взаимоотношений в странах Юго-Восточной Азии.</w:t>
      </w:r>
    </w:p>
    <w:p w14:paraId="6DDBE37B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5. Евразийская интеграция.</w:t>
      </w:r>
    </w:p>
    <w:p w14:paraId="27B2E720" w14:textId="77777777" w:rsidR="00E20993" w:rsidRPr="00AE62C8" w:rsidRDefault="00000000" w:rsidP="00C35D7C">
      <w:pPr>
        <w:pStyle w:val="afa"/>
        <w:spacing w:line="280" w:lineRule="exact"/>
        <w:ind w:left="426" w:firstLine="0"/>
        <w:rPr>
          <w:color w:val="404040" w:themeColor="text1" w:themeTint="BF"/>
        </w:rPr>
      </w:pPr>
      <w:r w:rsidRPr="00AE62C8">
        <w:rPr>
          <w:color w:val="404040" w:themeColor="text1" w:themeTint="BF"/>
          <w:spacing w:val="-1"/>
        </w:rPr>
        <w:t>6. Отношения Республика Беларусь со странами мира.</w:t>
      </w:r>
    </w:p>
    <w:sectPr w:rsidR="00E20993" w:rsidRPr="00AE62C8" w:rsidSect="00C35D7C">
      <w:pgSz w:w="11906" w:h="16838"/>
      <w:pgMar w:top="1077" w:right="73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9F312" w14:textId="77777777" w:rsidR="00715344" w:rsidRDefault="00715344">
      <w:pPr>
        <w:spacing w:after="0" w:line="240" w:lineRule="auto"/>
      </w:pPr>
      <w:r>
        <w:separator/>
      </w:r>
    </w:p>
  </w:endnote>
  <w:endnote w:type="continuationSeparator" w:id="0">
    <w:p w14:paraId="3C1BB74E" w14:textId="77777777" w:rsidR="00715344" w:rsidRDefault="0071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73290" w14:textId="77777777" w:rsidR="00715344" w:rsidRDefault="00715344">
      <w:pPr>
        <w:spacing w:after="0" w:line="240" w:lineRule="auto"/>
      </w:pPr>
      <w:r>
        <w:separator/>
      </w:r>
    </w:p>
  </w:footnote>
  <w:footnote w:type="continuationSeparator" w:id="0">
    <w:p w14:paraId="25215C18" w14:textId="77777777" w:rsidR="00715344" w:rsidRDefault="00715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5A85"/>
    <w:multiLevelType w:val="hybridMultilevel"/>
    <w:tmpl w:val="BFA6B570"/>
    <w:lvl w:ilvl="0" w:tplc="23605F4A">
      <w:start w:val="1"/>
      <w:numFmt w:val="decimal"/>
      <w:lvlText w:val="%1."/>
      <w:lvlJc w:val="left"/>
      <w:pPr>
        <w:ind w:left="720" w:hanging="360"/>
      </w:pPr>
    </w:lvl>
    <w:lvl w:ilvl="1" w:tplc="F6CCB908">
      <w:start w:val="1"/>
      <w:numFmt w:val="lowerLetter"/>
      <w:lvlText w:val="%2."/>
      <w:lvlJc w:val="left"/>
      <w:pPr>
        <w:ind w:left="1440" w:hanging="360"/>
      </w:pPr>
    </w:lvl>
    <w:lvl w:ilvl="2" w:tplc="DC8C8C44">
      <w:start w:val="1"/>
      <w:numFmt w:val="lowerRoman"/>
      <w:lvlText w:val="%3."/>
      <w:lvlJc w:val="right"/>
      <w:pPr>
        <w:ind w:left="2160" w:hanging="180"/>
      </w:pPr>
    </w:lvl>
    <w:lvl w:ilvl="3" w:tplc="B7223244">
      <w:start w:val="1"/>
      <w:numFmt w:val="decimal"/>
      <w:lvlText w:val="%4."/>
      <w:lvlJc w:val="left"/>
      <w:pPr>
        <w:ind w:left="2880" w:hanging="360"/>
      </w:pPr>
    </w:lvl>
    <w:lvl w:ilvl="4" w:tplc="C554D898">
      <w:start w:val="1"/>
      <w:numFmt w:val="lowerLetter"/>
      <w:lvlText w:val="%5."/>
      <w:lvlJc w:val="left"/>
      <w:pPr>
        <w:ind w:left="3600" w:hanging="360"/>
      </w:pPr>
    </w:lvl>
    <w:lvl w:ilvl="5" w:tplc="D3AAC7E0">
      <w:start w:val="1"/>
      <w:numFmt w:val="lowerRoman"/>
      <w:lvlText w:val="%6."/>
      <w:lvlJc w:val="right"/>
      <w:pPr>
        <w:ind w:left="4320" w:hanging="180"/>
      </w:pPr>
    </w:lvl>
    <w:lvl w:ilvl="6" w:tplc="5B740510">
      <w:start w:val="1"/>
      <w:numFmt w:val="decimal"/>
      <w:lvlText w:val="%7."/>
      <w:lvlJc w:val="left"/>
      <w:pPr>
        <w:ind w:left="5040" w:hanging="360"/>
      </w:pPr>
    </w:lvl>
    <w:lvl w:ilvl="7" w:tplc="74F8E08C">
      <w:start w:val="1"/>
      <w:numFmt w:val="lowerLetter"/>
      <w:lvlText w:val="%8."/>
      <w:lvlJc w:val="left"/>
      <w:pPr>
        <w:ind w:left="5760" w:hanging="360"/>
      </w:pPr>
    </w:lvl>
    <w:lvl w:ilvl="8" w:tplc="D6B445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27994"/>
    <w:multiLevelType w:val="hybridMultilevel"/>
    <w:tmpl w:val="F4BC7764"/>
    <w:lvl w:ilvl="0" w:tplc="971A24FE">
      <w:start w:val="1"/>
      <w:numFmt w:val="decimal"/>
      <w:lvlText w:val="%1."/>
      <w:lvlJc w:val="left"/>
      <w:pPr>
        <w:ind w:left="1429" w:hanging="360"/>
      </w:pPr>
    </w:lvl>
    <w:lvl w:ilvl="1" w:tplc="8918C546">
      <w:start w:val="1"/>
      <w:numFmt w:val="lowerLetter"/>
      <w:lvlText w:val="%2."/>
      <w:lvlJc w:val="left"/>
      <w:pPr>
        <w:ind w:left="2149" w:hanging="360"/>
      </w:pPr>
    </w:lvl>
    <w:lvl w:ilvl="2" w:tplc="A8228BEA">
      <w:start w:val="1"/>
      <w:numFmt w:val="lowerRoman"/>
      <w:lvlText w:val="%3."/>
      <w:lvlJc w:val="right"/>
      <w:pPr>
        <w:ind w:left="2869" w:hanging="180"/>
      </w:pPr>
    </w:lvl>
    <w:lvl w:ilvl="3" w:tplc="FB7E9780">
      <w:start w:val="1"/>
      <w:numFmt w:val="decimal"/>
      <w:lvlText w:val="%4."/>
      <w:lvlJc w:val="left"/>
      <w:pPr>
        <w:ind w:left="3589" w:hanging="360"/>
      </w:pPr>
    </w:lvl>
    <w:lvl w:ilvl="4" w:tplc="7EBED886">
      <w:start w:val="1"/>
      <w:numFmt w:val="lowerLetter"/>
      <w:lvlText w:val="%5."/>
      <w:lvlJc w:val="left"/>
      <w:pPr>
        <w:ind w:left="4309" w:hanging="360"/>
      </w:pPr>
    </w:lvl>
    <w:lvl w:ilvl="5" w:tplc="2CDA04AE">
      <w:start w:val="1"/>
      <w:numFmt w:val="lowerRoman"/>
      <w:lvlText w:val="%6."/>
      <w:lvlJc w:val="right"/>
      <w:pPr>
        <w:ind w:left="5029" w:hanging="180"/>
      </w:pPr>
    </w:lvl>
    <w:lvl w:ilvl="6" w:tplc="C7F47BB0">
      <w:start w:val="1"/>
      <w:numFmt w:val="decimal"/>
      <w:lvlText w:val="%7."/>
      <w:lvlJc w:val="left"/>
      <w:pPr>
        <w:ind w:left="5749" w:hanging="360"/>
      </w:pPr>
    </w:lvl>
    <w:lvl w:ilvl="7" w:tplc="825434C2">
      <w:start w:val="1"/>
      <w:numFmt w:val="lowerLetter"/>
      <w:lvlText w:val="%8."/>
      <w:lvlJc w:val="left"/>
      <w:pPr>
        <w:ind w:left="6469" w:hanging="360"/>
      </w:pPr>
    </w:lvl>
    <w:lvl w:ilvl="8" w:tplc="70FA943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C844EA"/>
    <w:multiLevelType w:val="hybridMultilevel"/>
    <w:tmpl w:val="EA6E0A46"/>
    <w:lvl w:ilvl="0" w:tplc="89EA41F0">
      <w:start w:val="1"/>
      <w:numFmt w:val="decimal"/>
      <w:lvlText w:val="%1."/>
      <w:lvlJc w:val="left"/>
      <w:pPr>
        <w:ind w:left="1429" w:hanging="360"/>
      </w:pPr>
    </w:lvl>
    <w:lvl w:ilvl="1" w:tplc="1EEEFE42">
      <w:start w:val="1"/>
      <w:numFmt w:val="lowerLetter"/>
      <w:lvlText w:val="%2."/>
      <w:lvlJc w:val="left"/>
      <w:pPr>
        <w:ind w:left="2149" w:hanging="360"/>
      </w:pPr>
    </w:lvl>
    <w:lvl w:ilvl="2" w:tplc="BA583840">
      <w:start w:val="1"/>
      <w:numFmt w:val="lowerRoman"/>
      <w:lvlText w:val="%3."/>
      <w:lvlJc w:val="right"/>
      <w:pPr>
        <w:ind w:left="2869" w:hanging="180"/>
      </w:pPr>
    </w:lvl>
    <w:lvl w:ilvl="3" w:tplc="738EA892">
      <w:start w:val="1"/>
      <w:numFmt w:val="decimal"/>
      <w:lvlText w:val="%4."/>
      <w:lvlJc w:val="left"/>
      <w:pPr>
        <w:ind w:left="3589" w:hanging="360"/>
      </w:pPr>
    </w:lvl>
    <w:lvl w:ilvl="4" w:tplc="812A9C50">
      <w:start w:val="1"/>
      <w:numFmt w:val="lowerLetter"/>
      <w:lvlText w:val="%5."/>
      <w:lvlJc w:val="left"/>
      <w:pPr>
        <w:ind w:left="4309" w:hanging="360"/>
      </w:pPr>
    </w:lvl>
    <w:lvl w:ilvl="5" w:tplc="2E40B85A">
      <w:start w:val="1"/>
      <w:numFmt w:val="lowerRoman"/>
      <w:lvlText w:val="%6."/>
      <w:lvlJc w:val="right"/>
      <w:pPr>
        <w:ind w:left="5029" w:hanging="180"/>
      </w:pPr>
    </w:lvl>
    <w:lvl w:ilvl="6" w:tplc="C7C8BA18">
      <w:start w:val="1"/>
      <w:numFmt w:val="decimal"/>
      <w:lvlText w:val="%7."/>
      <w:lvlJc w:val="left"/>
      <w:pPr>
        <w:ind w:left="5749" w:hanging="360"/>
      </w:pPr>
    </w:lvl>
    <w:lvl w:ilvl="7" w:tplc="CDD61464">
      <w:start w:val="1"/>
      <w:numFmt w:val="lowerLetter"/>
      <w:lvlText w:val="%8."/>
      <w:lvlJc w:val="left"/>
      <w:pPr>
        <w:ind w:left="6469" w:hanging="360"/>
      </w:pPr>
    </w:lvl>
    <w:lvl w:ilvl="8" w:tplc="8EF4D122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C0732E"/>
    <w:multiLevelType w:val="hybridMultilevel"/>
    <w:tmpl w:val="DEEC7F98"/>
    <w:lvl w:ilvl="0" w:tplc="6EE0DEC0">
      <w:start w:val="1"/>
      <w:numFmt w:val="decimal"/>
      <w:lvlText w:val="%1."/>
      <w:lvlJc w:val="left"/>
      <w:pPr>
        <w:ind w:left="720" w:hanging="360"/>
      </w:pPr>
    </w:lvl>
    <w:lvl w:ilvl="1" w:tplc="1380586E">
      <w:start w:val="1"/>
      <w:numFmt w:val="lowerLetter"/>
      <w:lvlText w:val="%2."/>
      <w:lvlJc w:val="left"/>
      <w:pPr>
        <w:ind w:left="1440" w:hanging="360"/>
      </w:pPr>
    </w:lvl>
    <w:lvl w:ilvl="2" w:tplc="D200E9F8">
      <w:start w:val="1"/>
      <w:numFmt w:val="lowerRoman"/>
      <w:lvlText w:val="%3."/>
      <w:lvlJc w:val="right"/>
      <w:pPr>
        <w:ind w:left="2160" w:hanging="180"/>
      </w:pPr>
    </w:lvl>
    <w:lvl w:ilvl="3" w:tplc="6A52450C">
      <w:start w:val="1"/>
      <w:numFmt w:val="decimal"/>
      <w:lvlText w:val="%4."/>
      <w:lvlJc w:val="left"/>
      <w:pPr>
        <w:ind w:left="2880" w:hanging="360"/>
      </w:pPr>
    </w:lvl>
    <w:lvl w:ilvl="4" w:tplc="5BE62280">
      <w:start w:val="1"/>
      <w:numFmt w:val="lowerLetter"/>
      <w:lvlText w:val="%5."/>
      <w:lvlJc w:val="left"/>
      <w:pPr>
        <w:ind w:left="3600" w:hanging="360"/>
      </w:pPr>
    </w:lvl>
    <w:lvl w:ilvl="5" w:tplc="E65AABB6">
      <w:start w:val="1"/>
      <w:numFmt w:val="lowerRoman"/>
      <w:lvlText w:val="%6."/>
      <w:lvlJc w:val="right"/>
      <w:pPr>
        <w:ind w:left="4320" w:hanging="180"/>
      </w:pPr>
    </w:lvl>
    <w:lvl w:ilvl="6" w:tplc="D256E02E">
      <w:start w:val="1"/>
      <w:numFmt w:val="decimal"/>
      <w:lvlText w:val="%7."/>
      <w:lvlJc w:val="left"/>
      <w:pPr>
        <w:ind w:left="5040" w:hanging="360"/>
      </w:pPr>
    </w:lvl>
    <w:lvl w:ilvl="7" w:tplc="C0700AEC">
      <w:start w:val="1"/>
      <w:numFmt w:val="lowerLetter"/>
      <w:lvlText w:val="%8."/>
      <w:lvlJc w:val="left"/>
      <w:pPr>
        <w:ind w:left="5760" w:hanging="360"/>
      </w:pPr>
    </w:lvl>
    <w:lvl w:ilvl="8" w:tplc="62584FA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710AB"/>
    <w:multiLevelType w:val="hybridMultilevel"/>
    <w:tmpl w:val="2BEED750"/>
    <w:lvl w:ilvl="0" w:tplc="AB46337E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B39049D2">
      <w:start w:val="1"/>
      <w:numFmt w:val="lowerLetter"/>
      <w:lvlText w:val="%2."/>
      <w:lvlJc w:val="left"/>
      <w:pPr>
        <w:ind w:left="1506" w:hanging="360"/>
      </w:pPr>
    </w:lvl>
    <w:lvl w:ilvl="2" w:tplc="741CBB9C">
      <w:start w:val="1"/>
      <w:numFmt w:val="lowerRoman"/>
      <w:lvlText w:val="%3."/>
      <w:lvlJc w:val="right"/>
      <w:pPr>
        <w:ind w:left="2226" w:hanging="180"/>
      </w:pPr>
    </w:lvl>
    <w:lvl w:ilvl="3" w:tplc="FAF89F30">
      <w:start w:val="1"/>
      <w:numFmt w:val="decimal"/>
      <w:lvlText w:val="%4."/>
      <w:lvlJc w:val="left"/>
      <w:pPr>
        <w:ind w:left="2946" w:hanging="360"/>
      </w:pPr>
    </w:lvl>
    <w:lvl w:ilvl="4" w:tplc="946C6C1E">
      <w:start w:val="1"/>
      <w:numFmt w:val="lowerLetter"/>
      <w:lvlText w:val="%5."/>
      <w:lvlJc w:val="left"/>
      <w:pPr>
        <w:ind w:left="3666" w:hanging="360"/>
      </w:pPr>
    </w:lvl>
    <w:lvl w:ilvl="5" w:tplc="4CC0DA46">
      <w:start w:val="1"/>
      <w:numFmt w:val="lowerRoman"/>
      <w:lvlText w:val="%6."/>
      <w:lvlJc w:val="right"/>
      <w:pPr>
        <w:ind w:left="4386" w:hanging="180"/>
      </w:pPr>
    </w:lvl>
    <w:lvl w:ilvl="6" w:tplc="47B2F04E">
      <w:start w:val="1"/>
      <w:numFmt w:val="decimal"/>
      <w:lvlText w:val="%7."/>
      <w:lvlJc w:val="left"/>
      <w:pPr>
        <w:ind w:left="5106" w:hanging="360"/>
      </w:pPr>
    </w:lvl>
    <w:lvl w:ilvl="7" w:tplc="62027208">
      <w:start w:val="1"/>
      <w:numFmt w:val="lowerLetter"/>
      <w:lvlText w:val="%8."/>
      <w:lvlJc w:val="left"/>
      <w:pPr>
        <w:ind w:left="5826" w:hanging="360"/>
      </w:pPr>
    </w:lvl>
    <w:lvl w:ilvl="8" w:tplc="345C1A9A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F544D4"/>
    <w:multiLevelType w:val="hybridMultilevel"/>
    <w:tmpl w:val="9AE01366"/>
    <w:lvl w:ilvl="0" w:tplc="8E2E1132">
      <w:start w:val="1"/>
      <w:numFmt w:val="decimal"/>
      <w:lvlText w:val="%1."/>
      <w:lvlJc w:val="left"/>
      <w:pPr>
        <w:ind w:left="1429" w:hanging="360"/>
      </w:pPr>
    </w:lvl>
    <w:lvl w:ilvl="1" w:tplc="0B202C38">
      <w:start w:val="1"/>
      <w:numFmt w:val="lowerLetter"/>
      <w:lvlText w:val="%2."/>
      <w:lvlJc w:val="left"/>
      <w:pPr>
        <w:ind w:left="2149" w:hanging="360"/>
      </w:pPr>
    </w:lvl>
    <w:lvl w:ilvl="2" w:tplc="D9AEA35C">
      <w:start w:val="1"/>
      <w:numFmt w:val="lowerRoman"/>
      <w:lvlText w:val="%3."/>
      <w:lvlJc w:val="right"/>
      <w:pPr>
        <w:ind w:left="2869" w:hanging="180"/>
      </w:pPr>
    </w:lvl>
    <w:lvl w:ilvl="3" w:tplc="AFAA9DFA">
      <w:start w:val="1"/>
      <w:numFmt w:val="decimal"/>
      <w:lvlText w:val="%4."/>
      <w:lvlJc w:val="left"/>
      <w:pPr>
        <w:ind w:left="3589" w:hanging="360"/>
      </w:pPr>
    </w:lvl>
    <w:lvl w:ilvl="4" w:tplc="F1BC4478">
      <w:start w:val="1"/>
      <w:numFmt w:val="lowerLetter"/>
      <w:lvlText w:val="%5."/>
      <w:lvlJc w:val="left"/>
      <w:pPr>
        <w:ind w:left="4309" w:hanging="360"/>
      </w:pPr>
    </w:lvl>
    <w:lvl w:ilvl="5" w:tplc="1D9EAEFE">
      <w:start w:val="1"/>
      <w:numFmt w:val="lowerRoman"/>
      <w:lvlText w:val="%6."/>
      <w:lvlJc w:val="right"/>
      <w:pPr>
        <w:ind w:left="5029" w:hanging="180"/>
      </w:pPr>
    </w:lvl>
    <w:lvl w:ilvl="6" w:tplc="EB085246">
      <w:start w:val="1"/>
      <w:numFmt w:val="decimal"/>
      <w:lvlText w:val="%7."/>
      <w:lvlJc w:val="left"/>
      <w:pPr>
        <w:ind w:left="5749" w:hanging="360"/>
      </w:pPr>
    </w:lvl>
    <w:lvl w:ilvl="7" w:tplc="DDCA1D46">
      <w:start w:val="1"/>
      <w:numFmt w:val="lowerLetter"/>
      <w:lvlText w:val="%8."/>
      <w:lvlJc w:val="left"/>
      <w:pPr>
        <w:ind w:left="6469" w:hanging="360"/>
      </w:pPr>
    </w:lvl>
    <w:lvl w:ilvl="8" w:tplc="464AE7A2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D4214E"/>
    <w:multiLevelType w:val="hybridMultilevel"/>
    <w:tmpl w:val="D8FE285E"/>
    <w:lvl w:ilvl="0" w:tplc="0E00715A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E3A8313E">
      <w:start w:val="1"/>
      <w:numFmt w:val="lowerLetter"/>
      <w:lvlText w:val="%2."/>
      <w:lvlJc w:val="left"/>
      <w:pPr>
        <w:ind w:left="1788" w:hanging="360"/>
      </w:pPr>
    </w:lvl>
    <w:lvl w:ilvl="2" w:tplc="674E8FCC">
      <w:start w:val="1"/>
      <w:numFmt w:val="lowerRoman"/>
      <w:lvlText w:val="%3."/>
      <w:lvlJc w:val="right"/>
      <w:pPr>
        <w:ind w:left="2508" w:hanging="180"/>
      </w:pPr>
    </w:lvl>
    <w:lvl w:ilvl="3" w:tplc="23CEF18C">
      <w:start w:val="1"/>
      <w:numFmt w:val="decimal"/>
      <w:lvlText w:val="%4."/>
      <w:lvlJc w:val="left"/>
      <w:pPr>
        <w:ind w:left="3228" w:hanging="360"/>
      </w:pPr>
    </w:lvl>
    <w:lvl w:ilvl="4" w:tplc="28B40F58">
      <w:start w:val="1"/>
      <w:numFmt w:val="lowerLetter"/>
      <w:lvlText w:val="%5."/>
      <w:lvlJc w:val="left"/>
      <w:pPr>
        <w:ind w:left="3948" w:hanging="360"/>
      </w:pPr>
    </w:lvl>
    <w:lvl w:ilvl="5" w:tplc="F4E6D1BA">
      <w:start w:val="1"/>
      <w:numFmt w:val="lowerRoman"/>
      <w:lvlText w:val="%6."/>
      <w:lvlJc w:val="right"/>
      <w:pPr>
        <w:ind w:left="4668" w:hanging="180"/>
      </w:pPr>
    </w:lvl>
    <w:lvl w:ilvl="6" w:tplc="44C253AA">
      <w:start w:val="1"/>
      <w:numFmt w:val="decimal"/>
      <w:lvlText w:val="%7."/>
      <w:lvlJc w:val="left"/>
      <w:pPr>
        <w:ind w:left="5388" w:hanging="360"/>
      </w:pPr>
    </w:lvl>
    <w:lvl w:ilvl="7" w:tplc="33A46264">
      <w:start w:val="1"/>
      <w:numFmt w:val="lowerLetter"/>
      <w:lvlText w:val="%8."/>
      <w:lvlJc w:val="left"/>
      <w:pPr>
        <w:ind w:left="6108" w:hanging="360"/>
      </w:pPr>
    </w:lvl>
    <w:lvl w:ilvl="8" w:tplc="0958D432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AC3491"/>
    <w:multiLevelType w:val="hybridMultilevel"/>
    <w:tmpl w:val="A04CFEE8"/>
    <w:lvl w:ilvl="0" w:tplc="9DD446E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64046B5A">
      <w:start w:val="1"/>
      <w:numFmt w:val="lowerLetter"/>
      <w:lvlText w:val="%2."/>
      <w:lvlJc w:val="left"/>
      <w:pPr>
        <w:ind w:left="1506" w:hanging="360"/>
      </w:pPr>
    </w:lvl>
    <w:lvl w:ilvl="2" w:tplc="D46E003E">
      <w:start w:val="1"/>
      <w:numFmt w:val="lowerRoman"/>
      <w:lvlText w:val="%3."/>
      <w:lvlJc w:val="right"/>
      <w:pPr>
        <w:ind w:left="2226" w:hanging="180"/>
      </w:pPr>
    </w:lvl>
    <w:lvl w:ilvl="3" w:tplc="9806B502">
      <w:start w:val="1"/>
      <w:numFmt w:val="decimal"/>
      <w:lvlText w:val="%4."/>
      <w:lvlJc w:val="left"/>
      <w:pPr>
        <w:ind w:left="2946" w:hanging="360"/>
      </w:pPr>
    </w:lvl>
    <w:lvl w:ilvl="4" w:tplc="A0569C4E">
      <w:start w:val="1"/>
      <w:numFmt w:val="lowerLetter"/>
      <w:lvlText w:val="%5."/>
      <w:lvlJc w:val="left"/>
      <w:pPr>
        <w:ind w:left="3666" w:hanging="360"/>
      </w:pPr>
    </w:lvl>
    <w:lvl w:ilvl="5" w:tplc="CC0EC22E">
      <w:start w:val="1"/>
      <w:numFmt w:val="lowerRoman"/>
      <w:lvlText w:val="%6."/>
      <w:lvlJc w:val="right"/>
      <w:pPr>
        <w:ind w:left="4386" w:hanging="180"/>
      </w:pPr>
    </w:lvl>
    <w:lvl w:ilvl="6" w:tplc="E68AEA66">
      <w:start w:val="1"/>
      <w:numFmt w:val="decimal"/>
      <w:lvlText w:val="%7."/>
      <w:lvlJc w:val="left"/>
      <w:pPr>
        <w:ind w:left="5106" w:hanging="360"/>
      </w:pPr>
    </w:lvl>
    <w:lvl w:ilvl="7" w:tplc="FF8C5922">
      <w:start w:val="1"/>
      <w:numFmt w:val="lowerLetter"/>
      <w:lvlText w:val="%8."/>
      <w:lvlJc w:val="left"/>
      <w:pPr>
        <w:ind w:left="5826" w:hanging="360"/>
      </w:pPr>
    </w:lvl>
    <w:lvl w:ilvl="8" w:tplc="C722E5BA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AF29AF"/>
    <w:multiLevelType w:val="hybridMultilevel"/>
    <w:tmpl w:val="8F0EAB30"/>
    <w:lvl w:ilvl="0" w:tplc="E152B538">
      <w:start w:val="1"/>
      <w:numFmt w:val="decimal"/>
      <w:lvlText w:val="%1."/>
      <w:lvlJc w:val="left"/>
      <w:pPr>
        <w:ind w:left="720" w:hanging="360"/>
      </w:pPr>
    </w:lvl>
    <w:lvl w:ilvl="1" w:tplc="C2445F0A">
      <w:start w:val="1"/>
      <w:numFmt w:val="lowerLetter"/>
      <w:lvlText w:val="%2."/>
      <w:lvlJc w:val="left"/>
      <w:pPr>
        <w:ind w:left="1440" w:hanging="360"/>
      </w:pPr>
    </w:lvl>
    <w:lvl w:ilvl="2" w:tplc="81842556">
      <w:start w:val="1"/>
      <w:numFmt w:val="lowerRoman"/>
      <w:lvlText w:val="%3."/>
      <w:lvlJc w:val="right"/>
      <w:pPr>
        <w:ind w:left="2160" w:hanging="180"/>
      </w:pPr>
    </w:lvl>
    <w:lvl w:ilvl="3" w:tplc="A2DAEEEC">
      <w:start w:val="1"/>
      <w:numFmt w:val="decimal"/>
      <w:lvlText w:val="%4."/>
      <w:lvlJc w:val="left"/>
      <w:pPr>
        <w:ind w:left="2880" w:hanging="360"/>
      </w:pPr>
    </w:lvl>
    <w:lvl w:ilvl="4" w:tplc="7D3A8ADC">
      <w:start w:val="1"/>
      <w:numFmt w:val="lowerLetter"/>
      <w:lvlText w:val="%5."/>
      <w:lvlJc w:val="left"/>
      <w:pPr>
        <w:ind w:left="3600" w:hanging="360"/>
      </w:pPr>
    </w:lvl>
    <w:lvl w:ilvl="5" w:tplc="7D72E778">
      <w:start w:val="1"/>
      <w:numFmt w:val="lowerRoman"/>
      <w:lvlText w:val="%6."/>
      <w:lvlJc w:val="right"/>
      <w:pPr>
        <w:ind w:left="4320" w:hanging="180"/>
      </w:pPr>
    </w:lvl>
    <w:lvl w:ilvl="6" w:tplc="621C3110">
      <w:start w:val="1"/>
      <w:numFmt w:val="decimal"/>
      <w:lvlText w:val="%7."/>
      <w:lvlJc w:val="left"/>
      <w:pPr>
        <w:ind w:left="5040" w:hanging="360"/>
      </w:pPr>
    </w:lvl>
    <w:lvl w:ilvl="7" w:tplc="79985256">
      <w:start w:val="1"/>
      <w:numFmt w:val="lowerLetter"/>
      <w:lvlText w:val="%8."/>
      <w:lvlJc w:val="left"/>
      <w:pPr>
        <w:ind w:left="5760" w:hanging="360"/>
      </w:pPr>
    </w:lvl>
    <w:lvl w:ilvl="8" w:tplc="360855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0373C"/>
    <w:multiLevelType w:val="hybridMultilevel"/>
    <w:tmpl w:val="8CD42BAA"/>
    <w:lvl w:ilvl="0" w:tplc="97DA1290">
      <w:start w:val="1"/>
      <w:numFmt w:val="decimal"/>
      <w:lvlText w:val="%1."/>
      <w:lvlJc w:val="left"/>
      <w:pPr>
        <w:ind w:left="720" w:hanging="360"/>
      </w:pPr>
    </w:lvl>
    <w:lvl w:ilvl="1" w:tplc="89F605F6">
      <w:start w:val="1"/>
      <w:numFmt w:val="lowerLetter"/>
      <w:lvlText w:val="%2."/>
      <w:lvlJc w:val="left"/>
      <w:pPr>
        <w:ind w:left="1440" w:hanging="360"/>
      </w:pPr>
    </w:lvl>
    <w:lvl w:ilvl="2" w:tplc="00AAF394">
      <w:start w:val="1"/>
      <w:numFmt w:val="lowerRoman"/>
      <w:lvlText w:val="%3."/>
      <w:lvlJc w:val="right"/>
      <w:pPr>
        <w:ind w:left="2160" w:hanging="180"/>
      </w:pPr>
    </w:lvl>
    <w:lvl w:ilvl="3" w:tplc="1BD298F4">
      <w:start w:val="1"/>
      <w:numFmt w:val="decimal"/>
      <w:lvlText w:val="%4."/>
      <w:lvlJc w:val="left"/>
      <w:pPr>
        <w:ind w:left="2880" w:hanging="360"/>
      </w:pPr>
    </w:lvl>
    <w:lvl w:ilvl="4" w:tplc="5BE61928">
      <w:start w:val="1"/>
      <w:numFmt w:val="lowerLetter"/>
      <w:lvlText w:val="%5."/>
      <w:lvlJc w:val="left"/>
      <w:pPr>
        <w:ind w:left="3600" w:hanging="360"/>
      </w:pPr>
    </w:lvl>
    <w:lvl w:ilvl="5" w:tplc="67769590">
      <w:start w:val="1"/>
      <w:numFmt w:val="lowerRoman"/>
      <w:lvlText w:val="%6."/>
      <w:lvlJc w:val="right"/>
      <w:pPr>
        <w:ind w:left="4320" w:hanging="180"/>
      </w:pPr>
    </w:lvl>
    <w:lvl w:ilvl="6" w:tplc="6404822E">
      <w:start w:val="1"/>
      <w:numFmt w:val="decimal"/>
      <w:lvlText w:val="%7."/>
      <w:lvlJc w:val="left"/>
      <w:pPr>
        <w:ind w:left="5040" w:hanging="360"/>
      </w:pPr>
    </w:lvl>
    <w:lvl w:ilvl="7" w:tplc="C1B4A552">
      <w:start w:val="1"/>
      <w:numFmt w:val="lowerLetter"/>
      <w:lvlText w:val="%8."/>
      <w:lvlJc w:val="left"/>
      <w:pPr>
        <w:ind w:left="5760" w:hanging="360"/>
      </w:pPr>
    </w:lvl>
    <w:lvl w:ilvl="8" w:tplc="E9168E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93611"/>
    <w:multiLevelType w:val="hybridMultilevel"/>
    <w:tmpl w:val="F440E514"/>
    <w:lvl w:ilvl="0" w:tplc="D60E54B0">
      <w:start w:val="1"/>
      <w:numFmt w:val="decimal"/>
      <w:lvlText w:val="%1."/>
      <w:lvlJc w:val="left"/>
      <w:pPr>
        <w:ind w:left="720" w:hanging="360"/>
      </w:pPr>
    </w:lvl>
    <w:lvl w:ilvl="1" w:tplc="4DDECB0E">
      <w:start w:val="1"/>
      <w:numFmt w:val="lowerLetter"/>
      <w:lvlText w:val="%2."/>
      <w:lvlJc w:val="left"/>
      <w:pPr>
        <w:ind w:left="1440" w:hanging="360"/>
      </w:pPr>
    </w:lvl>
    <w:lvl w:ilvl="2" w:tplc="52EA6CB6">
      <w:start w:val="1"/>
      <w:numFmt w:val="lowerRoman"/>
      <w:lvlText w:val="%3."/>
      <w:lvlJc w:val="right"/>
      <w:pPr>
        <w:ind w:left="2160" w:hanging="180"/>
      </w:pPr>
    </w:lvl>
    <w:lvl w:ilvl="3" w:tplc="15EA3B58">
      <w:start w:val="1"/>
      <w:numFmt w:val="decimal"/>
      <w:lvlText w:val="%4."/>
      <w:lvlJc w:val="left"/>
      <w:pPr>
        <w:ind w:left="2880" w:hanging="360"/>
      </w:pPr>
    </w:lvl>
    <w:lvl w:ilvl="4" w:tplc="187833EC">
      <w:start w:val="1"/>
      <w:numFmt w:val="lowerLetter"/>
      <w:lvlText w:val="%5."/>
      <w:lvlJc w:val="left"/>
      <w:pPr>
        <w:ind w:left="3600" w:hanging="360"/>
      </w:pPr>
    </w:lvl>
    <w:lvl w:ilvl="5" w:tplc="439C0BA0">
      <w:start w:val="1"/>
      <w:numFmt w:val="lowerRoman"/>
      <w:lvlText w:val="%6."/>
      <w:lvlJc w:val="right"/>
      <w:pPr>
        <w:ind w:left="4320" w:hanging="180"/>
      </w:pPr>
    </w:lvl>
    <w:lvl w:ilvl="6" w:tplc="536A8450">
      <w:start w:val="1"/>
      <w:numFmt w:val="decimal"/>
      <w:lvlText w:val="%7."/>
      <w:lvlJc w:val="left"/>
      <w:pPr>
        <w:ind w:left="5040" w:hanging="360"/>
      </w:pPr>
    </w:lvl>
    <w:lvl w:ilvl="7" w:tplc="9AC4F92E">
      <w:start w:val="1"/>
      <w:numFmt w:val="lowerLetter"/>
      <w:lvlText w:val="%8."/>
      <w:lvlJc w:val="left"/>
      <w:pPr>
        <w:ind w:left="5760" w:hanging="360"/>
      </w:pPr>
    </w:lvl>
    <w:lvl w:ilvl="8" w:tplc="02C4790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57743"/>
    <w:multiLevelType w:val="hybridMultilevel"/>
    <w:tmpl w:val="44AA8D7E"/>
    <w:lvl w:ilvl="0" w:tplc="95E2A6D8">
      <w:start w:val="1"/>
      <w:numFmt w:val="decimal"/>
      <w:lvlText w:val="%1."/>
      <w:lvlJc w:val="left"/>
      <w:pPr>
        <w:ind w:left="720" w:hanging="360"/>
      </w:pPr>
    </w:lvl>
    <w:lvl w:ilvl="1" w:tplc="3FC286C2">
      <w:start w:val="1"/>
      <w:numFmt w:val="lowerLetter"/>
      <w:lvlText w:val="%2."/>
      <w:lvlJc w:val="left"/>
      <w:pPr>
        <w:ind w:left="1440" w:hanging="360"/>
      </w:pPr>
    </w:lvl>
    <w:lvl w:ilvl="2" w:tplc="6AC449C4">
      <w:start w:val="1"/>
      <w:numFmt w:val="lowerRoman"/>
      <w:lvlText w:val="%3."/>
      <w:lvlJc w:val="right"/>
      <w:pPr>
        <w:ind w:left="2160" w:hanging="180"/>
      </w:pPr>
    </w:lvl>
    <w:lvl w:ilvl="3" w:tplc="5B8A151C">
      <w:start w:val="1"/>
      <w:numFmt w:val="decimal"/>
      <w:lvlText w:val="%4."/>
      <w:lvlJc w:val="left"/>
      <w:pPr>
        <w:ind w:left="2880" w:hanging="360"/>
      </w:pPr>
    </w:lvl>
    <w:lvl w:ilvl="4" w:tplc="4F76B436">
      <w:start w:val="1"/>
      <w:numFmt w:val="lowerLetter"/>
      <w:lvlText w:val="%5."/>
      <w:lvlJc w:val="left"/>
      <w:pPr>
        <w:ind w:left="3600" w:hanging="360"/>
      </w:pPr>
    </w:lvl>
    <w:lvl w:ilvl="5" w:tplc="259AE3EC">
      <w:start w:val="1"/>
      <w:numFmt w:val="lowerRoman"/>
      <w:lvlText w:val="%6."/>
      <w:lvlJc w:val="right"/>
      <w:pPr>
        <w:ind w:left="4320" w:hanging="180"/>
      </w:pPr>
    </w:lvl>
    <w:lvl w:ilvl="6" w:tplc="87DC90B2">
      <w:start w:val="1"/>
      <w:numFmt w:val="decimal"/>
      <w:lvlText w:val="%7."/>
      <w:lvlJc w:val="left"/>
      <w:pPr>
        <w:ind w:left="5040" w:hanging="360"/>
      </w:pPr>
    </w:lvl>
    <w:lvl w:ilvl="7" w:tplc="78C49A22">
      <w:start w:val="1"/>
      <w:numFmt w:val="lowerLetter"/>
      <w:lvlText w:val="%8."/>
      <w:lvlJc w:val="left"/>
      <w:pPr>
        <w:ind w:left="5760" w:hanging="360"/>
      </w:pPr>
    </w:lvl>
    <w:lvl w:ilvl="8" w:tplc="A9ACCB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C243E"/>
    <w:multiLevelType w:val="hybridMultilevel"/>
    <w:tmpl w:val="1A601B0A"/>
    <w:lvl w:ilvl="0" w:tplc="908CC9E4">
      <w:start w:val="1"/>
      <w:numFmt w:val="decimal"/>
      <w:lvlText w:val="%1."/>
      <w:lvlJc w:val="left"/>
      <w:pPr>
        <w:ind w:left="1429" w:hanging="360"/>
      </w:pPr>
    </w:lvl>
    <w:lvl w:ilvl="1" w:tplc="BD8E97DE">
      <w:start w:val="1"/>
      <w:numFmt w:val="lowerLetter"/>
      <w:lvlText w:val="%2."/>
      <w:lvlJc w:val="left"/>
      <w:pPr>
        <w:ind w:left="2149" w:hanging="360"/>
      </w:pPr>
    </w:lvl>
    <w:lvl w:ilvl="2" w:tplc="9CF620A6">
      <w:start w:val="1"/>
      <w:numFmt w:val="lowerRoman"/>
      <w:lvlText w:val="%3."/>
      <w:lvlJc w:val="right"/>
      <w:pPr>
        <w:ind w:left="2869" w:hanging="180"/>
      </w:pPr>
    </w:lvl>
    <w:lvl w:ilvl="3" w:tplc="D1982B2E">
      <w:start w:val="1"/>
      <w:numFmt w:val="decimal"/>
      <w:lvlText w:val="%4."/>
      <w:lvlJc w:val="left"/>
      <w:pPr>
        <w:ind w:left="3589" w:hanging="360"/>
      </w:pPr>
    </w:lvl>
    <w:lvl w:ilvl="4" w:tplc="F85690B6">
      <w:start w:val="1"/>
      <w:numFmt w:val="lowerLetter"/>
      <w:lvlText w:val="%5."/>
      <w:lvlJc w:val="left"/>
      <w:pPr>
        <w:ind w:left="4309" w:hanging="360"/>
      </w:pPr>
    </w:lvl>
    <w:lvl w:ilvl="5" w:tplc="286E5226">
      <w:start w:val="1"/>
      <w:numFmt w:val="lowerRoman"/>
      <w:lvlText w:val="%6."/>
      <w:lvlJc w:val="right"/>
      <w:pPr>
        <w:ind w:left="5029" w:hanging="180"/>
      </w:pPr>
    </w:lvl>
    <w:lvl w:ilvl="6" w:tplc="E3A25D7C">
      <w:start w:val="1"/>
      <w:numFmt w:val="decimal"/>
      <w:lvlText w:val="%7."/>
      <w:lvlJc w:val="left"/>
      <w:pPr>
        <w:ind w:left="5749" w:hanging="360"/>
      </w:pPr>
    </w:lvl>
    <w:lvl w:ilvl="7" w:tplc="BCB4BB38">
      <w:start w:val="1"/>
      <w:numFmt w:val="lowerLetter"/>
      <w:lvlText w:val="%8."/>
      <w:lvlJc w:val="left"/>
      <w:pPr>
        <w:ind w:left="6469" w:hanging="360"/>
      </w:pPr>
    </w:lvl>
    <w:lvl w:ilvl="8" w:tplc="FF64534C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1725056"/>
    <w:multiLevelType w:val="hybridMultilevel"/>
    <w:tmpl w:val="59A0C6A4"/>
    <w:lvl w:ilvl="0" w:tplc="F630349C">
      <w:start w:val="1"/>
      <w:numFmt w:val="decimal"/>
      <w:lvlText w:val="%1."/>
      <w:lvlJc w:val="left"/>
      <w:pPr>
        <w:ind w:left="1429" w:hanging="360"/>
      </w:pPr>
    </w:lvl>
    <w:lvl w:ilvl="1" w:tplc="CB60AA68">
      <w:start w:val="1"/>
      <w:numFmt w:val="lowerLetter"/>
      <w:lvlText w:val="%2."/>
      <w:lvlJc w:val="left"/>
      <w:pPr>
        <w:ind w:left="2149" w:hanging="360"/>
      </w:pPr>
    </w:lvl>
    <w:lvl w:ilvl="2" w:tplc="D410E772">
      <w:start w:val="1"/>
      <w:numFmt w:val="lowerRoman"/>
      <w:lvlText w:val="%3."/>
      <w:lvlJc w:val="right"/>
      <w:pPr>
        <w:ind w:left="2869" w:hanging="180"/>
      </w:pPr>
    </w:lvl>
    <w:lvl w:ilvl="3" w:tplc="A0FAFD3C">
      <w:start w:val="1"/>
      <w:numFmt w:val="decimal"/>
      <w:lvlText w:val="%4."/>
      <w:lvlJc w:val="left"/>
      <w:pPr>
        <w:ind w:left="3589" w:hanging="360"/>
      </w:pPr>
    </w:lvl>
    <w:lvl w:ilvl="4" w:tplc="74348C14">
      <w:start w:val="1"/>
      <w:numFmt w:val="lowerLetter"/>
      <w:lvlText w:val="%5."/>
      <w:lvlJc w:val="left"/>
      <w:pPr>
        <w:ind w:left="4309" w:hanging="360"/>
      </w:pPr>
    </w:lvl>
    <w:lvl w:ilvl="5" w:tplc="6B367FD6">
      <w:start w:val="1"/>
      <w:numFmt w:val="lowerRoman"/>
      <w:lvlText w:val="%6."/>
      <w:lvlJc w:val="right"/>
      <w:pPr>
        <w:ind w:left="5029" w:hanging="180"/>
      </w:pPr>
    </w:lvl>
    <w:lvl w:ilvl="6" w:tplc="D7ECFEFC">
      <w:start w:val="1"/>
      <w:numFmt w:val="decimal"/>
      <w:lvlText w:val="%7."/>
      <w:lvlJc w:val="left"/>
      <w:pPr>
        <w:ind w:left="5749" w:hanging="360"/>
      </w:pPr>
    </w:lvl>
    <w:lvl w:ilvl="7" w:tplc="CCAA151E">
      <w:start w:val="1"/>
      <w:numFmt w:val="lowerLetter"/>
      <w:lvlText w:val="%8."/>
      <w:lvlJc w:val="left"/>
      <w:pPr>
        <w:ind w:left="6469" w:hanging="360"/>
      </w:pPr>
    </w:lvl>
    <w:lvl w:ilvl="8" w:tplc="8F82FD64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49D52F0"/>
    <w:multiLevelType w:val="hybridMultilevel"/>
    <w:tmpl w:val="2ECE1D3C"/>
    <w:lvl w:ilvl="0" w:tplc="E04C413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95ECEB6A">
      <w:start w:val="1"/>
      <w:numFmt w:val="lowerLetter"/>
      <w:lvlText w:val="%2."/>
      <w:lvlJc w:val="left"/>
      <w:pPr>
        <w:ind w:left="1146" w:hanging="360"/>
      </w:pPr>
    </w:lvl>
    <w:lvl w:ilvl="2" w:tplc="DE446320">
      <w:start w:val="1"/>
      <w:numFmt w:val="lowerRoman"/>
      <w:lvlText w:val="%3."/>
      <w:lvlJc w:val="right"/>
      <w:pPr>
        <w:ind w:left="1866" w:hanging="180"/>
      </w:pPr>
    </w:lvl>
    <w:lvl w:ilvl="3" w:tplc="3962DEB2">
      <w:start w:val="1"/>
      <w:numFmt w:val="decimal"/>
      <w:lvlText w:val="%4."/>
      <w:lvlJc w:val="left"/>
      <w:pPr>
        <w:ind w:left="2586" w:hanging="360"/>
      </w:pPr>
    </w:lvl>
    <w:lvl w:ilvl="4" w:tplc="FB881882">
      <w:start w:val="1"/>
      <w:numFmt w:val="lowerLetter"/>
      <w:lvlText w:val="%5."/>
      <w:lvlJc w:val="left"/>
      <w:pPr>
        <w:ind w:left="3306" w:hanging="360"/>
      </w:pPr>
    </w:lvl>
    <w:lvl w:ilvl="5" w:tplc="87CE6380">
      <w:start w:val="1"/>
      <w:numFmt w:val="lowerRoman"/>
      <w:lvlText w:val="%6."/>
      <w:lvlJc w:val="right"/>
      <w:pPr>
        <w:ind w:left="4026" w:hanging="180"/>
      </w:pPr>
    </w:lvl>
    <w:lvl w:ilvl="6" w:tplc="80D2A0EE">
      <w:start w:val="1"/>
      <w:numFmt w:val="decimal"/>
      <w:lvlText w:val="%7."/>
      <w:lvlJc w:val="left"/>
      <w:pPr>
        <w:ind w:left="4746" w:hanging="360"/>
      </w:pPr>
    </w:lvl>
    <w:lvl w:ilvl="7" w:tplc="3202D7A4">
      <w:start w:val="1"/>
      <w:numFmt w:val="lowerLetter"/>
      <w:lvlText w:val="%8."/>
      <w:lvlJc w:val="left"/>
      <w:pPr>
        <w:ind w:left="5466" w:hanging="360"/>
      </w:pPr>
    </w:lvl>
    <w:lvl w:ilvl="8" w:tplc="70B65CD0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54A87D05"/>
    <w:multiLevelType w:val="hybridMultilevel"/>
    <w:tmpl w:val="F3D261B6"/>
    <w:lvl w:ilvl="0" w:tplc="11F08F64">
      <w:start w:val="1"/>
      <w:numFmt w:val="decimal"/>
      <w:lvlText w:val="%1."/>
      <w:lvlJc w:val="left"/>
      <w:pPr>
        <w:ind w:left="1429" w:hanging="360"/>
      </w:pPr>
    </w:lvl>
    <w:lvl w:ilvl="1" w:tplc="99AE53E2">
      <w:start w:val="1"/>
      <w:numFmt w:val="lowerLetter"/>
      <w:lvlText w:val="%2."/>
      <w:lvlJc w:val="left"/>
      <w:pPr>
        <w:ind w:left="2149" w:hanging="360"/>
      </w:pPr>
    </w:lvl>
    <w:lvl w:ilvl="2" w:tplc="5A7A92AC">
      <w:start w:val="1"/>
      <w:numFmt w:val="lowerRoman"/>
      <w:lvlText w:val="%3."/>
      <w:lvlJc w:val="right"/>
      <w:pPr>
        <w:ind w:left="2869" w:hanging="180"/>
      </w:pPr>
    </w:lvl>
    <w:lvl w:ilvl="3" w:tplc="65F85BFE">
      <w:start w:val="1"/>
      <w:numFmt w:val="decimal"/>
      <w:lvlText w:val="%4."/>
      <w:lvlJc w:val="left"/>
      <w:pPr>
        <w:ind w:left="3589" w:hanging="360"/>
      </w:pPr>
    </w:lvl>
    <w:lvl w:ilvl="4" w:tplc="A258B910">
      <w:start w:val="1"/>
      <w:numFmt w:val="lowerLetter"/>
      <w:lvlText w:val="%5."/>
      <w:lvlJc w:val="left"/>
      <w:pPr>
        <w:ind w:left="4309" w:hanging="360"/>
      </w:pPr>
    </w:lvl>
    <w:lvl w:ilvl="5" w:tplc="14D229B0">
      <w:start w:val="1"/>
      <w:numFmt w:val="lowerRoman"/>
      <w:lvlText w:val="%6."/>
      <w:lvlJc w:val="right"/>
      <w:pPr>
        <w:ind w:left="5029" w:hanging="180"/>
      </w:pPr>
    </w:lvl>
    <w:lvl w:ilvl="6" w:tplc="8F902B36">
      <w:start w:val="1"/>
      <w:numFmt w:val="decimal"/>
      <w:lvlText w:val="%7."/>
      <w:lvlJc w:val="left"/>
      <w:pPr>
        <w:ind w:left="5749" w:hanging="360"/>
      </w:pPr>
    </w:lvl>
    <w:lvl w:ilvl="7" w:tplc="35D8F872">
      <w:start w:val="1"/>
      <w:numFmt w:val="lowerLetter"/>
      <w:lvlText w:val="%8."/>
      <w:lvlJc w:val="left"/>
      <w:pPr>
        <w:ind w:left="6469" w:hanging="360"/>
      </w:pPr>
    </w:lvl>
    <w:lvl w:ilvl="8" w:tplc="C4569780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5931FE0"/>
    <w:multiLevelType w:val="hybridMultilevel"/>
    <w:tmpl w:val="FF589BF8"/>
    <w:lvl w:ilvl="0" w:tplc="1A1E490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FE4E8810">
      <w:start w:val="1"/>
      <w:numFmt w:val="lowerLetter"/>
      <w:lvlText w:val="%2."/>
      <w:lvlJc w:val="left"/>
      <w:pPr>
        <w:ind w:left="1506" w:hanging="360"/>
      </w:pPr>
    </w:lvl>
    <w:lvl w:ilvl="2" w:tplc="66DEEB9C">
      <w:start w:val="1"/>
      <w:numFmt w:val="lowerRoman"/>
      <w:lvlText w:val="%3."/>
      <w:lvlJc w:val="right"/>
      <w:pPr>
        <w:ind w:left="2226" w:hanging="180"/>
      </w:pPr>
    </w:lvl>
    <w:lvl w:ilvl="3" w:tplc="63A63568">
      <w:start w:val="1"/>
      <w:numFmt w:val="decimal"/>
      <w:lvlText w:val="%4."/>
      <w:lvlJc w:val="left"/>
      <w:pPr>
        <w:ind w:left="2946" w:hanging="360"/>
      </w:pPr>
    </w:lvl>
    <w:lvl w:ilvl="4" w:tplc="383EEEFA">
      <w:start w:val="1"/>
      <w:numFmt w:val="lowerLetter"/>
      <w:lvlText w:val="%5."/>
      <w:lvlJc w:val="left"/>
      <w:pPr>
        <w:ind w:left="3666" w:hanging="360"/>
      </w:pPr>
    </w:lvl>
    <w:lvl w:ilvl="5" w:tplc="7FD21A4E">
      <w:start w:val="1"/>
      <w:numFmt w:val="lowerRoman"/>
      <w:lvlText w:val="%6."/>
      <w:lvlJc w:val="right"/>
      <w:pPr>
        <w:ind w:left="4386" w:hanging="180"/>
      </w:pPr>
    </w:lvl>
    <w:lvl w:ilvl="6" w:tplc="6E845F98">
      <w:start w:val="1"/>
      <w:numFmt w:val="decimal"/>
      <w:lvlText w:val="%7."/>
      <w:lvlJc w:val="left"/>
      <w:pPr>
        <w:ind w:left="5106" w:hanging="360"/>
      </w:pPr>
    </w:lvl>
    <w:lvl w:ilvl="7" w:tplc="D8FE0E5C">
      <w:start w:val="1"/>
      <w:numFmt w:val="lowerLetter"/>
      <w:lvlText w:val="%8."/>
      <w:lvlJc w:val="left"/>
      <w:pPr>
        <w:ind w:left="5826" w:hanging="360"/>
      </w:pPr>
    </w:lvl>
    <w:lvl w:ilvl="8" w:tplc="20662902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B9D6F77"/>
    <w:multiLevelType w:val="hybridMultilevel"/>
    <w:tmpl w:val="D5DE2188"/>
    <w:lvl w:ilvl="0" w:tplc="C1C898D0">
      <w:start w:val="1"/>
      <w:numFmt w:val="decimal"/>
      <w:lvlText w:val="%1."/>
      <w:lvlJc w:val="left"/>
      <w:pPr>
        <w:ind w:left="786" w:hanging="360"/>
      </w:pPr>
    </w:lvl>
    <w:lvl w:ilvl="1" w:tplc="F886B818">
      <w:start w:val="1"/>
      <w:numFmt w:val="lowerLetter"/>
      <w:lvlText w:val="%2."/>
      <w:lvlJc w:val="left"/>
      <w:pPr>
        <w:ind w:left="1506" w:hanging="360"/>
      </w:pPr>
    </w:lvl>
    <w:lvl w:ilvl="2" w:tplc="EC840AB2">
      <w:start w:val="1"/>
      <w:numFmt w:val="lowerRoman"/>
      <w:lvlText w:val="%3."/>
      <w:lvlJc w:val="right"/>
      <w:pPr>
        <w:ind w:left="2226" w:hanging="180"/>
      </w:pPr>
    </w:lvl>
    <w:lvl w:ilvl="3" w:tplc="93B0577E">
      <w:start w:val="1"/>
      <w:numFmt w:val="decimal"/>
      <w:lvlText w:val="%4."/>
      <w:lvlJc w:val="left"/>
      <w:pPr>
        <w:ind w:left="2946" w:hanging="360"/>
      </w:pPr>
    </w:lvl>
    <w:lvl w:ilvl="4" w:tplc="D3A044B8">
      <w:start w:val="1"/>
      <w:numFmt w:val="lowerLetter"/>
      <w:lvlText w:val="%5."/>
      <w:lvlJc w:val="left"/>
      <w:pPr>
        <w:ind w:left="3666" w:hanging="360"/>
      </w:pPr>
    </w:lvl>
    <w:lvl w:ilvl="5" w:tplc="CBC24BE4">
      <w:start w:val="1"/>
      <w:numFmt w:val="lowerRoman"/>
      <w:lvlText w:val="%6."/>
      <w:lvlJc w:val="right"/>
      <w:pPr>
        <w:ind w:left="4386" w:hanging="180"/>
      </w:pPr>
    </w:lvl>
    <w:lvl w:ilvl="6" w:tplc="FEB275B4">
      <w:start w:val="1"/>
      <w:numFmt w:val="decimal"/>
      <w:lvlText w:val="%7."/>
      <w:lvlJc w:val="left"/>
      <w:pPr>
        <w:ind w:left="5106" w:hanging="360"/>
      </w:pPr>
    </w:lvl>
    <w:lvl w:ilvl="7" w:tplc="14E84822">
      <w:start w:val="1"/>
      <w:numFmt w:val="lowerLetter"/>
      <w:lvlText w:val="%8."/>
      <w:lvlJc w:val="left"/>
      <w:pPr>
        <w:ind w:left="5826" w:hanging="360"/>
      </w:pPr>
    </w:lvl>
    <w:lvl w:ilvl="8" w:tplc="AA48379C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B15F0E"/>
    <w:multiLevelType w:val="hybridMultilevel"/>
    <w:tmpl w:val="E0A82FAA"/>
    <w:lvl w:ilvl="0" w:tplc="DF8A5F64">
      <w:start w:val="1"/>
      <w:numFmt w:val="decimal"/>
      <w:lvlText w:val="%1."/>
      <w:lvlJc w:val="left"/>
      <w:pPr>
        <w:ind w:left="720" w:hanging="360"/>
      </w:pPr>
    </w:lvl>
    <w:lvl w:ilvl="1" w:tplc="F1584620">
      <w:start w:val="1"/>
      <w:numFmt w:val="lowerLetter"/>
      <w:lvlText w:val="%2."/>
      <w:lvlJc w:val="left"/>
      <w:pPr>
        <w:ind w:left="1440" w:hanging="360"/>
      </w:pPr>
    </w:lvl>
    <w:lvl w:ilvl="2" w:tplc="9CB65BA2">
      <w:start w:val="1"/>
      <w:numFmt w:val="lowerRoman"/>
      <w:lvlText w:val="%3."/>
      <w:lvlJc w:val="right"/>
      <w:pPr>
        <w:ind w:left="2160" w:hanging="180"/>
      </w:pPr>
    </w:lvl>
    <w:lvl w:ilvl="3" w:tplc="E61A179C">
      <w:start w:val="1"/>
      <w:numFmt w:val="decimal"/>
      <w:lvlText w:val="%4."/>
      <w:lvlJc w:val="left"/>
      <w:pPr>
        <w:ind w:left="2880" w:hanging="360"/>
      </w:pPr>
    </w:lvl>
    <w:lvl w:ilvl="4" w:tplc="21DECAE6">
      <w:start w:val="1"/>
      <w:numFmt w:val="lowerLetter"/>
      <w:lvlText w:val="%5."/>
      <w:lvlJc w:val="left"/>
      <w:pPr>
        <w:ind w:left="3600" w:hanging="360"/>
      </w:pPr>
    </w:lvl>
    <w:lvl w:ilvl="5" w:tplc="5D88BDEE">
      <w:start w:val="1"/>
      <w:numFmt w:val="lowerRoman"/>
      <w:lvlText w:val="%6."/>
      <w:lvlJc w:val="right"/>
      <w:pPr>
        <w:ind w:left="4320" w:hanging="180"/>
      </w:pPr>
    </w:lvl>
    <w:lvl w:ilvl="6" w:tplc="D9564D92">
      <w:start w:val="1"/>
      <w:numFmt w:val="decimal"/>
      <w:lvlText w:val="%7."/>
      <w:lvlJc w:val="left"/>
      <w:pPr>
        <w:ind w:left="5040" w:hanging="360"/>
      </w:pPr>
    </w:lvl>
    <w:lvl w:ilvl="7" w:tplc="29A6225A">
      <w:start w:val="1"/>
      <w:numFmt w:val="lowerLetter"/>
      <w:lvlText w:val="%8."/>
      <w:lvlJc w:val="left"/>
      <w:pPr>
        <w:ind w:left="5760" w:hanging="360"/>
      </w:pPr>
    </w:lvl>
    <w:lvl w:ilvl="8" w:tplc="4EEC431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52A02"/>
    <w:multiLevelType w:val="hybridMultilevel"/>
    <w:tmpl w:val="6CE04E90"/>
    <w:lvl w:ilvl="0" w:tplc="74A20E7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9E84D0B2">
      <w:start w:val="1"/>
      <w:numFmt w:val="lowerLetter"/>
      <w:lvlText w:val="%2."/>
      <w:lvlJc w:val="left"/>
      <w:pPr>
        <w:ind w:left="1146" w:hanging="360"/>
      </w:pPr>
    </w:lvl>
    <w:lvl w:ilvl="2" w:tplc="D08AEC18">
      <w:start w:val="1"/>
      <w:numFmt w:val="lowerRoman"/>
      <w:lvlText w:val="%3."/>
      <w:lvlJc w:val="right"/>
      <w:pPr>
        <w:ind w:left="1866" w:hanging="180"/>
      </w:pPr>
    </w:lvl>
    <w:lvl w:ilvl="3" w:tplc="E48C94BC">
      <w:start w:val="1"/>
      <w:numFmt w:val="decimal"/>
      <w:lvlText w:val="%4."/>
      <w:lvlJc w:val="left"/>
      <w:pPr>
        <w:ind w:left="2586" w:hanging="360"/>
      </w:pPr>
    </w:lvl>
    <w:lvl w:ilvl="4" w:tplc="957ACF2E">
      <w:start w:val="1"/>
      <w:numFmt w:val="lowerLetter"/>
      <w:lvlText w:val="%5."/>
      <w:lvlJc w:val="left"/>
      <w:pPr>
        <w:ind w:left="3306" w:hanging="360"/>
      </w:pPr>
    </w:lvl>
    <w:lvl w:ilvl="5" w:tplc="8E0614C8">
      <w:start w:val="1"/>
      <w:numFmt w:val="lowerRoman"/>
      <w:lvlText w:val="%6."/>
      <w:lvlJc w:val="right"/>
      <w:pPr>
        <w:ind w:left="4026" w:hanging="180"/>
      </w:pPr>
    </w:lvl>
    <w:lvl w:ilvl="6" w:tplc="A7CE087A">
      <w:start w:val="1"/>
      <w:numFmt w:val="decimal"/>
      <w:lvlText w:val="%7."/>
      <w:lvlJc w:val="left"/>
      <w:pPr>
        <w:ind w:left="4746" w:hanging="360"/>
      </w:pPr>
    </w:lvl>
    <w:lvl w:ilvl="7" w:tplc="8AB22F5E">
      <w:start w:val="1"/>
      <w:numFmt w:val="lowerLetter"/>
      <w:lvlText w:val="%8."/>
      <w:lvlJc w:val="left"/>
      <w:pPr>
        <w:ind w:left="5466" w:hanging="360"/>
      </w:pPr>
    </w:lvl>
    <w:lvl w:ilvl="8" w:tplc="8DE886AE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5D107106"/>
    <w:multiLevelType w:val="hybridMultilevel"/>
    <w:tmpl w:val="71DC9820"/>
    <w:lvl w:ilvl="0" w:tplc="A6323AC6">
      <w:start w:val="1"/>
      <w:numFmt w:val="decimal"/>
      <w:lvlText w:val="%1."/>
      <w:lvlJc w:val="left"/>
      <w:pPr>
        <w:ind w:left="1429" w:hanging="360"/>
      </w:pPr>
    </w:lvl>
    <w:lvl w:ilvl="1" w:tplc="1A36F008">
      <w:start w:val="1"/>
      <w:numFmt w:val="lowerLetter"/>
      <w:lvlText w:val="%2."/>
      <w:lvlJc w:val="left"/>
      <w:pPr>
        <w:ind w:left="2149" w:hanging="360"/>
      </w:pPr>
    </w:lvl>
    <w:lvl w:ilvl="2" w:tplc="F5F8E4E0">
      <w:start w:val="1"/>
      <w:numFmt w:val="lowerRoman"/>
      <w:lvlText w:val="%3."/>
      <w:lvlJc w:val="right"/>
      <w:pPr>
        <w:ind w:left="2869" w:hanging="180"/>
      </w:pPr>
    </w:lvl>
    <w:lvl w:ilvl="3" w:tplc="0772D910">
      <w:start w:val="1"/>
      <w:numFmt w:val="decimal"/>
      <w:lvlText w:val="%4."/>
      <w:lvlJc w:val="left"/>
      <w:pPr>
        <w:ind w:left="3589" w:hanging="360"/>
      </w:pPr>
    </w:lvl>
    <w:lvl w:ilvl="4" w:tplc="D4AEA8EA">
      <w:start w:val="1"/>
      <w:numFmt w:val="lowerLetter"/>
      <w:lvlText w:val="%5."/>
      <w:lvlJc w:val="left"/>
      <w:pPr>
        <w:ind w:left="4309" w:hanging="360"/>
      </w:pPr>
    </w:lvl>
    <w:lvl w:ilvl="5" w:tplc="86283570">
      <w:start w:val="1"/>
      <w:numFmt w:val="lowerRoman"/>
      <w:lvlText w:val="%6."/>
      <w:lvlJc w:val="right"/>
      <w:pPr>
        <w:ind w:left="5029" w:hanging="180"/>
      </w:pPr>
    </w:lvl>
    <w:lvl w:ilvl="6" w:tplc="8D6E27D0">
      <w:start w:val="1"/>
      <w:numFmt w:val="decimal"/>
      <w:lvlText w:val="%7."/>
      <w:lvlJc w:val="left"/>
      <w:pPr>
        <w:ind w:left="5749" w:hanging="360"/>
      </w:pPr>
    </w:lvl>
    <w:lvl w:ilvl="7" w:tplc="C0CE4FB4">
      <w:start w:val="1"/>
      <w:numFmt w:val="lowerLetter"/>
      <w:lvlText w:val="%8."/>
      <w:lvlJc w:val="left"/>
      <w:pPr>
        <w:ind w:left="6469" w:hanging="360"/>
      </w:pPr>
    </w:lvl>
    <w:lvl w:ilvl="8" w:tplc="16ECAFFA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8B0089C"/>
    <w:multiLevelType w:val="hybridMultilevel"/>
    <w:tmpl w:val="E63C522C"/>
    <w:lvl w:ilvl="0" w:tplc="CF4C42EC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A84636E2">
      <w:start w:val="1"/>
      <w:numFmt w:val="lowerLetter"/>
      <w:lvlText w:val="%2."/>
      <w:lvlJc w:val="left"/>
      <w:pPr>
        <w:ind w:left="1788" w:hanging="360"/>
      </w:pPr>
    </w:lvl>
    <w:lvl w:ilvl="2" w:tplc="F1169BB8">
      <w:start w:val="1"/>
      <w:numFmt w:val="lowerRoman"/>
      <w:lvlText w:val="%3."/>
      <w:lvlJc w:val="right"/>
      <w:pPr>
        <w:ind w:left="2508" w:hanging="180"/>
      </w:pPr>
    </w:lvl>
    <w:lvl w:ilvl="3" w:tplc="8458C442">
      <w:start w:val="1"/>
      <w:numFmt w:val="decimal"/>
      <w:lvlText w:val="%4."/>
      <w:lvlJc w:val="left"/>
      <w:pPr>
        <w:ind w:left="3228" w:hanging="360"/>
      </w:pPr>
    </w:lvl>
    <w:lvl w:ilvl="4" w:tplc="9DCABB70">
      <w:start w:val="1"/>
      <w:numFmt w:val="lowerLetter"/>
      <w:lvlText w:val="%5."/>
      <w:lvlJc w:val="left"/>
      <w:pPr>
        <w:ind w:left="3948" w:hanging="360"/>
      </w:pPr>
    </w:lvl>
    <w:lvl w:ilvl="5" w:tplc="2AE2A008">
      <w:start w:val="1"/>
      <w:numFmt w:val="lowerRoman"/>
      <w:lvlText w:val="%6."/>
      <w:lvlJc w:val="right"/>
      <w:pPr>
        <w:ind w:left="4668" w:hanging="180"/>
      </w:pPr>
    </w:lvl>
    <w:lvl w:ilvl="6" w:tplc="E2A8CEDC">
      <w:start w:val="1"/>
      <w:numFmt w:val="decimal"/>
      <w:lvlText w:val="%7."/>
      <w:lvlJc w:val="left"/>
      <w:pPr>
        <w:ind w:left="5388" w:hanging="360"/>
      </w:pPr>
    </w:lvl>
    <w:lvl w:ilvl="7" w:tplc="623C0604">
      <w:start w:val="1"/>
      <w:numFmt w:val="lowerLetter"/>
      <w:lvlText w:val="%8."/>
      <w:lvlJc w:val="left"/>
      <w:pPr>
        <w:ind w:left="6108" w:hanging="360"/>
      </w:pPr>
    </w:lvl>
    <w:lvl w:ilvl="8" w:tplc="2982B6E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BD58FE"/>
    <w:multiLevelType w:val="hybridMultilevel"/>
    <w:tmpl w:val="B67C2EC0"/>
    <w:lvl w:ilvl="0" w:tplc="025605F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AF689E18">
      <w:start w:val="1"/>
      <w:numFmt w:val="lowerLetter"/>
      <w:lvlText w:val="%2."/>
      <w:lvlJc w:val="left"/>
      <w:pPr>
        <w:ind w:left="1146" w:hanging="360"/>
      </w:pPr>
    </w:lvl>
    <w:lvl w:ilvl="2" w:tplc="7A5C775A">
      <w:start w:val="1"/>
      <w:numFmt w:val="lowerRoman"/>
      <w:lvlText w:val="%3."/>
      <w:lvlJc w:val="right"/>
      <w:pPr>
        <w:ind w:left="1866" w:hanging="180"/>
      </w:pPr>
    </w:lvl>
    <w:lvl w:ilvl="3" w:tplc="5B4E55B8">
      <w:start w:val="1"/>
      <w:numFmt w:val="decimal"/>
      <w:lvlText w:val="%4."/>
      <w:lvlJc w:val="left"/>
      <w:pPr>
        <w:ind w:left="2586" w:hanging="360"/>
      </w:pPr>
    </w:lvl>
    <w:lvl w:ilvl="4" w:tplc="DD629B34">
      <w:start w:val="1"/>
      <w:numFmt w:val="lowerLetter"/>
      <w:lvlText w:val="%5."/>
      <w:lvlJc w:val="left"/>
      <w:pPr>
        <w:ind w:left="3306" w:hanging="360"/>
      </w:pPr>
    </w:lvl>
    <w:lvl w:ilvl="5" w:tplc="C0AC22A0">
      <w:start w:val="1"/>
      <w:numFmt w:val="lowerRoman"/>
      <w:lvlText w:val="%6."/>
      <w:lvlJc w:val="right"/>
      <w:pPr>
        <w:ind w:left="4026" w:hanging="180"/>
      </w:pPr>
    </w:lvl>
    <w:lvl w:ilvl="6" w:tplc="A03CC856">
      <w:start w:val="1"/>
      <w:numFmt w:val="decimal"/>
      <w:lvlText w:val="%7."/>
      <w:lvlJc w:val="left"/>
      <w:pPr>
        <w:ind w:left="4746" w:hanging="360"/>
      </w:pPr>
    </w:lvl>
    <w:lvl w:ilvl="7" w:tplc="3D36C0EA">
      <w:start w:val="1"/>
      <w:numFmt w:val="lowerLetter"/>
      <w:lvlText w:val="%8."/>
      <w:lvlJc w:val="left"/>
      <w:pPr>
        <w:ind w:left="5466" w:hanging="360"/>
      </w:pPr>
    </w:lvl>
    <w:lvl w:ilvl="8" w:tplc="43904F78">
      <w:start w:val="1"/>
      <w:numFmt w:val="lowerRoman"/>
      <w:lvlText w:val="%9."/>
      <w:lvlJc w:val="right"/>
      <w:pPr>
        <w:ind w:left="6186" w:hanging="180"/>
      </w:pPr>
    </w:lvl>
  </w:abstractNum>
  <w:num w:numId="1" w16cid:durableId="291177090">
    <w:abstractNumId w:val="20"/>
  </w:num>
  <w:num w:numId="2" w16cid:durableId="2064328690">
    <w:abstractNumId w:val="5"/>
  </w:num>
  <w:num w:numId="3" w16cid:durableId="2062635017">
    <w:abstractNumId w:val="13"/>
  </w:num>
  <w:num w:numId="4" w16cid:durableId="1108164142">
    <w:abstractNumId w:val="3"/>
  </w:num>
  <w:num w:numId="5" w16cid:durableId="178273736">
    <w:abstractNumId w:val="12"/>
  </w:num>
  <w:num w:numId="6" w16cid:durableId="1172648251">
    <w:abstractNumId w:val="2"/>
  </w:num>
  <w:num w:numId="7" w16cid:durableId="1948388639">
    <w:abstractNumId w:val="15"/>
  </w:num>
  <w:num w:numId="8" w16cid:durableId="338122570">
    <w:abstractNumId w:val="1"/>
  </w:num>
  <w:num w:numId="9" w16cid:durableId="694384561">
    <w:abstractNumId w:val="17"/>
  </w:num>
  <w:num w:numId="10" w16cid:durableId="70976487">
    <w:abstractNumId w:val="19"/>
  </w:num>
  <w:num w:numId="11" w16cid:durableId="1662393865">
    <w:abstractNumId w:val="4"/>
  </w:num>
  <w:num w:numId="12" w16cid:durableId="302388303">
    <w:abstractNumId w:val="22"/>
  </w:num>
  <w:num w:numId="13" w16cid:durableId="1230119217">
    <w:abstractNumId w:val="7"/>
  </w:num>
  <w:num w:numId="14" w16cid:durableId="2100519432">
    <w:abstractNumId w:val="14"/>
  </w:num>
  <w:num w:numId="15" w16cid:durableId="733427281">
    <w:abstractNumId w:val="16"/>
  </w:num>
  <w:num w:numId="16" w16cid:durableId="205532815">
    <w:abstractNumId w:val="9"/>
  </w:num>
  <w:num w:numId="17" w16cid:durableId="894858539">
    <w:abstractNumId w:val="0"/>
  </w:num>
  <w:num w:numId="18" w16cid:durableId="430971784">
    <w:abstractNumId w:val="8"/>
  </w:num>
  <w:num w:numId="19" w16cid:durableId="1994411893">
    <w:abstractNumId w:val="18"/>
  </w:num>
  <w:num w:numId="20" w16cid:durableId="1013920722">
    <w:abstractNumId w:val="21"/>
  </w:num>
  <w:num w:numId="21" w16cid:durableId="1987007961">
    <w:abstractNumId w:val="6"/>
  </w:num>
  <w:num w:numId="22" w16cid:durableId="1774862552">
    <w:abstractNumId w:val="10"/>
  </w:num>
  <w:num w:numId="23" w16cid:durableId="288019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993"/>
    <w:rsid w:val="00400898"/>
    <w:rsid w:val="00553A12"/>
    <w:rsid w:val="00715344"/>
    <w:rsid w:val="00AE62C8"/>
    <w:rsid w:val="00AF5633"/>
    <w:rsid w:val="00C35D7C"/>
    <w:rsid w:val="00E20993"/>
    <w:rsid w:val="00FA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8037"/>
  <w15:docId w15:val="{9CA55242-CD92-4F6D-986C-D81E7276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1"/>
    <w:qFormat/>
    <w:pPr>
      <w:widowControl w:val="0"/>
      <w:spacing w:after="0" w:line="240" w:lineRule="auto"/>
      <w:ind w:left="36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Kost Kirill</cp:lastModifiedBy>
  <cp:revision>5</cp:revision>
  <dcterms:created xsi:type="dcterms:W3CDTF">2022-09-30T08:37:00Z</dcterms:created>
  <dcterms:modified xsi:type="dcterms:W3CDTF">2024-09-27T16:56:00Z</dcterms:modified>
</cp:coreProperties>
</file>