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49365" w14:textId="77777777" w:rsidR="00B64A91" w:rsidRDefault="00B64A91" w:rsidP="00B64A9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30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учебной дисциплине «Внешние рынки и товаропроводящие сети»</w:t>
      </w:r>
    </w:p>
    <w:p w14:paraId="34977CDB" w14:textId="77777777" w:rsidR="00595ECD" w:rsidRDefault="00595ECD"/>
    <w:p w14:paraId="63AEA7B5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и законодательные акты</w:t>
      </w:r>
    </w:p>
    <w:p w14:paraId="3E64C1F7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71FA32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Об утверждении Положения о товаропроводящей сети белорусских организаций за рубежом, классификатора видов поставок товаров, подлежащих учету при осуществлении экспортных операций, и признании утратившими силу некоторых постановлений Совета Министров Республики Беларусь</w:t>
      </w:r>
      <w:r w:rsidRPr="00072B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: </w:t>
      </w:r>
      <w:r w:rsidRPr="0007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 </w:t>
      </w:r>
      <w:proofErr w:type="spellStart"/>
      <w:r w:rsidRPr="0007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Cовета</w:t>
      </w:r>
      <w:proofErr w:type="spellEnd"/>
      <w:r w:rsidRPr="0007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Министров </w:t>
      </w:r>
      <w:proofErr w:type="spellStart"/>
      <w:r w:rsidRPr="0007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Беларусь,  24 февр. 2012 г., № 183 : в ред. Постановления </w:t>
      </w:r>
      <w:proofErr w:type="spellStart"/>
      <w:r w:rsidRPr="0007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Беларусь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26.12.2017 № 1000 // КонсультантПлюс: Беларусь [Электронный ресурс] / ООО «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Нац. центр правовой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</w:t>
      </w:r>
    </w:p>
    <w:p w14:paraId="4198255C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 структуре правительства Республики Беларусь : указ Президент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</w:t>
      </w:r>
      <w:r w:rsidRPr="00072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мая 2006 г., N 289 : в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 от 03.10.2017 </w:t>
      </w:r>
      <w:hyperlink r:id="rId5" w:history="1">
        <w:r w:rsidRPr="00072B5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N 359</w:t>
        </w:r>
      </w:hyperlink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КонсультантПлюс: Беларусь [Электронный ресурс] / ООО «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Нац. центр правовой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</w:t>
      </w:r>
    </w:p>
    <w:p w14:paraId="04DE020F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таможенном кодексе евразийского экономического союза от 01.01.2018 // Раздел «Поиск» Правового портала Евразийского экономического союза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/ Евразийский экон. союз. – 2019. – Режим доступа : </w:t>
      </w:r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https://docs.eaeunion.org. – Дата доступа : 01.01.2023. </w:t>
      </w:r>
    </w:p>
    <w:p w14:paraId="54019F70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евразийском экономическом союзе от 01.01.2015 : в ред. Договоров от 11.04.2017 // Раздел «Поиск» Правового портала Евразийского экономического союза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/ Евразийский экон. союз. – 2019. – Режим доступа : </w:t>
      </w:r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https://docs.eaeunion.org. – Дата доступа : 01.01.2023.</w:t>
      </w:r>
    </w:p>
    <w:p w14:paraId="5D4E690C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 экономической несостоятельности (банкротстве) : закон </w:t>
      </w:r>
      <w:proofErr w:type="spellStart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13 июля 2012 г., N 415-З //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КонсультантПлюс: Беларусь [Электронный ресурс] / ООО «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Нац. центр правовой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</w:t>
      </w:r>
    </w:p>
    <w:p w14:paraId="2420D7A3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 порядке проведения и контроля внешнеторговых операций : указ Президента </w:t>
      </w:r>
      <w:proofErr w:type="spellStart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27 марта 2008 г., N 178 //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КонсультантПлюс: Беларусь [Электронный ресурс] / ООО «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Нац. центр правовой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</w:t>
      </w:r>
    </w:p>
    <w:p w14:paraId="1AFD5FBC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 порядке осуществления расчетов по внешнеторговым договорам, предусматривающим импорт : постановление Правления Нац. банка </w:t>
      </w:r>
      <w:proofErr w:type="spellStart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 11 ноября 2008 г.,  N 165 //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КонсультантПлюс: Беларусь [Электронный ресурс] / ООО «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Нац. центр правовой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</w:t>
      </w:r>
    </w:p>
    <w:p w14:paraId="054E68C5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 утверждении методических рекомендаций о рассмотрении хозяйственных (экономических) споров и иных дел с участием иностранных лиц : постановление Президиума Высшего хозяйственного суда </w:t>
      </w:r>
      <w:proofErr w:type="spellStart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28 февр. 2007 г., № 12 //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КонсультантПлюс: Беларусь [Электронный ресурс] / ООО «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Нац. центр правовой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</w:t>
      </w:r>
    </w:p>
    <w:p w14:paraId="2C160D42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 прекращении действия международных договоров по вопросам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косвенного налогообложения : протокол между Правительством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 и Правительством Российской Федерации от 09.06.2012 // КонсультантПлюс: Беларусь [Электронный ресурс] / ООО «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Нац. центр правовой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</w:t>
      </w:r>
    </w:p>
    <w:p w14:paraId="65075F96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 порядке взаимного исполнения судебных актов хозяйственных судов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 и арбитражных судов Российской Федерации : соглашение между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 и Российской Федерацией от 29.07.2002 // КонсультантПлюс: Беларусь [Электронный ресурс] / ООО «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Нац. центр правовой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</w:t>
      </w:r>
    </w:p>
    <w:p w14:paraId="66EAE9B0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 концессии : закон </w:t>
      </w:r>
      <w:proofErr w:type="spellStart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12 июля 2013, № 63-З //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КонсультантПлюс: Беларусь [Электронный ресурс] / ООО «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Нац. центр правовой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</w:t>
      </w:r>
    </w:p>
    <w:p w14:paraId="5D13E9DD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Об утверждении положения о порядке открытия и деятельности в Республике Беларусь представительств иностранных организаций, внесении изменений и дополнения в постановление Совета Министров Республики Беларусь от 17 февраля 2012 г. № 156 и признании утратившими силу некоторых постановлений Совета Министров Республики Беларусь и их отдельных структурных элементов : постановление Совета Министров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Беларусь, 31 дек. 2013, № 1189 : в ред. Постановления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Беларусь от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30.05.2018 </w:t>
      </w:r>
      <w:hyperlink r:id="rId6" w:history="1">
        <w:r w:rsidRPr="00072B5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N 408</w:t>
        </w:r>
      </w:hyperlink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КонсультантПлюс: Беларусь [Электронный ресурс] / ООО «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Нац. центр правовой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</w:t>
      </w:r>
    </w:p>
    <w:p w14:paraId="5FFFB6D3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О поддержке и развитии экспорта Республики Беларусь в 2016-2020 годах : </w:t>
      </w:r>
      <w:r w:rsidRPr="00072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Cовета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Министров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Беларусь</w:t>
      </w:r>
      <w:r w:rsidRPr="00072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 01 авг. 2016 г. , № 604 : в ред. </w:t>
      </w:r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proofErr w:type="spellStart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 от 22 июня 2018 г. № 480 //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КонсультантПлюс: Беларусь [Электронный ресурс] / ООО «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Нац. центр правовой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</w:t>
      </w:r>
    </w:p>
    <w:p w14:paraId="701599EF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 программе развития логистической системы </w:t>
      </w:r>
      <w:proofErr w:type="spellStart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на период до 2015 года : Постановление Совета Министров </w:t>
      </w:r>
      <w:proofErr w:type="spellStart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29 авг. 2008г., № 1249 : в ред. Постановления </w:t>
      </w:r>
      <w:proofErr w:type="spellStart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28 апреля </w:t>
      </w:r>
      <w:smartTag w:uri="urn:schemas-microsoft-com:office:smarttags" w:element="metricconverter">
        <w:smartTagPr>
          <w:attr w:name="ProductID" w:val="2014 г"/>
        </w:smartTagPr>
        <w:r w:rsidRPr="00072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 г</w:t>
        </w:r>
      </w:smartTag>
      <w:r w:rsidRPr="000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402 //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КонсультантПлюс: Беларусь [Электронный ресурс] / ООО «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Нац. центр правовой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Беларусь.</w:t>
      </w:r>
    </w:p>
    <w:p w14:paraId="07BF6B80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Концепция развития логистической системы Республики Беларусь на период до 2030 года : </w:t>
      </w:r>
      <w:r w:rsidRPr="00072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Cовета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Министров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Беларусь</w:t>
      </w:r>
      <w:r w:rsidRPr="00072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 18 дек. 2017 г. , № 1024 / Раздел «Деятельность правительства»  </w:t>
      </w:r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/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Cовет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Министров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Беларусь. – 2021. – Режим доступа : http://www.government.by/ru/solutions/3083. – Дата доступа : 09.02.2023.</w:t>
      </w:r>
    </w:p>
    <w:p w14:paraId="558BC2C6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BC0563" w14:textId="77777777" w:rsidR="00072B54" w:rsidRPr="00072B54" w:rsidRDefault="00072B54" w:rsidP="00072B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14:paraId="6127908A" w14:textId="77777777" w:rsidR="00072B54" w:rsidRPr="00072B54" w:rsidRDefault="00072B54" w:rsidP="00072B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0D56D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Шелег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С. Международная торговля : учебник / Н. С.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Шелег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И.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Енин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Минск: </w:t>
      </w:r>
      <w:proofErr w:type="spellStart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Pr="0007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2023. – 552 с.</w:t>
      </w:r>
    </w:p>
    <w:p w14:paraId="5D688186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Сушко, В. И. Экономика и управление внешнеэкономической деятельностью : учебное пособие для студентов учреждений высшего образования по экономическим специальностям / В. И. Сушко. — Минск : </w:t>
      </w:r>
      <w:proofErr w:type="spellStart"/>
      <w:r w:rsidRPr="00072B54">
        <w:rPr>
          <w:rFonts w:ascii="Times New Roman" w:eastAsia="Calibri" w:hAnsi="Times New Roman" w:cs="Times New Roman"/>
          <w:color w:val="000000"/>
          <w:sz w:val="28"/>
          <w:szCs w:val="28"/>
        </w:rPr>
        <w:t>Вышэйшая</w:t>
      </w:r>
      <w:proofErr w:type="spellEnd"/>
      <w:r w:rsidRPr="0007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школа, 2022. — 495, [1] с.</w:t>
      </w:r>
    </w:p>
    <w:p w14:paraId="0D3DE419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5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Мировая экономика и международные экономические отношения : учебное пособие для студентов учреждений высшего образования по неэкономическим специальностям / [Н. В. Юрова и др. ; под редакцией Н. В. Юровой] ; Белорусский государственный университет. — Минск : БГУ, 2021. — 282, [1] с.</w:t>
      </w:r>
    </w:p>
    <w:p w14:paraId="1A645492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72B54">
        <w:rPr>
          <w:rFonts w:ascii="Times New Roman" w:eastAsia="Calibri" w:hAnsi="Times New Roman" w:cs="Times New Roman"/>
          <w:color w:val="000000"/>
          <w:sz w:val="28"/>
          <w:szCs w:val="28"/>
        </w:rPr>
        <w:t>Марахина</w:t>
      </w:r>
      <w:proofErr w:type="spellEnd"/>
      <w:r w:rsidRPr="0007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И. В. Международный маркетинг и внешнеэкономическая деятельность : учебно-методическое пособие для специальности 1-28 01 02 "Электронный маркетинг" / И. В. </w:t>
      </w:r>
      <w:proofErr w:type="spellStart"/>
      <w:r w:rsidRPr="00072B54">
        <w:rPr>
          <w:rFonts w:ascii="Times New Roman" w:eastAsia="Calibri" w:hAnsi="Times New Roman" w:cs="Times New Roman"/>
          <w:color w:val="000000"/>
          <w:sz w:val="28"/>
          <w:szCs w:val="28"/>
        </w:rPr>
        <w:t>Марахина</w:t>
      </w:r>
      <w:proofErr w:type="spellEnd"/>
      <w:r w:rsidRPr="0007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В. А. </w:t>
      </w:r>
      <w:proofErr w:type="spellStart"/>
      <w:r w:rsidRPr="00072B54">
        <w:rPr>
          <w:rFonts w:ascii="Times New Roman" w:eastAsia="Calibri" w:hAnsi="Times New Roman" w:cs="Times New Roman"/>
          <w:color w:val="000000"/>
          <w:sz w:val="28"/>
          <w:szCs w:val="28"/>
        </w:rPr>
        <w:t>Пархименко</w:t>
      </w:r>
      <w:proofErr w:type="spellEnd"/>
      <w:r w:rsidRPr="00072B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; Министерство образования Республики Беларусь, Учреждение образования "Белорусский государственный университет информатики и радиоэлектроники", Инженерно-экономический факультет, Кафедра экономики. — Минск : БГУИР, 2019. — 62, [1] с. </w:t>
      </w:r>
    </w:p>
    <w:p w14:paraId="160D3571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72B54">
        <w:rPr>
          <w:rFonts w:ascii="Times New Roman" w:eastAsia="Calibri" w:hAnsi="Times New Roman" w:cs="Times New Roman"/>
          <w:color w:val="000000"/>
          <w:sz w:val="28"/>
          <w:szCs w:val="28"/>
        </w:rPr>
        <w:t>Моргунов, В. И.</w:t>
      </w:r>
      <w:r w:rsidRPr="00072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72B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Международный маркетинг : учебник для студентов высших учебных заведений, обучающихся по направлениям подготовки «Экономика», «Менеджмент», «Торговое дело» (квалификация (степень) «бакалавр») / В. И. Моргунов, С. В. Моргунов. – 4-е изд., стер. -–Москва : Дашков и К, 2020. – 180 с. : ил. – (Серия «Учебные издания для бакалавров»).</w:t>
      </w:r>
    </w:p>
    <w:p w14:paraId="13C7DFB5" w14:textId="77777777" w:rsidR="00072B54" w:rsidRPr="00072B54" w:rsidRDefault="00072B54" w:rsidP="00072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5DDEA4F" w14:textId="77777777" w:rsidR="00072B54" w:rsidRPr="00072B54" w:rsidRDefault="00072B54" w:rsidP="00072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72B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Дополнительная литература:</w:t>
      </w:r>
    </w:p>
    <w:p w14:paraId="5D72C472" w14:textId="77777777" w:rsidR="00072B54" w:rsidRPr="00072B54" w:rsidRDefault="00072B54" w:rsidP="00072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E72B0C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Акулич, И. Л. Международный маркетинг : учебник для студентов учреждений высшего образования по экономическим специальностям / И. Л. Акулич. </w:t>
      </w:r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–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Минск : </w:t>
      </w:r>
      <w:proofErr w:type="spellStart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Тетралит</w:t>
      </w:r>
      <w:proofErr w:type="spellEnd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, 2014. – 509 с. : ил.</w:t>
      </w:r>
    </w:p>
    <w:p w14:paraId="3D6B38D6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0"/>
        </w:rPr>
      </w:pPr>
      <w:proofErr w:type="spellStart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Клинов</w:t>
      </w:r>
      <w:proofErr w:type="spellEnd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, В. Г.</w:t>
      </w:r>
      <w:r w:rsidRPr="00072B54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Мировые товарные рынки и цены : учебник / В. Г. </w:t>
      </w:r>
      <w:proofErr w:type="spellStart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Клинов</w:t>
      </w:r>
      <w:proofErr w:type="spellEnd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Л. С. Ревенко, Т. И. Ружинская ; под ред. Л.С. Ревенко ; ФГАОУ ВО «Московский гос. ин-т </w:t>
      </w:r>
      <w:proofErr w:type="spellStart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междунар</w:t>
      </w:r>
      <w:proofErr w:type="spellEnd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 отношений (ун-т) М-</w:t>
      </w:r>
      <w:proofErr w:type="spellStart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ва</w:t>
      </w:r>
      <w:proofErr w:type="spellEnd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иностр</w:t>
      </w:r>
      <w:proofErr w:type="spellEnd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дел Рос. Федерации», Каф. </w:t>
      </w:r>
      <w:proofErr w:type="spellStart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междунар</w:t>
      </w:r>
      <w:proofErr w:type="spellEnd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экон. отношений и </w:t>
      </w:r>
      <w:proofErr w:type="spellStart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внешнеэкон</w:t>
      </w:r>
      <w:proofErr w:type="spellEnd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связей. – 2-е изд., </w:t>
      </w:r>
      <w:proofErr w:type="spellStart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испр</w:t>
      </w:r>
      <w:proofErr w:type="spellEnd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 и доп. – Москва : МГИМО-Университет, 2018. – 664, [1] с. : ил. - (Учебники МГИМО).</w:t>
      </w:r>
    </w:p>
    <w:p w14:paraId="55703C89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0"/>
        </w:rPr>
      </w:pP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Руднева, А. О.</w:t>
      </w:r>
      <w:r w:rsidRPr="00072B54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Международная торговля : учебное пособие для студентов высших учебных заведений, обучающихся по направлению подготовки 38.03.01 «Экономика» (квалификация (степень) «бакалавр») / А. О. Руднева. – 2-е изд., </w:t>
      </w:r>
      <w:proofErr w:type="spellStart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перераб</w:t>
      </w:r>
      <w:proofErr w:type="spellEnd"/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 и доп. – Москва : ИНФРА-М, 2018. – 271, [1] с. : ил. – (Высшее образование. Бакалавриат).</w:t>
      </w:r>
    </w:p>
    <w:p w14:paraId="4DCF48F5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72B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Продвижение белорусских товаров и услуг на потребительский рынок / Г.А. Короленок [и др.]; под ред. д-ра экон. наук, проф. Г. А. Короленка. – Минск: РИВШ, 2021. – 288 с. </w:t>
      </w:r>
    </w:p>
    <w:p w14:paraId="242EBC24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Осипович, Т.А. Тенденции развития внешней торговли услугами Республики Беларусь / Т.А. Осипович // </w:t>
      </w:r>
      <w:proofErr w:type="spellStart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Весн</w:t>
      </w:r>
      <w:proofErr w:type="spellEnd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lang w:val="be-BY"/>
        </w:rPr>
        <w:t>ік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Беларус</w:t>
      </w:r>
      <w:proofErr w:type="spellEnd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lang w:val="be-BY"/>
        </w:rPr>
        <w:t>кага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дзярж</w:t>
      </w:r>
      <w:proofErr w:type="spellEnd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lang w:val="be-BY"/>
        </w:rPr>
        <w:t>аўнага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экан</w:t>
      </w:r>
      <w:proofErr w:type="spellEnd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lang w:val="be-BY"/>
        </w:rPr>
        <w:t>амічнага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ун-та. – 2021. – № 5. – С. 68–75. </w:t>
      </w:r>
    </w:p>
    <w:p w14:paraId="2FF48274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Осипович, Т.А. Методика оценки результатов деятельности товаропроводящей сети / Т.А. Осипович, В.С. Осипович // </w:t>
      </w:r>
      <w:r w:rsidRPr="00072B54">
        <w:rPr>
          <w:rFonts w:ascii="Times New Roman" w:eastAsia="Calibri" w:hAnsi="Times New Roman" w:cs="Times New Roman"/>
          <w:iCs/>
          <w:color w:val="000000"/>
          <w:spacing w:val="-8"/>
          <w:sz w:val="28"/>
          <w:szCs w:val="28"/>
        </w:rPr>
        <w:t>Науч. Труды Белорус. гос. экон. ун-та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– Минск: БГЭУ, 2018. – </w:t>
      </w:r>
      <w:proofErr w:type="spellStart"/>
      <w:r w:rsidRPr="00072B54">
        <w:rPr>
          <w:rFonts w:ascii="Times New Roman" w:eastAsia="Calibri" w:hAnsi="Times New Roman" w:cs="Times New Roman"/>
          <w:iCs/>
          <w:color w:val="000000"/>
          <w:spacing w:val="-8"/>
          <w:sz w:val="28"/>
          <w:szCs w:val="28"/>
        </w:rPr>
        <w:t>Вып</w:t>
      </w:r>
      <w:proofErr w:type="spellEnd"/>
      <w:r w:rsidRPr="00072B54">
        <w:rPr>
          <w:rFonts w:ascii="Times New Roman" w:eastAsia="Calibri" w:hAnsi="Times New Roman" w:cs="Times New Roman"/>
          <w:iCs/>
          <w:color w:val="000000"/>
          <w:spacing w:val="-8"/>
          <w:sz w:val="28"/>
          <w:szCs w:val="28"/>
        </w:rPr>
        <w:t xml:space="preserve">. 11.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– С. 331–337. </w:t>
      </w:r>
    </w:p>
    <w:p w14:paraId="523D59A8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Короленок, Г.А. Развитие товаропроводящей сети белорусских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предприятий за рубежом в условиях мирового экономического кризиса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/ Г.А. Короленок, Н.П. Пономарева // </w:t>
      </w:r>
      <w:r w:rsidRPr="00072B54">
        <w:rPr>
          <w:rFonts w:ascii="Times New Roman" w:eastAsia="Calibri" w:hAnsi="Times New Roman" w:cs="Times New Roman"/>
          <w:iCs/>
          <w:color w:val="000000"/>
          <w:spacing w:val="-8"/>
          <w:sz w:val="28"/>
          <w:szCs w:val="28"/>
        </w:rPr>
        <w:t>Науч. труды Белорус. гос. экон. ун-та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– Минск: БГЭУ, 2009. – </w:t>
      </w:r>
      <w:proofErr w:type="spellStart"/>
      <w:r w:rsidRPr="00072B54">
        <w:rPr>
          <w:rFonts w:ascii="Times New Roman" w:eastAsia="Calibri" w:hAnsi="Times New Roman" w:cs="Times New Roman"/>
          <w:iCs/>
          <w:color w:val="000000"/>
          <w:spacing w:val="-8"/>
          <w:sz w:val="28"/>
          <w:szCs w:val="28"/>
        </w:rPr>
        <w:t>Вып</w:t>
      </w:r>
      <w:proofErr w:type="spellEnd"/>
      <w:r w:rsidRPr="00072B54">
        <w:rPr>
          <w:rFonts w:ascii="Times New Roman" w:eastAsia="Calibri" w:hAnsi="Times New Roman" w:cs="Times New Roman"/>
          <w:iCs/>
          <w:color w:val="000000"/>
          <w:spacing w:val="-8"/>
          <w:sz w:val="28"/>
          <w:szCs w:val="28"/>
        </w:rPr>
        <w:t xml:space="preserve">. 2.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– С. 160–166.</w:t>
      </w:r>
    </w:p>
    <w:p w14:paraId="16A560BE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Короленок, Г.А. Внешнеторговые отношения Республики Беларусь / Г.А. Короленок, Т.А. Осипович.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–</w:t>
      </w:r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Минск: РИВШ, 2015.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– 346 с.</w:t>
      </w:r>
    </w:p>
    <w:p w14:paraId="617D2347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Хохлов, А. В. Мировые товарные рынки: Учебное пособие / А.В. Хохлов. </w:t>
      </w:r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–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М.: Магистр: НИЦ ИНФРА-М, 2018. </w:t>
      </w:r>
      <w:r w:rsidRPr="00072B5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–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304 с.: – (Бакалавриат). –ISBN 978-5-9776-0322-5. – Текст: электронный. – URL: https://znanium.com/catalog/product/959993 (дата обращения: 17.03.2022). – Режим доступа: по подписке.</w:t>
      </w:r>
    </w:p>
    <w:p w14:paraId="18BF34DC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Рябинин, А.Н. Показатели внешнеэкономической деятельности и экономическая безопасность / А.Н. Рябинин //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Economy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and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Business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: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Theory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and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Practice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 – 2022. – № 8 (90). – С. 207–209.</w:t>
      </w:r>
    </w:p>
    <w:p w14:paraId="7A5B9C22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Луцевич, А., Казаков, П. Перспективы развития товаропроводящих сетей «МТЗ-холдинг» на российском рынке / А. Луцевич, П. Казаков // Наука и инновации. – 2017. – № 9 (175). – С. 50–53.</w:t>
      </w:r>
    </w:p>
    <w:p w14:paraId="2781B7BE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Климова, Л. А. Анализ работы товаропроводящей сети ОАО «</w:t>
      </w:r>
      <w:proofErr w:type="spellStart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Моготекс</w:t>
      </w:r>
      <w:proofErr w:type="spellEnd"/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 и выбор стратегии взаимодействия с посредниками / Л. А. Климова // Электронный менеджмент в отраслях. – 2020. – Т. 3, № 2. – С. 13–21.</w:t>
      </w:r>
    </w:p>
    <w:p w14:paraId="3672C360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Володько, В. Ф. Инновационные модели маркетинговой деятельности предприятия / В. Ф. Володько // Наука и техника. – 2020. – Т. 19, № 2. – С. 130–138.</w:t>
      </w:r>
    </w:p>
    <w:p w14:paraId="6BBDFB0F" w14:textId="77777777" w:rsidR="00072B54" w:rsidRPr="00072B54" w:rsidRDefault="00072B54" w:rsidP="00072B54">
      <w:pPr>
        <w:widowControl w:val="0"/>
        <w:numPr>
          <w:ilvl w:val="0"/>
          <w:numId w:val="3"/>
        </w:numPr>
        <w:tabs>
          <w:tab w:val="clear" w:pos="0"/>
          <w:tab w:val="num" w:pos="20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Пальчевская, Т. С. Теоретические аспекты управления инновационными процессами при построении цепи поставок промышленных предприятий / Т. С. Пальчевская // Вестник Полоцкого государственного университета. Серия 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D</w:t>
      </w:r>
      <w:r w:rsidRPr="00072B5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 – 2019. – № 14. – С. 91–94.</w:t>
      </w:r>
    </w:p>
    <w:p w14:paraId="7624F4A4" w14:textId="77777777" w:rsidR="00B64A91" w:rsidRPr="00245E17" w:rsidRDefault="00B64A91" w:rsidP="00B64A9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2CA1BD6" w14:textId="77777777" w:rsidR="00B64A91" w:rsidRDefault="00B64A91"/>
    <w:sectPr w:rsidR="00B6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B371C"/>
    <w:multiLevelType w:val="multilevel"/>
    <w:tmpl w:val="865CE53C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66F34C5E"/>
    <w:multiLevelType w:val="hybridMultilevel"/>
    <w:tmpl w:val="B010E7FA"/>
    <w:lvl w:ilvl="0" w:tplc="5E52ED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07"/>
    <w:rsid w:val="00072B54"/>
    <w:rsid w:val="00595ECD"/>
    <w:rsid w:val="007F24EC"/>
    <w:rsid w:val="00B26E0E"/>
    <w:rsid w:val="00B64A91"/>
    <w:rsid w:val="00C4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6E776F"/>
  <w15:docId w15:val="{9D6CC565-FDFD-4ABA-A309-CDAAFCD6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91"/>
    <w:pPr>
      <w:ind w:left="720"/>
      <w:contextualSpacing/>
    </w:pPr>
  </w:style>
  <w:style w:type="character" w:customStyle="1" w:styleId="name">
    <w:name w:val="name"/>
    <w:basedOn w:val="a0"/>
    <w:rsid w:val="00B64A91"/>
  </w:style>
  <w:style w:type="character" w:customStyle="1" w:styleId="promulgator">
    <w:name w:val="promulgator"/>
    <w:basedOn w:val="a0"/>
    <w:rsid w:val="00B64A91"/>
  </w:style>
  <w:style w:type="character" w:customStyle="1" w:styleId="datepr">
    <w:name w:val="datepr"/>
    <w:basedOn w:val="a0"/>
    <w:rsid w:val="00B64A91"/>
  </w:style>
  <w:style w:type="character" w:customStyle="1" w:styleId="number">
    <w:name w:val="number"/>
    <w:basedOn w:val="a0"/>
    <w:rsid w:val="00B64A91"/>
  </w:style>
  <w:style w:type="paragraph" w:styleId="a4">
    <w:name w:val="Normal (Web)"/>
    <w:basedOn w:val="a"/>
    <w:uiPriority w:val="99"/>
    <w:qFormat/>
    <w:rsid w:val="00B6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4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64A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6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2D08E8426D71B35FC702B126B27352675D256B949EB3EE4DB5BFD5AA4161D2ADDDBAF18264498B99F6A9612Dr039G" TargetMode="External"/><Relationship Id="rId5" Type="http://schemas.openxmlformats.org/officeDocument/2006/relationships/hyperlink" Target="consultantplus://offline/ref=FF0C71DB15161BB77BFE441F56071E9190FF690979C90602E6EF82AE559AAFBCF4CEBE75782B34AD9D0A81F79CG5I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Людила Сергеевна</dc:creator>
  <cp:keywords/>
  <dc:description/>
  <cp:lastModifiedBy>Кафедра коммерческой деятельности и рынка недвижимости</cp:lastModifiedBy>
  <cp:revision>2</cp:revision>
  <dcterms:created xsi:type="dcterms:W3CDTF">2024-06-25T09:02:00Z</dcterms:created>
  <dcterms:modified xsi:type="dcterms:W3CDTF">2024-06-25T09:02:00Z</dcterms:modified>
</cp:coreProperties>
</file>