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DCC9E" w14:textId="77777777" w:rsidR="00B12A7C" w:rsidRDefault="00B12A7C" w:rsidP="00B12A7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30"/>
          <w:szCs w:val="30"/>
          <w:lang w:val="be-BY"/>
        </w:rPr>
        <w:t>Учреждение образования</w:t>
      </w:r>
      <w:r>
        <w:rPr>
          <w:sz w:val="28"/>
          <w:szCs w:val="28"/>
          <w:lang w:val="be-BY"/>
        </w:rPr>
        <w:t xml:space="preserve"> </w:t>
      </w:r>
    </w:p>
    <w:p w14:paraId="40BF75E8" w14:textId="77777777" w:rsidR="00B12A7C" w:rsidRDefault="00B12A7C" w:rsidP="00B12A7C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14:paraId="0C1B1B14" w14:textId="77777777" w:rsidR="00B12A7C" w:rsidRDefault="00B12A7C" w:rsidP="00B12A7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14:paraId="06EA8C63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Факультет коммерции и туристической индустрии</w:t>
      </w:r>
    </w:p>
    <w:p w14:paraId="6F185554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Кафедра коммерческой деятельности и рынка недвижимости</w:t>
      </w:r>
    </w:p>
    <w:p w14:paraId="138E6D88" w14:textId="77777777" w:rsidR="00B12A7C" w:rsidRDefault="00B12A7C" w:rsidP="00B12A7C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3056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84"/>
        <w:gridCol w:w="85"/>
        <w:gridCol w:w="18"/>
      </w:tblGrid>
      <w:tr w:rsidR="00B12A7C" w14:paraId="0DFA6731" w14:textId="77777777" w:rsidTr="00B12A7C">
        <w:trPr>
          <w:trHeight w:val="434"/>
          <w:jc w:val="right"/>
        </w:trPr>
        <w:tc>
          <w:tcPr>
            <w:tcW w:w="5" w:type="pct"/>
          </w:tcPr>
          <w:p w14:paraId="33F60316" w14:textId="77777777" w:rsidR="00B12A7C" w:rsidRDefault="00B12A7C">
            <w:pPr>
              <w:pStyle w:val="newncpi0"/>
              <w:spacing w:line="276" w:lineRule="auto"/>
              <w:jc w:val="center"/>
            </w:pPr>
          </w:p>
        </w:tc>
        <w:tc>
          <w:tcPr>
            <w:tcW w:w="4908" w:type="pct"/>
            <w:hideMark/>
          </w:tcPr>
          <w:p w14:paraId="7FE12081" w14:textId="77777777" w:rsidR="00B12A7C" w:rsidRDefault="00B12A7C">
            <w:pPr>
              <w:pStyle w:val="newncpi0"/>
              <w:spacing w:line="276" w:lineRule="auto"/>
              <w:ind w:firstLine="1845"/>
              <w:jc w:val="left"/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8F9EF" w14:textId="77777777" w:rsidR="00B12A7C" w:rsidRDefault="00B12A7C">
            <w:pPr>
              <w:pStyle w:val="newncpi0"/>
              <w:spacing w:line="276" w:lineRule="auto"/>
              <w:jc w:val="center"/>
            </w:pP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893671" w14:textId="77777777" w:rsidR="00B12A7C" w:rsidRDefault="00B12A7C">
            <w:pPr>
              <w:pStyle w:val="newncpi0"/>
              <w:spacing w:line="276" w:lineRule="auto"/>
            </w:pPr>
          </w:p>
        </w:tc>
      </w:tr>
      <w:tr w:rsidR="00B12A7C" w14:paraId="7D360B0D" w14:textId="77777777" w:rsidTr="00B12A7C">
        <w:trPr>
          <w:trHeight w:val="867"/>
          <w:jc w:val="right"/>
        </w:trPr>
        <w:tc>
          <w:tcPr>
            <w:tcW w:w="5" w:type="pct"/>
          </w:tcPr>
          <w:p w14:paraId="264DB1B6" w14:textId="77777777" w:rsidR="00B12A7C" w:rsidRDefault="00B12A7C">
            <w:pPr>
              <w:pStyle w:val="newncpi0"/>
              <w:spacing w:line="276" w:lineRule="auto"/>
              <w:jc w:val="center"/>
            </w:pPr>
          </w:p>
        </w:tc>
        <w:tc>
          <w:tcPr>
            <w:tcW w:w="4908" w:type="pct"/>
            <w:hideMark/>
          </w:tcPr>
          <w:p w14:paraId="0DA75522" w14:textId="77777777" w:rsidR="00B12A7C" w:rsidRDefault="00B12A7C">
            <w:pPr>
              <w:pStyle w:val="newncpi0"/>
              <w:spacing w:line="276" w:lineRule="auto"/>
              <w:ind w:firstLine="1845"/>
              <w:jc w:val="left"/>
            </w:pPr>
            <w:r>
              <w:rPr>
                <w:sz w:val="28"/>
                <w:szCs w:val="28"/>
              </w:rPr>
              <w:t>Председатель методической</w:t>
            </w:r>
          </w:p>
          <w:p w14:paraId="6779ADCD" w14:textId="77777777" w:rsidR="00B12A7C" w:rsidRDefault="00B12A7C">
            <w:pPr>
              <w:pStyle w:val="newncpi0"/>
              <w:spacing w:line="276" w:lineRule="auto"/>
              <w:ind w:firstLine="18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специальности</w:t>
            </w:r>
          </w:p>
          <w:p w14:paraId="032CAC10" w14:textId="77777777" w:rsidR="00B12A7C" w:rsidRDefault="00B12A7C">
            <w:pPr>
              <w:pStyle w:val="newncpi0"/>
              <w:spacing w:line="276" w:lineRule="auto"/>
              <w:ind w:firstLine="1845"/>
              <w:jc w:val="lef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6-05-0411-01 «Бухгалтерский</w:t>
            </w:r>
          </w:p>
          <w:p w14:paraId="78F84DCE" w14:textId="77777777" w:rsidR="00B12A7C" w:rsidRDefault="00B12A7C" w:rsidP="00B12A7C">
            <w:pPr>
              <w:pStyle w:val="newncpi0"/>
              <w:spacing w:line="276" w:lineRule="auto"/>
              <w:ind w:firstLine="1843"/>
              <w:jc w:val="lef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учет, анализ и аудит»</w:t>
            </w:r>
          </w:p>
          <w:p w14:paraId="18B523E9" w14:textId="76704225" w:rsidR="00B12A7C" w:rsidRDefault="00B12A7C" w:rsidP="00B12A7C">
            <w:pPr>
              <w:pStyle w:val="newncpi0"/>
              <w:spacing w:line="276" w:lineRule="auto"/>
              <w:ind w:firstLine="1843"/>
              <w:jc w:val="left"/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AE38A6" w:rsidRPr="00A13989">
              <w:rPr>
                <w:sz w:val="28"/>
                <w:szCs w:val="28"/>
              </w:rPr>
              <w:t>Т</w:t>
            </w:r>
            <w:r w:rsidRPr="00A13989">
              <w:rPr>
                <w:sz w:val="28"/>
                <w:szCs w:val="28"/>
              </w:rPr>
              <w:t>.</w:t>
            </w:r>
            <w:r w:rsidR="00AE38A6" w:rsidRPr="00A13989">
              <w:rPr>
                <w:sz w:val="28"/>
                <w:szCs w:val="28"/>
              </w:rPr>
              <w:t>Г</w:t>
            </w:r>
            <w:r w:rsidRPr="00A13989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AE38A6">
              <w:rPr>
                <w:sz w:val="28"/>
                <w:szCs w:val="28"/>
              </w:rPr>
              <w:t>Ускевич</w:t>
            </w:r>
            <w:proofErr w:type="spellEnd"/>
          </w:p>
        </w:tc>
        <w:tc>
          <w:tcPr>
            <w:tcW w:w="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F4E60" w14:textId="77777777" w:rsidR="00B12A7C" w:rsidRDefault="00B12A7C">
            <w:pPr>
              <w:pStyle w:val="newncpi0"/>
              <w:spacing w:line="276" w:lineRule="auto"/>
              <w:jc w:val="center"/>
            </w:pP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DEA393" w14:textId="77777777" w:rsidR="00B12A7C" w:rsidRDefault="00B12A7C">
            <w:pPr>
              <w:pStyle w:val="newncpi0"/>
              <w:spacing w:line="276" w:lineRule="auto"/>
              <w:ind w:left="24"/>
            </w:pPr>
          </w:p>
        </w:tc>
      </w:tr>
      <w:tr w:rsidR="00B12A7C" w14:paraId="490159DB" w14:textId="77777777" w:rsidTr="00B12A7C">
        <w:trPr>
          <w:trHeight w:val="434"/>
          <w:jc w:val="right"/>
        </w:trPr>
        <w:tc>
          <w:tcPr>
            <w:tcW w:w="5" w:type="pct"/>
          </w:tcPr>
          <w:p w14:paraId="110C8EF3" w14:textId="77777777" w:rsidR="00B12A7C" w:rsidRDefault="00B12A7C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08" w:type="pct"/>
            <w:hideMark/>
          </w:tcPr>
          <w:p w14:paraId="29D4C0DE" w14:textId="77777777" w:rsidR="00B12A7C" w:rsidRDefault="00B12A7C">
            <w:pPr>
              <w:pStyle w:val="newncpi0"/>
              <w:spacing w:line="276" w:lineRule="auto"/>
              <w:ind w:firstLine="1845"/>
            </w:pPr>
            <w:r>
              <w:rPr>
                <w:sz w:val="28"/>
                <w:szCs w:val="28"/>
              </w:rPr>
              <w:t>_________________ 2024 г. </w:t>
            </w:r>
          </w:p>
        </w:tc>
        <w:tc>
          <w:tcPr>
            <w:tcW w:w="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7CE27" w14:textId="77777777" w:rsidR="00B12A7C" w:rsidRDefault="00B12A7C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C8F46" w14:textId="77777777" w:rsidR="00B12A7C" w:rsidRDefault="00B12A7C">
            <w:pPr>
              <w:pStyle w:val="newncpi0"/>
              <w:spacing w:line="276" w:lineRule="auto"/>
              <w:jc w:val="right"/>
            </w:pPr>
          </w:p>
        </w:tc>
      </w:tr>
    </w:tbl>
    <w:p w14:paraId="53E0EFEA" w14:textId="77777777" w:rsidR="00B12A7C" w:rsidRDefault="00B12A7C" w:rsidP="00B12A7C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760B72D" w14:textId="77777777" w:rsidR="00B12A7C" w:rsidRDefault="00B12A7C" w:rsidP="00B12A7C">
      <w:pPr>
        <w:pStyle w:val="newncpi"/>
        <w:spacing w:line="276" w:lineRule="auto"/>
        <w:rPr>
          <w:sz w:val="28"/>
          <w:szCs w:val="28"/>
        </w:rPr>
      </w:pPr>
    </w:p>
    <w:p w14:paraId="54602B03" w14:textId="77777777" w:rsidR="00B12A7C" w:rsidRDefault="00B12A7C" w:rsidP="00B12A7C">
      <w:pPr>
        <w:pStyle w:val="newncpi"/>
        <w:spacing w:line="276" w:lineRule="auto"/>
        <w:rPr>
          <w:sz w:val="28"/>
          <w:szCs w:val="28"/>
        </w:rPr>
      </w:pPr>
    </w:p>
    <w:p w14:paraId="085F0110" w14:textId="77777777" w:rsidR="00B12A7C" w:rsidRDefault="00B12A7C" w:rsidP="00B12A7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  <w:r>
        <w:rPr>
          <w:sz w:val="28"/>
          <w:szCs w:val="28"/>
        </w:rPr>
        <w:t xml:space="preserve"> </w:t>
      </w:r>
    </w:p>
    <w:p w14:paraId="3FB876AA" w14:textId="77777777" w:rsidR="00B12A7C" w:rsidRDefault="00B12A7C" w:rsidP="00B12A7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14:paraId="22AD25E9" w14:textId="77777777" w:rsidR="00B12A7C" w:rsidRDefault="00B12A7C" w:rsidP="00B12A7C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6794206D" w14:textId="6D6D52BC" w:rsidR="00B12A7C" w:rsidRDefault="00B12A7C" w:rsidP="00B12A7C">
      <w:pPr>
        <w:pStyle w:val="newncpi0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</w:rPr>
        <w:t>«</w:t>
      </w:r>
      <w:r w:rsidR="00C11726">
        <w:rPr>
          <w:color w:val="000000"/>
          <w:sz w:val="28"/>
        </w:rPr>
        <w:t>Внешние рынки и товаропроводящие сети</w:t>
      </w:r>
      <w:r>
        <w:rPr>
          <w:color w:val="000000"/>
          <w:sz w:val="28"/>
        </w:rPr>
        <w:t>»</w:t>
      </w:r>
      <w:r>
        <w:rPr>
          <w:sz w:val="28"/>
          <w:szCs w:val="28"/>
        </w:rPr>
        <w:t xml:space="preserve"> </w:t>
      </w:r>
    </w:p>
    <w:p w14:paraId="38ACEC0F" w14:textId="77777777" w:rsidR="00B12A7C" w:rsidRDefault="00B12A7C" w:rsidP="00B12A7C">
      <w:pPr>
        <w:pStyle w:val="newncpi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специальностей:</w:t>
      </w:r>
    </w:p>
    <w:p w14:paraId="68464798" w14:textId="77777777" w:rsidR="00C11726" w:rsidRDefault="00C11726" w:rsidP="00C11726">
      <w:pPr>
        <w:shd w:val="clear" w:color="auto" w:fill="FFFFFF"/>
        <w:ind w:firstLine="482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6-05-0413-01 «Коммерция»</w:t>
      </w:r>
      <w:r>
        <w:rPr>
          <w:spacing w:val="-1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6-05-0411-01 «Бухгалтерский учет,</w:t>
      </w:r>
    </w:p>
    <w:p w14:paraId="6C4B1E0B" w14:textId="6B3592CC" w:rsidR="00B12A7C" w:rsidRDefault="00C11726" w:rsidP="00C11726">
      <w:pPr>
        <w:shd w:val="clear" w:color="auto" w:fill="FFFFFF"/>
        <w:ind w:firstLine="482"/>
        <w:jc w:val="center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анализ и аудит»</w:t>
      </w:r>
    </w:p>
    <w:p w14:paraId="18CC763F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</w:p>
    <w:p w14:paraId="76E1183D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</w:p>
    <w:p w14:paraId="346BD5B2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</w:p>
    <w:p w14:paraId="27F1D91E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</w:p>
    <w:p w14:paraId="04232A5F" w14:textId="77777777" w:rsidR="00B12A7C" w:rsidRDefault="00B12A7C" w:rsidP="00B12A7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14:paraId="29BC6460" w14:textId="74DBE89E" w:rsidR="00B12A7C" w:rsidRDefault="00B12A7C" w:rsidP="00B12A7C">
      <w:pPr>
        <w:pStyle w:val="newncpi0"/>
        <w:spacing w:line="276" w:lineRule="auto"/>
        <w:ind w:right="-2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Квасникова В.В., </w:t>
      </w:r>
      <w:r>
        <w:rPr>
          <w:color w:val="000000"/>
          <w:sz w:val="28"/>
          <w:szCs w:val="28"/>
        </w:rPr>
        <w:t>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доцент;</w:t>
      </w:r>
    </w:p>
    <w:p w14:paraId="2FB966F0" w14:textId="77777777" w:rsidR="00B12A7C" w:rsidRDefault="00B12A7C" w:rsidP="00B12A7C">
      <w:pPr>
        <w:pStyle w:val="newncpi0"/>
        <w:spacing w:line="276" w:lineRule="auto"/>
        <w:ind w:right="-2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Климченя Л.С.</w:t>
      </w:r>
      <w:r>
        <w:rPr>
          <w:color w:val="000000"/>
          <w:sz w:val="28"/>
          <w:szCs w:val="28"/>
        </w:rPr>
        <w:t>,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доцент;</w:t>
      </w:r>
    </w:p>
    <w:p w14:paraId="7CDA622F" w14:textId="77777777" w:rsidR="00B12A7C" w:rsidRPr="00B12A7C" w:rsidRDefault="00B12A7C" w:rsidP="00B12A7C">
      <w:pPr>
        <w:pStyle w:val="newncpi0"/>
        <w:spacing w:line="276" w:lineRule="auto"/>
        <w:ind w:right="-2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Свирейко Н.Е.,</w:t>
      </w:r>
      <w:r>
        <w:rPr>
          <w:color w:val="000000"/>
          <w:sz w:val="28"/>
          <w:szCs w:val="28"/>
        </w:rPr>
        <w:t xml:space="preserve"> заведующий кафедрой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color w:val="000000"/>
          <w:sz w:val="28"/>
          <w:szCs w:val="28"/>
          <w:lang w:val="be-BY"/>
        </w:rPr>
        <w:t>;</w:t>
      </w:r>
    </w:p>
    <w:p w14:paraId="4C4DD578" w14:textId="77777777" w:rsidR="00B12A7C" w:rsidRDefault="00B12A7C" w:rsidP="00B12A7C">
      <w:pPr>
        <w:pStyle w:val="newncpi0"/>
        <w:spacing w:line="276" w:lineRule="auto"/>
        <w:ind w:right="-2"/>
        <w:rPr>
          <w:sz w:val="28"/>
          <w:szCs w:val="28"/>
        </w:rPr>
      </w:pPr>
    </w:p>
    <w:p w14:paraId="6103360E" w14:textId="46F9D44C" w:rsidR="00B12A7C" w:rsidRDefault="00B12A7C" w:rsidP="00B12A7C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 20_____ г., протокол № _____</w:t>
      </w:r>
    </w:p>
    <w:sectPr w:rsidR="00B12A7C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7C"/>
    <w:rsid w:val="00111E0A"/>
    <w:rsid w:val="003B7546"/>
    <w:rsid w:val="003E181B"/>
    <w:rsid w:val="008A57D4"/>
    <w:rsid w:val="009A5F14"/>
    <w:rsid w:val="00A13989"/>
    <w:rsid w:val="00AE38A6"/>
    <w:rsid w:val="00B12A7C"/>
    <w:rsid w:val="00C11726"/>
    <w:rsid w:val="00C3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17E1"/>
  <w15:chartTrackingRefBased/>
  <w15:docId w15:val="{DAA79ED3-BFF2-43FF-B3FF-B00DCCB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7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12A7C"/>
    <w:pPr>
      <w:ind w:firstLine="567"/>
      <w:jc w:val="both"/>
    </w:pPr>
  </w:style>
  <w:style w:type="paragraph" w:customStyle="1" w:styleId="titlep">
    <w:name w:val="titlep"/>
    <w:basedOn w:val="a"/>
    <w:rsid w:val="00B12A7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B12A7C"/>
    <w:pPr>
      <w:jc w:val="both"/>
    </w:pPr>
  </w:style>
  <w:style w:type="paragraph" w:customStyle="1" w:styleId="begform">
    <w:name w:val="begform"/>
    <w:basedOn w:val="a"/>
    <w:rsid w:val="00B12A7C"/>
    <w:pPr>
      <w:ind w:firstLine="567"/>
      <w:jc w:val="both"/>
    </w:pPr>
  </w:style>
  <w:style w:type="table" w:styleId="a3">
    <w:name w:val="Table Grid"/>
    <w:basedOn w:val="a1"/>
    <w:uiPriority w:val="39"/>
    <w:rsid w:val="00C1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726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Кафедра коммерческой деятельности и рынка недвижимости</cp:lastModifiedBy>
  <cp:revision>2</cp:revision>
  <dcterms:created xsi:type="dcterms:W3CDTF">2024-06-25T09:00:00Z</dcterms:created>
  <dcterms:modified xsi:type="dcterms:W3CDTF">2024-06-25T09:00:00Z</dcterms:modified>
</cp:coreProperties>
</file>