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5D06" w14:textId="77777777" w:rsidR="0038582D" w:rsidRPr="0038582D" w:rsidRDefault="0038582D" w:rsidP="0038582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en-US"/>
        </w:rPr>
      </w:pPr>
      <w:r w:rsidRPr="0038582D">
        <w:rPr>
          <w:rFonts w:ascii="Times New Roman" w:eastAsia="Calibri" w:hAnsi="Times New Roman" w:cs="Calibri"/>
          <w:b/>
          <w:bCs/>
          <w:sz w:val="28"/>
          <w:szCs w:val="28"/>
          <w:lang w:eastAsia="en-US"/>
        </w:rPr>
        <w:t>Образцы тестовых заданий</w:t>
      </w:r>
    </w:p>
    <w:p w14:paraId="70708954" w14:textId="77777777" w:rsidR="0038582D" w:rsidRPr="0038582D" w:rsidRDefault="0038582D" w:rsidP="003858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8582D">
        <w:rPr>
          <w:rFonts w:ascii="Times New Roman" w:hAnsi="Times New Roman" w:cs="Times New Roman"/>
          <w:b/>
          <w:spacing w:val="-6"/>
          <w:sz w:val="28"/>
          <w:szCs w:val="28"/>
        </w:rPr>
        <w:t>по дисциплине «ОБЩЕСТВЕННАЯ ПОЛИТИКА»</w:t>
      </w:r>
    </w:p>
    <w:p w14:paraId="46E59D06" w14:textId="77777777" w:rsidR="0038582D" w:rsidRPr="0038582D" w:rsidRDefault="0038582D" w:rsidP="0038582D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bCs/>
          <w:sz w:val="28"/>
          <w:szCs w:val="28"/>
          <w:lang w:eastAsia="en-US"/>
        </w:rPr>
      </w:pPr>
    </w:p>
    <w:p w14:paraId="71C5D3F5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bCs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b/>
          <w:bCs/>
          <w:kern w:val="2"/>
          <w:sz w:val="28"/>
          <w:lang w:eastAsia="en-US"/>
          <w14:ligatures w14:val="standardContextual"/>
        </w:rPr>
        <w:t>Раздел 2. Тема 2.1 Публичная сфера как поле публичной политики</w:t>
      </w:r>
    </w:p>
    <w:p w14:paraId="4D61439B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1. </w:t>
      </w: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Понятие «публичная сфера» исторически и концептуально связано:</w:t>
      </w:r>
    </w:p>
    <w:p w14:paraId="276B76D7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а) с эпохой Античности;</w:t>
      </w:r>
    </w:p>
    <w:p w14:paraId="60BACE4D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б) с эпохой Средневековья;</w:t>
      </w:r>
    </w:p>
    <w:p w14:paraId="798942A6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в) с эпохой Просвещения;</w:t>
      </w:r>
    </w:p>
    <w:p w14:paraId="21CEE2FA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г) с эпохой Нового времени;</w:t>
      </w:r>
    </w:p>
    <w:p w14:paraId="18E6504A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0"/>
          <w:szCs w:val="16"/>
          <w:lang w:eastAsia="en-US" w:bidi="ru-RU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д) с эпохой Новейшего времени.</w:t>
      </w:r>
    </w:p>
    <w:p w14:paraId="56A2D497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2. </w:t>
      </w: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Общественная политика ставит целью:</w:t>
      </w:r>
    </w:p>
    <w:p w14:paraId="3FC2770D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а) борьбу за власть;</w:t>
      </w:r>
    </w:p>
    <w:p w14:paraId="225E1187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б) согласование общественных интересов;</w:t>
      </w:r>
    </w:p>
    <w:p w14:paraId="0DD33FCA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в) достижения согласия по фиксированным проблемам;</w:t>
      </w:r>
    </w:p>
    <w:p w14:paraId="7C42D064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г) конкуренцию;</w:t>
      </w:r>
    </w:p>
    <w:p w14:paraId="2A418C62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д) решение общезначимых проблем;</w:t>
      </w:r>
    </w:p>
    <w:p w14:paraId="2FB34F6A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е) совершенствование конкретной политики государства.</w:t>
      </w: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 </w:t>
      </w:r>
    </w:p>
    <w:p w14:paraId="0CFA57BF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3. </w:t>
      </w: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Субъектами общественной политики выступают:</w:t>
      </w:r>
    </w:p>
    <w:p w14:paraId="7B0503BD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а) политики, инициирующие публичную деятельность;</w:t>
      </w:r>
    </w:p>
    <w:p w14:paraId="0A6D6333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б) журналисты;</w:t>
      </w:r>
    </w:p>
    <w:p w14:paraId="2183409E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в) чиновники;</w:t>
      </w:r>
    </w:p>
    <w:p w14:paraId="4352C3DE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г) политические партии;</w:t>
      </w:r>
    </w:p>
    <w:p w14:paraId="5930E6A7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0"/>
          <w:szCs w:val="16"/>
          <w:lang w:eastAsia="en-US" w:bidi="ru-RU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д) академические сообщества.</w:t>
      </w:r>
    </w:p>
    <w:p w14:paraId="440D67B0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4. </w:t>
      </w: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В открытых обществах действуют двухсторонние каналы коммуникации позволяющие:</w:t>
      </w:r>
    </w:p>
    <w:p w14:paraId="514FAEAB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а) открыто говорить о политических конфликтах;</w:t>
      </w:r>
    </w:p>
    <w:p w14:paraId="78ECA6E4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б) гражданам не только требовать отчета, но и предлагать правительствам собственные решения существующих проблем;</w:t>
      </w:r>
    </w:p>
    <w:p w14:paraId="29CB71B0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в) правительствам реагировать на мнение граждан и включать их в процесс принятия решений;</w:t>
      </w:r>
    </w:p>
    <w:p w14:paraId="7CD54653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г) правительствам не только информировать, но и прислушиваться к нению граждан;</w:t>
      </w:r>
    </w:p>
    <w:p w14:paraId="1CF7D2BE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0"/>
          <w:szCs w:val="16"/>
          <w:lang w:eastAsia="en-US" w:bidi="ru-RU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д) достичь мира и согласия.</w:t>
      </w:r>
    </w:p>
    <w:p w14:paraId="6A5C8EC6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0"/>
          <w:szCs w:val="16"/>
          <w:lang w:eastAsia="en-US" w:bidi="ru-RU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5. </w:t>
      </w: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Определите правильную, наиболее полную, трактовку общественной политики:</w:t>
      </w:r>
    </w:p>
    <w:p w14:paraId="7BDE3444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а) это гармонизация социальных потребностей личности и общественных групп;</w:t>
      </w:r>
    </w:p>
    <w:p w14:paraId="16881BF4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б) социальные ориентиры, средства и методы;</w:t>
      </w:r>
    </w:p>
    <w:p w14:paraId="7EA50DDE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в) проводимая государственными структурами, общественными организациями, органами местного самоуправления, производственными коллективами система мер, направленных на повышение общественного благосостояния, достижение социальных целей и результатов;</w:t>
      </w:r>
    </w:p>
    <w:p w14:paraId="1D1200A0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г) обеспечение социально-политической стабильности;</w:t>
      </w:r>
    </w:p>
    <w:p w14:paraId="56AEC115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0"/>
          <w:szCs w:val="16"/>
          <w:lang w:eastAsia="en-US" w:bidi="ru-RU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д) формирование отношений социального партнерства в обществе.</w:t>
      </w:r>
    </w:p>
    <w:p w14:paraId="09321CFF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6. </w:t>
      </w: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Назовите четыре главных компонента, которые охватывает публичная сфера:</w:t>
      </w:r>
    </w:p>
    <w:p w14:paraId="628F185C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lastRenderedPageBreak/>
        <w:t>а) экономический;</w:t>
      </w:r>
    </w:p>
    <w:p w14:paraId="26A66454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б) социальный;</w:t>
      </w:r>
    </w:p>
    <w:p w14:paraId="5863BB5D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в) гражданско-политический;</w:t>
      </w:r>
    </w:p>
    <w:p w14:paraId="0517B841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г) социокультурный;</w:t>
      </w:r>
    </w:p>
    <w:p w14:paraId="7A044471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д) культурный;</w:t>
      </w:r>
    </w:p>
    <w:p w14:paraId="10C2910C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0"/>
          <w:szCs w:val="16"/>
          <w:lang w:eastAsia="en-US" w:bidi="ru-RU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е) гражданский.</w:t>
      </w:r>
    </w:p>
    <w:p w14:paraId="134345B7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7. </w:t>
      </w: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Когда государство стало рассматриваться как институт управления всеми общественными делами?</w:t>
      </w:r>
    </w:p>
    <w:p w14:paraId="16D6347B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а) XV-XVI вв.;</w:t>
      </w:r>
    </w:p>
    <w:p w14:paraId="32A81299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б) XVIII в.;</w:t>
      </w:r>
    </w:p>
    <w:p w14:paraId="74DE4F18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в) XIX в.;</w:t>
      </w:r>
    </w:p>
    <w:p w14:paraId="0F8D51EB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 xml:space="preserve">г) </w:t>
      </w:r>
      <w:r w:rsidRPr="0038582D">
        <w:rPr>
          <w:rFonts w:ascii="Times New Roman" w:eastAsia="Calibri" w:hAnsi="Times New Roman" w:cs="Calibri"/>
          <w:kern w:val="2"/>
          <w:sz w:val="28"/>
          <w:lang w:val="en-US" w:eastAsia="en-US"/>
          <w14:ligatures w14:val="standardContextual"/>
        </w:rPr>
        <w:t>XX</w:t>
      </w: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 в.;</w:t>
      </w:r>
    </w:p>
    <w:p w14:paraId="3B8C6423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0"/>
          <w:szCs w:val="16"/>
          <w:lang w:eastAsia="en-US" w:bidi="ru-RU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д) </w:t>
      </w:r>
      <w:r w:rsidRPr="0038582D">
        <w:rPr>
          <w:rFonts w:ascii="Times New Roman" w:eastAsia="Calibri" w:hAnsi="Times New Roman" w:cs="Calibri"/>
          <w:kern w:val="2"/>
          <w:sz w:val="28"/>
          <w:lang w:val="en-US" w:eastAsia="en-US"/>
          <w14:ligatures w14:val="standardContextual"/>
        </w:rPr>
        <w:t>XXI</w:t>
      </w: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 в.</w:t>
      </w:r>
    </w:p>
    <w:p w14:paraId="13EA5C4C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8. Категория государственное управление означает:</w:t>
      </w:r>
    </w:p>
    <w:p w14:paraId="20E39153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а) деятельность государства, которая осуществляется в интересах всего общества;</w:t>
      </w:r>
    </w:p>
    <w:p w14:paraId="554ADC17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б) управление социальными процессами;</w:t>
      </w:r>
    </w:p>
    <w:p w14:paraId="33EA4E60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в) система взаимоотношений между государством и обществом;</w:t>
      </w:r>
    </w:p>
    <w:p w14:paraId="3ECD818E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г) взаимодействие государственных и негосударственных субъектов;</w:t>
      </w:r>
    </w:p>
    <w:p w14:paraId="6CF005C4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0"/>
          <w:szCs w:val="16"/>
          <w:lang w:eastAsia="en-US" w:bidi="ru-RU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д) государственное регулирование экономики.</w:t>
      </w:r>
    </w:p>
    <w:p w14:paraId="4F1A2098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9. С какими именами связывают появление теории государственного управления как самостоятельного научного направления?</w:t>
      </w:r>
    </w:p>
    <w:p w14:paraId="386152BE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а) Дж. </w:t>
      </w:r>
      <w:proofErr w:type="spellStart"/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Гуднау</w:t>
      </w:r>
      <w:proofErr w:type="spellEnd"/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;</w:t>
      </w:r>
    </w:p>
    <w:p w14:paraId="08B00F9B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б) К. Марксом;</w:t>
      </w:r>
    </w:p>
    <w:p w14:paraId="655352D9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в) В. Вильсоном;</w:t>
      </w:r>
    </w:p>
    <w:p w14:paraId="489E28BF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г) Т. Гоббсом;</w:t>
      </w:r>
    </w:p>
    <w:p w14:paraId="768E0006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0"/>
          <w:szCs w:val="16"/>
          <w:lang w:eastAsia="en-US" w:bidi="ru-RU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>д) М. Вебером.</w:t>
      </w:r>
    </w:p>
    <w:p w14:paraId="40A3E1D0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10. </w:t>
      </w: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Какой век стал веком становления теории государственного управления как самостоятельной отрасли политической науки?:</w:t>
      </w:r>
    </w:p>
    <w:p w14:paraId="6A1AB74F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а) XV-XVI вв.;</w:t>
      </w:r>
    </w:p>
    <w:p w14:paraId="1DF74E3C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б) XVIII в.;</w:t>
      </w:r>
    </w:p>
    <w:p w14:paraId="338102EE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в) XIX в.;</w:t>
      </w:r>
    </w:p>
    <w:p w14:paraId="775A2199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>г) XX в.;</w:t>
      </w:r>
    </w:p>
    <w:p w14:paraId="57C7F32D" w14:textId="77777777" w:rsidR="0038582D" w:rsidRPr="0038582D" w:rsidRDefault="0038582D" w:rsidP="0038582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</w:pPr>
      <w:r w:rsidRPr="0038582D">
        <w:rPr>
          <w:rFonts w:ascii="Times New Roman" w:eastAsia="Calibri" w:hAnsi="Times New Roman" w:cs="Calibri"/>
          <w:kern w:val="2"/>
          <w:sz w:val="28"/>
          <w:lang w:val="ru-BY" w:eastAsia="en-US"/>
          <w14:ligatures w14:val="standardContextual"/>
        </w:rPr>
        <w:t xml:space="preserve">д) </w:t>
      </w:r>
      <w:r w:rsidRPr="0038582D">
        <w:rPr>
          <w:rFonts w:ascii="Times New Roman" w:eastAsia="Calibri" w:hAnsi="Times New Roman" w:cs="Calibri"/>
          <w:kern w:val="2"/>
          <w:sz w:val="28"/>
          <w:lang w:val="en-US" w:eastAsia="en-US"/>
          <w14:ligatures w14:val="standardContextual"/>
        </w:rPr>
        <w:t>XXI</w:t>
      </w:r>
      <w:r w:rsidRPr="0038582D">
        <w:rPr>
          <w:rFonts w:ascii="Times New Roman" w:eastAsia="Calibri" w:hAnsi="Times New Roman" w:cs="Calibri"/>
          <w:kern w:val="2"/>
          <w:sz w:val="28"/>
          <w:lang w:eastAsia="en-US"/>
          <w14:ligatures w14:val="standardContextual"/>
        </w:rPr>
        <w:t xml:space="preserve"> в.</w:t>
      </w:r>
    </w:p>
    <w:p w14:paraId="1D98AFD1" w14:textId="06DCFDFC" w:rsidR="00F01EE4" w:rsidRPr="003B54AA" w:rsidRDefault="00F01EE4" w:rsidP="0038582D">
      <w:pPr>
        <w:spacing w:after="0" w:line="260" w:lineRule="exact"/>
        <w:ind w:firstLine="709"/>
        <w:jc w:val="center"/>
        <w:rPr>
          <w:rFonts w:ascii="Times New Roman" w:hAnsi="Times New Roman" w:cs="Times New Roman"/>
          <w:color w:val="404040" w:themeColor="text1" w:themeTint="BF"/>
          <w:spacing w:val="-6"/>
          <w:sz w:val="28"/>
          <w:szCs w:val="28"/>
        </w:rPr>
      </w:pPr>
    </w:p>
    <w:sectPr w:rsidR="00F01EE4" w:rsidRPr="003B54AA" w:rsidSect="007A30B2">
      <w:footerReference w:type="default" r:id="rId7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4631" w14:textId="77777777" w:rsidR="00EF3911" w:rsidRDefault="00EF3911" w:rsidP="004E7CCA">
      <w:pPr>
        <w:spacing w:after="0" w:line="240" w:lineRule="auto"/>
      </w:pPr>
      <w:r>
        <w:separator/>
      </w:r>
    </w:p>
  </w:endnote>
  <w:endnote w:type="continuationSeparator" w:id="0">
    <w:p w14:paraId="640EC2D2" w14:textId="77777777" w:rsidR="00EF3911" w:rsidRDefault="00EF3911" w:rsidP="004E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6FE2" w14:textId="77777777" w:rsidR="00000000" w:rsidRDefault="00000000" w:rsidP="008E1000">
    <w:pPr>
      <w:pStyle w:val="a3"/>
      <w:ind w:firstLine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437C" w14:textId="77777777" w:rsidR="00EF3911" w:rsidRDefault="00EF3911" w:rsidP="004E7CCA">
      <w:pPr>
        <w:spacing w:after="0" w:line="240" w:lineRule="auto"/>
      </w:pPr>
      <w:r>
        <w:separator/>
      </w:r>
    </w:p>
  </w:footnote>
  <w:footnote w:type="continuationSeparator" w:id="0">
    <w:p w14:paraId="2C3F29D0" w14:textId="77777777" w:rsidR="00EF3911" w:rsidRDefault="00EF3911" w:rsidP="004E7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F5496"/>
    <w:multiLevelType w:val="hybridMultilevel"/>
    <w:tmpl w:val="9B965E66"/>
    <w:lvl w:ilvl="0" w:tplc="7C369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88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E4"/>
    <w:rsid w:val="00052E37"/>
    <w:rsid w:val="002233C9"/>
    <w:rsid w:val="002354E7"/>
    <w:rsid w:val="0038582D"/>
    <w:rsid w:val="003B54AA"/>
    <w:rsid w:val="003C27BE"/>
    <w:rsid w:val="004C0156"/>
    <w:rsid w:val="004E7CCA"/>
    <w:rsid w:val="005D180C"/>
    <w:rsid w:val="0066494D"/>
    <w:rsid w:val="007A30B2"/>
    <w:rsid w:val="007E67C1"/>
    <w:rsid w:val="008908A1"/>
    <w:rsid w:val="00C4043C"/>
    <w:rsid w:val="00E90695"/>
    <w:rsid w:val="00EA4B5F"/>
    <w:rsid w:val="00EF3911"/>
    <w:rsid w:val="00F0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4950"/>
  <w15:docId w15:val="{C4CEC2CA-6FFA-486A-934A-D000A56D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F01EE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01EE4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F01E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Kost Kirill</cp:lastModifiedBy>
  <cp:revision>3</cp:revision>
  <dcterms:created xsi:type="dcterms:W3CDTF">2022-02-07T12:27:00Z</dcterms:created>
  <dcterms:modified xsi:type="dcterms:W3CDTF">2025-04-27T20:57:00Z</dcterms:modified>
</cp:coreProperties>
</file>