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6B" w:rsidRPr="00E15E6B" w:rsidRDefault="00E15E6B" w:rsidP="00E15E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6B">
        <w:rPr>
          <w:rFonts w:ascii="Times New Roman" w:hAnsi="Times New Roman"/>
          <w:b/>
          <w:sz w:val="28"/>
          <w:szCs w:val="28"/>
        </w:rPr>
        <w:t>METHODOLOGICAL RECOMMENDATIONS FOR THE ORGANIZATION</w:t>
      </w:r>
    </w:p>
    <w:p w:rsidR="00E15E6B" w:rsidRPr="00E15E6B" w:rsidRDefault="00E15E6B" w:rsidP="00E15E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6B">
        <w:rPr>
          <w:rFonts w:ascii="Times New Roman" w:hAnsi="Times New Roman"/>
          <w:b/>
          <w:sz w:val="28"/>
          <w:szCs w:val="28"/>
        </w:rPr>
        <w:t>AND THE IMPLEMENTATION OF INDEPENDENT WORK OF UNDERGRADUATES IN THE ACADEMIC DISCIPLINE</w:t>
      </w:r>
    </w:p>
    <w:p w:rsidR="00E15E6B" w:rsidRPr="00E15E6B" w:rsidRDefault="00E15E6B" w:rsidP="00E15E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15E6B">
        <w:rPr>
          <w:rFonts w:ascii="Times New Roman" w:hAnsi="Times New Roman"/>
          <w:b/>
          <w:sz w:val="28"/>
          <w:szCs w:val="28"/>
        </w:rPr>
        <w:t>LEGAL REGULATION OF LABOR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E15E6B">
        <w:rPr>
          <w:rFonts w:ascii="Times New Roman" w:hAnsi="Times New Roman"/>
          <w:b/>
          <w:sz w:val="28"/>
          <w:szCs w:val="28"/>
        </w:rPr>
        <w:t>CERTAIN CATEGORIES OF EMPLOYEES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6B">
        <w:rPr>
          <w:rFonts w:ascii="Times New Roman" w:hAnsi="Times New Roman"/>
          <w:sz w:val="28"/>
          <w:szCs w:val="28"/>
        </w:rPr>
        <w:tab/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study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discipline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should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begin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with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familiarization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with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curriculum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which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contains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15E6B">
        <w:rPr>
          <w:rFonts w:ascii="Times New Roman" w:hAnsi="Times New Roman"/>
          <w:sz w:val="28"/>
          <w:szCs w:val="28"/>
        </w:rPr>
        <w:t>list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topics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questions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mastered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E6B">
        <w:rPr>
          <w:rFonts w:ascii="Times New Roman" w:hAnsi="Times New Roman"/>
          <w:sz w:val="28"/>
          <w:szCs w:val="28"/>
        </w:rPr>
        <w:t>It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also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necessary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refer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list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normative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legal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acts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other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official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documents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given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curriculum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study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which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expected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process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mastering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discipline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as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well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list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basic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additional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literature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this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discipline</w:t>
      </w:r>
      <w:proofErr w:type="spellEnd"/>
      <w:r w:rsidRPr="00E15E6B">
        <w:rPr>
          <w:rFonts w:ascii="Times New Roman" w:hAnsi="Times New Roman"/>
          <w:sz w:val="28"/>
          <w:szCs w:val="28"/>
        </w:rPr>
        <w:t>.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6B">
        <w:rPr>
          <w:rFonts w:ascii="Times New Roman" w:hAnsi="Times New Roman"/>
          <w:sz w:val="28"/>
          <w:szCs w:val="28"/>
        </w:rPr>
        <w:tab/>
        <w:t xml:space="preserve">A </w:t>
      </w:r>
      <w:proofErr w:type="spellStart"/>
      <w:r w:rsidRPr="00E15E6B">
        <w:rPr>
          <w:rFonts w:ascii="Times New Roman" w:hAnsi="Times New Roman"/>
          <w:sz w:val="28"/>
          <w:szCs w:val="28"/>
        </w:rPr>
        <w:t>prerequisite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course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independent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work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study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normative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legal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acts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relevant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topics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discipline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addition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order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maintain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appropriate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level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knowledge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academic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discipline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undergraduates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are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recommended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regularly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familiarize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themselves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with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national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foreign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legal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periodicals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that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highlight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current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problems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labor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law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. 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E6B">
        <w:rPr>
          <w:rFonts w:ascii="Times New Roman" w:hAnsi="Times New Roman"/>
          <w:sz w:val="28"/>
          <w:szCs w:val="28"/>
        </w:rPr>
        <w:t>One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directions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independent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work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undergraduates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should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also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study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material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presented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during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lectures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5E6B">
        <w:rPr>
          <w:rFonts w:ascii="Times New Roman" w:hAnsi="Times New Roman"/>
          <w:sz w:val="28"/>
          <w:szCs w:val="28"/>
        </w:rPr>
        <w:t>This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material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can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supplemented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15E6B">
        <w:rPr>
          <w:rFonts w:ascii="Times New Roman" w:hAnsi="Times New Roman"/>
          <w:sz w:val="28"/>
          <w:szCs w:val="28"/>
        </w:rPr>
        <w:t>master's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student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directions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proposed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teacher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by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studying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special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literature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conducting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necessary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consultations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with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teacher</w:t>
      </w:r>
      <w:proofErr w:type="spellEnd"/>
      <w:r w:rsidRPr="00E15E6B">
        <w:rPr>
          <w:rFonts w:ascii="Times New Roman" w:hAnsi="Times New Roman"/>
          <w:sz w:val="28"/>
          <w:szCs w:val="28"/>
        </w:rPr>
        <w:t>.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E6B">
        <w:rPr>
          <w:rFonts w:ascii="Times New Roman" w:hAnsi="Times New Roman"/>
          <w:sz w:val="28"/>
          <w:szCs w:val="28"/>
        </w:rPr>
        <w:t>Independent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work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undergraduates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also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involves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preparation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seminars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performance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relevant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tasks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used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diagnostic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tools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the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results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educational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activities</w:t>
      </w:r>
      <w:proofErr w:type="spellEnd"/>
      <w:r w:rsidRPr="00E15E6B">
        <w:rPr>
          <w:rFonts w:ascii="Times New Roman" w:hAnsi="Times New Roman"/>
          <w:sz w:val="28"/>
          <w:szCs w:val="28"/>
        </w:rPr>
        <w:t>.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6B" w:rsidRPr="00E15E6B" w:rsidRDefault="00E15E6B" w:rsidP="00E15E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6B">
        <w:rPr>
          <w:rFonts w:ascii="Times New Roman" w:hAnsi="Times New Roman"/>
          <w:b/>
          <w:sz w:val="28"/>
          <w:szCs w:val="28"/>
        </w:rPr>
        <w:t>LISTS OF DIAGNOSTIC TOOLS USED FOR THE RESULTS OF EDUCATIONAL ACTIVITIES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6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15E6B">
        <w:rPr>
          <w:rFonts w:ascii="Times New Roman" w:hAnsi="Times New Roman"/>
          <w:sz w:val="28"/>
          <w:szCs w:val="28"/>
        </w:rPr>
        <w:t>Oral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E6B">
        <w:rPr>
          <w:rFonts w:ascii="Times New Roman" w:hAnsi="Times New Roman"/>
          <w:sz w:val="28"/>
          <w:szCs w:val="28"/>
        </w:rPr>
        <w:t>colloquium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oral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survey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seminars</w:t>
      </w:r>
      <w:proofErr w:type="spellEnd"/>
      <w:r w:rsidRPr="00E15E6B">
        <w:rPr>
          <w:rFonts w:ascii="Times New Roman" w:hAnsi="Times New Roman"/>
          <w:sz w:val="28"/>
          <w:szCs w:val="28"/>
        </w:rPr>
        <w:t>).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6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15E6B">
        <w:rPr>
          <w:rFonts w:ascii="Times New Roman" w:hAnsi="Times New Roman"/>
          <w:sz w:val="28"/>
          <w:szCs w:val="28"/>
        </w:rPr>
        <w:t>Written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E6B">
        <w:rPr>
          <w:rFonts w:ascii="Times New Roman" w:hAnsi="Times New Roman"/>
          <w:sz w:val="28"/>
          <w:szCs w:val="28"/>
        </w:rPr>
        <w:t>written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assignments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15E6B">
        <w:rPr>
          <w:rFonts w:ascii="Times New Roman" w:hAnsi="Times New Roman"/>
          <w:sz w:val="28"/>
          <w:szCs w:val="28"/>
        </w:rPr>
        <w:t>drawing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up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samples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of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relevant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documents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contracts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etc</w:t>
      </w:r>
      <w:proofErr w:type="spellEnd"/>
      <w:r w:rsidRPr="00E15E6B">
        <w:rPr>
          <w:rFonts w:ascii="Times New Roman" w:hAnsi="Times New Roman"/>
          <w:sz w:val="28"/>
          <w:szCs w:val="28"/>
        </w:rPr>
        <w:t>.).</w:t>
      </w:r>
    </w:p>
    <w:p w:rsidR="00E15E6B" w:rsidRPr="00E15E6B" w:rsidRDefault="00E15E6B" w:rsidP="00E15E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6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15E6B">
        <w:rPr>
          <w:rFonts w:ascii="Times New Roman" w:hAnsi="Times New Roman"/>
          <w:sz w:val="28"/>
          <w:szCs w:val="28"/>
        </w:rPr>
        <w:t>Oral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written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E6B">
        <w:rPr>
          <w:rFonts w:ascii="Times New Roman" w:hAnsi="Times New Roman"/>
          <w:sz w:val="28"/>
          <w:szCs w:val="28"/>
        </w:rPr>
        <w:t>checking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and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hearing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reports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5E6B">
        <w:rPr>
          <w:rFonts w:ascii="Times New Roman" w:hAnsi="Times New Roman"/>
          <w:sz w:val="28"/>
          <w:szCs w:val="28"/>
        </w:rPr>
        <w:t>etc</w:t>
      </w:r>
      <w:proofErr w:type="spellEnd"/>
      <w:r w:rsidRPr="00E15E6B">
        <w:rPr>
          <w:rFonts w:ascii="Times New Roman" w:hAnsi="Times New Roman"/>
          <w:sz w:val="28"/>
          <w:szCs w:val="28"/>
        </w:rPr>
        <w:t>.).</w:t>
      </w:r>
    </w:p>
    <w:p w:rsidR="00F567FA" w:rsidRPr="00E15E6B" w:rsidRDefault="00E15E6B" w:rsidP="00E15E6B">
      <w:pPr>
        <w:spacing w:line="240" w:lineRule="auto"/>
        <w:ind w:firstLine="709"/>
        <w:jc w:val="both"/>
      </w:pPr>
      <w:r w:rsidRPr="00E15E6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15E6B">
        <w:rPr>
          <w:rFonts w:ascii="Times New Roman" w:hAnsi="Times New Roman"/>
          <w:sz w:val="28"/>
          <w:szCs w:val="28"/>
        </w:rPr>
        <w:t>Technical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E6B">
        <w:rPr>
          <w:rFonts w:ascii="Times New Roman" w:hAnsi="Times New Roman"/>
          <w:sz w:val="28"/>
          <w:szCs w:val="28"/>
        </w:rPr>
        <w:t>form</w:t>
      </w:r>
      <w:proofErr w:type="spellEnd"/>
      <w:r w:rsidRPr="00E15E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15E6B">
        <w:rPr>
          <w:rFonts w:ascii="Times New Roman" w:hAnsi="Times New Roman"/>
          <w:sz w:val="28"/>
          <w:szCs w:val="28"/>
        </w:rPr>
        <w:t>tests</w:t>
      </w:r>
      <w:proofErr w:type="spellEnd"/>
      <w:r w:rsidRPr="00E15E6B">
        <w:rPr>
          <w:rFonts w:ascii="Times New Roman" w:hAnsi="Times New Roman"/>
          <w:sz w:val="28"/>
          <w:szCs w:val="28"/>
        </w:rPr>
        <w:t>).</w:t>
      </w:r>
    </w:p>
    <w:sectPr w:rsidR="00F567FA" w:rsidRPr="00E1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DB7"/>
    <w:multiLevelType w:val="hybridMultilevel"/>
    <w:tmpl w:val="BA607F14"/>
    <w:lvl w:ilvl="0" w:tplc="C9CC26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A7"/>
    <w:rsid w:val="00476EA7"/>
    <w:rsid w:val="00E15E6B"/>
    <w:rsid w:val="00F567FA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C20"/>
  <w15:docId w15:val="{4459A535-ADC4-4CEE-8AFE-CF62B509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user</cp:lastModifiedBy>
  <cp:revision>3</cp:revision>
  <dcterms:created xsi:type="dcterms:W3CDTF">2019-07-02T09:55:00Z</dcterms:created>
  <dcterms:modified xsi:type="dcterms:W3CDTF">2022-01-23T00:08:00Z</dcterms:modified>
</cp:coreProperties>
</file>