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36" w:rsidRDefault="000308F0" w:rsidP="00AE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Рекомендуемая литература </w:t>
      </w:r>
    </w:p>
    <w:p w:rsidR="00AE6036" w:rsidRDefault="00AE6036" w:rsidP="00AE6036">
      <w:pPr>
        <w:jc w:val="center"/>
        <w:rPr>
          <w:b/>
          <w:sz w:val="28"/>
          <w:szCs w:val="28"/>
        </w:rPr>
      </w:pPr>
      <w:r w:rsidRPr="007377FD">
        <w:rPr>
          <w:sz w:val="28"/>
          <w:szCs w:val="28"/>
        </w:rPr>
        <w:t>по курсу</w:t>
      </w:r>
      <w:r>
        <w:rPr>
          <w:sz w:val="28"/>
          <w:szCs w:val="28"/>
        </w:rPr>
        <w:t xml:space="preserve"> </w:t>
      </w:r>
      <w:r w:rsidRPr="007377FD">
        <w:rPr>
          <w:sz w:val="28"/>
          <w:szCs w:val="28"/>
        </w:rPr>
        <w:t xml:space="preserve"> </w:t>
      </w:r>
      <w:r>
        <w:rPr>
          <w:sz w:val="28"/>
          <w:szCs w:val="28"/>
        </w:rPr>
        <w:t>«Э</w:t>
      </w:r>
      <w:r w:rsidRPr="007377FD">
        <w:rPr>
          <w:b/>
          <w:sz w:val="28"/>
          <w:szCs w:val="28"/>
        </w:rPr>
        <w:t xml:space="preserve">кспертиза </w:t>
      </w:r>
      <w:r>
        <w:rPr>
          <w:b/>
          <w:sz w:val="28"/>
          <w:szCs w:val="28"/>
        </w:rPr>
        <w:t>потребительских товаров»</w:t>
      </w:r>
    </w:p>
    <w:p w:rsidR="00AE6036" w:rsidRPr="00AE2A6A" w:rsidRDefault="00AE6036" w:rsidP="00AE6036">
      <w:pPr>
        <w:jc w:val="center"/>
        <w:rPr>
          <w:sz w:val="28"/>
          <w:szCs w:val="28"/>
        </w:rPr>
      </w:pPr>
      <w:r w:rsidRPr="00AE2A6A">
        <w:rPr>
          <w:sz w:val="28"/>
          <w:szCs w:val="28"/>
        </w:rPr>
        <w:t>для специальности 1-25 80 07 «Товароведение и экспертиза товаров»</w:t>
      </w:r>
    </w:p>
    <w:p w:rsidR="000308F0" w:rsidRDefault="000308F0" w:rsidP="00AE6036">
      <w:pPr>
        <w:tabs>
          <w:tab w:val="left" w:pos="855"/>
        </w:tabs>
        <w:ind w:left="709" w:right="-284" w:hanging="424"/>
        <w:jc w:val="center"/>
        <w:rPr>
          <w:b/>
          <w:sz w:val="28"/>
          <w:szCs w:val="28"/>
        </w:rPr>
      </w:pPr>
    </w:p>
    <w:p w:rsidR="00AE6036" w:rsidRDefault="00AE6036" w:rsidP="00AE6036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</w:rPr>
        <w:t>Н</w:t>
      </w:r>
      <w:r>
        <w:rPr>
          <w:b/>
          <w:sz w:val="28"/>
          <w:szCs w:val="28"/>
        </w:rPr>
        <w:t>ормативные и законодательные акты:</w:t>
      </w:r>
    </w:p>
    <w:p w:rsidR="00AE6036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sz w:val="28"/>
          <w:szCs w:val="28"/>
        </w:rPr>
      </w:pPr>
      <w:r w:rsidRPr="00EE3786">
        <w:rPr>
          <w:sz w:val="28"/>
          <w:szCs w:val="28"/>
        </w:rPr>
        <w:t xml:space="preserve">О защите прав потребителей: </w:t>
      </w:r>
      <w:r>
        <w:rPr>
          <w:sz w:val="28"/>
          <w:szCs w:val="28"/>
        </w:rPr>
        <w:t>З</w:t>
      </w:r>
      <w:r w:rsidRPr="00EE3786">
        <w:rPr>
          <w:sz w:val="28"/>
          <w:szCs w:val="28"/>
        </w:rPr>
        <w:t>акон Респ</w:t>
      </w:r>
      <w:r>
        <w:rPr>
          <w:sz w:val="28"/>
          <w:szCs w:val="28"/>
        </w:rPr>
        <w:t xml:space="preserve">ублики Беларусь в ред. Законов РБ от </w:t>
      </w:r>
      <w:r w:rsidRPr="00EE3786">
        <w:rPr>
          <w:sz w:val="28"/>
          <w:szCs w:val="28"/>
        </w:rPr>
        <w:t>4.01.2003г. №183-</w:t>
      </w:r>
      <w:r>
        <w:rPr>
          <w:sz w:val="28"/>
          <w:szCs w:val="28"/>
        </w:rPr>
        <w:t>З</w:t>
      </w:r>
      <w:r w:rsidRPr="00EE3786">
        <w:rPr>
          <w:sz w:val="28"/>
          <w:szCs w:val="28"/>
        </w:rPr>
        <w:t>; от 29.06.2006г. №137</w:t>
      </w:r>
      <w:r>
        <w:rPr>
          <w:sz w:val="28"/>
          <w:szCs w:val="28"/>
        </w:rPr>
        <w:t>-3;</w:t>
      </w:r>
      <w:r w:rsidRPr="00EE3786">
        <w:rPr>
          <w:sz w:val="28"/>
          <w:szCs w:val="28"/>
        </w:rPr>
        <w:t xml:space="preserve"> от 20.07.2006г. №162-3</w:t>
      </w:r>
      <w:r>
        <w:rPr>
          <w:sz w:val="28"/>
          <w:szCs w:val="28"/>
        </w:rPr>
        <w:t xml:space="preserve">; </w:t>
      </w:r>
      <w:r w:rsidRPr="00EE3786">
        <w:rPr>
          <w:sz w:val="28"/>
          <w:szCs w:val="28"/>
        </w:rPr>
        <w:t xml:space="preserve">от </w:t>
      </w:r>
      <w:r>
        <w:rPr>
          <w:sz w:val="28"/>
          <w:szCs w:val="28"/>
        </w:rPr>
        <w:t>8.07.</w:t>
      </w:r>
      <w:r w:rsidRPr="00EE3786">
        <w:rPr>
          <w:sz w:val="28"/>
          <w:szCs w:val="28"/>
        </w:rPr>
        <w:t>200</w:t>
      </w:r>
      <w:r>
        <w:rPr>
          <w:sz w:val="28"/>
          <w:szCs w:val="28"/>
        </w:rPr>
        <w:t>8 г.</w:t>
      </w:r>
      <w:r w:rsidRPr="00EE3786">
        <w:rPr>
          <w:sz w:val="28"/>
          <w:szCs w:val="28"/>
        </w:rPr>
        <w:t xml:space="preserve"> № </w:t>
      </w:r>
      <w:r>
        <w:rPr>
          <w:sz w:val="28"/>
          <w:szCs w:val="28"/>
        </w:rPr>
        <w:t>366</w:t>
      </w:r>
      <w:r w:rsidRPr="00EE3786">
        <w:rPr>
          <w:sz w:val="28"/>
          <w:szCs w:val="28"/>
        </w:rPr>
        <w:t>-З</w:t>
      </w:r>
      <w:r>
        <w:rPr>
          <w:sz w:val="28"/>
          <w:szCs w:val="28"/>
        </w:rPr>
        <w:t>; от 2.05.2012 № 353-3; от 4.01.2014</w:t>
      </w:r>
      <w:r w:rsidRPr="00EE3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№106-3; </w:t>
      </w:r>
      <w:r w:rsidRPr="00D24ABF">
        <w:rPr>
          <w:color w:val="000000"/>
          <w:sz w:val="28"/>
          <w:szCs w:val="28"/>
        </w:rPr>
        <w:t>от 29 октября 2015 г. № 313-З; от13 июня 2018 г. № 111-З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 xml:space="preserve">// </w:t>
      </w:r>
      <w:r>
        <w:rPr>
          <w:sz w:val="28"/>
          <w:szCs w:val="28"/>
        </w:rPr>
        <w:t>Нац. реестр правовых актов Республики</w:t>
      </w:r>
      <w:r w:rsidRPr="00EE3786">
        <w:rPr>
          <w:sz w:val="28"/>
          <w:szCs w:val="28"/>
        </w:rPr>
        <w:t xml:space="preserve"> Беларусь. – 20</w:t>
      </w:r>
      <w:r>
        <w:rPr>
          <w:sz w:val="28"/>
          <w:szCs w:val="28"/>
        </w:rPr>
        <w:t>19</w:t>
      </w:r>
      <w:r w:rsidRPr="00EE3786">
        <w:rPr>
          <w:sz w:val="28"/>
          <w:szCs w:val="28"/>
        </w:rPr>
        <w:t>. – 25 янв. (№ 10) – С. 3-23.</w:t>
      </w:r>
    </w:p>
    <w:p w:rsidR="00AE6036" w:rsidRPr="004206DD" w:rsidRDefault="00AE6036" w:rsidP="00AE6036">
      <w:pPr>
        <w:pStyle w:val="a5"/>
        <w:numPr>
          <w:ilvl w:val="0"/>
          <w:numId w:val="1"/>
        </w:numPr>
        <w:tabs>
          <w:tab w:val="clear" w:pos="720"/>
          <w:tab w:val="left" w:pos="0"/>
          <w:tab w:val="num" w:pos="357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 w:rsidRPr="004206DD">
        <w:rPr>
          <w:rFonts w:ascii="Times New Roman" w:hAnsi="Times New Roman"/>
          <w:color w:val="000000"/>
          <w:sz w:val="28"/>
          <w:szCs w:val="28"/>
        </w:rPr>
        <w:t>О качестве и безопасности продовольственного сырья и пищевых продуктов для жизни и здоровья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24D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06DD">
        <w:rPr>
          <w:rFonts w:ascii="Times New Roman" w:hAnsi="Times New Roman"/>
          <w:color w:val="000000"/>
          <w:sz w:val="28"/>
          <w:szCs w:val="28"/>
        </w:rPr>
        <w:t>Закон Республики Беларусь от 29 июня 2003 г. №217-З</w:t>
      </w:r>
      <w:r w:rsidRPr="004206DD">
        <w:rPr>
          <w:rFonts w:ascii="Times New Roman" w:hAnsi="Times New Roman"/>
          <w:sz w:val="28"/>
          <w:szCs w:val="28"/>
        </w:rPr>
        <w:t xml:space="preserve"> (с изм. и доп. от 5 июля 2004 г. № 302-3, от 20 июля 2006 г. № 162-3, от 9 июля 2007 г. № 247-3) // Нац. реестр правовых актов </w:t>
      </w:r>
      <w:proofErr w:type="spellStart"/>
      <w:r w:rsidRPr="004206DD">
        <w:rPr>
          <w:rFonts w:ascii="Times New Roman" w:hAnsi="Times New Roman"/>
          <w:sz w:val="28"/>
          <w:szCs w:val="28"/>
        </w:rPr>
        <w:t>Респ</w:t>
      </w:r>
      <w:proofErr w:type="spellEnd"/>
      <w:r w:rsidRPr="004206DD">
        <w:rPr>
          <w:rFonts w:ascii="Times New Roman" w:hAnsi="Times New Roman"/>
          <w:sz w:val="28"/>
          <w:szCs w:val="28"/>
        </w:rPr>
        <w:t>. Беларусь. – 2004. – № 111.</w:t>
      </w:r>
    </w:p>
    <w:p w:rsidR="00AE6036" w:rsidRPr="00EE3786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торгово-промышленной палате: З</w:t>
      </w:r>
      <w:r w:rsidRPr="00EE3786">
        <w:rPr>
          <w:sz w:val="28"/>
          <w:szCs w:val="28"/>
        </w:rPr>
        <w:t>акон Респ</w:t>
      </w:r>
      <w:r>
        <w:rPr>
          <w:sz w:val="28"/>
          <w:szCs w:val="28"/>
        </w:rPr>
        <w:t>ублики</w:t>
      </w:r>
      <w:r w:rsidRPr="00EE3786">
        <w:rPr>
          <w:sz w:val="28"/>
          <w:szCs w:val="28"/>
        </w:rPr>
        <w:t xml:space="preserve"> Беларусь </w:t>
      </w:r>
      <w:r>
        <w:rPr>
          <w:sz w:val="28"/>
          <w:szCs w:val="28"/>
        </w:rPr>
        <w:t>№ 208-З</w:t>
      </w:r>
      <w:r w:rsidRPr="00EE3786">
        <w:rPr>
          <w:sz w:val="28"/>
          <w:szCs w:val="28"/>
        </w:rPr>
        <w:t xml:space="preserve">/ Национальный реестр правовых актов РБ. – 2003г. </w:t>
      </w:r>
      <w:r w:rsidRPr="004206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>№2/957.</w:t>
      </w:r>
    </w:p>
    <w:p w:rsidR="00AE6036" w:rsidRPr="00EE3786" w:rsidRDefault="00AE6036" w:rsidP="00AE6036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786">
        <w:rPr>
          <w:rFonts w:ascii="Times New Roman" w:hAnsi="Times New Roman" w:cs="Times New Roman"/>
          <w:sz w:val="28"/>
          <w:szCs w:val="28"/>
        </w:rPr>
        <w:t xml:space="preserve">О санитарно-эпидемическом благополучии населения: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E3786">
        <w:rPr>
          <w:rFonts w:ascii="Times New Roman" w:hAnsi="Times New Roman" w:cs="Times New Roman"/>
          <w:sz w:val="28"/>
          <w:szCs w:val="28"/>
        </w:rPr>
        <w:t>акон Респ</w:t>
      </w:r>
      <w:r>
        <w:rPr>
          <w:rFonts w:ascii="Times New Roman" w:hAnsi="Times New Roman" w:cs="Times New Roman"/>
          <w:sz w:val="28"/>
          <w:szCs w:val="28"/>
        </w:rPr>
        <w:t>ублики</w:t>
      </w:r>
      <w:r w:rsidRPr="00EE3786">
        <w:rPr>
          <w:rFonts w:ascii="Times New Roman" w:hAnsi="Times New Roman" w:cs="Times New Roman"/>
          <w:sz w:val="28"/>
          <w:szCs w:val="28"/>
        </w:rPr>
        <w:t xml:space="preserve"> Беларусь от 23.05.2000 N 397-З</w:t>
      </w:r>
      <w:r w:rsidRPr="00EE3786">
        <w:rPr>
          <w:rFonts w:ascii="Times New Roman" w:hAnsi="Times New Roman" w:cs="Times New Roman"/>
          <w:bCs/>
          <w:sz w:val="28"/>
          <w:szCs w:val="28"/>
        </w:rPr>
        <w:t xml:space="preserve"> (с </w:t>
      </w:r>
      <w:proofErr w:type="spellStart"/>
      <w:r w:rsidRPr="00EE3786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Pr="00EE3786">
        <w:rPr>
          <w:rFonts w:ascii="Times New Roman" w:hAnsi="Times New Roman" w:cs="Times New Roman"/>
          <w:bCs/>
          <w:sz w:val="28"/>
          <w:szCs w:val="28"/>
        </w:rPr>
        <w:t xml:space="preserve"> и доп. </w:t>
      </w:r>
      <w:r w:rsidRPr="00EE3786">
        <w:rPr>
          <w:rFonts w:ascii="Times New Roman" w:hAnsi="Times New Roman" w:cs="Times New Roman"/>
          <w:sz w:val="28"/>
          <w:szCs w:val="28"/>
        </w:rPr>
        <w:t xml:space="preserve">от 29.06.2003 N 217-З, от 16.05.2006 N 109-З, от 09.11.2009 N 53-З, от 28.12.2009 N 78-З) </w:t>
      </w:r>
      <w:r w:rsidRPr="00EE3786">
        <w:rPr>
          <w:rFonts w:ascii="Times New Roman" w:hAnsi="Times New Roman" w:cs="Times New Roman"/>
          <w:bCs/>
          <w:sz w:val="28"/>
          <w:szCs w:val="28"/>
        </w:rPr>
        <w:t xml:space="preserve">// Нац. реестр правовых актов Республики Беларусь </w:t>
      </w:r>
      <w:r w:rsidRPr="00EE3786">
        <w:rPr>
          <w:sz w:val="28"/>
          <w:szCs w:val="28"/>
        </w:rPr>
        <w:t>–</w:t>
      </w:r>
      <w:r w:rsidRPr="00EE3786">
        <w:rPr>
          <w:rFonts w:ascii="Times New Roman" w:hAnsi="Times New Roman" w:cs="Times New Roman"/>
          <w:bCs/>
          <w:sz w:val="28"/>
          <w:szCs w:val="28"/>
        </w:rPr>
        <w:t>2000 г.</w:t>
      </w:r>
      <w:r w:rsidRPr="00EE3786">
        <w:rPr>
          <w:sz w:val="28"/>
          <w:szCs w:val="28"/>
        </w:rPr>
        <w:t xml:space="preserve"> –</w:t>
      </w:r>
      <w:r w:rsidRPr="00EE3786">
        <w:rPr>
          <w:rFonts w:ascii="Times New Roman" w:hAnsi="Times New Roman" w:cs="Times New Roman"/>
          <w:bCs/>
          <w:sz w:val="28"/>
          <w:szCs w:val="28"/>
        </w:rPr>
        <w:t xml:space="preserve"> № 52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6036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sz w:val="28"/>
          <w:szCs w:val="28"/>
        </w:rPr>
      </w:pPr>
      <w:r w:rsidRPr="00EE3786">
        <w:rPr>
          <w:bCs/>
          <w:sz w:val="28"/>
          <w:szCs w:val="28"/>
        </w:rPr>
        <w:t>О техническом нормировании и стандартизации:</w:t>
      </w:r>
      <w:r w:rsidRPr="00EE378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E3786">
        <w:rPr>
          <w:sz w:val="28"/>
          <w:szCs w:val="28"/>
        </w:rPr>
        <w:t>акон Респ</w:t>
      </w:r>
      <w:r>
        <w:rPr>
          <w:sz w:val="28"/>
          <w:szCs w:val="28"/>
        </w:rPr>
        <w:t>ублики</w:t>
      </w:r>
      <w:r w:rsidRPr="00EE3786">
        <w:rPr>
          <w:sz w:val="28"/>
          <w:szCs w:val="28"/>
        </w:rPr>
        <w:t xml:space="preserve"> Беларусь </w:t>
      </w:r>
      <w:r w:rsidRPr="00EE3786">
        <w:rPr>
          <w:bCs/>
          <w:sz w:val="28"/>
          <w:szCs w:val="28"/>
        </w:rPr>
        <w:t>от 5 янв. 2004 г</w:t>
      </w:r>
      <w:r>
        <w:rPr>
          <w:bCs/>
          <w:sz w:val="28"/>
          <w:szCs w:val="28"/>
        </w:rPr>
        <w:t>.</w:t>
      </w:r>
      <w:r w:rsidRPr="00EE3786">
        <w:rPr>
          <w:bCs/>
          <w:sz w:val="28"/>
          <w:szCs w:val="28"/>
        </w:rPr>
        <w:t xml:space="preserve"> № 262-3: (с изм. и доп. от 19 июля 2005г. № 42-3, от 20 июля 2006 г. № 162-3, от 9 июля 2007г. № 247-3,</w:t>
      </w:r>
      <w:r w:rsidRPr="00EE3786">
        <w:rPr>
          <w:sz w:val="28"/>
          <w:szCs w:val="28"/>
        </w:rPr>
        <w:t xml:space="preserve"> от 15.07.2008г. № 407-3</w:t>
      </w:r>
      <w:r w:rsidRPr="00EE378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  <w:r w:rsidRPr="00CD2B4B">
        <w:rPr>
          <w:color w:val="000000"/>
        </w:rPr>
        <w:t xml:space="preserve"> </w:t>
      </w:r>
      <w:r w:rsidRPr="00C24D6C">
        <w:rPr>
          <w:color w:val="000000"/>
          <w:sz w:val="28"/>
          <w:szCs w:val="28"/>
        </w:rPr>
        <w:t>от 31 декабря 2010 г. № 228-З; от 7 января 2012 г. № 340-З; от 24 октября 2016 г. № 436-З от 24 октября 2016 г. № 436-З</w:t>
      </w:r>
      <w:r w:rsidRPr="00EE3786">
        <w:rPr>
          <w:bCs/>
          <w:sz w:val="28"/>
          <w:szCs w:val="28"/>
        </w:rPr>
        <w:t xml:space="preserve"> </w:t>
      </w:r>
      <w:r w:rsidRPr="00EE3786">
        <w:rPr>
          <w:sz w:val="28"/>
          <w:szCs w:val="28"/>
        </w:rPr>
        <w:t>// Нац. реестр правовых актов Респ</w:t>
      </w:r>
      <w:r>
        <w:rPr>
          <w:sz w:val="28"/>
          <w:szCs w:val="28"/>
        </w:rPr>
        <w:t>ублики</w:t>
      </w:r>
      <w:r w:rsidRPr="00EE3786">
        <w:rPr>
          <w:sz w:val="28"/>
          <w:szCs w:val="28"/>
        </w:rPr>
        <w:t xml:space="preserve"> Беларусь. – 2004. – № 4.</w:t>
      </w:r>
    </w:p>
    <w:p w:rsidR="00AE6036" w:rsidRPr="00EE3786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sz w:val="28"/>
          <w:szCs w:val="28"/>
        </w:rPr>
      </w:pPr>
      <w:r w:rsidRPr="00EE3786">
        <w:rPr>
          <w:sz w:val="28"/>
          <w:szCs w:val="28"/>
        </w:rPr>
        <w:t>О товарных знаках и знаках обслужи</w:t>
      </w:r>
      <w:r>
        <w:rPr>
          <w:sz w:val="28"/>
          <w:szCs w:val="28"/>
        </w:rPr>
        <w:t>вания: З</w:t>
      </w:r>
      <w:r w:rsidRPr="00EE3786">
        <w:rPr>
          <w:sz w:val="28"/>
          <w:szCs w:val="28"/>
        </w:rPr>
        <w:t>акон Респ</w:t>
      </w:r>
      <w:r>
        <w:rPr>
          <w:sz w:val="28"/>
          <w:szCs w:val="28"/>
        </w:rPr>
        <w:t>ублики</w:t>
      </w:r>
      <w:r w:rsidRPr="00EE3786">
        <w:rPr>
          <w:sz w:val="28"/>
          <w:szCs w:val="28"/>
        </w:rPr>
        <w:t xml:space="preserve"> Беларусь от 05.02.1993 г. №2181-Х11</w:t>
      </w:r>
      <w:r w:rsidRPr="00CD2B4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CD2B4B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D2B4B">
        <w:rPr>
          <w:color w:val="000000"/>
          <w:sz w:val="28"/>
          <w:szCs w:val="28"/>
          <w:shd w:val="clear" w:color="auto" w:fill="FFFFFF"/>
        </w:rPr>
        <w:t>с изм. от 27 октября 2000 года  N 106, 2/222; 2004 г., N 5, 2/1017; 2006 г., N 122, 2/1259; 2007 г., N 118, 2/1308; 17 июля 2009 г. N 2/1596</w:t>
      </w:r>
      <w:r w:rsidRPr="00CD2B4B">
        <w:rPr>
          <w:sz w:val="28"/>
          <w:szCs w:val="28"/>
        </w:rPr>
        <w:t xml:space="preserve"> /</w:t>
      </w:r>
      <w:r w:rsidRPr="00EE3786">
        <w:rPr>
          <w:sz w:val="28"/>
          <w:szCs w:val="28"/>
        </w:rPr>
        <w:t>Национальный реестр правовых актов РБ от 16.03.2001 г.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>– №2/381.</w:t>
      </w:r>
    </w:p>
    <w:p w:rsidR="00AE6036" w:rsidRPr="000F34C8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sz w:val="28"/>
          <w:szCs w:val="28"/>
        </w:rPr>
      </w:pPr>
      <w:r w:rsidRPr="00EE3786">
        <w:rPr>
          <w:sz w:val="28"/>
          <w:szCs w:val="28"/>
        </w:rPr>
        <w:t>Об обеспечении един</w:t>
      </w:r>
      <w:r>
        <w:rPr>
          <w:sz w:val="28"/>
          <w:szCs w:val="28"/>
        </w:rPr>
        <w:t>ства измерений: З</w:t>
      </w:r>
      <w:r w:rsidRPr="00EE3786">
        <w:rPr>
          <w:sz w:val="28"/>
          <w:szCs w:val="28"/>
        </w:rPr>
        <w:t>акон Респ</w:t>
      </w:r>
      <w:r>
        <w:rPr>
          <w:sz w:val="28"/>
          <w:szCs w:val="28"/>
        </w:rPr>
        <w:t>ублики</w:t>
      </w:r>
      <w:r w:rsidRPr="00EE3786">
        <w:rPr>
          <w:sz w:val="28"/>
          <w:szCs w:val="28"/>
        </w:rPr>
        <w:t xml:space="preserve"> Беларусь /Национальный реестр правовых актов РБ, 05.09.1995 г. №3848-Х11 (</w:t>
      </w:r>
      <w:r>
        <w:rPr>
          <w:sz w:val="28"/>
          <w:szCs w:val="28"/>
        </w:rPr>
        <w:t>с изм</w:t>
      </w:r>
      <w:r w:rsidRPr="000F34C8">
        <w:rPr>
          <w:sz w:val="28"/>
          <w:szCs w:val="28"/>
        </w:rPr>
        <w:t xml:space="preserve">. </w:t>
      </w:r>
      <w:r w:rsidRPr="000F34C8">
        <w:rPr>
          <w:color w:val="000000"/>
          <w:sz w:val="28"/>
          <w:szCs w:val="28"/>
        </w:rPr>
        <w:t>от 20 июля 2006 г. № 163-З; от 9 ноября 2009 г. № 53-З; от 4 января 2010 г. № 109-З; от 4 января 2014 г. № 130-З /</w:t>
      </w:r>
      <w:r w:rsidRPr="000F34C8">
        <w:rPr>
          <w:sz w:val="28"/>
          <w:szCs w:val="28"/>
        </w:rPr>
        <w:t>Национальный реестр правовых актов РБ от 16.03.2001 г. – №2/381.</w:t>
      </w:r>
    </w:p>
    <w:p w:rsidR="00AE6036" w:rsidRPr="000F34C8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sz w:val="28"/>
          <w:szCs w:val="28"/>
        </w:rPr>
      </w:pPr>
      <w:r w:rsidRPr="000F34C8">
        <w:rPr>
          <w:bCs/>
          <w:color w:val="000000"/>
          <w:sz w:val="28"/>
          <w:szCs w:val="28"/>
          <w:shd w:val="clear" w:color="auto" w:fill="FFFFFF"/>
        </w:rPr>
        <w:t>О государственном регулировании торговли и общественного питания в Республике Беларусь</w:t>
      </w:r>
      <w:r w:rsidRPr="00EE3786">
        <w:rPr>
          <w:sz w:val="28"/>
          <w:szCs w:val="28"/>
        </w:rPr>
        <w:t>: закон Респ</w:t>
      </w:r>
      <w:r>
        <w:rPr>
          <w:sz w:val="28"/>
          <w:szCs w:val="28"/>
        </w:rPr>
        <w:t>ублики</w:t>
      </w:r>
      <w:r w:rsidRPr="00EE3786">
        <w:rPr>
          <w:sz w:val="28"/>
          <w:szCs w:val="28"/>
        </w:rPr>
        <w:t xml:space="preserve"> Беларусь / </w:t>
      </w:r>
      <w:r w:rsidRPr="000F34C8">
        <w:rPr>
          <w:color w:val="000000"/>
          <w:sz w:val="28"/>
          <w:szCs w:val="28"/>
          <w:shd w:val="clear" w:color="auto" w:fill="FFFFFF"/>
        </w:rPr>
        <w:t>Национальный правовой Интернет-портал Республики Беларусь, 16.07.2016, 2/2395</w:t>
      </w:r>
      <w:r w:rsidRPr="000F34C8">
        <w:rPr>
          <w:sz w:val="28"/>
          <w:szCs w:val="28"/>
        </w:rPr>
        <w:t>.</w:t>
      </w:r>
    </w:p>
    <w:p w:rsidR="00AE6036" w:rsidRPr="000F34C8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sz w:val="28"/>
          <w:szCs w:val="28"/>
        </w:rPr>
      </w:pPr>
      <w:r w:rsidRPr="000F34C8">
        <w:rPr>
          <w:sz w:val="28"/>
          <w:szCs w:val="28"/>
        </w:rPr>
        <w:t>Постановление Совета Министров Республики Беларусь от 03.09.2008 г.№1290 «Об утверждении положения о приемке товаров по количеству и качеству» /</w:t>
      </w:r>
      <w:r w:rsidRPr="000F34C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F34C8">
        <w:rPr>
          <w:color w:val="000000"/>
          <w:sz w:val="28"/>
          <w:szCs w:val="28"/>
          <w:shd w:val="clear" w:color="auto" w:fill="FFFFFF"/>
        </w:rPr>
        <w:t>Национальный реестр правовых актов Республики Беларусь, 2008 г., №214, 5/28293</w:t>
      </w:r>
    </w:p>
    <w:p w:rsidR="00AE6036" w:rsidRPr="002362E0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bCs/>
          <w:sz w:val="28"/>
          <w:szCs w:val="28"/>
        </w:rPr>
      </w:pPr>
      <w:r w:rsidRPr="002362E0">
        <w:rPr>
          <w:color w:val="000000"/>
          <w:shd w:val="clear" w:color="auto" w:fill="FFFFFF"/>
        </w:rPr>
        <w:t xml:space="preserve"> </w:t>
      </w:r>
      <w:hyperlink r:id="rId7" w:tgtFrame="_blank" w:tooltip="Постановление Совмина от 22.07.2014 №703.pdf" w:history="1">
        <w:proofErr w:type="gramStart"/>
        <w:r w:rsidRPr="002362E0">
          <w:rPr>
            <w:rStyle w:val="a6"/>
            <w:sz w:val="28"/>
            <w:szCs w:val="28"/>
          </w:rPr>
          <w:t xml:space="preserve">Постановление Совета Министров Республики Беларусь от 22 июля 2014 г. №703 «Об утверждении правил продажи отдельных видов товаров и осуществления общественного питания и положения о порядке разработки и </w:t>
        </w:r>
        <w:r w:rsidRPr="002362E0">
          <w:rPr>
            <w:rStyle w:val="a6"/>
            <w:sz w:val="28"/>
            <w:szCs w:val="28"/>
          </w:rPr>
          <w:lastRenderedPageBreak/>
          <w:t>утверждения ассортиментного перечня товаров, ассортиментного перечня продукции общественного питания»</w:t>
        </w:r>
      </w:hyperlink>
      <w:r w:rsidRPr="002362E0">
        <w:rPr>
          <w:sz w:val="28"/>
          <w:szCs w:val="28"/>
        </w:rPr>
        <w:t xml:space="preserve"> </w:t>
      </w:r>
      <w:r w:rsidRPr="002362E0">
        <w:rPr>
          <w:color w:val="000000"/>
          <w:sz w:val="28"/>
          <w:szCs w:val="28"/>
          <w:shd w:val="clear" w:color="auto" w:fill="FFFFFF"/>
        </w:rPr>
        <w:t xml:space="preserve"> от 14 ноября 2018 г. № 824 /Национальный правовой Интернет-портал Республик</w:t>
      </w:r>
      <w:r>
        <w:rPr>
          <w:color w:val="000000"/>
          <w:sz w:val="28"/>
          <w:szCs w:val="28"/>
          <w:shd w:val="clear" w:color="auto" w:fill="FFFFFF"/>
        </w:rPr>
        <w:t>и Беларусь, 20.11.2018, 5/45818.</w:t>
      </w:r>
      <w:r w:rsidRPr="002362E0">
        <w:rPr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AE6036" w:rsidRPr="002362E0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bCs/>
          <w:sz w:val="28"/>
          <w:szCs w:val="28"/>
        </w:rPr>
      </w:pPr>
      <w:r w:rsidRPr="002362E0">
        <w:rPr>
          <w:sz w:val="28"/>
          <w:szCs w:val="28"/>
        </w:rPr>
        <w:t>Договор о Таможенном кодексе таможенного союза (вместе с Таможенным кодексом таможенного союза). (Подписан в г. Минске 27.11.2009) ред. от 16.04.2010.</w:t>
      </w:r>
    </w:p>
    <w:p w:rsidR="00AE6036" w:rsidRPr="002362E0" w:rsidRDefault="00AE6036" w:rsidP="00AE6036">
      <w:pPr>
        <w:numPr>
          <w:ilvl w:val="0"/>
          <w:numId w:val="1"/>
        </w:numPr>
        <w:tabs>
          <w:tab w:val="left" w:pos="0"/>
        </w:tabs>
        <w:ind w:left="0" w:right="-284" w:firstLine="720"/>
        <w:jc w:val="both"/>
        <w:rPr>
          <w:bCs/>
          <w:sz w:val="28"/>
          <w:szCs w:val="28"/>
        </w:rPr>
      </w:pPr>
      <w:r w:rsidRPr="002362E0">
        <w:rPr>
          <w:sz w:val="28"/>
          <w:szCs w:val="28"/>
        </w:rPr>
        <w:t>О государственной экологической экспертизе, стратегической экологической оценке и оценке воздействия на окружающую среду:</w:t>
      </w:r>
      <w:r w:rsidRPr="00EE3786">
        <w:rPr>
          <w:sz w:val="28"/>
          <w:szCs w:val="28"/>
        </w:rPr>
        <w:t xml:space="preserve"> </w:t>
      </w:r>
      <w:r w:rsidRPr="002362E0">
        <w:rPr>
          <w:sz w:val="28"/>
          <w:szCs w:val="28"/>
        </w:rPr>
        <w:t xml:space="preserve">Закон Республики Беларусь 18 июля 2016 г. № 399-З / Нац. реестр правовых актов </w:t>
      </w:r>
      <w:proofErr w:type="spellStart"/>
      <w:r w:rsidRPr="002362E0">
        <w:rPr>
          <w:sz w:val="28"/>
          <w:szCs w:val="28"/>
        </w:rPr>
        <w:t>Респ</w:t>
      </w:r>
      <w:proofErr w:type="spellEnd"/>
      <w:r w:rsidRPr="002362E0">
        <w:rPr>
          <w:sz w:val="28"/>
          <w:szCs w:val="28"/>
        </w:rPr>
        <w:t>. Беларусь. –21.07.2016, 2/2397</w:t>
      </w:r>
    </w:p>
    <w:p w:rsidR="00AE6036" w:rsidRPr="008F50C2" w:rsidRDefault="00AE6036" w:rsidP="00AE6036">
      <w:pPr>
        <w:pStyle w:val="a5"/>
        <w:numPr>
          <w:ilvl w:val="0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r w:rsidRPr="008F50C2">
        <w:rPr>
          <w:rFonts w:ascii="Times New Roman" w:hAnsi="Times New Roman"/>
          <w:sz w:val="28"/>
          <w:szCs w:val="28"/>
        </w:rPr>
        <w:t xml:space="preserve"> Технический регламент Таможенного союза. О безопасности пищевой продукции: ТР ТС 021/2011. – </w:t>
      </w:r>
      <w:proofErr w:type="spellStart"/>
      <w:r w:rsidRPr="008F50C2">
        <w:rPr>
          <w:rFonts w:ascii="Times New Roman" w:hAnsi="Times New Roman"/>
          <w:sz w:val="28"/>
          <w:szCs w:val="28"/>
        </w:rPr>
        <w:t>Введ</w:t>
      </w:r>
      <w:proofErr w:type="spellEnd"/>
      <w:r w:rsidRPr="008F50C2">
        <w:rPr>
          <w:rFonts w:ascii="Times New Roman" w:hAnsi="Times New Roman"/>
          <w:sz w:val="28"/>
          <w:szCs w:val="28"/>
        </w:rPr>
        <w:t>. 09.12.2011.</w:t>
      </w:r>
    </w:p>
    <w:p w:rsidR="00AE6036" w:rsidRDefault="00AE6036" w:rsidP="00AE6036">
      <w:pPr>
        <w:pStyle w:val="a5"/>
        <w:numPr>
          <w:ilvl w:val="0"/>
          <w:numId w:val="1"/>
        </w:numPr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r w:rsidRPr="008F50C2">
        <w:rPr>
          <w:rFonts w:ascii="Times New Roman" w:hAnsi="Times New Roman"/>
          <w:sz w:val="28"/>
          <w:szCs w:val="28"/>
        </w:rPr>
        <w:t xml:space="preserve">Технический регламент Таможенного союза. Пищевая продукция в части её маркировки: ТР ТС 022/2011. – </w:t>
      </w:r>
      <w:proofErr w:type="spellStart"/>
      <w:r w:rsidRPr="008F50C2">
        <w:rPr>
          <w:rFonts w:ascii="Times New Roman" w:hAnsi="Times New Roman"/>
          <w:sz w:val="28"/>
          <w:szCs w:val="28"/>
        </w:rPr>
        <w:t>Введ</w:t>
      </w:r>
      <w:proofErr w:type="spellEnd"/>
      <w:r w:rsidRPr="008F50C2">
        <w:rPr>
          <w:rFonts w:ascii="Times New Roman" w:hAnsi="Times New Roman"/>
          <w:sz w:val="28"/>
          <w:szCs w:val="28"/>
        </w:rPr>
        <w:t>. 09.12.2011.</w:t>
      </w:r>
    </w:p>
    <w:p w:rsidR="00AE6036" w:rsidRPr="005C0CC5" w:rsidRDefault="00AE6036" w:rsidP="00AE6036">
      <w:pPr>
        <w:numPr>
          <w:ilvl w:val="0"/>
          <w:numId w:val="1"/>
        </w:numPr>
        <w:tabs>
          <w:tab w:val="left" w:pos="450"/>
        </w:tabs>
        <w:ind w:left="0" w:right="-284" w:firstLine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A38">
        <w:rPr>
          <w:sz w:val="28"/>
          <w:szCs w:val="28"/>
        </w:rPr>
        <w:t>Об утверждении правил продажи отдельных видов товаров и осуществления общественного питания: постановление Совета Министров РБ № 703 от 22 июля 2014 г.</w:t>
      </w:r>
    </w:p>
    <w:p w:rsidR="00AE6036" w:rsidRPr="005C0CC5" w:rsidRDefault="00AE6036" w:rsidP="00AE6036">
      <w:pPr>
        <w:numPr>
          <w:ilvl w:val="0"/>
          <w:numId w:val="1"/>
        </w:numPr>
        <w:tabs>
          <w:tab w:val="clear" w:pos="720"/>
          <w:tab w:val="num" w:pos="285"/>
          <w:tab w:val="left" w:pos="450"/>
        </w:tabs>
        <w:ind w:left="0" w:right="-284" w:firstLine="285"/>
        <w:jc w:val="both"/>
        <w:rPr>
          <w:sz w:val="28"/>
          <w:szCs w:val="28"/>
        </w:rPr>
      </w:pPr>
      <w:r w:rsidRPr="005C0CC5">
        <w:rPr>
          <w:bCs/>
          <w:color w:val="333333"/>
          <w:sz w:val="28"/>
          <w:szCs w:val="28"/>
        </w:rPr>
        <w:t xml:space="preserve">Закон Республики Беларусь О ветеринарной деятельности от 2 июля 2010 г. № 161-З с изм. </w:t>
      </w:r>
      <w:r w:rsidRPr="005C0CC5">
        <w:rPr>
          <w:color w:val="444444"/>
          <w:sz w:val="28"/>
          <w:szCs w:val="28"/>
          <w:shd w:val="clear" w:color="auto" w:fill="FFFFFF"/>
        </w:rPr>
        <w:t>от 24 октября 2016 г. № 438-З /Национальный правовой Интернет-портал Республики Беларусь, 01.11.2016, 2/2436. </w:t>
      </w:r>
    </w:p>
    <w:p w:rsidR="00AE6036" w:rsidRPr="005C0CC5" w:rsidRDefault="00AE6036" w:rsidP="00AE6036">
      <w:pPr>
        <w:numPr>
          <w:ilvl w:val="0"/>
          <w:numId w:val="1"/>
        </w:numPr>
        <w:tabs>
          <w:tab w:val="clear" w:pos="720"/>
          <w:tab w:val="num" w:pos="285"/>
          <w:tab w:val="left" w:pos="450"/>
        </w:tabs>
        <w:ind w:left="0" w:right="-284" w:firstLine="285"/>
        <w:jc w:val="both"/>
        <w:rPr>
          <w:sz w:val="28"/>
          <w:szCs w:val="28"/>
        </w:rPr>
      </w:pPr>
      <w:r w:rsidRPr="005C0CC5">
        <w:rPr>
          <w:color w:val="333333"/>
          <w:sz w:val="28"/>
          <w:szCs w:val="28"/>
        </w:rPr>
        <w:t>Закон РБ О санитарно-эпидемиологическом благополучии населения от 7 января 2012 г. № 340-З</w:t>
      </w:r>
      <w:r>
        <w:rPr>
          <w:color w:val="333333"/>
          <w:sz w:val="28"/>
          <w:szCs w:val="28"/>
        </w:rPr>
        <w:t>.</w:t>
      </w:r>
    </w:p>
    <w:p w:rsidR="00AE6036" w:rsidRPr="005C0CC5" w:rsidRDefault="00AE6036" w:rsidP="00AE603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57"/>
        </w:tabs>
        <w:spacing w:after="0" w:line="240" w:lineRule="auto"/>
        <w:ind w:left="0" w:right="-284" w:firstLine="357"/>
        <w:rPr>
          <w:rFonts w:ascii="Times New Roman" w:hAnsi="Times New Roman"/>
          <w:sz w:val="28"/>
          <w:szCs w:val="28"/>
        </w:rPr>
      </w:pPr>
      <w:r w:rsidRPr="005C0CC5">
        <w:rPr>
          <w:rFonts w:ascii="Times New Roman" w:hAnsi="Times New Roman"/>
          <w:sz w:val="28"/>
          <w:szCs w:val="28"/>
        </w:rPr>
        <w:t xml:space="preserve">Таможенный кодекс Евразийского экономического союза </w:t>
      </w:r>
      <w:r w:rsidRPr="005C0CC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ТК ЕАЭС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от </w:t>
      </w:r>
      <w:hyperlink r:id="rId8" w:history="1">
        <w:r w:rsidRPr="005C0CC5">
          <w:rPr>
            <w:rStyle w:val="a6"/>
            <w:rFonts w:ascii="Times New Roman" w:hAnsi="Times New Roman"/>
            <w:sz w:val="28"/>
            <w:szCs w:val="28"/>
          </w:rPr>
          <w:t>11 апреля 2017</w:t>
        </w:r>
      </w:hyperlink>
      <w:r>
        <w:rPr>
          <w:rStyle w:val="lrzxr"/>
          <w:rFonts w:ascii="Times New Roman" w:hAnsi="Times New Roman"/>
          <w:sz w:val="28"/>
          <w:szCs w:val="28"/>
        </w:rPr>
        <w:t>.</w:t>
      </w:r>
    </w:p>
    <w:p w:rsidR="00AE6036" w:rsidRPr="005C0CC5" w:rsidRDefault="00AE6036" w:rsidP="00AE6036">
      <w:pPr>
        <w:tabs>
          <w:tab w:val="left" w:pos="450"/>
        </w:tabs>
        <w:ind w:left="285" w:right="-284"/>
        <w:jc w:val="both"/>
        <w:rPr>
          <w:sz w:val="28"/>
          <w:szCs w:val="28"/>
        </w:rPr>
      </w:pPr>
    </w:p>
    <w:p w:rsidR="00AE6036" w:rsidRDefault="00AE6036" w:rsidP="00AE6036">
      <w:pPr>
        <w:tabs>
          <w:tab w:val="left" w:pos="855"/>
        </w:tabs>
        <w:ind w:left="709" w:right="-284" w:hanging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AE6036" w:rsidRDefault="00AE6036" w:rsidP="00AE6036">
      <w:pPr>
        <w:tabs>
          <w:tab w:val="left" w:pos="855"/>
        </w:tabs>
        <w:ind w:left="709" w:right="-284" w:hanging="424"/>
        <w:jc w:val="center"/>
        <w:rPr>
          <w:b/>
          <w:sz w:val="28"/>
          <w:szCs w:val="28"/>
        </w:rPr>
      </w:pPr>
      <w:r w:rsidRPr="002C56E1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AE6036" w:rsidRPr="00467769" w:rsidRDefault="00AE6036" w:rsidP="00AE6036">
      <w:pPr>
        <w:tabs>
          <w:tab w:val="left" w:pos="0"/>
        </w:tabs>
        <w:ind w:right="-284" w:firstLine="357"/>
        <w:jc w:val="both"/>
        <w:rPr>
          <w:sz w:val="28"/>
          <w:szCs w:val="28"/>
        </w:rPr>
      </w:pPr>
      <w:r w:rsidRPr="00467769">
        <w:rPr>
          <w:sz w:val="28"/>
          <w:szCs w:val="28"/>
        </w:rPr>
        <w:t xml:space="preserve">19. </w:t>
      </w:r>
      <w:proofErr w:type="spellStart"/>
      <w:r w:rsidRPr="00467769">
        <w:rPr>
          <w:sz w:val="28"/>
          <w:szCs w:val="28"/>
        </w:rPr>
        <w:t>Евдохова</w:t>
      </w:r>
      <w:proofErr w:type="spellEnd"/>
      <w:r w:rsidRPr="00467769">
        <w:rPr>
          <w:sz w:val="28"/>
          <w:szCs w:val="28"/>
        </w:rPr>
        <w:t xml:space="preserve">, Л.Н. Товарная экспертиза/ Л.Н. </w:t>
      </w:r>
      <w:proofErr w:type="spellStart"/>
      <w:r w:rsidRPr="00467769">
        <w:rPr>
          <w:sz w:val="28"/>
          <w:szCs w:val="28"/>
        </w:rPr>
        <w:t>Евдохова</w:t>
      </w:r>
      <w:proofErr w:type="spellEnd"/>
      <w:r w:rsidRPr="00467769">
        <w:rPr>
          <w:sz w:val="28"/>
          <w:szCs w:val="28"/>
        </w:rPr>
        <w:t xml:space="preserve">, С.Л. </w:t>
      </w:r>
      <w:proofErr w:type="spellStart"/>
      <w:r w:rsidRPr="00467769">
        <w:rPr>
          <w:sz w:val="28"/>
          <w:szCs w:val="28"/>
        </w:rPr>
        <w:t>Масанский</w:t>
      </w:r>
      <w:proofErr w:type="spellEnd"/>
      <w:r w:rsidRPr="00467769">
        <w:rPr>
          <w:sz w:val="28"/>
          <w:szCs w:val="28"/>
        </w:rPr>
        <w:t>. – Минск: Высшая школа, 2013. – 332 с.</w:t>
      </w:r>
    </w:p>
    <w:p w:rsidR="00AE6036" w:rsidRPr="00467769" w:rsidRDefault="00AE6036" w:rsidP="00AE6036">
      <w:pPr>
        <w:tabs>
          <w:tab w:val="left" w:pos="0"/>
        </w:tabs>
        <w:ind w:right="-284" w:firstLine="357"/>
        <w:jc w:val="both"/>
        <w:rPr>
          <w:sz w:val="28"/>
          <w:szCs w:val="28"/>
        </w:rPr>
      </w:pPr>
      <w:r w:rsidRPr="00467769">
        <w:rPr>
          <w:sz w:val="28"/>
          <w:szCs w:val="28"/>
        </w:rPr>
        <w:t>20. Вилкова, С.А. Экспертиза потребительских товаров: учеб. для вузов / С.А. Вилкова. – М.: Дашков и К, 2010. – 252 с.</w:t>
      </w:r>
    </w:p>
    <w:p w:rsidR="00AE6036" w:rsidRPr="00467769" w:rsidRDefault="00AE6036" w:rsidP="00AE6036">
      <w:pPr>
        <w:tabs>
          <w:tab w:val="left" w:pos="0"/>
        </w:tabs>
        <w:ind w:right="-284" w:firstLine="357"/>
        <w:jc w:val="both"/>
        <w:rPr>
          <w:sz w:val="28"/>
          <w:szCs w:val="28"/>
        </w:rPr>
      </w:pPr>
      <w:r w:rsidRPr="00467769">
        <w:rPr>
          <w:sz w:val="28"/>
          <w:szCs w:val="28"/>
        </w:rPr>
        <w:t xml:space="preserve">21. Николаева, М. А. Товарная экспертиза: учебное пособие / М.А. Николаева. – М.: Деловая литература, 2007. – 320 с. </w:t>
      </w:r>
    </w:p>
    <w:p w:rsidR="00AE6036" w:rsidRPr="00467769" w:rsidRDefault="00AE6036" w:rsidP="00AE6036">
      <w:pPr>
        <w:tabs>
          <w:tab w:val="left" w:pos="0"/>
        </w:tabs>
        <w:ind w:right="-284" w:firstLine="357"/>
        <w:jc w:val="both"/>
        <w:rPr>
          <w:sz w:val="28"/>
          <w:szCs w:val="28"/>
        </w:rPr>
      </w:pPr>
      <w:r w:rsidRPr="00467769">
        <w:rPr>
          <w:sz w:val="28"/>
          <w:szCs w:val="28"/>
        </w:rPr>
        <w:t>22. Сенченко, Б.С. Ветеринарно-санитарная экспертиза продуктов животного и растительного происхождения / Б.С. Сенченко. – Ростов н/Д: Март, 2001. – 704 с</w:t>
      </w:r>
      <w:r w:rsidRPr="004F7757">
        <w:t>.</w:t>
      </w:r>
    </w:p>
    <w:p w:rsidR="00AE6036" w:rsidRDefault="00AE6036" w:rsidP="00AE6036">
      <w:pPr>
        <w:tabs>
          <w:tab w:val="left" w:pos="0"/>
          <w:tab w:val="num" w:pos="360"/>
        </w:tabs>
        <w:ind w:right="-284" w:firstLine="720"/>
        <w:jc w:val="center"/>
        <w:rPr>
          <w:b/>
          <w:sz w:val="28"/>
          <w:szCs w:val="28"/>
        </w:rPr>
      </w:pPr>
      <w:r w:rsidRPr="002C56E1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>:</w:t>
      </w:r>
    </w:p>
    <w:p w:rsidR="00AE6036" w:rsidRDefault="00AE6036" w:rsidP="00AE6036">
      <w:pPr>
        <w:tabs>
          <w:tab w:val="left" w:pos="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EE3786">
        <w:rPr>
          <w:sz w:val="28"/>
          <w:szCs w:val="28"/>
        </w:rPr>
        <w:t>Чечеткина, Н.М.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>Товарная экспертиза: учеб. для вузов / Н.М.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>Чечет</w:t>
      </w:r>
      <w:r>
        <w:rPr>
          <w:sz w:val="28"/>
          <w:szCs w:val="28"/>
        </w:rPr>
        <w:t>ки</w:t>
      </w:r>
      <w:r w:rsidRPr="00EE3786">
        <w:rPr>
          <w:sz w:val="28"/>
          <w:szCs w:val="28"/>
        </w:rPr>
        <w:t>на, Т.И.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>Путилина, В.В.</w:t>
      </w:r>
      <w:r>
        <w:rPr>
          <w:sz w:val="28"/>
          <w:szCs w:val="28"/>
        </w:rPr>
        <w:t xml:space="preserve"> </w:t>
      </w:r>
      <w:proofErr w:type="spellStart"/>
      <w:r w:rsidRPr="00EE3786">
        <w:rPr>
          <w:sz w:val="28"/>
          <w:szCs w:val="28"/>
        </w:rPr>
        <w:t>Горбунева</w:t>
      </w:r>
      <w:proofErr w:type="spellEnd"/>
      <w:r w:rsidRPr="00EE3786">
        <w:rPr>
          <w:sz w:val="28"/>
          <w:szCs w:val="28"/>
        </w:rPr>
        <w:t>; под ред.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>С.М.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>Самариной, Ш.К.</w:t>
      </w:r>
      <w:r>
        <w:rPr>
          <w:sz w:val="28"/>
          <w:szCs w:val="28"/>
        </w:rPr>
        <w:t xml:space="preserve"> </w:t>
      </w:r>
      <w:proofErr w:type="spellStart"/>
      <w:r w:rsidRPr="00EE3786">
        <w:rPr>
          <w:sz w:val="28"/>
          <w:szCs w:val="28"/>
        </w:rPr>
        <w:t>Ганцова</w:t>
      </w:r>
      <w:proofErr w:type="spellEnd"/>
      <w:r w:rsidRPr="00EE3786">
        <w:rPr>
          <w:sz w:val="28"/>
          <w:szCs w:val="28"/>
        </w:rPr>
        <w:t xml:space="preserve">. – Ростов н/Д: Феникс, 2000. – 512 с. </w:t>
      </w:r>
    </w:p>
    <w:p w:rsidR="00AE6036" w:rsidRDefault="00AE6036" w:rsidP="00AE6036">
      <w:pPr>
        <w:tabs>
          <w:tab w:val="left" w:pos="0"/>
        </w:tabs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Ни</w:t>
      </w:r>
      <w:r w:rsidRPr="00EE3786">
        <w:rPr>
          <w:sz w:val="28"/>
          <w:szCs w:val="28"/>
        </w:rPr>
        <w:t>колаева, М.А. Средства информации о товарах: товарный справочник / М.А.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>Николаева, Л.В.</w:t>
      </w:r>
      <w:r>
        <w:rPr>
          <w:sz w:val="28"/>
          <w:szCs w:val="28"/>
        </w:rPr>
        <w:t xml:space="preserve"> </w:t>
      </w:r>
      <w:r w:rsidRPr="00EE3786">
        <w:rPr>
          <w:sz w:val="28"/>
          <w:szCs w:val="28"/>
        </w:rPr>
        <w:t>Карташова, М.А.</w:t>
      </w:r>
      <w:r>
        <w:rPr>
          <w:sz w:val="28"/>
          <w:szCs w:val="28"/>
        </w:rPr>
        <w:t xml:space="preserve"> </w:t>
      </w:r>
      <w:proofErr w:type="spellStart"/>
      <w:r w:rsidRPr="00EE3786">
        <w:rPr>
          <w:sz w:val="28"/>
          <w:szCs w:val="28"/>
        </w:rPr>
        <w:t>Положишникова</w:t>
      </w:r>
      <w:proofErr w:type="spellEnd"/>
      <w:r w:rsidRPr="00EE3786">
        <w:rPr>
          <w:sz w:val="28"/>
          <w:szCs w:val="28"/>
        </w:rPr>
        <w:t xml:space="preserve">. – М.: Экономика, </w:t>
      </w:r>
      <w:r>
        <w:rPr>
          <w:sz w:val="28"/>
          <w:szCs w:val="28"/>
        </w:rPr>
        <w:t>200</w:t>
      </w:r>
      <w:r w:rsidRPr="00EE3786">
        <w:rPr>
          <w:sz w:val="28"/>
          <w:szCs w:val="28"/>
        </w:rPr>
        <w:t>7. – 175 с.</w:t>
      </w:r>
    </w:p>
    <w:p w:rsidR="00AE6036" w:rsidRDefault="00AE6036" w:rsidP="00E37D2A">
      <w:pPr>
        <w:tabs>
          <w:tab w:val="left" w:pos="0"/>
        </w:tabs>
        <w:ind w:right="-284"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25. </w:t>
      </w:r>
      <w:r w:rsidRPr="00FF596A">
        <w:rPr>
          <w:color w:val="333333"/>
          <w:sz w:val="28"/>
          <w:szCs w:val="28"/>
          <w:shd w:val="clear" w:color="auto" w:fill="FFFFFF"/>
        </w:rPr>
        <w:t>Васильев, Г.А. Коммерческое товароведение и экспертиза:</w:t>
      </w:r>
      <w:r>
        <w:rPr>
          <w:color w:val="333333"/>
          <w:sz w:val="28"/>
          <w:szCs w:val="28"/>
          <w:shd w:val="clear" w:color="auto" w:fill="FFFFFF"/>
        </w:rPr>
        <w:t xml:space="preserve"> учебное пособие для вузов / Г.</w:t>
      </w:r>
      <w:r w:rsidRPr="00FF596A">
        <w:rPr>
          <w:color w:val="333333"/>
          <w:sz w:val="28"/>
          <w:szCs w:val="28"/>
          <w:shd w:val="clear" w:color="auto" w:fill="FFFFFF"/>
        </w:rPr>
        <w:t xml:space="preserve">А. Васильев, Л.А. </w:t>
      </w:r>
      <w:r>
        <w:rPr>
          <w:color w:val="333333"/>
          <w:sz w:val="28"/>
          <w:szCs w:val="28"/>
          <w:shd w:val="clear" w:color="auto" w:fill="FFFFFF"/>
        </w:rPr>
        <w:t>Ибрагимов, Н.</w:t>
      </w:r>
      <w:r w:rsidRPr="00FF596A">
        <w:rPr>
          <w:color w:val="333333"/>
          <w:sz w:val="28"/>
          <w:szCs w:val="28"/>
          <w:shd w:val="clear" w:color="auto" w:fill="FFFFFF"/>
        </w:rPr>
        <w:t xml:space="preserve">А. </w:t>
      </w:r>
      <w:proofErr w:type="spellStart"/>
      <w:r w:rsidRPr="00FF596A">
        <w:rPr>
          <w:color w:val="333333"/>
          <w:sz w:val="28"/>
          <w:szCs w:val="28"/>
          <w:shd w:val="clear" w:color="auto" w:fill="FFFFFF"/>
        </w:rPr>
        <w:t>Нагапетьянц</w:t>
      </w:r>
      <w:proofErr w:type="spellEnd"/>
      <w:r w:rsidRPr="00FF596A">
        <w:rPr>
          <w:color w:val="333333"/>
          <w:sz w:val="28"/>
          <w:szCs w:val="28"/>
          <w:shd w:val="clear" w:color="auto" w:fill="FFFFFF"/>
        </w:rPr>
        <w:t xml:space="preserve">. </w:t>
      </w:r>
      <w:r w:rsidRPr="00FF596A">
        <w:rPr>
          <w:sz w:val="28"/>
          <w:szCs w:val="28"/>
        </w:rPr>
        <w:t>– М.: Банки и биржи, ЮНИТИ, 200</w:t>
      </w:r>
      <w:r>
        <w:rPr>
          <w:sz w:val="28"/>
          <w:szCs w:val="28"/>
        </w:rPr>
        <w:t xml:space="preserve">0. – </w:t>
      </w:r>
      <w:r w:rsidRPr="00FF596A">
        <w:rPr>
          <w:sz w:val="28"/>
          <w:szCs w:val="28"/>
        </w:rPr>
        <w:t>202 с.</w:t>
      </w:r>
      <w:bookmarkStart w:id="0" w:name="_GoBack"/>
      <w:bookmarkEnd w:id="0"/>
    </w:p>
    <w:p w:rsidR="00A32B0B" w:rsidRDefault="00A32B0B" w:rsidP="00795F91">
      <w:pPr>
        <w:tabs>
          <w:tab w:val="left" w:pos="855"/>
        </w:tabs>
        <w:ind w:left="709" w:hanging="424"/>
        <w:jc w:val="center"/>
      </w:pPr>
    </w:p>
    <w:sectPr w:rsidR="00A32B0B" w:rsidSect="00AE60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454BB"/>
    <w:multiLevelType w:val="hybridMultilevel"/>
    <w:tmpl w:val="9C4C9DBA"/>
    <w:lvl w:ilvl="0" w:tplc="A0B85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ED207B"/>
    <w:multiLevelType w:val="hybridMultilevel"/>
    <w:tmpl w:val="859C5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F0"/>
    <w:rsid w:val="000308F0"/>
    <w:rsid w:val="001D6229"/>
    <w:rsid w:val="00260585"/>
    <w:rsid w:val="003661F2"/>
    <w:rsid w:val="004F095C"/>
    <w:rsid w:val="00795F91"/>
    <w:rsid w:val="00A32B0B"/>
    <w:rsid w:val="00AE6036"/>
    <w:rsid w:val="00E37D2A"/>
    <w:rsid w:val="00E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8F0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30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95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F09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rsid w:val="00AE6036"/>
    <w:rPr>
      <w:rFonts w:cs="Times New Roman"/>
      <w:color w:val="0000FF"/>
      <w:u w:val="single"/>
    </w:rPr>
  </w:style>
  <w:style w:type="character" w:customStyle="1" w:styleId="lrzxr">
    <w:name w:val="lrzxr"/>
    <w:basedOn w:val="a0"/>
    <w:uiPriority w:val="99"/>
    <w:rsid w:val="00AE603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60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8F0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30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95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F09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rsid w:val="00AE6036"/>
    <w:rPr>
      <w:rFonts w:cs="Times New Roman"/>
      <w:color w:val="0000FF"/>
      <w:u w:val="single"/>
    </w:rPr>
  </w:style>
  <w:style w:type="character" w:customStyle="1" w:styleId="lrzxr">
    <w:name w:val="lrzxr"/>
    <w:basedOn w:val="a0"/>
    <w:uiPriority w:val="99"/>
    <w:rsid w:val="00AE603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60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y/search?client=opera&amp;sa=X&amp;biw=984&amp;bih=458&amp;q=11+%D0%B0%D0%BF%D1%80%D0%B5%D0%BB%D1%8F+2017&amp;stick=H4sIAAAAAAAAAONgVhLQL9E3Mk3OKjGyNCspKcwtXsQqYmiocGHDhf0XGy5svbD7Yr-CkYGhOQAlTOVSKwAAAA&amp;ved=2ahUKEwjoqdrVzvPiAhXMpIsKHS3TD_oQmxMoATAOegQIDRAH" TargetMode="External"/><Relationship Id="rId3" Type="http://schemas.openxmlformats.org/officeDocument/2006/relationships/styles" Target="styles.xml"/><Relationship Id="rId7" Type="http://schemas.openxmlformats.org/officeDocument/2006/relationships/hyperlink" Target="https://mart.gov.by/files/live/sites/mart/files/documents/%d0%9f%d0%be%d1%81%d1%82%d0%b0%d0%bd%d0%be%d0%b2%d0%bb%d0%b5%d0%bd%d0%b8%d0%b5%20%d0%a1%d0%be%d0%b2%d0%bc%d0%b8%d0%bd%d0%b0%20%d0%be%d1%82%2022.07.2014%20%e2%84%9670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F420-72F0-42B7-B4C2-B3934145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Научный читальный зал</cp:lastModifiedBy>
  <cp:revision>4</cp:revision>
  <cp:lastPrinted>2019-12-03T09:17:00Z</cp:lastPrinted>
  <dcterms:created xsi:type="dcterms:W3CDTF">2019-12-02T17:58:00Z</dcterms:created>
  <dcterms:modified xsi:type="dcterms:W3CDTF">2020-03-17T13:19:00Z</dcterms:modified>
</cp:coreProperties>
</file>