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D" w:rsidRPr="000A5584" w:rsidRDefault="00E955DD" w:rsidP="00C02615">
      <w:pPr>
        <w:pStyle w:val="Default"/>
        <w:ind w:left="709"/>
        <w:jc w:val="center"/>
        <w:rPr>
          <w:color w:val="auto"/>
        </w:rPr>
      </w:pPr>
    </w:p>
    <w:p w:rsidR="00E955DD" w:rsidRPr="000A5584" w:rsidRDefault="00E955DD" w:rsidP="00C02615">
      <w:pPr>
        <w:pStyle w:val="Default"/>
        <w:ind w:left="709"/>
        <w:jc w:val="center"/>
        <w:rPr>
          <w:b/>
          <w:bCs/>
          <w:color w:val="auto"/>
        </w:rPr>
      </w:pPr>
    </w:p>
    <w:p w:rsidR="00E955DD" w:rsidRPr="000A5584" w:rsidRDefault="00E955DD" w:rsidP="00C02615">
      <w:pPr>
        <w:pStyle w:val="Default"/>
        <w:ind w:left="360"/>
        <w:jc w:val="center"/>
        <w:rPr>
          <w:color w:val="auto"/>
        </w:rPr>
      </w:pPr>
      <w:r w:rsidRPr="000A5584">
        <w:rPr>
          <w:b/>
          <w:bCs/>
          <w:color w:val="auto"/>
        </w:rPr>
        <w:t>Темы эссе</w:t>
      </w:r>
    </w:p>
    <w:p w:rsidR="00E955DD" w:rsidRPr="000A5584" w:rsidRDefault="00E955DD" w:rsidP="00C02615">
      <w:pPr>
        <w:pStyle w:val="Default"/>
        <w:ind w:left="360"/>
        <w:jc w:val="center"/>
        <w:rPr>
          <w:color w:val="auto"/>
        </w:rPr>
      </w:pPr>
      <w:r w:rsidRPr="000A5584">
        <w:rPr>
          <w:b/>
          <w:bCs/>
          <w:color w:val="auto"/>
        </w:rPr>
        <w:t>(рефератов, докладов, сообщений)</w:t>
      </w:r>
    </w:p>
    <w:p w:rsidR="002A4B6C" w:rsidRDefault="002A4B6C" w:rsidP="00C02615">
      <w:pPr>
        <w:pStyle w:val="Default"/>
        <w:ind w:left="709"/>
        <w:jc w:val="center"/>
        <w:rPr>
          <w:color w:val="auto"/>
        </w:rPr>
      </w:pPr>
    </w:p>
    <w:p w:rsidR="002A4B6C" w:rsidRDefault="002A4B6C" w:rsidP="00C02615">
      <w:pPr>
        <w:pStyle w:val="Default"/>
        <w:ind w:left="360"/>
        <w:jc w:val="center"/>
      </w:pPr>
      <w:r w:rsidRPr="00A451AD">
        <w:rPr>
          <w:color w:val="auto"/>
        </w:rPr>
        <w:t>по дисциплине</w:t>
      </w:r>
      <w:r>
        <w:rPr>
          <w:color w:val="auto"/>
        </w:rPr>
        <w:t xml:space="preserve"> </w:t>
      </w:r>
      <w:r w:rsidR="00525550">
        <w:t xml:space="preserve">«Цифровая </w:t>
      </w:r>
      <w:r>
        <w:t>экономика»</w:t>
      </w:r>
    </w:p>
    <w:p w:rsidR="00E955DD" w:rsidRPr="000A5584" w:rsidRDefault="00E955DD" w:rsidP="00C02615">
      <w:pPr>
        <w:pStyle w:val="Default"/>
        <w:ind w:firstLine="709"/>
        <w:jc w:val="center"/>
        <w:rPr>
          <w:color w:val="auto"/>
        </w:rPr>
      </w:pP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Социально-экономические основы постиндустриального общества.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Проблемы собственности, экономического роста и производительности в постиндустриальном обществе.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Противоречия </w:t>
      </w:r>
      <w:r w:rsidR="00525550">
        <w:rPr>
          <w:sz w:val="24"/>
          <w:szCs w:val="24"/>
        </w:rPr>
        <w:t>цифровой экономики</w:t>
      </w:r>
      <w:r>
        <w:rPr>
          <w:sz w:val="24"/>
          <w:szCs w:val="24"/>
        </w:rPr>
        <w:t>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Постиндустриальное общество Д. Белла.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общество М. </w:t>
      </w:r>
      <w:proofErr w:type="spellStart"/>
      <w:r>
        <w:rPr>
          <w:sz w:val="24"/>
          <w:szCs w:val="24"/>
        </w:rPr>
        <w:t>Кастельса</w:t>
      </w:r>
      <w:proofErr w:type="spellEnd"/>
      <w:r>
        <w:rPr>
          <w:sz w:val="24"/>
          <w:szCs w:val="24"/>
        </w:rPr>
        <w:t>.</w:t>
      </w:r>
    </w:p>
    <w:p w:rsidR="002A4B6C" w:rsidRPr="00BE2304" w:rsidRDefault="002A4B6C" w:rsidP="00BE2304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Постэкономическое</w:t>
      </w:r>
      <w:proofErr w:type="spellEnd"/>
      <w:r>
        <w:rPr>
          <w:sz w:val="24"/>
          <w:szCs w:val="24"/>
        </w:rPr>
        <w:t xml:space="preserve"> общество В. </w:t>
      </w:r>
      <w:proofErr w:type="spellStart"/>
      <w:r>
        <w:rPr>
          <w:sz w:val="24"/>
          <w:szCs w:val="24"/>
        </w:rPr>
        <w:t>Иноземцева</w:t>
      </w:r>
      <w:proofErr w:type="spellEnd"/>
      <w:r>
        <w:rPr>
          <w:sz w:val="24"/>
          <w:szCs w:val="24"/>
        </w:rPr>
        <w:t>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Теория человеческого капитала Г. Беккера.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Концепция «Информационного работника» П. </w:t>
      </w:r>
      <w:proofErr w:type="spellStart"/>
      <w:r>
        <w:rPr>
          <w:sz w:val="24"/>
          <w:szCs w:val="24"/>
        </w:rPr>
        <w:t>Друкера</w:t>
      </w:r>
      <w:proofErr w:type="spellEnd"/>
      <w:r>
        <w:rPr>
          <w:sz w:val="24"/>
          <w:szCs w:val="24"/>
        </w:rPr>
        <w:t>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Личностное знание М. </w:t>
      </w:r>
      <w:proofErr w:type="spellStart"/>
      <w:r>
        <w:rPr>
          <w:sz w:val="24"/>
          <w:szCs w:val="24"/>
        </w:rPr>
        <w:t>Послани</w:t>
      </w:r>
      <w:proofErr w:type="spellEnd"/>
      <w:r>
        <w:rPr>
          <w:sz w:val="24"/>
          <w:szCs w:val="24"/>
        </w:rPr>
        <w:t>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Компания знания </w:t>
      </w:r>
      <w:proofErr w:type="spellStart"/>
      <w:r>
        <w:rPr>
          <w:sz w:val="24"/>
          <w:szCs w:val="24"/>
        </w:rPr>
        <w:t>К.Свейби</w:t>
      </w:r>
      <w:proofErr w:type="spellEnd"/>
      <w:r>
        <w:rPr>
          <w:sz w:val="24"/>
          <w:szCs w:val="24"/>
        </w:rPr>
        <w:t>.</w:t>
      </w:r>
    </w:p>
    <w:p w:rsidR="002A4B6C" w:rsidRDefault="002A4B6C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Интеллектуальный капитал Т. Стюарта.</w:t>
      </w:r>
    </w:p>
    <w:p w:rsidR="0067377A" w:rsidRDefault="0067377A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 w:rsidRPr="0051075B">
        <w:rPr>
          <w:sz w:val="24"/>
          <w:szCs w:val="24"/>
        </w:rPr>
        <w:t>Транс</w:t>
      </w:r>
      <w:r>
        <w:rPr>
          <w:sz w:val="24"/>
          <w:szCs w:val="24"/>
        </w:rPr>
        <w:t>ф</w:t>
      </w:r>
      <w:r w:rsidRPr="0051075B">
        <w:rPr>
          <w:sz w:val="24"/>
          <w:szCs w:val="24"/>
        </w:rPr>
        <w:t>ормации корпоративной структуры при</w:t>
      </w:r>
      <w:r>
        <w:rPr>
          <w:sz w:val="24"/>
          <w:szCs w:val="24"/>
        </w:rPr>
        <w:t xml:space="preserve"> </w:t>
      </w:r>
      <w:r w:rsidRPr="0051075B">
        <w:rPr>
          <w:sz w:val="24"/>
          <w:szCs w:val="24"/>
        </w:rPr>
        <w:t xml:space="preserve">переходе к </w:t>
      </w:r>
      <w:r w:rsidR="00947C9C">
        <w:rPr>
          <w:sz w:val="24"/>
          <w:szCs w:val="24"/>
        </w:rPr>
        <w:t>в цифровой экономике</w:t>
      </w:r>
      <w:proofErr w:type="gramStart"/>
      <w:r w:rsidR="00947C9C">
        <w:rPr>
          <w:sz w:val="24"/>
          <w:szCs w:val="24"/>
        </w:rPr>
        <w:t xml:space="preserve"> </w:t>
      </w:r>
      <w:r w:rsidRPr="0051075B">
        <w:rPr>
          <w:sz w:val="24"/>
          <w:szCs w:val="24"/>
        </w:rPr>
        <w:t>:</w:t>
      </w:r>
      <w:proofErr w:type="gramEnd"/>
      <w:r w:rsidRPr="0051075B">
        <w:rPr>
          <w:sz w:val="24"/>
          <w:szCs w:val="24"/>
        </w:rPr>
        <w:t xml:space="preserve"> этапы и особенности.</w:t>
      </w:r>
    </w:p>
    <w:p w:rsidR="00954501" w:rsidRDefault="00954501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Особенности становления цифровой экономики в сельском хозяйстве. </w:t>
      </w:r>
    </w:p>
    <w:p w:rsidR="00954501" w:rsidRDefault="00954501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Электронные деньги</w:t>
      </w:r>
      <w:r w:rsidR="00530D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как элемент  инфраструктуры цифровой экономики.</w:t>
      </w:r>
    </w:p>
    <w:p w:rsidR="00954501" w:rsidRDefault="00954501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Рынок электронных  денег. </w:t>
      </w:r>
    </w:p>
    <w:p w:rsidR="00C02615" w:rsidRDefault="00954501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Риски применения электронных денег</w:t>
      </w:r>
      <w:r w:rsidR="00E95A45">
        <w:rPr>
          <w:sz w:val="24"/>
          <w:szCs w:val="24"/>
        </w:rPr>
        <w:t>.</w:t>
      </w:r>
    </w:p>
    <w:p w:rsidR="00E95A45" w:rsidRPr="00C02615" w:rsidRDefault="00E95A45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 w:rsidRPr="00C02615">
        <w:rPr>
          <w:sz w:val="24"/>
          <w:szCs w:val="24"/>
        </w:rPr>
        <w:t xml:space="preserve">Особенности функционирования компании в условиях перехода к цифровой экономике. </w:t>
      </w:r>
    </w:p>
    <w:p w:rsidR="00530D38" w:rsidRDefault="00530D38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Электронное правительство, как элемент инфраструктуры  цифровой экономики. </w:t>
      </w:r>
    </w:p>
    <w:p w:rsidR="00E95A45" w:rsidRDefault="00E95A45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Цифровые технологии как фактории конкурентного  преимущества компании. </w:t>
      </w:r>
    </w:p>
    <w:p w:rsidR="00954501" w:rsidRDefault="00E95A45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Особенности конкуренции в  отрасли в  условиях цифровой экономики. </w:t>
      </w:r>
      <w:r w:rsidR="00954501">
        <w:rPr>
          <w:sz w:val="24"/>
          <w:szCs w:val="24"/>
        </w:rPr>
        <w:t xml:space="preserve"> </w:t>
      </w:r>
    </w:p>
    <w:p w:rsidR="0067377A" w:rsidRDefault="0067377A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Постиндустриальная корпорация: основные черты и особенности.</w:t>
      </w:r>
    </w:p>
    <w:p w:rsidR="0067377A" w:rsidRPr="00525550" w:rsidRDefault="0067377A" w:rsidP="00C02615">
      <w:pPr>
        <w:pStyle w:val="a4"/>
        <w:numPr>
          <w:ilvl w:val="0"/>
          <w:numId w:val="16"/>
        </w:numPr>
        <w:jc w:val="left"/>
        <w:rPr>
          <w:spacing w:val="-14"/>
          <w:sz w:val="24"/>
          <w:szCs w:val="24"/>
        </w:rPr>
      </w:pPr>
      <w:r w:rsidRPr="007C028F">
        <w:rPr>
          <w:spacing w:val="-14"/>
          <w:sz w:val="24"/>
          <w:szCs w:val="24"/>
        </w:rPr>
        <w:t>Концепция самообучающейся организации в трудах зарубежных ученых.</w:t>
      </w:r>
    </w:p>
    <w:p w:rsidR="0067377A" w:rsidRDefault="0067377A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 w:rsidRPr="007C028F">
        <w:rPr>
          <w:sz w:val="24"/>
          <w:szCs w:val="24"/>
        </w:rPr>
        <w:t>Особенности инвес</w:t>
      </w:r>
      <w:r w:rsidR="00947C9C">
        <w:rPr>
          <w:sz w:val="24"/>
          <w:szCs w:val="24"/>
        </w:rPr>
        <w:t xml:space="preserve">тиций в цифровые технологии </w:t>
      </w:r>
      <w:r w:rsidRPr="007C028F">
        <w:rPr>
          <w:sz w:val="24"/>
          <w:szCs w:val="24"/>
        </w:rPr>
        <w:t xml:space="preserve"> организации.</w:t>
      </w:r>
    </w:p>
    <w:p w:rsidR="0067377A" w:rsidRPr="00C02615" w:rsidRDefault="0067377A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Основные методы</w:t>
      </w:r>
      <w:r w:rsidRPr="003C561F">
        <w:rPr>
          <w:sz w:val="24"/>
          <w:szCs w:val="24"/>
        </w:rPr>
        <w:t xml:space="preserve"> оценки уровней развития </w:t>
      </w:r>
      <w:r w:rsidR="00525550">
        <w:rPr>
          <w:sz w:val="24"/>
          <w:szCs w:val="24"/>
        </w:rPr>
        <w:t>цифровой экономики</w:t>
      </w:r>
      <w:r>
        <w:rPr>
          <w:sz w:val="24"/>
          <w:szCs w:val="24"/>
        </w:rPr>
        <w:t>: сравнительный анализ.</w:t>
      </w:r>
    </w:p>
    <w:p w:rsidR="0067377A" w:rsidRDefault="0067377A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Опыт развития </w:t>
      </w:r>
      <w:r w:rsidR="00525550">
        <w:rPr>
          <w:sz w:val="24"/>
          <w:szCs w:val="24"/>
        </w:rPr>
        <w:t>цифровой экономики</w:t>
      </w:r>
      <w:r>
        <w:rPr>
          <w:sz w:val="24"/>
          <w:szCs w:val="24"/>
        </w:rPr>
        <w:t xml:space="preserve"> (на примере отдельной страны).</w:t>
      </w:r>
    </w:p>
    <w:p w:rsidR="0067377A" w:rsidRPr="00716B99" w:rsidRDefault="0067377A" w:rsidP="00C0261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Социальный капитал как важнейший фактор развития </w:t>
      </w:r>
      <w:r w:rsidR="00525550">
        <w:rPr>
          <w:sz w:val="24"/>
          <w:szCs w:val="24"/>
        </w:rPr>
        <w:t>цифровой экономики</w:t>
      </w:r>
      <w:r>
        <w:rPr>
          <w:sz w:val="24"/>
          <w:szCs w:val="24"/>
        </w:rPr>
        <w:t>.</w:t>
      </w:r>
    </w:p>
    <w:p w:rsidR="0067377A" w:rsidRPr="004758C6" w:rsidRDefault="0067377A" w:rsidP="00C02615">
      <w:pPr>
        <w:pStyle w:val="a4"/>
        <w:ind w:firstLine="709"/>
        <w:rPr>
          <w:b/>
        </w:rPr>
      </w:pPr>
    </w:p>
    <w:p w:rsidR="0067377A" w:rsidRPr="006F72D0" w:rsidRDefault="0067377A" w:rsidP="00C02615">
      <w:pPr>
        <w:pStyle w:val="a4"/>
        <w:ind w:left="1429" w:firstLine="829"/>
        <w:rPr>
          <w:sz w:val="24"/>
          <w:szCs w:val="24"/>
        </w:rPr>
      </w:pPr>
    </w:p>
    <w:p w:rsidR="0067377A" w:rsidRDefault="0067377A" w:rsidP="00C02615">
      <w:pPr>
        <w:ind w:left="720" w:firstLine="709"/>
        <w:jc w:val="both"/>
      </w:pPr>
    </w:p>
    <w:p w:rsidR="0067377A" w:rsidRPr="007C028F" w:rsidRDefault="0067377A" w:rsidP="00C02615">
      <w:pPr>
        <w:ind w:left="720" w:firstLine="709"/>
        <w:jc w:val="both"/>
      </w:pPr>
    </w:p>
    <w:p w:rsidR="0067377A" w:rsidRPr="002C7540" w:rsidRDefault="0067377A" w:rsidP="00C02615">
      <w:pPr>
        <w:pStyle w:val="a4"/>
        <w:ind w:firstLine="709"/>
        <w:jc w:val="left"/>
        <w:rPr>
          <w:sz w:val="24"/>
          <w:szCs w:val="24"/>
        </w:rPr>
      </w:pPr>
    </w:p>
    <w:p w:rsidR="002A4B6C" w:rsidRPr="00DB2C25" w:rsidRDefault="002A4B6C" w:rsidP="00C02615">
      <w:pPr>
        <w:pStyle w:val="a4"/>
        <w:ind w:left="720" w:firstLine="709"/>
      </w:pPr>
    </w:p>
    <w:p w:rsidR="002A4B6C" w:rsidRPr="00AD741C" w:rsidRDefault="002A4B6C" w:rsidP="00C02615">
      <w:pPr>
        <w:pStyle w:val="a4"/>
        <w:ind w:firstLine="709"/>
        <w:jc w:val="left"/>
        <w:rPr>
          <w:sz w:val="24"/>
          <w:szCs w:val="24"/>
        </w:rPr>
      </w:pPr>
    </w:p>
    <w:p w:rsidR="00E955DD" w:rsidRPr="000A5584" w:rsidRDefault="00E955DD" w:rsidP="00C02615">
      <w:pPr>
        <w:pStyle w:val="Default"/>
        <w:ind w:firstLine="709"/>
        <w:jc w:val="center"/>
        <w:rPr>
          <w:color w:val="auto"/>
        </w:rPr>
      </w:pPr>
    </w:p>
    <w:p w:rsidR="00E955DD" w:rsidRPr="000A5584" w:rsidRDefault="00E955DD" w:rsidP="00C02615">
      <w:pPr>
        <w:pStyle w:val="Default"/>
        <w:ind w:firstLine="709"/>
        <w:jc w:val="center"/>
        <w:rPr>
          <w:color w:val="auto"/>
        </w:rPr>
      </w:pPr>
    </w:p>
    <w:p w:rsidR="00E955DD" w:rsidRPr="000A5584" w:rsidRDefault="00E955DD" w:rsidP="00C02615">
      <w:pPr>
        <w:pStyle w:val="Default"/>
        <w:ind w:firstLine="709"/>
        <w:rPr>
          <w:color w:val="auto"/>
        </w:rPr>
      </w:pPr>
    </w:p>
    <w:p w:rsidR="00E955DD" w:rsidRPr="000A5584" w:rsidRDefault="00E955DD" w:rsidP="00C02615">
      <w:pPr>
        <w:pStyle w:val="Default"/>
        <w:ind w:firstLine="709"/>
        <w:rPr>
          <w:color w:val="auto"/>
        </w:rPr>
      </w:pPr>
    </w:p>
    <w:p w:rsidR="00E955DD" w:rsidRPr="000A5584" w:rsidRDefault="00E955DD" w:rsidP="00C02615">
      <w:pPr>
        <w:pStyle w:val="Default"/>
        <w:ind w:firstLine="709"/>
        <w:rPr>
          <w:color w:val="auto"/>
        </w:rPr>
      </w:pPr>
    </w:p>
    <w:sectPr w:rsidR="00E955DD" w:rsidRPr="000A5584" w:rsidSect="00525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933"/>
    <w:multiLevelType w:val="hybridMultilevel"/>
    <w:tmpl w:val="F0BCFED6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4CEE"/>
    <w:multiLevelType w:val="hybridMultilevel"/>
    <w:tmpl w:val="3AC4F4AE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1C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B44308"/>
    <w:multiLevelType w:val="hybridMultilevel"/>
    <w:tmpl w:val="AE2A0F32"/>
    <w:lvl w:ilvl="0" w:tplc="3FD41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3464725"/>
    <w:multiLevelType w:val="hybridMultilevel"/>
    <w:tmpl w:val="F0F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03049"/>
    <w:multiLevelType w:val="hybridMultilevel"/>
    <w:tmpl w:val="26A6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C3443"/>
    <w:multiLevelType w:val="hybridMultilevel"/>
    <w:tmpl w:val="AF70E5C2"/>
    <w:lvl w:ilvl="0" w:tplc="1ED416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B136F"/>
    <w:multiLevelType w:val="hybridMultilevel"/>
    <w:tmpl w:val="97B2230C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44E7B"/>
    <w:multiLevelType w:val="hybridMultilevel"/>
    <w:tmpl w:val="11621E04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16ACF"/>
    <w:multiLevelType w:val="hybridMultilevel"/>
    <w:tmpl w:val="8C342180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2233E"/>
    <w:multiLevelType w:val="hybridMultilevel"/>
    <w:tmpl w:val="565EAD08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C2D5A"/>
    <w:multiLevelType w:val="hybridMultilevel"/>
    <w:tmpl w:val="DC541A1A"/>
    <w:lvl w:ilvl="0" w:tplc="E1062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0101C"/>
    <w:multiLevelType w:val="hybridMultilevel"/>
    <w:tmpl w:val="831C2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63498"/>
    <w:multiLevelType w:val="hybridMultilevel"/>
    <w:tmpl w:val="DD8AB034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6F30"/>
    <w:multiLevelType w:val="hybridMultilevel"/>
    <w:tmpl w:val="898E9F1C"/>
    <w:lvl w:ilvl="0" w:tplc="51EAD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50A97"/>
    <w:multiLevelType w:val="hybridMultilevel"/>
    <w:tmpl w:val="4F38801E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55DD"/>
    <w:rsid w:val="00007335"/>
    <w:rsid w:val="000660EB"/>
    <w:rsid w:val="000A5584"/>
    <w:rsid w:val="0015050A"/>
    <w:rsid w:val="001A1FEE"/>
    <w:rsid w:val="00264BAC"/>
    <w:rsid w:val="002A4B6C"/>
    <w:rsid w:val="002A5AE2"/>
    <w:rsid w:val="003B26B0"/>
    <w:rsid w:val="003C03CA"/>
    <w:rsid w:val="00525550"/>
    <w:rsid w:val="00525C70"/>
    <w:rsid w:val="00530D38"/>
    <w:rsid w:val="00562E17"/>
    <w:rsid w:val="005D7F24"/>
    <w:rsid w:val="0064706D"/>
    <w:rsid w:val="0067377A"/>
    <w:rsid w:val="00751866"/>
    <w:rsid w:val="00765A20"/>
    <w:rsid w:val="00783754"/>
    <w:rsid w:val="00947C9C"/>
    <w:rsid w:val="00954501"/>
    <w:rsid w:val="0097108A"/>
    <w:rsid w:val="0099048A"/>
    <w:rsid w:val="00B43040"/>
    <w:rsid w:val="00BB403E"/>
    <w:rsid w:val="00BE2304"/>
    <w:rsid w:val="00C02615"/>
    <w:rsid w:val="00E955DD"/>
    <w:rsid w:val="00E95A45"/>
    <w:rsid w:val="00E9629E"/>
    <w:rsid w:val="00F139A2"/>
    <w:rsid w:val="00F651F5"/>
    <w:rsid w:val="00F9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7" w:right="-8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DD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5DD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styleId="a3">
    <w:name w:val="List Paragraph"/>
    <w:basedOn w:val="a"/>
    <w:uiPriority w:val="34"/>
    <w:qFormat/>
    <w:rsid w:val="001A1FEE"/>
    <w:pPr>
      <w:ind w:left="708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1A1FEE"/>
    <w:pPr>
      <w:ind w:firstLine="426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A1F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Lenovo User</cp:lastModifiedBy>
  <cp:revision>8</cp:revision>
  <dcterms:created xsi:type="dcterms:W3CDTF">2019-05-23T09:47:00Z</dcterms:created>
  <dcterms:modified xsi:type="dcterms:W3CDTF">2019-09-18T09:27:00Z</dcterms:modified>
</cp:coreProperties>
</file>