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70" w:rsidRPr="00FB2C70" w:rsidRDefault="00FB2C70" w:rsidP="001E2E84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:rsidR="00FB2C70" w:rsidRDefault="00FB2C70" w:rsidP="001E2E84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1E2E84" w:rsidRDefault="001E2E84" w:rsidP="001E2E8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Нормативно-правовые акты и инструктивные материалы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Бюджетный кодекс Республики Беларусь [Электронный ресурс]: 16 июля 2008 г., № 412-З: принят Палатой представителей 17 июня 2008 г.: </w:t>
      </w:r>
      <w:proofErr w:type="spellStart"/>
      <w:r>
        <w:rPr>
          <w:sz w:val="28"/>
          <w:szCs w:val="28"/>
        </w:rPr>
        <w:t>одобр</w:t>
      </w:r>
      <w:proofErr w:type="spellEnd"/>
      <w:r>
        <w:rPr>
          <w:sz w:val="28"/>
          <w:szCs w:val="28"/>
        </w:rPr>
        <w:t xml:space="preserve">. Советом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28 июня 2008 г.: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31.12.2017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Банковский кодекс Республики Беларусь [Электронный ресурс]: 25 окт. 2000 г., № 441-З: принят Палатой представителей 3 окт. 2000 г.: </w:t>
      </w:r>
      <w:proofErr w:type="spellStart"/>
      <w:r>
        <w:rPr>
          <w:sz w:val="28"/>
          <w:szCs w:val="28"/>
        </w:rPr>
        <w:t>одобр</w:t>
      </w:r>
      <w:proofErr w:type="spellEnd"/>
      <w:r>
        <w:rPr>
          <w:sz w:val="28"/>
          <w:szCs w:val="28"/>
        </w:rPr>
        <w:t xml:space="preserve">. Советом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12 окт. 2000 г.: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13.07.2016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Республики Беларусь (Общая часть) [Электронный ресурс]: 19 дек. 2002 г., № 166-З: принят Палатой представителей 15 ноября 2002 г.: </w:t>
      </w:r>
      <w:proofErr w:type="spellStart"/>
      <w:r>
        <w:rPr>
          <w:sz w:val="28"/>
          <w:szCs w:val="28"/>
        </w:rPr>
        <w:t>одобр</w:t>
      </w:r>
      <w:proofErr w:type="spellEnd"/>
      <w:r>
        <w:rPr>
          <w:sz w:val="28"/>
          <w:szCs w:val="28"/>
        </w:rPr>
        <w:t xml:space="preserve">. Советом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2 дек. 2002 г.: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18.10.2016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Налоговый кодекс Республики Беларусь (Особенная часть) [Электронный ресурс]: 29 дек. 2009 г., № 71-З: принят Палатой представителей 11 дек. 2009 г.: </w:t>
      </w:r>
      <w:proofErr w:type="spellStart"/>
      <w:r>
        <w:rPr>
          <w:sz w:val="28"/>
          <w:szCs w:val="28"/>
        </w:rPr>
        <w:t>одобр</w:t>
      </w:r>
      <w:proofErr w:type="spellEnd"/>
      <w:r>
        <w:rPr>
          <w:sz w:val="28"/>
          <w:szCs w:val="28"/>
        </w:rPr>
        <w:t xml:space="preserve">. Советом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18 дек. 2009 г.: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09.01.2017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страховой деятельности Беларусь [Электронный ресурс]: Указ Президента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25 авг. 2006, № 530: в ред. Указа Президента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20.01.2017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 валютном регулировании и валютном контроле [Электронный ресурс]: 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Беларусь, 22 июля 2003 г., № 226-</w:t>
      </w:r>
      <w:proofErr w:type="gramStart"/>
      <w:r>
        <w:rPr>
          <w:sz w:val="28"/>
          <w:szCs w:val="28"/>
        </w:rPr>
        <w:t>З :</w:t>
      </w:r>
      <w:proofErr w:type="gramEnd"/>
      <w:r>
        <w:rPr>
          <w:sz w:val="28"/>
          <w:szCs w:val="28"/>
        </w:rPr>
        <w:t xml:space="preserve">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</w:t>
      </w:r>
      <w:r w:rsidR="0012035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12035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2035B">
        <w:rPr>
          <w:sz w:val="28"/>
          <w:szCs w:val="28"/>
        </w:rPr>
        <w:t>23</w:t>
      </w:r>
      <w:r>
        <w:rPr>
          <w:sz w:val="28"/>
          <w:szCs w:val="28"/>
        </w:rPr>
        <w:t xml:space="preserve"> г.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 рынке ценных бумаг [Электронный </w:t>
      </w:r>
      <w:bookmarkStart w:id="0" w:name="_GoBack"/>
      <w:bookmarkEnd w:id="0"/>
      <w:r>
        <w:rPr>
          <w:sz w:val="28"/>
          <w:szCs w:val="28"/>
        </w:rPr>
        <w:t xml:space="preserve">ресурс]: 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05 янв. 2015 г., № 231-З: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17 июля 2017 г.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Программа социально-экономического развития </w:t>
      </w:r>
      <w:proofErr w:type="spellStart"/>
      <w:r>
        <w:rPr>
          <w:sz w:val="28"/>
          <w:szCs w:val="28"/>
        </w:rPr>
        <w:t>Рреспублики</w:t>
      </w:r>
      <w:proofErr w:type="spellEnd"/>
      <w:r>
        <w:rPr>
          <w:sz w:val="28"/>
          <w:szCs w:val="28"/>
        </w:rPr>
        <w:t xml:space="preserve"> Беларусь на 2016 – 2020 годы [Электронный ресурс]: утв. Указом Президента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15.12.2016, № 466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Минск, 2019.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Республиканская программа развития страховой деятельности на 2016 – 2020 годы [Электронный ресурс]: утв. Постановлением Совета Министров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15.11.2016, № 922 //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. Беларусь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»,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2019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</w:p>
    <w:p w:rsidR="001E2E84" w:rsidRDefault="001E2E84" w:rsidP="001E2E84">
      <w:pPr>
        <w:pStyle w:val="Default"/>
        <w:ind w:left="567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1E2E84" w:rsidRDefault="001E2E84" w:rsidP="001E2E84">
      <w:pPr>
        <w:pStyle w:val="Default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Основная: </w:t>
      </w:r>
    </w:p>
    <w:p w:rsidR="001E2E84" w:rsidRPr="001E2E84" w:rsidRDefault="001E2E84" w:rsidP="001E2E84">
      <w:pPr>
        <w:autoSpaceDE w:val="0"/>
        <w:autoSpaceDN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10. </w:t>
      </w:r>
      <w:r w:rsidRPr="00FB2C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Мировые финансы : учебное пособие / И. Н. Жук [и др.]. — Минск : ИВЦ Минфина, 2022. — 376 с.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Кравцова, Г.И. Фондовый рынок: учеб. пособие / Г.И. Кравцова [и др.]; под общ ред. Г.И. Кравцовой.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БГЭУ, 2016. – 494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Кравцова, Г.И. Денежное обращение и </w:t>
      </w:r>
      <w:proofErr w:type="gramStart"/>
      <w:r>
        <w:rPr>
          <w:sz w:val="28"/>
          <w:szCs w:val="28"/>
        </w:rPr>
        <w:t>кредит :</w:t>
      </w:r>
      <w:proofErr w:type="gramEnd"/>
      <w:r>
        <w:rPr>
          <w:sz w:val="28"/>
          <w:szCs w:val="28"/>
        </w:rPr>
        <w:t xml:space="preserve"> учеб. пособие: в 4 ч. / Г.И. Кравцова [и др.]; под ред. Г.И. Кравцовой.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БГЭУ, 2018. – Ч 2. Деятельность небанковских кредитно-финансовых организаций. – 306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Национальная экономика </w:t>
      </w:r>
      <w:proofErr w:type="gramStart"/>
      <w:r>
        <w:rPr>
          <w:sz w:val="28"/>
          <w:szCs w:val="28"/>
        </w:rPr>
        <w:t>Беларуси :</w:t>
      </w:r>
      <w:proofErr w:type="gramEnd"/>
      <w:r>
        <w:rPr>
          <w:sz w:val="28"/>
          <w:szCs w:val="28"/>
        </w:rPr>
        <w:t xml:space="preserve"> учебник / [В.Н. </w:t>
      </w:r>
      <w:proofErr w:type="spellStart"/>
      <w:r>
        <w:rPr>
          <w:sz w:val="28"/>
          <w:szCs w:val="28"/>
        </w:rPr>
        <w:t>Шимов</w:t>
      </w:r>
      <w:proofErr w:type="spellEnd"/>
      <w:r>
        <w:rPr>
          <w:sz w:val="28"/>
          <w:szCs w:val="28"/>
        </w:rPr>
        <w:t xml:space="preserve"> и др.] ; под ред. В.Н. </w:t>
      </w:r>
      <w:proofErr w:type="spellStart"/>
      <w:r>
        <w:rPr>
          <w:sz w:val="28"/>
          <w:szCs w:val="28"/>
        </w:rPr>
        <w:t>Шимова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БГЭУ, 2018. – 649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Основы организации международного налогообложения: учеб. пособие / Е.Ф. Киреева, А.П. </w:t>
      </w:r>
      <w:proofErr w:type="spellStart"/>
      <w:r>
        <w:rPr>
          <w:sz w:val="28"/>
          <w:szCs w:val="28"/>
        </w:rPr>
        <w:t>Чечко</w:t>
      </w:r>
      <w:proofErr w:type="spellEnd"/>
      <w:r>
        <w:rPr>
          <w:sz w:val="28"/>
          <w:szCs w:val="28"/>
        </w:rPr>
        <w:t xml:space="preserve">, Е.А. Захарова; под. ред. Е.Ф. Киреевой.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БГЭУ, 2015. – 355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0"/>
          <w:szCs w:val="20"/>
        </w:rPr>
        <w:t xml:space="preserve">14. </w:t>
      </w:r>
      <w:r>
        <w:rPr>
          <w:sz w:val="28"/>
          <w:szCs w:val="28"/>
        </w:rPr>
        <w:t xml:space="preserve">Экономика Республики Беларусь в системе мирохозяйственных </w:t>
      </w:r>
      <w:proofErr w:type="gramStart"/>
      <w:r>
        <w:rPr>
          <w:sz w:val="28"/>
          <w:szCs w:val="28"/>
        </w:rPr>
        <w:t>связей :</w:t>
      </w:r>
      <w:proofErr w:type="gramEnd"/>
      <w:r>
        <w:rPr>
          <w:sz w:val="28"/>
          <w:szCs w:val="28"/>
        </w:rPr>
        <w:t xml:space="preserve"> учеб.-метод. пособие / [А.А. </w:t>
      </w:r>
      <w:proofErr w:type="spellStart"/>
      <w:r>
        <w:rPr>
          <w:sz w:val="28"/>
          <w:szCs w:val="28"/>
        </w:rPr>
        <w:t>Праневич</w:t>
      </w:r>
      <w:proofErr w:type="spellEnd"/>
      <w:r>
        <w:rPr>
          <w:sz w:val="28"/>
          <w:szCs w:val="28"/>
        </w:rPr>
        <w:t xml:space="preserve"> и др. ; под ред. А.А. </w:t>
      </w:r>
      <w:proofErr w:type="spellStart"/>
      <w:r>
        <w:rPr>
          <w:sz w:val="28"/>
          <w:szCs w:val="28"/>
        </w:rPr>
        <w:t>Праневич</w:t>
      </w:r>
      <w:proofErr w:type="spellEnd"/>
      <w:r>
        <w:rPr>
          <w:sz w:val="28"/>
          <w:szCs w:val="28"/>
        </w:rPr>
        <w:t xml:space="preserve">, О.Н. </w:t>
      </w:r>
      <w:proofErr w:type="spellStart"/>
      <w:r>
        <w:rPr>
          <w:sz w:val="28"/>
          <w:szCs w:val="28"/>
        </w:rPr>
        <w:t>Шкутько</w:t>
      </w:r>
      <w:proofErr w:type="spellEnd"/>
      <w:r>
        <w:rPr>
          <w:sz w:val="28"/>
          <w:szCs w:val="28"/>
        </w:rPr>
        <w:t xml:space="preserve">].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БГЭУ, 2017. – 190 с.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Дополнительная: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Блохина, Т.К. Мировые финансовые </w:t>
      </w:r>
      <w:proofErr w:type="gramStart"/>
      <w:r>
        <w:rPr>
          <w:sz w:val="28"/>
          <w:szCs w:val="28"/>
        </w:rPr>
        <w:t>рынки :</w:t>
      </w:r>
      <w:proofErr w:type="gramEnd"/>
      <w:r>
        <w:rPr>
          <w:sz w:val="28"/>
          <w:szCs w:val="28"/>
        </w:rPr>
        <w:t xml:space="preserve"> учебник.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Проспект, 2016. – 160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Вешкин</w:t>
      </w:r>
      <w:proofErr w:type="spellEnd"/>
      <w:r>
        <w:rPr>
          <w:sz w:val="28"/>
          <w:szCs w:val="28"/>
        </w:rPr>
        <w:t xml:space="preserve">, Ю.Г., </w:t>
      </w:r>
      <w:proofErr w:type="spellStart"/>
      <w:r>
        <w:rPr>
          <w:sz w:val="28"/>
          <w:szCs w:val="28"/>
        </w:rPr>
        <w:t>Авагян</w:t>
      </w:r>
      <w:proofErr w:type="spellEnd"/>
      <w:r>
        <w:rPr>
          <w:sz w:val="28"/>
          <w:szCs w:val="28"/>
        </w:rPr>
        <w:t xml:space="preserve">, Г.Л. Валютно-кредитные отношения во внешнеэкономической </w:t>
      </w:r>
      <w:proofErr w:type="gramStart"/>
      <w:r>
        <w:rPr>
          <w:sz w:val="28"/>
          <w:szCs w:val="28"/>
        </w:rPr>
        <w:t>деятельности :</w:t>
      </w:r>
      <w:proofErr w:type="gramEnd"/>
      <w:r>
        <w:rPr>
          <w:sz w:val="28"/>
          <w:szCs w:val="28"/>
        </w:rPr>
        <w:t xml:space="preserve"> учеб. пособие / </w:t>
      </w:r>
      <w:proofErr w:type="spellStart"/>
      <w:r>
        <w:rPr>
          <w:sz w:val="28"/>
          <w:szCs w:val="28"/>
        </w:rPr>
        <w:t>Вешкин</w:t>
      </w:r>
      <w:proofErr w:type="spellEnd"/>
      <w:r>
        <w:rPr>
          <w:sz w:val="28"/>
          <w:szCs w:val="28"/>
        </w:rPr>
        <w:t xml:space="preserve"> Ю.Г., </w:t>
      </w:r>
      <w:proofErr w:type="spellStart"/>
      <w:r>
        <w:rPr>
          <w:sz w:val="28"/>
          <w:szCs w:val="28"/>
        </w:rPr>
        <w:t>Авагян</w:t>
      </w:r>
      <w:proofErr w:type="spellEnd"/>
      <w:r>
        <w:rPr>
          <w:sz w:val="28"/>
          <w:szCs w:val="28"/>
        </w:rPr>
        <w:t xml:space="preserve"> Г.Л. – Москва : Магистр : ИНФРА-М, 2017. – 272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Гринспен</w:t>
      </w:r>
      <w:proofErr w:type="spellEnd"/>
      <w:r>
        <w:rPr>
          <w:sz w:val="28"/>
          <w:szCs w:val="28"/>
        </w:rPr>
        <w:t xml:space="preserve">, А. Эпоха потрясений. Проблемы и перспективы мировой финансовой системы / А. </w:t>
      </w:r>
      <w:proofErr w:type="spellStart"/>
      <w:r>
        <w:rPr>
          <w:sz w:val="28"/>
          <w:szCs w:val="28"/>
        </w:rPr>
        <w:t>Гринспен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Альпина </w:t>
      </w:r>
      <w:proofErr w:type="spellStart"/>
      <w:r>
        <w:rPr>
          <w:sz w:val="28"/>
          <w:szCs w:val="28"/>
        </w:rPr>
        <w:t>Паблишер</w:t>
      </w:r>
      <w:proofErr w:type="spellEnd"/>
      <w:r>
        <w:rPr>
          <w:sz w:val="28"/>
          <w:szCs w:val="28"/>
        </w:rPr>
        <w:t xml:space="preserve">, 2017. – 522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Гришина, О.А. Регулирование мирового финансового рынка: теория, практика, </w:t>
      </w:r>
      <w:proofErr w:type="gramStart"/>
      <w:r>
        <w:rPr>
          <w:sz w:val="28"/>
          <w:szCs w:val="28"/>
        </w:rPr>
        <w:t>инструменты :</w:t>
      </w:r>
      <w:proofErr w:type="gramEnd"/>
      <w:r>
        <w:rPr>
          <w:sz w:val="28"/>
          <w:szCs w:val="28"/>
        </w:rPr>
        <w:t xml:space="preserve"> монография / О.А. Гришина, Е.А. </w:t>
      </w:r>
      <w:proofErr w:type="spellStart"/>
      <w:r>
        <w:rPr>
          <w:sz w:val="28"/>
          <w:szCs w:val="28"/>
        </w:rPr>
        <w:t>Звонова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ИНФРА-М, 2016. – 410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Звонова</w:t>
      </w:r>
      <w:proofErr w:type="spellEnd"/>
      <w:r>
        <w:rPr>
          <w:sz w:val="28"/>
          <w:szCs w:val="28"/>
        </w:rPr>
        <w:t xml:space="preserve">, Е.А. Мировые финансы. </w:t>
      </w:r>
      <w:proofErr w:type="gramStart"/>
      <w:r>
        <w:rPr>
          <w:sz w:val="28"/>
          <w:szCs w:val="28"/>
        </w:rPr>
        <w:t>Практикум :</w:t>
      </w:r>
      <w:proofErr w:type="gramEnd"/>
      <w:r>
        <w:rPr>
          <w:sz w:val="28"/>
          <w:szCs w:val="28"/>
        </w:rPr>
        <w:t xml:space="preserve"> учеб.-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пособие / Е.А. </w:t>
      </w:r>
      <w:proofErr w:type="spellStart"/>
      <w:r>
        <w:rPr>
          <w:sz w:val="28"/>
          <w:szCs w:val="28"/>
        </w:rPr>
        <w:t>Звонова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КНОРУС, 2018. – 234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Лебедев, Д.С. Международные валютно-кредитные и финансовые отношения: в схемах и </w:t>
      </w:r>
      <w:proofErr w:type="gramStart"/>
      <w:r>
        <w:rPr>
          <w:sz w:val="28"/>
          <w:szCs w:val="28"/>
        </w:rPr>
        <w:t>таблицах :</w:t>
      </w:r>
      <w:proofErr w:type="gramEnd"/>
      <w:r>
        <w:rPr>
          <w:sz w:val="28"/>
          <w:szCs w:val="28"/>
        </w:rPr>
        <w:t xml:space="preserve"> учебное пособие.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Проспект, 2016. – 208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Матюхин, Г.Г. Мировые финансовые центры / Г.Г. Матюхин.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ЛЕНАНД, 2016. – 216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Международные </w:t>
      </w:r>
      <w:proofErr w:type="gramStart"/>
      <w:r>
        <w:rPr>
          <w:sz w:val="28"/>
          <w:szCs w:val="28"/>
        </w:rPr>
        <w:t>финансы :</w:t>
      </w:r>
      <w:proofErr w:type="gramEnd"/>
      <w:r>
        <w:rPr>
          <w:sz w:val="28"/>
          <w:szCs w:val="28"/>
        </w:rPr>
        <w:t xml:space="preserve"> учебник и практикум для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/ отв. ред. В.Д. Миловидов, В.П. Битков.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2017. – 422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Международный финансовый </w:t>
      </w:r>
      <w:proofErr w:type="gramStart"/>
      <w:r>
        <w:rPr>
          <w:sz w:val="28"/>
          <w:szCs w:val="28"/>
        </w:rPr>
        <w:t>рынок :</w:t>
      </w:r>
      <w:proofErr w:type="gramEnd"/>
      <w:r>
        <w:rPr>
          <w:sz w:val="28"/>
          <w:szCs w:val="28"/>
        </w:rPr>
        <w:t xml:space="preserve"> учебник. – 2-е изд.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/ под ред. В.А. </w:t>
      </w:r>
      <w:proofErr w:type="spellStart"/>
      <w:r>
        <w:rPr>
          <w:sz w:val="28"/>
          <w:szCs w:val="28"/>
        </w:rPr>
        <w:t>Слепова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Магистр : ИНФРА-М, 2017. – 368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Моисеев, С.Р. Центральный банк и политика валютного курса / С.Р. Моисеев.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Дело, 2017. – 622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Мировые </w:t>
      </w:r>
      <w:proofErr w:type="gramStart"/>
      <w:r>
        <w:rPr>
          <w:sz w:val="28"/>
          <w:szCs w:val="28"/>
        </w:rPr>
        <w:t>финансы :</w:t>
      </w:r>
      <w:proofErr w:type="gramEnd"/>
      <w:r>
        <w:rPr>
          <w:sz w:val="28"/>
          <w:szCs w:val="28"/>
        </w:rPr>
        <w:t xml:space="preserve"> учебник / коллектив авторов ; под ред. М.А. </w:t>
      </w:r>
      <w:proofErr w:type="spellStart"/>
      <w:r>
        <w:rPr>
          <w:sz w:val="28"/>
          <w:szCs w:val="28"/>
        </w:rPr>
        <w:t>Эскиндарова</w:t>
      </w:r>
      <w:proofErr w:type="spellEnd"/>
      <w:r>
        <w:rPr>
          <w:sz w:val="28"/>
          <w:szCs w:val="28"/>
        </w:rPr>
        <w:t xml:space="preserve">, Е.А. </w:t>
      </w:r>
      <w:proofErr w:type="spellStart"/>
      <w:r>
        <w:rPr>
          <w:sz w:val="28"/>
          <w:szCs w:val="28"/>
        </w:rPr>
        <w:t>Звоновой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КНОРУС, 2019. – 424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Оглоблина, Е.В. Международные валютно-кредитные отношения. </w:t>
      </w:r>
      <w:proofErr w:type="gramStart"/>
      <w:r>
        <w:rPr>
          <w:sz w:val="28"/>
          <w:szCs w:val="28"/>
        </w:rPr>
        <w:t>Практикум :</w:t>
      </w:r>
      <w:proofErr w:type="gramEnd"/>
      <w:r>
        <w:rPr>
          <w:sz w:val="28"/>
          <w:szCs w:val="28"/>
        </w:rPr>
        <w:t xml:space="preserve"> учеб. пособие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Е.В. Оглоблина ; под ред. Л.Н. Красавиной.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2017. – 299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Скиннер, К. Человек цифровой. Четвертая революция в истории человечества, которая затронет каждого / К. </w:t>
      </w:r>
      <w:proofErr w:type="gramStart"/>
      <w:r>
        <w:rPr>
          <w:sz w:val="28"/>
          <w:szCs w:val="28"/>
        </w:rPr>
        <w:t>Скиннер ;</w:t>
      </w:r>
      <w:proofErr w:type="gramEnd"/>
      <w:r>
        <w:rPr>
          <w:sz w:val="28"/>
          <w:szCs w:val="28"/>
        </w:rPr>
        <w:t xml:space="preserve"> пер. с англ. О. </w:t>
      </w:r>
      <w:proofErr w:type="spellStart"/>
      <w:r>
        <w:rPr>
          <w:sz w:val="28"/>
          <w:szCs w:val="28"/>
        </w:rPr>
        <w:t>Сивченко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Манн, Иванов и Фербер, 2019. – 292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Струченкова</w:t>
      </w:r>
      <w:proofErr w:type="spellEnd"/>
      <w:r>
        <w:rPr>
          <w:sz w:val="28"/>
          <w:szCs w:val="28"/>
        </w:rPr>
        <w:t xml:space="preserve">, Т.В. Валютные риски: анализ и </w:t>
      </w:r>
      <w:proofErr w:type="gramStart"/>
      <w:r>
        <w:rPr>
          <w:sz w:val="28"/>
          <w:szCs w:val="28"/>
        </w:rPr>
        <w:t>управление :</w:t>
      </w:r>
      <w:proofErr w:type="gramEnd"/>
      <w:r>
        <w:rPr>
          <w:sz w:val="28"/>
          <w:szCs w:val="28"/>
        </w:rPr>
        <w:t xml:space="preserve"> учеб. пособие / Т.В. </w:t>
      </w:r>
      <w:proofErr w:type="spellStart"/>
      <w:r>
        <w:rPr>
          <w:sz w:val="28"/>
          <w:szCs w:val="28"/>
        </w:rPr>
        <w:t>Струченкова</w:t>
      </w:r>
      <w:proofErr w:type="spellEnd"/>
      <w:r>
        <w:rPr>
          <w:sz w:val="28"/>
          <w:szCs w:val="28"/>
        </w:rPr>
        <w:t xml:space="preserve">. – Москва, КНОРСУ, 2016. – 210 с. </w:t>
      </w:r>
    </w:p>
    <w:p w:rsidR="001E2E84" w:rsidRDefault="001E2E84" w:rsidP="001E2E84">
      <w:pPr>
        <w:pStyle w:val="Defaul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Шевченко, Б.И. Международный </w:t>
      </w:r>
      <w:proofErr w:type="gramStart"/>
      <w:r>
        <w:rPr>
          <w:sz w:val="28"/>
          <w:szCs w:val="28"/>
        </w:rPr>
        <w:t>бизнес :</w:t>
      </w:r>
      <w:proofErr w:type="gramEnd"/>
      <w:r>
        <w:rPr>
          <w:sz w:val="28"/>
          <w:szCs w:val="28"/>
        </w:rPr>
        <w:t xml:space="preserve"> учебник / Б.И. Шевченко.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КНОРУС, 2019. – 566 с. </w:t>
      </w:r>
    </w:p>
    <w:p w:rsidR="001E2E84" w:rsidRPr="00FB2C70" w:rsidRDefault="001E2E84" w:rsidP="001E2E84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C70" w:rsidRPr="00FB2C70" w:rsidRDefault="00FB2C70" w:rsidP="001E2E84">
      <w:pPr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E84" w:rsidRDefault="001E2E84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B5" w:rsidRDefault="00F52567" w:rsidP="001E2E8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 УВО</w:t>
      </w:r>
    </w:p>
    <w:p w:rsidR="000B34B5" w:rsidRDefault="000B34B5" w:rsidP="001E2E84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567">
        <w:rPr>
          <w:rFonts w:ascii="Times New Roman" w:hAnsi="Times New Roman" w:cs="Times New Roman"/>
          <w:sz w:val="28"/>
          <w:szCs w:val="28"/>
        </w:rPr>
        <w:t>на 20</w:t>
      </w:r>
      <w:r w:rsidR="00F52567" w:rsidRPr="00F52567">
        <w:rPr>
          <w:rFonts w:ascii="Times New Roman" w:hAnsi="Times New Roman" w:cs="Times New Roman"/>
          <w:sz w:val="28"/>
          <w:szCs w:val="28"/>
        </w:rPr>
        <w:t>2</w:t>
      </w:r>
      <w:r w:rsidR="000E7EA2">
        <w:rPr>
          <w:rFonts w:ascii="Times New Roman" w:hAnsi="Times New Roman" w:cs="Times New Roman"/>
          <w:sz w:val="28"/>
          <w:szCs w:val="28"/>
        </w:rPr>
        <w:t>3</w:t>
      </w:r>
      <w:r w:rsidRPr="00F52567">
        <w:rPr>
          <w:rFonts w:ascii="Times New Roman" w:hAnsi="Times New Roman" w:cs="Times New Roman"/>
          <w:sz w:val="28"/>
          <w:szCs w:val="28"/>
        </w:rPr>
        <w:t>-20</w:t>
      </w:r>
      <w:r w:rsidR="00F52567" w:rsidRPr="00F52567">
        <w:rPr>
          <w:rFonts w:ascii="Times New Roman" w:hAnsi="Times New Roman" w:cs="Times New Roman"/>
          <w:sz w:val="28"/>
          <w:szCs w:val="28"/>
        </w:rPr>
        <w:t>2</w:t>
      </w:r>
      <w:r w:rsidR="000E7EA2">
        <w:rPr>
          <w:rFonts w:ascii="Times New Roman" w:hAnsi="Times New Roman" w:cs="Times New Roman"/>
          <w:sz w:val="28"/>
          <w:szCs w:val="28"/>
        </w:rPr>
        <w:t>4</w:t>
      </w:r>
      <w:r w:rsidRPr="00F525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8"/>
        <w:gridCol w:w="4504"/>
        <w:gridCol w:w="4247"/>
      </w:tblGrid>
      <w:tr w:rsidR="00F52567" w:rsidTr="00F52567">
        <w:tc>
          <w:tcPr>
            <w:tcW w:w="594" w:type="dxa"/>
          </w:tcPr>
          <w:p w:rsidR="00F52567" w:rsidRDefault="00F52567" w:rsidP="001E2E84">
            <w:pPr>
              <w:pStyle w:val="a3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</w:tcPr>
          <w:p w:rsidR="00F52567" w:rsidRDefault="00F52567" w:rsidP="001E2E84">
            <w:pPr>
              <w:pStyle w:val="a3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247" w:type="dxa"/>
          </w:tcPr>
          <w:p w:rsidR="00F52567" w:rsidRDefault="00F52567" w:rsidP="001E2E84">
            <w:pPr>
              <w:pStyle w:val="a3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F52567" w:rsidTr="00F52567">
        <w:tc>
          <w:tcPr>
            <w:tcW w:w="594" w:type="dxa"/>
          </w:tcPr>
          <w:p w:rsidR="00F52567" w:rsidRDefault="00F52567" w:rsidP="001E2E84">
            <w:pPr>
              <w:pStyle w:val="a3"/>
              <w:ind w:left="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F52567" w:rsidRDefault="00F52567" w:rsidP="0012035B">
            <w:pPr>
              <w:pStyle w:val="a3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Уточнена </w:t>
            </w:r>
            <w:r w:rsidR="00FB2C70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="00054CE3" w:rsidRPr="00054CE3"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-методическая </w:t>
            </w:r>
            <w:r w:rsidR="00FB2C7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4247" w:type="dxa"/>
          </w:tcPr>
          <w:p w:rsidR="00F52567" w:rsidRDefault="00FB2C70" w:rsidP="0012035B">
            <w:pPr>
              <w:pStyle w:val="a3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 список литературных источников с учетом современных тенденций развития финансовой науки</w:t>
            </w:r>
          </w:p>
        </w:tc>
      </w:tr>
    </w:tbl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1E2E8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финансов (протокол № 11 от «2</w:t>
      </w:r>
      <w:r w:rsidR="000E7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июня 20</w:t>
      </w:r>
      <w:r w:rsidR="00F52567">
        <w:rPr>
          <w:rFonts w:ascii="Times New Roman" w:hAnsi="Times New Roman" w:cs="Times New Roman"/>
          <w:sz w:val="28"/>
          <w:szCs w:val="28"/>
        </w:rPr>
        <w:t>2</w:t>
      </w:r>
      <w:r w:rsidR="000E7EA2">
        <w:rPr>
          <w:rFonts w:ascii="Times New Roman" w:hAnsi="Times New Roman" w:cs="Times New Roman"/>
          <w:sz w:val="28"/>
          <w:szCs w:val="28"/>
        </w:rPr>
        <w:t>3</w:t>
      </w:r>
      <w:r w:rsidR="00F5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F52567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0B34B5" w:rsidRDefault="00F52567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д.э.н., профессор   </w:t>
      </w:r>
      <w:r w:rsidR="000B34B5">
        <w:rPr>
          <w:rFonts w:ascii="Times New Roman" w:hAnsi="Times New Roman" w:cs="Times New Roman"/>
          <w:sz w:val="28"/>
          <w:szCs w:val="28"/>
        </w:rPr>
        <w:t xml:space="preserve">      </w:t>
      </w:r>
      <w:r w:rsidR="000B34B5" w:rsidRPr="000B34B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B34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Верезубова</w:t>
      </w:r>
      <w:proofErr w:type="spellEnd"/>
    </w:p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52567" w:rsidRDefault="000B34B5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r w:rsidR="00F52567">
        <w:rPr>
          <w:rFonts w:ascii="Times New Roman" w:hAnsi="Times New Roman" w:cs="Times New Roman"/>
          <w:sz w:val="28"/>
          <w:szCs w:val="28"/>
        </w:rPr>
        <w:t>факультета</w:t>
      </w:r>
    </w:p>
    <w:p w:rsidR="00194B06" w:rsidRPr="000A4C8A" w:rsidRDefault="00F52567" w:rsidP="001E2E84">
      <w:pPr>
        <w:pStyle w:val="a3"/>
        <w:ind w:left="567"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   </w:t>
      </w:r>
      <w:r w:rsidR="000B34B5">
        <w:rPr>
          <w:rFonts w:ascii="Times New Roman" w:hAnsi="Times New Roman" w:cs="Times New Roman"/>
          <w:sz w:val="28"/>
          <w:szCs w:val="28"/>
        </w:rPr>
        <w:t xml:space="preserve">              __________________</w:t>
      </w:r>
      <w:proofErr w:type="gramStart"/>
      <w:r w:rsidR="000B34B5">
        <w:rPr>
          <w:rFonts w:ascii="Times New Roman" w:hAnsi="Times New Roman" w:cs="Times New Roman"/>
          <w:sz w:val="28"/>
          <w:szCs w:val="28"/>
        </w:rPr>
        <w:t>_  Н.А.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4B5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</w:p>
    <w:sectPr w:rsidR="00194B06" w:rsidRPr="000A4C8A" w:rsidSect="001E2E84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B3C"/>
    <w:multiLevelType w:val="hybridMultilevel"/>
    <w:tmpl w:val="7ADC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B439D"/>
    <w:multiLevelType w:val="hybridMultilevel"/>
    <w:tmpl w:val="A09C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B5"/>
    <w:rsid w:val="00002F08"/>
    <w:rsid w:val="00054CE3"/>
    <w:rsid w:val="000A4C8A"/>
    <w:rsid w:val="000B34B5"/>
    <w:rsid w:val="000E7EA2"/>
    <w:rsid w:val="0012035B"/>
    <w:rsid w:val="00194B06"/>
    <w:rsid w:val="001E2E84"/>
    <w:rsid w:val="00797D56"/>
    <w:rsid w:val="00F52567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07E6"/>
  <w15:chartTrackingRefBased/>
  <w15:docId w15:val="{2ACC6ACF-C4FC-480F-9D14-F4153EB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34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34B5"/>
  </w:style>
  <w:style w:type="table" w:styleId="a5">
    <w:name w:val="Table Grid"/>
    <w:basedOn w:val="a1"/>
    <w:uiPriority w:val="39"/>
    <w:rsid w:val="00F5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C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2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Tanya</dc:creator>
  <cp:keywords/>
  <dc:description/>
  <cp:lastModifiedBy>Каф.финансов</cp:lastModifiedBy>
  <cp:revision>3</cp:revision>
  <cp:lastPrinted>2023-06-22T14:07:00Z</cp:lastPrinted>
  <dcterms:created xsi:type="dcterms:W3CDTF">2023-06-22T14:11:00Z</dcterms:created>
  <dcterms:modified xsi:type="dcterms:W3CDTF">2023-06-22T14:14:00Z</dcterms:modified>
</cp:coreProperties>
</file>