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C5" w:rsidRPr="00214A75" w:rsidRDefault="00FE30C5" w:rsidP="00FE30C5">
      <w:pPr>
        <w:tabs>
          <w:tab w:val="left" w:pos="426"/>
          <w:tab w:val="left" w:pos="709"/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14A75">
        <w:rPr>
          <w:rFonts w:ascii="Times New Roman" w:hAnsi="Times New Roman" w:cs="Times New Roman"/>
          <w:sz w:val="28"/>
          <w:szCs w:val="28"/>
        </w:rPr>
        <w:t>Вопросы</w:t>
      </w:r>
    </w:p>
    <w:p w:rsidR="00FE30C5" w:rsidRPr="00214A75" w:rsidRDefault="00FE30C5" w:rsidP="00FE30C5">
      <w:pPr>
        <w:tabs>
          <w:tab w:val="left" w:pos="426"/>
          <w:tab w:val="left" w:pos="709"/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14A75">
        <w:rPr>
          <w:rFonts w:ascii="Times New Roman" w:hAnsi="Times New Roman" w:cs="Times New Roman"/>
          <w:sz w:val="28"/>
          <w:szCs w:val="28"/>
        </w:rPr>
        <w:t>к экзамену по дисциплине «Бизнес-анализ»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Причины возникновения и этапы становления бизнес-анализа.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Роль бизнес-аналитика в современной коммерческой организации. Бизнес-модель компании как объект бизнес-анализа.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Структура современного бизнес-анализа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Этапы становления стратегического анализа.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 Бизнес-анализ в системе стратегического рыночного управления.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 Типы и виды стратегий и особенности их идентификации' на различных стадиях жизненного цикла организаций.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Методика внешнего стратегического анализа.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Понятие и методика аналитического обоснования ключевых факторов успеха.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Методика внутреннего стратегического анализа. Перспективные методики стратегического анализа.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Возможности и условия применения сценарного анализа. Возможности использования методики </w:t>
      </w:r>
      <w:proofErr w:type="spellStart"/>
      <w:r w:rsidRPr="00214A75">
        <w:rPr>
          <w:rFonts w:ascii="Times New Roman" w:hAnsi="Times New Roman" w:cs="Times New Roman"/>
        </w:rPr>
        <w:t>дисконтно</w:t>
      </w:r>
      <w:proofErr w:type="spellEnd"/>
      <w:r w:rsidRPr="00214A75">
        <w:rPr>
          <w:rFonts w:ascii="Times New Roman" w:hAnsi="Times New Roman" w:cs="Times New Roman"/>
        </w:rPr>
        <w:t>-опционного анализа</w:t>
      </w:r>
      <w:r w:rsidRPr="00214A75">
        <w:rPr>
          <w:rFonts w:ascii="Times New Roman" w:hAnsi="Times New Roman" w:cs="Times New Roman"/>
        </w:rPr>
        <w:t>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Необходимость разработки стратегии устойчивого развития.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 Концепция устойчивого развития: термины и определения и ее связь со </w:t>
      </w:r>
      <w:proofErr w:type="spellStart"/>
      <w:r w:rsidRPr="00214A75">
        <w:rPr>
          <w:rFonts w:ascii="Times New Roman" w:hAnsi="Times New Roman" w:cs="Times New Roman"/>
        </w:rPr>
        <w:t>стейкхолдерской</w:t>
      </w:r>
      <w:proofErr w:type="spellEnd"/>
      <w:r w:rsidRPr="00214A75">
        <w:rPr>
          <w:rFonts w:ascii="Times New Roman" w:hAnsi="Times New Roman" w:cs="Times New Roman"/>
        </w:rPr>
        <w:t xml:space="preserve"> теорией фирмы.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Основные проблемы и ключевые составляющие разработки концепции устойчивого развития компании.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Информационное обеспечение стратегии устойчивого развития компании.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Международные стандарты отчетности в области устойчивого развития и основные аналитические показатели.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Сущность операционного анализа.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Цель, задачи и информационная база операционного анализа. Показатели, приемы и методы операционного анализа.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Методика выделения постоянных и переменных затрат на основе анализа финансовой отчетности.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Использование</w:t>
      </w:r>
      <w:r w:rsidRPr="00214A75">
        <w:rPr>
          <w:rStyle w:val="a4"/>
          <w:rFonts w:eastAsiaTheme="minorHAnsi"/>
          <w:sz w:val="28"/>
          <w:szCs w:val="28"/>
          <w:lang w:val="ru"/>
        </w:rPr>
        <w:t xml:space="preserve"> </w:t>
      </w:r>
      <w:r w:rsidRPr="00214A75">
        <w:rPr>
          <w:rStyle w:val="a4"/>
          <w:rFonts w:eastAsiaTheme="minorHAnsi"/>
          <w:sz w:val="28"/>
          <w:szCs w:val="28"/>
        </w:rPr>
        <w:t>CVP</w:t>
      </w:r>
      <w:r w:rsidRPr="00214A75">
        <w:rPr>
          <w:rStyle w:val="a4"/>
          <w:rFonts w:eastAsiaTheme="minorHAnsi"/>
          <w:sz w:val="28"/>
          <w:szCs w:val="28"/>
          <w:lang w:val="ru-RU"/>
        </w:rPr>
        <w:t>-</w:t>
      </w:r>
      <w:r w:rsidRPr="00214A75">
        <w:rPr>
          <w:rFonts w:ascii="Times New Roman" w:hAnsi="Times New Roman" w:cs="Times New Roman"/>
        </w:rPr>
        <w:t>анализа для обоснования оперативных управленческих решений в бизнес-анализе.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Цели и задачи </w:t>
      </w:r>
      <w:proofErr w:type="spellStart"/>
      <w:r w:rsidRPr="00214A75">
        <w:rPr>
          <w:rFonts w:ascii="Times New Roman" w:hAnsi="Times New Roman" w:cs="Times New Roman"/>
        </w:rPr>
        <w:t>контроллинга</w:t>
      </w:r>
      <w:proofErr w:type="spellEnd"/>
      <w:r w:rsidRPr="00214A75">
        <w:rPr>
          <w:rFonts w:ascii="Times New Roman" w:hAnsi="Times New Roman" w:cs="Times New Roman"/>
        </w:rPr>
        <w:t xml:space="preserve"> бизнеса.  Виды и инструменты </w:t>
      </w:r>
      <w:proofErr w:type="spellStart"/>
      <w:r w:rsidRPr="00214A75">
        <w:rPr>
          <w:rFonts w:ascii="Times New Roman" w:hAnsi="Times New Roman" w:cs="Times New Roman"/>
        </w:rPr>
        <w:t>контроллинга</w:t>
      </w:r>
      <w:proofErr w:type="spellEnd"/>
      <w:r w:rsidRPr="00214A75">
        <w:rPr>
          <w:rFonts w:ascii="Times New Roman" w:hAnsi="Times New Roman" w:cs="Times New Roman"/>
        </w:rPr>
        <w:t xml:space="preserve">. Модели </w:t>
      </w:r>
      <w:proofErr w:type="spellStart"/>
      <w:r w:rsidRPr="00214A75">
        <w:rPr>
          <w:rFonts w:ascii="Times New Roman" w:hAnsi="Times New Roman" w:cs="Times New Roman"/>
        </w:rPr>
        <w:t>контроллинга</w:t>
      </w:r>
      <w:proofErr w:type="spellEnd"/>
      <w:r w:rsidRPr="00214A75">
        <w:rPr>
          <w:rFonts w:ascii="Times New Roman" w:hAnsi="Times New Roman" w:cs="Times New Roman"/>
        </w:rPr>
        <w:t xml:space="preserve"> в организациях отраслей национального хозяйства.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Перспективы использования современных информационно- аналитических инструментов в </w:t>
      </w:r>
      <w:proofErr w:type="spellStart"/>
      <w:r w:rsidRPr="00214A75">
        <w:rPr>
          <w:rFonts w:ascii="Times New Roman" w:hAnsi="Times New Roman" w:cs="Times New Roman"/>
        </w:rPr>
        <w:t>контроллинге</w:t>
      </w:r>
      <w:proofErr w:type="spellEnd"/>
      <w:r w:rsidRPr="00214A75">
        <w:rPr>
          <w:rFonts w:ascii="Times New Roman" w:hAnsi="Times New Roman" w:cs="Times New Roman"/>
        </w:rPr>
        <w:t xml:space="preserve">. </w:t>
      </w:r>
      <w:r w:rsidRPr="00214A75">
        <w:rPr>
          <w:rStyle w:val="a4"/>
          <w:rFonts w:eastAsiaTheme="minorHAnsi"/>
          <w:sz w:val="28"/>
          <w:szCs w:val="28"/>
        </w:rPr>
        <w:t>Business</w:t>
      </w:r>
      <w:r w:rsidRPr="00214A75">
        <w:rPr>
          <w:rStyle w:val="a4"/>
          <w:rFonts w:eastAsiaTheme="minorHAnsi"/>
          <w:sz w:val="28"/>
          <w:szCs w:val="28"/>
          <w:lang w:val="ru-RU"/>
        </w:rPr>
        <w:t xml:space="preserve"> </w:t>
      </w:r>
      <w:r w:rsidRPr="00214A75">
        <w:rPr>
          <w:rStyle w:val="a4"/>
          <w:rFonts w:eastAsiaTheme="minorHAnsi"/>
          <w:sz w:val="28"/>
          <w:szCs w:val="28"/>
        </w:rPr>
        <w:t>Intelligence</w:t>
      </w:r>
      <w:r w:rsidRPr="00214A75">
        <w:rPr>
          <w:rFonts w:ascii="Times New Roman" w:hAnsi="Times New Roman" w:cs="Times New Roman"/>
        </w:rPr>
        <w:t xml:space="preserve"> — перспективный инструмент </w:t>
      </w:r>
      <w:proofErr w:type="spellStart"/>
      <w:r w:rsidRPr="00214A75">
        <w:rPr>
          <w:rFonts w:ascii="Times New Roman" w:hAnsi="Times New Roman" w:cs="Times New Roman"/>
        </w:rPr>
        <w:t>контроллинга</w:t>
      </w:r>
      <w:proofErr w:type="spellEnd"/>
      <w:r w:rsidRPr="00214A75">
        <w:rPr>
          <w:rFonts w:ascii="Times New Roman" w:hAnsi="Times New Roman" w:cs="Times New Roman"/>
        </w:rPr>
        <w:t xml:space="preserve"> эффективности бизнеса.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Разработка монитора эффективности и его потенциал в условиях инновационных ориентиров</w:t>
      </w:r>
      <w:r>
        <w:rPr>
          <w:rFonts w:ascii="Times New Roman" w:hAnsi="Times New Roman" w:cs="Times New Roman"/>
        </w:rPr>
        <w:t>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Цели и процедуры аудита эффективности бизнес-процессов.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14A75">
        <w:rPr>
          <w:rFonts w:ascii="Times New Roman" w:hAnsi="Times New Roman" w:cs="Times New Roman"/>
        </w:rPr>
        <w:t>Контроллинг</w:t>
      </w:r>
      <w:proofErr w:type="spellEnd"/>
      <w:r w:rsidRPr="00214A75">
        <w:rPr>
          <w:rFonts w:ascii="Times New Roman" w:hAnsi="Times New Roman" w:cs="Times New Roman"/>
        </w:rPr>
        <w:t xml:space="preserve"> бизнес-процессов при разработке </w:t>
      </w:r>
      <w:proofErr w:type="spellStart"/>
      <w:r w:rsidRPr="00214A75">
        <w:rPr>
          <w:rFonts w:ascii="Times New Roman" w:hAnsi="Times New Roman" w:cs="Times New Roman"/>
        </w:rPr>
        <w:t>конкурентноспособных</w:t>
      </w:r>
      <w:proofErr w:type="spellEnd"/>
      <w:r w:rsidRPr="00214A75">
        <w:rPr>
          <w:rFonts w:ascii="Times New Roman" w:hAnsi="Times New Roman" w:cs="Times New Roman"/>
        </w:rPr>
        <w:t xml:space="preserve"> бизнес-моделей.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lastRenderedPageBreak/>
        <w:t xml:space="preserve">Роль и значение операционного аудита в </w:t>
      </w:r>
      <w:proofErr w:type="spellStart"/>
      <w:r w:rsidRPr="00214A75">
        <w:rPr>
          <w:rFonts w:ascii="Times New Roman" w:hAnsi="Times New Roman" w:cs="Times New Roman"/>
        </w:rPr>
        <w:t>повывшении</w:t>
      </w:r>
      <w:proofErr w:type="spellEnd"/>
      <w:r w:rsidRPr="00214A75">
        <w:rPr>
          <w:rFonts w:ascii="Times New Roman" w:hAnsi="Times New Roman" w:cs="Times New Roman"/>
        </w:rPr>
        <w:t xml:space="preserve"> эффективности и </w:t>
      </w:r>
      <w:proofErr w:type="spellStart"/>
      <w:r w:rsidRPr="00214A75">
        <w:rPr>
          <w:rFonts w:ascii="Times New Roman" w:hAnsi="Times New Roman" w:cs="Times New Roman"/>
        </w:rPr>
        <w:t>конкурентноспособности</w:t>
      </w:r>
      <w:proofErr w:type="spellEnd"/>
      <w:r w:rsidRPr="00214A75">
        <w:rPr>
          <w:rFonts w:ascii="Times New Roman" w:hAnsi="Times New Roman" w:cs="Times New Roman"/>
        </w:rPr>
        <w:t xml:space="preserve"> бизнес-процессов.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Перспективы использования результатов бизнес-аудита в </w:t>
      </w:r>
      <w:proofErr w:type="spellStart"/>
      <w:r w:rsidRPr="00214A75">
        <w:rPr>
          <w:rFonts w:ascii="Times New Roman" w:hAnsi="Times New Roman" w:cs="Times New Roman"/>
        </w:rPr>
        <w:t>контроллинге</w:t>
      </w:r>
      <w:proofErr w:type="spellEnd"/>
      <w:r w:rsidRPr="00214A75">
        <w:rPr>
          <w:rFonts w:ascii="Times New Roman" w:hAnsi="Times New Roman" w:cs="Times New Roman"/>
        </w:rPr>
        <w:t xml:space="preserve">. 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>Использование результатов в бизнес-аудите при формировании информационно-аналитической системы упреждающего бизнеса.</w:t>
      </w:r>
    </w:p>
    <w:p w:rsid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r w:rsidRPr="00214A75">
        <w:rPr>
          <w:rFonts w:ascii="Times New Roman" w:hAnsi="Times New Roman" w:cs="Times New Roman"/>
        </w:rPr>
        <w:t xml:space="preserve">Цели и задачи моделирования бизнес-процессов. </w:t>
      </w:r>
    </w:p>
    <w:p w:rsidR="00214A75" w:rsidRPr="00214A75" w:rsidRDefault="00214A75" w:rsidP="00214A75">
      <w:pPr>
        <w:pStyle w:val="20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214A75">
        <w:rPr>
          <w:rFonts w:ascii="Times New Roman" w:hAnsi="Times New Roman" w:cs="Times New Roman"/>
        </w:rPr>
        <w:t xml:space="preserve">Базовые принципы и концепция методологии </w:t>
      </w:r>
      <w:r w:rsidRPr="00214A75">
        <w:rPr>
          <w:rFonts w:ascii="Times New Roman" w:hAnsi="Times New Roman" w:cs="Times New Roman"/>
          <w:lang w:val="en-US"/>
        </w:rPr>
        <w:t>IDEFO</w:t>
      </w:r>
      <w:r w:rsidRPr="00214A75">
        <w:rPr>
          <w:rFonts w:ascii="Times New Roman" w:hAnsi="Times New Roman" w:cs="Times New Roman"/>
        </w:rPr>
        <w:t xml:space="preserve">. Ввод и </w:t>
      </w:r>
      <w:proofErr w:type="spellStart"/>
      <w:r w:rsidRPr="00214A75">
        <w:rPr>
          <w:rFonts w:ascii="Times New Roman" w:hAnsi="Times New Roman" w:cs="Times New Roman"/>
        </w:rPr>
        <w:t>и</w:t>
      </w:r>
      <w:proofErr w:type="spellEnd"/>
      <w:r w:rsidRPr="00214A75">
        <w:rPr>
          <w:rFonts w:ascii="Times New Roman" w:hAnsi="Times New Roman" w:cs="Times New Roman"/>
        </w:rPr>
        <w:t xml:space="preserve"> </w:t>
      </w:r>
      <w:proofErr w:type="spellStart"/>
      <w:r w:rsidRPr="00214A75">
        <w:rPr>
          <w:rFonts w:ascii="Times New Roman" w:hAnsi="Times New Roman" w:cs="Times New Roman"/>
        </w:rPr>
        <w:t>иредактирование</w:t>
      </w:r>
      <w:proofErr w:type="spellEnd"/>
      <w:r w:rsidRPr="00214A75">
        <w:rPr>
          <w:rFonts w:ascii="Times New Roman" w:hAnsi="Times New Roman" w:cs="Times New Roman"/>
        </w:rPr>
        <w:t xml:space="preserve"> функциональных блоков. Стоимостной анализ.</w:t>
      </w:r>
    </w:p>
    <w:p w:rsidR="00F432AC" w:rsidRPr="00214A75" w:rsidRDefault="00F432AC" w:rsidP="00FE30C5">
      <w:pPr>
        <w:rPr>
          <w:rFonts w:ascii="Times New Roman" w:hAnsi="Times New Roman" w:cs="Times New Roman"/>
          <w:sz w:val="28"/>
          <w:szCs w:val="28"/>
        </w:rPr>
      </w:pPr>
    </w:p>
    <w:sectPr w:rsidR="00F432AC" w:rsidRPr="0021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9C9"/>
    <w:multiLevelType w:val="hybridMultilevel"/>
    <w:tmpl w:val="7802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F7420"/>
    <w:multiLevelType w:val="hybridMultilevel"/>
    <w:tmpl w:val="CDC204F4"/>
    <w:lvl w:ilvl="0" w:tplc="75F6F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DC"/>
    <w:rsid w:val="00214A75"/>
    <w:rsid w:val="002722DC"/>
    <w:rsid w:val="002E7A6A"/>
    <w:rsid w:val="00F432AC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8DFD-4F54-4577-92B6-08CAFB1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6A"/>
    <w:pPr>
      <w:ind w:left="720"/>
      <w:contextualSpacing/>
    </w:pPr>
  </w:style>
  <w:style w:type="character" w:customStyle="1" w:styleId="2">
    <w:name w:val="Оглавление 2 Знак"/>
    <w:link w:val="20"/>
    <w:rsid w:val="00214A75"/>
    <w:rPr>
      <w:spacing w:val="3"/>
      <w:sz w:val="28"/>
      <w:szCs w:val="28"/>
    </w:rPr>
  </w:style>
  <w:style w:type="paragraph" w:styleId="20">
    <w:name w:val="toc 2"/>
    <w:basedOn w:val="a"/>
    <w:link w:val="2"/>
    <w:autoRedefine/>
    <w:rsid w:val="00214A75"/>
    <w:pPr>
      <w:spacing w:after="0" w:line="240" w:lineRule="auto"/>
      <w:jc w:val="both"/>
    </w:pPr>
    <w:rPr>
      <w:spacing w:val="3"/>
      <w:sz w:val="28"/>
      <w:szCs w:val="28"/>
    </w:rPr>
  </w:style>
  <w:style w:type="character" w:customStyle="1" w:styleId="a4">
    <w:name w:val="Оглавление + Курсив"/>
    <w:rsid w:val="00214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7"/>
      <w:szCs w:val="17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4</cp:revision>
  <dcterms:created xsi:type="dcterms:W3CDTF">2019-05-31T15:39:00Z</dcterms:created>
  <dcterms:modified xsi:type="dcterms:W3CDTF">2019-05-31T15:50:00Z</dcterms:modified>
</cp:coreProperties>
</file>