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7F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«Белорусский государственный экономический университет»</w:t>
      </w: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CDE" w:rsidRPr="00953409" w:rsidRDefault="00FD7CDE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Институт магистерской подготовки</w:t>
      </w:r>
    </w:p>
    <w:p w:rsidR="00FD7CDE" w:rsidRPr="00953409" w:rsidRDefault="00FD7CDE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Кафедра международного экономического права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Председатель методической</w:t>
      </w: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 xml:space="preserve">Комиссии по специальности </w:t>
      </w:r>
      <w:r w:rsidRPr="00953409">
        <w:rPr>
          <w:rFonts w:ascii="Times New Roman" w:hAnsi="Times New Roman" w:cs="Times New Roman"/>
          <w:sz w:val="28"/>
          <w:szCs w:val="28"/>
        </w:rPr>
        <w:br/>
        <w:t>________________________</w:t>
      </w: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«___»____________2019 г.</w:t>
      </w:r>
    </w:p>
    <w:p w:rsid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(ЭЛЕКТРОННЫЙ УЧ</w:t>
      </w:r>
      <w:bookmarkStart w:id="0" w:name="_GoBack"/>
      <w:bookmarkEnd w:id="0"/>
      <w:r w:rsidRPr="00953409">
        <w:rPr>
          <w:rFonts w:ascii="Times New Roman" w:hAnsi="Times New Roman" w:cs="Times New Roman"/>
          <w:b/>
          <w:sz w:val="28"/>
          <w:szCs w:val="28"/>
        </w:rPr>
        <w:t>ЕБНО-МЕТОДИЧЕСКИЙ КОМПЛЕКС)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«СРАВНИТЕЛЬНОЕ ПРАВОВЕДЕНИЕ»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53409">
        <w:rPr>
          <w:rFonts w:ascii="Times New Roman" w:hAnsi="Times New Roman" w:cs="Times New Roman"/>
          <w:sz w:val="28"/>
          <w:szCs w:val="28"/>
        </w:rPr>
        <w:t>ля специальности 1-24 80 01 «Юриспруденция»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Составитель: Телятицкая Т.В., к.ю.н., доцент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953409" w:rsidRPr="00953409" w:rsidRDefault="00953409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«___» _____________2019 г., протокол № _____</w:t>
      </w: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CDE" w:rsidRPr="0095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DE"/>
    <w:rsid w:val="007E1275"/>
    <w:rsid w:val="00953409"/>
    <w:rsid w:val="00AB077F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2D01-CBF5-4B1B-A13D-03CA84C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Телятицкая Татьяна Валерьевна</dc:creator>
  <cp:keywords/>
  <dc:description/>
  <cp:lastModifiedBy>Телятицкая Татьяна Валерьевна</cp:lastModifiedBy>
  <cp:revision>2</cp:revision>
  <dcterms:created xsi:type="dcterms:W3CDTF">2019-05-15T09:27:00Z</dcterms:created>
  <dcterms:modified xsi:type="dcterms:W3CDTF">2019-05-15T10:05:00Z</dcterms:modified>
</cp:coreProperties>
</file>