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21" w:rsidRPr="00F83ACB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ACB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F52821" w:rsidRPr="00F83ACB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ACB"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F52821" w:rsidRPr="00F83ACB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56" w:rsidRPr="00F83ACB" w:rsidRDefault="00A31556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56" w:rsidRPr="00F83ACB" w:rsidRDefault="00A31556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56" w:rsidRPr="00F83ACB" w:rsidRDefault="00A31556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56" w:rsidRPr="00F83ACB" w:rsidRDefault="00A31556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56" w:rsidRPr="00F83ACB" w:rsidRDefault="00A31556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56" w:rsidRPr="00F83ACB" w:rsidRDefault="00A31556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556" w:rsidRPr="00F83ACB" w:rsidRDefault="00A31556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AC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F52821" w:rsidRPr="00F83ACB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ACB">
        <w:rPr>
          <w:rFonts w:ascii="Times New Roman" w:hAnsi="Times New Roman" w:cs="Times New Roman"/>
          <w:b/>
          <w:sz w:val="28"/>
          <w:szCs w:val="28"/>
        </w:rPr>
        <w:t>по организации и выполнению управляемой самостоятельной работы по дисциплине «Статистика</w:t>
      </w:r>
      <w:r w:rsidR="006B0F37" w:rsidRPr="00F83ACB">
        <w:rPr>
          <w:rFonts w:ascii="Times New Roman" w:hAnsi="Times New Roman" w:cs="Times New Roman"/>
          <w:b/>
          <w:sz w:val="28"/>
          <w:szCs w:val="28"/>
        </w:rPr>
        <w:t xml:space="preserve"> промышленности</w:t>
      </w:r>
      <w:r w:rsidRPr="00F83ACB">
        <w:rPr>
          <w:rFonts w:ascii="Times New Roman" w:hAnsi="Times New Roman" w:cs="Times New Roman"/>
          <w:b/>
          <w:sz w:val="28"/>
          <w:szCs w:val="28"/>
        </w:rPr>
        <w:t>»</w:t>
      </w: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E97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ACB">
        <w:rPr>
          <w:rFonts w:ascii="Times New Roman" w:hAnsi="Times New Roman" w:cs="Times New Roman"/>
          <w:sz w:val="28"/>
          <w:szCs w:val="28"/>
        </w:rPr>
        <w:t>для студентов специальност</w:t>
      </w:r>
      <w:r w:rsidR="00E975B0" w:rsidRPr="00F83ACB">
        <w:rPr>
          <w:rFonts w:ascii="Times New Roman" w:hAnsi="Times New Roman" w:cs="Times New Roman"/>
          <w:sz w:val="28"/>
          <w:szCs w:val="28"/>
        </w:rPr>
        <w:t>и</w:t>
      </w:r>
      <w:r w:rsidRPr="00F83ACB">
        <w:rPr>
          <w:rFonts w:ascii="Times New Roman" w:hAnsi="Times New Roman" w:cs="Times New Roman"/>
          <w:sz w:val="28"/>
          <w:szCs w:val="28"/>
        </w:rPr>
        <w:t xml:space="preserve"> </w:t>
      </w:r>
      <w:r w:rsidR="006B0F37" w:rsidRPr="00F83ACB">
        <w:rPr>
          <w:rFonts w:ascii="Times New Roman" w:hAnsi="Times New Roman" w:cs="Times New Roman"/>
          <w:color w:val="000000"/>
          <w:sz w:val="28"/>
          <w:szCs w:val="28"/>
        </w:rPr>
        <w:t xml:space="preserve">1-25 01 05 </w:t>
      </w:r>
      <w:r w:rsidR="00E975B0" w:rsidRPr="00F83ACB">
        <w:rPr>
          <w:rFonts w:ascii="Times New Roman" w:hAnsi="Times New Roman" w:cs="Times New Roman"/>
          <w:sz w:val="28"/>
          <w:szCs w:val="28"/>
        </w:rPr>
        <w:t>«Статистика»</w:t>
      </w:r>
    </w:p>
    <w:p w:rsidR="00F52821" w:rsidRPr="00F83ACB" w:rsidRDefault="00E975B0" w:rsidP="00E975B0">
      <w:pPr>
        <w:tabs>
          <w:tab w:val="center" w:pos="4677"/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ACB">
        <w:rPr>
          <w:rFonts w:ascii="Times New Roman" w:hAnsi="Times New Roman" w:cs="Times New Roman"/>
          <w:sz w:val="28"/>
          <w:szCs w:val="28"/>
        </w:rPr>
        <w:tab/>
      </w: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ACB">
        <w:rPr>
          <w:rFonts w:ascii="Times New Roman" w:hAnsi="Times New Roman" w:cs="Times New Roman"/>
          <w:sz w:val="28"/>
          <w:szCs w:val="28"/>
        </w:rPr>
        <w:t>МИНСК 2019</w:t>
      </w:r>
    </w:p>
    <w:p w:rsidR="00A31556" w:rsidRPr="00F83ACB" w:rsidRDefault="00A31556" w:rsidP="00A3155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31556" w:rsidRPr="00F83ACB" w:rsidRDefault="00A31556" w:rsidP="00A3155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31556" w:rsidRPr="00F83ACB" w:rsidRDefault="00A31556" w:rsidP="00A3155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31556" w:rsidRPr="00F83ACB" w:rsidRDefault="00A31556" w:rsidP="00A3155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31556" w:rsidRPr="00F83ACB" w:rsidRDefault="00A31556" w:rsidP="00A3155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71AB6" w:rsidRPr="00F83ACB" w:rsidRDefault="00C71AB6" w:rsidP="00C71AB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3ACB">
        <w:rPr>
          <w:rFonts w:ascii="Times New Roman" w:hAnsi="Times New Roman" w:cs="Times New Roman"/>
          <w:b/>
          <w:color w:val="000000"/>
          <w:sz w:val="28"/>
          <w:szCs w:val="28"/>
        </w:rPr>
        <w:t>СОСТАВИТЕЛИ:</w:t>
      </w:r>
    </w:p>
    <w:p w:rsidR="00C71AB6" w:rsidRPr="00F83ACB" w:rsidRDefault="00C71AB6" w:rsidP="00C71AB6">
      <w:pPr>
        <w:pStyle w:val="a4"/>
        <w:jc w:val="both"/>
        <w:rPr>
          <w:color w:val="000000"/>
          <w:szCs w:val="28"/>
        </w:rPr>
      </w:pPr>
    </w:p>
    <w:p w:rsidR="00C71AB6" w:rsidRPr="00F83ACB" w:rsidRDefault="00C71AB6" w:rsidP="00C71AB6">
      <w:pPr>
        <w:pStyle w:val="a4"/>
        <w:jc w:val="both"/>
        <w:rPr>
          <w:color w:val="000000"/>
          <w:szCs w:val="28"/>
        </w:rPr>
      </w:pPr>
      <w:r w:rsidRPr="00F83ACB">
        <w:rPr>
          <w:i/>
          <w:color w:val="000000"/>
          <w:szCs w:val="28"/>
        </w:rPr>
        <w:t>Колесникова И.И.</w:t>
      </w:r>
      <w:r w:rsidRPr="00F83ACB">
        <w:rPr>
          <w:color w:val="000000"/>
          <w:szCs w:val="28"/>
        </w:rPr>
        <w:t>, доцент кафедры статистики   Учреждения образования «Белорусский государственный экономический университет», кандидат экономических наук, доцент</w:t>
      </w:r>
    </w:p>
    <w:p w:rsidR="00C71AB6" w:rsidRPr="00F83ACB" w:rsidRDefault="00C71AB6" w:rsidP="00C71A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AB6" w:rsidRPr="00F83ACB" w:rsidRDefault="00C71AB6" w:rsidP="00C71AB6">
      <w:pPr>
        <w:pStyle w:val="a4"/>
        <w:jc w:val="both"/>
        <w:rPr>
          <w:color w:val="000000"/>
          <w:szCs w:val="28"/>
        </w:rPr>
      </w:pPr>
    </w:p>
    <w:p w:rsidR="00C71AB6" w:rsidRPr="00F83ACB" w:rsidRDefault="00C71AB6" w:rsidP="00C71AB6">
      <w:pPr>
        <w:pStyle w:val="a4"/>
        <w:jc w:val="both"/>
        <w:rPr>
          <w:color w:val="000000"/>
          <w:szCs w:val="28"/>
        </w:rPr>
      </w:pPr>
    </w:p>
    <w:p w:rsidR="00C71AB6" w:rsidRPr="008C73B8" w:rsidRDefault="00C71AB6" w:rsidP="00C71AB6">
      <w:pPr>
        <w:pStyle w:val="a4"/>
        <w:jc w:val="both"/>
        <w:rPr>
          <w:color w:val="000000"/>
          <w:szCs w:val="28"/>
        </w:rPr>
      </w:pPr>
    </w:p>
    <w:p w:rsidR="0045500F" w:rsidRPr="008C73B8" w:rsidRDefault="0045500F" w:rsidP="00C71AB6">
      <w:pPr>
        <w:pStyle w:val="a4"/>
        <w:jc w:val="both"/>
        <w:rPr>
          <w:color w:val="000000"/>
          <w:szCs w:val="28"/>
        </w:rPr>
      </w:pPr>
    </w:p>
    <w:p w:rsidR="0045500F" w:rsidRPr="008C73B8" w:rsidRDefault="0045500F" w:rsidP="00C71AB6">
      <w:pPr>
        <w:pStyle w:val="a4"/>
        <w:jc w:val="both"/>
        <w:rPr>
          <w:color w:val="000000"/>
          <w:szCs w:val="28"/>
        </w:rPr>
      </w:pPr>
    </w:p>
    <w:p w:rsidR="0045500F" w:rsidRPr="008C73B8" w:rsidRDefault="0045500F" w:rsidP="00C71AB6">
      <w:pPr>
        <w:pStyle w:val="a4"/>
        <w:jc w:val="both"/>
        <w:rPr>
          <w:color w:val="000000"/>
          <w:szCs w:val="28"/>
        </w:rPr>
      </w:pPr>
    </w:p>
    <w:p w:rsidR="0045500F" w:rsidRPr="008C73B8" w:rsidRDefault="0045500F" w:rsidP="00C71AB6">
      <w:pPr>
        <w:pStyle w:val="a4"/>
        <w:jc w:val="both"/>
        <w:rPr>
          <w:color w:val="000000"/>
          <w:szCs w:val="28"/>
        </w:rPr>
      </w:pPr>
    </w:p>
    <w:p w:rsidR="0045500F" w:rsidRPr="008C73B8" w:rsidRDefault="0045500F" w:rsidP="00C71AB6">
      <w:pPr>
        <w:pStyle w:val="a4"/>
        <w:jc w:val="both"/>
        <w:rPr>
          <w:color w:val="000000"/>
          <w:szCs w:val="28"/>
        </w:rPr>
      </w:pPr>
    </w:p>
    <w:p w:rsidR="0045500F" w:rsidRPr="008C73B8" w:rsidRDefault="0045500F" w:rsidP="00C71AB6">
      <w:pPr>
        <w:pStyle w:val="a4"/>
        <w:jc w:val="both"/>
        <w:rPr>
          <w:color w:val="000000"/>
          <w:szCs w:val="28"/>
        </w:rPr>
      </w:pPr>
    </w:p>
    <w:p w:rsidR="00C71AB6" w:rsidRPr="00F83ACB" w:rsidRDefault="00C71AB6" w:rsidP="00C71AB6">
      <w:pPr>
        <w:pStyle w:val="a4"/>
        <w:ind w:firstLine="708"/>
        <w:rPr>
          <w:color w:val="000000"/>
          <w:szCs w:val="28"/>
        </w:rPr>
      </w:pPr>
    </w:p>
    <w:p w:rsidR="00C71AB6" w:rsidRPr="00F83ACB" w:rsidRDefault="00C71AB6" w:rsidP="00C71AB6">
      <w:pPr>
        <w:pStyle w:val="a4"/>
        <w:rPr>
          <w:color w:val="000000"/>
          <w:szCs w:val="28"/>
        </w:rPr>
      </w:pPr>
    </w:p>
    <w:p w:rsidR="00C71AB6" w:rsidRPr="00F83ACB" w:rsidRDefault="00C71AB6" w:rsidP="00C71AB6">
      <w:pPr>
        <w:pStyle w:val="a4"/>
        <w:rPr>
          <w:color w:val="000000"/>
          <w:szCs w:val="28"/>
        </w:rPr>
      </w:pPr>
    </w:p>
    <w:p w:rsidR="00C71AB6" w:rsidRPr="00F83ACB" w:rsidRDefault="00C71AB6" w:rsidP="00C71AB6">
      <w:pPr>
        <w:pStyle w:val="a4"/>
        <w:rPr>
          <w:color w:val="000000"/>
          <w:szCs w:val="28"/>
        </w:rPr>
      </w:pPr>
    </w:p>
    <w:p w:rsidR="00C71AB6" w:rsidRPr="00F83ACB" w:rsidRDefault="00C71AB6" w:rsidP="00C71AB6">
      <w:pPr>
        <w:pStyle w:val="a4"/>
        <w:rPr>
          <w:color w:val="000000"/>
          <w:szCs w:val="28"/>
        </w:rPr>
      </w:pPr>
    </w:p>
    <w:p w:rsidR="00C71AB6" w:rsidRPr="00F83ACB" w:rsidRDefault="00C71AB6" w:rsidP="00C71A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F83ACB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РЕКОМЕНДОВАНА</w:t>
      </w:r>
      <w:proofErr w:type="gramEnd"/>
      <w:r w:rsidRPr="00F83A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УТВЕРЖДЕНИЮ:</w:t>
      </w:r>
    </w:p>
    <w:p w:rsidR="00C71AB6" w:rsidRPr="00F83ACB" w:rsidRDefault="00C71AB6" w:rsidP="00C71AB6">
      <w:pPr>
        <w:pStyle w:val="a6"/>
        <w:spacing w:after="0"/>
        <w:jc w:val="both"/>
        <w:rPr>
          <w:color w:val="000000"/>
          <w:sz w:val="28"/>
          <w:szCs w:val="28"/>
          <w:lang w:val="ru-RU"/>
        </w:rPr>
      </w:pPr>
      <w:r w:rsidRPr="00F83ACB">
        <w:rPr>
          <w:color w:val="000000"/>
          <w:sz w:val="28"/>
          <w:szCs w:val="28"/>
          <w:lang w:val="ru-RU"/>
        </w:rPr>
        <w:t xml:space="preserve">Кафедрой статистики учреждения образования «Белорусский государственный экономический университет»  </w:t>
      </w:r>
    </w:p>
    <w:p w:rsidR="00C71AB6" w:rsidRPr="00C75F67" w:rsidRDefault="00C71AB6" w:rsidP="00C71AB6">
      <w:pPr>
        <w:pStyle w:val="a6"/>
        <w:spacing w:after="0"/>
        <w:jc w:val="both"/>
        <w:rPr>
          <w:color w:val="000000"/>
          <w:sz w:val="28"/>
          <w:szCs w:val="28"/>
          <w:lang w:val="ru-RU"/>
        </w:rPr>
      </w:pPr>
      <w:r w:rsidRPr="00F83ACB">
        <w:rPr>
          <w:color w:val="000000"/>
          <w:sz w:val="28"/>
          <w:szCs w:val="28"/>
          <w:lang w:val="ru-RU"/>
        </w:rPr>
        <w:t xml:space="preserve">(протокол № </w:t>
      </w:r>
      <w:r w:rsidR="00415EE4" w:rsidRPr="00415EE4">
        <w:rPr>
          <w:color w:val="000000"/>
          <w:sz w:val="28"/>
          <w:szCs w:val="28"/>
          <w:lang w:val="ru-RU"/>
        </w:rPr>
        <w:t>11</w:t>
      </w:r>
      <w:r w:rsidR="00C75F67" w:rsidRPr="00415EE4">
        <w:rPr>
          <w:color w:val="000000"/>
          <w:sz w:val="28"/>
          <w:szCs w:val="28"/>
          <w:lang w:val="ru-RU"/>
        </w:rPr>
        <w:t xml:space="preserve"> </w:t>
      </w:r>
      <w:r w:rsidRPr="00F83ACB">
        <w:rPr>
          <w:color w:val="000000"/>
          <w:sz w:val="28"/>
          <w:szCs w:val="28"/>
          <w:lang w:val="ru-RU"/>
        </w:rPr>
        <w:t xml:space="preserve"> от 1</w:t>
      </w:r>
      <w:r w:rsidR="00415EE4" w:rsidRPr="00415EE4">
        <w:rPr>
          <w:color w:val="000000"/>
          <w:sz w:val="28"/>
          <w:szCs w:val="28"/>
          <w:lang w:val="ru-RU"/>
        </w:rPr>
        <w:t>6</w:t>
      </w:r>
      <w:r w:rsidRPr="00F83ACB">
        <w:rPr>
          <w:color w:val="000000"/>
          <w:sz w:val="28"/>
          <w:szCs w:val="28"/>
          <w:lang w:val="ru-RU"/>
        </w:rPr>
        <w:t>.05.201</w:t>
      </w:r>
      <w:r w:rsidR="00C75F67" w:rsidRPr="00C75F67">
        <w:rPr>
          <w:color w:val="000000"/>
          <w:sz w:val="28"/>
          <w:szCs w:val="28"/>
          <w:lang w:val="ru-RU"/>
        </w:rPr>
        <w:t>9</w:t>
      </w:r>
      <w:r w:rsidRPr="00F83ACB">
        <w:rPr>
          <w:color w:val="000000"/>
          <w:sz w:val="28"/>
          <w:szCs w:val="28"/>
          <w:lang w:val="ru-RU"/>
        </w:rPr>
        <w:t xml:space="preserve"> г.)</w:t>
      </w:r>
    </w:p>
    <w:p w:rsidR="00F52821" w:rsidRPr="00F83ACB" w:rsidRDefault="00F52821" w:rsidP="00A31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821" w:rsidRPr="00F83ACB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821" w:rsidRPr="00F83ACB" w:rsidRDefault="00F52821" w:rsidP="00A31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ACB">
        <w:rPr>
          <w:rFonts w:ascii="Times New Roman" w:hAnsi="Times New Roman" w:cs="Times New Roman"/>
          <w:sz w:val="28"/>
          <w:szCs w:val="28"/>
        </w:rPr>
        <w:br w:type="page"/>
      </w:r>
    </w:p>
    <w:p w:rsidR="00F52821" w:rsidRPr="00C75F67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ACB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C0E09" w:rsidRPr="00C75F67" w:rsidRDefault="002C0E09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E09" w:rsidRPr="00C75F67" w:rsidRDefault="002C0E09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821" w:rsidRPr="00F83ACB" w:rsidRDefault="00F52821" w:rsidP="00A315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3ACB">
        <w:rPr>
          <w:rFonts w:ascii="Times New Roman" w:hAnsi="Times New Roman" w:cs="Times New Roman"/>
          <w:sz w:val="28"/>
          <w:szCs w:val="28"/>
        </w:rPr>
        <w:t>Введение</w:t>
      </w:r>
    </w:p>
    <w:p w:rsidR="00F52821" w:rsidRPr="00F83ACB" w:rsidRDefault="00F52821" w:rsidP="00A31556">
      <w:pPr>
        <w:pStyle w:val="1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83ACB">
        <w:rPr>
          <w:sz w:val="28"/>
          <w:szCs w:val="28"/>
        </w:rPr>
        <w:t>Структура аудиторных занятий и УСРС по дисциплине.</w:t>
      </w:r>
    </w:p>
    <w:p w:rsidR="00F52821" w:rsidRPr="00F83ACB" w:rsidRDefault="00F52821" w:rsidP="00A31556">
      <w:pPr>
        <w:pStyle w:val="1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83ACB">
        <w:rPr>
          <w:sz w:val="28"/>
          <w:szCs w:val="28"/>
        </w:rPr>
        <w:t>Методика выполнения УСРС.</w:t>
      </w:r>
    </w:p>
    <w:p w:rsidR="00F52821" w:rsidRPr="00F83ACB" w:rsidRDefault="00F52821" w:rsidP="00A31556">
      <w:pPr>
        <w:pStyle w:val="11"/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83ACB">
        <w:rPr>
          <w:sz w:val="28"/>
          <w:szCs w:val="28"/>
        </w:rPr>
        <w:t>2.1 Содержание и информационное обеспечение заданий УСРС.</w:t>
      </w:r>
    </w:p>
    <w:p w:rsidR="00F52821" w:rsidRPr="00F83ACB" w:rsidRDefault="00F52821" w:rsidP="00A31556">
      <w:pPr>
        <w:pStyle w:val="11"/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83ACB">
        <w:rPr>
          <w:sz w:val="28"/>
          <w:szCs w:val="28"/>
        </w:rPr>
        <w:t>2.2 Методика выполнения УСРС по лекциям.</w:t>
      </w:r>
    </w:p>
    <w:p w:rsidR="00F52821" w:rsidRPr="00F83ACB" w:rsidRDefault="00F52821" w:rsidP="00A31556">
      <w:pPr>
        <w:pStyle w:val="11"/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83ACB">
        <w:rPr>
          <w:sz w:val="28"/>
          <w:szCs w:val="28"/>
        </w:rPr>
        <w:t>2.3 Методика выполнения УСРС по практическим занятиям.</w:t>
      </w:r>
    </w:p>
    <w:p w:rsidR="00F52821" w:rsidRPr="00F83ACB" w:rsidRDefault="00F52821" w:rsidP="00A31556">
      <w:pPr>
        <w:pStyle w:val="11"/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83ACB">
        <w:rPr>
          <w:sz w:val="28"/>
          <w:szCs w:val="28"/>
        </w:rPr>
        <w:t>2.4 Список информационных источников.</w:t>
      </w:r>
    </w:p>
    <w:p w:rsidR="00F52821" w:rsidRPr="00F83ACB" w:rsidRDefault="00F52821" w:rsidP="00A31556">
      <w:pPr>
        <w:pStyle w:val="1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83ACB">
        <w:rPr>
          <w:sz w:val="28"/>
          <w:szCs w:val="28"/>
        </w:rPr>
        <w:t>Формы и организация контроля УСРС.</w:t>
      </w:r>
    </w:p>
    <w:p w:rsidR="00F52821" w:rsidRPr="00F83ACB" w:rsidRDefault="00F52821" w:rsidP="00A31556">
      <w:pPr>
        <w:pStyle w:val="1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83ACB">
        <w:rPr>
          <w:sz w:val="28"/>
          <w:szCs w:val="28"/>
        </w:rPr>
        <w:t>Тестовые задания и методические рекомендации по решению задач по темам УСРС.</w:t>
      </w:r>
    </w:p>
    <w:p w:rsidR="00F52821" w:rsidRPr="00F83ACB" w:rsidRDefault="00F52821" w:rsidP="00A31556">
      <w:pPr>
        <w:pStyle w:val="11"/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</w:p>
    <w:p w:rsidR="00980A56" w:rsidRPr="00F83ACB" w:rsidRDefault="00980A56" w:rsidP="00A3155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C34EF" w:rsidRPr="00F83ACB" w:rsidRDefault="00EC34EF" w:rsidP="00A3155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44A80" w:rsidRPr="00F83ACB" w:rsidRDefault="00244A80" w:rsidP="00A3155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44A80" w:rsidRPr="00F83ACB" w:rsidRDefault="00244A80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44A80" w:rsidRPr="00F83ACB" w:rsidRDefault="00244A80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44A80" w:rsidRPr="00F83ACB" w:rsidRDefault="00244A80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44A80" w:rsidRPr="00F83ACB" w:rsidRDefault="00244A80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44A80" w:rsidRPr="00F83ACB" w:rsidRDefault="00244A80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44A80" w:rsidRPr="00F83ACB" w:rsidRDefault="00244A80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12ECC" w:rsidRPr="00F83ACB" w:rsidRDefault="00212ECC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CC" w:rsidRPr="00F83ACB" w:rsidRDefault="00212ECC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CC" w:rsidRPr="00F83ACB" w:rsidRDefault="00212ECC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CC" w:rsidRPr="00F83ACB" w:rsidRDefault="00212ECC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CC" w:rsidRPr="00F83ACB" w:rsidRDefault="00212ECC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CC" w:rsidRPr="00F83ACB" w:rsidRDefault="00212ECC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CC" w:rsidRPr="00F83ACB" w:rsidRDefault="00212ECC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CC" w:rsidRPr="00F83ACB" w:rsidRDefault="00212ECC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CC" w:rsidRPr="00F83ACB" w:rsidRDefault="00212ECC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CC" w:rsidRPr="00F83ACB" w:rsidRDefault="00212ECC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A80" w:rsidRPr="00F83ACB" w:rsidRDefault="00244A80" w:rsidP="00244A80">
      <w:pPr>
        <w:ind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AC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44A80" w:rsidRPr="00F83ACB" w:rsidRDefault="00244A80" w:rsidP="00244A80">
      <w:pPr>
        <w:pStyle w:val="justify"/>
        <w:rPr>
          <w:sz w:val="28"/>
          <w:szCs w:val="28"/>
        </w:rPr>
      </w:pPr>
      <w:r w:rsidRPr="00F83ACB">
        <w:rPr>
          <w:sz w:val="28"/>
          <w:szCs w:val="28"/>
        </w:rPr>
        <w:t>Самостоятельная работа студентов (далее - СРС) – это вид учебной деятельности обучающихся в процессе освоения образовательных программ высшего образования, осуществляемой самостоятельно вне аудитории (в библиотеке, научной лаборатории, в домашних условиях и т.д.) с использованием различных средств обучения и источников информации. Целями СРС являются:</w:t>
      </w:r>
    </w:p>
    <w:p w:rsidR="00244A80" w:rsidRPr="00F83ACB" w:rsidRDefault="00244A80" w:rsidP="00244A80">
      <w:pPr>
        <w:pStyle w:val="justify"/>
        <w:numPr>
          <w:ilvl w:val="0"/>
          <w:numId w:val="2"/>
        </w:numPr>
        <w:ind w:left="993" w:hanging="426"/>
        <w:rPr>
          <w:sz w:val="28"/>
          <w:szCs w:val="28"/>
        </w:rPr>
      </w:pPr>
      <w:r w:rsidRPr="00F83ACB">
        <w:rPr>
          <w:sz w:val="28"/>
          <w:szCs w:val="28"/>
        </w:rPr>
        <w:t>активизация учебно-познавательной деятельности обучающихся;</w:t>
      </w:r>
    </w:p>
    <w:p w:rsidR="00244A80" w:rsidRPr="00F83ACB" w:rsidRDefault="00244A80" w:rsidP="00244A80">
      <w:pPr>
        <w:pStyle w:val="justify"/>
        <w:numPr>
          <w:ilvl w:val="0"/>
          <w:numId w:val="2"/>
        </w:numPr>
        <w:ind w:left="993" w:hanging="426"/>
        <w:rPr>
          <w:sz w:val="28"/>
          <w:szCs w:val="28"/>
        </w:rPr>
      </w:pPr>
      <w:r w:rsidRPr="00F83ACB">
        <w:rPr>
          <w:sz w:val="28"/>
          <w:szCs w:val="28"/>
        </w:rPr>
        <w:t>формирование у обучающихся умений и навыков самостоятельного приобретения и обобщения знаний;</w:t>
      </w:r>
    </w:p>
    <w:p w:rsidR="00244A80" w:rsidRPr="00F83ACB" w:rsidRDefault="00244A80" w:rsidP="00244A80">
      <w:pPr>
        <w:pStyle w:val="justify"/>
        <w:numPr>
          <w:ilvl w:val="0"/>
          <w:numId w:val="2"/>
        </w:numPr>
        <w:ind w:left="993" w:hanging="426"/>
        <w:rPr>
          <w:sz w:val="28"/>
          <w:szCs w:val="28"/>
        </w:rPr>
      </w:pPr>
      <w:r w:rsidRPr="00F83ACB">
        <w:rPr>
          <w:sz w:val="28"/>
          <w:szCs w:val="28"/>
        </w:rPr>
        <w:t xml:space="preserve">развитие у </w:t>
      </w:r>
      <w:proofErr w:type="gramStart"/>
      <w:r w:rsidRPr="00F83ACB">
        <w:rPr>
          <w:sz w:val="28"/>
          <w:szCs w:val="28"/>
        </w:rPr>
        <w:t>обучающихся</w:t>
      </w:r>
      <w:proofErr w:type="gramEnd"/>
      <w:r w:rsidRPr="00F83ACB">
        <w:rPr>
          <w:sz w:val="28"/>
          <w:szCs w:val="28"/>
        </w:rPr>
        <w:t xml:space="preserve"> аналитического мышления;</w:t>
      </w:r>
    </w:p>
    <w:p w:rsidR="00244A80" w:rsidRPr="00F83ACB" w:rsidRDefault="00244A80" w:rsidP="00244A80">
      <w:pPr>
        <w:pStyle w:val="justify"/>
        <w:numPr>
          <w:ilvl w:val="0"/>
          <w:numId w:val="2"/>
        </w:numPr>
        <w:ind w:left="993" w:hanging="426"/>
        <w:rPr>
          <w:sz w:val="28"/>
          <w:szCs w:val="28"/>
        </w:rPr>
      </w:pPr>
      <w:r w:rsidRPr="00F83ACB">
        <w:rPr>
          <w:sz w:val="28"/>
          <w:szCs w:val="28"/>
        </w:rPr>
        <w:t>формирование у обучающихся умений и навыков самостоятельного применения знаний на практике;</w:t>
      </w:r>
    </w:p>
    <w:p w:rsidR="00244A80" w:rsidRPr="00F83ACB" w:rsidRDefault="00244A80" w:rsidP="00244A80">
      <w:pPr>
        <w:pStyle w:val="justify"/>
        <w:numPr>
          <w:ilvl w:val="0"/>
          <w:numId w:val="2"/>
        </w:numPr>
        <w:ind w:left="993" w:hanging="426"/>
        <w:rPr>
          <w:sz w:val="28"/>
          <w:szCs w:val="28"/>
        </w:rPr>
      </w:pPr>
      <w:r w:rsidRPr="00F83ACB">
        <w:rPr>
          <w:sz w:val="28"/>
          <w:szCs w:val="28"/>
        </w:rPr>
        <w:t>саморазвитие и самосовершенствование.</w:t>
      </w:r>
    </w:p>
    <w:p w:rsidR="00244A80" w:rsidRPr="00F83ACB" w:rsidRDefault="00244A80" w:rsidP="00244A80">
      <w:pPr>
        <w:pStyle w:val="justify"/>
        <w:rPr>
          <w:sz w:val="28"/>
          <w:szCs w:val="28"/>
        </w:rPr>
      </w:pPr>
      <w:r w:rsidRPr="00F83ACB">
        <w:rPr>
          <w:sz w:val="28"/>
          <w:szCs w:val="28"/>
        </w:rPr>
        <w:t xml:space="preserve">Научно-методическое обеспечение СРС по дисциплине «Статистика промышленности» базируется на методических материалах курса и состоит </w:t>
      </w:r>
      <w:proofErr w:type="gramStart"/>
      <w:r w:rsidRPr="00F83ACB">
        <w:rPr>
          <w:sz w:val="28"/>
          <w:szCs w:val="28"/>
        </w:rPr>
        <w:t>из</w:t>
      </w:r>
      <w:proofErr w:type="gramEnd"/>
      <w:r w:rsidRPr="00F83ACB">
        <w:rPr>
          <w:sz w:val="28"/>
          <w:szCs w:val="28"/>
        </w:rPr>
        <w:t>:</w:t>
      </w:r>
    </w:p>
    <w:p w:rsidR="00244A80" w:rsidRPr="00F83ACB" w:rsidRDefault="00244A80" w:rsidP="00244A80">
      <w:pPr>
        <w:pStyle w:val="justify"/>
        <w:numPr>
          <w:ilvl w:val="0"/>
          <w:numId w:val="2"/>
        </w:numPr>
        <w:ind w:left="993" w:hanging="426"/>
        <w:rPr>
          <w:sz w:val="28"/>
          <w:szCs w:val="28"/>
        </w:rPr>
      </w:pPr>
      <w:r w:rsidRPr="00F83ACB">
        <w:rPr>
          <w:sz w:val="28"/>
          <w:szCs w:val="28"/>
        </w:rPr>
        <w:t>учебной программы (место нахождения – кафедра статистики);</w:t>
      </w:r>
    </w:p>
    <w:p w:rsidR="00244A80" w:rsidRPr="00415EE4" w:rsidRDefault="00244A80" w:rsidP="00244A80">
      <w:pPr>
        <w:pStyle w:val="justify"/>
        <w:numPr>
          <w:ilvl w:val="0"/>
          <w:numId w:val="2"/>
        </w:numPr>
        <w:ind w:left="993" w:hanging="426"/>
        <w:rPr>
          <w:sz w:val="28"/>
          <w:szCs w:val="28"/>
        </w:rPr>
      </w:pPr>
      <w:r w:rsidRPr="00F83ACB">
        <w:rPr>
          <w:sz w:val="28"/>
          <w:szCs w:val="28"/>
        </w:rPr>
        <w:t>учебно-</w:t>
      </w:r>
      <w:r w:rsidRPr="00415EE4">
        <w:rPr>
          <w:sz w:val="28"/>
          <w:szCs w:val="28"/>
        </w:rPr>
        <w:t>методического комплекса (место нахождения – кафедра статистики);</w:t>
      </w:r>
    </w:p>
    <w:p w:rsidR="00244A80" w:rsidRPr="00415EE4" w:rsidRDefault="00244A80" w:rsidP="00244A80">
      <w:pPr>
        <w:pStyle w:val="justify"/>
        <w:numPr>
          <w:ilvl w:val="0"/>
          <w:numId w:val="2"/>
        </w:numPr>
        <w:ind w:left="993" w:hanging="426"/>
        <w:rPr>
          <w:sz w:val="28"/>
          <w:szCs w:val="28"/>
        </w:rPr>
      </w:pPr>
      <w:r w:rsidRPr="00415EE4">
        <w:rPr>
          <w:sz w:val="28"/>
          <w:szCs w:val="28"/>
        </w:rPr>
        <w:t>электронного учебно-методического комплекса</w:t>
      </w:r>
      <w:proofErr w:type="gramStart"/>
      <w:r w:rsidRPr="00415EE4">
        <w:rPr>
          <w:sz w:val="28"/>
          <w:szCs w:val="28"/>
        </w:rPr>
        <w:t xml:space="preserve"> ;</w:t>
      </w:r>
      <w:proofErr w:type="gramEnd"/>
    </w:p>
    <w:p w:rsidR="00244A80" w:rsidRPr="00415EE4" w:rsidRDefault="00244A80" w:rsidP="00244A80">
      <w:pPr>
        <w:pStyle w:val="justify"/>
        <w:numPr>
          <w:ilvl w:val="0"/>
          <w:numId w:val="2"/>
        </w:numPr>
        <w:ind w:left="993" w:hanging="426"/>
        <w:rPr>
          <w:sz w:val="28"/>
          <w:szCs w:val="28"/>
        </w:rPr>
      </w:pPr>
      <w:r w:rsidRPr="00415EE4">
        <w:rPr>
          <w:sz w:val="28"/>
          <w:szCs w:val="28"/>
        </w:rPr>
        <w:t>базового курса лекций;</w:t>
      </w:r>
    </w:p>
    <w:p w:rsidR="00244A80" w:rsidRPr="00415EE4" w:rsidRDefault="00244A80" w:rsidP="00244A80">
      <w:pPr>
        <w:pStyle w:val="justify"/>
        <w:numPr>
          <w:ilvl w:val="0"/>
          <w:numId w:val="2"/>
        </w:numPr>
        <w:ind w:left="993" w:hanging="426"/>
        <w:rPr>
          <w:sz w:val="28"/>
          <w:szCs w:val="28"/>
        </w:rPr>
      </w:pPr>
      <w:r w:rsidRPr="00415EE4">
        <w:rPr>
          <w:sz w:val="28"/>
          <w:szCs w:val="28"/>
        </w:rPr>
        <w:t>методических материалов для проведения практических занятий;</w:t>
      </w:r>
    </w:p>
    <w:p w:rsidR="00244A80" w:rsidRPr="00415EE4" w:rsidRDefault="00244A80" w:rsidP="00244A80">
      <w:pPr>
        <w:pStyle w:val="justify"/>
        <w:numPr>
          <w:ilvl w:val="0"/>
          <w:numId w:val="2"/>
        </w:numPr>
        <w:ind w:left="993" w:hanging="426"/>
        <w:rPr>
          <w:sz w:val="28"/>
          <w:szCs w:val="28"/>
        </w:rPr>
      </w:pPr>
      <w:r w:rsidRPr="00415EE4">
        <w:rPr>
          <w:sz w:val="28"/>
          <w:szCs w:val="28"/>
        </w:rPr>
        <w:t>средств контроля: рефератов, тестов, контрольных заданий и др.</w:t>
      </w:r>
    </w:p>
    <w:p w:rsidR="00244A80" w:rsidRPr="00F83ACB" w:rsidRDefault="00244A80" w:rsidP="00244A80">
      <w:pPr>
        <w:pStyle w:val="justify"/>
        <w:rPr>
          <w:sz w:val="28"/>
          <w:szCs w:val="28"/>
        </w:rPr>
      </w:pPr>
      <w:r w:rsidRPr="00415EE4">
        <w:rPr>
          <w:sz w:val="28"/>
          <w:szCs w:val="28"/>
        </w:rPr>
        <w:t>Управляемая самостоятельная работа студентов (далее – УСРС) – это СРС, выполняемая по заданию и при методическом руководстве преподавателя (преподавателями) и контролируемая им на определенных</w:t>
      </w:r>
      <w:r w:rsidRPr="00F83ACB">
        <w:rPr>
          <w:sz w:val="28"/>
          <w:szCs w:val="28"/>
        </w:rPr>
        <w:t xml:space="preserve"> этапах обучения. Для методической поддержки УСРС преподавателями проводятся консультации в соответствии с утвержденным графиком. Результаты выполнения заданий УСРС оцениваются с использованием рейтинговой системы оценки знаний. </w:t>
      </w:r>
    </w:p>
    <w:p w:rsidR="00244A80" w:rsidRPr="00F83ACB" w:rsidRDefault="00244A80" w:rsidP="00244A80">
      <w:pPr>
        <w:pStyle w:val="justify"/>
        <w:rPr>
          <w:sz w:val="28"/>
          <w:szCs w:val="28"/>
          <w:highlight w:val="yellow"/>
        </w:rPr>
        <w:sectPr w:rsidR="00244A80" w:rsidRPr="00F83ACB" w:rsidSect="002C0E09">
          <w:pgSz w:w="11907" w:h="16840" w:code="9"/>
          <w:pgMar w:top="1134" w:right="567" w:bottom="1134" w:left="1701" w:header="720" w:footer="720" w:gutter="0"/>
          <w:cols w:space="720"/>
          <w:docGrid w:linePitch="272"/>
        </w:sectPr>
      </w:pPr>
    </w:p>
    <w:p w:rsidR="00244A80" w:rsidRPr="00F83ACB" w:rsidRDefault="00244A80" w:rsidP="00244A80">
      <w:pPr>
        <w:pStyle w:val="justify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83ACB">
        <w:rPr>
          <w:b/>
          <w:sz w:val="28"/>
          <w:szCs w:val="28"/>
        </w:rPr>
        <w:lastRenderedPageBreak/>
        <w:t>Структура аудиторных занятий и УСРС по дисциплине</w:t>
      </w:r>
    </w:p>
    <w:p w:rsidR="00244A80" w:rsidRPr="00F83ACB" w:rsidRDefault="00244A80" w:rsidP="00244A80">
      <w:pPr>
        <w:pStyle w:val="justify"/>
        <w:rPr>
          <w:sz w:val="28"/>
          <w:szCs w:val="28"/>
        </w:rPr>
      </w:pPr>
    </w:p>
    <w:p w:rsidR="00244A80" w:rsidRPr="00F83ACB" w:rsidRDefault="00244A80" w:rsidP="00244A80">
      <w:pPr>
        <w:pStyle w:val="justify"/>
        <w:rPr>
          <w:sz w:val="28"/>
          <w:szCs w:val="28"/>
          <w:highlight w:val="yellow"/>
        </w:rPr>
      </w:pPr>
      <w:r w:rsidRPr="00F83ACB">
        <w:rPr>
          <w:bCs/>
          <w:sz w:val="28"/>
          <w:szCs w:val="28"/>
        </w:rPr>
        <w:t>Преподавание</w:t>
      </w:r>
      <w:r w:rsidRPr="00F83ACB">
        <w:rPr>
          <w:b/>
          <w:bCs/>
          <w:sz w:val="28"/>
          <w:szCs w:val="28"/>
        </w:rPr>
        <w:t xml:space="preserve"> </w:t>
      </w:r>
      <w:r w:rsidRPr="00F83ACB">
        <w:rPr>
          <w:sz w:val="28"/>
          <w:szCs w:val="28"/>
        </w:rPr>
        <w:t>дисциплины «Статистика</w:t>
      </w:r>
      <w:r w:rsidR="00374263" w:rsidRPr="00F83ACB">
        <w:rPr>
          <w:sz w:val="28"/>
          <w:szCs w:val="28"/>
        </w:rPr>
        <w:t xml:space="preserve"> промышленности</w:t>
      </w:r>
      <w:r w:rsidRPr="00F83ACB">
        <w:rPr>
          <w:sz w:val="28"/>
          <w:szCs w:val="28"/>
        </w:rPr>
        <w:t xml:space="preserve">» основывается на сочетании лекций, практических занятий, управляемой самостоятельной работы студентов, </w:t>
      </w:r>
      <w:r w:rsidRPr="004205C8">
        <w:rPr>
          <w:sz w:val="28"/>
          <w:szCs w:val="28"/>
        </w:rPr>
        <w:t xml:space="preserve">внеаудиторной самостоятельной работы студентов. Дисциплина рассчитана на </w:t>
      </w:r>
      <w:r w:rsidRPr="004205C8">
        <w:rPr>
          <w:color w:val="000000"/>
          <w:sz w:val="28"/>
          <w:szCs w:val="28"/>
        </w:rPr>
        <w:t>20</w:t>
      </w:r>
      <w:r w:rsidR="004205C8" w:rsidRPr="004205C8">
        <w:rPr>
          <w:color w:val="000000"/>
          <w:sz w:val="28"/>
          <w:szCs w:val="28"/>
        </w:rPr>
        <w:t>0</w:t>
      </w:r>
      <w:r w:rsidRPr="004205C8">
        <w:rPr>
          <w:sz w:val="28"/>
          <w:szCs w:val="28"/>
        </w:rPr>
        <w:t xml:space="preserve"> часов, </w:t>
      </w:r>
      <w:r w:rsidRPr="00F83ACB">
        <w:rPr>
          <w:sz w:val="28"/>
          <w:szCs w:val="28"/>
        </w:rPr>
        <w:t xml:space="preserve">из них </w:t>
      </w:r>
      <w:r w:rsidR="00F71802" w:rsidRPr="00F83ACB">
        <w:rPr>
          <w:sz w:val="28"/>
          <w:szCs w:val="28"/>
        </w:rPr>
        <w:t>78</w:t>
      </w:r>
      <w:r w:rsidRPr="00F83ACB">
        <w:rPr>
          <w:sz w:val="28"/>
          <w:szCs w:val="28"/>
        </w:rPr>
        <w:t xml:space="preserve"> часов аудиторных, включая управляемую самостоятельную работу студентов, в том числе 4</w:t>
      </w:r>
      <w:r w:rsidR="00F71802" w:rsidRPr="00F83ACB">
        <w:rPr>
          <w:sz w:val="28"/>
          <w:szCs w:val="28"/>
        </w:rPr>
        <w:t>0</w:t>
      </w:r>
      <w:r w:rsidRPr="00F83ACB">
        <w:rPr>
          <w:sz w:val="28"/>
          <w:szCs w:val="28"/>
        </w:rPr>
        <w:t xml:space="preserve"> часов аудиторных часов – лекции, 38 часов – практические занятия. </w:t>
      </w:r>
    </w:p>
    <w:p w:rsidR="00244A80" w:rsidRPr="00F83ACB" w:rsidRDefault="00244A80" w:rsidP="00244A80">
      <w:pPr>
        <w:pStyle w:val="justify"/>
        <w:rPr>
          <w:sz w:val="28"/>
          <w:szCs w:val="28"/>
        </w:rPr>
      </w:pPr>
      <w:proofErr w:type="gramStart"/>
      <w:r w:rsidRPr="00F83ACB">
        <w:rPr>
          <w:sz w:val="28"/>
          <w:szCs w:val="28"/>
        </w:rPr>
        <w:t>Объем УСРС в общем объеме аудиторных часов по дисциплине «Статистика</w:t>
      </w:r>
      <w:r w:rsidR="00374263" w:rsidRPr="00F83ACB">
        <w:rPr>
          <w:sz w:val="28"/>
          <w:szCs w:val="28"/>
        </w:rPr>
        <w:t xml:space="preserve"> промышленности</w:t>
      </w:r>
      <w:r w:rsidRPr="00F83ACB">
        <w:rPr>
          <w:sz w:val="28"/>
          <w:szCs w:val="28"/>
        </w:rPr>
        <w:t xml:space="preserve">» отражен в таблице 1, в которой УСРС дифференцирована по разделам (темам) с разбивкой на виды аудиторных занятий (лекции и практические занятия). </w:t>
      </w:r>
      <w:proofErr w:type="gramEnd"/>
    </w:p>
    <w:p w:rsidR="00244A80" w:rsidRPr="004205C8" w:rsidRDefault="00244A80" w:rsidP="00244A80">
      <w:pPr>
        <w:pStyle w:val="justify"/>
        <w:rPr>
          <w:highlight w:val="yellow"/>
        </w:rPr>
      </w:pPr>
    </w:p>
    <w:p w:rsidR="00244A80" w:rsidRPr="004205C8" w:rsidRDefault="00244A80" w:rsidP="00420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C8">
        <w:rPr>
          <w:rFonts w:ascii="Times New Roman" w:hAnsi="Times New Roman" w:cs="Times New Roman"/>
          <w:bCs/>
          <w:sz w:val="24"/>
          <w:szCs w:val="24"/>
        </w:rPr>
        <w:t>Таблица 1. Аудиторная и</w:t>
      </w:r>
      <w:r w:rsidRPr="004205C8">
        <w:rPr>
          <w:rFonts w:ascii="Times New Roman" w:hAnsi="Times New Roman" w:cs="Times New Roman"/>
          <w:sz w:val="24"/>
          <w:szCs w:val="24"/>
        </w:rPr>
        <w:t xml:space="preserve"> управляемая самостоятельная работа студентов в соответствии с учебно-методической картой учебной программы по учебной дисциплине «Статистика</w:t>
      </w:r>
      <w:r w:rsidR="006E0EA2" w:rsidRPr="004205C8">
        <w:rPr>
          <w:rFonts w:ascii="Times New Roman" w:hAnsi="Times New Roman" w:cs="Times New Roman"/>
          <w:sz w:val="24"/>
          <w:szCs w:val="24"/>
        </w:rPr>
        <w:t xml:space="preserve"> промышленности</w:t>
      </w:r>
      <w:r w:rsidRPr="004205C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5355"/>
        <w:gridCol w:w="708"/>
        <w:gridCol w:w="1125"/>
        <w:gridCol w:w="1116"/>
        <w:gridCol w:w="559"/>
      </w:tblGrid>
      <w:tr w:rsidR="00244A80" w:rsidRPr="004205C8" w:rsidTr="00EE6704">
        <w:trPr>
          <w:cantSplit/>
          <w:trHeight w:val="648"/>
          <w:tblHeader/>
        </w:trPr>
        <w:tc>
          <w:tcPr>
            <w:tcW w:w="369" w:type="pct"/>
            <w:vMerge w:val="restart"/>
            <w:vAlign w:val="center"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8" w:type="pct"/>
            <w:vMerge w:val="restart"/>
            <w:vAlign w:val="center"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88" w:type="pct"/>
            <w:vMerge w:val="restart"/>
            <w:textDirection w:val="btLr"/>
            <w:vAlign w:val="center"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75" w:type="pct"/>
            <w:gridSpan w:val="2"/>
            <w:vAlign w:val="center"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УСРС</w:t>
            </w:r>
          </w:p>
        </w:tc>
      </w:tr>
      <w:tr w:rsidR="00244A80" w:rsidRPr="00F83ACB" w:rsidTr="004205C8">
        <w:trPr>
          <w:trHeight w:val="876"/>
          <w:tblHeader/>
        </w:trPr>
        <w:tc>
          <w:tcPr>
            <w:tcW w:w="369" w:type="pct"/>
            <w:vMerge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pct"/>
            <w:vMerge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92" w:type="pct"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</w:tr>
      <w:tr w:rsidR="00244A80" w:rsidRPr="00F83ACB" w:rsidTr="00EE6704">
        <w:trPr>
          <w:trHeight w:val="337"/>
          <w:tblHeader/>
        </w:trPr>
        <w:tc>
          <w:tcPr>
            <w:tcW w:w="369" w:type="pct"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798" w:type="pct"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83" w:type="pct"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92" w:type="pct"/>
          </w:tcPr>
          <w:p w:rsidR="00244A80" w:rsidRPr="004205C8" w:rsidRDefault="00244A8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946C5" w:rsidRPr="00F83ACB" w:rsidTr="004205C8">
        <w:trPr>
          <w:trHeight w:val="330"/>
        </w:trPr>
        <w:tc>
          <w:tcPr>
            <w:tcW w:w="369" w:type="pct"/>
            <w:vAlign w:val="center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98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Статистическое наблюдение в промышленности</w:t>
            </w:r>
          </w:p>
        </w:tc>
        <w:tc>
          <w:tcPr>
            <w:tcW w:w="370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6946C5" w:rsidRPr="004205C8" w:rsidRDefault="0064518A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5" w:rsidRPr="00F83ACB" w:rsidTr="00EE6704">
        <w:trPr>
          <w:trHeight w:val="510"/>
        </w:trPr>
        <w:tc>
          <w:tcPr>
            <w:tcW w:w="369" w:type="pct"/>
            <w:vAlign w:val="center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98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Статистика производства и отгрузки (реализации) промышленной продукции</w:t>
            </w:r>
          </w:p>
        </w:tc>
        <w:tc>
          <w:tcPr>
            <w:tcW w:w="370" w:type="pct"/>
          </w:tcPr>
          <w:p w:rsidR="006946C5" w:rsidRPr="004205C8" w:rsidRDefault="00C76D42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6946C5" w:rsidRPr="004205C8" w:rsidRDefault="00C76D42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:rsidR="006946C5" w:rsidRPr="004205C8" w:rsidRDefault="00C76D42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6946C5" w:rsidRPr="004205C8" w:rsidRDefault="00C76D42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C5" w:rsidRPr="00F83ACB" w:rsidTr="00EE6704">
        <w:trPr>
          <w:trHeight w:val="510"/>
        </w:trPr>
        <w:tc>
          <w:tcPr>
            <w:tcW w:w="369" w:type="pct"/>
            <w:vAlign w:val="center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качества и конкурентоспособности промышленной продукции </w:t>
            </w:r>
          </w:p>
        </w:tc>
        <w:tc>
          <w:tcPr>
            <w:tcW w:w="370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6946C5" w:rsidRPr="004205C8" w:rsidRDefault="006946C5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" w:type="pct"/>
          </w:tcPr>
          <w:p w:rsidR="006946C5" w:rsidRPr="004205C8" w:rsidRDefault="006946C5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946C5" w:rsidRPr="00F83ACB" w:rsidTr="004205C8">
        <w:trPr>
          <w:trHeight w:val="451"/>
        </w:trPr>
        <w:tc>
          <w:tcPr>
            <w:tcW w:w="369" w:type="pct"/>
            <w:vAlign w:val="center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98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Статистика численности и состава работников и использования рабочего времени</w:t>
            </w:r>
          </w:p>
        </w:tc>
        <w:tc>
          <w:tcPr>
            <w:tcW w:w="370" w:type="pct"/>
          </w:tcPr>
          <w:p w:rsidR="006946C5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6946C5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:rsidR="006946C5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6946C5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C5" w:rsidRPr="00F83ACB" w:rsidTr="00EE6704">
        <w:trPr>
          <w:trHeight w:val="510"/>
        </w:trPr>
        <w:tc>
          <w:tcPr>
            <w:tcW w:w="369" w:type="pct"/>
            <w:vAlign w:val="center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98" w:type="pct"/>
          </w:tcPr>
          <w:p w:rsidR="006946C5" w:rsidRPr="004205C8" w:rsidRDefault="006946C5" w:rsidP="0042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Статистика производительности труда в промышленности</w:t>
            </w:r>
          </w:p>
        </w:tc>
        <w:tc>
          <w:tcPr>
            <w:tcW w:w="370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6946C5" w:rsidRPr="004205C8" w:rsidRDefault="00686E9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6946C5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C5" w:rsidRPr="00F83ACB" w:rsidTr="004205C8">
        <w:trPr>
          <w:trHeight w:val="228"/>
        </w:trPr>
        <w:tc>
          <w:tcPr>
            <w:tcW w:w="369" w:type="pct"/>
            <w:vAlign w:val="center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798" w:type="pct"/>
          </w:tcPr>
          <w:p w:rsidR="006946C5" w:rsidRPr="004205C8" w:rsidRDefault="006946C5" w:rsidP="004205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Статистика заработной платы в промышленности</w:t>
            </w:r>
          </w:p>
        </w:tc>
        <w:tc>
          <w:tcPr>
            <w:tcW w:w="370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6946C5" w:rsidRPr="004205C8" w:rsidRDefault="00A26E2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6946C5" w:rsidRPr="004205C8" w:rsidRDefault="006946C5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946C5" w:rsidRPr="00F83ACB" w:rsidTr="00EE6704">
        <w:trPr>
          <w:trHeight w:val="247"/>
        </w:trPr>
        <w:tc>
          <w:tcPr>
            <w:tcW w:w="369" w:type="pct"/>
            <w:vAlign w:val="center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798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Статистика основных средств</w:t>
            </w:r>
          </w:p>
        </w:tc>
        <w:tc>
          <w:tcPr>
            <w:tcW w:w="370" w:type="pct"/>
          </w:tcPr>
          <w:p w:rsidR="006946C5" w:rsidRPr="004205C8" w:rsidRDefault="00C76D42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6946C5" w:rsidRPr="004205C8" w:rsidRDefault="00C76D42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:rsidR="006946C5" w:rsidRPr="004205C8" w:rsidRDefault="00C76D42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6946C5" w:rsidRPr="004205C8" w:rsidRDefault="00C76D42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C5" w:rsidRPr="00F83ACB" w:rsidTr="00EE6704">
        <w:trPr>
          <w:trHeight w:val="238"/>
        </w:trPr>
        <w:tc>
          <w:tcPr>
            <w:tcW w:w="369" w:type="pct"/>
            <w:vAlign w:val="center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798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Статистика оборудования</w:t>
            </w:r>
          </w:p>
        </w:tc>
        <w:tc>
          <w:tcPr>
            <w:tcW w:w="370" w:type="pct"/>
          </w:tcPr>
          <w:p w:rsidR="006946C5" w:rsidRPr="004205C8" w:rsidRDefault="00686E9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6946C5" w:rsidRPr="004205C8" w:rsidRDefault="00686E9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5" w:rsidRPr="00F83ACB" w:rsidTr="00EE6704">
        <w:trPr>
          <w:trHeight w:val="510"/>
        </w:trPr>
        <w:tc>
          <w:tcPr>
            <w:tcW w:w="369" w:type="pct"/>
            <w:vAlign w:val="center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798" w:type="pct"/>
          </w:tcPr>
          <w:p w:rsidR="006946C5" w:rsidRPr="004205C8" w:rsidRDefault="006946C5" w:rsidP="004205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Статистика потребления материальных ресурсов в промышленности</w:t>
            </w:r>
          </w:p>
        </w:tc>
        <w:tc>
          <w:tcPr>
            <w:tcW w:w="370" w:type="pct"/>
          </w:tcPr>
          <w:p w:rsidR="006946C5" w:rsidRPr="004205C8" w:rsidRDefault="00B77819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6946C5" w:rsidRPr="004205C8" w:rsidRDefault="00B77819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</w:tcPr>
          <w:p w:rsidR="006946C5" w:rsidRPr="004205C8" w:rsidRDefault="00B77819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6946C5" w:rsidRPr="004205C8" w:rsidRDefault="00B77819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E20" w:rsidRPr="00F83ACB" w:rsidTr="00EE6704">
        <w:trPr>
          <w:trHeight w:val="249"/>
        </w:trPr>
        <w:tc>
          <w:tcPr>
            <w:tcW w:w="369" w:type="pct"/>
            <w:vAlign w:val="center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98" w:type="pct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инновационной деятельности </w:t>
            </w:r>
          </w:p>
        </w:tc>
        <w:tc>
          <w:tcPr>
            <w:tcW w:w="370" w:type="pct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E20" w:rsidRPr="00F83ACB" w:rsidTr="00EE6704">
        <w:trPr>
          <w:trHeight w:val="537"/>
        </w:trPr>
        <w:tc>
          <w:tcPr>
            <w:tcW w:w="369" w:type="pct"/>
            <w:vAlign w:val="center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798" w:type="pct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Статистика себестоимости промышленной продукции (работ, услуг)</w:t>
            </w:r>
          </w:p>
        </w:tc>
        <w:tc>
          <w:tcPr>
            <w:tcW w:w="370" w:type="pct"/>
          </w:tcPr>
          <w:p w:rsidR="00A26E20" w:rsidRPr="004205C8" w:rsidRDefault="00686E9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A26E20" w:rsidRPr="004205C8" w:rsidRDefault="00686E9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A26E20" w:rsidRPr="004205C8" w:rsidRDefault="00686E9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A26E20" w:rsidRPr="004205C8" w:rsidRDefault="00686E9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E20" w:rsidRPr="00F83ACB" w:rsidTr="00EE6704">
        <w:trPr>
          <w:trHeight w:val="649"/>
        </w:trPr>
        <w:tc>
          <w:tcPr>
            <w:tcW w:w="369" w:type="pct"/>
            <w:vAlign w:val="center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20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798" w:type="pct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Статистика финансовых результатов деятельности и финансового положения предприятий промышленности</w:t>
            </w:r>
          </w:p>
        </w:tc>
        <w:tc>
          <w:tcPr>
            <w:tcW w:w="370" w:type="pct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pct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pct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E20" w:rsidRPr="00F83ACB" w:rsidTr="004205C8">
        <w:trPr>
          <w:trHeight w:val="262"/>
        </w:trPr>
        <w:tc>
          <w:tcPr>
            <w:tcW w:w="369" w:type="pct"/>
            <w:vAlign w:val="center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pct"/>
            <w:vAlign w:val="center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0" w:type="pct"/>
            <w:vAlign w:val="center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8" w:type="pct"/>
            <w:vAlign w:val="center"/>
          </w:tcPr>
          <w:p w:rsidR="00A26E20" w:rsidRPr="004205C8" w:rsidRDefault="00A26E20" w:rsidP="004205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3" w:type="pct"/>
            <w:vAlign w:val="center"/>
          </w:tcPr>
          <w:p w:rsidR="00A26E20" w:rsidRPr="004205C8" w:rsidRDefault="00A26E2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2" w:type="pct"/>
            <w:vAlign w:val="center"/>
          </w:tcPr>
          <w:p w:rsidR="00A26E20" w:rsidRPr="004205C8" w:rsidRDefault="00A26E20" w:rsidP="00420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8E148A" w:rsidRDefault="008E148A" w:rsidP="004205C8">
      <w:pPr>
        <w:pStyle w:val="justify"/>
        <w:rPr>
          <w:sz w:val="28"/>
          <w:szCs w:val="28"/>
          <w:lang w:val="en-US"/>
        </w:rPr>
      </w:pPr>
    </w:p>
    <w:p w:rsidR="00244A80" w:rsidRPr="008C73B8" w:rsidRDefault="00244A80" w:rsidP="004205C8">
      <w:pPr>
        <w:pStyle w:val="justify"/>
        <w:rPr>
          <w:sz w:val="28"/>
          <w:szCs w:val="28"/>
        </w:rPr>
      </w:pPr>
      <w:r w:rsidRPr="00F83ACB">
        <w:rPr>
          <w:sz w:val="28"/>
          <w:szCs w:val="28"/>
        </w:rPr>
        <w:t>Объем УСРС по лекциям занимает 1</w:t>
      </w:r>
      <w:r w:rsidR="006E0EA2" w:rsidRPr="00F83ACB">
        <w:rPr>
          <w:sz w:val="28"/>
          <w:szCs w:val="28"/>
        </w:rPr>
        <w:t>0</w:t>
      </w:r>
      <w:r w:rsidRPr="00F83ACB">
        <w:rPr>
          <w:sz w:val="28"/>
          <w:szCs w:val="28"/>
        </w:rPr>
        <w:t xml:space="preserve"> часов, </w:t>
      </w:r>
      <w:r w:rsidR="006E0EA2" w:rsidRPr="00F83ACB">
        <w:rPr>
          <w:sz w:val="28"/>
          <w:szCs w:val="28"/>
        </w:rPr>
        <w:t xml:space="preserve">по практическим занятиям 8 часов, </w:t>
      </w:r>
      <w:r w:rsidRPr="00F83ACB">
        <w:rPr>
          <w:sz w:val="28"/>
          <w:szCs w:val="28"/>
        </w:rPr>
        <w:t xml:space="preserve">что составляет </w:t>
      </w:r>
      <w:r w:rsidR="006E0EA2" w:rsidRPr="00F83ACB">
        <w:rPr>
          <w:sz w:val="28"/>
          <w:szCs w:val="28"/>
        </w:rPr>
        <w:t>23</w:t>
      </w:r>
      <w:r w:rsidRPr="00F83ACB">
        <w:rPr>
          <w:sz w:val="28"/>
          <w:szCs w:val="28"/>
        </w:rPr>
        <w:t>,</w:t>
      </w:r>
      <w:r w:rsidR="006E0EA2" w:rsidRPr="00F83ACB">
        <w:rPr>
          <w:sz w:val="28"/>
          <w:szCs w:val="28"/>
        </w:rPr>
        <w:t>1</w:t>
      </w:r>
      <w:r w:rsidRPr="00F83ACB">
        <w:rPr>
          <w:sz w:val="28"/>
          <w:szCs w:val="28"/>
        </w:rPr>
        <w:t xml:space="preserve">% от общего количества аудиторных часов по дисциплине. </w:t>
      </w:r>
    </w:p>
    <w:p w:rsidR="00A00591" w:rsidRPr="008C73B8" w:rsidRDefault="00A00591" w:rsidP="00244A80">
      <w:pPr>
        <w:pStyle w:val="justify"/>
        <w:rPr>
          <w:sz w:val="28"/>
          <w:szCs w:val="28"/>
        </w:rPr>
      </w:pPr>
    </w:p>
    <w:p w:rsidR="00356078" w:rsidRPr="002C0E09" w:rsidRDefault="00356078" w:rsidP="00356078">
      <w:pPr>
        <w:pStyle w:val="justify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2C0E09">
        <w:rPr>
          <w:b/>
          <w:sz w:val="28"/>
          <w:szCs w:val="28"/>
        </w:rPr>
        <w:lastRenderedPageBreak/>
        <w:t>Методика выполнения УСРС</w:t>
      </w:r>
    </w:p>
    <w:p w:rsidR="00356078" w:rsidRPr="002C0E09" w:rsidRDefault="00356078" w:rsidP="00356078">
      <w:pPr>
        <w:pStyle w:val="justify"/>
        <w:ind w:firstLine="0"/>
        <w:rPr>
          <w:b/>
          <w:sz w:val="28"/>
          <w:szCs w:val="28"/>
        </w:rPr>
      </w:pPr>
    </w:p>
    <w:p w:rsidR="00356078" w:rsidRPr="002C0E09" w:rsidRDefault="00356078" w:rsidP="00356078">
      <w:pPr>
        <w:pStyle w:val="23"/>
        <w:shd w:val="clear" w:color="auto" w:fill="FFFFFF"/>
        <w:autoSpaceDE w:val="0"/>
        <w:autoSpaceDN w:val="0"/>
        <w:adjustRightInd w:val="0"/>
        <w:ind w:left="360" w:firstLine="348"/>
        <w:jc w:val="both"/>
        <w:rPr>
          <w:b/>
          <w:sz w:val="28"/>
          <w:szCs w:val="28"/>
        </w:rPr>
      </w:pPr>
      <w:r w:rsidRPr="002C0E09">
        <w:rPr>
          <w:b/>
          <w:sz w:val="28"/>
          <w:szCs w:val="28"/>
        </w:rPr>
        <w:t>2.1 Содержание и информационное обеспечение заданий УСРС</w:t>
      </w:r>
    </w:p>
    <w:p w:rsidR="00356078" w:rsidRPr="002C0E09" w:rsidRDefault="00356078" w:rsidP="008E14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6078" w:rsidRPr="00D26AD3" w:rsidRDefault="00356078" w:rsidP="008E14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E09">
        <w:rPr>
          <w:rFonts w:ascii="Times New Roman" w:hAnsi="Times New Roman" w:cs="Times New Roman"/>
          <w:sz w:val="28"/>
          <w:szCs w:val="28"/>
        </w:rPr>
        <w:t xml:space="preserve">Методика выполнения УСРС базируется на тематике УСРС с указанием отдельных вопросов для самостоятельного изучения; заданиях для УСРС по лекционным и практическим занятиям; информационном обеспечении выполнения заданий; дополнительных методических материалах для самоконтроля усвоения знаний; формах контрольных </w:t>
      </w:r>
      <w:r w:rsidRPr="00D26AD3">
        <w:rPr>
          <w:rFonts w:ascii="Times New Roman" w:hAnsi="Times New Roman" w:cs="Times New Roman"/>
          <w:sz w:val="28"/>
          <w:szCs w:val="28"/>
        </w:rPr>
        <w:t>мероприятий и графике их проведения.</w:t>
      </w:r>
    </w:p>
    <w:p w:rsidR="00356078" w:rsidRPr="00D26AD3" w:rsidRDefault="00356078" w:rsidP="008E148A">
      <w:pPr>
        <w:pStyle w:val="justify"/>
        <w:ind w:firstLine="540"/>
        <w:rPr>
          <w:sz w:val="28"/>
          <w:szCs w:val="28"/>
        </w:rPr>
      </w:pPr>
      <w:r w:rsidRPr="00D26AD3">
        <w:rPr>
          <w:sz w:val="28"/>
          <w:szCs w:val="28"/>
        </w:rPr>
        <w:t>Полный перечень вопросов, вынесенных на УСРС, и виды самостоятельной работы, составляющей задание по ней, представлены в таблице 2. Список информационных источников приведен в подразделе 2.4 данных методических указаний.</w:t>
      </w:r>
    </w:p>
    <w:p w:rsidR="00356078" w:rsidRPr="00F83ACB" w:rsidRDefault="00356078" w:rsidP="008E148A">
      <w:pPr>
        <w:pStyle w:val="justify"/>
        <w:jc w:val="center"/>
        <w:rPr>
          <w:b/>
          <w:sz w:val="28"/>
          <w:szCs w:val="28"/>
          <w:highlight w:val="yellow"/>
        </w:rPr>
      </w:pPr>
      <w:r w:rsidRPr="00F83ACB">
        <w:rPr>
          <w:b/>
          <w:sz w:val="28"/>
          <w:szCs w:val="28"/>
          <w:highlight w:val="yellow"/>
        </w:rPr>
        <w:t xml:space="preserve"> </w:t>
      </w:r>
    </w:p>
    <w:p w:rsidR="00356078" w:rsidRPr="0037176F" w:rsidRDefault="00356078" w:rsidP="008E148A">
      <w:pPr>
        <w:pStyle w:val="23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37176F">
        <w:rPr>
          <w:b/>
          <w:sz w:val="28"/>
          <w:szCs w:val="28"/>
        </w:rPr>
        <w:t>Методика выполнения УСРС по лекциям</w:t>
      </w:r>
    </w:p>
    <w:p w:rsidR="00356078" w:rsidRPr="00F83ACB" w:rsidRDefault="00356078" w:rsidP="008E148A">
      <w:pPr>
        <w:pStyle w:val="23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  <w:szCs w:val="28"/>
          <w:highlight w:val="yellow"/>
        </w:rPr>
      </w:pPr>
    </w:p>
    <w:p w:rsidR="00356078" w:rsidRPr="00D26AD3" w:rsidRDefault="00356078" w:rsidP="008E148A">
      <w:pPr>
        <w:pStyle w:val="justify"/>
        <w:tabs>
          <w:tab w:val="left" w:pos="993"/>
        </w:tabs>
        <w:rPr>
          <w:sz w:val="28"/>
          <w:szCs w:val="28"/>
        </w:rPr>
      </w:pPr>
      <w:r w:rsidRPr="0037176F">
        <w:rPr>
          <w:sz w:val="28"/>
          <w:szCs w:val="28"/>
        </w:rPr>
        <w:t>По дисциплине «Статистика</w:t>
      </w:r>
      <w:r w:rsidR="0037176F" w:rsidRPr="0037176F">
        <w:rPr>
          <w:sz w:val="28"/>
          <w:szCs w:val="28"/>
        </w:rPr>
        <w:t xml:space="preserve"> промышленности</w:t>
      </w:r>
      <w:r w:rsidRPr="0037176F">
        <w:rPr>
          <w:sz w:val="28"/>
          <w:szCs w:val="28"/>
        </w:rPr>
        <w:t>» на УСРС вынесены вопросы по 1</w:t>
      </w:r>
      <w:r w:rsidR="00EC7288">
        <w:rPr>
          <w:sz w:val="28"/>
          <w:szCs w:val="28"/>
        </w:rPr>
        <w:t>0</w:t>
      </w:r>
      <w:r w:rsidRPr="0037176F">
        <w:rPr>
          <w:sz w:val="28"/>
          <w:szCs w:val="28"/>
        </w:rPr>
        <w:t xml:space="preserve"> темам курса (</w:t>
      </w:r>
      <w:r w:rsidRPr="00D26AD3">
        <w:rPr>
          <w:sz w:val="28"/>
          <w:szCs w:val="28"/>
        </w:rPr>
        <w:t>полностью или частично). УСРС по лекциям состоит из следующих видов работ:</w:t>
      </w:r>
    </w:p>
    <w:p w:rsidR="00356078" w:rsidRPr="00D26AD3" w:rsidRDefault="00356078" w:rsidP="008E148A">
      <w:pPr>
        <w:pStyle w:val="2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26AD3">
        <w:rPr>
          <w:sz w:val="28"/>
          <w:szCs w:val="28"/>
        </w:rPr>
        <w:t>работа с текстами учебных пособий, нормативно-правовых актов;</w:t>
      </w:r>
    </w:p>
    <w:p w:rsidR="00356078" w:rsidRPr="00D26AD3" w:rsidRDefault="00356078" w:rsidP="008E148A">
      <w:pPr>
        <w:pStyle w:val="2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26AD3">
        <w:rPr>
          <w:sz w:val="28"/>
          <w:szCs w:val="28"/>
        </w:rPr>
        <w:t xml:space="preserve">формирование </w:t>
      </w:r>
      <w:r w:rsidR="00EF3399">
        <w:rPr>
          <w:sz w:val="28"/>
          <w:szCs w:val="28"/>
        </w:rPr>
        <w:t xml:space="preserve">краткого </w:t>
      </w:r>
      <w:r w:rsidRPr="00D26AD3">
        <w:rPr>
          <w:sz w:val="28"/>
          <w:szCs w:val="28"/>
        </w:rPr>
        <w:t>конспекта лекций;</w:t>
      </w:r>
    </w:p>
    <w:p w:rsidR="00356078" w:rsidRPr="00D26AD3" w:rsidRDefault="00D26AD3" w:rsidP="008E148A">
      <w:pPr>
        <w:pStyle w:val="2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26AD3">
        <w:rPr>
          <w:sz w:val="28"/>
          <w:szCs w:val="28"/>
        </w:rPr>
        <w:t>подготовка реферата</w:t>
      </w:r>
      <w:r w:rsidR="00356078" w:rsidRPr="00D26AD3">
        <w:rPr>
          <w:sz w:val="28"/>
          <w:szCs w:val="28"/>
        </w:rPr>
        <w:t>.</w:t>
      </w:r>
    </w:p>
    <w:p w:rsidR="009658DA" w:rsidRDefault="00356078" w:rsidP="008E148A">
      <w:pPr>
        <w:pStyle w:val="justify"/>
        <w:tabs>
          <w:tab w:val="left" w:pos="993"/>
        </w:tabs>
        <w:rPr>
          <w:sz w:val="28"/>
          <w:szCs w:val="28"/>
        </w:rPr>
      </w:pPr>
      <w:r w:rsidRPr="00D26AD3">
        <w:rPr>
          <w:sz w:val="28"/>
          <w:szCs w:val="28"/>
        </w:rPr>
        <w:t xml:space="preserve">Работа с текстами учебных пособий и нормативно-правовых актов и формирование конспекта лекций проводятся по источникам, указанным в графе 3 таблицы 2, список которых приведен в параграфе 2.3 данных методических указаний. </w:t>
      </w:r>
    </w:p>
    <w:p w:rsidR="00356078" w:rsidRPr="00D26AD3" w:rsidRDefault="009658DA" w:rsidP="008E148A">
      <w:pPr>
        <w:pStyle w:val="justify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Подготовка реферата</w:t>
      </w:r>
      <w:r w:rsidR="00356078" w:rsidRPr="00D26AD3">
        <w:rPr>
          <w:sz w:val="28"/>
          <w:szCs w:val="28"/>
        </w:rPr>
        <w:t xml:space="preserve"> выполняется собственноручно и сводится к  изложению основных аспектов темы</w:t>
      </w:r>
      <w:r>
        <w:rPr>
          <w:sz w:val="28"/>
          <w:szCs w:val="28"/>
        </w:rPr>
        <w:t xml:space="preserve">, </w:t>
      </w:r>
      <w:r w:rsidR="00EF3399">
        <w:rPr>
          <w:sz w:val="28"/>
          <w:szCs w:val="28"/>
        </w:rPr>
        <w:t xml:space="preserve">исследованию научных публикаций, </w:t>
      </w:r>
      <w:r>
        <w:rPr>
          <w:sz w:val="28"/>
          <w:szCs w:val="28"/>
        </w:rPr>
        <w:t>анализу фактических данных из статистических сборников по изучаемой теме</w:t>
      </w:r>
      <w:r w:rsidR="00356078" w:rsidRPr="00D26AD3">
        <w:rPr>
          <w:sz w:val="28"/>
          <w:szCs w:val="28"/>
        </w:rPr>
        <w:t>.</w:t>
      </w:r>
    </w:p>
    <w:p w:rsidR="00356078" w:rsidRPr="00D26AD3" w:rsidRDefault="001B0789" w:rsidP="008E148A">
      <w:pPr>
        <w:pStyle w:val="justify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Представление студентами рефератов</w:t>
      </w:r>
      <w:r w:rsidR="00356078" w:rsidRPr="00D26AD3">
        <w:rPr>
          <w:sz w:val="28"/>
          <w:szCs w:val="28"/>
        </w:rPr>
        <w:t xml:space="preserve"> проводится в установленное </w:t>
      </w:r>
      <w:r w:rsidRPr="00D26AD3">
        <w:rPr>
          <w:sz w:val="28"/>
          <w:szCs w:val="28"/>
        </w:rPr>
        <w:t>лектором</w:t>
      </w:r>
      <w:r>
        <w:rPr>
          <w:sz w:val="28"/>
          <w:szCs w:val="28"/>
        </w:rPr>
        <w:t xml:space="preserve"> время</w:t>
      </w:r>
      <w:r w:rsidR="00356078" w:rsidRPr="00D26AD3">
        <w:rPr>
          <w:sz w:val="28"/>
          <w:szCs w:val="28"/>
        </w:rPr>
        <w:t xml:space="preserve"> в соответствии с графиком контрольных мероприятий.</w:t>
      </w:r>
    </w:p>
    <w:p w:rsidR="00356078" w:rsidRPr="00F83ACB" w:rsidRDefault="00356078" w:rsidP="008E14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356078" w:rsidRPr="00F83ACB" w:rsidSect="002C0E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50F4" w:rsidRPr="00FE0096" w:rsidRDefault="00356078" w:rsidP="008E148A">
      <w:pPr>
        <w:pStyle w:val="23"/>
        <w:shd w:val="clear" w:color="auto" w:fill="FFFFFF"/>
        <w:autoSpaceDE w:val="0"/>
        <w:autoSpaceDN w:val="0"/>
        <w:adjustRightInd w:val="0"/>
        <w:ind w:left="0"/>
        <w:rPr>
          <w:b/>
          <w:sz w:val="28"/>
          <w:szCs w:val="28"/>
        </w:rPr>
      </w:pPr>
      <w:r w:rsidRPr="00FE0096">
        <w:rPr>
          <w:b/>
          <w:sz w:val="28"/>
          <w:szCs w:val="28"/>
        </w:rPr>
        <w:lastRenderedPageBreak/>
        <w:t xml:space="preserve">2.3 </w:t>
      </w:r>
      <w:r w:rsidR="00F750F4" w:rsidRPr="00FE0096">
        <w:rPr>
          <w:b/>
          <w:sz w:val="28"/>
          <w:szCs w:val="28"/>
        </w:rPr>
        <w:t>Методика выполнения УСРС по практическим занятиям.</w:t>
      </w:r>
    </w:p>
    <w:p w:rsidR="00F750F4" w:rsidRPr="00FE0096" w:rsidRDefault="00F750F4" w:rsidP="008E148A">
      <w:pPr>
        <w:pStyle w:val="23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750F4" w:rsidRPr="00FE0096" w:rsidRDefault="00F750F4" w:rsidP="008E148A">
      <w:pPr>
        <w:pStyle w:val="justify"/>
        <w:tabs>
          <w:tab w:val="left" w:pos="993"/>
        </w:tabs>
        <w:rPr>
          <w:b/>
          <w:sz w:val="28"/>
          <w:szCs w:val="28"/>
        </w:rPr>
      </w:pPr>
      <w:r w:rsidRPr="00FE0096">
        <w:rPr>
          <w:sz w:val="28"/>
          <w:szCs w:val="28"/>
        </w:rPr>
        <w:t>По дисциплине «Статистика</w:t>
      </w:r>
      <w:r w:rsidR="00FE0096" w:rsidRPr="00FE0096">
        <w:rPr>
          <w:sz w:val="28"/>
          <w:szCs w:val="28"/>
        </w:rPr>
        <w:t xml:space="preserve"> промышленности</w:t>
      </w:r>
      <w:r w:rsidRPr="00FE0096">
        <w:rPr>
          <w:sz w:val="28"/>
          <w:szCs w:val="28"/>
        </w:rPr>
        <w:t xml:space="preserve">» на УСРС по практическим занятиям вынесены вопросы по </w:t>
      </w:r>
      <w:r w:rsidR="00191AA1">
        <w:rPr>
          <w:sz w:val="28"/>
          <w:szCs w:val="28"/>
        </w:rPr>
        <w:t xml:space="preserve">10 </w:t>
      </w:r>
      <w:r w:rsidRPr="00FE0096">
        <w:rPr>
          <w:sz w:val="28"/>
          <w:szCs w:val="28"/>
        </w:rPr>
        <w:t>темам курса (полностью или частично). Полный перечень вопросов, вынесенных на УСРС, и виды самостоятельной работы, составляющие задание по ней, представлены в таблице 2. УСРС по практическим занятиям состоит из следующих видов работ:</w:t>
      </w:r>
    </w:p>
    <w:p w:rsidR="00F83ACB" w:rsidRPr="0041064D" w:rsidRDefault="00F83ACB" w:rsidP="008E148A">
      <w:pPr>
        <w:pStyle w:val="2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1064D">
        <w:rPr>
          <w:sz w:val="28"/>
          <w:szCs w:val="28"/>
        </w:rPr>
        <w:t>изучение методических рекомендаций по решению задач;</w:t>
      </w:r>
    </w:p>
    <w:p w:rsidR="00F83ACB" w:rsidRPr="0041064D" w:rsidRDefault="00F83ACB" w:rsidP="00F83ACB">
      <w:pPr>
        <w:pStyle w:val="2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1064D">
        <w:rPr>
          <w:sz w:val="28"/>
          <w:szCs w:val="28"/>
        </w:rPr>
        <w:t>решение задач;</w:t>
      </w:r>
    </w:p>
    <w:p w:rsidR="00F83ACB" w:rsidRPr="0041064D" w:rsidRDefault="00F83ACB" w:rsidP="00F83ACB">
      <w:pPr>
        <w:pStyle w:val="2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1064D">
        <w:rPr>
          <w:sz w:val="28"/>
          <w:szCs w:val="28"/>
        </w:rPr>
        <w:t>проверка полученных знаний по вопросам для самоконтроля и рекомендуемым тестовым заданиям;</w:t>
      </w:r>
    </w:p>
    <w:p w:rsidR="00F83ACB" w:rsidRPr="0041064D" w:rsidRDefault="00F83ACB" w:rsidP="00F83ACB">
      <w:pPr>
        <w:pStyle w:val="2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1064D">
        <w:rPr>
          <w:sz w:val="28"/>
          <w:szCs w:val="28"/>
        </w:rPr>
        <w:t>контрольное тестирование.</w:t>
      </w:r>
    </w:p>
    <w:p w:rsidR="00F83ACB" w:rsidRPr="0041064D" w:rsidRDefault="00F83ACB" w:rsidP="00F83ACB">
      <w:pPr>
        <w:pStyle w:val="25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41064D">
        <w:rPr>
          <w:rFonts w:ascii="Times New Roman" w:hAnsi="Times New Roman" w:cs="Times New Roman"/>
          <w:b w:val="0"/>
          <w:spacing w:val="0"/>
          <w:sz w:val="28"/>
          <w:szCs w:val="28"/>
        </w:rPr>
        <w:t>Приведенные виды работ следует проводить с использованием отдельных разделов ЭУМК «Планы практических занятий», «Методические рекомендации по изучению дисциплины», «Сборник задач», «Образцы тестов и примеры их решения», «Вопросы по дисциплине», а также материалов 4 раздела данных методических указаний.</w:t>
      </w:r>
    </w:p>
    <w:p w:rsidR="00F750F4" w:rsidRPr="00F83ACB" w:rsidRDefault="00F750F4" w:rsidP="00F750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F750F4" w:rsidRPr="00F83ACB" w:rsidSect="002C0E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50F4" w:rsidRPr="0041064D" w:rsidRDefault="00F750F4" w:rsidP="00F750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64D">
        <w:rPr>
          <w:rFonts w:ascii="Times New Roman" w:hAnsi="Times New Roman" w:cs="Times New Roman"/>
          <w:sz w:val="28"/>
          <w:szCs w:val="28"/>
        </w:rPr>
        <w:lastRenderedPageBreak/>
        <w:t>Таблица 2. Задания и источники управляемой самостоятельной работы студентов по лекциям и практическим занятиям по дисциплине «Статистика</w:t>
      </w:r>
      <w:r w:rsidR="0041064D" w:rsidRPr="0041064D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Pr="0041064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7224"/>
        <w:gridCol w:w="3111"/>
        <w:gridCol w:w="3628"/>
      </w:tblGrid>
      <w:tr w:rsidR="00F750F4" w:rsidRPr="0041064D" w:rsidTr="000252E6">
        <w:trPr>
          <w:trHeight w:val="465"/>
          <w:tblHeader/>
        </w:trPr>
        <w:tc>
          <w:tcPr>
            <w:tcW w:w="278" w:type="pct"/>
          </w:tcPr>
          <w:p w:rsidR="00F750F4" w:rsidRPr="0041064D" w:rsidRDefault="00F750F4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750F4" w:rsidRPr="0041064D" w:rsidRDefault="00F750F4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6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064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3" w:type="pct"/>
          </w:tcPr>
          <w:p w:rsidR="00F750F4" w:rsidRPr="0041064D" w:rsidRDefault="00F750F4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4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темы по УСРС</w:t>
            </w:r>
          </w:p>
        </w:tc>
        <w:tc>
          <w:tcPr>
            <w:tcW w:w="1052" w:type="pct"/>
          </w:tcPr>
          <w:p w:rsidR="00F750F4" w:rsidRPr="0041064D" w:rsidRDefault="00F750F4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4D">
              <w:rPr>
                <w:rFonts w:ascii="Times New Roman" w:hAnsi="Times New Roman" w:cs="Times New Roman"/>
                <w:sz w:val="28"/>
                <w:szCs w:val="28"/>
              </w:rPr>
              <w:t>Задание по УСРС по лекциям</w:t>
            </w:r>
          </w:p>
        </w:tc>
        <w:tc>
          <w:tcPr>
            <w:tcW w:w="1227" w:type="pct"/>
          </w:tcPr>
          <w:p w:rsidR="00F750F4" w:rsidRPr="0041064D" w:rsidRDefault="00F750F4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4D">
              <w:rPr>
                <w:rFonts w:ascii="Times New Roman" w:hAnsi="Times New Roman" w:cs="Times New Roman"/>
                <w:sz w:val="28"/>
                <w:szCs w:val="28"/>
              </w:rPr>
              <w:t>Задание по УСРС по практическим занятиям</w:t>
            </w:r>
          </w:p>
        </w:tc>
      </w:tr>
      <w:tr w:rsidR="00F750F4" w:rsidRPr="00F83ACB" w:rsidTr="000252E6">
        <w:trPr>
          <w:tblHeader/>
        </w:trPr>
        <w:tc>
          <w:tcPr>
            <w:tcW w:w="278" w:type="pct"/>
          </w:tcPr>
          <w:p w:rsidR="00F750F4" w:rsidRPr="0041064D" w:rsidRDefault="00F750F4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pct"/>
          </w:tcPr>
          <w:p w:rsidR="00F750F4" w:rsidRPr="0041064D" w:rsidRDefault="00F750F4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2" w:type="pct"/>
          </w:tcPr>
          <w:p w:rsidR="00F750F4" w:rsidRPr="0041064D" w:rsidRDefault="00F750F4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7" w:type="pct"/>
          </w:tcPr>
          <w:p w:rsidR="00F750F4" w:rsidRPr="0041064D" w:rsidRDefault="00F750F4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50F4" w:rsidRPr="00F83ACB" w:rsidTr="000252E6">
        <w:trPr>
          <w:trHeight w:val="1761"/>
        </w:trPr>
        <w:tc>
          <w:tcPr>
            <w:tcW w:w="278" w:type="pct"/>
          </w:tcPr>
          <w:p w:rsidR="00F750F4" w:rsidRPr="0041064D" w:rsidRDefault="00F750F4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pct"/>
          </w:tcPr>
          <w:p w:rsidR="00515479" w:rsidRDefault="004C207E" w:rsidP="005154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Pr="00854129">
              <w:rPr>
                <w:rFonts w:ascii="Times New Roman" w:hAnsi="Times New Roman" w:cs="Times New Roman"/>
                <w:sz w:val="28"/>
                <w:szCs w:val="28"/>
              </w:rPr>
              <w:t>Статистическое наблюдение в промышленности.</w:t>
            </w:r>
            <w:r w:rsidR="00BA5892" w:rsidRPr="00854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2146" w:rsidRDefault="00D94306" w:rsidP="00D94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5479" w:rsidRPr="00D94306">
              <w:rPr>
                <w:rFonts w:ascii="Times New Roman" w:hAnsi="Times New Roman" w:cs="Times New Roman"/>
                <w:sz w:val="28"/>
                <w:szCs w:val="28"/>
              </w:rPr>
              <w:t>Статистика демографии организаций.</w:t>
            </w:r>
            <w:r w:rsidRPr="00D9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5479" w:rsidRPr="0041064D" w:rsidRDefault="00D94306" w:rsidP="00D94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943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5479" w:rsidRPr="00D94306">
              <w:rPr>
                <w:rFonts w:ascii="Times New Roman" w:hAnsi="Times New Roman" w:cs="Times New Roman"/>
                <w:sz w:val="28"/>
                <w:szCs w:val="28"/>
              </w:rPr>
              <w:t>татистическая оценка структурных изменений в промышленности республики.</w:t>
            </w:r>
            <w:r w:rsidRPr="0041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2" w:type="pct"/>
          </w:tcPr>
          <w:p w:rsidR="001805F7" w:rsidRPr="00CF5CF9" w:rsidRDefault="001805F7" w:rsidP="001805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реферата по теме </w:t>
            </w:r>
            <w:r w:rsidR="00CF5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1805F7" w:rsidRPr="00E6541A" w:rsidRDefault="001805F7" w:rsidP="001805F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изучения </w:t>
            </w:r>
            <w:r w:rsidR="00F750F4" w:rsidRPr="00E6541A">
              <w:rPr>
                <w:rFonts w:ascii="Times New Roman" w:hAnsi="Times New Roman" w:cs="Times New Roman"/>
                <w:sz w:val="28"/>
                <w:szCs w:val="28"/>
              </w:rPr>
              <w:t>учебных пособий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, методических положений, анализа статистической информации</w:t>
            </w:r>
          </w:p>
          <w:p w:rsidR="00F750F4" w:rsidRPr="00E6541A" w:rsidRDefault="001E512F" w:rsidP="00295E1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0F4" w:rsidRPr="00E6541A">
              <w:rPr>
                <w:rFonts w:ascii="Times New Roman" w:hAnsi="Times New Roman" w:cs="Times New Roman"/>
                <w:sz w:val="28"/>
                <w:szCs w:val="28"/>
              </w:rPr>
              <w:t>[2]; [3];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7C6A3B" w:rsidRPr="00E65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5B89" w:rsidRPr="00E654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7C6A3B" w:rsidRPr="00E654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805F7"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A3B" w:rsidRPr="00E6541A">
              <w:rPr>
                <w:rFonts w:ascii="Times New Roman" w:hAnsi="Times New Roman" w:cs="Times New Roman"/>
                <w:sz w:val="28"/>
                <w:szCs w:val="28"/>
              </w:rPr>
              <w:t>[5]; [6]; [7] [10</w:t>
            </w:r>
            <w:proofErr w:type="gramStart"/>
            <w:r w:rsidR="007C6A3B"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]; </w:t>
            </w:r>
            <w:r w:rsidR="002205E9" w:rsidRPr="00E6541A">
              <w:rPr>
                <w:rFonts w:ascii="Times New Roman" w:hAnsi="Times New Roman" w:cs="Times New Roman"/>
                <w:sz w:val="28"/>
                <w:szCs w:val="28"/>
              </w:rPr>
              <w:t>[33];</w:t>
            </w:r>
            <w:r w:rsidR="00295E17"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295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295E17" w:rsidRPr="00E654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295E1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295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8]</w:t>
            </w:r>
            <w:proofErr w:type="gramEnd"/>
          </w:p>
        </w:tc>
        <w:tc>
          <w:tcPr>
            <w:tcW w:w="1227" w:type="pct"/>
          </w:tcPr>
          <w:p w:rsidR="00F750F4" w:rsidRPr="00F83ACB" w:rsidRDefault="00F750F4" w:rsidP="00F75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3ACB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4C207E" w:rsidRPr="00F83ACB" w:rsidTr="000252E6">
        <w:trPr>
          <w:trHeight w:val="562"/>
        </w:trPr>
        <w:tc>
          <w:tcPr>
            <w:tcW w:w="278" w:type="pct"/>
          </w:tcPr>
          <w:p w:rsidR="004C207E" w:rsidRPr="0041064D" w:rsidRDefault="00F50617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3" w:type="pct"/>
          </w:tcPr>
          <w:p w:rsidR="004C207E" w:rsidRDefault="004C207E" w:rsidP="00F22146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Pr="0041064D">
              <w:rPr>
                <w:rFonts w:ascii="Times New Roman" w:hAnsi="Times New Roman" w:cs="Times New Roman"/>
                <w:sz w:val="28"/>
                <w:szCs w:val="28"/>
              </w:rPr>
              <w:t>Статистика производства и отгрузки (реализации) промышленной продукции</w:t>
            </w:r>
          </w:p>
          <w:p w:rsidR="00617B9A" w:rsidRPr="00AA3B2F" w:rsidRDefault="00617B9A" w:rsidP="00B451F2">
            <w:pPr>
              <w:pStyle w:val="a6"/>
              <w:widowControl w:val="0"/>
              <w:numPr>
                <w:ilvl w:val="0"/>
                <w:numId w:val="8"/>
              </w:numPr>
              <w:tabs>
                <w:tab w:val="clear" w:pos="786"/>
                <w:tab w:val="num" w:pos="29"/>
                <w:tab w:val="left" w:pos="311"/>
              </w:tabs>
              <w:spacing w:after="0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Расчет общего объема промышленного производства.</w:t>
            </w:r>
          </w:p>
          <w:p w:rsidR="00617B9A" w:rsidRPr="00617B9A" w:rsidRDefault="00617B9A" w:rsidP="00B451F2">
            <w:pPr>
              <w:pStyle w:val="a6"/>
              <w:widowControl w:val="0"/>
              <w:numPr>
                <w:ilvl w:val="0"/>
                <w:numId w:val="8"/>
              </w:numPr>
              <w:tabs>
                <w:tab w:val="clear" w:pos="786"/>
                <w:tab w:val="num" w:pos="29"/>
                <w:tab w:val="left" w:pos="311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617B9A">
              <w:rPr>
                <w:snapToGrid w:val="0"/>
                <w:sz w:val="28"/>
                <w:szCs w:val="28"/>
                <w:lang w:val="ru-RU"/>
              </w:rPr>
              <w:t>Расчет индексов промышленного производства.</w:t>
            </w:r>
          </w:p>
          <w:p w:rsidR="009C7E76" w:rsidRDefault="00617B9A" w:rsidP="00B451F2">
            <w:pPr>
              <w:pStyle w:val="a6"/>
              <w:widowControl w:val="0"/>
              <w:numPr>
                <w:ilvl w:val="0"/>
                <w:numId w:val="8"/>
              </w:numPr>
              <w:tabs>
                <w:tab w:val="clear" w:pos="786"/>
                <w:tab w:val="num" w:pos="29"/>
                <w:tab w:val="left" w:pos="311"/>
              </w:tabs>
              <w:spacing w:after="0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617B9A">
              <w:rPr>
                <w:sz w:val="28"/>
                <w:szCs w:val="28"/>
                <w:lang w:val="ru-RU"/>
              </w:rPr>
              <w:t xml:space="preserve">Взаимосвязь стоимостных показателей </w:t>
            </w:r>
            <w:r w:rsidRPr="009C7E76">
              <w:rPr>
                <w:sz w:val="28"/>
                <w:szCs w:val="28"/>
                <w:lang w:val="ru-RU"/>
              </w:rPr>
              <w:t>промышленной продукции.</w:t>
            </w:r>
          </w:p>
          <w:p w:rsidR="009C7E76" w:rsidRPr="009C7E76" w:rsidRDefault="009C7E76" w:rsidP="00B451F2">
            <w:pPr>
              <w:pStyle w:val="a6"/>
              <w:widowControl w:val="0"/>
              <w:numPr>
                <w:ilvl w:val="0"/>
                <w:numId w:val="8"/>
              </w:numPr>
              <w:tabs>
                <w:tab w:val="clear" w:pos="786"/>
                <w:tab w:val="num" w:pos="29"/>
                <w:tab w:val="left" w:pos="311"/>
              </w:tabs>
              <w:spacing w:after="0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C7E76">
              <w:rPr>
                <w:sz w:val="28"/>
                <w:szCs w:val="28"/>
                <w:lang w:val="ru-RU"/>
              </w:rPr>
              <w:t>Равномерность и ритмичность выпуска продукции; статистическая оценка равномерности и ритмичности выпуска продукции.</w:t>
            </w:r>
          </w:p>
          <w:p w:rsidR="006D2612" w:rsidRDefault="00617B9A" w:rsidP="00B451F2">
            <w:pPr>
              <w:pStyle w:val="a6"/>
              <w:widowControl w:val="0"/>
              <w:numPr>
                <w:ilvl w:val="0"/>
                <w:numId w:val="8"/>
              </w:numPr>
              <w:tabs>
                <w:tab w:val="clear" w:pos="786"/>
                <w:tab w:val="num" w:pos="29"/>
                <w:tab w:val="left" w:pos="311"/>
              </w:tabs>
              <w:spacing w:after="0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C7E76">
              <w:rPr>
                <w:sz w:val="28"/>
                <w:szCs w:val="28"/>
                <w:lang w:val="ru-RU"/>
              </w:rPr>
              <w:t>Определение влияния</w:t>
            </w:r>
            <w:r w:rsidRPr="00617B9A">
              <w:rPr>
                <w:sz w:val="28"/>
                <w:szCs w:val="28"/>
                <w:lang w:val="ru-RU"/>
              </w:rPr>
              <w:t xml:space="preserve"> изменения состава (структуры) выпускаемой продукции на изменение объема продукции.</w:t>
            </w:r>
            <w:r w:rsidR="006D2612" w:rsidRPr="006D2612">
              <w:rPr>
                <w:sz w:val="28"/>
                <w:szCs w:val="28"/>
                <w:lang w:val="ru-RU"/>
              </w:rPr>
              <w:t xml:space="preserve"> </w:t>
            </w:r>
          </w:p>
          <w:p w:rsidR="00617B9A" w:rsidRPr="00617B9A" w:rsidRDefault="006D2612" w:rsidP="00B451F2">
            <w:pPr>
              <w:pStyle w:val="a6"/>
              <w:widowControl w:val="0"/>
              <w:numPr>
                <w:ilvl w:val="0"/>
                <w:numId w:val="8"/>
              </w:numPr>
              <w:tabs>
                <w:tab w:val="clear" w:pos="786"/>
                <w:tab w:val="num" w:pos="29"/>
                <w:tab w:val="left" w:pos="311"/>
              </w:tabs>
              <w:spacing w:after="0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6D2612">
              <w:rPr>
                <w:sz w:val="28"/>
                <w:szCs w:val="28"/>
                <w:lang w:val="ru-RU"/>
              </w:rPr>
              <w:t xml:space="preserve">Статистическая отчетность по </w:t>
            </w:r>
            <w:r>
              <w:rPr>
                <w:sz w:val="28"/>
                <w:szCs w:val="28"/>
                <w:lang w:val="ru-RU"/>
              </w:rPr>
              <w:t>продукции.</w:t>
            </w:r>
          </w:p>
          <w:p w:rsidR="00617B9A" w:rsidRPr="0041064D" w:rsidRDefault="00617B9A" w:rsidP="00F22146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2" w:type="pct"/>
          </w:tcPr>
          <w:p w:rsidR="00462EE7" w:rsidRPr="00CF5CF9" w:rsidRDefault="00462EE7" w:rsidP="00462E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реферата по теме </w:t>
            </w:r>
            <w:r w:rsidR="00CF5CF9" w:rsidRPr="00CF5CF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F5CF9">
              <w:rPr>
                <w:rFonts w:ascii="Times New Roman" w:hAnsi="Times New Roman" w:cs="Times New Roman"/>
                <w:sz w:val="28"/>
                <w:szCs w:val="28"/>
              </w:rPr>
              <w:t>и 3</w:t>
            </w:r>
          </w:p>
          <w:p w:rsidR="00462EE7" w:rsidRPr="00E6541A" w:rsidRDefault="00462EE7" w:rsidP="00462EE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на основе изучения учебных пособий, методических положений, анализа статистической информации</w:t>
            </w:r>
          </w:p>
          <w:p w:rsidR="004C207E" w:rsidRPr="00E6541A" w:rsidRDefault="00462EE7" w:rsidP="005166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[1]; [2]; [3];</w:t>
            </w:r>
            <w:r w:rsidR="00516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[4]; [8]; 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[10]; [11]; [12]; [13] [14]; [</w:t>
            </w:r>
            <w:r w:rsidR="00E6541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E6541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65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E6541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E65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227" w:type="pct"/>
          </w:tcPr>
          <w:p w:rsidR="00621773" w:rsidRPr="00295E17" w:rsidRDefault="00621773" w:rsidP="00B451F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рекомендаций по решению задач [1, </w:t>
            </w:r>
            <w:r w:rsidRP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95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1CFA" w:rsidRPr="00295E17">
              <w:rPr>
                <w:rFonts w:ascii="Times New Roman" w:hAnsi="Times New Roman" w:cs="Times New Roman"/>
                <w:sz w:val="28"/>
                <w:szCs w:val="28"/>
              </w:rPr>
              <w:t>10-24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];</w:t>
            </w:r>
            <w:r w:rsidR="007E1CFA"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 [2]; [3]; [4]</w:t>
            </w:r>
          </w:p>
          <w:p w:rsidR="00621773" w:rsidRPr="00295E17" w:rsidRDefault="00621773" w:rsidP="00B451F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[1, задачи                 </w:t>
            </w:r>
            <w:r w:rsidR="007E1CFA"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1.3, 1.4, 1.5, </w:t>
            </w:r>
            <w:r w:rsidR="00295E17" w:rsidRPr="00295E17">
              <w:rPr>
                <w:rFonts w:ascii="Times New Roman" w:hAnsi="Times New Roman" w:cs="Times New Roman"/>
                <w:sz w:val="28"/>
                <w:szCs w:val="28"/>
              </w:rPr>
              <w:t>1.6, 1.7, 1.8, 1.12, 1.22, 1.23, 1.24, 1.25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];</w:t>
            </w:r>
          </w:p>
          <w:p w:rsidR="004C207E" w:rsidRPr="005F4252" w:rsidRDefault="00621773" w:rsidP="006217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2177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полученных 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знаний по вопросам для самоконтроля и </w:t>
            </w:r>
            <w:r w:rsidR="00295E17" w:rsidRPr="00295E17">
              <w:rPr>
                <w:rFonts w:ascii="Times New Roman" w:hAnsi="Times New Roman" w:cs="Times New Roman"/>
                <w:sz w:val="28"/>
                <w:szCs w:val="28"/>
              </w:rPr>
              <w:t>рекомендуемым тестовым заданиям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064D" w:rsidRPr="00F83ACB" w:rsidTr="000252E6">
        <w:trPr>
          <w:trHeight w:val="2117"/>
        </w:trPr>
        <w:tc>
          <w:tcPr>
            <w:tcW w:w="278" w:type="pct"/>
          </w:tcPr>
          <w:p w:rsidR="0041064D" w:rsidRPr="00706740" w:rsidRDefault="0041064D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pct"/>
          </w:tcPr>
          <w:p w:rsidR="0041064D" w:rsidRPr="00482237" w:rsidRDefault="0041064D" w:rsidP="00F22146">
            <w:pPr>
              <w:tabs>
                <w:tab w:val="left" w:pos="31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4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706740">
              <w:rPr>
                <w:rFonts w:ascii="Times New Roman" w:hAnsi="Times New Roman" w:cs="Times New Roman"/>
                <w:sz w:val="28"/>
                <w:szCs w:val="28"/>
              </w:rPr>
              <w:t xml:space="preserve"> 4. Статистика численности и состава </w:t>
            </w:r>
            <w:r w:rsidRPr="00482237">
              <w:rPr>
                <w:rFonts w:ascii="Times New Roman" w:hAnsi="Times New Roman" w:cs="Times New Roman"/>
                <w:sz w:val="28"/>
                <w:szCs w:val="28"/>
              </w:rPr>
              <w:t>работников и использования рабочего времени</w:t>
            </w:r>
            <w:r w:rsidR="006D2612" w:rsidRPr="00482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2237" w:rsidRPr="00482237" w:rsidRDefault="00482237" w:rsidP="00B451F2">
            <w:pPr>
              <w:pStyle w:val="aa"/>
              <w:numPr>
                <w:ilvl w:val="0"/>
                <w:numId w:val="9"/>
              </w:numPr>
              <w:tabs>
                <w:tab w:val="left" w:pos="311"/>
                <w:tab w:val="left" w:pos="45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82237">
              <w:rPr>
                <w:sz w:val="28"/>
                <w:szCs w:val="28"/>
              </w:rPr>
              <w:t xml:space="preserve">Списочный состав работников промышленного предприятия. </w:t>
            </w:r>
          </w:p>
          <w:p w:rsidR="00482237" w:rsidRPr="00482237" w:rsidRDefault="00482237" w:rsidP="00B451F2">
            <w:pPr>
              <w:pStyle w:val="aa"/>
              <w:numPr>
                <w:ilvl w:val="0"/>
                <w:numId w:val="9"/>
              </w:numPr>
              <w:tabs>
                <w:tab w:val="left" w:pos="311"/>
                <w:tab w:val="left" w:pos="45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82237">
              <w:rPr>
                <w:sz w:val="28"/>
                <w:szCs w:val="28"/>
              </w:rPr>
              <w:t>Персонал,  занятый в основной и неосновной деятельности; категории работников промышленного предприятия; принцип отнесения работников к той или иной категории.</w:t>
            </w:r>
          </w:p>
          <w:p w:rsidR="00482237" w:rsidRPr="00482237" w:rsidRDefault="00482237" w:rsidP="00B451F2">
            <w:pPr>
              <w:pStyle w:val="aa"/>
              <w:numPr>
                <w:ilvl w:val="0"/>
                <w:numId w:val="9"/>
              </w:numPr>
              <w:tabs>
                <w:tab w:val="left" w:pos="311"/>
                <w:tab w:val="left" w:pos="45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82237">
              <w:rPr>
                <w:sz w:val="28"/>
                <w:szCs w:val="28"/>
              </w:rPr>
              <w:t>Изучение состава работников по уровню образования, квалификации и возрасту.</w:t>
            </w:r>
          </w:p>
          <w:p w:rsidR="006D2612" w:rsidRPr="00482237" w:rsidRDefault="00482237" w:rsidP="00B451F2">
            <w:pPr>
              <w:pStyle w:val="aa"/>
              <w:numPr>
                <w:ilvl w:val="0"/>
                <w:numId w:val="9"/>
              </w:numPr>
              <w:tabs>
                <w:tab w:val="left" w:pos="311"/>
                <w:tab w:val="left" w:pos="454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482237">
              <w:rPr>
                <w:sz w:val="28"/>
                <w:szCs w:val="28"/>
              </w:rPr>
              <w:t>Показатели оборота численности работников</w:t>
            </w:r>
          </w:p>
          <w:p w:rsidR="006D2612" w:rsidRPr="00482237" w:rsidRDefault="006D2612" w:rsidP="00B451F2">
            <w:pPr>
              <w:pStyle w:val="aa"/>
              <w:numPr>
                <w:ilvl w:val="0"/>
                <w:numId w:val="9"/>
              </w:numPr>
              <w:tabs>
                <w:tab w:val="left" w:pos="311"/>
                <w:tab w:val="left" w:pos="454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482237">
              <w:rPr>
                <w:sz w:val="28"/>
                <w:szCs w:val="28"/>
              </w:rPr>
              <w:t>Статистическая отчетность по труду</w:t>
            </w:r>
          </w:p>
        </w:tc>
        <w:tc>
          <w:tcPr>
            <w:tcW w:w="1052" w:type="pct"/>
          </w:tcPr>
          <w:p w:rsidR="00991632" w:rsidRPr="00E6541A" w:rsidRDefault="00991632" w:rsidP="009916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реферата по теме </w:t>
            </w:r>
            <w:r w:rsidR="0077339F">
              <w:rPr>
                <w:rFonts w:ascii="Times New Roman" w:hAnsi="Times New Roman" w:cs="Times New Roman"/>
                <w:sz w:val="28"/>
                <w:szCs w:val="28"/>
              </w:rPr>
              <w:t>4 и 5</w:t>
            </w:r>
          </w:p>
          <w:p w:rsidR="00991632" w:rsidRPr="00E6541A" w:rsidRDefault="00991632" w:rsidP="0099163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на основе изучения учебных пособий, методических положений, анализа статистической информации</w:t>
            </w:r>
          </w:p>
          <w:p w:rsidR="00991632" w:rsidRPr="00991632" w:rsidRDefault="00991632" w:rsidP="00295E1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[1]; [2]; [3];</w:t>
            </w:r>
            <w:r w:rsid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[4]; [8]; </w:t>
            </w:r>
            <w:r w:rsidR="00295E17" w:rsidRPr="00E6541A">
              <w:rPr>
                <w:rFonts w:ascii="Times New Roman" w:hAnsi="Times New Roman" w:cs="Times New Roman"/>
                <w:sz w:val="28"/>
                <w:szCs w:val="28"/>
              </w:rPr>
              <w:t>[1</w:t>
            </w:r>
            <w:r w:rsid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295E17" w:rsidRPr="00E6541A">
              <w:rPr>
                <w:rFonts w:ascii="Times New Roman" w:hAnsi="Times New Roman" w:cs="Times New Roman"/>
                <w:sz w:val="28"/>
                <w:szCs w:val="28"/>
              </w:rPr>
              <w:t>]; [1</w:t>
            </w:r>
            <w:r w:rsid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295E17"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 w:rsidR="00295E1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95E17" w:rsidRPr="00E654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295E1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295E1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41064D" w:rsidRPr="00F83ACB" w:rsidRDefault="0041064D" w:rsidP="00295E1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7" w:type="pct"/>
          </w:tcPr>
          <w:p w:rsidR="00295E17" w:rsidRPr="00295E17" w:rsidRDefault="00295E17" w:rsidP="00B451F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рекомендаций по решению задач [1, </w:t>
            </w:r>
            <w:r w:rsidRP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53-75]; [2]; [3]; [4]</w:t>
            </w:r>
          </w:p>
          <w:p w:rsidR="00295E17" w:rsidRPr="00295E17" w:rsidRDefault="00295E17" w:rsidP="00B451F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[1, задачи                 </w:t>
            </w:r>
            <w:r w:rsidRPr="007903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7903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03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Pr="007903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r w:rsidRPr="007903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Pr="007903E5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03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03E5" w:rsidRPr="007903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903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3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12, </w:t>
            </w:r>
            <w:r w:rsidR="007903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03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03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7903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5];</w:t>
            </w:r>
          </w:p>
          <w:p w:rsidR="0041064D" w:rsidRPr="00F83ACB" w:rsidRDefault="00295E17" w:rsidP="00295E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177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полученных 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знаний по вопросам для самоконтроля и рекомендуемым тестовым заданиям.</w:t>
            </w:r>
          </w:p>
        </w:tc>
      </w:tr>
      <w:tr w:rsidR="0041064D" w:rsidRPr="00F83ACB" w:rsidTr="000252E6">
        <w:trPr>
          <w:trHeight w:val="704"/>
        </w:trPr>
        <w:tc>
          <w:tcPr>
            <w:tcW w:w="278" w:type="pct"/>
          </w:tcPr>
          <w:p w:rsidR="0041064D" w:rsidRPr="00706740" w:rsidRDefault="0041064D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3" w:type="pct"/>
          </w:tcPr>
          <w:p w:rsidR="0041064D" w:rsidRDefault="0041064D" w:rsidP="00F22146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40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 w:rsidRPr="00706740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Статистика производительности труда в промышленности</w:t>
            </w:r>
          </w:p>
          <w:p w:rsidR="00482237" w:rsidRPr="00482237" w:rsidRDefault="00482237" w:rsidP="00B451F2">
            <w:pPr>
              <w:pStyle w:val="aa"/>
              <w:numPr>
                <w:ilvl w:val="0"/>
                <w:numId w:val="10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82237">
              <w:rPr>
                <w:sz w:val="28"/>
                <w:szCs w:val="28"/>
              </w:rPr>
              <w:t xml:space="preserve">Изучение динамики производительности труда по совокупности предприятий; расчет «вклада» каждого </w:t>
            </w:r>
            <w:r>
              <w:rPr>
                <w:sz w:val="28"/>
                <w:szCs w:val="28"/>
              </w:rPr>
              <w:t>вида деятельности</w:t>
            </w:r>
            <w:r w:rsidRPr="00482237">
              <w:rPr>
                <w:sz w:val="28"/>
                <w:szCs w:val="28"/>
              </w:rPr>
              <w:t xml:space="preserve"> в изменении общей (средней) производительности труда.</w:t>
            </w:r>
          </w:p>
          <w:p w:rsidR="00482237" w:rsidRPr="00482237" w:rsidRDefault="00482237" w:rsidP="00B451F2">
            <w:pPr>
              <w:pStyle w:val="aa"/>
              <w:numPr>
                <w:ilvl w:val="0"/>
                <w:numId w:val="10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82237">
              <w:rPr>
                <w:sz w:val="28"/>
                <w:szCs w:val="28"/>
              </w:rPr>
              <w:t>Факторные индексные модели производительности труда.</w:t>
            </w:r>
          </w:p>
          <w:p w:rsidR="00AE2687" w:rsidRDefault="00482237" w:rsidP="00B451F2">
            <w:pPr>
              <w:pStyle w:val="aa"/>
              <w:numPr>
                <w:ilvl w:val="0"/>
                <w:numId w:val="10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82237">
              <w:rPr>
                <w:sz w:val="28"/>
                <w:szCs w:val="28"/>
              </w:rPr>
              <w:t>Особенности построения факторных индексных моделей в некоторых видах экономической деятельности и производствах.</w:t>
            </w:r>
            <w:r w:rsidR="00AE2687" w:rsidRPr="00482237">
              <w:rPr>
                <w:sz w:val="28"/>
                <w:szCs w:val="28"/>
              </w:rPr>
              <w:t xml:space="preserve"> </w:t>
            </w:r>
          </w:p>
          <w:p w:rsidR="00482237" w:rsidRPr="00706740" w:rsidRDefault="00AE2687" w:rsidP="00B451F2">
            <w:pPr>
              <w:pStyle w:val="aa"/>
              <w:numPr>
                <w:ilvl w:val="0"/>
                <w:numId w:val="10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82237">
              <w:rPr>
                <w:sz w:val="28"/>
                <w:szCs w:val="28"/>
              </w:rPr>
              <w:t xml:space="preserve">Статистическая отчетность по </w:t>
            </w:r>
            <w:r>
              <w:rPr>
                <w:sz w:val="28"/>
                <w:szCs w:val="28"/>
              </w:rPr>
              <w:t xml:space="preserve">производительности </w:t>
            </w:r>
            <w:r w:rsidRPr="00482237">
              <w:rPr>
                <w:sz w:val="28"/>
                <w:szCs w:val="28"/>
              </w:rPr>
              <w:t>труд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052" w:type="pct"/>
          </w:tcPr>
          <w:p w:rsidR="00415EE4" w:rsidRPr="00CF5CF9" w:rsidRDefault="00482237" w:rsidP="00415EE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реферата по теме </w:t>
            </w:r>
            <w:r w:rsidR="007733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82237" w:rsidRPr="00E6541A" w:rsidRDefault="00482237" w:rsidP="00415EE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на основе изучения учебных пособий, методических положений, анализа статистической информации</w:t>
            </w:r>
          </w:p>
          <w:p w:rsidR="007903E5" w:rsidRPr="00991632" w:rsidRDefault="00482237" w:rsidP="007903E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3E5" w:rsidRPr="00E6541A">
              <w:rPr>
                <w:rFonts w:ascii="Times New Roman" w:hAnsi="Times New Roman" w:cs="Times New Roman"/>
                <w:sz w:val="28"/>
                <w:szCs w:val="28"/>
              </w:rPr>
              <w:t>[1]; [2]; [3];</w:t>
            </w:r>
            <w:r w:rsidR="007903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[4]; [8]; </w:t>
            </w:r>
            <w:r w:rsidR="007903E5" w:rsidRPr="00E6541A">
              <w:rPr>
                <w:rFonts w:ascii="Times New Roman" w:hAnsi="Times New Roman" w:cs="Times New Roman"/>
                <w:sz w:val="28"/>
                <w:szCs w:val="28"/>
              </w:rPr>
              <w:t>[1</w:t>
            </w:r>
            <w:r w:rsidR="007903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7903E5" w:rsidRPr="00E6541A">
              <w:rPr>
                <w:rFonts w:ascii="Times New Roman" w:hAnsi="Times New Roman" w:cs="Times New Roman"/>
                <w:sz w:val="28"/>
                <w:szCs w:val="28"/>
              </w:rPr>
              <w:t>]; [1</w:t>
            </w:r>
            <w:r w:rsidR="007903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03E5" w:rsidRPr="00E6541A">
              <w:rPr>
                <w:rFonts w:ascii="Times New Roman" w:hAnsi="Times New Roman" w:cs="Times New Roman"/>
                <w:sz w:val="28"/>
                <w:szCs w:val="28"/>
              </w:rPr>
              <w:t>]; [1</w:t>
            </w:r>
            <w:r w:rsidR="007903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903E5"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 w:rsidR="007903E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903E5" w:rsidRPr="00E654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7903E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903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7903E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903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41064D" w:rsidRPr="001D2A02" w:rsidRDefault="0041064D" w:rsidP="0048223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pct"/>
          </w:tcPr>
          <w:p w:rsidR="007903E5" w:rsidRPr="00295E17" w:rsidRDefault="007903E5" w:rsidP="00B451F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рекомендаций по решению задач [1, </w:t>
            </w:r>
            <w:r w:rsidRP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]; [2]; [3]; [4]</w:t>
            </w:r>
          </w:p>
          <w:p w:rsidR="007903E5" w:rsidRPr="00295E17" w:rsidRDefault="007903E5" w:rsidP="00B451F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[1, задачи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903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4.5,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4.6,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0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];</w:t>
            </w:r>
          </w:p>
          <w:p w:rsidR="0041064D" w:rsidRPr="00F83ACB" w:rsidRDefault="007903E5" w:rsidP="007903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177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полученных 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знаний по вопросам для самоконтроля и рекомендуемым тестовым заданиям.</w:t>
            </w:r>
          </w:p>
        </w:tc>
      </w:tr>
      <w:tr w:rsidR="00F50617" w:rsidRPr="00F83ACB" w:rsidTr="000252E6">
        <w:trPr>
          <w:trHeight w:val="2117"/>
        </w:trPr>
        <w:tc>
          <w:tcPr>
            <w:tcW w:w="278" w:type="pct"/>
          </w:tcPr>
          <w:p w:rsidR="00F50617" w:rsidRPr="00706740" w:rsidRDefault="00F50617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pct"/>
          </w:tcPr>
          <w:p w:rsidR="00F50617" w:rsidRPr="009A6EAF" w:rsidRDefault="00F50617" w:rsidP="00F22146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EAF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 w:rsidRPr="009A6EAF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Статистика заработной платы в промышленности</w:t>
            </w:r>
          </w:p>
          <w:p w:rsidR="009A6EAF" w:rsidRPr="009A6EAF" w:rsidRDefault="009A6EAF" w:rsidP="00B451F2">
            <w:pPr>
              <w:pStyle w:val="aa"/>
              <w:numPr>
                <w:ilvl w:val="0"/>
                <w:numId w:val="11"/>
              </w:numPr>
              <w:tabs>
                <w:tab w:val="left" w:pos="311"/>
                <w:tab w:val="left" w:pos="517"/>
                <w:tab w:val="left" w:pos="59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A6EAF">
              <w:rPr>
                <w:sz w:val="28"/>
                <w:szCs w:val="28"/>
              </w:rPr>
              <w:t>Аддитивные и мультипликативные индексные модели средней заработной платы.</w:t>
            </w:r>
          </w:p>
          <w:p w:rsidR="009A6EAF" w:rsidRPr="009A6EAF" w:rsidRDefault="009A6EAF" w:rsidP="00B451F2">
            <w:pPr>
              <w:pStyle w:val="aa"/>
              <w:numPr>
                <w:ilvl w:val="0"/>
                <w:numId w:val="11"/>
              </w:numPr>
              <w:tabs>
                <w:tab w:val="left" w:pos="311"/>
                <w:tab w:val="left" w:pos="517"/>
                <w:tab w:val="left" w:pos="59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A6EAF">
              <w:rPr>
                <w:sz w:val="28"/>
                <w:szCs w:val="28"/>
              </w:rPr>
              <w:t>Изучение взаимосвязи средней заработной платы и производительности труда.</w:t>
            </w:r>
          </w:p>
          <w:p w:rsidR="009A6EAF" w:rsidRPr="009A6EAF" w:rsidRDefault="009A6EAF" w:rsidP="00B451F2">
            <w:pPr>
              <w:pStyle w:val="aa"/>
              <w:numPr>
                <w:ilvl w:val="0"/>
                <w:numId w:val="11"/>
              </w:numPr>
              <w:tabs>
                <w:tab w:val="left" w:pos="311"/>
                <w:tab w:val="left" w:pos="517"/>
                <w:tab w:val="left" w:pos="59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A6EAF">
              <w:rPr>
                <w:sz w:val="28"/>
                <w:szCs w:val="28"/>
              </w:rPr>
              <w:t xml:space="preserve">Показатели эффективности затрат на оплату труда; изучение взаимосвязи </w:t>
            </w:r>
            <w:proofErr w:type="spellStart"/>
            <w:r w:rsidRPr="009A6EAF">
              <w:rPr>
                <w:sz w:val="28"/>
                <w:szCs w:val="28"/>
              </w:rPr>
              <w:t>зарплатоотдачи</w:t>
            </w:r>
            <w:proofErr w:type="spellEnd"/>
            <w:r w:rsidRPr="009A6EAF">
              <w:rPr>
                <w:sz w:val="28"/>
                <w:szCs w:val="28"/>
              </w:rPr>
              <w:t>, производительности труда и средней заработной платы (средних затрат на оплату труда).</w:t>
            </w:r>
          </w:p>
          <w:p w:rsidR="009A6EAF" w:rsidRPr="00706740" w:rsidRDefault="009A6EAF" w:rsidP="00B451F2">
            <w:pPr>
              <w:pStyle w:val="aa"/>
              <w:numPr>
                <w:ilvl w:val="0"/>
                <w:numId w:val="11"/>
              </w:numPr>
              <w:tabs>
                <w:tab w:val="left" w:pos="311"/>
                <w:tab w:val="left" w:pos="517"/>
                <w:tab w:val="left" w:pos="596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9A6EAF">
              <w:rPr>
                <w:sz w:val="28"/>
                <w:szCs w:val="28"/>
              </w:rPr>
              <w:t>Изучение соотношения темпов роста и прироста производительности труда и средней заработной платы.</w:t>
            </w:r>
            <w:r w:rsidR="00D77CBD" w:rsidRPr="0070674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2" w:type="pct"/>
          </w:tcPr>
          <w:p w:rsidR="00D01DF3" w:rsidRPr="00E6541A" w:rsidRDefault="00D01DF3" w:rsidP="00D01DF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реферата по теме </w:t>
            </w:r>
            <w:r w:rsidR="00201B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01DF3" w:rsidRPr="00E6541A" w:rsidRDefault="00D01DF3" w:rsidP="00D01DF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на основе изучения учебных пособий, методических положений, анализа статистической информации</w:t>
            </w:r>
          </w:p>
          <w:p w:rsidR="00F50617" w:rsidRPr="001D2A02" w:rsidRDefault="00D01DF3" w:rsidP="00D77CB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[1]; [2]; [3];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[4]; [8]; 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[1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]; [1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]; 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]; 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]; 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="00D77CBD" w:rsidRPr="001D2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7" w:type="pct"/>
          </w:tcPr>
          <w:p w:rsidR="00F50617" w:rsidRPr="00F83ACB" w:rsidRDefault="00F50617" w:rsidP="00F750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1064D" w:rsidRPr="00F83ACB" w:rsidTr="00F22146">
        <w:trPr>
          <w:trHeight w:val="1001"/>
        </w:trPr>
        <w:tc>
          <w:tcPr>
            <w:tcW w:w="278" w:type="pct"/>
          </w:tcPr>
          <w:p w:rsidR="0041064D" w:rsidRPr="00706740" w:rsidRDefault="004F0795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7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3" w:type="pct"/>
          </w:tcPr>
          <w:p w:rsidR="0041064D" w:rsidRPr="00CE70FD" w:rsidRDefault="0041064D" w:rsidP="00F22146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4F0795" w:rsidRPr="00CE70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E7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F0795"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 основных средств </w:t>
            </w:r>
          </w:p>
          <w:p w:rsidR="00AE2687" w:rsidRPr="00CE70FD" w:rsidRDefault="00AE2687" w:rsidP="00B451F2">
            <w:pPr>
              <w:pStyle w:val="aa"/>
              <w:numPr>
                <w:ilvl w:val="0"/>
                <w:numId w:val="12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>Виды оценки основных средств; расчет остаточной восстановительной стоимости. Методы начисления амортизации.</w:t>
            </w:r>
          </w:p>
          <w:p w:rsidR="00AE2687" w:rsidRPr="00CE70FD" w:rsidRDefault="00AE2687" w:rsidP="00B451F2">
            <w:pPr>
              <w:pStyle w:val="aa"/>
              <w:numPr>
                <w:ilvl w:val="0"/>
                <w:numId w:val="12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 xml:space="preserve">Обобщающие и частные показатели </w:t>
            </w:r>
            <w:proofErr w:type="spellStart"/>
            <w:r w:rsidRPr="00CE70FD">
              <w:rPr>
                <w:sz w:val="28"/>
                <w:szCs w:val="28"/>
              </w:rPr>
              <w:t>фондоемкости</w:t>
            </w:r>
            <w:proofErr w:type="spellEnd"/>
            <w:r w:rsidRPr="00CE70FD">
              <w:rPr>
                <w:sz w:val="28"/>
                <w:szCs w:val="28"/>
              </w:rPr>
              <w:t xml:space="preserve"> и </w:t>
            </w:r>
            <w:proofErr w:type="spellStart"/>
            <w:r w:rsidRPr="00CE70FD">
              <w:rPr>
                <w:sz w:val="28"/>
                <w:szCs w:val="28"/>
              </w:rPr>
              <w:t>фондовооруженности</w:t>
            </w:r>
            <w:proofErr w:type="spellEnd"/>
            <w:r w:rsidRPr="00CE70FD">
              <w:rPr>
                <w:sz w:val="28"/>
                <w:szCs w:val="28"/>
              </w:rPr>
              <w:t xml:space="preserve">; аддитивные и мультипликативные индексные модели </w:t>
            </w:r>
            <w:proofErr w:type="spellStart"/>
            <w:r w:rsidRPr="00CE70FD">
              <w:rPr>
                <w:sz w:val="28"/>
                <w:szCs w:val="28"/>
              </w:rPr>
              <w:t>фондоемкости</w:t>
            </w:r>
            <w:proofErr w:type="spellEnd"/>
            <w:r w:rsidRPr="00CE70FD">
              <w:rPr>
                <w:sz w:val="28"/>
                <w:szCs w:val="28"/>
              </w:rPr>
              <w:t xml:space="preserve"> и </w:t>
            </w:r>
            <w:proofErr w:type="spellStart"/>
            <w:r w:rsidRPr="00CE70FD">
              <w:rPr>
                <w:sz w:val="28"/>
                <w:szCs w:val="28"/>
              </w:rPr>
              <w:t>фондовооруженности</w:t>
            </w:r>
            <w:proofErr w:type="spellEnd"/>
            <w:r w:rsidRPr="00CE70FD">
              <w:rPr>
                <w:sz w:val="28"/>
                <w:szCs w:val="28"/>
              </w:rPr>
              <w:t>; расчет стоимости единицы мощности; выявления изменения стоимости единицы мощности на прирост (уменьшение) фондоотдачи и объема продукции.</w:t>
            </w:r>
          </w:p>
          <w:p w:rsidR="00AE2687" w:rsidRPr="00CE70FD" w:rsidRDefault="00AE2687" w:rsidP="00B451F2">
            <w:pPr>
              <w:pStyle w:val="aa"/>
              <w:numPr>
                <w:ilvl w:val="0"/>
                <w:numId w:val="12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>Изучение эффективности использования производственных площадей предприятия.</w:t>
            </w:r>
          </w:p>
          <w:p w:rsidR="00AE2687" w:rsidRPr="00CE70FD" w:rsidRDefault="00AE2687" w:rsidP="00B451F2">
            <w:pPr>
              <w:pStyle w:val="aa"/>
              <w:numPr>
                <w:ilvl w:val="0"/>
                <w:numId w:val="12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>Статистическая отчетность по основным средствам и амортизации</w:t>
            </w:r>
          </w:p>
        </w:tc>
        <w:tc>
          <w:tcPr>
            <w:tcW w:w="1052" w:type="pct"/>
          </w:tcPr>
          <w:p w:rsidR="00415EE4" w:rsidRPr="00415EE4" w:rsidRDefault="00EC7288" w:rsidP="00415EE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реферата по теме </w:t>
            </w:r>
            <w:r w:rsidR="00201BB9">
              <w:rPr>
                <w:rFonts w:ascii="Times New Roman" w:hAnsi="Times New Roman" w:cs="Times New Roman"/>
                <w:sz w:val="28"/>
                <w:szCs w:val="28"/>
              </w:rPr>
              <w:t>8 и 9</w:t>
            </w:r>
          </w:p>
          <w:p w:rsidR="00D77CBD" w:rsidRPr="00E6541A" w:rsidRDefault="00D77CBD" w:rsidP="00415EE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на основе изучения учебных пособий, методических положений, анализа статистической информации</w:t>
            </w:r>
          </w:p>
          <w:p w:rsidR="0041064D" w:rsidRPr="00F83ACB" w:rsidRDefault="00D77CBD" w:rsidP="00324C6F">
            <w:pPr>
              <w:spacing w:after="0" w:line="240" w:lineRule="auto"/>
              <w:ind w:hanging="34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[1]; [2]; [3];</w:t>
            </w:r>
            <w:r w:rsidRPr="00415EE4">
              <w:rPr>
                <w:rFonts w:ascii="Times New Roman" w:hAnsi="Times New Roman" w:cs="Times New Roman"/>
                <w:sz w:val="28"/>
                <w:szCs w:val="28"/>
              </w:rPr>
              <w:t xml:space="preserve"> [4]; [8]; 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24C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 w:rsidR="00324C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 w:rsidR="00324C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 w:rsidR="00324C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]; </w:t>
            </w:r>
            <w:r w:rsidR="00324C6F" w:rsidRPr="00E654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24C6F">
              <w:rPr>
                <w:rFonts w:ascii="Times New Roman" w:hAnsi="Times New Roman" w:cs="Times New Roman"/>
                <w:sz w:val="28"/>
                <w:szCs w:val="28"/>
              </w:rPr>
              <w:t>24];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5EE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415EE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27" w:type="pct"/>
          </w:tcPr>
          <w:p w:rsidR="00D92E09" w:rsidRPr="00295E17" w:rsidRDefault="00D92E09" w:rsidP="00B451F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рекомендаций по решению задач [1, </w:t>
            </w:r>
            <w:r w:rsidRP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.134-151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]; [2]; [3]; [4]</w:t>
            </w:r>
          </w:p>
          <w:p w:rsidR="00D92E09" w:rsidRPr="00295E17" w:rsidRDefault="00D92E09" w:rsidP="00B451F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[1, задачи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903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6.10, 6.11, 6.12,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6.13,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6.14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7.5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];</w:t>
            </w:r>
          </w:p>
          <w:p w:rsidR="0041064D" w:rsidRPr="00F83ACB" w:rsidRDefault="00D92E09" w:rsidP="00D92E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177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полученных 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знаний по вопросам для самоконтроля и рекомендуемым тестовым заданиям.</w:t>
            </w:r>
          </w:p>
        </w:tc>
      </w:tr>
      <w:tr w:rsidR="0041064D" w:rsidRPr="00F83ACB" w:rsidTr="000252E6">
        <w:trPr>
          <w:trHeight w:val="1216"/>
        </w:trPr>
        <w:tc>
          <w:tcPr>
            <w:tcW w:w="278" w:type="pct"/>
          </w:tcPr>
          <w:p w:rsidR="0041064D" w:rsidRPr="00706740" w:rsidRDefault="004F0795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43" w:type="pct"/>
          </w:tcPr>
          <w:p w:rsidR="00706740" w:rsidRPr="00CE70FD" w:rsidRDefault="0041064D" w:rsidP="00F22146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706740" w:rsidRPr="00CE70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E7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6740" w:rsidRPr="00CE70FD">
              <w:rPr>
                <w:rFonts w:ascii="Times New Roman" w:hAnsi="Times New Roman" w:cs="Times New Roman"/>
                <w:sz w:val="28"/>
                <w:szCs w:val="28"/>
              </w:rPr>
              <w:t>Статистика потребления материальных ресурсов в промышленности</w:t>
            </w:r>
          </w:p>
          <w:p w:rsidR="00CE70FD" w:rsidRPr="00CE70FD" w:rsidRDefault="00CE70FD" w:rsidP="00B451F2">
            <w:pPr>
              <w:pStyle w:val="aa"/>
              <w:numPr>
                <w:ilvl w:val="0"/>
                <w:numId w:val="13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>Аддитивные и мультипликативные индексные модели материалоемкости продукции; взаимосвязь факторов материалоемкости и объема материальных затрат.</w:t>
            </w:r>
          </w:p>
          <w:p w:rsidR="002A13CC" w:rsidRPr="00CE70FD" w:rsidRDefault="002A13CC" w:rsidP="00B451F2">
            <w:pPr>
              <w:pStyle w:val="aa"/>
              <w:numPr>
                <w:ilvl w:val="0"/>
                <w:numId w:val="13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 xml:space="preserve">Показатели, характеризующие </w:t>
            </w:r>
            <w:proofErr w:type="spellStart"/>
            <w:r w:rsidRPr="00CE70FD">
              <w:rPr>
                <w:sz w:val="28"/>
                <w:szCs w:val="28"/>
              </w:rPr>
              <w:t>энергоэффективность</w:t>
            </w:r>
            <w:proofErr w:type="spellEnd"/>
            <w:r w:rsidRPr="00CE70FD">
              <w:rPr>
                <w:sz w:val="28"/>
                <w:szCs w:val="28"/>
              </w:rPr>
              <w:t xml:space="preserve"> предприятия.</w:t>
            </w:r>
          </w:p>
          <w:p w:rsidR="002A13CC" w:rsidRPr="00CE70FD" w:rsidRDefault="002A13CC" w:rsidP="00B451F2">
            <w:pPr>
              <w:pStyle w:val="aa"/>
              <w:numPr>
                <w:ilvl w:val="0"/>
                <w:numId w:val="13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 xml:space="preserve">Аддитивные и мультипликативные индексные модели </w:t>
            </w:r>
            <w:proofErr w:type="spellStart"/>
            <w:r w:rsidRPr="00CE70FD">
              <w:rPr>
                <w:sz w:val="28"/>
                <w:szCs w:val="28"/>
              </w:rPr>
              <w:t>энергоэффективности</w:t>
            </w:r>
            <w:proofErr w:type="spellEnd"/>
            <w:r w:rsidRPr="00CE70FD">
              <w:rPr>
                <w:sz w:val="28"/>
                <w:szCs w:val="28"/>
              </w:rPr>
              <w:t>.</w:t>
            </w:r>
          </w:p>
          <w:p w:rsidR="0041064D" w:rsidRPr="00CE70FD" w:rsidRDefault="00CE70FD" w:rsidP="00B451F2">
            <w:pPr>
              <w:pStyle w:val="aa"/>
              <w:numPr>
                <w:ilvl w:val="0"/>
                <w:numId w:val="13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>Статистическая отчетность по теме</w:t>
            </w:r>
          </w:p>
        </w:tc>
        <w:tc>
          <w:tcPr>
            <w:tcW w:w="1052" w:type="pct"/>
          </w:tcPr>
          <w:p w:rsidR="00415EE4" w:rsidRPr="00201BB9" w:rsidRDefault="00EC7288" w:rsidP="00415EE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реферата по теме </w:t>
            </w:r>
            <w:r w:rsidR="00201BB9">
              <w:rPr>
                <w:rFonts w:ascii="Times New Roman" w:hAnsi="Times New Roman" w:cs="Times New Roman"/>
                <w:sz w:val="28"/>
                <w:szCs w:val="28"/>
              </w:rPr>
              <w:t>10 и 11</w:t>
            </w:r>
          </w:p>
          <w:p w:rsidR="00EC7288" w:rsidRPr="00E6541A" w:rsidRDefault="00EC7288" w:rsidP="00415EE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на основе изучения учебных пособий, методических положений, анализа статистической информации</w:t>
            </w:r>
          </w:p>
          <w:p w:rsidR="0041064D" w:rsidRPr="00F83ACB" w:rsidRDefault="00EC7288" w:rsidP="00765D6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[1]; [2]; [3];</w:t>
            </w:r>
            <w:r w:rsidR="00A42E22"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A42E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2E22"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 w:rsidR="00A42E22">
              <w:rPr>
                <w:rFonts w:ascii="Times New Roman" w:hAnsi="Times New Roman" w:cs="Times New Roman"/>
                <w:sz w:val="28"/>
                <w:szCs w:val="28"/>
              </w:rPr>
              <w:t>26];</w:t>
            </w:r>
            <w:r w:rsidR="00A42E22"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A42E2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42E22" w:rsidRPr="00E654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42E2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42E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A42E2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42E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="00A42E2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42E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A42E2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A42E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227" w:type="pct"/>
          </w:tcPr>
          <w:p w:rsidR="004670A7" w:rsidRPr="00295E17" w:rsidRDefault="004670A7" w:rsidP="00B451F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рекомендаций по решению задач [1, </w:t>
            </w:r>
            <w:r w:rsidRP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.206-218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]; [2]; [3]; [4]</w:t>
            </w:r>
          </w:p>
          <w:p w:rsidR="004670A7" w:rsidRPr="00F508E2" w:rsidRDefault="004670A7" w:rsidP="00B451F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[1, задачи                 9.1, 9.7, 9.8, </w:t>
            </w:r>
            <w:r w:rsidR="00F508E2" w:rsidRPr="00F508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508E2" w:rsidRPr="00F508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508E2" w:rsidRPr="00F508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508E2" w:rsidRPr="00F508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>, 7.</w:t>
            </w:r>
            <w:r w:rsidR="00F508E2" w:rsidRPr="00F508E2">
              <w:rPr>
                <w:rFonts w:ascii="Times New Roman" w:hAnsi="Times New Roman" w:cs="Times New Roman"/>
                <w:sz w:val="28"/>
                <w:szCs w:val="28"/>
              </w:rPr>
              <w:t>2, 7.4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>];</w:t>
            </w:r>
          </w:p>
          <w:p w:rsidR="0041064D" w:rsidRPr="00F83ACB" w:rsidRDefault="004670A7" w:rsidP="004670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177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полученных 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знаний по вопросам для самоконтроля и рекомендуемым тестовым заданиям.</w:t>
            </w:r>
          </w:p>
        </w:tc>
      </w:tr>
      <w:tr w:rsidR="002D1A05" w:rsidRPr="00F83ACB" w:rsidTr="000252E6">
        <w:trPr>
          <w:trHeight w:val="560"/>
        </w:trPr>
        <w:tc>
          <w:tcPr>
            <w:tcW w:w="278" w:type="pct"/>
          </w:tcPr>
          <w:p w:rsidR="002D1A05" w:rsidRPr="00706740" w:rsidRDefault="002D1A05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3" w:type="pct"/>
          </w:tcPr>
          <w:p w:rsidR="002D1A05" w:rsidRPr="00CE70FD" w:rsidRDefault="002D1A05" w:rsidP="00F22146">
            <w:pPr>
              <w:tabs>
                <w:tab w:val="left" w:pos="31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 10. Статистика инновационной деятельности </w:t>
            </w:r>
          </w:p>
          <w:p w:rsidR="002D1A05" w:rsidRPr="00CE70FD" w:rsidRDefault="002D1A05" w:rsidP="00B451F2">
            <w:pPr>
              <w:pStyle w:val="aa"/>
              <w:numPr>
                <w:ilvl w:val="0"/>
                <w:numId w:val="14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>Показатели результатов инновационной деятельности: обобщающие и частные показатели – количественные и качественные.</w:t>
            </w:r>
          </w:p>
          <w:p w:rsidR="002D1A05" w:rsidRPr="00CE70FD" w:rsidRDefault="002D1A05" w:rsidP="00B451F2">
            <w:pPr>
              <w:pStyle w:val="aa"/>
              <w:numPr>
                <w:ilvl w:val="0"/>
                <w:numId w:val="14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>Факторные индексные модели объема отгруженной инновационной продукции.</w:t>
            </w:r>
          </w:p>
          <w:p w:rsidR="002D1A05" w:rsidRDefault="002D1A05" w:rsidP="00B451F2">
            <w:pPr>
              <w:pStyle w:val="aa"/>
              <w:numPr>
                <w:ilvl w:val="0"/>
                <w:numId w:val="14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>Статистическая оценка концентрации и монополизации производства с помощью метода группировок, коэффициентов концентрации.</w:t>
            </w:r>
          </w:p>
          <w:p w:rsidR="002D1A05" w:rsidRPr="00CE70FD" w:rsidRDefault="002D1A05" w:rsidP="00B451F2">
            <w:pPr>
              <w:pStyle w:val="aa"/>
              <w:numPr>
                <w:ilvl w:val="0"/>
                <w:numId w:val="14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>Статистическая отчетность по теме</w:t>
            </w:r>
          </w:p>
        </w:tc>
        <w:tc>
          <w:tcPr>
            <w:tcW w:w="1052" w:type="pct"/>
          </w:tcPr>
          <w:p w:rsidR="002D1A05" w:rsidRPr="00E6541A" w:rsidRDefault="002D1A05" w:rsidP="00765D66">
            <w:pPr>
              <w:widowControl w:val="0"/>
              <w:spacing w:after="0" w:line="240" w:lineRule="auto"/>
              <w:ind w:left="-109" w:right="-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реферата по теме </w:t>
            </w:r>
            <w:r w:rsidR="00201B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D1A05" w:rsidRPr="00E6541A" w:rsidRDefault="002D1A05" w:rsidP="00765D6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-109" w:right="-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на основе изучения учебных пособий, методических положений, анализа статистической информации</w:t>
            </w:r>
          </w:p>
          <w:p w:rsidR="002D1A05" w:rsidRPr="00F83ACB" w:rsidRDefault="002D1A05" w:rsidP="00765D66">
            <w:pPr>
              <w:spacing w:after="0" w:line="240" w:lineRule="auto"/>
              <w:ind w:left="-109" w:right="-115" w:hanging="34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[1]; [2]; [3];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[4]; 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30];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7" w:type="pct"/>
          </w:tcPr>
          <w:p w:rsidR="002D1A05" w:rsidRPr="00295E17" w:rsidRDefault="002D1A05" w:rsidP="00B451F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рекомендаций по решению задач [1, </w:t>
            </w:r>
            <w:r w:rsidRP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.180-198</w:t>
            </w:r>
            <w:r w:rsidR="0091288A">
              <w:rPr>
                <w:rFonts w:ascii="Times New Roman" w:hAnsi="Times New Roman" w:cs="Times New Roman"/>
                <w:sz w:val="28"/>
                <w:szCs w:val="28"/>
              </w:rPr>
              <w:t xml:space="preserve">]; 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[4]</w:t>
            </w:r>
          </w:p>
          <w:p w:rsidR="002D1A05" w:rsidRPr="00295E17" w:rsidRDefault="002D1A05" w:rsidP="00B451F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[1, задачи                 </w:t>
            </w:r>
            <w:r w:rsidR="00B5380E">
              <w:rPr>
                <w:rFonts w:ascii="Times New Roman" w:hAnsi="Times New Roman" w:cs="Times New Roman"/>
                <w:sz w:val="28"/>
                <w:szCs w:val="28"/>
              </w:rPr>
              <w:t>8.1, 8.2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380E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80E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];</w:t>
            </w:r>
          </w:p>
          <w:p w:rsidR="002D1A05" w:rsidRPr="00F83ACB" w:rsidRDefault="002D1A05" w:rsidP="0077339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177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полученных 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знаний по вопросам для самоконтроля и рекомендуемым тестовым заданиям.</w:t>
            </w:r>
          </w:p>
        </w:tc>
      </w:tr>
      <w:tr w:rsidR="002D1A05" w:rsidRPr="00F83ACB" w:rsidTr="000252E6">
        <w:trPr>
          <w:trHeight w:val="560"/>
        </w:trPr>
        <w:tc>
          <w:tcPr>
            <w:tcW w:w="278" w:type="pct"/>
          </w:tcPr>
          <w:p w:rsidR="002D1A05" w:rsidRPr="00706740" w:rsidRDefault="002D1A05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3" w:type="pct"/>
          </w:tcPr>
          <w:p w:rsidR="002D1A05" w:rsidRPr="00CE70FD" w:rsidRDefault="002D1A05" w:rsidP="00F22146">
            <w:pPr>
              <w:tabs>
                <w:tab w:val="left" w:pos="31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 11. Статистика себестоимости промышленной продукции (работ, услуг)</w:t>
            </w:r>
          </w:p>
          <w:p w:rsidR="002D1A05" w:rsidRPr="00CE70FD" w:rsidRDefault="002D1A05" w:rsidP="00B451F2">
            <w:pPr>
              <w:pStyle w:val="aa"/>
              <w:numPr>
                <w:ilvl w:val="0"/>
                <w:numId w:val="15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 xml:space="preserve">Основные направления изучения себестоимости </w:t>
            </w:r>
            <w:r w:rsidRPr="00CE70FD">
              <w:rPr>
                <w:sz w:val="28"/>
                <w:szCs w:val="28"/>
              </w:rPr>
              <w:lastRenderedPageBreak/>
              <w:t>промышленной продукции.</w:t>
            </w:r>
          </w:p>
          <w:p w:rsidR="002D1A05" w:rsidRPr="00CE70FD" w:rsidRDefault="002D1A05" w:rsidP="00B451F2">
            <w:pPr>
              <w:pStyle w:val="aa"/>
              <w:numPr>
                <w:ilvl w:val="0"/>
                <w:numId w:val="15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 xml:space="preserve">Общая оценка затрат на производство; изучение влияния объема продукции и </w:t>
            </w:r>
            <w:proofErr w:type="spellStart"/>
            <w:r w:rsidRPr="00CE70FD">
              <w:rPr>
                <w:sz w:val="28"/>
                <w:szCs w:val="28"/>
              </w:rPr>
              <w:t>затратоемкости</w:t>
            </w:r>
            <w:proofErr w:type="spellEnd"/>
            <w:r w:rsidRPr="00CE70FD">
              <w:rPr>
                <w:sz w:val="28"/>
                <w:szCs w:val="28"/>
              </w:rPr>
              <w:t xml:space="preserve"> на изменение объема затрат в целом и по каждому элементу затрат.</w:t>
            </w:r>
          </w:p>
          <w:p w:rsidR="002D1A05" w:rsidRPr="00CE70FD" w:rsidRDefault="002D1A05" w:rsidP="00B451F2">
            <w:pPr>
              <w:pStyle w:val="aa"/>
              <w:numPr>
                <w:ilvl w:val="0"/>
                <w:numId w:val="15"/>
              </w:numPr>
              <w:tabs>
                <w:tab w:val="left" w:pos="311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>Статистическая отчетность по теме</w:t>
            </w:r>
          </w:p>
        </w:tc>
        <w:tc>
          <w:tcPr>
            <w:tcW w:w="1052" w:type="pct"/>
          </w:tcPr>
          <w:p w:rsidR="002D1A05" w:rsidRPr="00E6541A" w:rsidRDefault="002D1A05" w:rsidP="00EC72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реферата по теме </w:t>
            </w:r>
            <w:r w:rsidR="00201B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D1A05" w:rsidRPr="00E6541A" w:rsidRDefault="002D1A05" w:rsidP="00EC728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изучения 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пособий, методических положений, анализа статистической информации</w:t>
            </w:r>
          </w:p>
          <w:p w:rsidR="002D1A05" w:rsidRPr="00F83ACB" w:rsidRDefault="002D1A05" w:rsidP="001073F9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[1]; [2]; [3];</w:t>
            </w:r>
            <w:r w:rsidR="00107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[4]; </w:t>
            </w:r>
            <w:r w:rsidR="001073F9" w:rsidRPr="00E654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1073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73F9"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 w:rsidR="001073F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073F9"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 w:rsidR="001073F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073F9"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 w:rsidR="001073F9">
              <w:rPr>
                <w:rFonts w:ascii="Times New Roman" w:hAnsi="Times New Roman" w:cs="Times New Roman"/>
                <w:sz w:val="28"/>
                <w:szCs w:val="28"/>
              </w:rPr>
              <w:t>42];</w:t>
            </w:r>
            <w:r w:rsidR="001073F9"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1073F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07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="001073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073F9"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1073F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073F9" w:rsidRPr="00E654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227" w:type="pct"/>
          </w:tcPr>
          <w:p w:rsidR="002D1A05" w:rsidRPr="00295E17" w:rsidRDefault="002D1A05" w:rsidP="00B451F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методических рекомендаций по решению задач [1, </w:t>
            </w:r>
            <w:r w:rsidRP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1073F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1073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]; [2]; [3]; 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[4]</w:t>
            </w:r>
          </w:p>
          <w:p w:rsidR="002D1A05" w:rsidRPr="00F508E2" w:rsidRDefault="002D1A05" w:rsidP="00B451F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[1, задачи                 </w:t>
            </w:r>
            <w:r w:rsidR="00F912C8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10DC">
              <w:rPr>
                <w:rFonts w:ascii="Times New Roman" w:hAnsi="Times New Roman" w:cs="Times New Roman"/>
                <w:sz w:val="28"/>
                <w:szCs w:val="28"/>
              </w:rPr>
              <w:t>10.18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10DC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10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E10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10DC">
              <w:rPr>
                <w:rFonts w:ascii="Times New Roman" w:hAnsi="Times New Roman" w:cs="Times New Roman"/>
                <w:sz w:val="28"/>
                <w:szCs w:val="28"/>
              </w:rPr>
              <w:t>10.21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>];</w:t>
            </w:r>
          </w:p>
          <w:p w:rsidR="002D1A05" w:rsidRPr="00F83ACB" w:rsidRDefault="002D1A05" w:rsidP="007733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177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полученных 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знаний по вопросам для самоконтроля и рекомендуемым тестовым заданиям.</w:t>
            </w:r>
          </w:p>
        </w:tc>
      </w:tr>
      <w:tr w:rsidR="002D1A05" w:rsidRPr="00F83ACB" w:rsidTr="000252E6">
        <w:trPr>
          <w:trHeight w:val="708"/>
        </w:trPr>
        <w:tc>
          <w:tcPr>
            <w:tcW w:w="278" w:type="pct"/>
          </w:tcPr>
          <w:p w:rsidR="002D1A05" w:rsidRPr="00706740" w:rsidRDefault="002D1A05" w:rsidP="00F7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3" w:type="pct"/>
          </w:tcPr>
          <w:p w:rsidR="002D1A05" w:rsidRPr="00CE70FD" w:rsidRDefault="002D1A05" w:rsidP="00F22146">
            <w:pPr>
              <w:tabs>
                <w:tab w:val="left" w:pos="31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 12. Статистика финансовых результатов деятельности и финансового положения предприятий промышленности.</w:t>
            </w:r>
          </w:p>
          <w:p w:rsidR="002D1A05" w:rsidRPr="00CE70FD" w:rsidRDefault="002D1A05" w:rsidP="00B451F2">
            <w:pPr>
              <w:pStyle w:val="aa"/>
              <w:numPr>
                <w:ilvl w:val="0"/>
                <w:numId w:val="16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>Сущность и значение прибыли в промышленности. Система показателей прибыли.</w:t>
            </w:r>
          </w:p>
          <w:p w:rsidR="002D1A05" w:rsidRPr="00CE70FD" w:rsidRDefault="002D1A05" w:rsidP="00B451F2">
            <w:pPr>
              <w:pStyle w:val="aa"/>
              <w:numPr>
                <w:ilvl w:val="0"/>
                <w:numId w:val="16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>Применение факторных индексных моделей при изучении взаимосвязи прибыли от реализации, общей (брутто) прибыли и чистой прибыли.</w:t>
            </w:r>
          </w:p>
          <w:p w:rsidR="002D1A05" w:rsidRPr="00CE70FD" w:rsidRDefault="002D1A05" w:rsidP="00B451F2">
            <w:pPr>
              <w:pStyle w:val="aa"/>
              <w:numPr>
                <w:ilvl w:val="0"/>
                <w:numId w:val="16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>Основные показатели финансовой устойчивости предприятий, определение типа финансовой устойчивости.</w:t>
            </w:r>
          </w:p>
          <w:p w:rsidR="002D1A05" w:rsidRPr="00CE70FD" w:rsidRDefault="002D1A05" w:rsidP="00B451F2">
            <w:pPr>
              <w:pStyle w:val="aa"/>
              <w:numPr>
                <w:ilvl w:val="0"/>
                <w:numId w:val="16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bCs/>
                <w:sz w:val="28"/>
                <w:szCs w:val="28"/>
              </w:rPr>
              <w:t>Анализ влияния факторов на финансовую устойчивость промышленных предприятий</w:t>
            </w:r>
            <w:r w:rsidRPr="00CE70FD">
              <w:rPr>
                <w:sz w:val="28"/>
                <w:szCs w:val="28"/>
              </w:rPr>
              <w:t xml:space="preserve"> </w:t>
            </w:r>
          </w:p>
          <w:p w:rsidR="002D1A05" w:rsidRPr="00CE70FD" w:rsidRDefault="002D1A05" w:rsidP="00B451F2">
            <w:pPr>
              <w:pStyle w:val="aa"/>
              <w:numPr>
                <w:ilvl w:val="0"/>
                <w:numId w:val="16"/>
              </w:numPr>
              <w:tabs>
                <w:tab w:val="left" w:pos="31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70FD">
              <w:rPr>
                <w:sz w:val="28"/>
                <w:szCs w:val="28"/>
              </w:rPr>
              <w:t>Статистическая отчетность по теме</w:t>
            </w:r>
          </w:p>
        </w:tc>
        <w:tc>
          <w:tcPr>
            <w:tcW w:w="1052" w:type="pct"/>
          </w:tcPr>
          <w:p w:rsidR="002D1A05" w:rsidRPr="00E6541A" w:rsidRDefault="002D1A05" w:rsidP="00EC72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реферата по теме </w:t>
            </w:r>
            <w:r w:rsidR="00201BB9">
              <w:rPr>
                <w:rFonts w:ascii="Times New Roman" w:hAnsi="Times New Roman" w:cs="Times New Roman"/>
                <w:sz w:val="28"/>
                <w:szCs w:val="28"/>
              </w:rPr>
              <w:t>14, 15, 16</w:t>
            </w:r>
          </w:p>
          <w:p w:rsidR="002D1A05" w:rsidRPr="00E6541A" w:rsidRDefault="002D1A05" w:rsidP="00EC728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на основе изучения учебных пособий, методических положений, анализа статистической информации</w:t>
            </w:r>
          </w:p>
          <w:p w:rsidR="0091288A" w:rsidRDefault="002D1A05" w:rsidP="0091288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[1]; [2]; [3];</w:t>
            </w:r>
            <w:r w:rsidR="0091288A" w:rsidRPr="0091288A">
              <w:rPr>
                <w:rFonts w:ascii="Times New Roman" w:hAnsi="Times New Roman" w:cs="Times New Roman"/>
                <w:sz w:val="28"/>
                <w:szCs w:val="28"/>
              </w:rPr>
              <w:t xml:space="preserve"> [4]; [8];</w:t>
            </w:r>
            <w:r w:rsidR="00912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1288A">
              <w:rPr>
                <w:rFonts w:ascii="Times New Roman" w:hAnsi="Times New Roman" w:cs="Times New Roman"/>
                <w:sz w:val="28"/>
                <w:szCs w:val="28"/>
              </w:rPr>
              <w:t>[34]</w:t>
            </w:r>
            <w:r w:rsidR="00912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="0091288A" w:rsidRPr="00912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88A" w:rsidRPr="00E654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912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1288A" w:rsidRPr="009128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288A"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 w:rsidR="00912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128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288A"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 w:rsidR="00912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1288A" w:rsidRPr="009128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288A"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 w:rsidR="00912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2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91288A"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 w:rsidR="00912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2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91288A" w:rsidRPr="00E6541A">
              <w:rPr>
                <w:rFonts w:ascii="Times New Roman" w:hAnsi="Times New Roman" w:cs="Times New Roman"/>
                <w:sz w:val="28"/>
                <w:szCs w:val="28"/>
              </w:rPr>
              <w:t>]; [</w:t>
            </w:r>
            <w:r w:rsidR="009128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2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1288A">
              <w:rPr>
                <w:rFonts w:ascii="Times New Roman" w:hAnsi="Times New Roman" w:cs="Times New Roman"/>
                <w:sz w:val="28"/>
                <w:szCs w:val="28"/>
              </w:rPr>
              <w:t>];</w:t>
            </w:r>
            <w:r w:rsidR="0091288A" w:rsidRPr="00E6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9128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2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1]</w:t>
            </w:r>
            <w:r w:rsidR="009128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1A05" w:rsidRPr="00F83ACB" w:rsidRDefault="0091288A" w:rsidP="007A5EF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E654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1288A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91288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7" w:type="pct"/>
          </w:tcPr>
          <w:p w:rsidR="0091288A" w:rsidRPr="00295E17" w:rsidRDefault="0091288A" w:rsidP="00B451F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рекомендаций по решению задач [1, </w:t>
            </w:r>
            <w:r w:rsidRPr="00295E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91288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288A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]; [2]; [3]; [4]</w:t>
            </w:r>
          </w:p>
          <w:p w:rsidR="0091288A" w:rsidRPr="00F508E2" w:rsidRDefault="0091288A" w:rsidP="00B451F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[1, задачи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11.1,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9, 11.10, 11.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F508E2">
              <w:rPr>
                <w:rFonts w:ascii="Times New Roman" w:hAnsi="Times New Roman" w:cs="Times New Roman"/>
                <w:sz w:val="28"/>
                <w:szCs w:val="28"/>
              </w:rPr>
              <w:t>];</w:t>
            </w:r>
          </w:p>
          <w:p w:rsidR="002D1A05" w:rsidRPr="00F83ACB" w:rsidRDefault="0091288A" w:rsidP="009128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177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полученных </w:t>
            </w:r>
            <w:r w:rsidRPr="00295E17">
              <w:rPr>
                <w:rFonts w:ascii="Times New Roman" w:hAnsi="Times New Roman" w:cs="Times New Roman"/>
                <w:sz w:val="28"/>
                <w:szCs w:val="28"/>
              </w:rPr>
              <w:t>знаний по вопросам для самоконтроля и рекомендуемым тестовым заданиям.</w:t>
            </w:r>
          </w:p>
        </w:tc>
      </w:tr>
    </w:tbl>
    <w:p w:rsidR="00F750F4" w:rsidRPr="00F83ACB" w:rsidRDefault="00F750F4" w:rsidP="00F750F4">
      <w:pPr>
        <w:rPr>
          <w:rFonts w:ascii="Times New Roman" w:hAnsi="Times New Roman" w:cs="Times New Roman"/>
          <w:sz w:val="28"/>
          <w:szCs w:val="28"/>
          <w:highlight w:val="yellow"/>
        </w:rPr>
        <w:sectPr w:rsidR="00F750F4" w:rsidRPr="00F83ACB" w:rsidSect="002C0E0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56078" w:rsidRPr="00ED4065" w:rsidRDefault="00F750F4" w:rsidP="00356078">
      <w:pPr>
        <w:pStyle w:val="justify"/>
        <w:rPr>
          <w:sz w:val="28"/>
          <w:szCs w:val="28"/>
        </w:rPr>
      </w:pPr>
      <w:r w:rsidRPr="00ED4065">
        <w:rPr>
          <w:b/>
          <w:sz w:val="28"/>
          <w:szCs w:val="28"/>
        </w:rPr>
        <w:lastRenderedPageBreak/>
        <w:t xml:space="preserve">2.4. </w:t>
      </w:r>
      <w:r w:rsidR="00356078" w:rsidRPr="00ED4065">
        <w:rPr>
          <w:b/>
          <w:sz w:val="28"/>
          <w:szCs w:val="28"/>
        </w:rPr>
        <w:t>Список информационных источников.</w:t>
      </w:r>
    </w:p>
    <w:p w:rsidR="00356078" w:rsidRPr="009D219A" w:rsidRDefault="00356078" w:rsidP="00244A80">
      <w:pPr>
        <w:pStyle w:val="justify"/>
        <w:rPr>
          <w:sz w:val="28"/>
          <w:szCs w:val="28"/>
          <w:highlight w:val="green"/>
        </w:rPr>
      </w:pPr>
    </w:p>
    <w:p w:rsidR="00F83ACB" w:rsidRPr="00644BA7" w:rsidRDefault="00F83ACB" w:rsidP="00F83AC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A7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F83ACB" w:rsidRPr="00692FD0" w:rsidRDefault="00F83ACB" w:rsidP="00B451F2">
      <w:pPr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 </w:t>
      </w:r>
      <w:r w:rsidRPr="00692FD0">
        <w:rPr>
          <w:rFonts w:ascii="Times New Roman" w:hAnsi="Times New Roman" w:cs="Times New Roman"/>
          <w:sz w:val="28"/>
          <w:szCs w:val="28"/>
        </w:rPr>
        <w:t>Василевская, Л.И. Статистика промышленности и бизнеса. Практикум: учеб</w:t>
      </w:r>
      <w:proofErr w:type="gramStart"/>
      <w:r w:rsidRPr="00692F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2FD0">
        <w:rPr>
          <w:rFonts w:ascii="Times New Roman" w:hAnsi="Times New Roman" w:cs="Times New Roman"/>
          <w:sz w:val="28"/>
          <w:szCs w:val="28"/>
        </w:rPr>
        <w:t>особие / Л.И.Василевская, И.И Колесникова.– Минск: БГУ, 2015.–363 с</w:t>
      </w:r>
    </w:p>
    <w:p w:rsidR="00F83ACB" w:rsidRPr="00692FD0" w:rsidRDefault="00F83ACB" w:rsidP="00B451F2">
      <w:pPr>
        <w:pStyle w:val="aa"/>
        <w:numPr>
          <w:ilvl w:val="0"/>
          <w:numId w:val="7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692FD0">
        <w:rPr>
          <w:snapToGrid w:val="0"/>
          <w:sz w:val="28"/>
          <w:szCs w:val="28"/>
        </w:rPr>
        <w:t>Тумасян, А.А. Статистика промышленности: учеб</w:t>
      </w:r>
      <w:proofErr w:type="gramStart"/>
      <w:r w:rsidRPr="00692FD0">
        <w:rPr>
          <w:snapToGrid w:val="0"/>
          <w:sz w:val="28"/>
          <w:szCs w:val="28"/>
        </w:rPr>
        <w:t>.</w:t>
      </w:r>
      <w:proofErr w:type="gramEnd"/>
      <w:r w:rsidRPr="00692FD0">
        <w:rPr>
          <w:snapToGrid w:val="0"/>
          <w:sz w:val="28"/>
          <w:szCs w:val="28"/>
        </w:rPr>
        <w:t xml:space="preserve"> </w:t>
      </w:r>
      <w:proofErr w:type="gramStart"/>
      <w:r w:rsidRPr="00692FD0">
        <w:rPr>
          <w:snapToGrid w:val="0"/>
          <w:sz w:val="28"/>
          <w:szCs w:val="28"/>
        </w:rPr>
        <w:t>п</w:t>
      </w:r>
      <w:proofErr w:type="gramEnd"/>
      <w:r w:rsidRPr="00692FD0">
        <w:rPr>
          <w:snapToGrid w:val="0"/>
          <w:sz w:val="28"/>
          <w:szCs w:val="28"/>
        </w:rPr>
        <w:t xml:space="preserve">особие / А.А.Тумасян, Л.И. Василевская. </w:t>
      </w:r>
      <w:r w:rsidRPr="00692FD0">
        <w:rPr>
          <w:sz w:val="28"/>
          <w:szCs w:val="28"/>
        </w:rPr>
        <w:t xml:space="preserve">– </w:t>
      </w:r>
      <w:r w:rsidRPr="00692FD0">
        <w:rPr>
          <w:snapToGrid w:val="0"/>
          <w:sz w:val="28"/>
          <w:szCs w:val="28"/>
        </w:rPr>
        <w:t xml:space="preserve">Минск: Новое знание. </w:t>
      </w:r>
      <w:r w:rsidRPr="00692FD0">
        <w:rPr>
          <w:sz w:val="28"/>
          <w:szCs w:val="28"/>
        </w:rPr>
        <w:t>–</w:t>
      </w:r>
      <w:r w:rsidRPr="00692FD0">
        <w:rPr>
          <w:snapToGrid w:val="0"/>
          <w:sz w:val="28"/>
          <w:szCs w:val="28"/>
        </w:rPr>
        <w:t xml:space="preserve"> М.: ИНФРА-М, 2012.</w:t>
      </w:r>
    </w:p>
    <w:p w:rsidR="00F83ACB" w:rsidRPr="00692FD0" w:rsidRDefault="00F83ACB" w:rsidP="00B451F2">
      <w:pPr>
        <w:pStyle w:val="a6"/>
        <w:numPr>
          <w:ilvl w:val="0"/>
          <w:numId w:val="7"/>
        </w:numPr>
        <w:tabs>
          <w:tab w:val="left" w:pos="0"/>
          <w:tab w:val="left" w:pos="709"/>
          <w:tab w:val="left" w:pos="1134"/>
        </w:tabs>
        <w:spacing w:after="0"/>
        <w:ind w:left="0" w:firstLine="426"/>
        <w:contextualSpacing/>
        <w:jc w:val="both"/>
        <w:rPr>
          <w:sz w:val="28"/>
          <w:szCs w:val="28"/>
          <w:lang w:val="ru-RU"/>
        </w:rPr>
      </w:pPr>
      <w:r w:rsidRPr="00692FD0">
        <w:rPr>
          <w:sz w:val="28"/>
          <w:szCs w:val="28"/>
          <w:lang w:val="ru-RU"/>
        </w:rPr>
        <w:t xml:space="preserve">  Статистика промышленности: Электронный учебно-методический комплекс [Электронный ресу</w:t>
      </w:r>
      <w:r w:rsidR="00F94206" w:rsidRPr="00692FD0">
        <w:rPr>
          <w:sz w:val="28"/>
          <w:szCs w:val="28"/>
          <w:lang w:val="ru-RU"/>
        </w:rPr>
        <w:t xml:space="preserve">рс] </w:t>
      </w:r>
    </w:p>
    <w:p w:rsidR="00F83ACB" w:rsidRPr="00692FD0" w:rsidRDefault="00F83ACB" w:rsidP="00692FD0">
      <w:pPr>
        <w:pStyle w:val="aa"/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</w:p>
    <w:p w:rsidR="00F83ACB" w:rsidRPr="00692FD0" w:rsidRDefault="00F83ACB" w:rsidP="00692FD0">
      <w:pPr>
        <w:tabs>
          <w:tab w:val="left" w:pos="0"/>
          <w:tab w:val="left" w:pos="709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D5FB2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Pr="00692FD0">
        <w:rPr>
          <w:rFonts w:ascii="Times New Roman" w:hAnsi="Times New Roman" w:cs="Times New Roman"/>
          <w:sz w:val="28"/>
          <w:szCs w:val="28"/>
        </w:rPr>
        <w:t>:</w:t>
      </w:r>
    </w:p>
    <w:p w:rsidR="00AE1A43" w:rsidRPr="00692FD0" w:rsidRDefault="00AE1A43" w:rsidP="00692FD0">
      <w:pPr>
        <w:pStyle w:val="aa"/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</w:p>
    <w:p w:rsidR="00F83ACB" w:rsidRDefault="00F83ACB" w:rsidP="00B451F2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426"/>
        <w:contextualSpacing/>
        <w:jc w:val="both"/>
        <w:rPr>
          <w:sz w:val="28"/>
          <w:szCs w:val="28"/>
          <w:lang w:val="ru-RU"/>
        </w:rPr>
      </w:pPr>
      <w:r w:rsidRPr="00692FD0">
        <w:rPr>
          <w:sz w:val="28"/>
          <w:szCs w:val="28"/>
          <w:lang w:val="ru-RU"/>
        </w:rPr>
        <w:t xml:space="preserve">Образцова, О.И. Статистика предприятий и бизнес-статистика: </w:t>
      </w:r>
      <w:proofErr w:type="spellStart"/>
      <w:r w:rsidRPr="00692FD0">
        <w:rPr>
          <w:sz w:val="28"/>
          <w:szCs w:val="28"/>
          <w:lang w:val="ru-RU"/>
        </w:rPr>
        <w:t>учеб</w:t>
      </w:r>
      <w:proofErr w:type="gramStart"/>
      <w:r w:rsidRPr="00692FD0">
        <w:rPr>
          <w:sz w:val="28"/>
          <w:szCs w:val="28"/>
          <w:lang w:val="ru-RU"/>
        </w:rPr>
        <w:t>.п</w:t>
      </w:r>
      <w:proofErr w:type="gramEnd"/>
      <w:r w:rsidRPr="00692FD0">
        <w:rPr>
          <w:sz w:val="28"/>
          <w:szCs w:val="28"/>
          <w:lang w:val="ru-RU"/>
        </w:rPr>
        <w:t>особие</w:t>
      </w:r>
      <w:proofErr w:type="spellEnd"/>
      <w:r w:rsidRPr="00692FD0">
        <w:rPr>
          <w:sz w:val="28"/>
          <w:szCs w:val="28"/>
          <w:lang w:val="ru-RU"/>
        </w:rPr>
        <w:t xml:space="preserve"> / О.И. Образцова. - М.: Изд. дом Высшей школы экономики, 2011. – 704 с.</w:t>
      </w:r>
    </w:p>
    <w:p w:rsidR="007C6A3B" w:rsidRPr="007C6A3B" w:rsidRDefault="007C6A3B" w:rsidP="00B451F2">
      <w:pPr>
        <w:pStyle w:val="aa"/>
        <w:numPr>
          <w:ilvl w:val="0"/>
          <w:numId w:val="7"/>
        </w:numPr>
        <w:tabs>
          <w:tab w:val="left" w:pos="0"/>
        </w:tabs>
        <w:ind w:left="0" w:firstLine="426"/>
        <w:rPr>
          <w:sz w:val="28"/>
          <w:szCs w:val="28"/>
        </w:rPr>
      </w:pPr>
      <w:r w:rsidRPr="007C6A3B">
        <w:rPr>
          <w:sz w:val="28"/>
          <w:szCs w:val="28"/>
        </w:rPr>
        <w:t>Образцова О.И. Демография организаций: международный стандарт и перспективы развития в России. М</w:t>
      </w:r>
      <w:r w:rsidRPr="007C6A3B">
        <w:rPr>
          <w:sz w:val="28"/>
          <w:szCs w:val="28"/>
          <w:lang w:val="en-US"/>
        </w:rPr>
        <w:t xml:space="preserve">., 2014 </w:t>
      </w:r>
    </w:p>
    <w:p w:rsidR="007C6A3B" w:rsidRPr="007C6A3B" w:rsidRDefault="007C6A3B" w:rsidP="00B451F2">
      <w:pPr>
        <w:pStyle w:val="aa"/>
        <w:numPr>
          <w:ilvl w:val="0"/>
          <w:numId w:val="7"/>
        </w:numPr>
        <w:tabs>
          <w:tab w:val="left" w:pos="0"/>
        </w:tabs>
        <w:ind w:left="0" w:firstLine="426"/>
        <w:rPr>
          <w:sz w:val="28"/>
          <w:szCs w:val="28"/>
          <w:lang w:val="en-US"/>
        </w:rPr>
      </w:pPr>
      <w:r w:rsidRPr="007C6A3B">
        <w:rPr>
          <w:sz w:val="28"/>
          <w:szCs w:val="28"/>
          <w:lang w:val="en-US"/>
        </w:rPr>
        <w:t>Eurostat-OECD Manual on Business Demography Statistics - Luxembourg: Publications Office of the European Union, 2007</w:t>
      </w:r>
    </w:p>
    <w:p w:rsidR="00F83ACB" w:rsidRPr="00692FD0" w:rsidRDefault="00F83ACB" w:rsidP="00B451F2">
      <w:pPr>
        <w:pStyle w:val="a6"/>
        <w:numPr>
          <w:ilvl w:val="0"/>
          <w:numId w:val="7"/>
        </w:numPr>
        <w:tabs>
          <w:tab w:val="left" w:pos="0"/>
        </w:tabs>
        <w:spacing w:after="0"/>
        <w:ind w:left="0" w:firstLine="426"/>
        <w:contextualSpacing/>
        <w:jc w:val="both"/>
        <w:rPr>
          <w:sz w:val="28"/>
          <w:szCs w:val="28"/>
          <w:lang w:val="ru-RU"/>
        </w:rPr>
      </w:pPr>
      <w:r w:rsidRPr="00BE3E35">
        <w:rPr>
          <w:sz w:val="28"/>
          <w:szCs w:val="28"/>
        </w:rPr>
        <w:t xml:space="preserve"> </w:t>
      </w:r>
      <w:r w:rsidR="00873E8D" w:rsidRPr="00692FD0">
        <w:rPr>
          <w:sz w:val="28"/>
          <w:szCs w:val="28"/>
          <w:shd w:val="clear" w:color="auto" w:fill="FFFFFF"/>
          <w:lang w:val="ru-RU"/>
        </w:rPr>
        <w:t xml:space="preserve">Региональная статистика: учебник /  </w:t>
      </w:r>
      <w:r w:rsidR="00873E8D" w:rsidRPr="00692FD0">
        <w:rPr>
          <w:sz w:val="28"/>
          <w:szCs w:val="28"/>
          <w:lang w:val="ru-RU"/>
        </w:rPr>
        <w:t xml:space="preserve">В.М. Рябцев, [и др.]; </w:t>
      </w:r>
      <w:r w:rsidR="00873E8D" w:rsidRPr="00692FD0">
        <w:rPr>
          <w:sz w:val="28"/>
          <w:szCs w:val="28"/>
          <w:shd w:val="clear" w:color="auto" w:fill="FFFFFF"/>
          <w:lang w:val="ru-RU"/>
        </w:rPr>
        <w:t xml:space="preserve">под ред. В.М. Рябцева, Г.И. </w:t>
      </w:r>
      <w:proofErr w:type="spellStart"/>
      <w:r w:rsidR="00873E8D" w:rsidRPr="00692FD0">
        <w:rPr>
          <w:sz w:val="28"/>
          <w:szCs w:val="28"/>
          <w:shd w:val="clear" w:color="auto" w:fill="FFFFFF"/>
          <w:lang w:val="ru-RU"/>
        </w:rPr>
        <w:t>Чудилина</w:t>
      </w:r>
      <w:proofErr w:type="spellEnd"/>
      <w:r w:rsidR="00873E8D" w:rsidRPr="00692FD0">
        <w:rPr>
          <w:sz w:val="28"/>
          <w:szCs w:val="28"/>
          <w:shd w:val="clear" w:color="auto" w:fill="FFFFFF"/>
          <w:lang w:val="ru-RU"/>
        </w:rPr>
        <w:t xml:space="preserve">. - М.: </w:t>
      </w:r>
      <w:r w:rsidR="00873E8D" w:rsidRPr="00692FD0">
        <w:rPr>
          <w:sz w:val="28"/>
          <w:szCs w:val="28"/>
          <w:lang w:val="ru-RU"/>
        </w:rPr>
        <w:t>Изд. дом Высшей школы экономики,</w:t>
      </w:r>
      <w:r w:rsidR="00873E8D" w:rsidRPr="00692FD0">
        <w:rPr>
          <w:sz w:val="28"/>
          <w:szCs w:val="28"/>
          <w:shd w:val="clear" w:color="auto" w:fill="FFFFFF"/>
          <w:lang w:val="ru-RU"/>
        </w:rPr>
        <w:t>, 2001. – 380с.</w:t>
      </w:r>
    </w:p>
    <w:p w:rsidR="00F83ACB" w:rsidRPr="00692FD0" w:rsidRDefault="00F83ACB" w:rsidP="00B451F2">
      <w:pPr>
        <w:pStyle w:val="a6"/>
        <w:numPr>
          <w:ilvl w:val="0"/>
          <w:numId w:val="7"/>
        </w:numPr>
        <w:tabs>
          <w:tab w:val="left" w:pos="0"/>
          <w:tab w:val="left" w:pos="709"/>
          <w:tab w:val="left" w:pos="1134"/>
        </w:tabs>
        <w:spacing w:after="0"/>
        <w:ind w:left="0" w:firstLine="426"/>
        <w:contextualSpacing/>
        <w:jc w:val="both"/>
        <w:rPr>
          <w:sz w:val="28"/>
          <w:szCs w:val="28"/>
        </w:rPr>
      </w:pPr>
      <w:r w:rsidRPr="00692FD0">
        <w:rPr>
          <w:sz w:val="28"/>
          <w:szCs w:val="28"/>
          <w:lang w:val="ru-RU"/>
        </w:rPr>
        <w:t xml:space="preserve">Статистика: показатели и методы анализа: справ. Пособие /Н.Н. Бондаренко, Н.С. </w:t>
      </w:r>
      <w:proofErr w:type="spellStart"/>
      <w:r w:rsidRPr="00692FD0">
        <w:rPr>
          <w:sz w:val="28"/>
          <w:szCs w:val="28"/>
          <w:lang w:val="ru-RU"/>
        </w:rPr>
        <w:t>Бузыгина</w:t>
      </w:r>
      <w:proofErr w:type="spellEnd"/>
      <w:r w:rsidRPr="00692FD0">
        <w:rPr>
          <w:sz w:val="28"/>
          <w:szCs w:val="28"/>
          <w:lang w:val="ru-RU"/>
        </w:rPr>
        <w:t xml:space="preserve">, Л.И. Василевская и др.; под ред. </w:t>
      </w:r>
      <w:r w:rsidRPr="00692FD0">
        <w:rPr>
          <w:sz w:val="28"/>
          <w:szCs w:val="28"/>
        </w:rPr>
        <w:t xml:space="preserve">М.М. </w:t>
      </w:r>
      <w:proofErr w:type="spellStart"/>
      <w:r w:rsidRPr="00692FD0">
        <w:rPr>
          <w:sz w:val="28"/>
          <w:szCs w:val="28"/>
        </w:rPr>
        <w:t>Новикова</w:t>
      </w:r>
      <w:proofErr w:type="spellEnd"/>
      <w:r w:rsidRPr="00692FD0">
        <w:rPr>
          <w:sz w:val="28"/>
          <w:szCs w:val="28"/>
        </w:rPr>
        <w:t xml:space="preserve">. – </w:t>
      </w:r>
      <w:proofErr w:type="spellStart"/>
      <w:proofErr w:type="gramStart"/>
      <w:r w:rsidRPr="00692FD0">
        <w:rPr>
          <w:sz w:val="28"/>
          <w:szCs w:val="28"/>
        </w:rPr>
        <w:t>Минск</w:t>
      </w:r>
      <w:proofErr w:type="spellEnd"/>
      <w:r w:rsidRPr="00692FD0">
        <w:rPr>
          <w:sz w:val="28"/>
          <w:szCs w:val="28"/>
        </w:rPr>
        <w:t>.:</w:t>
      </w:r>
      <w:proofErr w:type="gramEnd"/>
      <w:r w:rsidRPr="00692FD0">
        <w:rPr>
          <w:sz w:val="28"/>
          <w:szCs w:val="28"/>
        </w:rPr>
        <w:t xml:space="preserve"> «</w:t>
      </w:r>
      <w:proofErr w:type="spellStart"/>
      <w:r w:rsidRPr="00692FD0">
        <w:rPr>
          <w:sz w:val="28"/>
          <w:szCs w:val="28"/>
        </w:rPr>
        <w:t>Современная</w:t>
      </w:r>
      <w:proofErr w:type="spellEnd"/>
      <w:r w:rsidRPr="00692FD0">
        <w:rPr>
          <w:sz w:val="28"/>
          <w:szCs w:val="28"/>
        </w:rPr>
        <w:t xml:space="preserve"> </w:t>
      </w:r>
      <w:proofErr w:type="spellStart"/>
      <w:r w:rsidRPr="00692FD0">
        <w:rPr>
          <w:sz w:val="28"/>
          <w:szCs w:val="28"/>
        </w:rPr>
        <w:t>школа</w:t>
      </w:r>
      <w:proofErr w:type="spellEnd"/>
      <w:r w:rsidRPr="00692FD0">
        <w:rPr>
          <w:sz w:val="28"/>
          <w:szCs w:val="28"/>
        </w:rPr>
        <w:t>», 2005.  – 628с.</w:t>
      </w:r>
    </w:p>
    <w:p w:rsidR="009E779B" w:rsidRPr="00692FD0" w:rsidRDefault="009E779B" w:rsidP="00B451F2">
      <w:pPr>
        <w:pStyle w:val="aa"/>
        <w:numPr>
          <w:ilvl w:val="0"/>
          <w:numId w:val="7"/>
        </w:numPr>
        <w:tabs>
          <w:tab w:val="left" w:pos="0"/>
          <w:tab w:val="left" w:pos="709"/>
          <w:tab w:val="left" w:pos="1134"/>
        </w:tabs>
        <w:ind w:left="0" w:firstLine="426"/>
        <w:contextualSpacing w:val="0"/>
        <w:jc w:val="both"/>
        <w:rPr>
          <w:sz w:val="28"/>
          <w:szCs w:val="28"/>
        </w:rPr>
      </w:pPr>
      <w:r w:rsidRPr="00692FD0">
        <w:rPr>
          <w:sz w:val="28"/>
          <w:szCs w:val="28"/>
        </w:rPr>
        <w:t>Теория статистики: учеб</w:t>
      </w:r>
      <w:proofErr w:type="gramStart"/>
      <w:r w:rsidRPr="00692FD0">
        <w:rPr>
          <w:sz w:val="28"/>
          <w:szCs w:val="28"/>
        </w:rPr>
        <w:t>.</w:t>
      </w:r>
      <w:proofErr w:type="gramEnd"/>
      <w:r w:rsidRPr="00692FD0">
        <w:rPr>
          <w:sz w:val="28"/>
          <w:szCs w:val="28"/>
        </w:rPr>
        <w:t xml:space="preserve"> </w:t>
      </w:r>
      <w:proofErr w:type="gramStart"/>
      <w:r w:rsidRPr="00692FD0">
        <w:rPr>
          <w:sz w:val="28"/>
          <w:szCs w:val="28"/>
        </w:rPr>
        <w:t>п</w:t>
      </w:r>
      <w:proofErr w:type="gramEnd"/>
      <w:r w:rsidRPr="00692FD0">
        <w:rPr>
          <w:sz w:val="28"/>
          <w:szCs w:val="28"/>
        </w:rPr>
        <w:t>особие / Л.И. Карпенко, [и др.]; под ред. Л.И. Карпенко. – Минск: БГЭУ, 2013. – 591 с.</w:t>
      </w:r>
    </w:p>
    <w:p w:rsidR="00780041" w:rsidRPr="00BE3E35" w:rsidRDefault="009E779B" w:rsidP="00B451F2">
      <w:pPr>
        <w:pStyle w:val="a6"/>
        <w:numPr>
          <w:ilvl w:val="0"/>
          <w:numId w:val="7"/>
        </w:numPr>
        <w:tabs>
          <w:tab w:val="left" w:pos="0"/>
          <w:tab w:val="left" w:pos="709"/>
          <w:tab w:val="left" w:pos="1134"/>
        </w:tabs>
        <w:spacing w:after="0"/>
        <w:ind w:left="0" w:firstLine="426"/>
        <w:contextualSpacing/>
        <w:jc w:val="both"/>
        <w:rPr>
          <w:sz w:val="28"/>
          <w:szCs w:val="28"/>
          <w:lang w:val="ru-RU"/>
        </w:rPr>
      </w:pPr>
      <w:r w:rsidRPr="00692FD0">
        <w:rPr>
          <w:sz w:val="28"/>
          <w:szCs w:val="28"/>
          <w:lang w:val="ru-RU"/>
        </w:rPr>
        <w:t xml:space="preserve">Методологические положения по статистике промышленности [Электронный ресурс] / Нац. стат. комитет. </w:t>
      </w:r>
      <w:proofErr w:type="spellStart"/>
      <w:r w:rsidRPr="00692FD0">
        <w:rPr>
          <w:sz w:val="28"/>
          <w:szCs w:val="28"/>
          <w:lang w:val="ru-RU"/>
        </w:rPr>
        <w:t>Респ</w:t>
      </w:r>
      <w:proofErr w:type="spellEnd"/>
      <w:r w:rsidRPr="00692FD0">
        <w:rPr>
          <w:sz w:val="28"/>
          <w:szCs w:val="28"/>
          <w:lang w:val="ru-RU"/>
        </w:rPr>
        <w:t xml:space="preserve">. Беларусь. — Минск, 2017 — Режим доступа: </w:t>
      </w:r>
      <w:hyperlink r:id="rId8" w:history="1">
        <w:r w:rsidRPr="00692FD0">
          <w:rPr>
            <w:sz w:val="28"/>
            <w:szCs w:val="28"/>
          </w:rPr>
          <w:t>http</w:t>
        </w:r>
        <w:r w:rsidRPr="00692FD0">
          <w:rPr>
            <w:sz w:val="28"/>
            <w:szCs w:val="28"/>
            <w:lang w:val="ru-RU"/>
          </w:rPr>
          <w:t>://</w:t>
        </w:r>
        <w:r w:rsidRPr="00692FD0">
          <w:rPr>
            <w:sz w:val="28"/>
            <w:szCs w:val="28"/>
          </w:rPr>
          <w:t>www</w:t>
        </w:r>
        <w:r w:rsidRPr="00692FD0">
          <w:rPr>
            <w:sz w:val="28"/>
            <w:szCs w:val="28"/>
            <w:lang w:val="ru-RU"/>
          </w:rPr>
          <w:t>.</w:t>
        </w:r>
        <w:proofErr w:type="spellStart"/>
        <w:r w:rsidRPr="00692FD0">
          <w:rPr>
            <w:sz w:val="28"/>
            <w:szCs w:val="28"/>
          </w:rPr>
          <w:t>belstat</w:t>
        </w:r>
        <w:proofErr w:type="spellEnd"/>
        <w:r w:rsidRPr="00692FD0">
          <w:rPr>
            <w:sz w:val="28"/>
            <w:szCs w:val="28"/>
            <w:lang w:val="ru-RU"/>
          </w:rPr>
          <w:t>.</w:t>
        </w:r>
        <w:proofErr w:type="spellStart"/>
        <w:r w:rsidRPr="00692FD0">
          <w:rPr>
            <w:sz w:val="28"/>
            <w:szCs w:val="28"/>
          </w:rPr>
          <w:t>gov</w:t>
        </w:r>
        <w:proofErr w:type="spellEnd"/>
        <w:r w:rsidRPr="00692FD0">
          <w:rPr>
            <w:sz w:val="28"/>
            <w:szCs w:val="28"/>
            <w:lang w:val="ru-RU"/>
          </w:rPr>
          <w:t>.</w:t>
        </w:r>
        <w:r w:rsidRPr="00692FD0">
          <w:rPr>
            <w:sz w:val="28"/>
            <w:szCs w:val="28"/>
          </w:rPr>
          <w:t>by</w:t>
        </w:r>
        <w:r w:rsidRPr="00692FD0">
          <w:rPr>
            <w:sz w:val="28"/>
            <w:szCs w:val="28"/>
            <w:lang w:val="ru-RU"/>
          </w:rPr>
          <w:t xml:space="preserve">/ </w:t>
        </w:r>
        <w:proofErr w:type="spellStart"/>
        <w:r w:rsidRPr="00692FD0">
          <w:rPr>
            <w:sz w:val="28"/>
            <w:szCs w:val="28"/>
          </w:rPr>
          <w:t>metodologiya</w:t>
        </w:r>
        <w:proofErr w:type="spellEnd"/>
        <w:r w:rsidRPr="00692FD0">
          <w:rPr>
            <w:sz w:val="28"/>
            <w:szCs w:val="28"/>
            <w:lang w:val="ru-RU"/>
          </w:rPr>
          <w:t>/</w:t>
        </w:r>
      </w:hyperlink>
      <w:proofErr w:type="spellStart"/>
      <w:r w:rsidRPr="00692FD0">
        <w:rPr>
          <w:sz w:val="28"/>
          <w:szCs w:val="28"/>
        </w:rPr>
        <w:t>metodologicheskie</w:t>
      </w:r>
      <w:proofErr w:type="spellEnd"/>
      <w:r w:rsidRPr="00692FD0">
        <w:rPr>
          <w:sz w:val="28"/>
          <w:szCs w:val="28"/>
          <w:lang w:val="ru-RU"/>
        </w:rPr>
        <w:t>-</w:t>
      </w:r>
      <w:proofErr w:type="spellStart"/>
      <w:r w:rsidRPr="00692FD0">
        <w:rPr>
          <w:sz w:val="28"/>
          <w:szCs w:val="28"/>
        </w:rPr>
        <w:t>polozheniya</w:t>
      </w:r>
      <w:proofErr w:type="spellEnd"/>
      <w:r w:rsidRPr="00692FD0">
        <w:rPr>
          <w:sz w:val="28"/>
          <w:szCs w:val="28"/>
          <w:lang w:val="ru-RU"/>
        </w:rPr>
        <w:t>-</w:t>
      </w:r>
      <w:proofErr w:type="spellStart"/>
      <w:r w:rsidRPr="00692FD0">
        <w:rPr>
          <w:sz w:val="28"/>
          <w:szCs w:val="28"/>
        </w:rPr>
        <w:t>po</w:t>
      </w:r>
      <w:proofErr w:type="spellEnd"/>
      <w:r w:rsidRPr="00692FD0">
        <w:rPr>
          <w:sz w:val="28"/>
          <w:szCs w:val="28"/>
          <w:lang w:val="ru-RU"/>
        </w:rPr>
        <w:t>-</w:t>
      </w:r>
      <w:proofErr w:type="spellStart"/>
      <w:r w:rsidRPr="00692FD0">
        <w:rPr>
          <w:sz w:val="28"/>
          <w:szCs w:val="28"/>
        </w:rPr>
        <w:t>statistike</w:t>
      </w:r>
      <w:proofErr w:type="spellEnd"/>
      <w:r w:rsidRPr="00692FD0">
        <w:rPr>
          <w:sz w:val="28"/>
          <w:szCs w:val="28"/>
          <w:lang w:val="ru-RU"/>
        </w:rPr>
        <w:t>/.</w:t>
      </w:r>
      <w:r w:rsidRPr="00692FD0">
        <w:rPr>
          <w:sz w:val="28"/>
          <w:szCs w:val="28"/>
        </w:rPr>
        <w:t>doc</w:t>
      </w:r>
      <w:r w:rsidRPr="00692FD0">
        <w:rPr>
          <w:sz w:val="28"/>
          <w:szCs w:val="28"/>
          <w:lang w:val="ru-RU"/>
        </w:rPr>
        <w:t xml:space="preserve">. </w:t>
      </w:r>
    </w:p>
    <w:p w:rsidR="003310E2" w:rsidRPr="00692FD0" w:rsidRDefault="003310E2" w:rsidP="00B451F2">
      <w:pPr>
        <w:pStyle w:val="aa"/>
        <w:numPr>
          <w:ilvl w:val="0"/>
          <w:numId w:val="7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692FD0">
        <w:rPr>
          <w:sz w:val="28"/>
          <w:szCs w:val="28"/>
        </w:rPr>
        <w:t>Методика по расчету общего объема промышленного производства и индексов промышленного производства //Постановление Национального статистического комитета Республики  Беларусь 29.11.2018 № 127</w:t>
      </w:r>
    </w:p>
    <w:p w:rsidR="003310E2" w:rsidRPr="00692FD0" w:rsidRDefault="003310E2" w:rsidP="00B451F2">
      <w:pPr>
        <w:pStyle w:val="12"/>
        <w:numPr>
          <w:ilvl w:val="0"/>
          <w:numId w:val="7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692FD0">
        <w:rPr>
          <w:sz w:val="28"/>
          <w:szCs w:val="28"/>
        </w:rPr>
        <w:tab/>
        <w:t xml:space="preserve">Указания по заполнению формы государственной статистической отчетности 12-п «Отчет о производстве промышленной продукции (работ, услуг)»: постановление Нац. стат. комитета </w:t>
      </w:r>
      <w:proofErr w:type="spellStart"/>
      <w:r w:rsidRPr="00692FD0">
        <w:rPr>
          <w:sz w:val="28"/>
          <w:szCs w:val="28"/>
        </w:rPr>
        <w:t>Респ</w:t>
      </w:r>
      <w:proofErr w:type="spellEnd"/>
      <w:r w:rsidRPr="00692FD0">
        <w:rPr>
          <w:sz w:val="28"/>
          <w:szCs w:val="28"/>
        </w:rPr>
        <w:t xml:space="preserve">. Беларусь, 3 авг. 2015г., № 85 [Электронный ресурс] / Нац. стат. комитет. </w:t>
      </w:r>
      <w:proofErr w:type="spellStart"/>
      <w:r w:rsidRPr="00692FD0">
        <w:rPr>
          <w:sz w:val="28"/>
          <w:szCs w:val="28"/>
        </w:rPr>
        <w:t>Респ</w:t>
      </w:r>
      <w:proofErr w:type="spellEnd"/>
      <w:r w:rsidRPr="00692FD0">
        <w:rPr>
          <w:sz w:val="28"/>
          <w:szCs w:val="28"/>
        </w:rPr>
        <w:t xml:space="preserve">. Беларусь. — Минск, 2017 — Режим доступа: </w:t>
      </w:r>
      <w:hyperlink r:id="rId9" w:history="1">
        <w:r w:rsidRPr="00692FD0">
          <w:rPr>
            <w:sz w:val="28"/>
            <w:szCs w:val="28"/>
          </w:rPr>
          <w:t>http://www.belstat.gov.by/informatsiya-dlya-respondenta/</w:t>
        </w:r>
      </w:hyperlink>
      <w:r w:rsidRPr="00692FD0">
        <w:rPr>
          <w:sz w:val="28"/>
          <w:szCs w:val="28"/>
        </w:rPr>
        <w:t xml:space="preserve"> bl_ukazaniya.doc. </w:t>
      </w:r>
    </w:p>
    <w:p w:rsidR="003310E2" w:rsidRPr="00692FD0" w:rsidRDefault="003310E2" w:rsidP="00B451F2">
      <w:pPr>
        <w:pStyle w:val="aa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bCs/>
          <w:color w:val="000000"/>
          <w:sz w:val="28"/>
          <w:szCs w:val="28"/>
        </w:rPr>
      </w:pPr>
      <w:proofErr w:type="gramStart"/>
      <w:r w:rsidRPr="00692FD0">
        <w:rPr>
          <w:sz w:val="28"/>
          <w:szCs w:val="28"/>
        </w:rPr>
        <w:lastRenderedPageBreak/>
        <w:t>Указания по заполнению формы государственной статистической отчетности 1-п (натура) «Отчет о производстве промышленной продукции (оказании услуг промышленного характера)»/ (Постановление Нац.</w:t>
      </w:r>
      <w:proofErr w:type="gramEnd"/>
      <w:r w:rsidRPr="00692FD0">
        <w:rPr>
          <w:sz w:val="28"/>
          <w:szCs w:val="28"/>
        </w:rPr>
        <w:t xml:space="preserve"> </w:t>
      </w:r>
      <w:proofErr w:type="gramStart"/>
      <w:r w:rsidRPr="00692FD0">
        <w:rPr>
          <w:sz w:val="28"/>
          <w:szCs w:val="28"/>
        </w:rPr>
        <w:t>Стат. Комитета РБ № 86 от 03.08.2016)</w:t>
      </w:r>
      <w:proofErr w:type="gramEnd"/>
    </w:p>
    <w:p w:rsidR="003310E2" w:rsidRPr="00692FD0" w:rsidRDefault="003310E2" w:rsidP="00B451F2">
      <w:pPr>
        <w:pStyle w:val="a6"/>
        <w:numPr>
          <w:ilvl w:val="0"/>
          <w:numId w:val="7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  <w:lang w:val="ru-RU"/>
        </w:rPr>
      </w:pPr>
      <w:r w:rsidRPr="00692FD0">
        <w:rPr>
          <w:sz w:val="28"/>
          <w:szCs w:val="28"/>
          <w:lang w:val="ru-RU"/>
        </w:rPr>
        <w:t>Указания по заполнению формы государственной статистической отчетности 4-п (натура) «Отчет о производстве промышленной продукции (оказании услуг промышленного характера)» (Постановление Национального статистического комитета Республики Беларусь № 91 от 03.08.2015)</w:t>
      </w:r>
    </w:p>
    <w:p w:rsidR="003310E2" w:rsidRPr="00692FD0" w:rsidRDefault="00D47748" w:rsidP="00B451F2">
      <w:pPr>
        <w:pStyle w:val="21"/>
        <w:widowControl w:val="0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2FD0">
        <w:rPr>
          <w:rFonts w:ascii="Times New Roman" w:hAnsi="Times New Roman" w:cs="Times New Roman"/>
          <w:sz w:val="28"/>
          <w:szCs w:val="28"/>
        </w:rPr>
        <w:t xml:space="preserve"> </w:t>
      </w:r>
      <w:r w:rsidR="003310E2" w:rsidRPr="00692FD0">
        <w:rPr>
          <w:rFonts w:ascii="Times New Roman" w:hAnsi="Times New Roman" w:cs="Times New Roman"/>
          <w:sz w:val="28"/>
          <w:szCs w:val="28"/>
        </w:rPr>
        <w:t>Методологические положения по статистике труда</w:t>
      </w:r>
      <w:r w:rsidR="003310E2" w:rsidRPr="0069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10E2" w:rsidRPr="00692FD0">
        <w:rPr>
          <w:rFonts w:ascii="Times New Roman" w:hAnsi="Times New Roman" w:cs="Times New Roman"/>
          <w:sz w:val="28"/>
          <w:szCs w:val="28"/>
        </w:rPr>
        <w:t xml:space="preserve"> //</w:t>
      </w:r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3310E2" w:rsidRPr="00692FD0">
        <w:rPr>
          <w:rFonts w:ascii="Times New Roman" w:hAnsi="Times New Roman" w:cs="Times New Roman"/>
          <w:bCs/>
          <w:sz w:val="28"/>
          <w:szCs w:val="28"/>
        </w:rPr>
        <w:t>://</w:t>
      </w:r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310E2" w:rsidRPr="00692FD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belstat</w:t>
      </w:r>
      <w:proofErr w:type="spellEnd"/>
      <w:r w:rsidR="003310E2" w:rsidRPr="00692FD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="003310E2" w:rsidRPr="00692FD0">
        <w:rPr>
          <w:rFonts w:ascii="Times New Roman" w:hAnsi="Times New Roman" w:cs="Times New Roman"/>
          <w:bCs/>
          <w:sz w:val="28"/>
          <w:szCs w:val="28"/>
        </w:rPr>
        <w:t>.</w:t>
      </w:r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by</w:t>
      </w:r>
      <w:r w:rsidR="003310E2" w:rsidRPr="00692FD0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metodologiya</w:t>
      </w:r>
      <w:proofErr w:type="spellEnd"/>
      <w:r w:rsidR="003310E2" w:rsidRPr="00692FD0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metodologicheskie</w:t>
      </w:r>
      <w:proofErr w:type="spellEnd"/>
      <w:r w:rsidR="003310E2" w:rsidRPr="00692FD0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polozheniya</w:t>
      </w:r>
      <w:proofErr w:type="spellEnd"/>
      <w:r w:rsidR="003310E2" w:rsidRPr="00692FD0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po</w:t>
      </w:r>
      <w:proofErr w:type="spellEnd"/>
      <w:r w:rsidR="003310E2" w:rsidRPr="00692FD0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statistike</w:t>
      </w:r>
      <w:proofErr w:type="spellEnd"/>
      <w:r w:rsidR="003310E2" w:rsidRPr="00692FD0">
        <w:rPr>
          <w:rFonts w:ascii="Times New Roman" w:hAnsi="Times New Roman" w:cs="Times New Roman"/>
          <w:bCs/>
          <w:sz w:val="28"/>
          <w:szCs w:val="28"/>
        </w:rPr>
        <w:t>/</w:t>
      </w:r>
    </w:p>
    <w:p w:rsidR="003310E2" w:rsidRPr="00692FD0" w:rsidRDefault="003310E2" w:rsidP="00B451F2">
      <w:pPr>
        <w:pStyle w:val="21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2FD0">
        <w:rPr>
          <w:rFonts w:ascii="Times New Roman" w:hAnsi="Times New Roman" w:cs="Times New Roman"/>
          <w:bCs/>
          <w:sz w:val="28"/>
          <w:szCs w:val="28"/>
        </w:rPr>
        <w:t xml:space="preserve">Методика по расчету производительности труда (с изменениями, внесенными постановлением </w:t>
      </w:r>
      <w:proofErr w:type="spellStart"/>
      <w:r w:rsidRPr="00692FD0">
        <w:rPr>
          <w:rFonts w:ascii="Times New Roman" w:hAnsi="Times New Roman" w:cs="Times New Roman"/>
          <w:bCs/>
          <w:sz w:val="28"/>
          <w:szCs w:val="28"/>
        </w:rPr>
        <w:t>Белстата</w:t>
      </w:r>
      <w:proofErr w:type="spellEnd"/>
      <w:r w:rsidRPr="00692FD0">
        <w:rPr>
          <w:rFonts w:ascii="Times New Roman" w:hAnsi="Times New Roman" w:cs="Times New Roman"/>
          <w:bCs/>
          <w:sz w:val="28"/>
          <w:szCs w:val="28"/>
        </w:rPr>
        <w:t xml:space="preserve">  от 10.08.2016 №107)</w:t>
      </w:r>
      <w:r w:rsidRPr="00692FD0">
        <w:rPr>
          <w:rFonts w:ascii="Times New Roman" w:hAnsi="Times New Roman" w:cs="Times New Roman"/>
          <w:sz w:val="28"/>
          <w:szCs w:val="28"/>
        </w:rPr>
        <w:t xml:space="preserve"> //</w:t>
      </w:r>
      <w:r w:rsidR="00B46221" w:rsidRPr="00692FD0">
        <w:rPr>
          <w:rFonts w:ascii="Times New Roman" w:hAnsi="Times New Roman" w:cs="Times New Roman"/>
          <w:sz w:val="28"/>
          <w:szCs w:val="28"/>
        </w:rPr>
        <w:t xml:space="preserve"> </w:t>
      </w:r>
      <w:r w:rsidRPr="00692FD0">
        <w:rPr>
          <w:rFonts w:ascii="Times New Roman" w:eastAsia="Calibri" w:hAnsi="Times New Roman" w:cs="Times New Roman"/>
          <w:sz w:val="28"/>
          <w:szCs w:val="28"/>
        </w:rPr>
        <w:t>Постановление Национального</w:t>
      </w:r>
      <w:r w:rsidRPr="00692FD0">
        <w:rPr>
          <w:rFonts w:ascii="Times New Roman" w:hAnsi="Times New Roman" w:cs="Times New Roman"/>
          <w:sz w:val="28"/>
          <w:szCs w:val="28"/>
        </w:rPr>
        <w:t xml:space="preserve"> </w:t>
      </w:r>
      <w:r w:rsidRPr="00692FD0">
        <w:rPr>
          <w:rFonts w:ascii="Times New Roman" w:eastAsia="Calibri" w:hAnsi="Times New Roman" w:cs="Times New Roman"/>
          <w:sz w:val="28"/>
          <w:szCs w:val="28"/>
        </w:rPr>
        <w:t>статистического комитета</w:t>
      </w:r>
      <w:r w:rsidRPr="00692FD0">
        <w:rPr>
          <w:rFonts w:ascii="Times New Roman" w:hAnsi="Times New Roman" w:cs="Times New Roman"/>
          <w:sz w:val="28"/>
          <w:szCs w:val="28"/>
        </w:rPr>
        <w:t xml:space="preserve"> </w:t>
      </w:r>
      <w:r w:rsidRPr="00692FD0">
        <w:rPr>
          <w:rFonts w:ascii="Times New Roman" w:eastAsia="Calibri" w:hAnsi="Times New Roman" w:cs="Times New Roman"/>
          <w:sz w:val="28"/>
          <w:szCs w:val="28"/>
        </w:rPr>
        <w:t xml:space="preserve">Республики Беларусь от </w:t>
      </w:r>
      <w:r w:rsidRPr="00692FD0">
        <w:rPr>
          <w:rFonts w:ascii="Times New Roman" w:hAnsi="Times New Roman" w:cs="Times New Roman"/>
          <w:sz w:val="28"/>
          <w:szCs w:val="28"/>
        </w:rPr>
        <w:t>14.10.2015 № 142</w:t>
      </w:r>
    </w:p>
    <w:p w:rsidR="003310E2" w:rsidRPr="00692FD0" w:rsidRDefault="00D47748" w:rsidP="00B451F2">
      <w:pPr>
        <w:pStyle w:val="21"/>
        <w:numPr>
          <w:ilvl w:val="0"/>
          <w:numId w:val="7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0E2" w:rsidRPr="00692FD0">
        <w:rPr>
          <w:rFonts w:ascii="Times New Roman" w:eastAsia="Calibri" w:hAnsi="Times New Roman" w:cs="Times New Roman"/>
          <w:sz w:val="28"/>
          <w:szCs w:val="28"/>
        </w:rPr>
        <w:t>Указани</w:t>
      </w:r>
      <w:r w:rsidR="003310E2" w:rsidRPr="00692FD0">
        <w:rPr>
          <w:rFonts w:ascii="Times New Roman" w:hAnsi="Times New Roman" w:cs="Times New Roman"/>
          <w:sz w:val="28"/>
          <w:szCs w:val="28"/>
        </w:rPr>
        <w:t>я</w:t>
      </w:r>
      <w:r w:rsidR="003310E2" w:rsidRPr="00692FD0">
        <w:rPr>
          <w:rFonts w:ascii="Times New Roman" w:eastAsia="Calibri" w:hAnsi="Times New Roman" w:cs="Times New Roman"/>
          <w:sz w:val="28"/>
          <w:szCs w:val="28"/>
        </w:rPr>
        <w:t xml:space="preserve"> по заполнению в формах государственных статистических наблюдений статистических показателей по труду</w:t>
      </w:r>
      <w:r w:rsidR="003310E2" w:rsidRPr="00692FD0">
        <w:rPr>
          <w:rFonts w:ascii="Times New Roman" w:hAnsi="Times New Roman" w:cs="Times New Roman"/>
          <w:sz w:val="28"/>
          <w:szCs w:val="28"/>
        </w:rPr>
        <w:t xml:space="preserve"> от </w:t>
      </w:r>
      <w:r w:rsidR="003310E2" w:rsidRPr="00692FD0">
        <w:rPr>
          <w:rFonts w:ascii="Times New Roman" w:eastAsia="Calibri" w:hAnsi="Times New Roman" w:cs="Times New Roman"/>
          <w:sz w:val="28"/>
          <w:szCs w:val="28"/>
        </w:rPr>
        <w:t xml:space="preserve">29 июля </w:t>
      </w:r>
      <w:smartTag w:uri="urn:schemas-microsoft-com:office:smarttags" w:element="metricconverter">
        <w:smartTagPr>
          <w:attr w:name="ProductID" w:val="2008 г"/>
        </w:smartTagPr>
        <w:r w:rsidR="003310E2" w:rsidRPr="00692FD0">
          <w:rPr>
            <w:rFonts w:ascii="Times New Roman" w:eastAsia="Calibri" w:hAnsi="Times New Roman" w:cs="Times New Roman"/>
            <w:sz w:val="28"/>
            <w:szCs w:val="28"/>
          </w:rPr>
          <w:t>2008 г</w:t>
        </w:r>
      </w:smartTag>
      <w:r w:rsidR="003310E2" w:rsidRPr="00692FD0">
        <w:rPr>
          <w:rFonts w:ascii="Times New Roman" w:eastAsia="Calibri" w:hAnsi="Times New Roman" w:cs="Times New Roman"/>
          <w:sz w:val="28"/>
          <w:szCs w:val="28"/>
        </w:rPr>
        <w:t>.  № 92</w:t>
      </w:r>
    </w:p>
    <w:p w:rsidR="003310E2" w:rsidRPr="00692FD0" w:rsidRDefault="003310E2" w:rsidP="00B451F2">
      <w:pPr>
        <w:pStyle w:val="aa"/>
        <w:numPr>
          <w:ilvl w:val="0"/>
          <w:numId w:val="7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692FD0">
        <w:rPr>
          <w:sz w:val="28"/>
          <w:szCs w:val="28"/>
        </w:rPr>
        <w:t xml:space="preserve">Методологические положения по статистике заработной платы // </w:t>
      </w:r>
      <w:r w:rsidRPr="00692FD0">
        <w:rPr>
          <w:bCs/>
          <w:sz w:val="28"/>
          <w:szCs w:val="28"/>
          <w:lang w:val="en-US"/>
        </w:rPr>
        <w:t>http</w:t>
      </w:r>
      <w:r w:rsidRPr="00692FD0">
        <w:rPr>
          <w:bCs/>
          <w:sz w:val="28"/>
          <w:szCs w:val="28"/>
        </w:rPr>
        <w:t>://</w:t>
      </w:r>
      <w:r w:rsidRPr="00692FD0">
        <w:rPr>
          <w:bCs/>
          <w:sz w:val="28"/>
          <w:szCs w:val="28"/>
          <w:lang w:val="en-US"/>
        </w:rPr>
        <w:t>www</w:t>
      </w:r>
      <w:r w:rsidRPr="00692FD0">
        <w:rPr>
          <w:bCs/>
          <w:sz w:val="28"/>
          <w:szCs w:val="28"/>
        </w:rPr>
        <w:t>.</w:t>
      </w:r>
      <w:proofErr w:type="spellStart"/>
      <w:r w:rsidRPr="00692FD0">
        <w:rPr>
          <w:bCs/>
          <w:sz w:val="28"/>
          <w:szCs w:val="28"/>
          <w:lang w:val="en-US"/>
        </w:rPr>
        <w:t>belstat</w:t>
      </w:r>
      <w:proofErr w:type="spellEnd"/>
      <w:r w:rsidRPr="00692FD0">
        <w:rPr>
          <w:bCs/>
          <w:sz w:val="28"/>
          <w:szCs w:val="28"/>
        </w:rPr>
        <w:t>.</w:t>
      </w:r>
      <w:proofErr w:type="spellStart"/>
      <w:r w:rsidRPr="00692FD0">
        <w:rPr>
          <w:bCs/>
          <w:sz w:val="28"/>
          <w:szCs w:val="28"/>
          <w:lang w:val="en-US"/>
        </w:rPr>
        <w:t>gov</w:t>
      </w:r>
      <w:proofErr w:type="spellEnd"/>
      <w:r w:rsidRPr="00692FD0">
        <w:rPr>
          <w:bCs/>
          <w:sz w:val="28"/>
          <w:szCs w:val="28"/>
        </w:rPr>
        <w:t>.</w:t>
      </w:r>
      <w:r w:rsidRPr="00692FD0">
        <w:rPr>
          <w:bCs/>
          <w:sz w:val="28"/>
          <w:szCs w:val="28"/>
          <w:lang w:val="en-US"/>
        </w:rPr>
        <w:t>by</w:t>
      </w:r>
      <w:r w:rsidRPr="00692FD0">
        <w:rPr>
          <w:bCs/>
          <w:sz w:val="28"/>
          <w:szCs w:val="28"/>
        </w:rPr>
        <w:t>/</w:t>
      </w:r>
      <w:proofErr w:type="spellStart"/>
      <w:r w:rsidRPr="00692FD0">
        <w:rPr>
          <w:bCs/>
          <w:sz w:val="28"/>
          <w:szCs w:val="28"/>
          <w:lang w:val="en-US"/>
        </w:rPr>
        <w:t>metodologiya</w:t>
      </w:r>
      <w:proofErr w:type="spellEnd"/>
      <w:r w:rsidRPr="00692FD0">
        <w:rPr>
          <w:bCs/>
          <w:sz w:val="28"/>
          <w:szCs w:val="28"/>
        </w:rPr>
        <w:t>/</w:t>
      </w:r>
      <w:proofErr w:type="spellStart"/>
      <w:r w:rsidRPr="00692FD0">
        <w:rPr>
          <w:bCs/>
          <w:sz w:val="28"/>
          <w:szCs w:val="28"/>
          <w:lang w:val="en-US"/>
        </w:rPr>
        <w:t>metodologicheskie</w:t>
      </w:r>
      <w:proofErr w:type="spellEnd"/>
      <w:r w:rsidRPr="00692FD0">
        <w:rPr>
          <w:bCs/>
          <w:sz w:val="28"/>
          <w:szCs w:val="28"/>
        </w:rPr>
        <w:t>-</w:t>
      </w:r>
      <w:proofErr w:type="spellStart"/>
      <w:r w:rsidRPr="00692FD0">
        <w:rPr>
          <w:bCs/>
          <w:sz w:val="28"/>
          <w:szCs w:val="28"/>
          <w:lang w:val="en-US"/>
        </w:rPr>
        <w:t>polozheniya</w:t>
      </w:r>
      <w:proofErr w:type="spellEnd"/>
      <w:r w:rsidRPr="00692FD0">
        <w:rPr>
          <w:bCs/>
          <w:sz w:val="28"/>
          <w:szCs w:val="28"/>
        </w:rPr>
        <w:t>-</w:t>
      </w:r>
      <w:proofErr w:type="spellStart"/>
      <w:r w:rsidRPr="00692FD0">
        <w:rPr>
          <w:bCs/>
          <w:sz w:val="28"/>
          <w:szCs w:val="28"/>
          <w:lang w:val="en-US"/>
        </w:rPr>
        <w:t>po</w:t>
      </w:r>
      <w:proofErr w:type="spellEnd"/>
      <w:r w:rsidRPr="00692FD0">
        <w:rPr>
          <w:bCs/>
          <w:sz w:val="28"/>
          <w:szCs w:val="28"/>
        </w:rPr>
        <w:t>-</w:t>
      </w:r>
      <w:proofErr w:type="spellStart"/>
      <w:r w:rsidRPr="00692FD0">
        <w:rPr>
          <w:bCs/>
          <w:sz w:val="28"/>
          <w:szCs w:val="28"/>
          <w:lang w:val="en-US"/>
        </w:rPr>
        <w:t>statistike</w:t>
      </w:r>
      <w:proofErr w:type="spellEnd"/>
      <w:r w:rsidRPr="00692FD0">
        <w:rPr>
          <w:bCs/>
          <w:sz w:val="28"/>
          <w:szCs w:val="28"/>
        </w:rPr>
        <w:t>/</w:t>
      </w:r>
    </w:p>
    <w:p w:rsidR="003310E2" w:rsidRPr="00692FD0" w:rsidRDefault="003310E2" w:rsidP="00B451F2">
      <w:pPr>
        <w:pStyle w:val="af0"/>
        <w:numPr>
          <w:ilvl w:val="0"/>
          <w:numId w:val="7"/>
        </w:numPr>
        <w:tabs>
          <w:tab w:val="clear" w:pos="4536"/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692FD0">
        <w:rPr>
          <w:sz w:val="28"/>
          <w:szCs w:val="28"/>
        </w:rPr>
        <w:t xml:space="preserve">Методика по расчету общего объема фонда заработной платы работников Республики Беларусь (с изменениями и дополнениями, внесенными постановлениями </w:t>
      </w:r>
      <w:proofErr w:type="spellStart"/>
      <w:r w:rsidRPr="00692FD0">
        <w:rPr>
          <w:sz w:val="28"/>
          <w:szCs w:val="28"/>
        </w:rPr>
        <w:t>Белстата</w:t>
      </w:r>
      <w:proofErr w:type="spellEnd"/>
      <w:r w:rsidRPr="00692FD0">
        <w:rPr>
          <w:sz w:val="28"/>
          <w:szCs w:val="28"/>
        </w:rPr>
        <w:t xml:space="preserve"> от 29.05.2017 г. № 41, </w:t>
      </w:r>
      <w:r w:rsidRPr="00692FD0">
        <w:rPr>
          <w:sz w:val="28"/>
          <w:szCs w:val="28"/>
        </w:rPr>
        <w:br/>
        <w:t>от 23.02.2018 №20) // Постановление Национального статистического комитета Республики Беларусь от 19.05.2015 № 27</w:t>
      </w:r>
    </w:p>
    <w:p w:rsidR="003310E2" w:rsidRPr="00692FD0" w:rsidRDefault="003310E2" w:rsidP="00B451F2">
      <w:pPr>
        <w:pStyle w:val="ac"/>
        <w:widowControl w:val="0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0" w:firstLine="426"/>
        <w:jc w:val="both"/>
        <w:outlineLvl w:val="0"/>
        <w:rPr>
          <w:b w:val="0"/>
          <w:bCs/>
          <w:szCs w:val="28"/>
        </w:rPr>
      </w:pPr>
      <w:r w:rsidRPr="00692FD0">
        <w:rPr>
          <w:b w:val="0"/>
          <w:szCs w:val="28"/>
        </w:rPr>
        <w:t>Методологические положения по балансу основных средств</w:t>
      </w:r>
      <w:r w:rsidRPr="00692FD0">
        <w:rPr>
          <w:b w:val="0"/>
          <w:bCs/>
          <w:szCs w:val="28"/>
        </w:rPr>
        <w:t xml:space="preserve"> // </w:t>
      </w:r>
      <w:r w:rsidRPr="00692FD0">
        <w:rPr>
          <w:b w:val="0"/>
          <w:bCs/>
          <w:szCs w:val="28"/>
          <w:lang w:val="en-US"/>
        </w:rPr>
        <w:t>http</w:t>
      </w:r>
      <w:r w:rsidRPr="00692FD0">
        <w:rPr>
          <w:b w:val="0"/>
          <w:bCs/>
          <w:szCs w:val="28"/>
        </w:rPr>
        <w:t>://</w:t>
      </w:r>
      <w:r w:rsidRPr="00692FD0">
        <w:rPr>
          <w:b w:val="0"/>
          <w:bCs/>
          <w:szCs w:val="28"/>
          <w:lang w:val="en-US"/>
        </w:rPr>
        <w:t>www</w:t>
      </w:r>
      <w:r w:rsidRPr="00692FD0">
        <w:rPr>
          <w:b w:val="0"/>
          <w:bCs/>
          <w:szCs w:val="28"/>
        </w:rPr>
        <w:t>.</w:t>
      </w:r>
      <w:proofErr w:type="spellStart"/>
      <w:r w:rsidRPr="00692FD0">
        <w:rPr>
          <w:b w:val="0"/>
          <w:bCs/>
          <w:szCs w:val="28"/>
          <w:lang w:val="en-US"/>
        </w:rPr>
        <w:t>belstat</w:t>
      </w:r>
      <w:proofErr w:type="spellEnd"/>
      <w:r w:rsidRPr="00692FD0">
        <w:rPr>
          <w:b w:val="0"/>
          <w:bCs/>
          <w:szCs w:val="28"/>
        </w:rPr>
        <w:t>.</w:t>
      </w:r>
      <w:proofErr w:type="spellStart"/>
      <w:r w:rsidRPr="00692FD0">
        <w:rPr>
          <w:b w:val="0"/>
          <w:bCs/>
          <w:szCs w:val="28"/>
          <w:lang w:val="en-US"/>
        </w:rPr>
        <w:t>gov</w:t>
      </w:r>
      <w:proofErr w:type="spellEnd"/>
      <w:r w:rsidRPr="00692FD0">
        <w:rPr>
          <w:b w:val="0"/>
          <w:bCs/>
          <w:szCs w:val="28"/>
        </w:rPr>
        <w:t>.</w:t>
      </w:r>
      <w:r w:rsidRPr="00692FD0">
        <w:rPr>
          <w:b w:val="0"/>
          <w:bCs/>
          <w:szCs w:val="28"/>
          <w:lang w:val="en-US"/>
        </w:rPr>
        <w:t>by</w:t>
      </w:r>
      <w:r w:rsidRPr="00692FD0">
        <w:rPr>
          <w:b w:val="0"/>
          <w:bCs/>
          <w:szCs w:val="28"/>
        </w:rPr>
        <w:t>/</w:t>
      </w:r>
      <w:proofErr w:type="spellStart"/>
      <w:r w:rsidRPr="00692FD0">
        <w:rPr>
          <w:b w:val="0"/>
          <w:bCs/>
          <w:szCs w:val="28"/>
          <w:lang w:val="en-US"/>
        </w:rPr>
        <w:t>metodologiya</w:t>
      </w:r>
      <w:proofErr w:type="spellEnd"/>
      <w:r w:rsidRPr="00692FD0">
        <w:rPr>
          <w:b w:val="0"/>
          <w:bCs/>
          <w:szCs w:val="28"/>
        </w:rPr>
        <w:t>/</w:t>
      </w:r>
      <w:proofErr w:type="spellStart"/>
      <w:r w:rsidRPr="00692FD0">
        <w:rPr>
          <w:b w:val="0"/>
          <w:bCs/>
          <w:szCs w:val="28"/>
          <w:lang w:val="en-US"/>
        </w:rPr>
        <w:t>metodologicheskie</w:t>
      </w:r>
      <w:proofErr w:type="spellEnd"/>
      <w:r w:rsidRPr="00692FD0">
        <w:rPr>
          <w:b w:val="0"/>
          <w:bCs/>
          <w:szCs w:val="28"/>
        </w:rPr>
        <w:t>-</w:t>
      </w:r>
      <w:proofErr w:type="spellStart"/>
      <w:r w:rsidRPr="00692FD0">
        <w:rPr>
          <w:b w:val="0"/>
          <w:bCs/>
          <w:szCs w:val="28"/>
          <w:lang w:val="en-US"/>
        </w:rPr>
        <w:t>polozheniya</w:t>
      </w:r>
      <w:proofErr w:type="spellEnd"/>
      <w:r w:rsidRPr="00692FD0">
        <w:rPr>
          <w:b w:val="0"/>
          <w:bCs/>
          <w:szCs w:val="28"/>
        </w:rPr>
        <w:t>-</w:t>
      </w:r>
      <w:proofErr w:type="spellStart"/>
      <w:r w:rsidRPr="00692FD0">
        <w:rPr>
          <w:b w:val="0"/>
          <w:bCs/>
          <w:szCs w:val="28"/>
          <w:lang w:val="en-US"/>
        </w:rPr>
        <w:t>po</w:t>
      </w:r>
      <w:proofErr w:type="spellEnd"/>
      <w:r w:rsidRPr="00692FD0">
        <w:rPr>
          <w:b w:val="0"/>
          <w:bCs/>
          <w:szCs w:val="28"/>
        </w:rPr>
        <w:t>-</w:t>
      </w:r>
      <w:proofErr w:type="spellStart"/>
      <w:r w:rsidRPr="00692FD0">
        <w:rPr>
          <w:b w:val="0"/>
          <w:bCs/>
          <w:szCs w:val="28"/>
          <w:lang w:val="en-US"/>
        </w:rPr>
        <w:t>statistike</w:t>
      </w:r>
      <w:proofErr w:type="spellEnd"/>
      <w:r w:rsidRPr="00692FD0">
        <w:rPr>
          <w:b w:val="0"/>
          <w:bCs/>
          <w:szCs w:val="28"/>
        </w:rPr>
        <w:t>/</w:t>
      </w:r>
    </w:p>
    <w:p w:rsidR="003310E2" w:rsidRPr="00692FD0" w:rsidRDefault="00B46221" w:rsidP="00B451F2">
      <w:pPr>
        <w:pStyle w:val="aa"/>
        <w:widowControl w:val="0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92FD0">
        <w:rPr>
          <w:bCs/>
          <w:sz w:val="28"/>
          <w:szCs w:val="28"/>
        </w:rPr>
        <w:t xml:space="preserve"> </w:t>
      </w:r>
      <w:proofErr w:type="gramStart"/>
      <w:r w:rsidR="003310E2" w:rsidRPr="00692FD0">
        <w:rPr>
          <w:bCs/>
          <w:sz w:val="28"/>
          <w:szCs w:val="28"/>
        </w:rPr>
        <w:t xml:space="preserve">Постановление Министерства экономики Республики Беларусь, Министерства Финансов Республики Беларусь, Министерства архитектуры и строительства Республики Беларусь от 27 февраля </w:t>
      </w:r>
      <w:smartTag w:uri="urn:schemas-microsoft-com:office:smarttags" w:element="metricconverter">
        <w:smartTagPr>
          <w:attr w:name="ProductID" w:val="2009 г"/>
        </w:smartTagPr>
        <w:r w:rsidR="003310E2" w:rsidRPr="00692FD0">
          <w:rPr>
            <w:bCs/>
            <w:sz w:val="28"/>
            <w:szCs w:val="28"/>
          </w:rPr>
          <w:t>2009 г</w:t>
        </w:r>
      </w:smartTag>
      <w:r w:rsidR="003310E2" w:rsidRPr="00692FD0">
        <w:rPr>
          <w:bCs/>
          <w:sz w:val="28"/>
          <w:szCs w:val="28"/>
        </w:rPr>
        <w:t xml:space="preserve">. N 37/18/6 «Об утверждении инструкции о порядке начисления амортизации основных средств и нематериальных активов </w:t>
      </w:r>
      <w:r w:rsidR="003310E2" w:rsidRPr="00692FD0">
        <w:rPr>
          <w:sz w:val="28"/>
          <w:szCs w:val="28"/>
        </w:rPr>
        <w:t xml:space="preserve">(в ред. постановлений Минэкономики, Минфина, </w:t>
      </w:r>
      <w:proofErr w:type="spellStart"/>
      <w:r w:rsidR="003310E2" w:rsidRPr="00692FD0">
        <w:rPr>
          <w:sz w:val="28"/>
          <w:szCs w:val="28"/>
        </w:rPr>
        <w:t>Минстройархитектуры</w:t>
      </w:r>
      <w:proofErr w:type="spellEnd"/>
      <w:r w:rsidR="003310E2" w:rsidRPr="00692FD0">
        <w:rPr>
          <w:sz w:val="28"/>
          <w:szCs w:val="28"/>
        </w:rPr>
        <w:t xml:space="preserve"> от 02.12.2009 </w:t>
      </w:r>
      <w:hyperlink r:id="rId10" w:history="1">
        <w:r w:rsidR="003310E2" w:rsidRPr="00692FD0">
          <w:rPr>
            <w:sz w:val="28"/>
            <w:szCs w:val="28"/>
          </w:rPr>
          <w:t>N 191/144/27</w:t>
        </w:r>
      </w:hyperlink>
      <w:r w:rsidR="003310E2" w:rsidRPr="00692FD0">
        <w:rPr>
          <w:sz w:val="28"/>
          <w:szCs w:val="28"/>
        </w:rPr>
        <w:t xml:space="preserve">, от 30.09.2010 </w:t>
      </w:r>
      <w:hyperlink r:id="rId11" w:history="1">
        <w:r w:rsidR="003310E2" w:rsidRPr="00692FD0">
          <w:rPr>
            <w:sz w:val="28"/>
            <w:szCs w:val="28"/>
          </w:rPr>
          <w:t>N 141/106/28</w:t>
        </w:r>
      </w:hyperlink>
      <w:r w:rsidR="003310E2" w:rsidRPr="00692FD0">
        <w:rPr>
          <w:sz w:val="28"/>
          <w:szCs w:val="28"/>
        </w:rPr>
        <w:t xml:space="preserve">, от 30.09.2011 </w:t>
      </w:r>
      <w:hyperlink r:id="rId12" w:history="1">
        <w:r w:rsidR="003310E2" w:rsidRPr="00692FD0">
          <w:rPr>
            <w:sz w:val="28"/>
            <w:szCs w:val="28"/>
          </w:rPr>
          <w:t>N 162/101/45</w:t>
        </w:r>
        <w:proofErr w:type="gramEnd"/>
      </w:hyperlink>
      <w:r w:rsidR="003310E2" w:rsidRPr="00692FD0">
        <w:rPr>
          <w:sz w:val="28"/>
          <w:szCs w:val="28"/>
        </w:rPr>
        <w:t xml:space="preserve">, от 22.12.2012 </w:t>
      </w:r>
      <w:hyperlink r:id="rId13" w:history="1">
        <w:r w:rsidR="003310E2" w:rsidRPr="00692FD0">
          <w:rPr>
            <w:sz w:val="28"/>
            <w:szCs w:val="28"/>
          </w:rPr>
          <w:t>N 117/80/37</w:t>
        </w:r>
      </w:hyperlink>
      <w:r w:rsidR="003310E2" w:rsidRPr="00692FD0">
        <w:rPr>
          <w:sz w:val="28"/>
          <w:szCs w:val="28"/>
        </w:rPr>
        <w:t xml:space="preserve">, от 06.05.2014 </w:t>
      </w:r>
      <w:hyperlink r:id="rId14" w:history="1">
        <w:r w:rsidR="003310E2" w:rsidRPr="00692FD0">
          <w:rPr>
            <w:sz w:val="28"/>
            <w:szCs w:val="28"/>
          </w:rPr>
          <w:t>N 35/23/26</w:t>
        </w:r>
      </w:hyperlink>
      <w:r w:rsidR="003310E2" w:rsidRPr="00692FD0">
        <w:rPr>
          <w:sz w:val="28"/>
          <w:szCs w:val="28"/>
        </w:rPr>
        <w:t>)</w:t>
      </w:r>
    </w:p>
    <w:p w:rsidR="003310E2" w:rsidRPr="00692FD0" w:rsidRDefault="003310E2" w:rsidP="00B451F2">
      <w:pPr>
        <w:pStyle w:val="31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2FD0">
        <w:rPr>
          <w:rFonts w:ascii="Times New Roman" w:hAnsi="Times New Roman" w:cs="Times New Roman"/>
          <w:sz w:val="28"/>
          <w:szCs w:val="28"/>
        </w:rPr>
        <w:t>Указания по заполнению формы государственной статистической отчетности 1-ф (ос) «Отчет о наличии и движении основных средств и других долгосрочных активов»</w:t>
      </w:r>
    </w:p>
    <w:p w:rsidR="003310E2" w:rsidRPr="00692FD0" w:rsidRDefault="00B46221" w:rsidP="00B451F2">
      <w:pPr>
        <w:pStyle w:val="aa"/>
        <w:numPr>
          <w:ilvl w:val="0"/>
          <w:numId w:val="7"/>
        </w:numPr>
        <w:tabs>
          <w:tab w:val="left" w:pos="0"/>
          <w:tab w:val="left" w:pos="567"/>
          <w:tab w:val="left" w:pos="709"/>
        </w:tabs>
        <w:ind w:left="0" w:firstLine="426"/>
        <w:jc w:val="both"/>
        <w:rPr>
          <w:snapToGrid w:val="0"/>
          <w:sz w:val="28"/>
          <w:szCs w:val="28"/>
        </w:rPr>
      </w:pPr>
      <w:r w:rsidRPr="00692FD0">
        <w:rPr>
          <w:snapToGrid w:val="0"/>
          <w:sz w:val="28"/>
          <w:szCs w:val="28"/>
        </w:rPr>
        <w:t xml:space="preserve"> </w:t>
      </w:r>
      <w:r w:rsidR="003310E2" w:rsidRPr="00692FD0">
        <w:rPr>
          <w:snapToGrid w:val="0"/>
          <w:sz w:val="28"/>
          <w:szCs w:val="28"/>
        </w:rPr>
        <w:t>Инструкция о порядке переоценки основных средств// Пост. Минфин, Минэкономики, Минстрой., от 05.11.2010, № 162/131/37, с измен</w:t>
      </w:r>
      <w:proofErr w:type="gramStart"/>
      <w:r w:rsidR="003310E2" w:rsidRPr="00692FD0">
        <w:rPr>
          <w:snapToGrid w:val="0"/>
          <w:sz w:val="28"/>
          <w:szCs w:val="28"/>
        </w:rPr>
        <w:t>.</w:t>
      </w:r>
      <w:proofErr w:type="gramEnd"/>
      <w:r w:rsidR="003310E2" w:rsidRPr="00692FD0">
        <w:rPr>
          <w:snapToGrid w:val="0"/>
          <w:sz w:val="28"/>
          <w:szCs w:val="28"/>
        </w:rPr>
        <w:t xml:space="preserve"> </w:t>
      </w:r>
      <w:proofErr w:type="gramStart"/>
      <w:r w:rsidR="003310E2" w:rsidRPr="00692FD0">
        <w:rPr>
          <w:snapToGrid w:val="0"/>
          <w:sz w:val="28"/>
          <w:szCs w:val="28"/>
        </w:rPr>
        <w:t>и</w:t>
      </w:r>
      <w:proofErr w:type="gramEnd"/>
      <w:r w:rsidR="003310E2" w:rsidRPr="00692FD0">
        <w:rPr>
          <w:snapToGrid w:val="0"/>
          <w:sz w:val="28"/>
          <w:szCs w:val="28"/>
        </w:rPr>
        <w:t xml:space="preserve"> доп. Пост. от 09.12.2011 № 196/130/58.</w:t>
      </w:r>
    </w:p>
    <w:p w:rsidR="003310E2" w:rsidRPr="00692FD0" w:rsidRDefault="00B46221" w:rsidP="00B451F2">
      <w:pPr>
        <w:pStyle w:val="31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2FD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310E2" w:rsidRPr="00692FD0">
        <w:rPr>
          <w:rFonts w:ascii="Times New Roman" w:hAnsi="Times New Roman" w:cs="Times New Roman"/>
          <w:sz w:val="28"/>
          <w:szCs w:val="28"/>
        </w:rPr>
        <w:t>Система показателей Республики Беларусь для статистической оценки уровня технологического развития отраслей экономики //</w:t>
      </w:r>
      <w:r w:rsidR="003310E2" w:rsidRPr="00692FD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3310E2" w:rsidRPr="00692FD0">
        <w:rPr>
          <w:rFonts w:ascii="Times New Roman" w:hAnsi="Times New Roman" w:cs="Times New Roman"/>
          <w:bCs/>
          <w:sz w:val="28"/>
          <w:szCs w:val="28"/>
        </w:rPr>
        <w:t>://</w:t>
      </w:r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310E2" w:rsidRPr="00692FD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belstat</w:t>
      </w:r>
      <w:proofErr w:type="spellEnd"/>
      <w:r w:rsidR="003310E2" w:rsidRPr="00692FD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="003310E2" w:rsidRPr="00692FD0">
        <w:rPr>
          <w:rFonts w:ascii="Times New Roman" w:hAnsi="Times New Roman" w:cs="Times New Roman"/>
          <w:bCs/>
          <w:sz w:val="28"/>
          <w:szCs w:val="28"/>
        </w:rPr>
        <w:t>.</w:t>
      </w:r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by</w:t>
      </w:r>
      <w:r w:rsidR="003310E2" w:rsidRPr="00692FD0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metodologiya</w:t>
      </w:r>
      <w:proofErr w:type="spellEnd"/>
      <w:r w:rsidR="003310E2" w:rsidRPr="00692FD0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metodologicheskie</w:t>
      </w:r>
      <w:proofErr w:type="spellEnd"/>
      <w:r w:rsidR="003310E2" w:rsidRPr="00692FD0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polozheniya</w:t>
      </w:r>
      <w:proofErr w:type="spellEnd"/>
      <w:r w:rsidR="003310E2" w:rsidRPr="00692FD0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po</w:t>
      </w:r>
      <w:proofErr w:type="spellEnd"/>
      <w:r w:rsidR="003310E2" w:rsidRPr="00692FD0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3310E2" w:rsidRPr="00692FD0">
        <w:rPr>
          <w:rFonts w:ascii="Times New Roman" w:hAnsi="Times New Roman" w:cs="Times New Roman"/>
          <w:bCs/>
          <w:sz w:val="28"/>
          <w:szCs w:val="28"/>
          <w:lang w:val="en-US"/>
        </w:rPr>
        <w:t>statistike</w:t>
      </w:r>
      <w:proofErr w:type="spellEnd"/>
      <w:r w:rsidR="003310E2" w:rsidRPr="00692FD0">
        <w:rPr>
          <w:rFonts w:ascii="Times New Roman" w:hAnsi="Times New Roman" w:cs="Times New Roman"/>
          <w:bCs/>
          <w:sz w:val="28"/>
          <w:szCs w:val="28"/>
        </w:rPr>
        <w:t>/</w:t>
      </w:r>
    </w:p>
    <w:p w:rsidR="003310E2" w:rsidRPr="00692FD0" w:rsidRDefault="00B46221" w:rsidP="00B451F2">
      <w:pPr>
        <w:pStyle w:val="aa"/>
        <w:numPr>
          <w:ilvl w:val="0"/>
          <w:numId w:val="7"/>
        </w:numPr>
        <w:tabs>
          <w:tab w:val="left" w:pos="0"/>
          <w:tab w:val="left" w:pos="709"/>
        </w:tabs>
        <w:ind w:left="0" w:firstLine="426"/>
        <w:jc w:val="both"/>
        <w:rPr>
          <w:rFonts w:eastAsia="Calibri"/>
          <w:sz w:val="28"/>
          <w:szCs w:val="28"/>
        </w:rPr>
      </w:pPr>
      <w:r w:rsidRPr="00692FD0">
        <w:rPr>
          <w:rFonts w:eastAsia="Calibri"/>
          <w:sz w:val="28"/>
          <w:szCs w:val="28"/>
        </w:rPr>
        <w:t xml:space="preserve"> </w:t>
      </w:r>
      <w:r w:rsidR="003310E2" w:rsidRPr="00692FD0">
        <w:rPr>
          <w:rFonts w:eastAsia="Calibri"/>
          <w:sz w:val="28"/>
          <w:szCs w:val="28"/>
        </w:rPr>
        <w:t>Указания</w:t>
      </w:r>
      <w:r w:rsidR="003310E2" w:rsidRPr="00692FD0">
        <w:rPr>
          <w:sz w:val="28"/>
          <w:szCs w:val="28"/>
        </w:rPr>
        <w:t xml:space="preserve"> </w:t>
      </w:r>
      <w:r w:rsidR="003310E2" w:rsidRPr="00692FD0">
        <w:rPr>
          <w:rFonts w:eastAsia="Calibri"/>
          <w:spacing w:val="-8"/>
          <w:sz w:val="28"/>
          <w:szCs w:val="28"/>
        </w:rPr>
        <w:t xml:space="preserve">по заполнению формы государственной </w:t>
      </w:r>
      <w:r w:rsidR="003310E2" w:rsidRPr="00692FD0">
        <w:rPr>
          <w:rFonts w:eastAsia="Calibri"/>
          <w:sz w:val="28"/>
          <w:szCs w:val="28"/>
        </w:rPr>
        <w:t>статистической отчетности 12-тэк «Отчет о расходе топливно-энергетических ресурсов»</w:t>
      </w:r>
      <w:r w:rsidR="003310E2" w:rsidRPr="00692FD0">
        <w:rPr>
          <w:sz w:val="28"/>
          <w:szCs w:val="28"/>
        </w:rPr>
        <w:t xml:space="preserve"> // </w:t>
      </w:r>
      <w:r w:rsidR="003310E2" w:rsidRPr="00692FD0">
        <w:rPr>
          <w:rFonts w:eastAsia="Calibri"/>
          <w:sz w:val="28"/>
          <w:szCs w:val="28"/>
        </w:rPr>
        <w:t>Постановление Национального</w:t>
      </w:r>
      <w:r w:rsidR="003310E2" w:rsidRPr="00692FD0">
        <w:rPr>
          <w:sz w:val="28"/>
          <w:szCs w:val="28"/>
        </w:rPr>
        <w:t xml:space="preserve"> </w:t>
      </w:r>
      <w:r w:rsidR="003310E2" w:rsidRPr="00692FD0">
        <w:rPr>
          <w:rFonts w:eastAsia="Calibri"/>
          <w:sz w:val="28"/>
          <w:szCs w:val="28"/>
        </w:rPr>
        <w:t>статистического комитета</w:t>
      </w:r>
      <w:r w:rsidR="003310E2" w:rsidRPr="00692FD0">
        <w:rPr>
          <w:sz w:val="28"/>
          <w:szCs w:val="28"/>
        </w:rPr>
        <w:t xml:space="preserve"> </w:t>
      </w:r>
      <w:r w:rsidR="003310E2" w:rsidRPr="00692FD0">
        <w:rPr>
          <w:rFonts w:eastAsia="Calibri"/>
          <w:sz w:val="28"/>
          <w:szCs w:val="28"/>
        </w:rPr>
        <w:t>Республики Беларусь</w:t>
      </w:r>
      <w:r w:rsidR="003310E2" w:rsidRPr="00692FD0">
        <w:rPr>
          <w:sz w:val="28"/>
          <w:szCs w:val="28"/>
        </w:rPr>
        <w:t xml:space="preserve"> </w:t>
      </w:r>
      <w:r w:rsidR="003310E2" w:rsidRPr="00692FD0">
        <w:rPr>
          <w:rFonts w:eastAsia="Calibri"/>
          <w:sz w:val="28"/>
          <w:szCs w:val="28"/>
        </w:rPr>
        <w:t>02.06.2014 № 48</w:t>
      </w:r>
    </w:p>
    <w:p w:rsidR="001C6887" w:rsidRPr="00692FD0" w:rsidRDefault="00795131" w:rsidP="00B451F2">
      <w:pPr>
        <w:pStyle w:val="aa"/>
        <w:numPr>
          <w:ilvl w:val="0"/>
          <w:numId w:val="7"/>
        </w:numPr>
        <w:tabs>
          <w:tab w:val="left" w:pos="0"/>
          <w:tab w:val="left" w:pos="709"/>
        </w:tabs>
        <w:ind w:left="0" w:firstLine="426"/>
        <w:jc w:val="both"/>
        <w:rPr>
          <w:rFonts w:eastAsia="Calibri"/>
          <w:sz w:val="28"/>
          <w:szCs w:val="28"/>
        </w:rPr>
      </w:pPr>
      <w:r w:rsidRPr="00692FD0">
        <w:rPr>
          <w:rFonts w:eastAsia="Calibri"/>
          <w:sz w:val="28"/>
          <w:szCs w:val="28"/>
        </w:rPr>
        <w:t xml:space="preserve"> </w:t>
      </w:r>
      <w:r w:rsidR="001C6887" w:rsidRPr="00692FD0">
        <w:rPr>
          <w:rFonts w:eastAsia="Calibri"/>
          <w:sz w:val="28"/>
          <w:szCs w:val="28"/>
        </w:rPr>
        <w:t xml:space="preserve">Постановление Совета Министров Республики Беларусь от 21 апреля 2016 г. № 327 </w:t>
      </w:r>
      <w:r w:rsidR="00B521E2" w:rsidRPr="00692FD0">
        <w:rPr>
          <w:rFonts w:eastAsia="Calibri"/>
          <w:sz w:val="28"/>
          <w:szCs w:val="28"/>
        </w:rPr>
        <w:t>«</w:t>
      </w:r>
      <w:r w:rsidR="001C6887" w:rsidRPr="00692FD0">
        <w:rPr>
          <w:rFonts w:eastAsia="Calibri"/>
          <w:sz w:val="28"/>
          <w:szCs w:val="28"/>
        </w:rPr>
        <w:t>Об утверждении Государственной программы «Наукоемкие технологии и техника» на 2016–2020 годы</w:t>
      </w:r>
      <w:r w:rsidR="00B521E2" w:rsidRPr="00692FD0">
        <w:rPr>
          <w:rFonts w:eastAsia="Calibri"/>
          <w:sz w:val="28"/>
          <w:szCs w:val="28"/>
        </w:rPr>
        <w:t>»</w:t>
      </w:r>
      <w:r w:rsidR="001C6887" w:rsidRPr="00692FD0">
        <w:rPr>
          <w:rFonts w:eastAsia="Calibri"/>
          <w:sz w:val="28"/>
          <w:szCs w:val="28"/>
        </w:rPr>
        <w:t>.</w:t>
      </w:r>
    </w:p>
    <w:p w:rsidR="003310E2" w:rsidRPr="00692FD0" w:rsidRDefault="00B46221" w:rsidP="00B451F2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b w:val="0"/>
          <w:szCs w:val="28"/>
        </w:rPr>
      </w:pPr>
      <w:r w:rsidRPr="00692FD0">
        <w:rPr>
          <w:b w:val="0"/>
          <w:szCs w:val="28"/>
        </w:rPr>
        <w:t xml:space="preserve"> </w:t>
      </w:r>
      <w:r w:rsidR="003310E2" w:rsidRPr="00692FD0">
        <w:rPr>
          <w:b w:val="0"/>
          <w:szCs w:val="28"/>
        </w:rPr>
        <w:t>О государственной инновационной политик</w:t>
      </w:r>
      <w:r w:rsidR="001C6887" w:rsidRPr="00692FD0">
        <w:rPr>
          <w:b w:val="0"/>
          <w:szCs w:val="28"/>
        </w:rPr>
        <w:t>и</w:t>
      </w:r>
      <w:r w:rsidR="003310E2" w:rsidRPr="00692FD0">
        <w:rPr>
          <w:b w:val="0"/>
          <w:szCs w:val="28"/>
        </w:rPr>
        <w:t xml:space="preserve"> и инновационной деятельности в Республике Беларусь: Закон  </w:t>
      </w:r>
      <w:proofErr w:type="spellStart"/>
      <w:r w:rsidR="003310E2" w:rsidRPr="00692FD0">
        <w:rPr>
          <w:b w:val="0"/>
          <w:szCs w:val="28"/>
        </w:rPr>
        <w:t>Респ</w:t>
      </w:r>
      <w:proofErr w:type="spellEnd"/>
      <w:r w:rsidR="003310E2" w:rsidRPr="00692FD0">
        <w:rPr>
          <w:b w:val="0"/>
          <w:szCs w:val="28"/>
        </w:rPr>
        <w:t xml:space="preserve">. Беларусь, 10 июля </w:t>
      </w:r>
      <w:smartTag w:uri="urn:schemas-microsoft-com:office:smarttags" w:element="metricconverter">
        <w:smartTagPr>
          <w:attr w:name="ProductID" w:val="2012 г"/>
        </w:smartTagPr>
        <w:r w:rsidR="003310E2" w:rsidRPr="00692FD0">
          <w:rPr>
            <w:b w:val="0"/>
            <w:szCs w:val="28"/>
          </w:rPr>
          <w:t>2012 г</w:t>
        </w:r>
      </w:smartTag>
      <w:r w:rsidR="003310E2" w:rsidRPr="00692FD0">
        <w:rPr>
          <w:b w:val="0"/>
          <w:szCs w:val="28"/>
        </w:rPr>
        <w:t xml:space="preserve">., № 425-З // Эталон−Беларусь [Электронный ресурс] / Нац. Центр правовой </w:t>
      </w:r>
      <w:proofErr w:type="spellStart"/>
      <w:r w:rsidR="003310E2" w:rsidRPr="00692FD0">
        <w:rPr>
          <w:b w:val="0"/>
          <w:szCs w:val="28"/>
        </w:rPr>
        <w:t>информ</w:t>
      </w:r>
      <w:proofErr w:type="spellEnd"/>
      <w:r w:rsidR="003310E2" w:rsidRPr="00692FD0">
        <w:rPr>
          <w:b w:val="0"/>
          <w:szCs w:val="28"/>
        </w:rPr>
        <w:t xml:space="preserve">. </w:t>
      </w:r>
      <w:proofErr w:type="spellStart"/>
      <w:r w:rsidR="003310E2" w:rsidRPr="00692FD0">
        <w:rPr>
          <w:b w:val="0"/>
          <w:szCs w:val="28"/>
        </w:rPr>
        <w:t>Респ</w:t>
      </w:r>
      <w:proofErr w:type="spellEnd"/>
      <w:r w:rsidR="003310E2" w:rsidRPr="00692FD0">
        <w:rPr>
          <w:b w:val="0"/>
          <w:szCs w:val="28"/>
        </w:rPr>
        <w:t xml:space="preserve">. Беларусь. – Минск, 2012.  </w:t>
      </w:r>
    </w:p>
    <w:p w:rsidR="005F0C76" w:rsidRPr="00692FD0" w:rsidRDefault="005F0C76" w:rsidP="00B451F2">
      <w:pPr>
        <w:pStyle w:val="ac"/>
        <w:widowControl w:val="0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0" w:firstLine="426"/>
        <w:jc w:val="both"/>
        <w:outlineLvl w:val="0"/>
        <w:rPr>
          <w:b w:val="0"/>
          <w:bCs/>
          <w:szCs w:val="28"/>
        </w:rPr>
      </w:pPr>
      <w:r w:rsidRPr="00692FD0">
        <w:rPr>
          <w:b w:val="0"/>
          <w:sz w:val="26"/>
          <w:szCs w:val="26"/>
          <w:lang w:eastAsia="ru-RU"/>
        </w:rPr>
        <w:t xml:space="preserve">Методологические положения по статистике инноваций </w:t>
      </w:r>
      <w:r w:rsidRPr="00692FD0">
        <w:rPr>
          <w:b w:val="0"/>
          <w:bCs/>
          <w:szCs w:val="28"/>
        </w:rPr>
        <w:t xml:space="preserve">// </w:t>
      </w:r>
      <w:hyperlink r:id="rId15" w:history="1">
        <w:r w:rsidR="009D4E71" w:rsidRPr="00692FD0">
          <w:rPr>
            <w:rStyle w:val="af2"/>
            <w:b w:val="0"/>
            <w:bCs/>
            <w:szCs w:val="28"/>
            <w:lang w:val="en-US"/>
          </w:rPr>
          <w:t>http</w:t>
        </w:r>
        <w:r w:rsidR="009D4E71" w:rsidRPr="00692FD0">
          <w:rPr>
            <w:rStyle w:val="af2"/>
            <w:b w:val="0"/>
            <w:bCs/>
            <w:szCs w:val="28"/>
          </w:rPr>
          <w:t>://</w:t>
        </w:r>
        <w:r w:rsidR="009D4E71" w:rsidRPr="00692FD0">
          <w:rPr>
            <w:rStyle w:val="af2"/>
            <w:b w:val="0"/>
            <w:bCs/>
            <w:szCs w:val="28"/>
            <w:lang w:val="en-US"/>
          </w:rPr>
          <w:t>www</w:t>
        </w:r>
        <w:r w:rsidR="009D4E71" w:rsidRPr="00692FD0">
          <w:rPr>
            <w:rStyle w:val="af2"/>
            <w:b w:val="0"/>
            <w:bCs/>
            <w:szCs w:val="28"/>
          </w:rPr>
          <w:t>.</w:t>
        </w:r>
        <w:proofErr w:type="spellStart"/>
        <w:r w:rsidR="009D4E71" w:rsidRPr="00692FD0">
          <w:rPr>
            <w:rStyle w:val="af2"/>
            <w:b w:val="0"/>
            <w:bCs/>
            <w:szCs w:val="28"/>
            <w:lang w:val="en-US"/>
          </w:rPr>
          <w:t>belstat</w:t>
        </w:r>
        <w:proofErr w:type="spellEnd"/>
        <w:r w:rsidR="009D4E71" w:rsidRPr="00692FD0">
          <w:rPr>
            <w:rStyle w:val="af2"/>
            <w:b w:val="0"/>
            <w:bCs/>
            <w:szCs w:val="28"/>
          </w:rPr>
          <w:t>.</w:t>
        </w:r>
        <w:proofErr w:type="spellStart"/>
        <w:r w:rsidR="009D4E71" w:rsidRPr="00692FD0">
          <w:rPr>
            <w:rStyle w:val="af2"/>
            <w:b w:val="0"/>
            <w:bCs/>
            <w:szCs w:val="28"/>
            <w:lang w:val="en-US"/>
          </w:rPr>
          <w:t>gov</w:t>
        </w:r>
        <w:proofErr w:type="spellEnd"/>
        <w:r w:rsidR="009D4E71" w:rsidRPr="00692FD0">
          <w:rPr>
            <w:rStyle w:val="af2"/>
            <w:b w:val="0"/>
            <w:bCs/>
            <w:szCs w:val="28"/>
          </w:rPr>
          <w:t>.</w:t>
        </w:r>
        <w:r w:rsidR="009D4E71" w:rsidRPr="00692FD0">
          <w:rPr>
            <w:rStyle w:val="af2"/>
            <w:b w:val="0"/>
            <w:bCs/>
            <w:szCs w:val="28"/>
            <w:lang w:val="en-US"/>
          </w:rPr>
          <w:t>by</w:t>
        </w:r>
        <w:r w:rsidR="009D4E71" w:rsidRPr="00692FD0">
          <w:rPr>
            <w:rStyle w:val="af2"/>
            <w:b w:val="0"/>
            <w:bCs/>
            <w:szCs w:val="28"/>
          </w:rPr>
          <w:t>/</w:t>
        </w:r>
        <w:proofErr w:type="spellStart"/>
        <w:r w:rsidR="009D4E71" w:rsidRPr="00692FD0">
          <w:rPr>
            <w:rStyle w:val="af2"/>
            <w:b w:val="0"/>
            <w:bCs/>
            <w:szCs w:val="28"/>
            <w:lang w:val="en-US"/>
          </w:rPr>
          <w:t>metodologiya</w:t>
        </w:r>
        <w:proofErr w:type="spellEnd"/>
        <w:r w:rsidR="009D4E71" w:rsidRPr="00692FD0">
          <w:rPr>
            <w:rStyle w:val="af2"/>
            <w:b w:val="0"/>
            <w:bCs/>
            <w:szCs w:val="28"/>
          </w:rPr>
          <w:t>/</w:t>
        </w:r>
        <w:proofErr w:type="spellStart"/>
        <w:r w:rsidR="009D4E71" w:rsidRPr="00692FD0">
          <w:rPr>
            <w:rStyle w:val="af2"/>
            <w:b w:val="0"/>
            <w:bCs/>
            <w:szCs w:val="28"/>
            <w:lang w:val="en-US"/>
          </w:rPr>
          <w:t>metodologicheskie</w:t>
        </w:r>
        <w:proofErr w:type="spellEnd"/>
        <w:r w:rsidR="009D4E71" w:rsidRPr="00692FD0">
          <w:rPr>
            <w:rStyle w:val="af2"/>
            <w:b w:val="0"/>
            <w:bCs/>
            <w:szCs w:val="28"/>
          </w:rPr>
          <w:t>-</w:t>
        </w:r>
        <w:proofErr w:type="spellStart"/>
        <w:r w:rsidR="009D4E71" w:rsidRPr="00692FD0">
          <w:rPr>
            <w:rStyle w:val="af2"/>
            <w:b w:val="0"/>
            <w:bCs/>
            <w:szCs w:val="28"/>
            <w:lang w:val="en-US"/>
          </w:rPr>
          <w:t>polozheniya</w:t>
        </w:r>
        <w:proofErr w:type="spellEnd"/>
        <w:r w:rsidR="009D4E71" w:rsidRPr="00692FD0">
          <w:rPr>
            <w:rStyle w:val="af2"/>
            <w:b w:val="0"/>
            <w:bCs/>
            <w:szCs w:val="28"/>
          </w:rPr>
          <w:t>-</w:t>
        </w:r>
        <w:proofErr w:type="spellStart"/>
        <w:r w:rsidR="009D4E71" w:rsidRPr="00692FD0">
          <w:rPr>
            <w:rStyle w:val="af2"/>
            <w:b w:val="0"/>
            <w:bCs/>
            <w:szCs w:val="28"/>
            <w:lang w:val="en-US"/>
          </w:rPr>
          <w:t>po</w:t>
        </w:r>
        <w:proofErr w:type="spellEnd"/>
        <w:r w:rsidR="009D4E71" w:rsidRPr="00692FD0">
          <w:rPr>
            <w:rStyle w:val="af2"/>
            <w:b w:val="0"/>
            <w:bCs/>
            <w:szCs w:val="28"/>
          </w:rPr>
          <w:t>-</w:t>
        </w:r>
        <w:proofErr w:type="spellStart"/>
        <w:r w:rsidR="009D4E71" w:rsidRPr="00692FD0">
          <w:rPr>
            <w:rStyle w:val="af2"/>
            <w:b w:val="0"/>
            <w:bCs/>
            <w:szCs w:val="28"/>
            <w:lang w:val="en-US"/>
          </w:rPr>
          <w:t>statistike</w:t>
        </w:r>
        <w:proofErr w:type="spellEnd"/>
        <w:r w:rsidR="009D4E71" w:rsidRPr="00692FD0">
          <w:rPr>
            <w:rStyle w:val="af2"/>
            <w:b w:val="0"/>
            <w:bCs/>
            <w:szCs w:val="28"/>
          </w:rPr>
          <w:t>/</w:t>
        </w:r>
      </w:hyperlink>
    </w:p>
    <w:p w:rsidR="009D4E71" w:rsidRPr="00692FD0" w:rsidRDefault="009D4E71" w:rsidP="00B451F2">
      <w:pPr>
        <w:pStyle w:val="ac"/>
        <w:widowControl w:val="0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0" w:firstLine="426"/>
        <w:jc w:val="both"/>
        <w:outlineLvl w:val="0"/>
        <w:rPr>
          <w:b w:val="0"/>
          <w:bCs/>
          <w:szCs w:val="28"/>
        </w:rPr>
      </w:pPr>
      <w:r w:rsidRPr="00692FD0">
        <w:rPr>
          <w:b w:val="0"/>
          <w:bCs/>
          <w:szCs w:val="28"/>
        </w:rPr>
        <w:t>Указания по заполнению формы государственной статистической отчетности 1-нт (инновация) «Отчет об инновационной деятельности организации».</w:t>
      </w:r>
    </w:p>
    <w:p w:rsidR="009D4E71" w:rsidRPr="00692FD0" w:rsidRDefault="009D4E71" w:rsidP="00B451F2">
      <w:pPr>
        <w:pStyle w:val="ac"/>
        <w:widowControl w:val="0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0" w:firstLine="426"/>
        <w:jc w:val="both"/>
        <w:outlineLvl w:val="0"/>
        <w:rPr>
          <w:b w:val="0"/>
          <w:bCs/>
          <w:szCs w:val="28"/>
        </w:rPr>
      </w:pPr>
      <w:r w:rsidRPr="00692FD0">
        <w:rPr>
          <w:b w:val="0"/>
          <w:bCs/>
          <w:szCs w:val="28"/>
        </w:rPr>
        <w:t>Постановление Национального статистического комитета Республики Беларусь от 2 июля 2013 г. № 61 «Об утверждении формы государственной статистической отчетности 1-нт (инновация) «Отчет об инновационной деятельности организации».</w:t>
      </w:r>
    </w:p>
    <w:p w:rsidR="003310E2" w:rsidRPr="00692FD0" w:rsidRDefault="00B46221" w:rsidP="00B451F2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b w:val="0"/>
          <w:szCs w:val="28"/>
        </w:rPr>
      </w:pPr>
      <w:r w:rsidRPr="00692FD0">
        <w:rPr>
          <w:rFonts w:eastAsia="Calibri"/>
          <w:b w:val="0"/>
          <w:szCs w:val="28"/>
        </w:rPr>
        <w:t xml:space="preserve"> </w:t>
      </w:r>
      <w:r w:rsidR="003310E2" w:rsidRPr="00692FD0">
        <w:rPr>
          <w:b w:val="0"/>
          <w:szCs w:val="28"/>
          <w:lang w:eastAsia="ru-RU"/>
        </w:rPr>
        <w:t>Указания по заполнению формы государственной статистической отчетности 4-ф (затраты) «Отчет о затратах на производство и реализацию продукции (работ, услуг)» //</w:t>
      </w:r>
      <w:r w:rsidR="003310E2" w:rsidRPr="00692FD0">
        <w:rPr>
          <w:b w:val="0"/>
          <w:szCs w:val="28"/>
        </w:rPr>
        <w:t>Постановление Национального статистического комитета Республики Беларусь от 03.08.2016 № 93</w:t>
      </w:r>
    </w:p>
    <w:p w:rsidR="003310E2" w:rsidRPr="002205E9" w:rsidRDefault="00B46221" w:rsidP="00B451F2">
      <w:pPr>
        <w:pStyle w:val="21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10E2" w:rsidRPr="00692FD0">
        <w:rPr>
          <w:rFonts w:ascii="Times New Roman" w:hAnsi="Times New Roman" w:cs="Times New Roman"/>
          <w:sz w:val="28"/>
          <w:szCs w:val="28"/>
        </w:rPr>
        <w:t>Комментарий к Инструкции по бухгалтерскому учету доходов и расходов, утвержденной постановлением Министерства финансов Республики Беларусь от 30.</w:t>
      </w:r>
      <w:r w:rsidR="003310E2" w:rsidRPr="002205E9">
        <w:rPr>
          <w:rFonts w:ascii="Times New Roman" w:hAnsi="Times New Roman" w:cs="Times New Roman"/>
          <w:sz w:val="28"/>
          <w:szCs w:val="28"/>
        </w:rPr>
        <w:t>09.2011 № 102</w:t>
      </w:r>
    </w:p>
    <w:p w:rsidR="002205E9" w:rsidRPr="002205E9" w:rsidRDefault="002205E9" w:rsidP="00B451F2">
      <w:pPr>
        <w:pStyle w:val="21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5E9">
        <w:rPr>
          <w:rFonts w:ascii="Times New Roman" w:hAnsi="Times New Roman" w:cs="Times New Roman"/>
          <w:caps/>
          <w:sz w:val="30"/>
          <w:szCs w:val="30"/>
        </w:rPr>
        <w:t>С</w:t>
      </w:r>
      <w:r w:rsidRPr="002205E9">
        <w:rPr>
          <w:rFonts w:ascii="Times New Roman" w:hAnsi="Times New Roman" w:cs="Times New Roman"/>
          <w:sz w:val="30"/>
          <w:szCs w:val="30"/>
        </w:rPr>
        <w:t xml:space="preserve">татистический регистр </w:t>
      </w:r>
      <w:r w:rsidRPr="002205E9">
        <w:rPr>
          <w:rFonts w:ascii="Times New Roman" w:hAnsi="Times New Roman" w:cs="Times New Roman"/>
          <w:caps/>
          <w:sz w:val="30"/>
          <w:szCs w:val="30"/>
        </w:rPr>
        <w:t>ЕИСГС</w:t>
      </w:r>
      <w:r>
        <w:rPr>
          <w:rFonts w:ascii="Times New Roman" w:hAnsi="Times New Roman" w:cs="Times New Roman"/>
          <w:caps/>
          <w:sz w:val="30"/>
          <w:szCs w:val="30"/>
        </w:rPr>
        <w:t>.</w:t>
      </w:r>
    </w:p>
    <w:p w:rsidR="003310E2" w:rsidRPr="002205E9" w:rsidRDefault="007B4DDA" w:rsidP="00B451F2">
      <w:pPr>
        <w:pStyle w:val="21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5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10E2" w:rsidRPr="002205E9">
        <w:rPr>
          <w:rFonts w:ascii="Times New Roman" w:hAnsi="Times New Roman" w:cs="Times New Roman"/>
          <w:sz w:val="28"/>
          <w:szCs w:val="28"/>
        </w:rPr>
        <w:t xml:space="preserve">Методологические положения по статистике финансов // </w:t>
      </w:r>
      <w:r w:rsidR="003310E2" w:rsidRPr="002205E9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3310E2" w:rsidRPr="002205E9">
        <w:rPr>
          <w:rFonts w:ascii="Times New Roman" w:hAnsi="Times New Roman" w:cs="Times New Roman"/>
          <w:bCs/>
          <w:sz w:val="28"/>
          <w:szCs w:val="28"/>
        </w:rPr>
        <w:t>://</w:t>
      </w:r>
      <w:r w:rsidR="003310E2" w:rsidRPr="002205E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310E2" w:rsidRPr="002205E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310E2" w:rsidRPr="002205E9">
        <w:rPr>
          <w:rFonts w:ascii="Times New Roman" w:hAnsi="Times New Roman" w:cs="Times New Roman"/>
          <w:bCs/>
          <w:sz w:val="28"/>
          <w:szCs w:val="28"/>
          <w:lang w:val="en-US"/>
        </w:rPr>
        <w:t>belstat</w:t>
      </w:r>
      <w:proofErr w:type="spellEnd"/>
      <w:r w:rsidR="003310E2" w:rsidRPr="002205E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310E2" w:rsidRPr="002205E9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="003310E2" w:rsidRPr="002205E9">
        <w:rPr>
          <w:rFonts w:ascii="Times New Roman" w:hAnsi="Times New Roman" w:cs="Times New Roman"/>
          <w:bCs/>
          <w:sz w:val="28"/>
          <w:szCs w:val="28"/>
        </w:rPr>
        <w:t>.</w:t>
      </w:r>
      <w:r w:rsidR="003310E2" w:rsidRPr="002205E9">
        <w:rPr>
          <w:rFonts w:ascii="Times New Roman" w:hAnsi="Times New Roman" w:cs="Times New Roman"/>
          <w:bCs/>
          <w:sz w:val="28"/>
          <w:szCs w:val="28"/>
          <w:lang w:val="en-US"/>
        </w:rPr>
        <w:t>by</w:t>
      </w:r>
      <w:r w:rsidR="003310E2" w:rsidRPr="002205E9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3310E2" w:rsidRPr="002205E9">
        <w:rPr>
          <w:rFonts w:ascii="Times New Roman" w:hAnsi="Times New Roman" w:cs="Times New Roman"/>
          <w:bCs/>
          <w:sz w:val="28"/>
          <w:szCs w:val="28"/>
          <w:lang w:val="en-US"/>
        </w:rPr>
        <w:t>metodologiya</w:t>
      </w:r>
      <w:proofErr w:type="spellEnd"/>
      <w:r w:rsidR="003310E2" w:rsidRPr="002205E9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3310E2" w:rsidRPr="002205E9">
        <w:rPr>
          <w:rFonts w:ascii="Times New Roman" w:hAnsi="Times New Roman" w:cs="Times New Roman"/>
          <w:bCs/>
          <w:sz w:val="28"/>
          <w:szCs w:val="28"/>
          <w:lang w:val="en-US"/>
        </w:rPr>
        <w:t>metodologicheskie</w:t>
      </w:r>
      <w:proofErr w:type="spellEnd"/>
      <w:r w:rsidR="003310E2" w:rsidRPr="002205E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3310E2" w:rsidRPr="002205E9">
        <w:rPr>
          <w:rFonts w:ascii="Times New Roman" w:hAnsi="Times New Roman" w:cs="Times New Roman"/>
          <w:bCs/>
          <w:sz w:val="28"/>
          <w:szCs w:val="28"/>
          <w:lang w:val="en-US"/>
        </w:rPr>
        <w:t>polozheniya</w:t>
      </w:r>
      <w:proofErr w:type="spellEnd"/>
      <w:r w:rsidR="003310E2" w:rsidRPr="002205E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3310E2" w:rsidRPr="002205E9">
        <w:rPr>
          <w:rFonts w:ascii="Times New Roman" w:hAnsi="Times New Roman" w:cs="Times New Roman"/>
          <w:bCs/>
          <w:sz w:val="28"/>
          <w:szCs w:val="28"/>
          <w:lang w:val="en-US"/>
        </w:rPr>
        <w:t>po</w:t>
      </w:r>
      <w:proofErr w:type="spellEnd"/>
      <w:r w:rsidR="003310E2" w:rsidRPr="002205E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3310E2" w:rsidRPr="002205E9">
        <w:rPr>
          <w:rFonts w:ascii="Times New Roman" w:hAnsi="Times New Roman" w:cs="Times New Roman"/>
          <w:bCs/>
          <w:sz w:val="28"/>
          <w:szCs w:val="28"/>
          <w:lang w:val="en-US"/>
        </w:rPr>
        <w:t>statistike</w:t>
      </w:r>
      <w:proofErr w:type="spellEnd"/>
      <w:r w:rsidR="003310E2" w:rsidRPr="002205E9">
        <w:rPr>
          <w:rFonts w:ascii="Times New Roman" w:hAnsi="Times New Roman" w:cs="Times New Roman"/>
          <w:bCs/>
          <w:sz w:val="28"/>
          <w:szCs w:val="28"/>
        </w:rPr>
        <w:t>/</w:t>
      </w:r>
    </w:p>
    <w:p w:rsidR="003310E2" w:rsidRPr="00692FD0" w:rsidRDefault="007B4DDA" w:rsidP="00B451F2">
      <w:pPr>
        <w:pStyle w:val="aa"/>
        <w:numPr>
          <w:ilvl w:val="0"/>
          <w:numId w:val="7"/>
        </w:numPr>
        <w:tabs>
          <w:tab w:val="left" w:pos="0"/>
          <w:tab w:val="left" w:pos="709"/>
        </w:tabs>
        <w:ind w:left="0" w:firstLine="426"/>
        <w:jc w:val="both"/>
        <w:rPr>
          <w:rFonts w:eastAsia="Calibri"/>
          <w:sz w:val="28"/>
          <w:szCs w:val="28"/>
        </w:rPr>
      </w:pPr>
      <w:r w:rsidRPr="002205E9">
        <w:rPr>
          <w:sz w:val="28"/>
          <w:szCs w:val="28"/>
        </w:rPr>
        <w:t xml:space="preserve"> </w:t>
      </w:r>
      <w:r w:rsidR="003310E2" w:rsidRPr="002205E9">
        <w:rPr>
          <w:rFonts w:eastAsia="Calibri"/>
          <w:sz w:val="28"/>
          <w:szCs w:val="28"/>
        </w:rPr>
        <w:t>Методика</w:t>
      </w:r>
      <w:r w:rsidR="003310E2" w:rsidRPr="002205E9">
        <w:rPr>
          <w:sz w:val="28"/>
          <w:szCs w:val="28"/>
        </w:rPr>
        <w:t xml:space="preserve"> </w:t>
      </w:r>
      <w:r w:rsidR="003310E2" w:rsidRPr="002205E9">
        <w:rPr>
          <w:rFonts w:eastAsia="Calibri"/>
          <w:sz w:val="28"/>
          <w:szCs w:val="28"/>
        </w:rPr>
        <w:t>по расчету статистического</w:t>
      </w:r>
      <w:r w:rsidR="003310E2" w:rsidRPr="00692FD0">
        <w:rPr>
          <w:rFonts w:eastAsia="Calibri"/>
          <w:sz w:val="28"/>
          <w:szCs w:val="28"/>
        </w:rPr>
        <w:t xml:space="preserve"> показателя «Выручка от реализации продукции, товаров, работ, услуг на одного среднесписочного работника»</w:t>
      </w:r>
      <w:r w:rsidR="003310E2" w:rsidRPr="00692FD0">
        <w:rPr>
          <w:sz w:val="28"/>
          <w:szCs w:val="28"/>
        </w:rPr>
        <w:t xml:space="preserve"> //Постановление Национального статистического комитета Республики Беларусь от </w:t>
      </w:r>
      <w:r w:rsidR="003310E2" w:rsidRPr="00692FD0">
        <w:rPr>
          <w:rFonts w:eastAsia="Calibri"/>
          <w:sz w:val="28"/>
          <w:szCs w:val="28"/>
        </w:rPr>
        <w:t>11.09.2017 № 117</w:t>
      </w:r>
    </w:p>
    <w:p w:rsidR="003310E2" w:rsidRPr="00692FD0" w:rsidRDefault="007B4DDA" w:rsidP="00B451F2">
      <w:pPr>
        <w:pStyle w:val="aa"/>
        <w:numPr>
          <w:ilvl w:val="0"/>
          <w:numId w:val="7"/>
        </w:numPr>
        <w:tabs>
          <w:tab w:val="left" w:pos="0"/>
          <w:tab w:val="left" w:pos="709"/>
        </w:tabs>
        <w:ind w:left="0" w:firstLine="426"/>
        <w:jc w:val="both"/>
        <w:rPr>
          <w:rFonts w:eastAsia="Calibri"/>
          <w:bCs/>
          <w:sz w:val="28"/>
          <w:szCs w:val="28"/>
        </w:rPr>
      </w:pPr>
      <w:r w:rsidRPr="00692FD0">
        <w:rPr>
          <w:rFonts w:eastAsia="Calibri"/>
          <w:sz w:val="28"/>
          <w:szCs w:val="28"/>
        </w:rPr>
        <w:t xml:space="preserve"> </w:t>
      </w:r>
      <w:r w:rsidR="003310E2" w:rsidRPr="00692FD0">
        <w:rPr>
          <w:rFonts w:eastAsia="Calibri"/>
          <w:sz w:val="28"/>
          <w:szCs w:val="28"/>
        </w:rPr>
        <w:t>Указания</w:t>
      </w:r>
      <w:r w:rsidR="003310E2" w:rsidRPr="00692FD0">
        <w:rPr>
          <w:sz w:val="28"/>
          <w:szCs w:val="28"/>
        </w:rPr>
        <w:t xml:space="preserve"> </w:t>
      </w:r>
      <w:r w:rsidR="003310E2" w:rsidRPr="00692FD0">
        <w:rPr>
          <w:rFonts w:eastAsia="Calibri"/>
          <w:sz w:val="28"/>
          <w:szCs w:val="28"/>
        </w:rPr>
        <w:t>по заполнению формы государственной статистической отчетности 1-ф (</w:t>
      </w:r>
      <w:proofErr w:type="spellStart"/>
      <w:r w:rsidR="003310E2" w:rsidRPr="00692FD0">
        <w:rPr>
          <w:rFonts w:eastAsia="Calibri"/>
          <w:sz w:val="28"/>
          <w:szCs w:val="28"/>
        </w:rPr>
        <w:t>офп</w:t>
      </w:r>
      <w:proofErr w:type="spellEnd"/>
      <w:r w:rsidR="003310E2" w:rsidRPr="00692FD0">
        <w:rPr>
          <w:rFonts w:eastAsia="Calibri"/>
          <w:sz w:val="28"/>
          <w:szCs w:val="28"/>
        </w:rPr>
        <w:t>) «Отчет об отдельных финансовых показателях»</w:t>
      </w:r>
      <w:r w:rsidR="003310E2" w:rsidRPr="00692FD0">
        <w:rPr>
          <w:sz w:val="28"/>
          <w:szCs w:val="28"/>
        </w:rPr>
        <w:t xml:space="preserve"> //Постановление Национального статистического комитета Республики Беларусь от  </w:t>
      </w:r>
      <w:r w:rsidR="003310E2" w:rsidRPr="00692FD0">
        <w:rPr>
          <w:rFonts w:eastAsia="Calibri"/>
          <w:bCs/>
          <w:sz w:val="28"/>
          <w:szCs w:val="28"/>
        </w:rPr>
        <w:t>29.08.2014 № 147</w:t>
      </w:r>
    </w:p>
    <w:p w:rsidR="003310E2" w:rsidRPr="00692FD0" w:rsidRDefault="007B4DDA" w:rsidP="00B451F2">
      <w:pPr>
        <w:pStyle w:val="aa"/>
        <w:numPr>
          <w:ilvl w:val="0"/>
          <w:numId w:val="7"/>
        </w:numPr>
        <w:tabs>
          <w:tab w:val="left" w:pos="0"/>
          <w:tab w:val="left" w:pos="709"/>
        </w:tabs>
        <w:ind w:left="0" w:firstLine="426"/>
        <w:jc w:val="both"/>
        <w:rPr>
          <w:rFonts w:eastAsia="Calibri"/>
          <w:sz w:val="28"/>
          <w:szCs w:val="28"/>
        </w:rPr>
      </w:pPr>
      <w:r w:rsidRPr="00692FD0">
        <w:rPr>
          <w:sz w:val="28"/>
          <w:szCs w:val="28"/>
        </w:rPr>
        <w:lastRenderedPageBreak/>
        <w:t xml:space="preserve"> </w:t>
      </w:r>
      <w:r w:rsidR="003310E2" w:rsidRPr="00692FD0">
        <w:rPr>
          <w:sz w:val="28"/>
          <w:szCs w:val="28"/>
        </w:rPr>
        <w:t xml:space="preserve">Указания </w:t>
      </w:r>
      <w:r w:rsidR="003310E2" w:rsidRPr="00692FD0">
        <w:rPr>
          <w:rFonts w:eastAsia="Calibri"/>
          <w:sz w:val="28"/>
          <w:szCs w:val="28"/>
        </w:rPr>
        <w:t>по заполнению формы государственной статистической отчетности 4-ф (средства) «Отчет о составе средств»</w:t>
      </w:r>
      <w:r w:rsidR="003310E2" w:rsidRPr="00692FD0">
        <w:rPr>
          <w:sz w:val="28"/>
          <w:szCs w:val="28"/>
        </w:rPr>
        <w:t xml:space="preserve"> // Постановление Национального статистического комитета Республики Беларусь от </w:t>
      </w:r>
      <w:r w:rsidR="003310E2" w:rsidRPr="00692FD0">
        <w:rPr>
          <w:rFonts w:eastAsia="Calibri"/>
          <w:sz w:val="28"/>
          <w:szCs w:val="28"/>
        </w:rPr>
        <w:t>30.01.2014 № 13</w:t>
      </w:r>
    </w:p>
    <w:p w:rsidR="003310E2" w:rsidRPr="00692FD0" w:rsidRDefault="007B4DDA" w:rsidP="00B451F2">
      <w:pPr>
        <w:pStyle w:val="aa"/>
        <w:numPr>
          <w:ilvl w:val="0"/>
          <w:numId w:val="7"/>
        </w:numPr>
        <w:tabs>
          <w:tab w:val="left" w:pos="0"/>
          <w:tab w:val="left" w:pos="709"/>
        </w:tabs>
        <w:ind w:left="0" w:firstLine="426"/>
        <w:jc w:val="both"/>
        <w:rPr>
          <w:rFonts w:eastAsia="Calibri"/>
          <w:sz w:val="28"/>
          <w:szCs w:val="28"/>
        </w:rPr>
      </w:pPr>
      <w:r w:rsidRPr="00692FD0">
        <w:rPr>
          <w:rFonts w:eastAsia="Calibri"/>
          <w:sz w:val="28"/>
          <w:szCs w:val="28"/>
        </w:rPr>
        <w:t xml:space="preserve"> </w:t>
      </w:r>
      <w:r w:rsidR="003310E2" w:rsidRPr="00692FD0">
        <w:rPr>
          <w:sz w:val="28"/>
          <w:szCs w:val="28"/>
        </w:rPr>
        <w:t>Указания</w:t>
      </w:r>
      <w:r w:rsidR="003310E2" w:rsidRPr="00692FD0">
        <w:rPr>
          <w:rFonts w:eastAsia="Calibri"/>
          <w:sz w:val="28"/>
          <w:szCs w:val="28"/>
        </w:rPr>
        <w:t xml:space="preserve"> по заполнению формы государственной статистической отчетности 12-ф (расчеты) «Отчет о состоянии расчетов» </w:t>
      </w:r>
      <w:r w:rsidR="003310E2" w:rsidRPr="00692FD0">
        <w:rPr>
          <w:sz w:val="28"/>
          <w:szCs w:val="28"/>
        </w:rPr>
        <w:t xml:space="preserve">// Постановление Национального статистического комитета Республики Беларусь от </w:t>
      </w:r>
      <w:r w:rsidR="003310E2" w:rsidRPr="00692FD0">
        <w:rPr>
          <w:rFonts w:eastAsia="Calibri"/>
          <w:sz w:val="28"/>
          <w:szCs w:val="28"/>
        </w:rPr>
        <w:t>15.01.2014 № 9</w:t>
      </w:r>
    </w:p>
    <w:p w:rsidR="003310E2" w:rsidRPr="00692FD0" w:rsidRDefault="007B4DDA" w:rsidP="00B451F2">
      <w:pPr>
        <w:pStyle w:val="aa"/>
        <w:numPr>
          <w:ilvl w:val="0"/>
          <w:numId w:val="7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692FD0">
        <w:rPr>
          <w:sz w:val="28"/>
          <w:szCs w:val="28"/>
        </w:rPr>
        <w:t xml:space="preserve"> </w:t>
      </w:r>
      <w:r w:rsidR="003310E2" w:rsidRPr="00692FD0">
        <w:rPr>
          <w:sz w:val="28"/>
          <w:szCs w:val="28"/>
        </w:rPr>
        <w:t>Указания по заполнению формы государственной статистической отчетности 12-ф (прибыль) «Отчет о финансовых результатах» // Постановление Национального статистического комитета Республики Беларусь от 15.01.2014 № 7</w:t>
      </w:r>
    </w:p>
    <w:p w:rsidR="003310E2" w:rsidRPr="00692FD0" w:rsidRDefault="007B4DDA" w:rsidP="00B451F2">
      <w:pPr>
        <w:pStyle w:val="a4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</w:tabs>
        <w:ind w:left="0" w:firstLine="426"/>
        <w:jc w:val="both"/>
        <w:rPr>
          <w:szCs w:val="28"/>
        </w:rPr>
      </w:pPr>
      <w:r w:rsidRPr="00692FD0">
        <w:rPr>
          <w:szCs w:val="28"/>
        </w:rPr>
        <w:t xml:space="preserve"> </w:t>
      </w:r>
      <w:r w:rsidR="003310E2" w:rsidRPr="00692FD0">
        <w:rPr>
          <w:szCs w:val="28"/>
        </w:rPr>
        <w:t xml:space="preserve">Постановление Совета Министров Республики Беларусь от 12.12.2011 № 1672 «Об определении </w:t>
      </w:r>
      <w:proofErr w:type="gramStart"/>
      <w:r w:rsidR="003310E2" w:rsidRPr="00692FD0">
        <w:rPr>
          <w:szCs w:val="28"/>
        </w:rPr>
        <w:t>критериев оценки платежеспособности субъектов хозяйствования</w:t>
      </w:r>
      <w:proofErr w:type="gramEnd"/>
      <w:r w:rsidR="003310E2" w:rsidRPr="00692FD0">
        <w:rPr>
          <w:szCs w:val="28"/>
        </w:rPr>
        <w:t xml:space="preserve">». </w:t>
      </w:r>
    </w:p>
    <w:p w:rsidR="003310E2" w:rsidRPr="00692FD0" w:rsidRDefault="007B4DDA" w:rsidP="00B451F2">
      <w:pPr>
        <w:pStyle w:val="a4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</w:tabs>
        <w:ind w:left="0" w:firstLine="426"/>
        <w:jc w:val="both"/>
        <w:rPr>
          <w:szCs w:val="28"/>
        </w:rPr>
      </w:pPr>
      <w:r w:rsidRPr="00692FD0">
        <w:rPr>
          <w:szCs w:val="28"/>
        </w:rPr>
        <w:t xml:space="preserve"> </w:t>
      </w:r>
      <w:r w:rsidR="003310E2" w:rsidRPr="00692FD0">
        <w:rPr>
          <w:szCs w:val="28"/>
        </w:rPr>
        <w:t>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хозяйствования, утв. постановлением Минфина и Минэкономики от 27.12.2011 г № 140/206.</w:t>
      </w:r>
    </w:p>
    <w:p w:rsidR="00F83ACB" w:rsidRPr="00692FD0" w:rsidRDefault="007B4DDA" w:rsidP="00B451F2">
      <w:pPr>
        <w:pStyle w:val="a6"/>
        <w:numPr>
          <w:ilvl w:val="0"/>
          <w:numId w:val="7"/>
        </w:numPr>
        <w:tabs>
          <w:tab w:val="left" w:pos="0"/>
          <w:tab w:val="left" w:pos="709"/>
          <w:tab w:val="left" w:pos="1134"/>
        </w:tabs>
        <w:spacing w:after="0"/>
        <w:ind w:left="0" w:firstLine="426"/>
        <w:contextualSpacing/>
        <w:jc w:val="both"/>
        <w:rPr>
          <w:sz w:val="28"/>
          <w:szCs w:val="28"/>
          <w:lang w:val="ru-RU"/>
        </w:rPr>
      </w:pPr>
      <w:r w:rsidRPr="00692FD0">
        <w:rPr>
          <w:sz w:val="28"/>
          <w:szCs w:val="28"/>
          <w:lang w:val="ru-RU"/>
        </w:rPr>
        <w:t xml:space="preserve"> </w:t>
      </w:r>
      <w:r w:rsidR="00873E8D" w:rsidRPr="00692FD0">
        <w:rPr>
          <w:sz w:val="28"/>
          <w:szCs w:val="28"/>
          <w:lang w:val="ru-RU"/>
        </w:rPr>
        <w:t xml:space="preserve">Промышленность Республики Беларусь, 2019 стат. сб. / Нац. стат. комитет </w:t>
      </w:r>
      <w:proofErr w:type="spellStart"/>
      <w:r w:rsidR="00873E8D" w:rsidRPr="00692FD0">
        <w:rPr>
          <w:sz w:val="28"/>
          <w:szCs w:val="28"/>
          <w:lang w:val="ru-RU"/>
        </w:rPr>
        <w:t>Респ</w:t>
      </w:r>
      <w:proofErr w:type="spellEnd"/>
      <w:r w:rsidR="00873E8D" w:rsidRPr="00692FD0">
        <w:rPr>
          <w:sz w:val="28"/>
          <w:szCs w:val="28"/>
          <w:lang w:val="ru-RU"/>
        </w:rPr>
        <w:t xml:space="preserve">. Беларусь. — Минск, 2019. </w:t>
      </w:r>
      <w:r w:rsidR="00F83ACB" w:rsidRPr="00692FD0">
        <w:rPr>
          <w:sz w:val="28"/>
          <w:szCs w:val="28"/>
          <w:lang w:val="ru-RU"/>
        </w:rPr>
        <w:t>Статистический ежегодник Республики Беларусь, 201</w:t>
      </w:r>
      <w:r w:rsidR="00DE5641" w:rsidRPr="00692FD0">
        <w:rPr>
          <w:sz w:val="28"/>
          <w:szCs w:val="28"/>
          <w:lang w:val="ru-RU"/>
        </w:rPr>
        <w:t>9</w:t>
      </w:r>
      <w:r w:rsidR="00F83ACB" w:rsidRPr="00692FD0">
        <w:rPr>
          <w:sz w:val="28"/>
          <w:szCs w:val="28"/>
          <w:lang w:val="ru-RU"/>
        </w:rPr>
        <w:t xml:space="preserve"> стат. сб. / Нац. стат. комитет </w:t>
      </w:r>
      <w:proofErr w:type="spellStart"/>
      <w:r w:rsidR="00F83ACB" w:rsidRPr="00692FD0">
        <w:rPr>
          <w:sz w:val="28"/>
          <w:szCs w:val="28"/>
          <w:lang w:val="ru-RU"/>
        </w:rPr>
        <w:t>Респ</w:t>
      </w:r>
      <w:proofErr w:type="spellEnd"/>
      <w:r w:rsidR="00F83ACB" w:rsidRPr="00692FD0">
        <w:rPr>
          <w:sz w:val="28"/>
          <w:szCs w:val="28"/>
          <w:lang w:val="ru-RU"/>
        </w:rPr>
        <w:t>. Беларусь. — Минск, 201</w:t>
      </w:r>
      <w:r w:rsidR="00DE5641" w:rsidRPr="00692FD0">
        <w:rPr>
          <w:sz w:val="28"/>
          <w:szCs w:val="28"/>
          <w:lang w:val="ru-RU"/>
        </w:rPr>
        <w:t>9</w:t>
      </w:r>
    </w:p>
    <w:p w:rsidR="002A5C3F" w:rsidRPr="00692FD0" w:rsidRDefault="002A5C3F" w:rsidP="00B451F2">
      <w:pPr>
        <w:pStyle w:val="a6"/>
        <w:numPr>
          <w:ilvl w:val="0"/>
          <w:numId w:val="7"/>
        </w:numPr>
        <w:tabs>
          <w:tab w:val="left" w:pos="0"/>
          <w:tab w:val="left" w:pos="709"/>
          <w:tab w:val="left" w:pos="1134"/>
        </w:tabs>
        <w:spacing w:after="0"/>
        <w:ind w:left="0" w:firstLine="426"/>
        <w:contextualSpacing/>
        <w:jc w:val="both"/>
        <w:rPr>
          <w:sz w:val="28"/>
          <w:szCs w:val="28"/>
          <w:lang w:val="ru-RU"/>
        </w:rPr>
      </w:pPr>
      <w:r w:rsidRPr="00692FD0">
        <w:rPr>
          <w:sz w:val="28"/>
          <w:szCs w:val="28"/>
          <w:lang w:val="ru-RU"/>
        </w:rPr>
        <w:t xml:space="preserve"> Финансы Республики Беларусь, 2018 стат. сб. / Нац. стат. комитет </w:t>
      </w:r>
      <w:proofErr w:type="spellStart"/>
      <w:r w:rsidRPr="00692FD0">
        <w:rPr>
          <w:sz w:val="28"/>
          <w:szCs w:val="28"/>
          <w:lang w:val="ru-RU"/>
        </w:rPr>
        <w:t>Респ</w:t>
      </w:r>
      <w:proofErr w:type="spellEnd"/>
      <w:r w:rsidRPr="00692FD0">
        <w:rPr>
          <w:sz w:val="28"/>
          <w:szCs w:val="28"/>
          <w:lang w:val="ru-RU"/>
        </w:rPr>
        <w:t xml:space="preserve">. Беларусь. — Минск, 2018. Статистический ежегодник Республики Беларусь, 2018 стат. сб. / Нац. стат. комитет </w:t>
      </w:r>
      <w:proofErr w:type="spellStart"/>
      <w:r w:rsidRPr="00692FD0">
        <w:rPr>
          <w:sz w:val="28"/>
          <w:szCs w:val="28"/>
          <w:lang w:val="ru-RU"/>
        </w:rPr>
        <w:t>Респ</w:t>
      </w:r>
      <w:proofErr w:type="spellEnd"/>
      <w:r w:rsidRPr="00692FD0">
        <w:rPr>
          <w:sz w:val="28"/>
          <w:szCs w:val="28"/>
          <w:lang w:val="ru-RU"/>
        </w:rPr>
        <w:t>. Беларусь. — Минск, 2018</w:t>
      </w:r>
    </w:p>
    <w:p w:rsidR="009D4E71" w:rsidRPr="00692FD0" w:rsidRDefault="002A5C3F" w:rsidP="00B451F2">
      <w:pPr>
        <w:pStyle w:val="a6"/>
        <w:numPr>
          <w:ilvl w:val="0"/>
          <w:numId w:val="7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sz w:val="28"/>
          <w:szCs w:val="28"/>
          <w:lang w:val="ru-RU"/>
        </w:rPr>
      </w:pPr>
      <w:r w:rsidRPr="00692FD0">
        <w:rPr>
          <w:sz w:val="28"/>
          <w:szCs w:val="28"/>
          <w:lang w:val="ru-RU"/>
        </w:rPr>
        <w:t xml:space="preserve">Статистический ежегодник Республики Беларусь, 2019 стат. сб. / Нац. стат. комитет </w:t>
      </w:r>
      <w:proofErr w:type="spellStart"/>
      <w:r w:rsidRPr="00692FD0">
        <w:rPr>
          <w:sz w:val="28"/>
          <w:szCs w:val="28"/>
          <w:lang w:val="ru-RU"/>
        </w:rPr>
        <w:t>Респ</w:t>
      </w:r>
      <w:proofErr w:type="spellEnd"/>
      <w:r w:rsidRPr="00692FD0">
        <w:rPr>
          <w:sz w:val="28"/>
          <w:szCs w:val="28"/>
          <w:lang w:val="ru-RU"/>
        </w:rPr>
        <w:t xml:space="preserve">. Беларусь. — Минск, 2019. Статистический ежегодник Республики Беларусь, 2019 стат. сб. / Нац. стат. комитет </w:t>
      </w:r>
      <w:proofErr w:type="spellStart"/>
      <w:r w:rsidRPr="00692FD0">
        <w:rPr>
          <w:sz w:val="28"/>
          <w:szCs w:val="28"/>
          <w:lang w:val="ru-RU"/>
        </w:rPr>
        <w:t>Респ</w:t>
      </w:r>
      <w:proofErr w:type="spellEnd"/>
      <w:r w:rsidRPr="00692FD0">
        <w:rPr>
          <w:sz w:val="28"/>
          <w:szCs w:val="28"/>
          <w:lang w:val="ru-RU"/>
        </w:rPr>
        <w:t>. Беларусь. — Минск, 2019</w:t>
      </w:r>
    </w:p>
    <w:p w:rsidR="00644BA7" w:rsidRPr="00692FD0" w:rsidRDefault="00644BA7" w:rsidP="00B451F2">
      <w:pPr>
        <w:pStyle w:val="a6"/>
        <w:numPr>
          <w:ilvl w:val="0"/>
          <w:numId w:val="7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sz w:val="28"/>
          <w:szCs w:val="28"/>
          <w:lang w:val="ru-RU"/>
        </w:rPr>
      </w:pPr>
      <w:r w:rsidRPr="00692FD0">
        <w:rPr>
          <w:bCs/>
          <w:sz w:val="28"/>
          <w:szCs w:val="28"/>
          <w:lang w:val="ru-RU"/>
        </w:rPr>
        <w:t>Наука и инновационная деятельность Республики Беларусь,</w:t>
      </w:r>
      <w:r w:rsidRPr="00692FD0">
        <w:rPr>
          <w:sz w:val="28"/>
          <w:szCs w:val="28"/>
          <w:lang w:val="ru-RU"/>
        </w:rPr>
        <w:t xml:space="preserve"> стат. сб. / Нац. стат. комитет </w:t>
      </w:r>
      <w:proofErr w:type="spellStart"/>
      <w:r w:rsidRPr="00692FD0">
        <w:rPr>
          <w:sz w:val="28"/>
          <w:szCs w:val="28"/>
          <w:lang w:val="ru-RU"/>
        </w:rPr>
        <w:t>Респ</w:t>
      </w:r>
      <w:proofErr w:type="spellEnd"/>
      <w:r w:rsidRPr="00692FD0">
        <w:rPr>
          <w:sz w:val="28"/>
          <w:szCs w:val="28"/>
          <w:lang w:val="ru-RU"/>
        </w:rPr>
        <w:t xml:space="preserve">. Беларусь. Статистический ежегодник Республики Беларусь, стат. сб. / Нац. стат. комитет </w:t>
      </w:r>
      <w:proofErr w:type="spellStart"/>
      <w:r w:rsidRPr="00692FD0">
        <w:rPr>
          <w:sz w:val="28"/>
          <w:szCs w:val="28"/>
          <w:lang w:val="ru-RU"/>
        </w:rPr>
        <w:t>Респ</w:t>
      </w:r>
      <w:proofErr w:type="spellEnd"/>
      <w:r w:rsidRPr="00692FD0">
        <w:rPr>
          <w:sz w:val="28"/>
          <w:szCs w:val="28"/>
          <w:lang w:val="ru-RU"/>
        </w:rPr>
        <w:t>. Беларусь. — Минск.</w:t>
      </w:r>
    </w:p>
    <w:p w:rsidR="009D4E71" w:rsidRPr="00692FD0" w:rsidRDefault="009D4E71" w:rsidP="00B451F2">
      <w:pPr>
        <w:pStyle w:val="a6"/>
        <w:numPr>
          <w:ilvl w:val="0"/>
          <w:numId w:val="7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sz w:val="28"/>
          <w:szCs w:val="28"/>
          <w:lang w:val="ru-RU"/>
        </w:rPr>
      </w:pPr>
      <w:r w:rsidRPr="00692FD0">
        <w:rPr>
          <w:bCs/>
          <w:sz w:val="28"/>
          <w:szCs w:val="28"/>
          <w:lang w:val="ru-RU"/>
        </w:rPr>
        <w:t>Энергетический баланс Республики Беларусь</w:t>
      </w:r>
      <w:r w:rsidRPr="00692FD0">
        <w:rPr>
          <w:sz w:val="28"/>
          <w:szCs w:val="28"/>
          <w:lang w:val="ru-RU"/>
        </w:rPr>
        <w:t xml:space="preserve"> стат. сб. / Нац. стат. комитет </w:t>
      </w:r>
      <w:proofErr w:type="spellStart"/>
      <w:r w:rsidRPr="00692FD0">
        <w:rPr>
          <w:sz w:val="28"/>
          <w:szCs w:val="28"/>
          <w:lang w:val="ru-RU"/>
        </w:rPr>
        <w:t>Респ</w:t>
      </w:r>
      <w:proofErr w:type="spellEnd"/>
      <w:r w:rsidRPr="00692FD0">
        <w:rPr>
          <w:sz w:val="28"/>
          <w:szCs w:val="28"/>
          <w:lang w:val="ru-RU"/>
        </w:rPr>
        <w:t xml:space="preserve">. Беларусь. Статистический ежегодник Республики Беларусь, стат. сб. / Нац. стат. комитет </w:t>
      </w:r>
      <w:proofErr w:type="spellStart"/>
      <w:r w:rsidRPr="00692FD0">
        <w:rPr>
          <w:sz w:val="28"/>
          <w:szCs w:val="28"/>
          <w:lang w:val="ru-RU"/>
        </w:rPr>
        <w:t>Респ</w:t>
      </w:r>
      <w:proofErr w:type="spellEnd"/>
      <w:r w:rsidRPr="00692FD0">
        <w:rPr>
          <w:sz w:val="28"/>
          <w:szCs w:val="28"/>
          <w:lang w:val="ru-RU"/>
        </w:rPr>
        <w:t>. Беларусь. — Минск.</w:t>
      </w:r>
    </w:p>
    <w:p w:rsidR="00AE1A43" w:rsidRPr="00692FD0" w:rsidRDefault="00F83ACB" w:rsidP="00B451F2">
      <w:pPr>
        <w:pStyle w:val="a6"/>
        <w:numPr>
          <w:ilvl w:val="0"/>
          <w:numId w:val="7"/>
        </w:numPr>
        <w:tabs>
          <w:tab w:val="left" w:pos="0"/>
          <w:tab w:val="left" w:pos="709"/>
          <w:tab w:val="left" w:pos="1134"/>
        </w:tabs>
        <w:spacing w:after="0"/>
        <w:ind w:left="0" w:firstLine="426"/>
        <w:contextualSpacing/>
        <w:jc w:val="both"/>
        <w:rPr>
          <w:sz w:val="28"/>
          <w:szCs w:val="28"/>
          <w:lang w:val="ru-RU"/>
        </w:rPr>
      </w:pPr>
      <w:r w:rsidRPr="00692FD0">
        <w:rPr>
          <w:sz w:val="28"/>
          <w:szCs w:val="28"/>
          <w:lang w:val="ru-RU"/>
        </w:rPr>
        <w:t xml:space="preserve"> </w:t>
      </w:r>
      <w:r w:rsidR="00AE1A43" w:rsidRPr="00692FD0">
        <w:rPr>
          <w:sz w:val="28"/>
          <w:szCs w:val="28"/>
          <w:shd w:val="clear" w:color="auto" w:fill="FFFFFF"/>
          <w:lang w:val="ru-RU"/>
        </w:rPr>
        <w:t xml:space="preserve">Карелина, М. Г. Исследование структурных сдвигов российского рынка слияния и поглощения // Молодой ученый. — 2010. — №3. — С. 127-129. — </w:t>
      </w:r>
      <w:r w:rsidR="00AE1A43" w:rsidRPr="00692FD0">
        <w:rPr>
          <w:sz w:val="28"/>
          <w:szCs w:val="28"/>
          <w:shd w:val="clear" w:color="auto" w:fill="FFFFFF"/>
        </w:rPr>
        <w:t>URL</w:t>
      </w:r>
      <w:r w:rsidR="00AE1A43" w:rsidRPr="00692FD0">
        <w:rPr>
          <w:sz w:val="28"/>
          <w:szCs w:val="28"/>
          <w:shd w:val="clear" w:color="auto" w:fill="FFFFFF"/>
          <w:lang w:val="ru-RU"/>
        </w:rPr>
        <w:t xml:space="preserve"> </w:t>
      </w:r>
      <w:r w:rsidR="00AE1A43" w:rsidRPr="00692FD0">
        <w:rPr>
          <w:sz w:val="28"/>
          <w:szCs w:val="28"/>
          <w:shd w:val="clear" w:color="auto" w:fill="FFFFFF"/>
        </w:rPr>
        <w:t>https</w:t>
      </w:r>
      <w:r w:rsidR="00AE1A43" w:rsidRPr="00692FD0">
        <w:rPr>
          <w:sz w:val="28"/>
          <w:szCs w:val="28"/>
          <w:shd w:val="clear" w:color="auto" w:fill="FFFFFF"/>
          <w:lang w:val="ru-RU"/>
        </w:rPr>
        <w:t>://</w:t>
      </w:r>
      <w:proofErr w:type="spellStart"/>
      <w:r w:rsidR="00AE1A43" w:rsidRPr="00692FD0">
        <w:rPr>
          <w:sz w:val="28"/>
          <w:szCs w:val="28"/>
          <w:shd w:val="clear" w:color="auto" w:fill="FFFFFF"/>
        </w:rPr>
        <w:t>moluch</w:t>
      </w:r>
      <w:proofErr w:type="spellEnd"/>
      <w:r w:rsidR="00AE1A43" w:rsidRPr="00692FD0">
        <w:rPr>
          <w:sz w:val="28"/>
          <w:szCs w:val="28"/>
          <w:shd w:val="clear" w:color="auto" w:fill="FFFFFF"/>
          <w:lang w:val="ru-RU"/>
        </w:rPr>
        <w:t>.</w:t>
      </w:r>
      <w:proofErr w:type="spellStart"/>
      <w:r w:rsidR="00AE1A43" w:rsidRPr="00692FD0">
        <w:rPr>
          <w:sz w:val="28"/>
          <w:szCs w:val="28"/>
          <w:shd w:val="clear" w:color="auto" w:fill="FFFFFF"/>
        </w:rPr>
        <w:t>ru</w:t>
      </w:r>
      <w:proofErr w:type="spellEnd"/>
      <w:r w:rsidR="00AE1A43" w:rsidRPr="00692FD0">
        <w:rPr>
          <w:sz w:val="28"/>
          <w:szCs w:val="28"/>
          <w:shd w:val="clear" w:color="auto" w:fill="FFFFFF"/>
          <w:lang w:val="ru-RU"/>
        </w:rPr>
        <w:t>/</w:t>
      </w:r>
      <w:r w:rsidR="00AE1A43" w:rsidRPr="00692FD0">
        <w:rPr>
          <w:sz w:val="28"/>
          <w:szCs w:val="28"/>
          <w:shd w:val="clear" w:color="auto" w:fill="FFFFFF"/>
        </w:rPr>
        <w:t>archive</w:t>
      </w:r>
      <w:r w:rsidR="00AE1A43" w:rsidRPr="00692FD0">
        <w:rPr>
          <w:sz w:val="28"/>
          <w:szCs w:val="28"/>
          <w:shd w:val="clear" w:color="auto" w:fill="FFFFFF"/>
          <w:lang w:val="ru-RU"/>
        </w:rPr>
        <w:t>/14/1021/ (дата обращения: 12.05.2019).</w:t>
      </w:r>
    </w:p>
    <w:p w:rsidR="00F83ACB" w:rsidRPr="00BE3E35" w:rsidRDefault="00F83ACB" w:rsidP="00B451F2">
      <w:pPr>
        <w:pStyle w:val="a6"/>
        <w:numPr>
          <w:ilvl w:val="0"/>
          <w:numId w:val="7"/>
        </w:numPr>
        <w:tabs>
          <w:tab w:val="left" w:pos="0"/>
          <w:tab w:val="left" w:pos="709"/>
          <w:tab w:val="left" w:pos="1134"/>
        </w:tabs>
        <w:spacing w:after="0"/>
        <w:ind w:left="0" w:firstLine="426"/>
        <w:contextualSpacing/>
        <w:jc w:val="both"/>
        <w:rPr>
          <w:sz w:val="28"/>
          <w:szCs w:val="28"/>
          <w:lang w:val="ru-RU"/>
        </w:rPr>
      </w:pPr>
      <w:proofErr w:type="spellStart"/>
      <w:r w:rsidRPr="00692FD0">
        <w:rPr>
          <w:sz w:val="28"/>
          <w:szCs w:val="28"/>
          <w:lang w:val="ru-RU"/>
        </w:rPr>
        <w:t>Угарина</w:t>
      </w:r>
      <w:proofErr w:type="spellEnd"/>
      <w:r w:rsidRPr="00692FD0">
        <w:rPr>
          <w:sz w:val="28"/>
          <w:szCs w:val="28"/>
          <w:lang w:val="ru-RU"/>
        </w:rPr>
        <w:t>,</w:t>
      </w:r>
      <w:r w:rsidR="00AE1A43" w:rsidRPr="00692FD0">
        <w:rPr>
          <w:sz w:val="28"/>
          <w:szCs w:val="28"/>
          <w:lang w:val="ru-RU"/>
        </w:rPr>
        <w:t xml:space="preserve"> </w:t>
      </w:r>
      <w:r w:rsidRPr="00692FD0">
        <w:rPr>
          <w:sz w:val="28"/>
          <w:szCs w:val="28"/>
          <w:lang w:val="ru-RU"/>
        </w:rPr>
        <w:t xml:space="preserve">Т. А. Структурные преобразования в экономике: опыт зарубежных стран </w:t>
      </w:r>
      <w:r w:rsidRPr="00BE3E35">
        <w:rPr>
          <w:sz w:val="28"/>
          <w:szCs w:val="28"/>
          <w:lang w:val="ru-RU"/>
        </w:rPr>
        <w:t xml:space="preserve">/ Т. А. </w:t>
      </w:r>
      <w:proofErr w:type="spellStart"/>
      <w:r w:rsidRPr="00BE3E35">
        <w:rPr>
          <w:sz w:val="28"/>
          <w:szCs w:val="28"/>
          <w:lang w:val="ru-RU"/>
        </w:rPr>
        <w:t>Угарина</w:t>
      </w:r>
      <w:proofErr w:type="spellEnd"/>
      <w:r w:rsidRPr="00BE3E35">
        <w:rPr>
          <w:sz w:val="28"/>
          <w:szCs w:val="28"/>
          <w:lang w:val="ru-RU"/>
        </w:rPr>
        <w:t xml:space="preserve">// Экономический бюллетень НИЭИ Министерства экономики Республики Беларусь. - 2013. - </w:t>
      </w:r>
      <w:r w:rsidRPr="00BE3E35">
        <w:rPr>
          <w:sz w:val="28"/>
          <w:szCs w:val="28"/>
        </w:rPr>
        <w:t>N</w:t>
      </w:r>
      <w:r w:rsidRPr="00BE3E35">
        <w:rPr>
          <w:sz w:val="28"/>
          <w:szCs w:val="28"/>
          <w:lang w:val="ru-RU"/>
        </w:rPr>
        <w:t xml:space="preserve"> 1. - С. 40-46.</w:t>
      </w:r>
    </w:p>
    <w:p w:rsidR="00BE3E35" w:rsidRPr="00BE3E35" w:rsidRDefault="00BE3E35" w:rsidP="00B451F2">
      <w:pPr>
        <w:pStyle w:val="a6"/>
        <w:numPr>
          <w:ilvl w:val="0"/>
          <w:numId w:val="7"/>
        </w:numPr>
        <w:tabs>
          <w:tab w:val="left" w:pos="0"/>
          <w:tab w:val="left" w:pos="709"/>
          <w:tab w:val="left" w:pos="1134"/>
        </w:tabs>
        <w:spacing w:after="0"/>
        <w:ind w:left="0" w:firstLine="426"/>
        <w:contextualSpacing/>
        <w:jc w:val="both"/>
        <w:rPr>
          <w:sz w:val="28"/>
          <w:szCs w:val="28"/>
          <w:lang w:val="ru-RU"/>
        </w:rPr>
      </w:pPr>
      <w:r w:rsidRPr="00BE3E35">
        <w:rPr>
          <w:sz w:val="28"/>
          <w:szCs w:val="28"/>
          <w:lang w:val="ru-RU"/>
        </w:rPr>
        <w:t xml:space="preserve"> </w:t>
      </w:r>
      <w:r w:rsidRPr="00BE3E35">
        <w:rPr>
          <w:bCs/>
          <w:sz w:val="28"/>
          <w:szCs w:val="28"/>
          <w:lang w:val="ru-RU"/>
        </w:rPr>
        <w:t>Труд и занятость в Республике Беларусь</w:t>
      </w:r>
      <w:r w:rsidRPr="00692FD0">
        <w:rPr>
          <w:bCs/>
          <w:sz w:val="28"/>
          <w:szCs w:val="28"/>
          <w:lang w:val="ru-RU"/>
        </w:rPr>
        <w:t>,</w:t>
      </w:r>
      <w:r w:rsidRPr="00692FD0">
        <w:rPr>
          <w:sz w:val="28"/>
          <w:szCs w:val="28"/>
          <w:lang w:val="ru-RU"/>
        </w:rPr>
        <w:t xml:space="preserve"> стат. сб. / Нац. стат. комитет </w:t>
      </w:r>
      <w:proofErr w:type="spellStart"/>
      <w:r w:rsidRPr="00692FD0">
        <w:rPr>
          <w:sz w:val="28"/>
          <w:szCs w:val="28"/>
          <w:lang w:val="ru-RU"/>
        </w:rPr>
        <w:t>Респ</w:t>
      </w:r>
      <w:proofErr w:type="spellEnd"/>
      <w:r w:rsidRPr="00692FD0">
        <w:rPr>
          <w:sz w:val="28"/>
          <w:szCs w:val="28"/>
          <w:lang w:val="ru-RU"/>
        </w:rPr>
        <w:t xml:space="preserve">. Беларусь. Статистический ежегодник Республики Беларусь, стат. сб. / Нац. стат. комитет </w:t>
      </w:r>
      <w:proofErr w:type="spellStart"/>
      <w:r w:rsidRPr="00692FD0">
        <w:rPr>
          <w:sz w:val="28"/>
          <w:szCs w:val="28"/>
          <w:lang w:val="ru-RU"/>
        </w:rPr>
        <w:t>Респ</w:t>
      </w:r>
      <w:proofErr w:type="spellEnd"/>
      <w:r w:rsidRPr="00692FD0">
        <w:rPr>
          <w:sz w:val="28"/>
          <w:szCs w:val="28"/>
          <w:lang w:val="ru-RU"/>
        </w:rPr>
        <w:t>. Беларусь. — Минск.</w:t>
      </w:r>
    </w:p>
    <w:p w:rsidR="00EF15B7" w:rsidRPr="00791082" w:rsidRDefault="00F83ACB" w:rsidP="00911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A7">
        <w:rPr>
          <w:rFonts w:ascii="Times New Roman" w:hAnsi="Times New Roman" w:cs="Times New Roman"/>
          <w:bCs/>
          <w:sz w:val="28"/>
          <w:szCs w:val="28"/>
        </w:rPr>
        <w:br w:type="page"/>
      </w:r>
      <w:r w:rsidR="00EF15B7" w:rsidRPr="00791082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F15B7" w:rsidRPr="00791082">
        <w:rPr>
          <w:rFonts w:ascii="Times New Roman" w:hAnsi="Times New Roman" w:cs="Times New Roman"/>
          <w:b/>
          <w:sz w:val="28"/>
          <w:szCs w:val="28"/>
        </w:rPr>
        <w:tab/>
        <w:t>Формы и организация контроля УСРС</w:t>
      </w:r>
    </w:p>
    <w:p w:rsidR="00EF15B7" w:rsidRPr="00415EE4" w:rsidRDefault="00EF15B7" w:rsidP="00EF15B7">
      <w:pPr>
        <w:pStyle w:val="justify"/>
        <w:ind w:firstLine="540"/>
        <w:rPr>
          <w:sz w:val="28"/>
          <w:szCs w:val="28"/>
        </w:rPr>
      </w:pPr>
      <w:r w:rsidRPr="00791082">
        <w:rPr>
          <w:b/>
          <w:i/>
          <w:sz w:val="28"/>
          <w:szCs w:val="28"/>
          <w:u w:val="single"/>
        </w:rPr>
        <w:t>Контроль УСРС по лекциям</w:t>
      </w:r>
      <w:r w:rsidRPr="00791082">
        <w:rPr>
          <w:sz w:val="28"/>
          <w:szCs w:val="28"/>
        </w:rPr>
        <w:t xml:space="preserve"> проводится </w:t>
      </w:r>
      <w:r w:rsidR="00791082">
        <w:rPr>
          <w:sz w:val="28"/>
          <w:szCs w:val="28"/>
        </w:rPr>
        <w:t>в виде рефератов</w:t>
      </w:r>
      <w:r w:rsidR="00FD13CC" w:rsidRPr="00FD13CC">
        <w:rPr>
          <w:sz w:val="28"/>
          <w:szCs w:val="28"/>
        </w:rPr>
        <w:t>.</w:t>
      </w:r>
      <w:r w:rsidRPr="00FD13CC">
        <w:rPr>
          <w:sz w:val="28"/>
          <w:szCs w:val="28"/>
        </w:rPr>
        <w:t xml:space="preserve"> </w:t>
      </w:r>
    </w:p>
    <w:p w:rsidR="00FD13CC" w:rsidRPr="00415EE4" w:rsidRDefault="00EF15B7" w:rsidP="00EF15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EE4">
        <w:rPr>
          <w:rFonts w:ascii="Times New Roman" w:eastAsia="Calibri" w:hAnsi="Times New Roman" w:cs="Times New Roman"/>
          <w:b/>
          <w:sz w:val="28"/>
          <w:szCs w:val="28"/>
        </w:rPr>
        <w:t>Форма контрольного мероприятия</w:t>
      </w:r>
      <w:r w:rsidRPr="00415EE4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49201E">
        <w:rPr>
          <w:rFonts w:ascii="Times New Roman" w:eastAsia="Calibri" w:hAnsi="Times New Roman" w:cs="Times New Roman"/>
          <w:sz w:val="28"/>
          <w:szCs w:val="28"/>
        </w:rPr>
        <w:t xml:space="preserve"> проверка </w:t>
      </w:r>
      <w:r w:rsidR="00FD13CC" w:rsidRPr="00415EE4">
        <w:rPr>
          <w:rFonts w:ascii="Times New Roman" w:eastAsia="Calibri" w:hAnsi="Times New Roman" w:cs="Times New Roman"/>
          <w:sz w:val="28"/>
          <w:szCs w:val="28"/>
        </w:rPr>
        <w:t>реферат</w:t>
      </w:r>
      <w:r w:rsidR="0049201E">
        <w:rPr>
          <w:rFonts w:ascii="Times New Roman" w:eastAsia="Calibri" w:hAnsi="Times New Roman" w:cs="Times New Roman"/>
          <w:sz w:val="28"/>
          <w:szCs w:val="28"/>
        </w:rPr>
        <w:t>ов</w:t>
      </w:r>
      <w:r w:rsidR="00FD13CC" w:rsidRPr="00415E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40F2" w:rsidRPr="00415EE4">
        <w:rPr>
          <w:rFonts w:ascii="Times New Roman" w:eastAsia="Calibri" w:hAnsi="Times New Roman" w:cs="Times New Roman"/>
          <w:sz w:val="28"/>
          <w:szCs w:val="28"/>
        </w:rPr>
        <w:t>темы которых представлены ниже</w:t>
      </w:r>
      <w:r w:rsidR="00114268">
        <w:rPr>
          <w:rFonts w:ascii="Times New Roman" w:eastAsia="Calibri" w:hAnsi="Times New Roman" w:cs="Times New Roman"/>
          <w:sz w:val="28"/>
          <w:szCs w:val="28"/>
        </w:rPr>
        <w:t>, и выступление студентов с рефератами перед группой</w:t>
      </w:r>
      <w:r w:rsidR="007040F2" w:rsidRPr="00415E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0F2" w:rsidRPr="009F3B0B" w:rsidRDefault="009F3B0B" w:rsidP="00EF15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B0B">
        <w:rPr>
          <w:rFonts w:ascii="Times New Roman" w:hAnsi="Times New Roman" w:cs="Times New Roman"/>
          <w:sz w:val="28"/>
          <w:szCs w:val="28"/>
        </w:rPr>
        <w:t>Лектор в соответствии утвержденным графиком назначает студентам время и место контрольных мероприятий вне основного расписания занятий студентов.</w:t>
      </w:r>
    </w:p>
    <w:p w:rsidR="009F3B0B" w:rsidRPr="009F3B0B" w:rsidRDefault="009F3B0B" w:rsidP="00CF5CF9">
      <w:pPr>
        <w:pStyle w:val="justify"/>
        <w:ind w:firstLine="540"/>
        <w:rPr>
          <w:b/>
          <w:sz w:val="16"/>
          <w:szCs w:val="16"/>
        </w:rPr>
      </w:pPr>
    </w:p>
    <w:p w:rsidR="002416F4" w:rsidRDefault="009115A4" w:rsidP="00CF5CF9">
      <w:pPr>
        <w:pStyle w:val="justify"/>
        <w:ind w:firstLine="540"/>
        <w:rPr>
          <w:b/>
          <w:sz w:val="28"/>
          <w:szCs w:val="28"/>
        </w:rPr>
      </w:pPr>
      <w:r w:rsidRPr="009F3B0B">
        <w:rPr>
          <w:b/>
          <w:sz w:val="28"/>
          <w:szCs w:val="28"/>
        </w:rPr>
        <w:t>Темы рефератов:</w:t>
      </w:r>
    </w:p>
    <w:p w:rsidR="008D3A3E" w:rsidRPr="009F3B0B" w:rsidRDefault="008D3A3E" w:rsidP="00CF5CF9">
      <w:pPr>
        <w:pStyle w:val="justify"/>
        <w:ind w:firstLine="540"/>
        <w:rPr>
          <w:b/>
          <w:sz w:val="28"/>
          <w:szCs w:val="28"/>
        </w:rPr>
      </w:pPr>
    </w:p>
    <w:p w:rsidR="00415EE4" w:rsidRPr="009F3B0B" w:rsidRDefault="00415EE4" w:rsidP="00CF5CF9">
      <w:pPr>
        <w:pStyle w:val="justify"/>
        <w:numPr>
          <w:ilvl w:val="1"/>
          <w:numId w:val="5"/>
        </w:numPr>
        <w:tabs>
          <w:tab w:val="num" w:pos="0"/>
          <w:tab w:val="left" w:pos="993"/>
        </w:tabs>
        <w:ind w:left="0" w:firstLine="540"/>
        <w:rPr>
          <w:sz w:val="28"/>
          <w:szCs w:val="28"/>
        </w:rPr>
      </w:pPr>
      <w:r w:rsidRPr="009F3B0B">
        <w:rPr>
          <w:sz w:val="28"/>
          <w:szCs w:val="28"/>
        </w:rPr>
        <w:t>Статистика демографии организаций</w:t>
      </w:r>
      <w:r w:rsidR="008D3A3E">
        <w:rPr>
          <w:sz w:val="28"/>
          <w:szCs w:val="28"/>
        </w:rPr>
        <w:t>.</w:t>
      </w:r>
    </w:p>
    <w:p w:rsidR="009115A4" w:rsidRPr="009F3B0B" w:rsidRDefault="00F96774" w:rsidP="00CF5CF9">
      <w:pPr>
        <w:pStyle w:val="justify"/>
        <w:numPr>
          <w:ilvl w:val="1"/>
          <w:numId w:val="5"/>
        </w:numPr>
        <w:tabs>
          <w:tab w:val="num" w:pos="0"/>
          <w:tab w:val="left" w:pos="993"/>
        </w:tabs>
        <w:ind w:left="0" w:firstLine="540"/>
        <w:rPr>
          <w:sz w:val="28"/>
          <w:szCs w:val="28"/>
        </w:rPr>
      </w:pPr>
      <w:r w:rsidRPr="009F3B0B">
        <w:rPr>
          <w:sz w:val="28"/>
          <w:szCs w:val="28"/>
        </w:rPr>
        <w:t>Статисти</w:t>
      </w:r>
      <w:r w:rsidR="009D2270" w:rsidRPr="009F3B0B">
        <w:rPr>
          <w:sz w:val="28"/>
          <w:szCs w:val="28"/>
        </w:rPr>
        <w:t>ческое исследование</w:t>
      </w:r>
      <w:r w:rsidRPr="009F3B0B">
        <w:rPr>
          <w:sz w:val="28"/>
          <w:szCs w:val="28"/>
        </w:rPr>
        <w:t xml:space="preserve"> производства и отгрузки промышленной продукции</w:t>
      </w:r>
      <w:r w:rsidR="008D3A3E">
        <w:rPr>
          <w:sz w:val="28"/>
          <w:szCs w:val="28"/>
        </w:rPr>
        <w:t>.</w:t>
      </w:r>
    </w:p>
    <w:p w:rsidR="00CF5CF9" w:rsidRPr="009F3B0B" w:rsidRDefault="00415EE4" w:rsidP="00CF5CF9">
      <w:pPr>
        <w:pStyle w:val="justify"/>
        <w:numPr>
          <w:ilvl w:val="1"/>
          <w:numId w:val="5"/>
        </w:numPr>
        <w:tabs>
          <w:tab w:val="clear" w:pos="786"/>
          <w:tab w:val="num" w:pos="0"/>
          <w:tab w:val="left" w:pos="851"/>
        </w:tabs>
        <w:ind w:left="0" w:firstLine="540"/>
        <w:rPr>
          <w:sz w:val="28"/>
          <w:szCs w:val="28"/>
        </w:rPr>
      </w:pPr>
      <w:r w:rsidRPr="009F3B0B">
        <w:rPr>
          <w:sz w:val="28"/>
          <w:szCs w:val="28"/>
        </w:rPr>
        <w:t>Статистическое исследование производства инновационной продукции</w:t>
      </w:r>
      <w:r w:rsidR="008D3A3E">
        <w:rPr>
          <w:sz w:val="28"/>
          <w:szCs w:val="28"/>
        </w:rPr>
        <w:t>.</w:t>
      </w:r>
    </w:p>
    <w:p w:rsidR="00F96774" w:rsidRPr="009F3B0B" w:rsidRDefault="009D2270" w:rsidP="00CF5CF9">
      <w:pPr>
        <w:pStyle w:val="justify"/>
        <w:numPr>
          <w:ilvl w:val="1"/>
          <w:numId w:val="5"/>
        </w:numPr>
        <w:tabs>
          <w:tab w:val="clear" w:pos="786"/>
          <w:tab w:val="num" w:pos="0"/>
          <w:tab w:val="left" w:pos="851"/>
        </w:tabs>
        <w:ind w:left="0" w:firstLine="540"/>
        <w:rPr>
          <w:b/>
          <w:sz w:val="28"/>
          <w:szCs w:val="28"/>
        </w:rPr>
      </w:pPr>
      <w:r w:rsidRPr="009F3B0B">
        <w:rPr>
          <w:sz w:val="28"/>
          <w:szCs w:val="28"/>
        </w:rPr>
        <w:t xml:space="preserve">Статистическое исследование </w:t>
      </w:r>
      <w:r w:rsidR="00F96774" w:rsidRPr="009F3B0B">
        <w:rPr>
          <w:sz w:val="28"/>
          <w:szCs w:val="28"/>
        </w:rPr>
        <w:t>численности и состава работников в промышленности</w:t>
      </w:r>
      <w:r w:rsidR="008D3A3E">
        <w:rPr>
          <w:sz w:val="28"/>
          <w:szCs w:val="28"/>
        </w:rPr>
        <w:t>.</w:t>
      </w:r>
    </w:p>
    <w:p w:rsidR="008475AF" w:rsidRPr="009F3B0B" w:rsidRDefault="008475AF" w:rsidP="00CF5CF9">
      <w:pPr>
        <w:pStyle w:val="justify"/>
        <w:numPr>
          <w:ilvl w:val="1"/>
          <w:numId w:val="5"/>
        </w:numPr>
        <w:tabs>
          <w:tab w:val="num" w:pos="0"/>
          <w:tab w:val="left" w:pos="993"/>
        </w:tabs>
        <w:ind w:left="0" w:firstLine="540"/>
        <w:rPr>
          <w:b/>
          <w:sz w:val="28"/>
          <w:szCs w:val="28"/>
        </w:rPr>
      </w:pPr>
      <w:r w:rsidRPr="009F3B0B">
        <w:rPr>
          <w:sz w:val="28"/>
          <w:szCs w:val="28"/>
        </w:rPr>
        <w:t>Статистическое исследование использования рабочего времени в промышленности</w:t>
      </w:r>
      <w:r w:rsidR="008D3A3E">
        <w:rPr>
          <w:sz w:val="28"/>
          <w:szCs w:val="28"/>
        </w:rPr>
        <w:t>.</w:t>
      </w:r>
    </w:p>
    <w:p w:rsidR="00F96774" w:rsidRPr="009F3B0B" w:rsidRDefault="009D2270" w:rsidP="00CF5CF9">
      <w:pPr>
        <w:pStyle w:val="justify"/>
        <w:numPr>
          <w:ilvl w:val="1"/>
          <w:numId w:val="5"/>
        </w:numPr>
        <w:tabs>
          <w:tab w:val="num" w:pos="0"/>
          <w:tab w:val="left" w:pos="993"/>
        </w:tabs>
        <w:ind w:left="0" w:firstLine="540"/>
        <w:rPr>
          <w:b/>
          <w:sz w:val="28"/>
          <w:szCs w:val="28"/>
        </w:rPr>
      </w:pPr>
      <w:r w:rsidRPr="009F3B0B">
        <w:rPr>
          <w:sz w:val="28"/>
          <w:szCs w:val="28"/>
        </w:rPr>
        <w:t xml:space="preserve">Статистическое исследование </w:t>
      </w:r>
      <w:r w:rsidR="00F96774" w:rsidRPr="009F3B0B">
        <w:rPr>
          <w:sz w:val="28"/>
          <w:szCs w:val="28"/>
        </w:rPr>
        <w:t>производительности труда в промышленности</w:t>
      </w:r>
      <w:r w:rsidR="008D3A3E">
        <w:rPr>
          <w:sz w:val="28"/>
          <w:szCs w:val="28"/>
        </w:rPr>
        <w:t>.</w:t>
      </w:r>
    </w:p>
    <w:p w:rsidR="00F96774" w:rsidRPr="009F3B0B" w:rsidRDefault="009D2270" w:rsidP="00CF5CF9">
      <w:pPr>
        <w:pStyle w:val="justify"/>
        <w:numPr>
          <w:ilvl w:val="1"/>
          <w:numId w:val="5"/>
        </w:numPr>
        <w:tabs>
          <w:tab w:val="num" w:pos="0"/>
          <w:tab w:val="left" w:pos="993"/>
        </w:tabs>
        <w:ind w:left="0" w:firstLine="540"/>
        <w:rPr>
          <w:b/>
          <w:sz w:val="28"/>
          <w:szCs w:val="28"/>
        </w:rPr>
      </w:pPr>
      <w:r w:rsidRPr="009F3B0B">
        <w:rPr>
          <w:sz w:val="28"/>
          <w:szCs w:val="28"/>
        </w:rPr>
        <w:t>Статистическое исследование</w:t>
      </w:r>
      <w:r w:rsidR="00F96774" w:rsidRPr="009F3B0B">
        <w:rPr>
          <w:sz w:val="28"/>
          <w:szCs w:val="28"/>
        </w:rPr>
        <w:t xml:space="preserve"> заработной платы в промышленности</w:t>
      </w:r>
      <w:r w:rsidR="008D3A3E">
        <w:rPr>
          <w:sz w:val="28"/>
          <w:szCs w:val="28"/>
        </w:rPr>
        <w:t>.</w:t>
      </w:r>
    </w:p>
    <w:p w:rsidR="00F96774" w:rsidRPr="009F3B0B" w:rsidRDefault="009D2270" w:rsidP="00CF5CF9">
      <w:pPr>
        <w:pStyle w:val="justify"/>
        <w:numPr>
          <w:ilvl w:val="1"/>
          <w:numId w:val="5"/>
        </w:numPr>
        <w:tabs>
          <w:tab w:val="num" w:pos="0"/>
          <w:tab w:val="left" w:pos="993"/>
        </w:tabs>
        <w:ind w:left="0" w:firstLine="540"/>
        <w:rPr>
          <w:b/>
          <w:sz w:val="28"/>
          <w:szCs w:val="28"/>
        </w:rPr>
      </w:pPr>
      <w:r w:rsidRPr="009F3B0B">
        <w:rPr>
          <w:sz w:val="28"/>
          <w:szCs w:val="28"/>
        </w:rPr>
        <w:t>Статистическое исследование эффективности использования</w:t>
      </w:r>
      <w:r w:rsidR="00F96774" w:rsidRPr="009F3B0B">
        <w:rPr>
          <w:sz w:val="28"/>
          <w:szCs w:val="28"/>
        </w:rPr>
        <w:t xml:space="preserve"> основных сре</w:t>
      </w:r>
      <w:proofErr w:type="gramStart"/>
      <w:r w:rsidR="00F96774" w:rsidRPr="009F3B0B">
        <w:rPr>
          <w:sz w:val="28"/>
          <w:szCs w:val="28"/>
        </w:rPr>
        <w:t>дств в пр</w:t>
      </w:r>
      <w:proofErr w:type="gramEnd"/>
      <w:r w:rsidR="00F96774" w:rsidRPr="009F3B0B">
        <w:rPr>
          <w:sz w:val="28"/>
          <w:szCs w:val="28"/>
        </w:rPr>
        <w:t>омышленности</w:t>
      </w:r>
      <w:r w:rsidR="008D3A3E">
        <w:rPr>
          <w:sz w:val="28"/>
          <w:szCs w:val="28"/>
        </w:rPr>
        <w:t>.</w:t>
      </w:r>
    </w:p>
    <w:p w:rsidR="008475AF" w:rsidRPr="009F3B0B" w:rsidRDefault="008475AF" w:rsidP="00CF5CF9">
      <w:pPr>
        <w:pStyle w:val="justify"/>
        <w:numPr>
          <w:ilvl w:val="1"/>
          <w:numId w:val="5"/>
        </w:numPr>
        <w:tabs>
          <w:tab w:val="num" w:pos="0"/>
          <w:tab w:val="left" w:pos="993"/>
        </w:tabs>
        <w:ind w:left="0" w:firstLine="540"/>
        <w:rPr>
          <w:b/>
          <w:sz w:val="28"/>
          <w:szCs w:val="28"/>
        </w:rPr>
      </w:pPr>
      <w:r w:rsidRPr="009F3B0B">
        <w:rPr>
          <w:sz w:val="28"/>
          <w:szCs w:val="28"/>
        </w:rPr>
        <w:t>Статистическое исследование эффективности использования оборудования в промышленности</w:t>
      </w:r>
      <w:r w:rsidR="008D3A3E">
        <w:rPr>
          <w:sz w:val="28"/>
          <w:szCs w:val="28"/>
        </w:rPr>
        <w:t>.</w:t>
      </w:r>
    </w:p>
    <w:p w:rsidR="00F96774" w:rsidRPr="009F3B0B" w:rsidRDefault="00312F81" w:rsidP="00CF5CF9">
      <w:pPr>
        <w:pStyle w:val="justify"/>
        <w:numPr>
          <w:ilvl w:val="1"/>
          <w:numId w:val="5"/>
        </w:numPr>
        <w:tabs>
          <w:tab w:val="num" w:pos="0"/>
          <w:tab w:val="left" w:pos="993"/>
        </w:tabs>
        <w:ind w:left="0" w:firstLine="540"/>
        <w:rPr>
          <w:b/>
          <w:sz w:val="28"/>
          <w:szCs w:val="28"/>
        </w:rPr>
      </w:pPr>
      <w:r w:rsidRPr="009F3B0B">
        <w:rPr>
          <w:sz w:val="28"/>
          <w:szCs w:val="28"/>
        </w:rPr>
        <w:t>Статистическое исследование эффективности использования</w:t>
      </w:r>
      <w:r w:rsidR="00F96774" w:rsidRPr="009F3B0B">
        <w:rPr>
          <w:sz w:val="28"/>
          <w:szCs w:val="28"/>
        </w:rPr>
        <w:t xml:space="preserve"> материальных ресурсов в промышленности</w:t>
      </w:r>
      <w:r w:rsidR="008D3A3E">
        <w:rPr>
          <w:sz w:val="28"/>
          <w:szCs w:val="28"/>
        </w:rPr>
        <w:t>.</w:t>
      </w:r>
    </w:p>
    <w:p w:rsidR="008475AF" w:rsidRPr="009F3B0B" w:rsidRDefault="008475AF" w:rsidP="00CF5CF9">
      <w:pPr>
        <w:pStyle w:val="justify"/>
        <w:numPr>
          <w:ilvl w:val="1"/>
          <w:numId w:val="5"/>
        </w:numPr>
        <w:tabs>
          <w:tab w:val="num" w:pos="0"/>
          <w:tab w:val="left" w:pos="993"/>
        </w:tabs>
        <w:ind w:left="0" w:firstLine="540"/>
        <w:rPr>
          <w:b/>
          <w:sz w:val="28"/>
          <w:szCs w:val="28"/>
        </w:rPr>
      </w:pPr>
      <w:r w:rsidRPr="009F3B0B">
        <w:rPr>
          <w:sz w:val="28"/>
          <w:szCs w:val="28"/>
        </w:rPr>
        <w:t>Статистическое исследование эффективности использования топливных ресурсов в промышленности</w:t>
      </w:r>
      <w:r w:rsidR="008D3A3E">
        <w:rPr>
          <w:sz w:val="28"/>
          <w:szCs w:val="28"/>
        </w:rPr>
        <w:t>.</w:t>
      </w:r>
    </w:p>
    <w:p w:rsidR="009D2270" w:rsidRPr="009F3B0B" w:rsidRDefault="00312F81" w:rsidP="00CF5CF9">
      <w:pPr>
        <w:pStyle w:val="justify"/>
        <w:numPr>
          <w:ilvl w:val="1"/>
          <w:numId w:val="5"/>
        </w:numPr>
        <w:tabs>
          <w:tab w:val="num" w:pos="0"/>
          <w:tab w:val="left" w:pos="993"/>
        </w:tabs>
        <w:ind w:left="0" w:firstLine="540"/>
        <w:rPr>
          <w:b/>
          <w:sz w:val="28"/>
          <w:szCs w:val="28"/>
        </w:rPr>
      </w:pPr>
      <w:r w:rsidRPr="009F3B0B">
        <w:rPr>
          <w:sz w:val="28"/>
          <w:szCs w:val="28"/>
        </w:rPr>
        <w:t xml:space="preserve">Статистическое исследование </w:t>
      </w:r>
      <w:r w:rsidR="00F96774" w:rsidRPr="009F3B0B">
        <w:rPr>
          <w:sz w:val="28"/>
          <w:szCs w:val="28"/>
        </w:rPr>
        <w:t>инновационной деятельности</w:t>
      </w:r>
      <w:r w:rsidR="009D2270" w:rsidRPr="009F3B0B">
        <w:rPr>
          <w:sz w:val="28"/>
          <w:szCs w:val="28"/>
        </w:rPr>
        <w:t xml:space="preserve"> организаций промышленности</w:t>
      </w:r>
      <w:r w:rsidR="008D3A3E">
        <w:rPr>
          <w:sz w:val="28"/>
          <w:szCs w:val="28"/>
        </w:rPr>
        <w:t>.</w:t>
      </w:r>
    </w:p>
    <w:p w:rsidR="00F96774" w:rsidRPr="009F3B0B" w:rsidRDefault="00312F81" w:rsidP="00CF5CF9">
      <w:pPr>
        <w:pStyle w:val="justify"/>
        <w:numPr>
          <w:ilvl w:val="1"/>
          <w:numId w:val="5"/>
        </w:numPr>
        <w:tabs>
          <w:tab w:val="num" w:pos="0"/>
          <w:tab w:val="left" w:pos="993"/>
        </w:tabs>
        <w:ind w:left="0" w:firstLine="540"/>
        <w:rPr>
          <w:b/>
          <w:sz w:val="28"/>
          <w:szCs w:val="28"/>
        </w:rPr>
      </w:pPr>
      <w:r w:rsidRPr="009F3B0B">
        <w:rPr>
          <w:sz w:val="28"/>
          <w:szCs w:val="28"/>
        </w:rPr>
        <w:t xml:space="preserve">Статистическое исследование </w:t>
      </w:r>
      <w:r w:rsidR="00F96774" w:rsidRPr="009F3B0B">
        <w:rPr>
          <w:sz w:val="28"/>
          <w:szCs w:val="28"/>
        </w:rPr>
        <w:t>себестоимости промышленной продукции (работ, услуг)</w:t>
      </w:r>
      <w:r w:rsidR="008D3A3E">
        <w:rPr>
          <w:sz w:val="28"/>
          <w:szCs w:val="28"/>
        </w:rPr>
        <w:t>.</w:t>
      </w:r>
    </w:p>
    <w:p w:rsidR="00992E16" w:rsidRPr="009F3B0B" w:rsidRDefault="00992E16" w:rsidP="00CF5CF9">
      <w:pPr>
        <w:pStyle w:val="justify"/>
        <w:numPr>
          <w:ilvl w:val="1"/>
          <w:numId w:val="5"/>
        </w:numPr>
        <w:tabs>
          <w:tab w:val="num" w:pos="0"/>
          <w:tab w:val="left" w:pos="993"/>
        </w:tabs>
        <w:ind w:left="0" w:firstLine="540"/>
        <w:rPr>
          <w:b/>
          <w:sz w:val="28"/>
          <w:szCs w:val="28"/>
        </w:rPr>
      </w:pPr>
      <w:r w:rsidRPr="009F3B0B">
        <w:rPr>
          <w:sz w:val="28"/>
          <w:szCs w:val="28"/>
        </w:rPr>
        <w:t>Статистическое исследование эффективности использования оборотных сре</w:t>
      </w:r>
      <w:proofErr w:type="gramStart"/>
      <w:r w:rsidRPr="009F3B0B">
        <w:rPr>
          <w:sz w:val="28"/>
          <w:szCs w:val="28"/>
        </w:rPr>
        <w:t>дств в пр</w:t>
      </w:r>
      <w:proofErr w:type="gramEnd"/>
      <w:r w:rsidRPr="009F3B0B">
        <w:rPr>
          <w:sz w:val="28"/>
          <w:szCs w:val="28"/>
        </w:rPr>
        <w:t>омышленности</w:t>
      </w:r>
      <w:r w:rsidR="008D3A3E">
        <w:rPr>
          <w:sz w:val="28"/>
          <w:szCs w:val="28"/>
        </w:rPr>
        <w:t>.</w:t>
      </w:r>
    </w:p>
    <w:p w:rsidR="00F96774" w:rsidRPr="009F3B0B" w:rsidRDefault="00312F81" w:rsidP="00CF5CF9">
      <w:pPr>
        <w:pStyle w:val="justify"/>
        <w:numPr>
          <w:ilvl w:val="1"/>
          <w:numId w:val="5"/>
        </w:numPr>
        <w:tabs>
          <w:tab w:val="num" w:pos="0"/>
          <w:tab w:val="left" w:pos="993"/>
        </w:tabs>
        <w:ind w:left="0" w:firstLine="540"/>
        <w:rPr>
          <w:b/>
          <w:sz w:val="28"/>
          <w:szCs w:val="28"/>
        </w:rPr>
      </w:pPr>
      <w:r w:rsidRPr="009F3B0B">
        <w:rPr>
          <w:sz w:val="28"/>
          <w:szCs w:val="28"/>
        </w:rPr>
        <w:t xml:space="preserve">Статистическое исследование </w:t>
      </w:r>
      <w:r w:rsidR="00F96774" w:rsidRPr="009F3B0B">
        <w:rPr>
          <w:sz w:val="28"/>
          <w:szCs w:val="28"/>
        </w:rPr>
        <w:t>финансовых результатов деятельности организаций промышленности</w:t>
      </w:r>
      <w:r w:rsidR="008D3A3E">
        <w:rPr>
          <w:sz w:val="28"/>
          <w:szCs w:val="28"/>
        </w:rPr>
        <w:t>.</w:t>
      </w:r>
    </w:p>
    <w:p w:rsidR="00F96774" w:rsidRPr="009F3B0B" w:rsidRDefault="00F96774" w:rsidP="00CF5CF9">
      <w:pPr>
        <w:pStyle w:val="justify"/>
        <w:numPr>
          <w:ilvl w:val="1"/>
          <w:numId w:val="5"/>
        </w:numPr>
        <w:tabs>
          <w:tab w:val="num" w:pos="0"/>
          <w:tab w:val="left" w:pos="993"/>
        </w:tabs>
        <w:ind w:left="0" w:firstLine="540"/>
        <w:rPr>
          <w:b/>
          <w:sz w:val="28"/>
          <w:szCs w:val="28"/>
        </w:rPr>
      </w:pPr>
      <w:r w:rsidRPr="009F3B0B">
        <w:rPr>
          <w:sz w:val="28"/>
          <w:szCs w:val="28"/>
        </w:rPr>
        <w:t xml:space="preserve"> Статисти</w:t>
      </w:r>
      <w:r w:rsidR="00312F81" w:rsidRPr="009F3B0B">
        <w:rPr>
          <w:sz w:val="28"/>
          <w:szCs w:val="28"/>
        </w:rPr>
        <w:t>ческое изучение</w:t>
      </w:r>
      <w:r w:rsidRPr="009F3B0B">
        <w:rPr>
          <w:sz w:val="28"/>
          <w:szCs w:val="28"/>
        </w:rPr>
        <w:t xml:space="preserve"> финансового положения организаций промышленности</w:t>
      </w:r>
      <w:r w:rsidR="008D3A3E">
        <w:rPr>
          <w:sz w:val="28"/>
          <w:szCs w:val="28"/>
        </w:rPr>
        <w:t>.</w:t>
      </w:r>
    </w:p>
    <w:p w:rsidR="00415EE4" w:rsidRPr="009F3B0B" w:rsidRDefault="00415EE4" w:rsidP="00415EE4">
      <w:pPr>
        <w:pStyle w:val="justify"/>
        <w:tabs>
          <w:tab w:val="left" w:pos="993"/>
        </w:tabs>
        <w:ind w:left="567" w:firstLine="0"/>
        <w:rPr>
          <w:b/>
          <w:sz w:val="16"/>
          <w:szCs w:val="16"/>
        </w:rPr>
      </w:pPr>
    </w:p>
    <w:p w:rsidR="008D3A3E" w:rsidRDefault="008D3A3E" w:rsidP="00415EE4">
      <w:pPr>
        <w:pStyle w:val="justify"/>
        <w:rPr>
          <w:sz w:val="28"/>
          <w:szCs w:val="28"/>
        </w:rPr>
      </w:pPr>
    </w:p>
    <w:p w:rsidR="008D3A3E" w:rsidRDefault="008D3A3E" w:rsidP="00415EE4">
      <w:pPr>
        <w:pStyle w:val="justify"/>
        <w:rPr>
          <w:sz w:val="28"/>
          <w:szCs w:val="28"/>
        </w:rPr>
      </w:pPr>
    </w:p>
    <w:p w:rsidR="00415EE4" w:rsidRPr="00415EE4" w:rsidRDefault="00415EE4" w:rsidP="00415EE4">
      <w:pPr>
        <w:pStyle w:val="justify"/>
        <w:rPr>
          <w:sz w:val="28"/>
          <w:szCs w:val="28"/>
        </w:rPr>
      </w:pPr>
      <w:r w:rsidRPr="00415EE4">
        <w:rPr>
          <w:sz w:val="28"/>
          <w:szCs w:val="28"/>
        </w:rPr>
        <w:lastRenderedPageBreak/>
        <w:t>В таблице 3 представлен график проведения контрольных мероприятий УСРС с указанием примерного времени их проведения. Контрольное мероприятие УСРС по лекциям назначается в течение 1-2 недель после того, как состоялись практические занятия по всем охватываемым им темам. Результаты контроля учитываются в рейтинговой оценке как оценки по практическим занятиям.</w:t>
      </w:r>
    </w:p>
    <w:p w:rsidR="009115A4" w:rsidRPr="00032EB0" w:rsidRDefault="009115A4" w:rsidP="00EF15B7">
      <w:pPr>
        <w:pStyle w:val="justify"/>
        <w:ind w:firstLine="540"/>
        <w:rPr>
          <w:sz w:val="28"/>
          <w:szCs w:val="28"/>
        </w:rPr>
      </w:pPr>
    </w:p>
    <w:p w:rsidR="008D3A3E" w:rsidRDefault="00EF15B7" w:rsidP="00EF15B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EB0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 УСРС по практическим занятиям</w:t>
      </w:r>
      <w:r w:rsidRPr="00032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EB0">
        <w:rPr>
          <w:rFonts w:ascii="Times New Roman" w:hAnsi="Times New Roman" w:cs="Times New Roman"/>
          <w:sz w:val="28"/>
          <w:szCs w:val="28"/>
        </w:rPr>
        <w:t xml:space="preserve">проводится на </w:t>
      </w:r>
      <w:r w:rsidRPr="008D3A3E">
        <w:rPr>
          <w:rFonts w:ascii="Times New Roman" w:hAnsi="Times New Roman" w:cs="Times New Roman"/>
          <w:b/>
          <w:sz w:val="28"/>
          <w:szCs w:val="28"/>
        </w:rPr>
        <w:t>2-х</w:t>
      </w:r>
      <w:r w:rsidRPr="00032EB0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мероприятиях:</w:t>
      </w:r>
    </w:p>
    <w:p w:rsidR="00032EB0" w:rsidRDefault="00EF15B7" w:rsidP="00EF15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EB0" w:rsidRDefault="00EF15B7" w:rsidP="00EF15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E098B">
        <w:rPr>
          <w:rFonts w:ascii="Times New Roman" w:hAnsi="Times New Roman" w:cs="Times New Roman"/>
          <w:sz w:val="28"/>
          <w:szCs w:val="28"/>
        </w:rPr>
        <w:t xml:space="preserve">1) контроль УСРС по </w:t>
      </w:r>
      <w:r w:rsidR="002E098B" w:rsidRPr="002E098B">
        <w:rPr>
          <w:rFonts w:ascii="Times New Roman" w:hAnsi="Times New Roman" w:cs="Times New Roman"/>
          <w:sz w:val="28"/>
          <w:szCs w:val="28"/>
        </w:rPr>
        <w:t xml:space="preserve">темам </w:t>
      </w:r>
      <w:r w:rsidR="008B7EA3">
        <w:rPr>
          <w:rFonts w:ascii="Times New Roman" w:hAnsi="Times New Roman" w:cs="Times New Roman"/>
          <w:sz w:val="28"/>
          <w:szCs w:val="28"/>
        </w:rPr>
        <w:t>2-5,</w:t>
      </w:r>
      <w:r w:rsidRPr="002E098B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</w:p>
    <w:p w:rsidR="002E098B" w:rsidRDefault="00EF15B7" w:rsidP="00EF15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2E098B">
        <w:rPr>
          <w:rFonts w:ascii="Times New Roman" w:hAnsi="Times New Roman" w:cs="Times New Roman"/>
          <w:sz w:val="28"/>
          <w:szCs w:val="28"/>
        </w:rPr>
        <w:t xml:space="preserve">2) контроль УСРС </w:t>
      </w:r>
      <w:r w:rsidR="002E098B" w:rsidRPr="002E098B">
        <w:rPr>
          <w:rFonts w:ascii="Times New Roman" w:hAnsi="Times New Roman" w:cs="Times New Roman"/>
          <w:sz w:val="28"/>
          <w:szCs w:val="28"/>
        </w:rPr>
        <w:t xml:space="preserve">по </w:t>
      </w:r>
      <w:r w:rsidR="002E098B" w:rsidRPr="008B7EA3">
        <w:rPr>
          <w:rFonts w:ascii="Times New Roman" w:hAnsi="Times New Roman" w:cs="Times New Roman"/>
          <w:sz w:val="28"/>
          <w:szCs w:val="28"/>
        </w:rPr>
        <w:t xml:space="preserve">темам </w:t>
      </w:r>
      <w:r w:rsidR="008B7EA3" w:rsidRPr="008B7EA3">
        <w:rPr>
          <w:rFonts w:ascii="Times New Roman" w:hAnsi="Times New Roman" w:cs="Times New Roman"/>
          <w:sz w:val="28"/>
          <w:szCs w:val="28"/>
        </w:rPr>
        <w:t>7-12.</w:t>
      </w:r>
      <w:r w:rsidR="002E098B" w:rsidRPr="008B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5B7" w:rsidRDefault="00EF15B7" w:rsidP="00EF15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8B">
        <w:rPr>
          <w:rFonts w:ascii="Times New Roman" w:hAnsi="Times New Roman" w:cs="Times New Roman"/>
          <w:sz w:val="28"/>
          <w:szCs w:val="28"/>
        </w:rPr>
        <w:t xml:space="preserve">Преподаватель в соответствии с утвержденным графиком назначает студентам время и место контрольных мероприятий вне основного расписания занятий студентов. </w:t>
      </w:r>
    </w:p>
    <w:p w:rsidR="0094795E" w:rsidRDefault="0094795E" w:rsidP="00EF15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5B7" w:rsidRDefault="00EF15B7" w:rsidP="00EF15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7A">
        <w:rPr>
          <w:rFonts w:ascii="Times New Roman" w:hAnsi="Times New Roman" w:cs="Times New Roman"/>
          <w:b/>
          <w:sz w:val="28"/>
          <w:szCs w:val="28"/>
        </w:rPr>
        <w:t>Форма</w:t>
      </w:r>
      <w:r w:rsidRPr="008C117A">
        <w:rPr>
          <w:rFonts w:ascii="Times New Roman" w:hAnsi="Times New Roman" w:cs="Times New Roman"/>
          <w:sz w:val="28"/>
          <w:szCs w:val="28"/>
        </w:rPr>
        <w:t xml:space="preserve"> </w:t>
      </w:r>
      <w:r w:rsidRPr="008C117A">
        <w:rPr>
          <w:rFonts w:ascii="Times New Roman" w:hAnsi="Times New Roman" w:cs="Times New Roman"/>
          <w:b/>
          <w:sz w:val="28"/>
          <w:szCs w:val="28"/>
        </w:rPr>
        <w:t>1-го контрольного мероприятия</w:t>
      </w:r>
      <w:r w:rsidRPr="008C117A">
        <w:rPr>
          <w:rFonts w:ascii="Times New Roman" w:hAnsi="Times New Roman" w:cs="Times New Roman"/>
          <w:sz w:val="28"/>
          <w:szCs w:val="28"/>
        </w:rPr>
        <w:t xml:space="preserve"> – </w:t>
      </w:r>
      <w:r w:rsidRPr="008C117A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№1» </w:t>
      </w:r>
      <w:r w:rsidRPr="008C117A">
        <w:rPr>
          <w:rFonts w:ascii="Times New Roman" w:hAnsi="Times New Roman" w:cs="Times New Roman"/>
          <w:sz w:val="28"/>
          <w:szCs w:val="28"/>
        </w:rPr>
        <w:t xml:space="preserve">включает контрольные задания по темам </w:t>
      </w:r>
      <w:r w:rsidR="0094795E" w:rsidRPr="008C117A">
        <w:rPr>
          <w:rFonts w:ascii="Times New Roman" w:hAnsi="Times New Roman" w:cs="Times New Roman"/>
          <w:sz w:val="28"/>
          <w:szCs w:val="28"/>
        </w:rPr>
        <w:t>2-5</w:t>
      </w:r>
      <w:r w:rsidRPr="009115A4">
        <w:rPr>
          <w:rFonts w:ascii="Times New Roman" w:hAnsi="Times New Roman" w:cs="Times New Roman"/>
          <w:sz w:val="28"/>
          <w:szCs w:val="28"/>
        </w:rPr>
        <w:t xml:space="preserve">, </w:t>
      </w:r>
      <w:r w:rsidRPr="008C117A">
        <w:rPr>
          <w:rFonts w:ascii="Times New Roman" w:hAnsi="Times New Roman" w:cs="Times New Roman"/>
          <w:sz w:val="28"/>
          <w:szCs w:val="28"/>
        </w:rPr>
        <w:t>ее результаты учитываются в рейтинговой системе текущей успеваемости студентов как контрольная работа.</w:t>
      </w:r>
    </w:p>
    <w:p w:rsidR="008D3A3E" w:rsidRPr="00F83ACB" w:rsidRDefault="008D3A3E" w:rsidP="00EF15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795E" w:rsidRPr="008C117A" w:rsidRDefault="00EF15B7" w:rsidP="00EF15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7A">
        <w:rPr>
          <w:rFonts w:ascii="Times New Roman" w:hAnsi="Times New Roman" w:cs="Times New Roman"/>
          <w:b/>
          <w:sz w:val="28"/>
          <w:szCs w:val="28"/>
        </w:rPr>
        <w:t>Форма</w:t>
      </w:r>
      <w:r w:rsidRPr="008C117A">
        <w:rPr>
          <w:rFonts w:ascii="Times New Roman" w:hAnsi="Times New Roman" w:cs="Times New Roman"/>
          <w:sz w:val="28"/>
          <w:szCs w:val="28"/>
        </w:rPr>
        <w:t xml:space="preserve"> </w:t>
      </w:r>
      <w:r w:rsidRPr="008C117A">
        <w:rPr>
          <w:rFonts w:ascii="Times New Roman" w:hAnsi="Times New Roman" w:cs="Times New Roman"/>
          <w:b/>
          <w:sz w:val="28"/>
          <w:szCs w:val="28"/>
        </w:rPr>
        <w:t>2-го контрольного мероприятия</w:t>
      </w:r>
      <w:r w:rsidRPr="008C117A">
        <w:rPr>
          <w:rFonts w:ascii="Times New Roman" w:hAnsi="Times New Roman" w:cs="Times New Roman"/>
          <w:sz w:val="28"/>
          <w:szCs w:val="28"/>
        </w:rPr>
        <w:t xml:space="preserve"> – </w:t>
      </w:r>
      <w:r w:rsidR="00375B19">
        <w:rPr>
          <w:rFonts w:ascii="Times New Roman" w:hAnsi="Times New Roman" w:cs="Times New Roman"/>
          <w:sz w:val="28"/>
          <w:szCs w:val="28"/>
        </w:rPr>
        <w:t>рефераты</w:t>
      </w:r>
      <w:r w:rsidR="0094795E" w:rsidRPr="008C117A">
        <w:rPr>
          <w:rFonts w:ascii="Times New Roman" w:hAnsi="Times New Roman" w:cs="Times New Roman"/>
          <w:sz w:val="28"/>
          <w:szCs w:val="28"/>
        </w:rPr>
        <w:t xml:space="preserve"> по темам 7-12.</w:t>
      </w:r>
    </w:p>
    <w:p w:rsidR="00EF15B7" w:rsidRPr="008C117A" w:rsidRDefault="00EF15B7" w:rsidP="00EF15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7A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FA7A7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8C117A">
        <w:rPr>
          <w:rFonts w:ascii="Times New Roman" w:hAnsi="Times New Roman" w:cs="Times New Roman"/>
          <w:sz w:val="28"/>
          <w:szCs w:val="28"/>
        </w:rPr>
        <w:t>учитываются в рейтинговой системе текущей успеваемости студентов как оценка по практическим занятиям.</w:t>
      </w:r>
    </w:p>
    <w:p w:rsidR="009115A4" w:rsidRDefault="009115A4" w:rsidP="00EF15B7">
      <w:pPr>
        <w:pStyle w:val="justify"/>
        <w:ind w:firstLine="0"/>
        <w:rPr>
          <w:sz w:val="28"/>
          <w:szCs w:val="28"/>
          <w:highlight w:val="yellow"/>
        </w:rPr>
      </w:pPr>
      <w:bookmarkStart w:id="0" w:name="_GoBack"/>
      <w:bookmarkEnd w:id="0"/>
    </w:p>
    <w:p w:rsidR="00EF15B7" w:rsidRPr="00E535BC" w:rsidRDefault="00EF15B7" w:rsidP="00EF15B7">
      <w:pPr>
        <w:pStyle w:val="justify"/>
        <w:ind w:firstLine="0"/>
        <w:rPr>
          <w:sz w:val="28"/>
          <w:szCs w:val="28"/>
        </w:rPr>
      </w:pPr>
      <w:r w:rsidRPr="00F83ACB">
        <w:rPr>
          <w:sz w:val="28"/>
          <w:szCs w:val="28"/>
          <w:highlight w:val="yellow"/>
        </w:rPr>
        <w:br w:type="page"/>
      </w:r>
      <w:r w:rsidRPr="00E535BC">
        <w:rPr>
          <w:sz w:val="28"/>
          <w:szCs w:val="28"/>
        </w:rPr>
        <w:lastRenderedPageBreak/>
        <w:t>Таблица 3. График проведения контрольных мероприятий УСРС по дисциплине «Статистика»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4290"/>
        <w:gridCol w:w="710"/>
        <w:gridCol w:w="1558"/>
        <w:gridCol w:w="710"/>
        <w:gridCol w:w="1807"/>
      </w:tblGrid>
      <w:tr w:rsidR="00346247" w:rsidRPr="00E535BC" w:rsidTr="002864E2">
        <w:trPr>
          <w:trHeight w:val="190"/>
        </w:trPr>
        <w:tc>
          <w:tcPr>
            <w:tcW w:w="259" w:type="pct"/>
            <w:vMerge w:val="restart"/>
            <w:vAlign w:val="center"/>
          </w:tcPr>
          <w:p w:rsidR="00EF15B7" w:rsidRPr="00E535BC" w:rsidRDefault="00EF15B7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1" w:type="pct"/>
            <w:vMerge w:val="restart"/>
            <w:vAlign w:val="center"/>
          </w:tcPr>
          <w:p w:rsidR="00EF15B7" w:rsidRPr="002864E2" w:rsidRDefault="00EF15B7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4E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85" w:type="pct"/>
            <w:gridSpan w:val="2"/>
            <w:vAlign w:val="center"/>
          </w:tcPr>
          <w:p w:rsidR="00EF15B7" w:rsidRPr="00E535BC" w:rsidRDefault="00EF15B7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Лекции (УСРС)</w:t>
            </w:r>
          </w:p>
        </w:tc>
        <w:tc>
          <w:tcPr>
            <w:tcW w:w="1315" w:type="pct"/>
            <w:gridSpan w:val="2"/>
            <w:vAlign w:val="center"/>
          </w:tcPr>
          <w:p w:rsidR="00EF15B7" w:rsidRPr="00E535BC" w:rsidRDefault="00EF15B7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Практика (УСРС)</w:t>
            </w:r>
          </w:p>
        </w:tc>
      </w:tr>
      <w:tr w:rsidR="002864E2" w:rsidRPr="00E535BC" w:rsidTr="002864E2">
        <w:trPr>
          <w:trHeight w:val="378"/>
        </w:trPr>
        <w:tc>
          <w:tcPr>
            <w:tcW w:w="259" w:type="pct"/>
            <w:vMerge/>
            <w:vAlign w:val="center"/>
          </w:tcPr>
          <w:p w:rsidR="00EF15B7" w:rsidRPr="00E535BC" w:rsidRDefault="00EF15B7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pct"/>
            <w:vMerge/>
            <w:vAlign w:val="center"/>
          </w:tcPr>
          <w:p w:rsidR="00EF15B7" w:rsidRPr="002864E2" w:rsidRDefault="00EF15B7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EF15B7" w:rsidRPr="00E535BC" w:rsidRDefault="00EF15B7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814" w:type="pct"/>
            <w:vAlign w:val="center"/>
          </w:tcPr>
          <w:p w:rsidR="00EF15B7" w:rsidRPr="00E535BC" w:rsidRDefault="00EF15B7" w:rsidP="00EF15B7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 xml:space="preserve">форма и время контроля </w:t>
            </w:r>
          </w:p>
        </w:tc>
        <w:tc>
          <w:tcPr>
            <w:tcW w:w="371" w:type="pct"/>
            <w:vAlign w:val="center"/>
          </w:tcPr>
          <w:p w:rsidR="00EF15B7" w:rsidRPr="00E535BC" w:rsidRDefault="00EF15B7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944" w:type="pct"/>
            <w:vAlign w:val="center"/>
          </w:tcPr>
          <w:p w:rsidR="00EF15B7" w:rsidRPr="00E535BC" w:rsidRDefault="00EF15B7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форма и время контроля</w:t>
            </w:r>
          </w:p>
        </w:tc>
      </w:tr>
      <w:tr w:rsidR="002864E2" w:rsidRPr="00E535BC" w:rsidTr="002864E2">
        <w:trPr>
          <w:trHeight w:val="562"/>
        </w:trPr>
        <w:tc>
          <w:tcPr>
            <w:tcW w:w="259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1" w:type="pct"/>
          </w:tcPr>
          <w:p w:rsidR="00D779D9" w:rsidRPr="002864E2" w:rsidRDefault="00D779D9" w:rsidP="006950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E2">
              <w:rPr>
                <w:rFonts w:ascii="Times New Roman" w:hAnsi="Times New Roman" w:cs="Times New Roman"/>
                <w:sz w:val="28"/>
                <w:szCs w:val="28"/>
              </w:rPr>
              <w:t>Статистическое наблюдение в промышленности</w:t>
            </w: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vMerge w:val="restar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оглашение рефератов</w:t>
            </w:r>
          </w:p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указанным темам</w:t>
            </w: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4E2" w:rsidRPr="00E535BC" w:rsidTr="002864E2">
        <w:trPr>
          <w:trHeight w:val="640"/>
        </w:trPr>
        <w:tc>
          <w:tcPr>
            <w:tcW w:w="259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1" w:type="pct"/>
          </w:tcPr>
          <w:p w:rsidR="00D779D9" w:rsidRPr="002864E2" w:rsidRDefault="00D779D9" w:rsidP="006950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E2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Статистика производства и отгрузки (реализации) промышленной продукции</w:t>
            </w: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" w:type="pct"/>
            <w:vMerge w:val="restar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r w:rsidR="00E535BC">
              <w:rPr>
                <w:rFonts w:ascii="Times New Roman" w:hAnsi="Times New Roman" w:cs="Times New Roman"/>
                <w:sz w:val="28"/>
                <w:szCs w:val="28"/>
              </w:rPr>
              <w:t>ольная работа №1</w:t>
            </w:r>
          </w:p>
          <w:p w:rsidR="002864E2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 xml:space="preserve">после практического </w:t>
            </w:r>
          </w:p>
          <w:p w:rsidR="002864E2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 xml:space="preserve">№6 </w:t>
            </w:r>
          </w:p>
          <w:p w:rsidR="00D779D9" w:rsidRPr="00E535BC" w:rsidRDefault="00D779D9" w:rsidP="00E5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4E2" w:rsidRPr="00E535BC" w:rsidTr="002864E2">
        <w:trPr>
          <w:trHeight w:val="314"/>
        </w:trPr>
        <w:tc>
          <w:tcPr>
            <w:tcW w:w="259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1" w:type="pct"/>
          </w:tcPr>
          <w:p w:rsidR="00D779D9" w:rsidRPr="002864E2" w:rsidRDefault="00D779D9" w:rsidP="006950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E2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 качества и конкурентоспособности промышленной продукции </w:t>
            </w: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4E2" w:rsidRPr="00E535BC" w:rsidTr="002864E2">
        <w:trPr>
          <w:trHeight w:val="528"/>
        </w:trPr>
        <w:tc>
          <w:tcPr>
            <w:tcW w:w="259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1" w:type="pct"/>
          </w:tcPr>
          <w:p w:rsidR="00D779D9" w:rsidRPr="002864E2" w:rsidRDefault="00D779D9" w:rsidP="006950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E2">
              <w:rPr>
                <w:rFonts w:ascii="Times New Roman" w:hAnsi="Times New Roman" w:cs="Times New Roman"/>
                <w:sz w:val="28"/>
                <w:szCs w:val="28"/>
              </w:rPr>
              <w:t>Статистика численности и состава работников и использования рабочего времени</w:t>
            </w: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4E2" w:rsidRPr="00E535BC" w:rsidTr="002864E2">
        <w:trPr>
          <w:trHeight w:val="69"/>
        </w:trPr>
        <w:tc>
          <w:tcPr>
            <w:tcW w:w="259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1" w:type="pct"/>
          </w:tcPr>
          <w:p w:rsidR="00D779D9" w:rsidRPr="002864E2" w:rsidRDefault="00D779D9" w:rsidP="00695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E2">
              <w:rPr>
                <w:rFonts w:ascii="Times New Roman" w:hAnsi="Times New Roman" w:cs="Times New Roman"/>
                <w:sz w:val="28"/>
                <w:szCs w:val="28"/>
              </w:rPr>
              <w:t>Статистика производительности труда в промышленности</w:t>
            </w: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4E2" w:rsidRPr="00E535BC" w:rsidTr="002864E2">
        <w:trPr>
          <w:trHeight w:val="640"/>
        </w:trPr>
        <w:tc>
          <w:tcPr>
            <w:tcW w:w="259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1" w:type="pct"/>
          </w:tcPr>
          <w:p w:rsidR="00D779D9" w:rsidRPr="002864E2" w:rsidRDefault="00D779D9" w:rsidP="006950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E2">
              <w:rPr>
                <w:rFonts w:ascii="Times New Roman" w:hAnsi="Times New Roman" w:cs="Times New Roman"/>
                <w:sz w:val="28"/>
                <w:szCs w:val="28"/>
              </w:rPr>
              <w:t>Статистика заработной платы в промышленности</w:t>
            </w: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4E2" w:rsidRPr="00E535BC" w:rsidTr="002864E2">
        <w:trPr>
          <w:trHeight w:val="560"/>
        </w:trPr>
        <w:tc>
          <w:tcPr>
            <w:tcW w:w="259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1" w:type="pct"/>
          </w:tcPr>
          <w:p w:rsidR="00D779D9" w:rsidRPr="002864E2" w:rsidRDefault="00D779D9" w:rsidP="006950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E2">
              <w:rPr>
                <w:rFonts w:ascii="Times New Roman" w:hAnsi="Times New Roman" w:cs="Times New Roman"/>
                <w:sz w:val="28"/>
                <w:szCs w:val="28"/>
              </w:rPr>
              <w:t>Статистика основных средств</w:t>
            </w: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" w:type="pct"/>
            <w:vMerge w:val="restart"/>
            <w:vAlign w:val="center"/>
          </w:tcPr>
          <w:p w:rsidR="008C3B80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</w:p>
          <w:p w:rsidR="008C3B80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547AE6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 xml:space="preserve">оглашение рефератов </w:t>
            </w:r>
          </w:p>
          <w:p w:rsidR="00547AE6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547AE6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указанным </w:t>
            </w:r>
          </w:p>
          <w:p w:rsidR="00D779D9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="00E25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DF" w:rsidRDefault="00E252DF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DF" w:rsidRDefault="00E252DF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D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</w:p>
          <w:p w:rsidR="00E252DF" w:rsidRDefault="00E252DF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D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выполненных </w:t>
            </w:r>
          </w:p>
          <w:p w:rsidR="00E252DF" w:rsidRPr="00E252DF" w:rsidRDefault="00E252DF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DF">
              <w:rPr>
                <w:rFonts w:ascii="Times New Roman" w:hAnsi="Times New Roman" w:cs="Times New Roman"/>
                <w:sz w:val="20"/>
                <w:szCs w:val="20"/>
              </w:rPr>
              <w:t xml:space="preserve">домашних </w:t>
            </w:r>
          </w:p>
          <w:p w:rsidR="00E252DF" w:rsidRPr="00E535BC" w:rsidRDefault="00E252DF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DF">
              <w:rPr>
                <w:rFonts w:ascii="Times New Roman" w:hAnsi="Times New Roman" w:cs="Times New Roman"/>
                <w:sz w:val="20"/>
                <w:szCs w:val="20"/>
              </w:rPr>
              <w:t>заданий</w:t>
            </w:r>
          </w:p>
        </w:tc>
      </w:tr>
      <w:tr w:rsidR="002864E2" w:rsidRPr="00E535BC" w:rsidTr="002864E2">
        <w:trPr>
          <w:trHeight w:val="253"/>
        </w:trPr>
        <w:tc>
          <w:tcPr>
            <w:tcW w:w="259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1" w:type="pct"/>
          </w:tcPr>
          <w:p w:rsidR="00D779D9" w:rsidRPr="002864E2" w:rsidRDefault="00D779D9" w:rsidP="006950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E2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Статистика оборудования</w:t>
            </w: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4E2" w:rsidRPr="00E535BC" w:rsidTr="002864E2">
        <w:trPr>
          <w:trHeight w:val="235"/>
        </w:trPr>
        <w:tc>
          <w:tcPr>
            <w:tcW w:w="259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1" w:type="pct"/>
          </w:tcPr>
          <w:p w:rsidR="00D779D9" w:rsidRPr="002864E2" w:rsidRDefault="00D779D9" w:rsidP="006950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E2">
              <w:rPr>
                <w:rFonts w:ascii="Times New Roman" w:hAnsi="Times New Roman" w:cs="Times New Roman"/>
                <w:sz w:val="28"/>
                <w:szCs w:val="28"/>
              </w:rPr>
              <w:t>Статистика потребления материальных ресурсов в промышленности</w:t>
            </w: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4E2" w:rsidRPr="00E535BC" w:rsidTr="002864E2">
        <w:trPr>
          <w:trHeight w:val="235"/>
        </w:trPr>
        <w:tc>
          <w:tcPr>
            <w:tcW w:w="259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pct"/>
          </w:tcPr>
          <w:p w:rsidR="00D779D9" w:rsidRPr="002864E2" w:rsidRDefault="00D779D9" w:rsidP="006950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E2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 инновационной деятельности </w:t>
            </w: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4E2" w:rsidRPr="00E535BC" w:rsidTr="002864E2">
        <w:trPr>
          <w:trHeight w:val="235"/>
        </w:trPr>
        <w:tc>
          <w:tcPr>
            <w:tcW w:w="259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41" w:type="pct"/>
          </w:tcPr>
          <w:p w:rsidR="00D779D9" w:rsidRPr="002864E2" w:rsidRDefault="00D779D9" w:rsidP="006950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E2">
              <w:rPr>
                <w:rFonts w:ascii="Times New Roman" w:hAnsi="Times New Roman" w:cs="Times New Roman"/>
                <w:sz w:val="28"/>
                <w:szCs w:val="28"/>
              </w:rPr>
              <w:t>Статистика себестоимости промышленной продукции (работ, услуг)</w:t>
            </w: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4E2" w:rsidRPr="00E535BC" w:rsidTr="002864E2">
        <w:trPr>
          <w:trHeight w:val="235"/>
        </w:trPr>
        <w:tc>
          <w:tcPr>
            <w:tcW w:w="259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1" w:type="pct"/>
          </w:tcPr>
          <w:p w:rsidR="00D779D9" w:rsidRPr="002864E2" w:rsidRDefault="00D779D9" w:rsidP="006950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E2">
              <w:rPr>
                <w:rFonts w:ascii="Times New Roman" w:hAnsi="Times New Roman" w:cs="Times New Roman"/>
                <w:sz w:val="28"/>
                <w:szCs w:val="28"/>
              </w:rPr>
              <w:t>Статистика финансовых результатов деятельности и финансового положения предприятий промышленности</w:t>
            </w: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" w:type="pct"/>
            <w:vMerge/>
            <w:vAlign w:val="center"/>
          </w:tcPr>
          <w:p w:rsidR="00D779D9" w:rsidRPr="00E535BC" w:rsidRDefault="00D779D9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4E2" w:rsidRPr="00F83ACB" w:rsidTr="002864E2">
        <w:trPr>
          <w:trHeight w:val="412"/>
        </w:trPr>
        <w:tc>
          <w:tcPr>
            <w:tcW w:w="259" w:type="pct"/>
            <w:vAlign w:val="center"/>
          </w:tcPr>
          <w:p w:rsidR="002D1877" w:rsidRPr="00E535BC" w:rsidRDefault="002D1877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pct"/>
            <w:vAlign w:val="center"/>
          </w:tcPr>
          <w:p w:rsidR="002D1877" w:rsidRPr="002864E2" w:rsidRDefault="002D1877" w:rsidP="00EF15B7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2864E2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И</w:t>
            </w:r>
            <w:r w:rsidRPr="002864E2">
              <w:rPr>
                <w:rFonts w:ascii="Times New Roman" w:hAnsi="Times New Roman" w:cs="Times New Roman"/>
                <w:bCs/>
                <w:sz w:val="28"/>
                <w:szCs w:val="28"/>
              </w:rPr>
              <w:t>того</w:t>
            </w:r>
          </w:p>
        </w:tc>
        <w:tc>
          <w:tcPr>
            <w:tcW w:w="371" w:type="pct"/>
            <w:vAlign w:val="center"/>
          </w:tcPr>
          <w:p w:rsidR="002D1877" w:rsidRPr="00E535BC" w:rsidRDefault="002D1877" w:rsidP="002D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4" w:type="pct"/>
            <w:vAlign w:val="center"/>
          </w:tcPr>
          <w:p w:rsidR="002D1877" w:rsidRPr="00E535BC" w:rsidRDefault="002D1877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1" w:type="pct"/>
            <w:vAlign w:val="center"/>
          </w:tcPr>
          <w:p w:rsidR="002D1877" w:rsidRPr="00E535BC" w:rsidRDefault="002D1877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4" w:type="pct"/>
            <w:vAlign w:val="center"/>
          </w:tcPr>
          <w:p w:rsidR="002D1877" w:rsidRPr="00F83ACB" w:rsidRDefault="002D1877" w:rsidP="00EF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F15B7" w:rsidRDefault="00EF15B7" w:rsidP="00F83ACB">
      <w:pPr>
        <w:pStyle w:val="justify"/>
        <w:rPr>
          <w:sz w:val="28"/>
          <w:szCs w:val="28"/>
        </w:rPr>
      </w:pPr>
    </w:p>
    <w:p w:rsidR="00851B05" w:rsidRDefault="00851B05" w:rsidP="00F83ACB">
      <w:pPr>
        <w:pStyle w:val="justify"/>
        <w:rPr>
          <w:sz w:val="28"/>
          <w:szCs w:val="28"/>
        </w:rPr>
      </w:pPr>
    </w:p>
    <w:p w:rsidR="00851B05" w:rsidRDefault="00851B05" w:rsidP="00F83ACB">
      <w:pPr>
        <w:pStyle w:val="justify"/>
        <w:rPr>
          <w:sz w:val="28"/>
          <w:szCs w:val="28"/>
        </w:rPr>
      </w:pPr>
    </w:p>
    <w:p w:rsidR="00851B05" w:rsidRDefault="00851B05" w:rsidP="00F83ACB">
      <w:pPr>
        <w:pStyle w:val="justify"/>
        <w:rPr>
          <w:sz w:val="28"/>
          <w:szCs w:val="28"/>
        </w:rPr>
      </w:pPr>
    </w:p>
    <w:p w:rsidR="00851B05" w:rsidRDefault="00851B05" w:rsidP="00F83ACB">
      <w:pPr>
        <w:pStyle w:val="justify"/>
        <w:rPr>
          <w:sz w:val="28"/>
          <w:szCs w:val="28"/>
        </w:rPr>
      </w:pPr>
    </w:p>
    <w:p w:rsidR="00851B05" w:rsidRDefault="00851B05" w:rsidP="00F83ACB">
      <w:pPr>
        <w:pStyle w:val="justify"/>
        <w:rPr>
          <w:sz w:val="28"/>
          <w:szCs w:val="28"/>
        </w:rPr>
      </w:pPr>
    </w:p>
    <w:p w:rsidR="005477B0" w:rsidRDefault="005477B0" w:rsidP="00F83ACB">
      <w:pPr>
        <w:pStyle w:val="justify"/>
        <w:rPr>
          <w:sz w:val="28"/>
          <w:szCs w:val="28"/>
        </w:rPr>
      </w:pPr>
    </w:p>
    <w:p w:rsidR="005477B0" w:rsidRPr="00D27061" w:rsidRDefault="007679FC" w:rsidP="00B451F2">
      <w:pPr>
        <w:pStyle w:val="justify"/>
        <w:numPr>
          <w:ilvl w:val="0"/>
          <w:numId w:val="15"/>
        </w:numPr>
        <w:tabs>
          <w:tab w:val="left" w:pos="426"/>
        </w:tabs>
        <w:rPr>
          <w:b/>
          <w:sz w:val="28"/>
          <w:szCs w:val="28"/>
        </w:rPr>
      </w:pPr>
      <w:r w:rsidRPr="00D27061">
        <w:rPr>
          <w:b/>
          <w:sz w:val="28"/>
          <w:szCs w:val="28"/>
        </w:rPr>
        <w:lastRenderedPageBreak/>
        <w:t>Методические рекомендации по решению задач по темам УСРС</w:t>
      </w:r>
    </w:p>
    <w:p w:rsidR="00851B05" w:rsidRPr="00D27061" w:rsidRDefault="00851B05" w:rsidP="00D27061">
      <w:pPr>
        <w:pStyle w:val="justify"/>
        <w:tabs>
          <w:tab w:val="left" w:pos="426"/>
        </w:tabs>
        <w:rPr>
          <w:b/>
        </w:rPr>
      </w:pPr>
    </w:p>
    <w:p w:rsidR="006950C8" w:rsidRPr="00D27061" w:rsidRDefault="006950C8" w:rsidP="00D27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b/>
          <w:sz w:val="24"/>
          <w:szCs w:val="24"/>
        </w:rPr>
        <w:t>Тема 2   СТАТИСТИКА ПРОИЗВОДСТВА И РЕАЛИЗАЦИИ ПРОМЫШЛЕННОЙ ПРОДУКЦИИ</w:t>
      </w:r>
    </w:p>
    <w:p w:rsidR="006950C8" w:rsidRPr="00D27061" w:rsidRDefault="006950C8" w:rsidP="00D2706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D27061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Примеры решения типовых задач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 xml:space="preserve">Пример </w:t>
      </w:r>
      <w:r w:rsidR="00D2706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.1</w:t>
      </w:r>
      <w:r w:rsidRPr="00D27061">
        <w:rPr>
          <w:rFonts w:ascii="Times New Roman" w:hAnsi="Times New Roman" w:cs="Times New Roman"/>
          <w:sz w:val="24"/>
          <w:szCs w:val="24"/>
        </w:rPr>
        <w:t xml:space="preserve"> По промышленному предприятию имеются следующие данные об объеме производства за отчетный год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6950C8" w:rsidRPr="00D27061" w:rsidRDefault="006950C8" w:rsidP="00D27061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27061">
        <w:rPr>
          <w:rFonts w:ascii="Times New Roman" w:hAnsi="Times New Roman" w:cs="Times New Roman"/>
          <w:sz w:val="24"/>
          <w:szCs w:val="24"/>
        </w:rPr>
        <w:t>2</w:t>
      </w:r>
      <w:r w:rsidRPr="00D27061">
        <w:rPr>
          <w:rFonts w:ascii="Times New Roman" w:hAnsi="Times New Roman" w:cs="Times New Roman"/>
          <w:sz w:val="24"/>
          <w:szCs w:val="24"/>
        </w:rPr>
        <w:t xml:space="preserve">.1 – Показатели объема производства промышленной продукции,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5"/>
        <w:gridCol w:w="2326"/>
        <w:gridCol w:w="2115"/>
      </w:tblGrid>
      <w:tr w:rsidR="006950C8" w:rsidRPr="00D27061" w:rsidTr="00D27061">
        <w:tc>
          <w:tcPr>
            <w:tcW w:w="2604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55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 фактических отпускных ценах (без НДС, акцизов и других налогов и платежей из выручки)</w:t>
            </w:r>
          </w:p>
        </w:tc>
        <w:tc>
          <w:tcPr>
            <w:tcW w:w="1141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 сопоставимых ценах января отчетного года</w:t>
            </w:r>
          </w:p>
        </w:tc>
      </w:tr>
      <w:tr w:rsidR="006950C8" w:rsidRPr="00D27061" w:rsidTr="00D27061">
        <w:tc>
          <w:tcPr>
            <w:tcW w:w="2604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Стоимость готовых изделий из своего сырья и материалов</w:t>
            </w:r>
          </w:p>
        </w:tc>
        <w:tc>
          <w:tcPr>
            <w:tcW w:w="1255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41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6950C8" w:rsidRPr="00D27061" w:rsidTr="00D27061">
        <w:tc>
          <w:tcPr>
            <w:tcW w:w="2604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Стоимость продукции, выработанной из  давальческого сырья</w:t>
            </w: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41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950C8" w:rsidRPr="00D27061" w:rsidTr="00D27061">
        <w:tc>
          <w:tcPr>
            <w:tcW w:w="2604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 том числе стоимость переработанного давальческого сырья</w:t>
            </w:r>
          </w:p>
        </w:tc>
        <w:tc>
          <w:tcPr>
            <w:tcW w:w="1255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1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950C8" w:rsidRPr="00D27061" w:rsidTr="00D27061">
        <w:tc>
          <w:tcPr>
            <w:tcW w:w="2604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Кроме того:</w:t>
            </w: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Стоимость новой продукции</w:t>
            </w:r>
          </w:p>
        </w:tc>
        <w:tc>
          <w:tcPr>
            <w:tcW w:w="1255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1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950C8" w:rsidRPr="00D27061" w:rsidTr="00D27061">
        <w:tc>
          <w:tcPr>
            <w:tcW w:w="2604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Выполнено работ (услуг) промышленного характера по заказам со стороны</w:t>
            </w:r>
          </w:p>
        </w:tc>
        <w:tc>
          <w:tcPr>
            <w:tcW w:w="1255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1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950C8" w:rsidRPr="00D27061" w:rsidTr="00D27061">
        <w:tc>
          <w:tcPr>
            <w:tcW w:w="2604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Произведено оборудования для собственных нужд (зачисленного в основные средства)</w:t>
            </w:r>
          </w:p>
        </w:tc>
        <w:tc>
          <w:tcPr>
            <w:tcW w:w="1255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1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Определим: 1) Объем производства промышленной продукции в фактических ценах: 420+(160-60)+250+120+80=970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2) Средний индекс роста цен: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object w:dxaOrig="2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0.75pt" o:ole="">
            <v:imagedata r:id="rId16" o:title=""/>
          </v:shape>
          <o:OLEObject Type="Embed" ProgID="Equation.DSMT4" ShapeID="_x0000_i1025" DrawAspect="Content" ObjectID="_1619465554" r:id="rId17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3) Объем производства промышленной продукции в сопоставимых ценах:       </w:t>
      </w:r>
      <w:r w:rsidRPr="00D27061">
        <w:rPr>
          <w:rFonts w:ascii="Times New Roman" w:hAnsi="Times New Roman" w:cs="Times New Roman"/>
          <w:sz w:val="24"/>
          <w:szCs w:val="24"/>
        </w:rPr>
        <w:object w:dxaOrig="3320" w:dyaOrig="660">
          <v:shape id="_x0000_i1026" type="#_x0000_t75" style="width:162.75pt;height:33pt" o:ole="">
            <v:imagedata r:id="rId18" o:title=""/>
          </v:shape>
          <o:OLEObject Type="Embed" ProgID="Equation.DSMT4" ShapeID="_x0000_i1026" DrawAspect="Content" ObjectID="_1619465555" r:id="rId19"/>
        </w:objec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p w:rsidR="00D27061" w:rsidRDefault="00D27061" w:rsidP="00D27061">
      <w:pPr>
        <w:tabs>
          <w:tab w:val="left" w:pos="1440"/>
        </w:tabs>
        <w:spacing w:after="0" w:line="240" w:lineRule="auto"/>
        <w:ind w:firstLine="7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 xml:space="preserve">Пример </w:t>
      </w:r>
      <w:r w:rsidR="00D2706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.2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о организации имеются следующие данные о выпуске продукции  за квартал: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27061">
        <w:rPr>
          <w:rFonts w:ascii="Times New Roman" w:hAnsi="Times New Roman" w:cs="Times New Roman"/>
          <w:sz w:val="24"/>
          <w:szCs w:val="24"/>
        </w:rPr>
        <w:t>2</w:t>
      </w:r>
      <w:r w:rsidRPr="00D27061">
        <w:rPr>
          <w:rFonts w:ascii="Times New Roman" w:hAnsi="Times New Roman" w:cs="Times New Roman"/>
          <w:sz w:val="24"/>
          <w:szCs w:val="24"/>
        </w:rPr>
        <w:t xml:space="preserve">.2 – Показатели объема производства промышленной продукции,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950C8" w:rsidRPr="00D27061" w:rsidTr="006950C8"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Выпуск продукции в  ценах, принятых в плане</w:t>
            </w:r>
          </w:p>
        </w:tc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Принимается в зачет при анализе выполнения плана по ассортименту</w:t>
            </w:r>
          </w:p>
        </w:tc>
      </w:tr>
      <w:tr w:rsidR="006950C8" w:rsidRPr="00D27061" w:rsidTr="006950C8"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Костюмы женские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20352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20352</w:t>
            </w:r>
          </w:p>
        </w:tc>
      </w:tr>
      <w:tr w:rsidR="006950C8" w:rsidRPr="00D27061" w:rsidTr="006950C8"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Костюмы мужские 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19080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18050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18050</w:t>
            </w:r>
          </w:p>
        </w:tc>
      </w:tr>
      <w:tr w:rsidR="006950C8" w:rsidRPr="00D27061" w:rsidTr="006950C8"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Костюмы школьные для девочек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38160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30500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30500</w:t>
            </w:r>
          </w:p>
        </w:tc>
      </w:tr>
      <w:tr w:rsidR="006950C8" w:rsidRPr="00D27061" w:rsidTr="006950C8"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Костюмы школьные для мальчиков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44800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6950C8" w:rsidRPr="00D27061" w:rsidTr="006950C8"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Брюки мужские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0C8" w:rsidRPr="00D27061" w:rsidTr="006950C8"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117592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118100</w:t>
            </w:r>
          </w:p>
        </w:tc>
        <w:tc>
          <w:tcPr>
            <w:tcW w:w="1250" w:type="pct"/>
            <w:vAlign w:val="center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108902</w:t>
            </w:r>
          </w:p>
        </w:tc>
      </w:tr>
    </w:tbl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lastRenderedPageBreak/>
        <w:t>В целом фактический объем произведенной продукции превысил предусмотренный планом на 0,4 %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2240" w:dyaOrig="620">
          <v:shape id="_x0000_i1027" type="#_x0000_t75" style="width:111pt;height:30.75pt" o:ole="">
            <v:imagedata r:id="rId20" o:title=""/>
          </v:shape>
          <o:OLEObject Type="Embed" ProgID="Equation.3" ShapeID="_x0000_i1027" DrawAspect="Content" ObjectID="_1619465556" r:id="rId21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 то же время план по ассортименту оказался недовыполненным: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11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2140" w:dyaOrig="620">
          <v:shape id="_x0000_i1028" type="#_x0000_t75" style="width:107.25pt;height:30.75pt" o:ole="">
            <v:imagedata r:id="rId22" o:title=""/>
          </v:shape>
          <o:OLEObject Type="Embed" ProgID="Equation.3" ShapeID="_x0000_i1028" DrawAspect="Content" ObjectID="_1619465557" r:id="rId23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При расчете последнего показателя не учитывалось производство пиджаков мужских, которое не было предусмотрено планом.</w:t>
      </w:r>
    </w:p>
    <w:p w:rsidR="00D27061" w:rsidRDefault="00D27061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50C8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 xml:space="preserve">Пример </w:t>
      </w:r>
      <w:r w:rsidR="00D2706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.3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о данным таблицы 1.1 определите: 1) абсолютное изменение объема реализованной продукции, всего; 2) в том числе за счет изменения: а) объема производства продукции; б) коэффициента отгрузки; в) коэффициента реализации.</w:t>
      </w:r>
    </w:p>
    <w:p w:rsidR="00D27061" w:rsidRPr="00D27061" w:rsidRDefault="00D27061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0C8" w:rsidRPr="00D27061" w:rsidRDefault="006950C8" w:rsidP="00D2706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27061">
        <w:rPr>
          <w:rFonts w:ascii="Times New Roman" w:hAnsi="Times New Roman" w:cs="Times New Roman"/>
          <w:sz w:val="24"/>
          <w:szCs w:val="24"/>
        </w:rPr>
        <w:t>2</w:t>
      </w:r>
      <w:r w:rsidRPr="00D27061">
        <w:rPr>
          <w:rFonts w:ascii="Times New Roman" w:hAnsi="Times New Roman" w:cs="Times New Roman"/>
          <w:sz w:val="24"/>
          <w:szCs w:val="24"/>
        </w:rPr>
        <w:t xml:space="preserve">.3 – Показатели объема производства и реализации продукции по промышленному предприятию (в сопоставимых ценах),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950C8" w:rsidRPr="00D27061" w:rsidTr="00D27061">
        <w:tc>
          <w:tcPr>
            <w:tcW w:w="1250" w:type="pct"/>
            <w:vMerge w:val="restar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50" w:type="pct"/>
            <w:vMerge w:val="restar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2500" w:type="pct"/>
            <w:gridSpan w:val="2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6950C8" w:rsidRPr="00D27061" w:rsidTr="006950C8">
        <w:tc>
          <w:tcPr>
            <w:tcW w:w="1250" w:type="pct"/>
            <w:vMerge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базисный</w:t>
            </w:r>
          </w:p>
        </w:tc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</w:tc>
      </w:tr>
      <w:tr w:rsidR="006950C8" w:rsidRPr="00D27061" w:rsidTr="006950C8"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</w:t>
            </w:r>
          </w:p>
        </w:tc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ОПП</w:t>
            </w:r>
          </w:p>
        </w:tc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</w:tr>
      <w:tr w:rsidR="006950C8" w:rsidRPr="00D27061" w:rsidTr="006950C8"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Отгруженная продукция</w:t>
            </w:r>
          </w:p>
        </w:tc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ОП</w:t>
            </w:r>
          </w:p>
        </w:tc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6950C8" w:rsidRPr="00D27061" w:rsidTr="006950C8"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Реализованная продукция</w:t>
            </w:r>
          </w:p>
        </w:tc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РП</w:t>
            </w:r>
          </w:p>
        </w:tc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25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598,3</w:t>
            </w:r>
          </w:p>
        </w:tc>
      </w:tr>
    </w:tbl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Решение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1) </w:t>
      </w: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4000" w:dyaOrig="360">
          <v:shape id="_x0000_i1029" type="#_x0000_t75" style="width:200.25pt;height:18pt" o:ole="">
            <v:imagedata r:id="rId24" o:title=""/>
          </v:shape>
          <o:OLEObject Type="Embed" ProgID="Equation.3" ShapeID="_x0000_i1029" DrawAspect="Content" ObjectID="_1619465558" r:id="rId25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млн. руб.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2) Для расчета влияния факторов на динамику объема реализованной продукции используем трехфакторную мультипликативную модель: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3340" w:dyaOrig="620">
          <v:shape id="_x0000_i1030" type="#_x0000_t75" style="width:167.25pt;height:30.75pt" o:ole="">
            <v:imagedata r:id="rId26" o:title=""/>
          </v:shape>
          <o:OLEObject Type="Embed" ProgID="Equation.3" ShapeID="_x0000_i1030" DrawAspect="Content" ObjectID="_1619465559" r:id="rId27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6950C8" w:rsidRDefault="006950C8" w:rsidP="00D27061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Рассчитаем значения факторов модели в базисном и отчетном периодах и коэффициенты их динамики и результаты расчета представим в таблице:</w:t>
      </w:r>
    </w:p>
    <w:p w:rsidR="00D27061" w:rsidRPr="00D27061" w:rsidRDefault="00D27061" w:rsidP="00D27061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950C8" w:rsidRPr="00D27061" w:rsidRDefault="006950C8" w:rsidP="00D2706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27061" w:rsidRPr="00D27061">
        <w:rPr>
          <w:rFonts w:ascii="Times New Roman" w:hAnsi="Times New Roman" w:cs="Times New Roman"/>
          <w:sz w:val="24"/>
          <w:szCs w:val="24"/>
        </w:rPr>
        <w:t>2</w:t>
      </w:r>
      <w:r w:rsidRPr="00D27061">
        <w:rPr>
          <w:rFonts w:ascii="Times New Roman" w:hAnsi="Times New Roman" w:cs="Times New Roman"/>
          <w:sz w:val="24"/>
          <w:szCs w:val="24"/>
        </w:rPr>
        <w:t>.4 – Уровни и динамика факторов объема производства промышленной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736"/>
        <w:gridCol w:w="1914"/>
        <w:gridCol w:w="1914"/>
        <w:gridCol w:w="1914"/>
      </w:tblGrid>
      <w:tr w:rsidR="006950C8" w:rsidRPr="00D27061" w:rsidTr="006950C8">
        <w:tc>
          <w:tcPr>
            <w:tcW w:w="1093" w:type="pct"/>
            <w:vMerge w:val="restar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 w:val="restar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2000" w:type="pct"/>
            <w:gridSpan w:val="2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  <w:tc>
          <w:tcPr>
            <w:tcW w:w="1000" w:type="pct"/>
            <w:vMerge w:val="restar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Коэффициент динамики</w:t>
            </w:r>
          </w:p>
        </w:tc>
      </w:tr>
      <w:tr w:rsidR="006950C8" w:rsidRPr="00D27061" w:rsidTr="006950C8">
        <w:tc>
          <w:tcPr>
            <w:tcW w:w="1093" w:type="pct"/>
            <w:vMerge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базисный</w:t>
            </w:r>
          </w:p>
        </w:tc>
        <w:tc>
          <w:tcPr>
            <w:tcW w:w="100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</w:tc>
        <w:tc>
          <w:tcPr>
            <w:tcW w:w="1000" w:type="pct"/>
            <w:vMerge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0C8" w:rsidRPr="00D27061" w:rsidTr="006950C8">
        <w:tc>
          <w:tcPr>
            <w:tcW w:w="1093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продукции, </w:t>
            </w:r>
            <w:proofErr w:type="spellStart"/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907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0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0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00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1,085</w:t>
            </w:r>
          </w:p>
        </w:tc>
      </w:tr>
      <w:tr w:rsidR="006950C8" w:rsidRPr="00D27061" w:rsidTr="006950C8">
        <w:tc>
          <w:tcPr>
            <w:tcW w:w="1093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Коэффициент отгрузки</w:t>
            </w:r>
          </w:p>
        </w:tc>
        <w:tc>
          <w:tcPr>
            <w:tcW w:w="907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0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0,865</w:t>
            </w:r>
          </w:p>
        </w:tc>
        <w:tc>
          <w:tcPr>
            <w:tcW w:w="100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0,9524</w:t>
            </w:r>
          </w:p>
        </w:tc>
        <w:tc>
          <w:tcPr>
            <w:tcW w:w="100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1,101</w:t>
            </w:r>
          </w:p>
        </w:tc>
      </w:tr>
      <w:tr w:rsidR="006950C8" w:rsidRPr="00D27061" w:rsidTr="006950C8">
        <w:tc>
          <w:tcPr>
            <w:tcW w:w="1093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Коэффициент реализации</w:t>
            </w:r>
          </w:p>
        </w:tc>
        <w:tc>
          <w:tcPr>
            <w:tcW w:w="907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0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0,950</w:t>
            </w:r>
          </w:p>
        </w:tc>
        <w:tc>
          <w:tcPr>
            <w:tcW w:w="100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0,965</w:t>
            </w:r>
          </w:p>
        </w:tc>
        <w:tc>
          <w:tcPr>
            <w:tcW w:w="1000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1,016</w:t>
            </w:r>
          </w:p>
        </w:tc>
      </w:tr>
    </w:tbl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Расчет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пофакторных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 приростов реализованной продукции выполним двумя способами.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7061">
        <w:rPr>
          <w:rFonts w:ascii="Times New Roman" w:hAnsi="Times New Roman" w:cs="Times New Roman"/>
          <w:sz w:val="24"/>
          <w:szCs w:val="24"/>
        </w:rPr>
        <w:t xml:space="preserve"> (на основании абсолютных значений факторов):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а) </w:t>
      </w: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5600" w:dyaOrig="360">
          <v:shape id="_x0000_i1031" type="#_x0000_t75" style="width:277.5pt;height:18pt" o:ole="">
            <v:imagedata r:id="rId28" o:title=""/>
          </v:shape>
          <o:OLEObject Type="Embed" ProgID="Equation.3" ShapeID="_x0000_i1031" DrawAspect="Content" ObjectID="_1619465560" r:id="rId29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млн. руб.;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5860" w:dyaOrig="360">
          <v:shape id="_x0000_i1032" type="#_x0000_t75" style="width:293.25pt;height:18pt" o:ole="">
            <v:imagedata r:id="rId30" o:title=""/>
          </v:shape>
          <o:OLEObject Type="Embed" ProgID="Equation.3" ShapeID="_x0000_i1032" DrawAspect="Content" ObjectID="_1619465561" r:id="rId31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млн. руб.;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5700" w:dyaOrig="360">
          <v:shape id="_x0000_i1033" type="#_x0000_t75" style="width:285pt;height:18pt" o:ole="">
            <v:imagedata r:id="rId32" o:title=""/>
          </v:shape>
          <o:OLEObject Type="Embed" ProgID="Equation.3" ShapeID="_x0000_i1033" DrawAspect="Content" ObjectID="_1619465562" r:id="rId33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млн. руб.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Проверка: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в) </w:t>
      </w: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3540" w:dyaOrig="340">
          <v:shape id="_x0000_i1034" type="#_x0000_t75" style="width:177pt;height:17.25pt" o:ole="">
            <v:imagedata r:id="rId34" o:title=""/>
          </v:shape>
          <o:OLEObject Type="Embed" ProgID="Equation.3" ShapeID="_x0000_i1034" DrawAspect="Content" ObjectID="_1619465563" r:id="rId35"/>
        </w:objec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2320" w:dyaOrig="320">
          <v:shape id="_x0000_i1035" type="#_x0000_t75" style="width:116.25pt;height:15.75pt" o:ole="">
            <v:imagedata r:id="rId36" o:title=""/>
          </v:shape>
          <o:OLEObject Type="Embed" ProgID="Equation.3" ShapeID="_x0000_i1035" DrawAspect="Content" ObjectID="_1619465564" r:id="rId37"/>
        </w:objec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27061">
        <w:rPr>
          <w:rFonts w:ascii="Times New Roman" w:hAnsi="Times New Roman" w:cs="Times New Roman"/>
          <w:sz w:val="24"/>
          <w:szCs w:val="24"/>
        </w:rPr>
        <w:t xml:space="preserve"> (на основании индексов факторов):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а) </w:t>
      </w: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4520" w:dyaOrig="360">
          <v:shape id="_x0000_i1036" type="#_x0000_t75" style="width:216.75pt;height:18pt" o:ole="">
            <v:imagedata r:id="rId38" o:title=""/>
          </v:shape>
          <o:OLEObject Type="Embed" ProgID="Equation.3" ShapeID="_x0000_i1036" DrawAspect="Content" ObjectID="_1619465565" r:id="rId39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млн. руб.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б) </w:t>
      </w: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5600" w:dyaOrig="360">
          <v:shape id="_x0000_i1037" type="#_x0000_t75" style="width:277.5pt;height:18pt" o:ole="">
            <v:imagedata r:id="rId40" o:title=""/>
          </v:shape>
          <o:OLEObject Type="Embed" ProgID="Equation.3" ShapeID="_x0000_i1037" DrawAspect="Content" ObjectID="_1619465566" r:id="rId41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млн. руб.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в) </w:t>
      </w: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6360" w:dyaOrig="380">
          <v:shape id="_x0000_i1038" type="#_x0000_t75" style="width:318pt;height:18.75pt" o:ole="">
            <v:imagedata r:id="rId42" o:title=""/>
          </v:shape>
          <o:OLEObject Type="Embed" ProgID="Equation.3" ShapeID="_x0000_i1038" DrawAspect="Content" ObjectID="_1619465567" r:id="rId43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млн. руб.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Проверка: </w:t>
      </w: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2380" w:dyaOrig="320">
          <v:shape id="_x0000_i1039" type="#_x0000_t75" style="width:119.25pt;height:15.75pt" o:ole="">
            <v:imagedata r:id="rId44" o:title=""/>
          </v:shape>
          <o:OLEObject Type="Embed" ProgID="Equation.3" ShapeID="_x0000_i1039" DrawAspect="Content" ObjectID="_1619465568" r:id="rId45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Небольшие отклонения в результатах расчетов двумя методами имеют место за счет округлений.</w:t>
      </w:r>
    </w:p>
    <w:p w:rsidR="00D27061" w:rsidRDefault="00D27061" w:rsidP="00D2706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50C8" w:rsidRDefault="00D27061" w:rsidP="00D270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950C8" w:rsidRPr="00D27061">
        <w:rPr>
          <w:rFonts w:ascii="Times New Roman" w:hAnsi="Times New Roman" w:cs="Times New Roman"/>
          <w:b/>
          <w:i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950C8" w:rsidRPr="00D27061">
        <w:rPr>
          <w:rFonts w:ascii="Times New Roman" w:hAnsi="Times New Roman" w:cs="Times New Roman"/>
          <w:b/>
          <w:i/>
          <w:sz w:val="24"/>
          <w:szCs w:val="24"/>
        </w:rPr>
        <w:t>.4</w:t>
      </w:r>
      <w:proofErr w:type="gramStart"/>
      <w:r w:rsidR="006950C8" w:rsidRPr="00D2706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950C8" w:rsidRPr="00D27061">
        <w:rPr>
          <w:rFonts w:ascii="Times New Roman" w:hAnsi="Times New Roman" w:cs="Times New Roman"/>
          <w:sz w:val="24"/>
          <w:szCs w:val="24"/>
        </w:rPr>
        <w:t>а основании данных таблицы 1.2., определите: 1) абсолютное изменение чистой добавленной стоимости; 2) в том числе за счет: а) изменения объема производства продукции; б) величины промежуточного потребления; в) амортизационных отчислений.</w:t>
      </w:r>
    </w:p>
    <w:p w:rsidR="00D27061" w:rsidRPr="00D27061" w:rsidRDefault="00D27061" w:rsidP="00D270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C8" w:rsidRPr="00D27061" w:rsidRDefault="006950C8" w:rsidP="00D2706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27061" w:rsidRPr="00D27061">
        <w:rPr>
          <w:rFonts w:ascii="Times New Roman" w:hAnsi="Times New Roman" w:cs="Times New Roman"/>
          <w:sz w:val="24"/>
          <w:szCs w:val="24"/>
        </w:rPr>
        <w:t>2</w:t>
      </w:r>
      <w:r w:rsidRPr="00D27061">
        <w:rPr>
          <w:rFonts w:ascii="Times New Roman" w:hAnsi="Times New Roman" w:cs="Times New Roman"/>
          <w:sz w:val="24"/>
          <w:szCs w:val="24"/>
        </w:rPr>
        <w:t xml:space="preserve">.5 –  Показатели объема продукции и затрат на производство по промышленному предприятию (в сопоставимых ценах),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tbl>
      <w:tblPr>
        <w:tblW w:w="4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1499"/>
        <w:gridCol w:w="1261"/>
        <w:gridCol w:w="1261"/>
      </w:tblGrid>
      <w:tr w:rsidR="006950C8" w:rsidRPr="00D27061" w:rsidTr="006950C8">
        <w:tc>
          <w:tcPr>
            <w:tcW w:w="2749" w:type="pct"/>
            <w:vMerge w:val="restar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39" w:type="pct"/>
            <w:vMerge w:val="restar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1412" w:type="pct"/>
            <w:gridSpan w:val="2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6950C8" w:rsidRPr="00D27061" w:rsidTr="006950C8">
        <w:tc>
          <w:tcPr>
            <w:tcW w:w="2749" w:type="pct"/>
            <w:vMerge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базисный</w:t>
            </w:r>
          </w:p>
        </w:tc>
        <w:tc>
          <w:tcPr>
            <w:tcW w:w="70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</w:tc>
      </w:tr>
      <w:tr w:rsidR="006950C8" w:rsidRPr="00D27061" w:rsidTr="006950C8">
        <w:tc>
          <w:tcPr>
            <w:tcW w:w="274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(работ, услуг) в отпускных ценах предприятия без НДС, акцизов и других налогов и платежей из выручки</w:t>
            </w:r>
          </w:p>
        </w:tc>
        <w:tc>
          <w:tcPr>
            <w:tcW w:w="83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ОПП</w:t>
            </w:r>
          </w:p>
        </w:tc>
        <w:tc>
          <w:tcPr>
            <w:tcW w:w="70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125600</w:t>
            </w:r>
          </w:p>
        </w:tc>
        <w:tc>
          <w:tcPr>
            <w:tcW w:w="70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163280</w:t>
            </w:r>
          </w:p>
        </w:tc>
      </w:tr>
      <w:tr w:rsidR="006950C8" w:rsidRPr="00D27061" w:rsidTr="006950C8">
        <w:tc>
          <w:tcPr>
            <w:tcW w:w="274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83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МЗ</w:t>
            </w:r>
          </w:p>
        </w:tc>
        <w:tc>
          <w:tcPr>
            <w:tcW w:w="70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75360</w:t>
            </w:r>
          </w:p>
        </w:tc>
        <w:tc>
          <w:tcPr>
            <w:tcW w:w="70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87500</w:t>
            </w:r>
          </w:p>
        </w:tc>
      </w:tr>
      <w:tr w:rsidR="006950C8" w:rsidRPr="00D27061" w:rsidTr="006950C8">
        <w:tc>
          <w:tcPr>
            <w:tcW w:w="274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Оплата нематериальных услуг сторонних организаций</w:t>
            </w:r>
          </w:p>
        </w:tc>
        <w:tc>
          <w:tcPr>
            <w:tcW w:w="83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</w:p>
        </w:tc>
        <w:tc>
          <w:tcPr>
            <w:tcW w:w="70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10048</w:t>
            </w:r>
          </w:p>
        </w:tc>
        <w:tc>
          <w:tcPr>
            <w:tcW w:w="70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8468</w:t>
            </w:r>
          </w:p>
        </w:tc>
      </w:tr>
      <w:tr w:rsidR="006950C8" w:rsidRPr="00D27061" w:rsidTr="006950C8">
        <w:tc>
          <w:tcPr>
            <w:tcW w:w="274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  Командировочные  расходы в части оплаты проезда  и  проживания.</w:t>
            </w:r>
          </w:p>
        </w:tc>
        <w:tc>
          <w:tcPr>
            <w:tcW w:w="83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</w:p>
        </w:tc>
        <w:tc>
          <w:tcPr>
            <w:tcW w:w="70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70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950C8" w:rsidRPr="00D27061" w:rsidTr="006950C8">
        <w:tc>
          <w:tcPr>
            <w:tcW w:w="274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83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70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25120</w:t>
            </w:r>
          </w:p>
        </w:tc>
        <w:tc>
          <w:tcPr>
            <w:tcW w:w="70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48984</w:t>
            </w:r>
          </w:p>
        </w:tc>
      </w:tr>
    </w:tbl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14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Решение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1)  </w:t>
      </w: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2320" w:dyaOrig="320">
          <v:shape id="_x0000_i1040" type="#_x0000_t75" style="width:116.25pt;height:15.75pt" o:ole="">
            <v:imagedata r:id="rId46" o:title=""/>
          </v:shape>
          <o:OLEObject Type="Embed" ProgID="Equation.3" ShapeID="_x0000_i1040" DrawAspect="Content" ObjectID="_1619465569" r:id="rId47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5720" w:dyaOrig="360">
          <v:shape id="_x0000_i1041" type="#_x0000_t75" style="width:283.5pt;height:18pt" o:ole="">
            <v:imagedata r:id="rId48" o:title=""/>
          </v:shape>
          <o:OLEObject Type="Embed" ProgID="Equation.3" ShapeID="_x0000_i1041" DrawAspect="Content" ObjectID="_1619465570" r:id="rId49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млн. руб.;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5580" w:dyaOrig="340">
          <v:shape id="_x0000_i1042" type="#_x0000_t75" style="width:279pt;height:17.25pt" o:ole="">
            <v:imagedata r:id="rId50" o:title=""/>
          </v:shape>
          <o:OLEObject Type="Embed" ProgID="Equation.3" ShapeID="_x0000_i1042" DrawAspect="Content" ObjectID="_1619465571" r:id="rId51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млн. руб.;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4660" w:dyaOrig="360">
          <v:shape id="_x0000_i1043" type="#_x0000_t75" style="width:233.25pt;height:18pt" o:ole="">
            <v:imagedata r:id="rId52" o:title=""/>
          </v:shape>
          <o:OLEObject Type="Embed" ProgID="Equation.3" ShapeID="_x0000_i1043" DrawAspect="Content" ObjectID="_1619465572" r:id="rId53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млн. руб.;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2. а) </w:t>
      </w: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5120" w:dyaOrig="380">
          <v:shape id="_x0000_i1044" type="#_x0000_t75" style="width:253.5pt;height:18.75pt" o:ole="">
            <v:imagedata r:id="rId54" o:title=""/>
          </v:shape>
          <o:OLEObject Type="Embed" ProgID="Equation.3" ShapeID="_x0000_i1044" DrawAspect="Content" ObjectID="_1619465573" r:id="rId55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млн. руб., 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б) </w:t>
      </w: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5860" w:dyaOrig="380">
          <v:shape id="_x0000_i1045" type="#_x0000_t75" style="width:293.25pt;height:18.75pt" o:ole="">
            <v:imagedata r:id="rId56" o:title=""/>
          </v:shape>
          <o:OLEObject Type="Embed" ProgID="Equation.3" ShapeID="_x0000_i1045" DrawAspect="Content" ObjectID="_1619465574" r:id="rId57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млн. руб.;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в) </w:t>
      </w: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5300" w:dyaOrig="380">
          <v:shape id="_x0000_i1046" type="#_x0000_t75" style="width:262.5pt;height:18.75pt" o:ole="">
            <v:imagedata r:id="rId58" o:title=""/>
          </v:shape>
          <o:OLEObject Type="Embed" ProgID="Equation.3" ShapeID="_x0000_i1046" DrawAspect="Content" ObjectID="_1619465575" r:id="rId59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млн. руб.;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Проверка: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4099" w:dyaOrig="380">
          <v:shape id="_x0000_i1047" type="#_x0000_t75" style="width:203.25pt;height:18.75pt" o:ole="">
            <v:imagedata r:id="rId60" o:title=""/>
          </v:shape>
          <o:OLEObject Type="Embed" ProgID="Equation.3" ShapeID="_x0000_i1047" DrawAspect="Content" ObjectID="_1619465576" r:id="rId61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3200" w:dyaOrig="320">
          <v:shape id="_x0000_i1048" type="#_x0000_t75" style="width:156.75pt;height:15.75pt" o:ole="">
            <v:imagedata r:id="rId62" o:title=""/>
          </v:shape>
          <o:OLEObject Type="Embed" ProgID="Equation.3" ShapeID="_x0000_i1048" DrawAspect="Content" ObjectID="_1619465577" r:id="rId63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27061" w:rsidRDefault="00D27061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 xml:space="preserve">Пример </w:t>
      </w:r>
      <w:r w:rsidR="00D2706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.5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меются следующие данные о выпуске продукции на предприятии с непрерывным процессом производства за первую декаду месяца:</w:t>
      </w:r>
    </w:p>
    <w:p w:rsidR="00D27061" w:rsidRPr="00D27061" w:rsidRDefault="00D27061" w:rsidP="00D27061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50C8" w:rsidRPr="00D27061" w:rsidRDefault="006950C8" w:rsidP="00D27061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D27061">
        <w:rPr>
          <w:rFonts w:ascii="Times New Roman" w:hAnsi="Times New Roman" w:cs="Times New Roman"/>
          <w:sz w:val="24"/>
          <w:szCs w:val="24"/>
        </w:rPr>
        <w:t>2</w:t>
      </w:r>
      <w:r w:rsidRPr="00D27061">
        <w:rPr>
          <w:rFonts w:ascii="Times New Roman" w:hAnsi="Times New Roman" w:cs="Times New Roman"/>
          <w:sz w:val="24"/>
          <w:szCs w:val="24"/>
        </w:rPr>
        <w:t>.6 – Объем производства продукции, штук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716"/>
        <w:gridCol w:w="717"/>
        <w:gridCol w:w="717"/>
        <w:gridCol w:w="716"/>
        <w:gridCol w:w="716"/>
        <w:gridCol w:w="717"/>
        <w:gridCol w:w="717"/>
        <w:gridCol w:w="717"/>
        <w:gridCol w:w="717"/>
        <w:gridCol w:w="717"/>
        <w:gridCol w:w="833"/>
      </w:tblGrid>
      <w:tr w:rsidR="006950C8" w:rsidRPr="00D27061" w:rsidTr="006950C8">
        <w:tc>
          <w:tcPr>
            <w:tcW w:w="1427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4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950C8" w:rsidRPr="00D27061" w:rsidTr="006950C8">
        <w:tc>
          <w:tcPr>
            <w:tcW w:w="1427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Фактический выпуск изделий, (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5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5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5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5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6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6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6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6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0" w:type="dxa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</w:tbl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Среднедневной выпуск продукции: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6"/>
          <w:sz w:val="24"/>
          <w:szCs w:val="24"/>
        </w:rPr>
        <w:object w:dxaOrig="1740" w:dyaOrig="340">
          <v:shape id="_x0000_i1049" type="#_x0000_t75" style="width:87pt;height:17.25pt" o:ole="">
            <v:imagedata r:id="rId64" o:title=""/>
          </v:shape>
          <o:OLEObject Type="Embed" ProgID="Equation.3" ShapeID="_x0000_i1049" DrawAspect="Content" ObjectID="_1619465578" r:id="rId65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Коэффициент вариации будет равен: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6"/>
          <w:sz w:val="24"/>
          <w:szCs w:val="24"/>
        </w:rPr>
        <w:object w:dxaOrig="5640" w:dyaOrig="1140">
          <v:shape id="_x0000_i1050" type="#_x0000_t75" style="width:282pt;height:57pt" o:ole="">
            <v:imagedata r:id="rId66" o:title=""/>
          </v:shape>
          <o:OLEObject Type="Embed" ProgID="Equation.3" ShapeID="_x0000_i1050" DrawAspect="Content" ObjectID="_1619465579" r:id="rId67"/>
        </w:objec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Таким образом,  равномерность производства составляет 83,5%  (100 –  16,5).  </w:t>
      </w: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 xml:space="preserve">Пример </w:t>
      </w:r>
      <w:r w:rsidR="00D2706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.6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о данным граф 1 и 2 таблицы </w:t>
      </w:r>
      <w:r w:rsidR="00D27061">
        <w:rPr>
          <w:rFonts w:ascii="Times New Roman" w:hAnsi="Times New Roman" w:cs="Times New Roman"/>
          <w:sz w:val="24"/>
          <w:szCs w:val="24"/>
        </w:rPr>
        <w:t>2</w:t>
      </w:r>
      <w:r w:rsidRPr="00D27061">
        <w:rPr>
          <w:rFonts w:ascii="Times New Roman" w:hAnsi="Times New Roman" w:cs="Times New Roman"/>
          <w:sz w:val="24"/>
          <w:szCs w:val="24"/>
        </w:rPr>
        <w:t>.3 о выпуске продукции за каждые пять рабочих дней февраля определите: 1) коэффициент ритмичности; 2) положительные и отрицательные числа аритмичности, общее число аритмичности.</w:t>
      </w:r>
    </w:p>
    <w:p w:rsidR="00D27061" w:rsidRDefault="00D27061" w:rsidP="00D2706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0C8" w:rsidRPr="00D27061" w:rsidRDefault="006950C8" w:rsidP="00D2706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27061" w:rsidRPr="00D27061">
        <w:rPr>
          <w:rFonts w:ascii="Times New Roman" w:hAnsi="Times New Roman" w:cs="Times New Roman"/>
          <w:sz w:val="24"/>
          <w:szCs w:val="24"/>
        </w:rPr>
        <w:t>2</w:t>
      </w:r>
      <w:r w:rsidRPr="00D27061">
        <w:rPr>
          <w:rFonts w:ascii="Times New Roman" w:hAnsi="Times New Roman" w:cs="Times New Roman"/>
          <w:sz w:val="24"/>
          <w:szCs w:val="24"/>
        </w:rPr>
        <w:t>.7 Показатели ритмичности производства продукции на  промышленном предприятии</w:t>
      </w:r>
    </w:p>
    <w:tbl>
      <w:tblPr>
        <w:tblW w:w="4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4"/>
        <w:gridCol w:w="820"/>
        <w:gridCol w:w="1407"/>
        <w:gridCol w:w="1657"/>
        <w:gridCol w:w="1636"/>
        <w:gridCol w:w="1152"/>
        <w:gridCol w:w="1154"/>
      </w:tblGrid>
      <w:tr w:rsidR="006950C8" w:rsidRPr="00D27061" w:rsidTr="006950C8">
        <w:trPr>
          <w:trHeight w:val="968"/>
        </w:trPr>
        <w:tc>
          <w:tcPr>
            <w:tcW w:w="618" w:type="pct"/>
            <w:vMerge w:val="restar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периоды </w:t>
            </w:r>
          </w:p>
        </w:tc>
        <w:tc>
          <w:tcPr>
            <w:tcW w:w="2175" w:type="pct"/>
            <w:gridSpan w:val="3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продукции, </w:t>
            </w:r>
            <w:proofErr w:type="spellStart"/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916" w:type="pct"/>
            <w:vMerge w:val="restar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Коэффициент выполнения плана</w:t>
            </w:r>
          </w:p>
        </w:tc>
        <w:tc>
          <w:tcPr>
            <w:tcW w:w="1291" w:type="pct"/>
            <w:gridSpan w:val="2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Числа аритмичности</w:t>
            </w:r>
          </w:p>
        </w:tc>
      </w:tr>
      <w:tr w:rsidR="006950C8" w:rsidRPr="00D27061" w:rsidTr="006950C8">
        <w:trPr>
          <w:trHeight w:val="967"/>
        </w:trPr>
        <w:tc>
          <w:tcPr>
            <w:tcW w:w="618" w:type="pct"/>
            <w:vMerge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8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92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принимаемый в расчет при анализе ритмичности </w:t>
            </w:r>
            <w:proofErr w:type="gramEnd"/>
          </w:p>
        </w:tc>
        <w:tc>
          <w:tcPr>
            <w:tcW w:w="916" w:type="pct"/>
            <w:vMerge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Отрица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</w:tc>
        <w:tc>
          <w:tcPr>
            <w:tcW w:w="64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Положи-</w:t>
            </w:r>
          </w:p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</w:tc>
      </w:tr>
      <w:tr w:rsidR="006950C8" w:rsidRPr="00D27061" w:rsidTr="006950C8">
        <w:tc>
          <w:tcPr>
            <w:tcW w:w="61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50C8" w:rsidRPr="00D27061" w:rsidTr="006950C8">
        <w:tc>
          <w:tcPr>
            <w:tcW w:w="61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</w:p>
        </w:tc>
        <w:tc>
          <w:tcPr>
            <w:tcW w:w="45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2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1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0,895</w:t>
            </w:r>
          </w:p>
        </w:tc>
        <w:tc>
          <w:tcPr>
            <w:tcW w:w="645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64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950C8" w:rsidRPr="00D27061" w:rsidTr="006950C8">
        <w:tc>
          <w:tcPr>
            <w:tcW w:w="61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 – 12</w:t>
            </w:r>
          </w:p>
        </w:tc>
        <w:tc>
          <w:tcPr>
            <w:tcW w:w="45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2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1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0,950</w:t>
            </w:r>
          </w:p>
        </w:tc>
        <w:tc>
          <w:tcPr>
            <w:tcW w:w="645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64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950C8" w:rsidRPr="00D27061" w:rsidTr="006950C8">
        <w:tc>
          <w:tcPr>
            <w:tcW w:w="61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15 – 19</w:t>
            </w:r>
          </w:p>
        </w:tc>
        <w:tc>
          <w:tcPr>
            <w:tcW w:w="45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2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645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4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6950C8" w:rsidRPr="00D27061" w:rsidTr="006950C8">
        <w:tc>
          <w:tcPr>
            <w:tcW w:w="61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22 - 26</w:t>
            </w:r>
          </w:p>
        </w:tc>
        <w:tc>
          <w:tcPr>
            <w:tcW w:w="45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8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2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1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1,095</w:t>
            </w:r>
          </w:p>
        </w:tc>
        <w:tc>
          <w:tcPr>
            <w:tcW w:w="645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4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</w:tr>
      <w:tr w:rsidR="006950C8" w:rsidRPr="00D27061" w:rsidTr="006950C8">
        <w:tc>
          <w:tcPr>
            <w:tcW w:w="61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28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770 </w:t>
            </w:r>
          </w:p>
        </w:tc>
        <w:tc>
          <w:tcPr>
            <w:tcW w:w="91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1,013</w:t>
            </w:r>
          </w:p>
        </w:tc>
        <w:tc>
          <w:tcPr>
            <w:tcW w:w="645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646" w:type="pct"/>
          </w:tcPr>
          <w:p w:rsidR="006950C8" w:rsidRPr="00D27061" w:rsidRDefault="006950C8" w:rsidP="00D2706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0,195</w:t>
            </w:r>
          </w:p>
        </w:tc>
      </w:tr>
    </w:tbl>
    <w:p w:rsidR="006950C8" w:rsidRPr="00D27061" w:rsidRDefault="006950C8" w:rsidP="00D27061">
      <w:pPr>
        <w:tabs>
          <w:tab w:val="left" w:pos="1440"/>
        </w:tabs>
        <w:spacing w:after="0" w:line="240" w:lineRule="auto"/>
        <w:ind w:firstLine="14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          Решение</w:t>
      </w:r>
    </w:p>
    <w:p w:rsidR="006950C8" w:rsidRPr="00D27061" w:rsidRDefault="006950C8" w:rsidP="00D270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Решение приведено в таблице </w:t>
      </w:r>
      <w:r w:rsidR="00D27061">
        <w:rPr>
          <w:rFonts w:ascii="Times New Roman" w:hAnsi="Times New Roman" w:cs="Times New Roman"/>
          <w:sz w:val="24"/>
          <w:szCs w:val="24"/>
        </w:rPr>
        <w:t>2</w:t>
      </w:r>
      <w:r w:rsidRPr="00D27061">
        <w:rPr>
          <w:rFonts w:ascii="Times New Roman" w:hAnsi="Times New Roman" w:cs="Times New Roman"/>
          <w:sz w:val="24"/>
          <w:szCs w:val="24"/>
        </w:rPr>
        <w:t xml:space="preserve">.7 </w:t>
      </w:r>
    </w:p>
    <w:p w:rsidR="006950C8" w:rsidRPr="00D27061" w:rsidRDefault="006950C8" w:rsidP="00D270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1) Для определения коэффициента ритмичности принимаем в расчет фактический выпуск продукции, но не выше планового задания (гр.3) </w:t>
      </w:r>
    </w:p>
    <w:p w:rsidR="006950C8" w:rsidRPr="00D27061" w:rsidRDefault="006950C8" w:rsidP="00D270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3300" w:dyaOrig="620">
          <v:shape id="_x0000_i1052" type="#_x0000_t75" style="width:165pt;height:30.75pt" o:ole="">
            <v:imagedata r:id="rId68" o:title=""/>
          </v:shape>
          <o:OLEObject Type="Embed" ProgID="Equation.3" ShapeID="_x0000_i1052" DrawAspect="Content" ObjectID="_1619465580" r:id="rId69"/>
        </w:object>
      </w:r>
    </w:p>
    <w:p w:rsidR="006950C8" w:rsidRPr="00D27061" w:rsidRDefault="006950C8" w:rsidP="00D270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2) Для определения чисел аритмичности сначала рассчитываем коэффициент выполнения плана за каждые пять дней 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февраля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и вычитаем из них единицу (гр.2:гр.1-1). Отрицательные и положительные числа записываем в отдельные графы и затем суммируем. Общее число аритмичности получаем суммированием положительных и отрицательных чисел аритмичности, взятых по модулю: 0,155+0,195=0,35. Тогда можем утверждать, что 44,3% (0,155/0,35х100) всех отклонений фактического выпуска продукции от плана связаны с его невыполнением, а остальные 55,7% (0,195/0,35х100) – с перевыполнением плана.</w:t>
      </w:r>
    </w:p>
    <w:p w:rsidR="00851B05" w:rsidRPr="00D27061" w:rsidRDefault="00851B05" w:rsidP="00D27061">
      <w:pPr>
        <w:pStyle w:val="justify"/>
        <w:tabs>
          <w:tab w:val="left" w:pos="426"/>
        </w:tabs>
      </w:pPr>
    </w:p>
    <w:p w:rsidR="00D27061" w:rsidRDefault="00D27061" w:rsidP="00D270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061" w:rsidRDefault="00D27061" w:rsidP="00D270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50C8" w:rsidRPr="00D27061" w:rsidRDefault="006950C8" w:rsidP="00D270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4. СТАТИСТИКА ЧИСЛЕННОСТИ И СОСТАВА РАБОТНИКОВ И ИСПОЛЬЗОВАНИЯ РАБОЧЕГО ВРЕМЕНИ В ПРОМЫШЛЕННОСТИ</w:t>
      </w:r>
    </w:p>
    <w:p w:rsidR="00D27061" w:rsidRDefault="00D27061" w:rsidP="00D2706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</w:p>
    <w:p w:rsidR="006950C8" w:rsidRPr="00D27061" w:rsidRDefault="006950C8" w:rsidP="00D2706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D27061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Примеры решения типовых задач</w:t>
      </w:r>
    </w:p>
    <w:p w:rsidR="006950C8" w:rsidRPr="00D27061" w:rsidRDefault="006950C8" w:rsidP="00D27061">
      <w:pPr>
        <w:pStyle w:val="a6"/>
        <w:spacing w:after="0"/>
        <w:ind w:firstLine="708"/>
        <w:rPr>
          <w:b/>
          <w:bCs/>
          <w:sz w:val="24"/>
          <w:szCs w:val="24"/>
          <w:lang w:val="ru-RU"/>
        </w:rPr>
      </w:pPr>
      <w:r w:rsidRPr="00D27061">
        <w:rPr>
          <w:b/>
          <w:bCs/>
          <w:i/>
          <w:iCs/>
          <w:sz w:val="24"/>
          <w:szCs w:val="24"/>
          <w:lang w:val="ru-RU"/>
        </w:rPr>
        <w:t>Задача</w:t>
      </w:r>
      <w:r w:rsidR="00D27061">
        <w:rPr>
          <w:b/>
          <w:bCs/>
          <w:i/>
          <w:iCs/>
          <w:sz w:val="24"/>
          <w:szCs w:val="24"/>
          <w:lang w:val="ru-RU"/>
        </w:rPr>
        <w:t xml:space="preserve"> 4.</w:t>
      </w:r>
      <w:r w:rsidRPr="00D27061">
        <w:rPr>
          <w:b/>
          <w:bCs/>
          <w:i/>
          <w:iCs/>
          <w:sz w:val="24"/>
          <w:szCs w:val="24"/>
          <w:lang w:val="ru-RU"/>
        </w:rPr>
        <w:t xml:space="preserve"> 1</w:t>
      </w:r>
      <w:r w:rsidRPr="00D27061">
        <w:rPr>
          <w:b/>
          <w:bCs/>
          <w:sz w:val="24"/>
          <w:szCs w:val="24"/>
          <w:lang w:val="ru-RU"/>
        </w:rPr>
        <w:t xml:space="preserve"> </w:t>
      </w:r>
    </w:p>
    <w:p w:rsidR="006950C8" w:rsidRPr="00D27061" w:rsidRDefault="006950C8" w:rsidP="00D2706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1. Пример расчета списочной численности работников в среднем за месяц в организации, работавшей неполный месяц.</w:t>
      </w:r>
    </w:p>
    <w:p w:rsidR="006950C8" w:rsidRPr="00D27061" w:rsidRDefault="006950C8" w:rsidP="00D2706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Организация вновь создана и начала работу с 24 июля. Численность работников списочного состава в данной организации была следующей: 24 июля –  570 человек, 25 (суббота) –  570, 26 (воскресенье) –  570, </w:t>
      </w:r>
      <w:r w:rsidRPr="00D27061">
        <w:rPr>
          <w:rFonts w:ascii="Times New Roman" w:hAnsi="Times New Roman" w:cs="Times New Roman"/>
          <w:sz w:val="24"/>
          <w:szCs w:val="24"/>
        </w:rPr>
        <w:br/>
        <w:t xml:space="preserve">27 –  576, 28 –  575, 29 –  580, 30 –  580, 31 июля –  583 человека. Сумма численности работников списочного состава за июль составила </w:t>
      </w:r>
      <w:r w:rsidRPr="00D27061">
        <w:rPr>
          <w:rFonts w:ascii="Times New Roman" w:hAnsi="Times New Roman" w:cs="Times New Roman"/>
          <w:sz w:val="24"/>
          <w:szCs w:val="24"/>
        </w:rPr>
        <w:br/>
        <w:t>4604 человека, календарное число дней в июле –  31, списочная численность работников в среднем за июль составила 149 человек (4604:31).</w:t>
      </w:r>
    </w:p>
    <w:p w:rsidR="006950C8" w:rsidRPr="00D27061" w:rsidRDefault="006950C8" w:rsidP="00D2706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2. Пример расчета списочной численности работников в среднем за квартал.</w:t>
      </w:r>
    </w:p>
    <w:p w:rsidR="006950C8" w:rsidRPr="00D27061" w:rsidRDefault="006950C8" w:rsidP="00D2706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Организация имела среднемесячную численность работников в январе 140 человек, в феврале –  150 человек, в марте – 160. Списочная численность работников в среднем за I квартал составила 150 человек ((140+150+160):3).</w:t>
      </w:r>
    </w:p>
    <w:p w:rsidR="006950C8" w:rsidRPr="00D27061" w:rsidRDefault="006950C8" w:rsidP="00D2706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3. Пример расчета списочной численности работников в среднем за квартал по организации, работавшей неполный квартал.</w:t>
      </w:r>
    </w:p>
    <w:p w:rsidR="006950C8" w:rsidRPr="00D27061" w:rsidRDefault="006950C8" w:rsidP="00D2706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Организация вновь создана в марте. Списочная численность работников за март составляла 720 человек. Следовательно, списочная численность работников за I квартал для этой организации составила 240 человек (720:3).</w:t>
      </w:r>
    </w:p>
    <w:p w:rsidR="006950C8" w:rsidRPr="00D27061" w:rsidRDefault="006950C8" w:rsidP="00D2706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4. Пример расчета списочной численности работников в среднем за год по организации, работавшей неполный год.</w:t>
      </w:r>
    </w:p>
    <w:p w:rsidR="006950C8" w:rsidRPr="00D27061" w:rsidRDefault="006950C8" w:rsidP="00D27061">
      <w:pPr>
        <w:pStyle w:val="a6"/>
        <w:spacing w:after="0"/>
        <w:ind w:firstLine="708"/>
        <w:rPr>
          <w:sz w:val="24"/>
          <w:szCs w:val="24"/>
          <w:lang w:val="ru-RU"/>
        </w:rPr>
      </w:pPr>
      <w:r w:rsidRPr="00D27061">
        <w:rPr>
          <w:sz w:val="24"/>
          <w:szCs w:val="24"/>
          <w:lang w:val="ru-RU"/>
        </w:rPr>
        <w:t>Организация с сезонным характером работы начала работать в апреле и закончила в августе. Списочная численность работников в среднем за апрель составляла 691 человек, май –  1359, июнь –  1416, июль –  820, август –  517 человек. Списочная численность работников в среднем за год составила 400 человек ((691+1359+1416+820+517):12).</w:t>
      </w:r>
    </w:p>
    <w:p w:rsidR="006950C8" w:rsidRPr="00D27061" w:rsidRDefault="006950C8" w:rsidP="00D27061">
      <w:pPr>
        <w:pStyle w:val="a6"/>
        <w:spacing w:after="0"/>
        <w:ind w:firstLine="708"/>
        <w:rPr>
          <w:sz w:val="24"/>
          <w:szCs w:val="24"/>
          <w:lang w:val="ru-RU"/>
        </w:rPr>
      </w:pPr>
    </w:p>
    <w:p w:rsidR="006950C8" w:rsidRPr="00D27061" w:rsidRDefault="006950C8" w:rsidP="00D27061">
      <w:pPr>
        <w:pStyle w:val="a6"/>
        <w:spacing w:after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D27061">
        <w:rPr>
          <w:b/>
          <w:bCs/>
          <w:i/>
          <w:iCs/>
          <w:sz w:val="24"/>
          <w:szCs w:val="24"/>
          <w:lang w:val="ru-RU"/>
        </w:rPr>
        <w:t xml:space="preserve">Задача </w:t>
      </w:r>
      <w:r w:rsidR="00D27061">
        <w:rPr>
          <w:b/>
          <w:bCs/>
          <w:i/>
          <w:iCs/>
          <w:sz w:val="24"/>
          <w:szCs w:val="24"/>
          <w:lang w:val="ru-RU"/>
        </w:rPr>
        <w:t>4.</w:t>
      </w:r>
      <w:r w:rsidRPr="00D27061">
        <w:rPr>
          <w:b/>
          <w:bCs/>
          <w:i/>
          <w:iCs/>
          <w:sz w:val="24"/>
          <w:szCs w:val="24"/>
          <w:lang w:val="ru-RU"/>
        </w:rPr>
        <w:t>2</w:t>
      </w:r>
    </w:p>
    <w:p w:rsidR="006950C8" w:rsidRPr="00D27061" w:rsidRDefault="006950C8" w:rsidP="00D27061">
      <w:pPr>
        <w:pStyle w:val="a6"/>
        <w:spacing w:after="0"/>
        <w:ind w:firstLine="708"/>
        <w:rPr>
          <w:sz w:val="24"/>
          <w:szCs w:val="24"/>
          <w:lang w:val="ru-RU"/>
        </w:rPr>
      </w:pPr>
      <w:r w:rsidRPr="00D27061">
        <w:rPr>
          <w:sz w:val="24"/>
          <w:szCs w:val="24"/>
          <w:lang w:val="ru-RU"/>
        </w:rPr>
        <w:t>Имеются данные по предприятию.</w:t>
      </w:r>
    </w:p>
    <w:p w:rsidR="006950C8" w:rsidRPr="00D27061" w:rsidRDefault="006950C8" w:rsidP="00D27061">
      <w:pPr>
        <w:pStyle w:val="a6"/>
        <w:spacing w:after="0"/>
        <w:ind w:firstLine="708"/>
        <w:rPr>
          <w:sz w:val="24"/>
          <w:szCs w:val="24"/>
          <w:lang w:val="ru-RU"/>
        </w:rPr>
      </w:pPr>
      <w:r w:rsidRPr="00D27061">
        <w:rPr>
          <w:sz w:val="24"/>
          <w:szCs w:val="24"/>
          <w:lang w:val="ru-RU"/>
        </w:rPr>
        <w:t xml:space="preserve">Таблица  </w:t>
      </w:r>
      <w:r w:rsidR="00D27061">
        <w:rPr>
          <w:sz w:val="24"/>
          <w:szCs w:val="24"/>
          <w:lang w:val="ru-RU"/>
        </w:rPr>
        <w:t>4</w:t>
      </w:r>
      <w:r w:rsidRPr="00D27061">
        <w:rPr>
          <w:sz w:val="24"/>
          <w:szCs w:val="24"/>
          <w:lang w:val="ru-RU"/>
        </w:rPr>
        <w:t>.1 – Данные об использования персонала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0"/>
        <w:gridCol w:w="2160"/>
      </w:tblGrid>
      <w:tr w:rsidR="006950C8" w:rsidRPr="00D27061" w:rsidTr="006950C8">
        <w:trPr>
          <w:cantSplit/>
        </w:trPr>
        <w:tc>
          <w:tcPr>
            <w:tcW w:w="6840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60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6950C8" w:rsidRPr="00D27061" w:rsidTr="006950C8">
        <w:trPr>
          <w:cantSplit/>
        </w:trPr>
        <w:tc>
          <w:tcPr>
            <w:tcW w:w="6840" w:type="dxa"/>
          </w:tcPr>
          <w:p w:rsidR="006950C8" w:rsidRPr="00D27061" w:rsidRDefault="006950C8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промышленно-производственного персонала, чел.</w:t>
            </w:r>
          </w:p>
          <w:p w:rsidR="006950C8" w:rsidRPr="00D27061" w:rsidRDefault="006950C8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 том числе рабочих</w:t>
            </w:r>
          </w:p>
        </w:tc>
        <w:tc>
          <w:tcPr>
            <w:tcW w:w="2160" w:type="dxa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6950C8" w:rsidRPr="00D27061" w:rsidTr="006950C8">
        <w:trPr>
          <w:cantSplit/>
        </w:trPr>
        <w:tc>
          <w:tcPr>
            <w:tcW w:w="6840" w:type="dxa"/>
          </w:tcPr>
          <w:p w:rsidR="006950C8" w:rsidRPr="00D27061" w:rsidRDefault="006950C8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Отработано: </w:t>
            </w:r>
          </w:p>
          <w:p w:rsidR="006950C8" w:rsidRPr="00D27061" w:rsidRDefault="006950C8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  <w:p w:rsidR="006950C8" w:rsidRPr="00D27061" w:rsidRDefault="006950C8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  <w:p w:rsidR="006950C8" w:rsidRPr="00D27061" w:rsidRDefault="006950C8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 том числе сверхурочно</w:t>
            </w:r>
          </w:p>
        </w:tc>
        <w:tc>
          <w:tcPr>
            <w:tcW w:w="2160" w:type="dxa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1345,2</w:t>
            </w:r>
          </w:p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950C8" w:rsidRPr="00D27061" w:rsidTr="006950C8">
        <w:trPr>
          <w:cantSplit/>
        </w:trPr>
        <w:tc>
          <w:tcPr>
            <w:tcW w:w="6840" w:type="dxa"/>
          </w:tcPr>
          <w:p w:rsidR="006950C8" w:rsidRPr="00D27061" w:rsidRDefault="006950C8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Число выходных и праздничных дней, тыс.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60" w:type="dxa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6950C8" w:rsidRPr="00D27061" w:rsidTr="006950C8">
        <w:trPr>
          <w:cantSplit/>
        </w:trPr>
        <w:tc>
          <w:tcPr>
            <w:tcW w:w="6840" w:type="dxa"/>
          </w:tcPr>
          <w:p w:rsidR="006950C8" w:rsidRPr="00D27061" w:rsidRDefault="006950C8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отпуска, тыс.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60" w:type="dxa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</w:tbl>
    <w:p w:rsidR="006950C8" w:rsidRPr="00D27061" w:rsidRDefault="006950C8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Необходимо рассчитать и проанализировать показатели использования рабочего времени.</w:t>
      </w:r>
    </w:p>
    <w:p w:rsidR="006950C8" w:rsidRPr="00D27061" w:rsidRDefault="006950C8" w:rsidP="00D27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950C8" w:rsidRPr="00D27061" w:rsidRDefault="006950C8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Рассчитаем показатели использования рабочего времени.</w:t>
      </w:r>
    </w:p>
    <w:p w:rsidR="006950C8" w:rsidRPr="00D27061" w:rsidRDefault="006950C8" w:rsidP="00D270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061">
        <w:rPr>
          <w:rFonts w:ascii="Times New Roman" w:hAnsi="Times New Roman" w:cs="Times New Roman"/>
          <w:i/>
          <w:iCs/>
          <w:sz w:val="24"/>
          <w:szCs w:val="24"/>
        </w:rPr>
        <w:t>Среднее число дней работы</w: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r w:rsidRPr="00D27061">
        <w:rPr>
          <w:rFonts w:ascii="Times New Roman" w:hAnsi="Times New Roman" w:cs="Times New Roman"/>
          <w:i/>
          <w:iCs/>
          <w:sz w:val="24"/>
          <w:szCs w:val="24"/>
        </w:rPr>
        <w:t xml:space="preserve">на одного рабочего: </w:t>
      </w:r>
    </w:p>
    <w:p w:rsidR="006950C8" w:rsidRPr="00D27061" w:rsidRDefault="006950C8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object w:dxaOrig="220" w:dyaOrig="320">
          <v:shape id="_x0000_i1315" type="#_x0000_t75" style="width:8.25pt;height:16.5pt" o:ole="" fillcolor="window">
            <v:imagedata r:id="rId70" o:title=""/>
          </v:shape>
          <o:OLEObject Type="Embed" ProgID="Equation.3" ShapeID="_x0000_i1315" DrawAspect="Content" ObjectID="_1619465581" r:id="rId71"/>
        </w:objec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D27061">
        <w:rPr>
          <w:rFonts w:ascii="Times New Roman" w:hAnsi="Times New Roman" w:cs="Times New Roman"/>
          <w:sz w:val="24"/>
          <w:szCs w:val="24"/>
        </w:rPr>
        <w:t xml:space="preserve">  = 174700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740 = 236 дней</w:t>
      </w:r>
    </w:p>
    <w:p w:rsidR="006950C8" w:rsidRPr="00D27061" w:rsidRDefault="006950C8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i/>
          <w:iCs/>
          <w:sz w:val="24"/>
          <w:szCs w:val="24"/>
        </w:rPr>
        <w:t>Среднее число часов работы на одного рабочего:</w: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C8" w:rsidRPr="00D27061" w:rsidRDefault="006950C8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4"/>
          <w:sz w:val="24"/>
          <w:szCs w:val="24"/>
        </w:rPr>
        <w:object w:dxaOrig="220" w:dyaOrig="320">
          <v:shape id="_x0000_i1316" type="#_x0000_t75" style="width:11.25pt;height:15pt" o:ole="" fillcolor="window">
            <v:imagedata r:id="rId70" o:title=""/>
          </v:shape>
          <o:OLEObject Type="Embed" ProgID="Equation.3" ShapeID="_x0000_i1316" DrawAspect="Content" ObjectID="_1619465582" r:id="rId72"/>
        </w:object>
      </w:r>
      <w:r w:rsidRPr="00D2706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Ч</w:t>
      </w:r>
      <w:r w:rsidRPr="00D27061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D27061">
        <w:rPr>
          <w:rFonts w:ascii="Times New Roman" w:hAnsi="Times New Roman" w:cs="Times New Roman"/>
          <w:sz w:val="24"/>
          <w:szCs w:val="24"/>
        </w:rPr>
        <w:t>1345200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740 = 1817,8 (ч)</w:t>
      </w:r>
    </w:p>
    <w:p w:rsidR="006950C8" w:rsidRPr="00D27061" w:rsidRDefault="006950C8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i/>
          <w:iCs/>
          <w:sz w:val="24"/>
          <w:szCs w:val="24"/>
        </w:rPr>
        <w:t>Средняя полная продолжительность рабочего дня:</w: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C8" w:rsidRPr="00D27061" w:rsidRDefault="006950C8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4"/>
          <w:sz w:val="24"/>
          <w:szCs w:val="24"/>
        </w:rPr>
        <w:object w:dxaOrig="220" w:dyaOrig="320">
          <v:shape id="_x0000_i1317" type="#_x0000_t75" style="width:11.25pt;height:15pt" o:ole="" fillcolor="window">
            <v:imagedata r:id="rId70" o:title=""/>
          </v:shape>
          <o:OLEObject Type="Embed" ProgID="Equation.3" ShapeID="_x0000_i1317" DrawAspect="Content" ObjectID="_1619465583" r:id="rId73"/>
        </w:object>
      </w:r>
      <w:r w:rsidRPr="00D2706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РД </w:t>
      </w:r>
      <w:r w:rsidRPr="00D27061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D27061">
        <w:rPr>
          <w:rFonts w:ascii="Times New Roman" w:hAnsi="Times New Roman" w:cs="Times New Roman"/>
          <w:sz w:val="24"/>
          <w:szCs w:val="24"/>
        </w:rPr>
        <w:t>1345200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174700 = 7,7 (ч)</w:t>
      </w:r>
    </w:p>
    <w:p w:rsidR="006950C8" w:rsidRPr="00D27061" w:rsidRDefault="006950C8" w:rsidP="00D270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D27061">
        <w:rPr>
          <w:rFonts w:ascii="Times New Roman" w:hAnsi="Times New Roman" w:cs="Times New Roman"/>
          <w:i/>
          <w:iCs/>
          <w:sz w:val="24"/>
          <w:szCs w:val="24"/>
        </w:rPr>
        <w:t>Средняя урочная продолжительность рабочего дня</w:t>
      </w:r>
      <w:r w:rsidRPr="00D27061">
        <w:rPr>
          <w:rFonts w:ascii="Times New Roman" w:hAnsi="Times New Roman" w:cs="Times New Roman"/>
          <w:sz w:val="24"/>
          <w:szCs w:val="24"/>
        </w:rPr>
        <w:t>:</w:t>
      </w:r>
    </w:p>
    <w:p w:rsidR="006950C8" w:rsidRPr="00D27061" w:rsidRDefault="006950C8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4"/>
          <w:sz w:val="24"/>
          <w:szCs w:val="24"/>
        </w:rPr>
        <w:object w:dxaOrig="220" w:dyaOrig="320">
          <v:shape id="_x0000_i1318" type="#_x0000_t75" style="width:11.25pt;height:15pt" o:ole="" fillcolor="window">
            <v:imagedata r:id="rId70" o:title=""/>
          </v:shape>
          <o:OLEObject Type="Embed" ProgID="Equation.3" ShapeID="_x0000_i1318" DrawAspect="Content" ObjectID="_1619465584" r:id="rId74"/>
        </w:object>
      </w:r>
      <w:r w:rsidRPr="00D2706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у </w:t>
      </w:r>
      <w:r w:rsidRPr="00D27061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D27061">
        <w:rPr>
          <w:rFonts w:ascii="Times New Roman" w:hAnsi="Times New Roman" w:cs="Times New Roman"/>
          <w:sz w:val="24"/>
          <w:szCs w:val="24"/>
        </w:rPr>
        <w:t>(1345200-112000) / 174700 = 7,06 (ч)</w:t>
      </w:r>
    </w:p>
    <w:p w:rsidR="006950C8" w:rsidRPr="00D27061" w:rsidRDefault="006950C8" w:rsidP="00D270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061">
        <w:rPr>
          <w:rFonts w:ascii="Times New Roman" w:hAnsi="Times New Roman" w:cs="Times New Roman"/>
          <w:i/>
          <w:iCs/>
          <w:sz w:val="24"/>
          <w:szCs w:val="24"/>
        </w:rPr>
        <w:t xml:space="preserve">Располагаемое число дней  работы одного рабочего: </w:t>
      </w:r>
    </w:p>
    <w:p w:rsidR="006950C8" w:rsidRPr="00D27061" w:rsidRDefault="00D27061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4220" w:dyaOrig="620">
          <v:shape id="_x0000_i1319" type="#_x0000_t75" style="width:204.75pt;height:30.75pt" o:ole="" fillcolor="window">
            <v:imagedata r:id="rId75" o:title=""/>
          </v:shape>
          <o:OLEObject Type="Embed" ProgID="Equation.3" ShapeID="_x0000_i1319" DrawAspect="Content" ObjectID="_1619465585" r:id="rId76"/>
        </w:object>
      </w:r>
      <w:r w:rsidR="006950C8" w:rsidRPr="00D27061">
        <w:rPr>
          <w:rFonts w:ascii="Times New Roman" w:hAnsi="Times New Roman" w:cs="Times New Roman"/>
          <w:sz w:val="24"/>
          <w:szCs w:val="24"/>
        </w:rPr>
        <w:t xml:space="preserve"> (дня).</w:t>
      </w:r>
    </w:p>
    <w:p w:rsidR="006950C8" w:rsidRPr="00D27061" w:rsidRDefault="006950C8" w:rsidP="00D270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061">
        <w:rPr>
          <w:rFonts w:ascii="Times New Roman" w:hAnsi="Times New Roman" w:cs="Times New Roman"/>
          <w:i/>
          <w:iCs/>
          <w:sz w:val="24"/>
          <w:szCs w:val="24"/>
        </w:rPr>
        <w:t>Коэффициент использования числа дней работы одного рабочего:</w:t>
      </w:r>
    </w:p>
    <w:p w:rsidR="006950C8" w:rsidRPr="00D27061" w:rsidRDefault="006950C8" w:rsidP="00D270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700" w:dyaOrig="380">
          <v:shape id="_x0000_i1320" type="#_x0000_t75" style="width:35.25pt;height:18.75pt" o:ole="" fillcolor="window">
            <v:imagedata r:id="rId77" o:title=""/>
          </v:shape>
          <o:OLEObject Type="Embed" ProgID="Equation.3" ShapeID="_x0000_i1320" DrawAspect="Content" ObjectID="_1619465586" r:id="rId78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236: 240,6 = 0,981.</w:t>
      </w:r>
    </w:p>
    <w:p w:rsidR="006950C8" w:rsidRPr="00D27061" w:rsidRDefault="006950C8" w:rsidP="00D270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061">
        <w:rPr>
          <w:rFonts w:ascii="Times New Roman" w:hAnsi="Times New Roman" w:cs="Times New Roman"/>
          <w:i/>
          <w:iCs/>
          <w:sz w:val="24"/>
          <w:szCs w:val="24"/>
        </w:rPr>
        <w:t>Коэффициент  использования  рабочего дня:</w:t>
      </w:r>
    </w:p>
    <w:p w:rsidR="006950C8" w:rsidRPr="00D27061" w:rsidRDefault="006950C8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061">
        <w:rPr>
          <w:rFonts w:ascii="Times New Roman" w:hAnsi="Times New Roman" w:cs="Times New Roman"/>
          <w:i/>
          <w:iCs/>
          <w:sz w:val="24"/>
          <w:szCs w:val="24"/>
        </w:rPr>
        <w:t xml:space="preserve"> - по полной  продолжительности: </w:t>
      </w:r>
    </w:p>
    <w:p w:rsidR="006950C8" w:rsidRPr="00D27061" w:rsidRDefault="006950C8" w:rsidP="00D270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2060" w:dyaOrig="380">
          <v:shape id="_x0000_i1321" type="#_x0000_t75" style="width:103.5pt;height:19.5pt" o:ole="" fillcolor="window">
            <v:imagedata r:id="rId79" o:title=""/>
          </v:shape>
          <o:OLEObject Type="Embed" ProgID="Equation.3" ShapeID="_x0000_i1321" DrawAspect="Content" ObjectID="_1619465587" r:id="rId80"/>
        </w:object>
      </w:r>
    </w:p>
    <w:p w:rsidR="006950C8" w:rsidRPr="00D27061" w:rsidRDefault="006950C8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061">
        <w:rPr>
          <w:rFonts w:ascii="Times New Roman" w:hAnsi="Times New Roman" w:cs="Times New Roman"/>
          <w:i/>
          <w:iCs/>
          <w:sz w:val="24"/>
          <w:szCs w:val="24"/>
        </w:rPr>
        <w:t xml:space="preserve"> - по урочной продолжительности:</w:t>
      </w:r>
    </w:p>
    <w:p w:rsidR="006950C8" w:rsidRPr="00D27061" w:rsidRDefault="006950C8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2500" w:dyaOrig="400">
          <v:shape id="_x0000_i1322" type="#_x0000_t75" style="width:125.25pt;height:20.25pt" o:ole="" fillcolor="window">
            <v:imagedata r:id="rId81" o:title=""/>
          </v:shape>
          <o:OLEObject Type="Embed" ProgID="Equation.3" ShapeID="_x0000_i1322" DrawAspect="Content" ObjectID="_1619465588" r:id="rId82"/>
        </w:object>
      </w:r>
    </w:p>
    <w:p w:rsidR="006950C8" w:rsidRPr="00D27061" w:rsidRDefault="006950C8" w:rsidP="00D270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061">
        <w:rPr>
          <w:rFonts w:ascii="Times New Roman" w:hAnsi="Times New Roman" w:cs="Times New Roman"/>
          <w:i/>
          <w:iCs/>
          <w:sz w:val="24"/>
          <w:szCs w:val="24"/>
        </w:rPr>
        <w:t xml:space="preserve">Интегральный коэффициент использования рабочего времени: </w:t>
      </w:r>
    </w:p>
    <w:p w:rsidR="006950C8" w:rsidRPr="00D27061" w:rsidRDefault="00D27061" w:rsidP="00D270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3280" w:dyaOrig="380">
          <v:shape id="_x0000_i1323" type="#_x0000_t75" style="width:150.75pt;height:17.25pt" o:ole="" fillcolor="window">
            <v:imagedata r:id="rId83" o:title=""/>
          </v:shape>
          <o:OLEObject Type="Embed" ProgID="Equation.3" ShapeID="_x0000_i1323" DrawAspect="Content" ObjectID="_1619465589" r:id="rId84"/>
        </w:object>
      </w:r>
      <w:r w:rsidR="006950C8" w:rsidRPr="00D27061">
        <w:rPr>
          <w:rFonts w:ascii="Times New Roman" w:hAnsi="Times New Roman" w:cs="Times New Roman"/>
          <w:sz w:val="24"/>
          <w:szCs w:val="24"/>
        </w:rPr>
        <w:t>.</w:t>
      </w:r>
    </w:p>
    <w:p w:rsidR="006950C8" w:rsidRPr="00D27061" w:rsidRDefault="006950C8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Таким образом, недоиспользованными в целом оказались 5,6% рабочего времени.</w:t>
      </w:r>
    </w:p>
    <w:p w:rsidR="006950C8" w:rsidRPr="00D27061" w:rsidRDefault="006950C8" w:rsidP="00D270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3</w:t>
      </w:r>
    </w:p>
    <w:p w:rsidR="006950C8" w:rsidRPr="00D27061" w:rsidRDefault="006950C8" w:rsidP="00D27061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t>По предприятию имеются следующие данные за два месяца.</w:t>
      </w:r>
    </w:p>
    <w:p w:rsidR="006950C8" w:rsidRPr="00D27061" w:rsidRDefault="006950C8" w:rsidP="00D27061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t xml:space="preserve"> </w:t>
      </w:r>
    </w:p>
    <w:p w:rsidR="006950C8" w:rsidRPr="00D27061" w:rsidRDefault="006950C8" w:rsidP="00D27061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t xml:space="preserve">Таблица </w:t>
      </w:r>
      <w:r w:rsidR="007163BE">
        <w:rPr>
          <w:sz w:val="24"/>
          <w:szCs w:val="24"/>
        </w:rPr>
        <w:t>4</w:t>
      </w:r>
      <w:r w:rsidRPr="00D27061">
        <w:rPr>
          <w:sz w:val="24"/>
          <w:szCs w:val="24"/>
        </w:rPr>
        <w:t>.2 – Данные об отработанном времени рабочих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702"/>
        <w:gridCol w:w="1665"/>
      </w:tblGrid>
      <w:tr w:rsidR="006950C8" w:rsidRPr="00D27061" w:rsidTr="006950C8">
        <w:tc>
          <w:tcPr>
            <w:tcW w:w="3241" w:type="pct"/>
            <w:vAlign w:val="center"/>
          </w:tcPr>
          <w:p w:rsidR="006950C8" w:rsidRPr="00D27061" w:rsidRDefault="006950C8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Показатели</w:t>
            </w:r>
          </w:p>
        </w:tc>
        <w:tc>
          <w:tcPr>
            <w:tcW w:w="889" w:type="pct"/>
            <w:vAlign w:val="center"/>
          </w:tcPr>
          <w:p w:rsidR="006950C8" w:rsidRPr="00D27061" w:rsidRDefault="006950C8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870" w:type="pct"/>
            <w:vAlign w:val="center"/>
          </w:tcPr>
          <w:p w:rsidR="006950C8" w:rsidRPr="00D27061" w:rsidRDefault="006950C8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Февраль</w:t>
            </w:r>
          </w:p>
        </w:tc>
      </w:tr>
      <w:tr w:rsidR="006950C8" w:rsidRPr="00D27061" w:rsidTr="006950C8">
        <w:tc>
          <w:tcPr>
            <w:tcW w:w="3241" w:type="pct"/>
            <w:vAlign w:val="center"/>
          </w:tcPr>
          <w:p w:rsidR="006950C8" w:rsidRPr="00D27061" w:rsidRDefault="006950C8" w:rsidP="00D27061">
            <w:pPr>
              <w:pStyle w:val="3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Среднесписочная численность рабочих</w:t>
            </w:r>
            <w:proofErr w:type="gramStart"/>
            <w:r w:rsidRPr="00D27061">
              <w:rPr>
                <w:sz w:val="24"/>
                <w:szCs w:val="24"/>
              </w:rPr>
              <w:t xml:space="preserve"> (</w:t>
            </w:r>
            <w:r w:rsidRPr="00D27061">
              <w:rPr>
                <w:position w:val="-6"/>
                <w:sz w:val="24"/>
                <w:szCs w:val="24"/>
              </w:rPr>
              <w:object w:dxaOrig="340" w:dyaOrig="340">
                <v:shape id="_x0000_i1324" type="#_x0000_t75" style="width:18.75pt;height:18pt" o:ole="" fillcolor="window">
                  <v:imagedata r:id="rId85" o:title=""/>
                </v:shape>
                <o:OLEObject Type="Embed" ProgID="Equation.3" ShapeID="_x0000_i1324" DrawAspect="Content" ObjectID="_1619465590" r:id="rId86"/>
              </w:object>
            </w:r>
            <w:r w:rsidRPr="00D27061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889" w:type="pct"/>
            <w:vAlign w:val="center"/>
          </w:tcPr>
          <w:p w:rsidR="006950C8" w:rsidRPr="00D27061" w:rsidRDefault="006950C8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720</w:t>
            </w:r>
          </w:p>
        </w:tc>
        <w:tc>
          <w:tcPr>
            <w:tcW w:w="870" w:type="pct"/>
            <w:vAlign w:val="center"/>
          </w:tcPr>
          <w:p w:rsidR="006950C8" w:rsidRPr="00D27061" w:rsidRDefault="006950C8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725</w:t>
            </w:r>
          </w:p>
        </w:tc>
      </w:tr>
      <w:tr w:rsidR="006950C8" w:rsidRPr="00D27061" w:rsidTr="006950C8">
        <w:tc>
          <w:tcPr>
            <w:tcW w:w="3241" w:type="pct"/>
            <w:vAlign w:val="center"/>
          </w:tcPr>
          <w:p w:rsidR="006950C8" w:rsidRPr="00D27061" w:rsidRDefault="006950C8" w:rsidP="00D27061">
            <w:pPr>
              <w:pStyle w:val="3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Отработано человеко-дней (Т</w:t>
            </w:r>
            <w:r w:rsidRPr="00D27061">
              <w:rPr>
                <w:sz w:val="24"/>
                <w:szCs w:val="24"/>
                <w:vertAlign w:val="subscript"/>
              </w:rPr>
              <w:t>Д</w:t>
            </w:r>
            <w:r w:rsidRPr="00D27061">
              <w:rPr>
                <w:sz w:val="24"/>
                <w:szCs w:val="24"/>
              </w:rPr>
              <w:t>)</w:t>
            </w:r>
          </w:p>
        </w:tc>
        <w:tc>
          <w:tcPr>
            <w:tcW w:w="889" w:type="pct"/>
            <w:vAlign w:val="center"/>
          </w:tcPr>
          <w:p w:rsidR="006950C8" w:rsidRPr="00D27061" w:rsidRDefault="006950C8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16 150</w:t>
            </w:r>
          </w:p>
        </w:tc>
        <w:tc>
          <w:tcPr>
            <w:tcW w:w="870" w:type="pct"/>
            <w:vAlign w:val="center"/>
          </w:tcPr>
          <w:p w:rsidR="006950C8" w:rsidRPr="00D27061" w:rsidRDefault="006950C8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16 210</w:t>
            </w:r>
          </w:p>
        </w:tc>
      </w:tr>
      <w:tr w:rsidR="006950C8" w:rsidRPr="00D27061" w:rsidTr="006950C8">
        <w:tc>
          <w:tcPr>
            <w:tcW w:w="3241" w:type="pct"/>
            <w:vAlign w:val="center"/>
          </w:tcPr>
          <w:p w:rsidR="006950C8" w:rsidRPr="00D27061" w:rsidRDefault="006950C8" w:rsidP="00D27061">
            <w:pPr>
              <w:pStyle w:val="3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Отработано человеко-часов (Т</w:t>
            </w:r>
            <w:r w:rsidRPr="00D27061">
              <w:rPr>
                <w:sz w:val="24"/>
                <w:szCs w:val="24"/>
                <w:vertAlign w:val="subscript"/>
              </w:rPr>
              <w:t>Ч</w:t>
            </w:r>
            <w:r w:rsidRPr="00D27061">
              <w:rPr>
                <w:sz w:val="24"/>
                <w:szCs w:val="24"/>
              </w:rPr>
              <w:t>)</w:t>
            </w:r>
          </w:p>
        </w:tc>
        <w:tc>
          <w:tcPr>
            <w:tcW w:w="889" w:type="pct"/>
            <w:vAlign w:val="center"/>
          </w:tcPr>
          <w:p w:rsidR="006950C8" w:rsidRPr="00D27061" w:rsidRDefault="006950C8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119 650</w:t>
            </w:r>
          </w:p>
        </w:tc>
        <w:tc>
          <w:tcPr>
            <w:tcW w:w="870" w:type="pct"/>
            <w:vAlign w:val="center"/>
          </w:tcPr>
          <w:p w:rsidR="006950C8" w:rsidRPr="00D27061" w:rsidRDefault="006950C8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115 240</w:t>
            </w:r>
          </w:p>
        </w:tc>
      </w:tr>
    </w:tbl>
    <w:p w:rsidR="006950C8" w:rsidRPr="00D27061" w:rsidRDefault="006950C8" w:rsidP="00D27061">
      <w:pPr>
        <w:pStyle w:val="33"/>
        <w:spacing w:after="0"/>
        <w:ind w:left="0" w:firstLine="709"/>
        <w:jc w:val="both"/>
        <w:rPr>
          <w:sz w:val="24"/>
          <w:szCs w:val="24"/>
        </w:rPr>
      </w:pPr>
    </w:p>
    <w:p w:rsidR="006950C8" w:rsidRPr="00D27061" w:rsidRDefault="006950C8" w:rsidP="00D27061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t xml:space="preserve">Необходимо определить: </w:t>
      </w:r>
    </w:p>
    <w:p w:rsidR="006950C8" w:rsidRPr="00D27061" w:rsidRDefault="006950C8" w:rsidP="00D27061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t xml:space="preserve">1) абсолютное изменение общего количества отработанных человеко-часов в отчетном месяце по сравнению с предыдущим, в том числе обусловленное динамикой: а) средней продолжительности рабочего дня; б) среднего числа дней работы на одного среднесписочного рабочего; в) средней списочной численности рабочих; </w:t>
      </w:r>
    </w:p>
    <w:p w:rsidR="006950C8" w:rsidRPr="00D27061" w:rsidRDefault="006950C8" w:rsidP="00D27061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t xml:space="preserve">2) коэффициенты динамики: а) средней продолжительности рабочего дня; б) среднего числа дней работы в расчете на одного рабочего. </w:t>
      </w:r>
    </w:p>
    <w:p w:rsidR="006950C8" w:rsidRPr="00D27061" w:rsidRDefault="006950C8" w:rsidP="00D27061">
      <w:pPr>
        <w:pStyle w:val="33"/>
        <w:spacing w:after="0"/>
        <w:ind w:left="0" w:firstLine="709"/>
        <w:jc w:val="both"/>
        <w:rPr>
          <w:sz w:val="24"/>
          <w:szCs w:val="24"/>
        </w:rPr>
      </w:pPr>
    </w:p>
    <w:p w:rsidR="006950C8" w:rsidRPr="00D27061" w:rsidRDefault="006950C8" w:rsidP="00D27061">
      <w:pPr>
        <w:pStyle w:val="33"/>
        <w:spacing w:after="0"/>
        <w:ind w:left="0" w:firstLine="709"/>
        <w:jc w:val="center"/>
        <w:rPr>
          <w:b/>
          <w:bCs/>
          <w:sz w:val="24"/>
          <w:szCs w:val="24"/>
        </w:rPr>
      </w:pPr>
      <w:r w:rsidRPr="00D27061">
        <w:rPr>
          <w:b/>
          <w:bCs/>
          <w:sz w:val="24"/>
          <w:szCs w:val="24"/>
        </w:rPr>
        <w:t>Решение:</w:t>
      </w:r>
    </w:p>
    <w:p w:rsidR="006950C8" w:rsidRPr="00D27061" w:rsidRDefault="006950C8" w:rsidP="00D27061">
      <w:pPr>
        <w:pStyle w:val="33"/>
        <w:numPr>
          <w:ilvl w:val="0"/>
          <w:numId w:val="19"/>
        </w:numPr>
        <w:spacing w:after="0"/>
        <w:ind w:left="0" w:firstLine="0"/>
        <w:jc w:val="both"/>
        <w:rPr>
          <w:sz w:val="24"/>
          <w:szCs w:val="24"/>
        </w:rPr>
      </w:pPr>
      <w:r w:rsidRPr="00D27061">
        <w:rPr>
          <w:position w:val="-12"/>
          <w:sz w:val="24"/>
          <w:szCs w:val="24"/>
        </w:rPr>
        <w:t xml:space="preserve"> </w:t>
      </w:r>
      <w:r w:rsidRPr="00D27061">
        <w:rPr>
          <w:sz w:val="24"/>
          <w:szCs w:val="24"/>
        </w:rPr>
        <w:t>Определим абсолютное изменение отработанных человеко-часов:</w:t>
      </w:r>
    </w:p>
    <w:p w:rsidR="006950C8" w:rsidRPr="00D27061" w:rsidRDefault="007163BE" w:rsidP="00D27061">
      <w:pPr>
        <w:pStyle w:val="33"/>
        <w:spacing w:after="0"/>
        <w:ind w:left="0"/>
        <w:jc w:val="both"/>
        <w:rPr>
          <w:position w:val="-12"/>
          <w:sz w:val="24"/>
          <w:szCs w:val="24"/>
        </w:rPr>
      </w:pPr>
      <w:r w:rsidRPr="00D27061">
        <w:rPr>
          <w:position w:val="-14"/>
          <w:sz w:val="24"/>
          <w:szCs w:val="24"/>
        </w:rPr>
        <w:object w:dxaOrig="5500" w:dyaOrig="380">
          <v:shape id="_x0000_i1325" type="#_x0000_t75" style="width:289.5pt;height:20.25pt" o:ole="">
            <v:imagedata r:id="rId87" o:title=""/>
          </v:shape>
          <o:OLEObject Type="Embed" ProgID="Equation.3" ShapeID="_x0000_i1325" DrawAspect="Content" ObjectID="_1619465591" r:id="rId88"/>
        </w:object>
      </w:r>
    </w:p>
    <w:p w:rsidR="006950C8" w:rsidRPr="00D27061" w:rsidRDefault="006950C8" w:rsidP="00D27061">
      <w:pPr>
        <w:pStyle w:val="33"/>
        <w:spacing w:after="0"/>
        <w:ind w:left="0"/>
        <w:jc w:val="both"/>
        <w:rPr>
          <w:sz w:val="24"/>
          <w:szCs w:val="24"/>
        </w:rPr>
      </w:pPr>
      <w:r w:rsidRPr="00D27061">
        <w:rPr>
          <w:sz w:val="24"/>
          <w:szCs w:val="24"/>
        </w:rPr>
        <w:t>Влияние факторов на данное изменение определим по модели:</w: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      </w:t>
      </w:r>
      <w:r w:rsidR="007163BE" w:rsidRPr="00D27061">
        <w:rPr>
          <w:rFonts w:ascii="Times New Roman" w:hAnsi="Times New Roman" w:cs="Times New Roman"/>
          <w:position w:val="-32"/>
          <w:sz w:val="24"/>
          <w:szCs w:val="24"/>
        </w:rPr>
        <w:object w:dxaOrig="2920" w:dyaOrig="720">
          <v:shape id="_x0000_i1326" type="#_x0000_t75" style="width:150pt;height:36pt" o:ole="">
            <v:imagedata r:id="rId89" o:title=""/>
          </v:shape>
          <o:OLEObject Type="Embed" ProgID="Equation.3" ShapeID="_x0000_i1326" DrawAspect="Content" ObjectID="_1619465592" r:id="rId90"/>
        </w:object>
      </w:r>
    </w:p>
    <w:p w:rsidR="006950C8" w:rsidRPr="00D27061" w:rsidRDefault="006950C8" w:rsidP="00D270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Рассчитаем параметры 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27061">
        <w:rPr>
          <w:rFonts w:ascii="Times New Roman" w:hAnsi="Times New Roman" w:cs="Times New Roman"/>
          <w:sz w:val="24"/>
          <w:szCs w:val="24"/>
        </w:rPr>
        <w:t xml:space="preserve"> и 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27061">
        <w:rPr>
          <w:rFonts w:ascii="Times New Roman" w:hAnsi="Times New Roman" w:cs="Times New Roman"/>
          <w:sz w:val="24"/>
          <w:szCs w:val="24"/>
        </w:rPr>
        <w:t>:</w: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- средняя продолжительность рабочего дня равна:</w:t>
      </w:r>
    </w:p>
    <w:p w:rsidR="006950C8" w:rsidRPr="00D27061" w:rsidRDefault="007163BE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780" w:dyaOrig="700">
          <v:shape id="_x0000_i1327" type="#_x0000_t75" style="width:36pt;height:33pt" o:ole="">
            <v:imagedata r:id="rId91" o:title=""/>
          </v:shape>
          <o:OLEObject Type="Embed" ProgID="Equation.3" ShapeID="_x0000_i1327" DrawAspect="Content" ObjectID="_1619465593" r:id="rId92"/>
        </w:object>
      </w:r>
      <w:r w:rsidR="006950C8" w:rsidRPr="00D27061">
        <w:rPr>
          <w:rFonts w:ascii="Times New Roman" w:hAnsi="Times New Roman" w:cs="Times New Roman"/>
          <w:sz w:val="24"/>
          <w:szCs w:val="24"/>
        </w:rPr>
        <w:t xml:space="preserve">;   </w:t>
      </w: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2680" w:dyaOrig="620">
          <v:shape id="_x0000_i1328" type="#_x0000_t75" style="width:132pt;height:30.75pt" o:ole="">
            <v:imagedata r:id="rId93" o:title=""/>
          </v:shape>
          <o:OLEObject Type="Embed" ProgID="Equation.3" ShapeID="_x0000_i1328" DrawAspect="Content" ObjectID="_1619465594" r:id="rId94"/>
        </w:object>
      </w:r>
      <w:r w:rsidR="006950C8" w:rsidRPr="00D27061">
        <w:rPr>
          <w:rFonts w:ascii="Times New Roman" w:hAnsi="Times New Roman" w:cs="Times New Roman"/>
          <w:sz w:val="24"/>
          <w:szCs w:val="24"/>
        </w:rPr>
        <w:t xml:space="preserve">;   </w:t>
      </w: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2540" w:dyaOrig="620">
          <v:shape id="_x0000_i1329" type="#_x0000_t75" style="width:135pt;height:30pt" o:ole="">
            <v:imagedata r:id="rId95" o:title=""/>
          </v:shape>
          <o:OLEObject Type="Embed" ProgID="Equation.3" ShapeID="_x0000_i1329" DrawAspect="Content" ObjectID="_1619465595" r:id="rId96"/>
        </w:objec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- среднее число дней работы на одного среднесписочного рабочего:</w:t>
      </w:r>
    </w:p>
    <w:p w:rsidR="006950C8" w:rsidRPr="00D27061" w:rsidRDefault="007163BE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780" w:dyaOrig="700">
          <v:shape id="_x0000_i1330" type="#_x0000_t75" style="width:33.75pt;height:30.75pt" o:ole="">
            <v:imagedata r:id="rId97" o:title=""/>
          </v:shape>
          <o:OLEObject Type="Embed" ProgID="Equation.3" ShapeID="_x0000_i1330" DrawAspect="Content" ObjectID="_1619465596" r:id="rId98"/>
        </w:object>
      </w:r>
      <w:r w:rsidR="006950C8" w:rsidRPr="00D27061">
        <w:rPr>
          <w:rFonts w:ascii="Times New Roman" w:hAnsi="Times New Roman" w:cs="Times New Roman"/>
          <w:sz w:val="24"/>
          <w:szCs w:val="24"/>
        </w:rPr>
        <w:t xml:space="preserve">;   </w:t>
      </w: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2780" w:dyaOrig="620">
          <v:shape id="_x0000_i1331" type="#_x0000_t75" style="width:132.75pt;height:30pt" o:ole="">
            <v:imagedata r:id="rId99" o:title=""/>
          </v:shape>
          <o:OLEObject Type="Embed" ProgID="Equation.3" ShapeID="_x0000_i1331" DrawAspect="Content" ObjectID="_1619465597" r:id="rId100"/>
        </w:object>
      </w:r>
      <w:r w:rsidR="006950C8" w:rsidRPr="00D27061">
        <w:rPr>
          <w:rFonts w:ascii="Times New Roman" w:hAnsi="Times New Roman" w:cs="Times New Roman"/>
          <w:sz w:val="24"/>
          <w:szCs w:val="24"/>
        </w:rPr>
        <w:t xml:space="preserve">   </w:t>
      </w: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2700" w:dyaOrig="620">
          <v:shape id="_x0000_i1332" type="#_x0000_t75" style="width:125.25pt;height:29.25pt" o:ole="">
            <v:imagedata r:id="rId101" o:title=""/>
          </v:shape>
          <o:OLEObject Type="Embed" ProgID="Equation.3" ShapeID="_x0000_i1332" DrawAspect="Content" ObjectID="_1619465598" r:id="rId102"/>
        </w:objec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На изменение человеко-часов оказывают влияние факторы:</w: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а)     средняя продолжительность рабочего дня:</w: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8140" w:dyaOrig="380">
          <v:shape id="_x0000_i1333" type="#_x0000_t75" style="width:465pt;height:20.25pt" o:ole="">
            <v:imagedata r:id="rId103" o:title=""/>
          </v:shape>
          <o:OLEObject Type="Embed" ProgID="Equation.3" ShapeID="_x0000_i1333" DrawAspect="Content" ObjectID="_1619465599" r:id="rId104"/>
        </w:objec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среднее число дней работы на одного среднесписочного рабочего:</w: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7960" w:dyaOrig="380">
          <v:shape id="_x0000_i1334" type="#_x0000_t75" style="width:462pt;height:21pt" o:ole="">
            <v:imagedata r:id="rId105" o:title=""/>
          </v:shape>
          <o:OLEObject Type="Embed" ProgID="Equation.3" ShapeID="_x0000_i1334" DrawAspect="Content" ObjectID="_1619465600" r:id="rId106"/>
        </w:objec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в) среднесписочная численность рабочих:</w: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7420" w:dyaOrig="380">
          <v:shape id="_x0000_i1335" type="#_x0000_t75" style="width:434.25pt;height:21.75pt" o:ole="">
            <v:imagedata r:id="rId107" o:title=""/>
          </v:shape>
          <o:OLEObject Type="Embed" ProgID="Equation.3" ShapeID="_x0000_i1335" DrawAspect="Content" ObjectID="_1619465601" r:id="rId108"/>
        </w:objec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6360" w:dyaOrig="380">
          <v:shape id="_x0000_i1336" type="#_x0000_t75" style="width:423pt;height:24pt" o:ole="">
            <v:imagedata r:id="rId109" o:title=""/>
          </v:shape>
          <o:OLEObject Type="Embed" ProgID="Equation.3" ShapeID="_x0000_i1336" DrawAspect="Content" ObjectID="_1619465602" r:id="rId110"/>
        </w:object>
      </w:r>
    </w:p>
    <w:p w:rsidR="006950C8" w:rsidRPr="00D27061" w:rsidRDefault="006950C8" w:rsidP="00D27061">
      <w:pPr>
        <w:pStyle w:val="aa"/>
        <w:numPr>
          <w:ilvl w:val="0"/>
          <w:numId w:val="19"/>
        </w:numPr>
        <w:ind w:left="0" w:firstLine="0"/>
        <w:contextualSpacing w:val="0"/>
        <w:rPr>
          <w:sz w:val="24"/>
          <w:szCs w:val="24"/>
        </w:rPr>
      </w:pPr>
      <w:r w:rsidRPr="00D27061">
        <w:rPr>
          <w:sz w:val="24"/>
          <w:szCs w:val="24"/>
        </w:rPr>
        <w:t xml:space="preserve">Рассчитаем коэффициенты динамики: </w:t>
      </w:r>
    </w:p>
    <w:p w:rsidR="006950C8" w:rsidRPr="00D27061" w:rsidRDefault="006950C8" w:rsidP="00D27061">
      <w:pPr>
        <w:pStyle w:val="aa"/>
        <w:ind w:left="0"/>
        <w:rPr>
          <w:sz w:val="24"/>
          <w:szCs w:val="24"/>
        </w:rPr>
      </w:pPr>
      <w:r w:rsidRPr="00D27061">
        <w:rPr>
          <w:sz w:val="24"/>
          <w:szCs w:val="24"/>
        </w:rPr>
        <w:t>а) средней продолжительности рабочего дня:</w:t>
      </w:r>
    </w:p>
    <w:p w:rsidR="006950C8" w:rsidRPr="00D27061" w:rsidRDefault="006950C8" w:rsidP="00D27061">
      <w:pPr>
        <w:pStyle w:val="aa"/>
        <w:ind w:left="0"/>
        <w:rPr>
          <w:sz w:val="24"/>
          <w:szCs w:val="24"/>
        </w:rPr>
      </w:pPr>
      <w:r w:rsidRPr="00D27061">
        <w:rPr>
          <w:sz w:val="24"/>
          <w:szCs w:val="24"/>
        </w:rPr>
        <w:t xml:space="preserve"> </w:t>
      </w:r>
      <w:r w:rsidRPr="00D27061">
        <w:rPr>
          <w:position w:val="-34"/>
          <w:sz w:val="24"/>
          <w:szCs w:val="24"/>
        </w:rPr>
        <w:object w:dxaOrig="3680" w:dyaOrig="780">
          <v:shape id="_x0000_i1337" type="#_x0000_t75" style="width:222pt;height:46.5pt" o:ole="">
            <v:imagedata r:id="rId111" o:title=""/>
          </v:shape>
          <o:OLEObject Type="Embed" ProgID="Equation.3" ShapeID="_x0000_i1337" DrawAspect="Content" ObjectID="_1619465603" r:id="rId112"/>
        </w:object>
      </w:r>
    </w:p>
    <w:p w:rsidR="006950C8" w:rsidRPr="00D27061" w:rsidRDefault="006950C8" w:rsidP="00D27061">
      <w:pPr>
        <w:pStyle w:val="aa"/>
        <w:ind w:left="0"/>
        <w:rPr>
          <w:sz w:val="24"/>
          <w:szCs w:val="24"/>
        </w:rPr>
      </w:pPr>
      <w:r w:rsidRPr="00D27061">
        <w:rPr>
          <w:sz w:val="24"/>
          <w:szCs w:val="24"/>
        </w:rPr>
        <w:t>б) среднего числа дней работы в расчете на одного рабочего:</w:t>
      </w:r>
      <w:r w:rsidRPr="00D27061">
        <w:rPr>
          <w:position w:val="-30"/>
          <w:sz w:val="24"/>
          <w:szCs w:val="24"/>
        </w:rPr>
        <w:object w:dxaOrig="3519" w:dyaOrig="720">
          <v:shape id="_x0000_i1338" type="#_x0000_t75" style="width:219.75pt;height:44.25pt" o:ole="">
            <v:imagedata r:id="rId113" o:title=""/>
          </v:shape>
          <o:OLEObject Type="Embed" ProgID="Equation.3" ShapeID="_x0000_i1338" DrawAspect="Content" ObjectID="_1619465604" r:id="rId114"/>
        </w:object>
      </w:r>
    </w:p>
    <w:p w:rsidR="006950C8" w:rsidRPr="00D27061" w:rsidRDefault="006950C8" w:rsidP="00D27061">
      <w:pPr>
        <w:pStyle w:val="a6"/>
        <w:spacing w:after="0"/>
        <w:rPr>
          <w:b/>
          <w:bCs/>
          <w:i/>
          <w:iCs/>
          <w:sz w:val="24"/>
          <w:szCs w:val="24"/>
          <w:lang w:val="ru-RU"/>
        </w:rPr>
      </w:pPr>
    </w:p>
    <w:p w:rsidR="006950C8" w:rsidRPr="00D27061" w:rsidRDefault="006950C8" w:rsidP="00D2706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Задача </w:t>
      </w:r>
      <w:r w:rsidR="007163BE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4.</w:t>
      </w:r>
      <w:r w:rsidRPr="00D27061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4</w:t>
      </w:r>
    </w:p>
    <w:p w:rsidR="006950C8" w:rsidRPr="00D27061" w:rsidRDefault="006950C8" w:rsidP="00D2706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По материалам единовременного обследования получено следующее распределение рабочих по их разряду и по разряду выполняемых ими работ.</w:t>
      </w:r>
    </w:p>
    <w:p w:rsidR="006950C8" w:rsidRPr="00D27061" w:rsidRDefault="006950C8" w:rsidP="00D2706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950C8" w:rsidRPr="00D27061" w:rsidRDefault="006950C8" w:rsidP="00D27061">
      <w:pPr>
        <w:widowControl w:val="0"/>
        <w:spacing w:after="0" w:line="240" w:lineRule="auto"/>
        <w:ind w:firstLine="720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Таблица </w:t>
      </w:r>
      <w:r w:rsidR="007163BE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.3 - Разряды рабочих и работ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4"/>
        <w:gridCol w:w="1154"/>
        <w:gridCol w:w="1154"/>
        <w:gridCol w:w="1154"/>
        <w:gridCol w:w="1154"/>
        <w:gridCol w:w="1154"/>
        <w:gridCol w:w="1154"/>
        <w:gridCol w:w="1154"/>
      </w:tblGrid>
      <w:tr w:rsidR="006950C8" w:rsidRPr="00D27061" w:rsidTr="006950C8">
        <w:tc>
          <w:tcPr>
            <w:tcW w:w="1194" w:type="dxa"/>
            <w:vMerge w:val="restart"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Разряд рабочих</w:t>
            </w:r>
          </w:p>
        </w:tc>
        <w:tc>
          <w:tcPr>
            <w:tcW w:w="6924" w:type="dxa"/>
            <w:gridSpan w:val="6"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Разряд работ</w:t>
            </w:r>
          </w:p>
        </w:tc>
        <w:tc>
          <w:tcPr>
            <w:tcW w:w="1154" w:type="dxa"/>
            <w:vMerge w:val="restart"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Итого</w:t>
            </w:r>
          </w:p>
        </w:tc>
      </w:tr>
      <w:tr w:rsidR="006950C8" w:rsidRPr="00D27061" w:rsidTr="006950C8">
        <w:tc>
          <w:tcPr>
            <w:tcW w:w="1194" w:type="dxa"/>
            <w:vMerge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54" w:type="dxa"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</w:t>
            </w:r>
          </w:p>
        </w:tc>
        <w:tc>
          <w:tcPr>
            <w:tcW w:w="1154" w:type="dxa"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II</w:t>
            </w:r>
          </w:p>
        </w:tc>
        <w:tc>
          <w:tcPr>
            <w:tcW w:w="1154" w:type="dxa"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III</w:t>
            </w:r>
          </w:p>
        </w:tc>
        <w:tc>
          <w:tcPr>
            <w:tcW w:w="1154" w:type="dxa"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IV</w:t>
            </w:r>
          </w:p>
        </w:tc>
        <w:tc>
          <w:tcPr>
            <w:tcW w:w="1154" w:type="dxa"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</w:t>
            </w:r>
          </w:p>
        </w:tc>
        <w:tc>
          <w:tcPr>
            <w:tcW w:w="1154" w:type="dxa"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VI</w:t>
            </w:r>
          </w:p>
        </w:tc>
        <w:tc>
          <w:tcPr>
            <w:tcW w:w="1154" w:type="dxa"/>
            <w:vMerge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950C8" w:rsidRPr="00D27061" w:rsidTr="006950C8">
        <w:tc>
          <w:tcPr>
            <w:tcW w:w="1194" w:type="dxa"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50C8" w:rsidRPr="00D27061" w:rsidTr="006950C8">
        <w:tc>
          <w:tcPr>
            <w:tcW w:w="1194" w:type="dxa"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II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950C8" w:rsidRPr="00D27061" w:rsidTr="006950C8">
        <w:tc>
          <w:tcPr>
            <w:tcW w:w="1194" w:type="dxa"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III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6950C8" w:rsidRPr="00D27061" w:rsidTr="006950C8">
        <w:tc>
          <w:tcPr>
            <w:tcW w:w="1194" w:type="dxa"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IV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950C8" w:rsidRPr="00D27061" w:rsidTr="006950C8">
        <w:tc>
          <w:tcPr>
            <w:tcW w:w="1194" w:type="dxa"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4" w:type="dxa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6950C8" w:rsidRPr="00D27061" w:rsidTr="006950C8">
        <w:tc>
          <w:tcPr>
            <w:tcW w:w="1194" w:type="dxa"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VI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54" w:type="dxa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950C8" w:rsidRPr="00D27061" w:rsidTr="006950C8">
        <w:tc>
          <w:tcPr>
            <w:tcW w:w="1194" w:type="dxa"/>
          </w:tcPr>
          <w:p w:rsidR="006950C8" w:rsidRPr="00D27061" w:rsidRDefault="006950C8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54" w:type="dxa"/>
            <w:vAlign w:val="center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54" w:type="dxa"/>
          </w:tcPr>
          <w:p w:rsidR="006950C8" w:rsidRPr="00D27061" w:rsidRDefault="006950C8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</w:tr>
    </w:tbl>
    <w:p w:rsidR="006950C8" w:rsidRPr="00D27061" w:rsidRDefault="006950C8" w:rsidP="00D27061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D27061">
        <w:rPr>
          <w:snapToGrid w:val="0"/>
          <w:sz w:val="24"/>
          <w:szCs w:val="24"/>
        </w:rPr>
        <w:t xml:space="preserve">Необходимо </w:t>
      </w:r>
      <w:r w:rsidRPr="00D27061">
        <w:rPr>
          <w:sz w:val="24"/>
          <w:szCs w:val="24"/>
        </w:rPr>
        <w:t xml:space="preserve">определить: </w:t>
      </w:r>
    </w:p>
    <w:p w:rsidR="006950C8" w:rsidRPr="00D27061" w:rsidRDefault="006950C8" w:rsidP="00D27061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t xml:space="preserve">1) долю рабочих, выполняющих работы: а) в соответствии со своей квалификацией; б) ниже своей квалификации; в) выше своей квалификации; </w:t>
      </w:r>
    </w:p>
    <w:p w:rsidR="006950C8" w:rsidRPr="00D27061" w:rsidRDefault="006950C8" w:rsidP="00D27061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t>2) средний тарифный разряд рабочих и средний тарифный разряд работ. Сформулируйте выводы.</w:t>
      </w:r>
    </w:p>
    <w:p w:rsidR="006950C8" w:rsidRPr="00D27061" w:rsidRDefault="006950C8" w:rsidP="00D2706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950C8" w:rsidRPr="00D27061" w:rsidRDefault="006950C8" w:rsidP="00D27061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Решение:</w:t>
      </w:r>
    </w:p>
    <w:p w:rsidR="006950C8" w:rsidRPr="00D27061" w:rsidRDefault="006950C8" w:rsidP="00D2706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а) По оси полного соответствия разрядов рабочих и работ (данные по диагонали) расположено:  5+30+150+95+80+52=412 человек.</w:t>
      </w:r>
    </w:p>
    <w:p w:rsidR="006950C8" w:rsidRPr="00D27061" w:rsidRDefault="006950C8" w:rsidP="00D27061">
      <w:pPr>
        <w:pStyle w:val="33"/>
        <w:spacing w:after="0"/>
        <w:ind w:left="0" w:firstLine="708"/>
        <w:jc w:val="both"/>
        <w:rPr>
          <w:sz w:val="24"/>
          <w:szCs w:val="24"/>
        </w:rPr>
      </w:pPr>
      <w:r w:rsidRPr="00D27061">
        <w:rPr>
          <w:snapToGrid w:val="0"/>
          <w:sz w:val="24"/>
          <w:szCs w:val="24"/>
        </w:rPr>
        <w:t xml:space="preserve">Таким образом, доля рабочих, </w:t>
      </w:r>
      <w:r w:rsidRPr="00D27061">
        <w:rPr>
          <w:sz w:val="24"/>
          <w:szCs w:val="24"/>
        </w:rPr>
        <w:t>выполняющих работы в соответствии со своей квалификацией:</w:t>
      </w:r>
    </w:p>
    <w:p w:rsidR="006950C8" w:rsidRPr="00D27061" w:rsidRDefault="007163BE" w:rsidP="00D27061">
      <w:pPr>
        <w:pStyle w:val="33"/>
        <w:spacing w:after="0"/>
        <w:ind w:left="0"/>
        <w:jc w:val="center"/>
        <w:rPr>
          <w:sz w:val="24"/>
          <w:szCs w:val="24"/>
        </w:rPr>
      </w:pPr>
      <w:r w:rsidRPr="00D27061">
        <w:rPr>
          <w:snapToGrid w:val="0"/>
          <w:position w:val="-24"/>
          <w:sz w:val="24"/>
          <w:szCs w:val="24"/>
        </w:rPr>
        <w:object w:dxaOrig="2280" w:dyaOrig="620">
          <v:shape id="_x0000_i1339" type="#_x0000_t75" style="width:109.5pt;height:30pt" o:ole="">
            <v:imagedata r:id="rId115" o:title=""/>
          </v:shape>
          <o:OLEObject Type="Embed" ProgID="Equation.3" ShapeID="_x0000_i1339" DrawAspect="Content" ObjectID="_1619465605" r:id="rId116"/>
        </w:object>
      </w:r>
      <w:r w:rsidR="006950C8" w:rsidRPr="00D27061">
        <w:rPr>
          <w:snapToGrid w:val="0"/>
          <w:sz w:val="24"/>
          <w:szCs w:val="24"/>
        </w:rPr>
        <w:t>;</w:t>
      </w:r>
    </w:p>
    <w:p w:rsidR="006950C8" w:rsidRPr="00D27061" w:rsidRDefault="006950C8" w:rsidP="00D27061">
      <w:pPr>
        <w:pStyle w:val="33"/>
        <w:spacing w:after="0"/>
        <w:ind w:left="0" w:firstLine="993"/>
        <w:jc w:val="both"/>
        <w:rPr>
          <w:sz w:val="24"/>
          <w:szCs w:val="24"/>
        </w:rPr>
      </w:pPr>
      <w:r w:rsidRPr="00D27061">
        <w:rPr>
          <w:snapToGrid w:val="0"/>
          <w:sz w:val="24"/>
          <w:szCs w:val="24"/>
        </w:rPr>
        <w:t xml:space="preserve">б) </w:t>
      </w:r>
      <w:r w:rsidRPr="00D27061">
        <w:rPr>
          <w:sz w:val="24"/>
          <w:szCs w:val="24"/>
        </w:rPr>
        <w:t>Доля рабочих, выполняющих работы ниже своей квалификации, составляет:</w:t>
      </w:r>
    </w:p>
    <w:p w:rsidR="006950C8" w:rsidRPr="00D27061" w:rsidRDefault="006950C8" w:rsidP="00D27061">
      <w:pPr>
        <w:pStyle w:val="33"/>
        <w:spacing w:after="0"/>
        <w:ind w:left="0" w:firstLine="993"/>
        <w:jc w:val="center"/>
        <w:rPr>
          <w:sz w:val="24"/>
          <w:szCs w:val="24"/>
        </w:rPr>
      </w:pPr>
      <w:r w:rsidRPr="00D27061">
        <w:rPr>
          <w:sz w:val="24"/>
          <w:szCs w:val="24"/>
        </w:rPr>
        <w:t xml:space="preserve"> </w:t>
      </w:r>
      <w:r w:rsidRPr="00D27061">
        <w:rPr>
          <w:snapToGrid w:val="0"/>
          <w:position w:val="-28"/>
          <w:sz w:val="24"/>
          <w:szCs w:val="24"/>
        </w:rPr>
        <w:t xml:space="preserve"> </w:t>
      </w:r>
      <w:r w:rsidR="007163BE" w:rsidRPr="00D27061">
        <w:rPr>
          <w:snapToGrid w:val="0"/>
          <w:position w:val="-28"/>
          <w:sz w:val="24"/>
          <w:szCs w:val="24"/>
        </w:rPr>
        <w:object w:dxaOrig="5080" w:dyaOrig="720">
          <v:shape id="_x0000_i1340" type="#_x0000_t75" style="width:222.75pt;height:31.5pt" o:ole="">
            <v:imagedata r:id="rId117" o:title=""/>
          </v:shape>
          <o:OLEObject Type="Embed" ProgID="Equation.3" ShapeID="_x0000_i1340" DrawAspect="Content" ObjectID="_1619465606" r:id="rId118"/>
        </w:object>
      </w:r>
      <w:r w:rsidRPr="00D27061">
        <w:rPr>
          <w:snapToGrid w:val="0"/>
          <w:sz w:val="24"/>
          <w:szCs w:val="24"/>
        </w:rPr>
        <w:t>;</w:t>
      </w:r>
    </w:p>
    <w:p w:rsidR="006950C8" w:rsidRPr="00D27061" w:rsidRDefault="006950C8" w:rsidP="00D27061">
      <w:pPr>
        <w:pStyle w:val="33"/>
        <w:spacing w:after="0"/>
        <w:ind w:left="0" w:firstLine="709"/>
        <w:jc w:val="center"/>
        <w:rPr>
          <w:sz w:val="24"/>
          <w:szCs w:val="24"/>
        </w:rPr>
      </w:pPr>
      <w:r w:rsidRPr="00D27061">
        <w:rPr>
          <w:snapToGrid w:val="0"/>
          <w:sz w:val="24"/>
          <w:szCs w:val="24"/>
        </w:rPr>
        <w:lastRenderedPageBreak/>
        <w:t xml:space="preserve">в) </w:t>
      </w:r>
      <w:r w:rsidRPr="00D27061">
        <w:rPr>
          <w:sz w:val="24"/>
          <w:szCs w:val="24"/>
        </w:rPr>
        <w:t xml:space="preserve">Доля рабочих, выполняющих работы выше своей квалификации: </w:t>
      </w:r>
      <w:r w:rsidRPr="00D27061">
        <w:rPr>
          <w:snapToGrid w:val="0"/>
          <w:position w:val="-28"/>
          <w:sz w:val="24"/>
          <w:szCs w:val="24"/>
        </w:rPr>
        <w:t xml:space="preserve"> </w:t>
      </w:r>
      <w:r w:rsidRPr="00D27061">
        <w:rPr>
          <w:snapToGrid w:val="0"/>
          <w:sz w:val="24"/>
          <w:szCs w:val="24"/>
        </w:rPr>
        <w:t xml:space="preserve"> </w:t>
      </w:r>
      <w:r w:rsidR="007163BE" w:rsidRPr="00D27061">
        <w:rPr>
          <w:snapToGrid w:val="0"/>
          <w:position w:val="-28"/>
          <w:sz w:val="24"/>
          <w:szCs w:val="24"/>
        </w:rPr>
        <w:object w:dxaOrig="4640" w:dyaOrig="720">
          <v:shape id="_x0000_i1341" type="#_x0000_t75" style="width:201pt;height:31.5pt" o:ole="">
            <v:imagedata r:id="rId119" o:title=""/>
          </v:shape>
          <o:OLEObject Type="Embed" ProgID="Equation.3" ShapeID="_x0000_i1341" DrawAspect="Content" ObjectID="_1619465607" r:id="rId120"/>
        </w:object>
      </w:r>
      <w:r w:rsidRPr="00D27061">
        <w:rPr>
          <w:snapToGrid w:val="0"/>
          <w:sz w:val="24"/>
          <w:szCs w:val="24"/>
        </w:rPr>
        <w:t>.</w:t>
      </w:r>
    </w:p>
    <w:p w:rsidR="006950C8" w:rsidRPr="00D27061" w:rsidRDefault="006950C8" w:rsidP="00D2706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6950C8" w:rsidRPr="00D27061" w:rsidRDefault="006950C8" w:rsidP="00D2706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  <w:u w:val="single"/>
        </w:rPr>
        <w:t>Средний разряд работ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– это средневзвешенный разряд работ, взвешенный по числу рабочих: </w:t>
      </w:r>
    </w:p>
    <w:p w:rsidR="006950C8" w:rsidRPr="00D27061" w:rsidRDefault="007163BE" w:rsidP="00D27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position w:val="-28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24"/>
          <w:sz w:val="24"/>
          <w:szCs w:val="24"/>
        </w:rPr>
        <w:object w:dxaOrig="6880" w:dyaOrig="620">
          <v:shape id="_x0000_i1342" type="#_x0000_t75" style="width:381pt;height:34.5pt" o:ole="">
            <v:imagedata r:id="rId121" o:title=""/>
          </v:shape>
          <o:OLEObject Type="Embed" ProgID="Equation.3" ShapeID="_x0000_i1342" DrawAspect="Content" ObjectID="_1619465608" r:id="rId122"/>
        </w:object>
      </w:r>
    </w:p>
    <w:p w:rsidR="006950C8" w:rsidRPr="00D27061" w:rsidRDefault="006950C8" w:rsidP="00D27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  <w:u w:val="single"/>
        </w:rPr>
        <w:t>Средний разряд рабочих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рассчитывается аналогично:</w:t>
      </w:r>
    </w:p>
    <w:p w:rsidR="006950C8" w:rsidRPr="00D27061" w:rsidRDefault="007163BE" w:rsidP="00D2706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position w:val="-28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24"/>
          <w:sz w:val="24"/>
          <w:szCs w:val="24"/>
        </w:rPr>
        <w:object w:dxaOrig="6720" w:dyaOrig="620">
          <v:shape id="_x0000_i1343" type="#_x0000_t75" style="width:357.75pt;height:33pt" o:ole="">
            <v:imagedata r:id="rId123" o:title=""/>
          </v:shape>
          <o:OLEObject Type="Embed" ProgID="Equation.3" ShapeID="_x0000_i1343" DrawAspect="Content" ObjectID="_1619465609" r:id="rId124"/>
        </w:object>
      </w:r>
    </w:p>
    <w:p w:rsidR="006950C8" w:rsidRPr="00D27061" w:rsidRDefault="006950C8" w:rsidP="00D2706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Таким образом, средний разряд работ опережает разряд рабочих. </w:t>
      </w:r>
    </w:p>
    <w:p w:rsidR="007163BE" w:rsidRDefault="007163BE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50C8" w:rsidRPr="00D27061" w:rsidRDefault="006950C8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7163B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2706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6950C8" w:rsidRPr="00D27061" w:rsidRDefault="006950C8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Среднее явочное число работников предприятия за год составило 2200 человек. Общее число неявок по различным причинам равно 260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чел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дней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. Число календарных дней в году - 365, рабочих дней - 261. Принято на работу за год 160 человек, уволено - 120, в том числе: 40 чел. - в связи с уходом на пенсию, 23 - за нарушения трудовой дисциплины, остальные - по собственному желанию. Из принятых 160 человек 30 были уволены в течение года. </w:t>
      </w:r>
    </w:p>
    <w:p w:rsidR="006950C8" w:rsidRPr="00D27061" w:rsidRDefault="006950C8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Определите коэффициенты оборота по приему, увольнению и общий, текучести, постоянства рабочих кадров и оборачиваемости рабочих мест, если на начало года списочная численность была 2180 человек. </w:t>
      </w:r>
    </w:p>
    <w:p w:rsidR="006950C8" w:rsidRPr="00D27061" w:rsidRDefault="006950C8" w:rsidP="00D27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950C8" w:rsidRPr="00D27061" w:rsidRDefault="006950C8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Определим явочное число человеко-дней:</w: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napToGrid w:val="0"/>
          <w:position w:val="-6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14"/>
          <w:sz w:val="24"/>
          <w:szCs w:val="24"/>
        </w:rPr>
        <w:object w:dxaOrig="3720" w:dyaOrig="420">
          <v:shape id="_x0000_i1344" type="#_x0000_t75" style="width:217.5pt;height:24.75pt" o:ole="">
            <v:imagedata r:id="rId125" o:title=""/>
          </v:shape>
          <o:OLEObject Type="Embed" ProgID="Equation.3" ShapeID="_x0000_i1344" DrawAspect="Content" ObjectID="_1619465610" r:id="rId126"/>
        </w:object>
      </w:r>
      <w:r w:rsidRPr="00D27061">
        <w:rPr>
          <w:rFonts w:ascii="Times New Roman" w:hAnsi="Times New Roman" w:cs="Times New Roman"/>
          <w:snapToGrid w:val="0"/>
          <w:position w:val="-6"/>
          <w:sz w:val="24"/>
          <w:szCs w:val="24"/>
        </w:rPr>
        <w:t>.</w:t>
      </w:r>
    </w:p>
    <w:p w:rsidR="006950C8" w:rsidRPr="00D27061" w:rsidRDefault="006950C8" w:rsidP="00D27061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Рассчитаем среднюю списочную численность:</w: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napToGrid w:val="0"/>
          <w:position w:val="-3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30"/>
          <w:sz w:val="24"/>
          <w:szCs w:val="24"/>
        </w:rPr>
        <w:object w:dxaOrig="5460" w:dyaOrig="700">
          <v:shape id="_x0000_i1345" type="#_x0000_t75" style="width:330pt;height:42.75pt" o:ole="">
            <v:imagedata r:id="rId127" o:title=""/>
          </v:shape>
          <o:OLEObject Type="Embed" ProgID="Equation.3" ShapeID="_x0000_i1345" DrawAspect="Content" ObjectID="_1619465611" r:id="rId128"/>
        </w:object>
      </w:r>
    </w:p>
    <w:p w:rsidR="006950C8" w:rsidRPr="00D27061" w:rsidRDefault="006950C8" w:rsidP="00D27061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Коэффициент оборота по приему равен:</w: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28"/>
          <w:sz w:val="24"/>
          <w:szCs w:val="24"/>
        </w:rPr>
        <w:object w:dxaOrig="3220" w:dyaOrig="660">
          <v:shape id="_x0000_i1346" type="#_x0000_t75" style="width:191.25pt;height:38.25pt" o:ole="">
            <v:imagedata r:id="rId129" o:title=""/>
          </v:shape>
          <o:OLEObject Type="Embed" ProgID="Equation.3" ShapeID="_x0000_i1346" DrawAspect="Content" ObjectID="_1619465612" r:id="rId130"/>
        </w:object>
      </w:r>
    </w:p>
    <w:p w:rsidR="006950C8" w:rsidRPr="00D27061" w:rsidRDefault="006950C8" w:rsidP="00D27061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Коэффициент оборота по увольнению равен:</w: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napToGrid w:val="0"/>
          <w:position w:val="-28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28"/>
          <w:sz w:val="24"/>
          <w:szCs w:val="24"/>
        </w:rPr>
        <w:object w:dxaOrig="3420" w:dyaOrig="660">
          <v:shape id="_x0000_i1347" type="#_x0000_t75" style="width:208.5pt;height:40.5pt" o:ole="">
            <v:imagedata r:id="rId131" o:title=""/>
          </v:shape>
          <o:OLEObject Type="Embed" ProgID="Equation.3" ShapeID="_x0000_i1347" DrawAspect="Content" ObjectID="_1619465613" r:id="rId132"/>
        </w:object>
      </w:r>
    </w:p>
    <w:p w:rsidR="006950C8" w:rsidRPr="00D27061" w:rsidRDefault="006950C8" w:rsidP="00D27061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Коэффициент общего оборота:</w: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napToGrid w:val="0"/>
          <w:position w:val="-28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28"/>
          <w:sz w:val="24"/>
          <w:szCs w:val="24"/>
        </w:rPr>
        <w:object w:dxaOrig="4540" w:dyaOrig="660">
          <v:shape id="_x0000_i1348" type="#_x0000_t75" style="width:300pt;height:42pt" o:ole="">
            <v:imagedata r:id="rId133" o:title=""/>
          </v:shape>
          <o:OLEObject Type="Embed" ProgID="Equation.3" ShapeID="_x0000_i1348" DrawAspect="Content" ObjectID="_1619465614" r:id="rId134"/>
        </w:object>
      </w:r>
    </w:p>
    <w:p w:rsidR="006950C8" w:rsidRPr="00D27061" w:rsidRDefault="006950C8" w:rsidP="00D27061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Коэффициент текучести равен:</w: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napToGrid w:val="0"/>
          <w:position w:val="-28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28"/>
          <w:sz w:val="24"/>
          <w:szCs w:val="24"/>
        </w:rPr>
        <w:object w:dxaOrig="4239" w:dyaOrig="680">
          <v:shape id="_x0000_i1349" type="#_x0000_t75" style="width:248.25pt;height:40.5pt" o:ole="">
            <v:imagedata r:id="rId135" o:title=""/>
          </v:shape>
          <o:OLEObject Type="Embed" ProgID="Equation.3" ShapeID="_x0000_i1349" DrawAspect="Content" ObjectID="_1619465615" r:id="rId136"/>
        </w:object>
      </w:r>
    </w:p>
    <w:p w:rsidR="006950C8" w:rsidRPr="00D27061" w:rsidRDefault="006950C8" w:rsidP="00D27061">
      <w:pPr>
        <w:pStyle w:val="26"/>
        <w:spacing w:after="0" w:line="240" w:lineRule="auto"/>
        <w:ind w:left="0" w:firstLine="567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Коэффициент восполнения кадров:</w: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3780" w:dyaOrig="680">
          <v:shape id="_x0000_i1350" type="#_x0000_t75" style="width:226.5pt;height:40.5pt" o:ole="">
            <v:imagedata r:id="rId137" o:title=""/>
          </v:shape>
          <o:OLEObject Type="Embed" ProgID="Equation.3" ShapeID="_x0000_i1350" DrawAspect="Content" ObjectID="_1619465616" r:id="rId138"/>
        </w:object>
      </w:r>
    </w:p>
    <w:p w:rsidR="006950C8" w:rsidRPr="00D27061" w:rsidRDefault="006950C8" w:rsidP="00D27061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Коэффициент постоянства равен:</w: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28"/>
          <w:sz w:val="24"/>
          <w:szCs w:val="24"/>
        </w:rPr>
        <w:object w:dxaOrig="5760" w:dyaOrig="660">
          <v:shape id="_x0000_i1351" type="#_x0000_t75" style="width:366pt;height:41.25pt" o:ole="">
            <v:imagedata r:id="rId139" o:title=""/>
          </v:shape>
          <o:OLEObject Type="Embed" ProgID="Equation.3" ShapeID="_x0000_i1351" DrawAspect="Content" ObjectID="_1619465617" r:id="rId140"/>
        </w:objec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950C8" w:rsidRPr="00D27061" w:rsidRDefault="006950C8" w:rsidP="00D27061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Таким образом, в течение года на предприятии постоянно трудились 91,45 % работников, причем коэффициент восполнения кадров равен 133,%, что свидетельствует о расширении производства.</w:t>
      </w:r>
    </w:p>
    <w:p w:rsidR="006950C8" w:rsidRPr="00D27061" w:rsidRDefault="006950C8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C8" w:rsidRPr="00D27061" w:rsidRDefault="006950C8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7163B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2706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6950C8" w:rsidRPr="00D27061" w:rsidRDefault="006950C8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В организации отработано в течение месяца следующее количес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softHyphen/>
        <w:t>тво человеко-дней: в первую смену — 18 000, во вторую смену — 15 000,  в третью смену — 12 000. Наличной рабочей силой может быть обеспечено 820 рабочих мест; рабочих дней в месяце — 23. Необходимо рассчитать показатели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занятости работников по сменам.</w:t>
      </w:r>
    </w:p>
    <w:p w:rsidR="006950C8" w:rsidRPr="00D27061" w:rsidRDefault="006950C8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0C8" w:rsidRPr="00D27061" w:rsidRDefault="006950C8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6950C8" w:rsidRPr="00D27061" w:rsidRDefault="006950C8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В этих условиях будем иметь следующие показатели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занятости работников по сменам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50C8" w:rsidRPr="00D27061" w:rsidRDefault="006950C8" w:rsidP="00D27061">
      <w:pPr>
        <w:pStyle w:val="a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0"/>
        <w:contextualSpacing w:val="0"/>
        <w:rPr>
          <w:color w:val="000000"/>
          <w:sz w:val="24"/>
          <w:szCs w:val="24"/>
        </w:rPr>
      </w:pPr>
      <w:r w:rsidRPr="00D27061">
        <w:rPr>
          <w:color w:val="000000"/>
          <w:sz w:val="24"/>
          <w:szCs w:val="24"/>
        </w:rPr>
        <w:t>коэффициент сменности:</w:t>
      </w:r>
    </w:p>
    <w:p w:rsidR="006950C8" w:rsidRPr="00D27061" w:rsidRDefault="006950C8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4420" w:dyaOrig="620">
          <v:shape id="_x0000_i1352" type="#_x0000_t75" style="width:252pt;height:35.25pt" o:ole="" fillcolor="window">
            <v:imagedata r:id="rId141" o:title=""/>
          </v:shape>
          <o:OLEObject Type="Embed" ProgID="Equation.3" ShapeID="_x0000_i1352" DrawAspect="Content" ObjectID="_1619465618" r:id="rId142"/>
        </w:objec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смены;</w:t>
      </w:r>
    </w:p>
    <w:p w:rsidR="006950C8" w:rsidRPr="00D27061" w:rsidRDefault="006950C8" w:rsidP="00D27061">
      <w:pPr>
        <w:pStyle w:val="a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0"/>
        <w:contextualSpacing w:val="0"/>
        <w:rPr>
          <w:color w:val="000000"/>
          <w:sz w:val="24"/>
          <w:szCs w:val="24"/>
        </w:rPr>
      </w:pPr>
      <w:r w:rsidRPr="00D27061">
        <w:rPr>
          <w:color w:val="000000"/>
          <w:sz w:val="24"/>
          <w:szCs w:val="24"/>
        </w:rPr>
        <w:t>коэффициент использования сменного режима:</w:t>
      </w:r>
    </w:p>
    <w:p w:rsidR="006950C8" w:rsidRPr="00D27061" w:rsidRDefault="006950C8" w:rsidP="00D27061">
      <w:pPr>
        <w:pStyle w:val="aa"/>
        <w:shd w:val="clear" w:color="auto" w:fill="FFFFFF"/>
        <w:autoSpaceDE w:val="0"/>
        <w:autoSpaceDN w:val="0"/>
        <w:adjustRightInd w:val="0"/>
        <w:ind w:left="0"/>
        <w:rPr>
          <w:sz w:val="24"/>
          <w:szCs w:val="24"/>
        </w:rPr>
      </w:pPr>
    </w:p>
    <w:p w:rsidR="006950C8" w:rsidRPr="00D27061" w:rsidRDefault="006950C8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270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СР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D2706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2,5/3 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= 0,833;</w:t>
      </w:r>
    </w:p>
    <w:p w:rsidR="006950C8" w:rsidRPr="00D27061" w:rsidRDefault="006950C8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3) коэффициент непрерывности:</w:t>
      </w:r>
    </w:p>
    <w:p w:rsidR="006950C8" w:rsidRPr="00D27061" w:rsidRDefault="006950C8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>Кн</w:t>
      </w:r>
      <w:proofErr w:type="spellEnd"/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=18000 / 820*23 = 18000 / 18860 = 0,954.</w:t>
      </w:r>
    </w:p>
    <w:p w:rsidR="006950C8" w:rsidRPr="00D27061" w:rsidRDefault="006950C8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50C8" w:rsidRPr="00D27061" w:rsidRDefault="006950C8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Из-за неполной загрузки рабочих мест не было использовано: </w:t>
      </w:r>
    </w:p>
    <w:p w:rsidR="006950C8" w:rsidRPr="00D27061" w:rsidRDefault="006950C8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18 860 - 18 000=860 челове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softHyphen/>
        <w:t>ко-дней.</w:t>
      </w:r>
    </w:p>
    <w:p w:rsidR="006950C8" w:rsidRPr="00D27061" w:rsidRDefault="006950C8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950C8" w:rsidRPr="00D27061" w:rsidRDefault="006950C8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4) интегральный коэффициент использования:</w:t>
      </w:r>
    </w:p>
    <w:p w:rsidR="006950C8" w:rsidRPr="00D27061" w:rsidRDefault="006950C8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2706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ИНТ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= 0,833 * 0,954 = 0,795,</w:t>
      </w:r>
    </w:p>
    <w:p w:rsidR="006950C8" w:rsidRPr="00D27061" w:rsidRDefault="006950C8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6950C8" w:rsidRPr="00D27061" w:rsidRDefault="006950C8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4800" w:dyaOrig="620">
          <v:shape id="_x0000_i1353" type="#_x0000_t75" style="width:279.75pt;height:36pt" o:ole="" fillcolor="window">
            <v:imagedata r:id="rId143" o:title=""/>
          </v:shape>
          <o:OLEObject Type="Embed" ProgID="Equation.3" ShapeID="_x0000_i1353" DrawAspect="Content" ObjectID="_1619465619" r:id="rId144"/>
        </w:object>
      </w:r>
    </w:p>
    <w:p w:rsidR="006950C8" w:rsidRPr="00D27061" w:rsidRDefault="006950C8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5) Разность между числителем и знаменателем показывает число неисполь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зованных человеко-дней как результат неполной загрузки рабочих мест и смен: </w:t>
      </w:r>
    </w:p>
    <w:p w:rsidR="006950C8" w:rsidRPr="00D27061" w:rsidRDefault="006950C8" w:rsidP="00D270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45 000 — 56580 = -11 580 (человеко-дней).</w:t>
      </w:r>
    </w:p>
    <w:p w:rsidR="006950C8" w:rsidRPr="00D27061" w:rsidRDefault="006950C8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0C8" w:rsidRPr="00D27061" w:rsidRDefault="006950C8" w:rsidP="00D27061">
      <w:pPr>
        <w:pStyle w:val="aa"/>
        <w:numPr>
          <w:ilvl w:val="0"/>
          <w:numId w:val="17"/>
        </w:numPr>
        <w:ind w:left="0" w:firstLine="0"/>
        <w:contextualSpacing w:val="0"/>
        <w:jc w:val="both"/>
        <w:rPr>
          <w:color w:val="000000"/>
          <w:sz w:val="24"/>
          <w:szCs w:val="24"/>
        </w:rPr>
      </w:pPr>
      <w:r w:rsidRPr="00D27061">
        <w:rPr>
          <w:color w:val="000000"/>
          <w:sz w:val="24"/>
          <w:szCs w:val="24"/>
        </w:rPr>
        <w:t xml:space="preserve">При средней дневной выработке в 50 денежных единиц  в месяц будет недополучено: </w:t>
      </w:r>
    </w:p>
    <w:p w:rsidR="006950C8" w:rsidRPr="00D27061" w:rsidRDefault="006950C8" w:rsidP="00D27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50 * 11 580= 579000 </w:t>
      </w:r>
      <w:proofErr w:type="spell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color w:val="000000"/>
          <w:sz w:val="24"/>
          <w:szCs w:val="24"/>
        </w:rPr>
        <w:t>. ед.</w:t>
      </w:r>
    </w:p>
    <w:p w:rsidR="006950C8" w:rsidRPr="00D27061" w:rsidRDefault="006950C8" w:rsidP="00D2706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</w:p>
    <w:p w:rsidR="00DD4441" w:rsidRPr="00D27061" w:rsidRDefault="006950C8" w:rsidP="00D270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Тема 5 </w:t>
      </w:r>
      <w:r w:rsidR="00DD4441" w:rsidRPr="00D27061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. </w:t>
      </w:r>
      <w:proofErr w:type="gramStart"/>
      <w:r w:rsidR="00DD4441" w:rsidRPr="00D27061">
        <w:rPr>
          <w:rFonts w:ascii="Times New Roman" w:hAnsi="Times New Roman" w:cs="Times New Roman"/>
          <w:b/>
          <w:snapToGrid w:val="0"/>
          <w:sz w:val="24"/>
          <w:szCs w:val="24"/>
        </w:rPr>
        <w:t>C</w:t>
      </w:r>
      <w:proofErr w:type="gramEnd"/>
      <w:r w:rsidR="00DD4441" w:rsidRPr="00D27061">
        <w:rPr>
          <w:rFonts w:ascii="Times New Roman" w:hAnsi="Times New Roman" w:cs="Times New Roman"/>
          <w:b/>
          <w:snapToGrid w:val="0"/>
          <w:sz w:val="24"/>
          <w:szCs w:val="24"/>
        </w:rPr>
        <w:t>ТАТИСТИКА ПРОИЗВОДИТЕЛЬНОСТИ ТРУДА</w:t>
      </w:r>
    </w:p>
    <w:p w:rsidR="007163BE" w:rsidRDefault="007163BE" w:rsidP="00D27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b/>
          <w:sz w:val="24"/>
          <w:szCs w:val="24"/>
        </w:rPr>
        <w:t>Примеры решения типовых задач</w:t>
      </w:r>
    </w:p>
    <w:p w:rsidR="00DD4441" w:rsidRPr="00D27061" w:rsidRDefault="00DD4441" w:rsidP="00D27061">
      <w:pPr>
        <w:pStyle w:val="af7"/>
        <w:ind w:firstLine="708"/>
        <w:rPr>
          <w:i/>
          <w:sz w:val="24"/>
          <w:szCs w:val="24"/>
        </w:rPr>
      </w:pPr>
    </w:p>
    <w:p w:rsidR="00DD4441" w:rsidRPr="00D27061" w:rsidRDefault="00DD4441" w:rsidP="00D27061">
      <w:pPr>
        <w:pStyle w:val="af7"/>
        <w:ind w:firstLine="708"/>
        <w:rPr>
          <w:i/>
          <w:sz w:val="24"/>
          <w:szCs w:val="24"/>
        </w:rPr>
      </w:pPr>
      <w:r w:rsidRPr="00D27061">
        <w:rPr>
          <w:i/>
          <w:sz w:val="24"/>
          <w:szCs w:val="24"/>
        </w:rPr>
        <w:t xml:space="preserve">Задача </w:t>
      </w:r>
      <w:r w:rsidR="007163BE">
        <w:rPr>
          <w:i/>
          <w:sz w:val="24"/>
          <w:szCs w:val="24"/>
        </w:rPr>
        <w:t>5.</w:t>
      </w:r>
      <w:r w:rsidRPr="00D27061">
        <w:rPr>
          <w:i/>
          <w:sz w:val="24"/>
          <w:szCs w:val="24"/>
        </w:rPr>
        <w:t>1</w:t>
      </w:r>
    </w:p>
    <w:p w:rsidR="00DD4441" w:rsidRPr="00D27061" w:rsidRDefault="00DD4441" w:rsidP="00D27061">
      <w:pPr>
        <w:pStyle w:val="2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С помощью многофакторного индексного анализа необходимо оценить влияние динамики часовой выработки на одного рабочего, продолжительности рабочего дня и продолжительности рабочего месяца на динамику средней месячной выработки, а также рассчитать экономию численности за счет каждого фактора производительности.</w:t>
      </w:r>
    </w:p>
    <w:p w:rsidR="00DD4441" w:rsidRDefault="00DD4441" w:rsidP="00D27061">
      <w:pPr>
        <w:pStyle w:val="2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63BE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7163BE" w:rsidRPr="007163BE">
        <w:rPr>
          <w:rFonts w:ascii="Times New Roman" w:hAnsi="Times New Roman" w:cs="Times New Roman"/>
          <w:sz w:val="24"/>
          <w:szCs w:val="24"/>
        </w:rPr>
        <w:t>5</w:t>
      </w:r>
      <w:r w:rsidRPr="007163BE">
        <w:rPr>
          <w:rFonts w:ascii="Times New Roman" w:hAnsi="Times New Roman" w:cs="Times New Roman"/>
          <w:sz w:val="24"/>
          <w:szCs w:val="24"/>
        </w:rPr>
        <w:t>.1 – Анализ влияния факторов на производительность труда</w:t>
      </w:r>
    </w:p>
    <w:p w:rsidR="007163BE" w:rsidRPr="007163BE" w:rsidRDefault="007163BE" w:rsidP="00D27061">
      <w:pPr>
        <w:pStyle w:val="2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1559"/>
        <w:gridCol w:w="1559"/>
        <w:gridCol w:w="1418"/>
      </w:tblGrid>
      <w:tr w:rsidR="00DD4441" w:rsidRPr="007163BE" w:rsidTr="00DD4441">
        <w:tc>
          <w:tcPr>
            <w:tcW w:w="567" w:type="dxa"/>
          </w:tcPr>
          <w:p w:rsidR="00DD4441" w:rsidRPr="007163BE" w:rsidRDefault="00DD4441" w:rsidP="00D27061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DD4441" w:rsidRPr="007163BE" w:rsidRDefault="00DD4441" w:rsidP="00D27061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:rsidR="00DD4441" w:rsidRPr="007163BE" w:rsidRDefault="00DD4441" w:rsidP="00D27061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1559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D4441" w:rsidRPr="007163BE" w:rsidTr="00DD4441">
        <w:tc>
          <w:tcPr>
            <w:tcW w:w="567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D4441" w:rsidRPr="007163BE" w:rsidTr="00DD4441">
        <w:trPr>
          <w:trHeight w:val="278"/>
        </w:trPr>
        <w:tc>
          <w:tcPr>
            <w:tcW w:w="9356" w:type="dxa"/>
            <w:gridSpan w:val="5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i/>
                <w:sz w:val="24"/>
                <w:szCs w:val="24"/>
              </w:rPr>
              <w:t>Исходные данные</w:t>
            </w:r>
          </w:p>
        </w:tc>
      </w:tr>
      <w:tr w:rsidR="00DD4441" w:rsidRPr="007163BE" w:rsidTr="00DD4441">
        <w:tc>
          <w:tcPr>
            <w:tcW w:w="567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работ и услуг в </w:t>
            </w:r>
            <w:proofErr w:type="spellStart"/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соп.ц</w:t>
            </w:r>
            <w:proofErr w:type="spellEnd"/>
            <w:r w:rsidRPr="007163B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ен.ед</w:t>
            </w:r>
            <w:proofErr w:type="spellEnd"/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559" w:type="dxa"/>
          </w:tcPr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233100</w:t>
            </w:r>
          </w:p>
        </w:tc>
        <w:tc>
          <w:tcPr>
            <w:tcW w:w="1418" w:type="dxa"/>
          </w:tcPr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244308</w:t>
            </w:r>
          </w:p>
        </w:tc>
      </w:tr>
      <w:tr w:rsidR="00DD4441" w:rsidRPr="007163BE" w:rsidTr="00DD4441">
        <w:tc>
          <w:tcPr>
            <w:tcW w:w="567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Отработано тыс. человеко-часов</w:t>
            </w:r>
          </w:p>
        </w:tc>
        <w:tc>
          <w:tcPr>
            <w:tcW w:w="1559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559" w:type="dxa"/>
          </w:tcPr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186,48</w:t>
            </w:r>
          </w:p>
        </w:tc>
        <w:tc>
          <w:tcPr>
            <w:tcW w:w="1418" w:type="dxa"/>
          </w:tcPr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185,08</w:t>
            </w:r>
          </w:p>
        </w:tc>
      </w:tr>
      <w:tr w:rsidR="00DD4441" w:rsidRPr="007163BE" w:rsidTr="00DD4441">
        <w:tc>
          <w:tcPr>
            <w:tcW w:w="567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Отработано человеко-дней</w:t>
            </w:r>
          </w:p>
        </w:tc>
        <w:tc>
          <w:tcPr>
            <w:tcW w:w="1559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1559" w:type="dxa"/>
          </w:tcPr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677,6</w:t>
            </w:r>
          </w:p>
        </w:tc>
      </w:tr>
      <w:tr w:rsidR="00DD4441" w:rsidRPr="007163BE" w:rsidTr="00DD4441">
        <w:tc>
          <w:tcPr>
            <w:tcW w:w="567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Средняя списочная численность работников ППП, чел.</w:t>
            </w:r>
          </w:p>
        </w:tc>
        <w:tc>
          <w:tcPr>
            <w:tcW w:w="1559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</w:tcPr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418" w:type="dxa"/>
          </w:tcPr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</w:tr>
      <w:tr w:rsidR="00DD4441" w:rsidRPr="007163BE" w:rsidTr="00DD4441">
        <w:tc>
          <w:tcPr>
            <w:tcW w:w="9356" w:type="dxa"/>
            <w:gridSpan w:val="5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i/>
                <w:sz w:val="24"/>
                <w:szCs w:val="24"/>
              </w:rPr>
              <w:t>Расчетные данные</w:t>
            </w:r>
          </w:p>
        </w:tc>
      </w:tr>
      <w:tr w:rsidR="00DD4441" w:rsidRPr="007163BE" w:rsidTr="00DD4441">
        <w:tc>
          <w:tcPr>
            <w:tcW w:w="567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 xml:space="preserve">Среднечасовая выработка, тыс. </w:t>
            </w:r>
            <w:proofErr w:type="spellStart"/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ден.ед</w:t>
            </w:r>
            <w:proofErr w:type="spellEnd"/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. (п.1:п.2)</w:t>
            </w:r>
          </w:p>
        </w:tc>
        <w:tc>
          <w:tcPr>
            <w:tcW w:w="1559" w:type="dxa"/>
          </w:tcPr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7163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59" w:type="dxa"/>
          </w:tcPr>
          <w:p w:rsidR="00DD4441" w:rsidRPr="007163BE" w:rsidRDefault="00DD4441" w:rsidP="00D27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1,25</w:t>
            </w:r>
          </w:p>
          <w:p w:rsidR="00DD4441" w:rsidRPr="007163BE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4441" w:rsidRPr="007163BE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3B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1,32</w:t>
            </w:r>
          </w:p>
        </w:tc>
      </w:tr>
      <w:tr w:rsidR="00DD4441" w:rsidRPr="00D27061" w:rsidTr="00DD4441">
        <w:tc>
          <w:tcPr>
            <w:tcW w:w="567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D4441" w:rsidRPr="00D27061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продолжительность рабочего дня, 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(п.2:п.3)</w:t>
            </w:r>
          </w:p>
        </w:tc>
        <w:tc>
          <w:tcPr>
            <w:tcW w:w="155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40" w:dyaOrig="360">
                <v:shape id="_x0000_i1393" type="#_x0000_t75" style="width:27pt;height:22.5pt" o:ole="">
                  <v:imagedata r:id="rId145" o:title=""/>
                </v:shape>
                <o:OLEObject Type="Embed" ProgID="Equation.3" ShapeID="_x0000_i1393" DrawAspect="Content" ObjectID="_1619465620" r:id="rId146"/>
              </w:object>
            </w:r>
          </w:p>
        </w:tc>
        <w:tc>
          <w:tcPr>
            <w:tcW w:w="155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18" w:type="dxa"/>
          </w:tcPr>
          <w:p w:rsidR="00DD4441" w:rsidRPr="00D27061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D4441" w:rsidRPr="00D27061" w:rsidTr="00DD4441">
        <w:trPr>
          <w:trHeight w:val="934"/>
        </w:trPr>
        <w:tc>
          <w:tcPr>
            <w:tcW w:w="567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D4441" w:rsidRPr="00D27061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рабочего периода, дней (п.3:п.4)</w:t>
            </w:r>
          </w:p>
        </w:tc>
        <w:tc>
          <w:tcPr>
            <w:tcW w:w="155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394" type="#_x0000_t75" style="width:22.5pt;height:22.5pt" o:ole="">
                  <v:imagedata r:id="rId147" o:title=""/>
                </v:shape>
                <o:OLEObject Type="Embed" ProgID="Equation.3" ShapeID="_x0000_i1394" DrawAspect="Content" ObjectID="_1619465621" r:id="rId148"/>
              </w:object>
            </w:r>
          </w:p>
        </w:tc>
        <w:tc>
          <w:tcPr>
            <w:tcW w:w="155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18" w:type="dxa"/>
          </w:tcPr>
          <w:p w:rsidR="00DD4441" w:rsidRPr="00D27061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DD4441" w:rsidRPr="00D27061" w:rsidTr="00DD4441">
        <w:tc>
          <w:tcPr>
            <w:tcW w:w="567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DD4441" w:rsidRPr="00D27061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Средняя выработка продукции на одного работника,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ен.ед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55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208,1</w:t>
            </w:r>
          </w:p>
        </w:tc>
        <w:tc>
          <w:tcPr>
            <w:tcW w:w="1418" w:type="dxa"/>
          </w:tcPr>
          <w:p w:rsidR="00DD4441" w:rsidRPr="00D27061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</w:tbl>
    <w:p w:rsidR="00DD4441" w:rsidRPr="00D27061" w:rsidRDefault="00DD4441" w:rsidP="00D270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Решение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С помощью мультипликативной модели взаимосвязи между среднечасовой выработкой и использованием рабочего времени рассчитаем производительность труда в отчетном и базисном периодах:</w:t>
      </w:r>
    </w:p>
    <w:p w:rsidR="00DD4441" w:rsidRPr="00D27061" w:rsidRDefault="007163BE" w:rsidP="00D27061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2920" w:dyaOrig="360">
          <v:shape id="_x0000_i1395" type="#_x0000_t75" style="width:162pt;height:19.5pt" o:ole="">
            <v:imagedata r:id="rId149" o:title=""/>
          </v:shape>
          <o:OLEObject Type="Embed" ProgID="Equation.3" ShapeID="_x0000_i1395" DrawAspect="Content" ObjectID="_1619465622" r:id="rId150"/>
        </w:object>
      </w:r>
      <w:r w:rsidR="00DD4441" w:rsidRPr="00D2706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DD4441"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="00DD4441" w:rsidRPr="00D27061">
        <w:rPr>
          <w:rFonts w:ascii="Times New Roman" w:hAnsi="Times New Roman" w:cs="Times New Roman"/>
          <w:sz w:val="24"/>
          <w:szCs w:val="24"/>
        </w:rPr>
        <w:t>.),</w:t>
      </w:r>
    </w:p>
    <w:p w:rsidR="00DD4441" w:rsidRPr="00D27061" w:rsidRDefault="007163BE" w:rsidP="00D27061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2920" w:dyaOrig="340">
          <v:shape id="_x0000_i1396" type="#_x0000_t75" style="width:171.75pt;height:19.5pt" o:ole="">
            <v:imagedata r:id="rId151" o:title=""/>
          </v:shape>
          <o:OLEObject Type="Embed" ProgID="Equation.3" ShapeID="_x0000_i1396" DrawAspect="Content" ObjectID="_1619465623" r:id="rId152"/>
        </w:object>
      </w:r>
      <w:r w:rsidR="00DD4441" w:rsidRPr="00D2706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DD4441"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="00DD4441" w:rsidRPr="00D27061">
        <w:rPr>
          <w:rFonts w:ascii="Times New Roman" w:hAnsi="Times New Roman" w:cs="Times New Roman"/>
          <w:sz w:val="24"/>
          <w:szCs w:val="24"/>
        </w:rPr>
        <w:t>.).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Рассчитаем индекс среднегодовой выработки, отражающей влияние всех трех факторов:</w:t>
      </w:r>
    </w:p>
    <w:p w:rsidR="00DD4441" w:rsidRPr="00D27061" w:rsidRDefault="007163BE" w:rsidP="00D27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8"/>
          <w:sz w:val="24"/>
          <w:szCs w:val="24"/>
        </w:rPr>
        <w:object w:dxaOrig="3739" w:dyaOrig="660">
          <v:shape id="_x0000_i1397" type="#_x0000_t75" style="width:207.75pt;height:37.5pt" o:ole="">
            <v:imagedata r:id="rId153" o:title=""/>
          </v:shape>
          <o:OLEObject Type="Embed" ProgID="Equation.3" ShapeID="_x0000_i1397" DrawAspect="Content" ObjectID="_1619465624" r:id="rId154"/>
        </w:object>
      </w:r>
      <w:r w:rsidR="00DD4441"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ab/>
        <w:t>Влияние исследуемых факторов на динамику производительности труда в относительном выражении можно распределить следующим образом:</w:t>
      </w:r>
    </w:p>
    <w:p w:rsidR="00DD4441" w:rsidRPr="00D27061" w:rsidRDefault="00DD4441" w:rsidP="00D27061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влияние изменения часовой выработки:</w:t>
      </w:r>
    </w:p>
    <w:p w:rsidR="00DD4441" w:rsidRPr="00D27061" w:rsidRDefault="00DD4441" w:rsidP="00D2706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8"/>
          <w:sz w:val="24"/>
          <w:szCs w:val="24"/>
        </w:rPr>
        <w:object w:dxaOrig="2680" w:dyaOrig="660">
          <v:shape id="_x0000_i1398" type="#_x0000_t75" style="width:151.5pt;height:39pt" o:ole="">
            <v:imagedata r:id="rId155" o:title=""/>
          </v:shape>
          <o:OLEObject Type="Embed" ProgID="Equation.3" ShapeID="_x0000_i1398" DrawAspect="Content" ObjectID="_1619465625" r:id="rId156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numPr>
          <w:ilvl w:val="0"/>
          <w:numId w:val="2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влияние увеличения продолжительности рабочего дня:</w:t>
      </w:r>
    </w:p>
    <w:p w:rsidR="00DD4441" w:rsidRPr="00D27061" w:rsidRDefault="00DD4441" w:rsidP="00D27061">
      <w:pPr>
        <w:tabs>
          <w:tab w:val="left" w:pos="709"/>
        </w:tabs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8"/>
          <w:sz w:val="24"/>
          <w:szCs w:val="24"/>
        </w:rPr>
        <w:object w:dxaOrig="2799" w:dyaOrig="660">
          <v:shape id="_x0000_i1399" type="#_x0000_t75" style="width:162.75pt;height:39pt" o:ole="">
            <v:imagedata r:id="rId157" o:title=""/>
          </v:shape>
          <o:OLEObject Type="Embed" ProgID="Equation.3" ShapeID="_x0000_i1399" DrawAspect="Content" ObjectID="_1619465626" r:id="rId158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numPr>
          <w:ilvl w:val="0"/>
          <w:numId w:val="2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влияние изменения продолжительности рабочего периода (среднего числа дней, отработанных одним работающим):</w:t>
      </w:r>
    </w:p>
    <w:p w:rsidR="00DD4441" w:rsidRPr="00D27061" w:rsidRDefault="00DD4441" w:rsidP="00D27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8"/>
          <w:sz w:val="24"/>
          <w:szCs w:val="24"/>
        </w:rPr>
        <w:object w:dxaOrig="2820" w:dyaOrig="660">
          <v:shape id="_x0000_i1400" type="#_x0000_t75" style="width:168.75pt;height:39.75pt" o:ole="">
            <v:imagedata r:id="rId159" o:title=""/>
          </v:shape>
          <o:OLEObject Type="Embed" ProgID="Equation.3" ShapeID="_x0000_i1400" DrawAspect="Content" ObjectID="_1619465627" r:id="rId160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  <w:r w:rsidRPr="00D27061">
        <w:rPr>
          <w:rFonts w:ascii="Times New Roman" w:hAnsi="Times New Roman" w:cs="Times New Roman"/>
          <w:sz w:val="24"/>
          <w:szCs w:val="24"/>
        </w:rPr>
        <w:tab/>
      </w:r>
      <w:r w:rsidRPr="00D27061">
        <w:rPr>
          <w:rFonts w:ascii="Times New Roman" w:hAnsi="Times New Roman" w:cs="Times New Roman"/>
          <w:sz w:val="24"/>
          <w:szCs w:val="24"/>
        </w:rPr>
        <w:tab/>
      </w:r>
    </w:p>
    <w:p w:rsidR="00DD4441" w:rsidRPr="00D27061" w:rsidRDefault="00DD4441" w:rsidP="00D27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Произведение частных индексов дает общий индекс производительности труда:</w:t>
      </w:r>
    </w:p>
    <w:p w:rsidR="00DD4441" w:rsidRPr="00D27061" w:rsidRDefault="007163BE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3280" w:dyaOrig="360">
          <v:shape id="_x0000_i1401" type="#_x0000_t75" style="width:182.25pt;height:21pt" o:ole="">
            <v:imagedata r:id="rId161" o:title=""/>
          </v:shape>
          <o:OLEObject Type="Embed" ProgID="Equation.3" ShapeID="_x0000_i1401" DrawAspect="Content" ObjectID="_1619465628" r:id="rId162"/>
        </w:object>
      </w:r>
      <w:r w:rsidR="00DD4441" w:rsidRPr="00D27061">
        <w:rPr>
          <w:rFonts w:ascii="Times New Roman" w:hAnsi="Times New Roman" w:cs="Times New Roman"/>
          <w:sz w:val="24"/>
          <w:szCs w:val="24"/>
        </w:rPr>
        <w:tab/>
      </w:r>
      <w:r w:rsidR="00DD4441" w:rsidRPr="00D27061">
        <w:rPr>
          <w:rFonts w:ascii="Times New Roman" w:hAnsi="Times New Roman" w:cs="Times New Roman"/>
          <w:sz w:val="24"/>
          <w:szCs w:val="24"/>
        </w:rPr>
        <w:tab/>
      </w:r>
      <w:r w:rsidR="00DD4441" w:rsidRPr="00D27061">
        <w:rPr>
          <w:rFonts w:ascii="Times New Roman" w:hAnsi="Times New Roman" w:cs="Times New Roman"/>
          <w:sz w:val="24"/>
          <w:szCs w:val="24"/>
        </w:rPr>
        <w:tab/>
      </w:r>
      <w:r w:rsidR="00DD4441" w:rsidRPr="00D27061">
        <w:rPr>
          <w:rFonts w:ascii="Times New Roman" w:hAnsi="Times New Roman" w:cs="Times New Roman"/>
          <w:sz w:val="24"/>
          <w:szCs w:val="24"/>
        </w:rPr>
        <w:tab/>
      </w:r>
      <w:r w:rsidR="00DD4441" w:rsidRPr="00D27061">
        <w:rPr>
          <w:rFonts w:ascii="Times New Roman" w:hAnsi="Times New Roman" w:cs="Times New Roman"/>
          <w:sz w:val="24"/>
          <w:szCs w:val="24"/>
        </w:rPr>
        <w:tab/>
      </w:r>
      <w:r w:rsidR="00DD4441" w:rsidRPr="00D2706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Разность между числителем и знаменателем данного индекса показывает абсолютный прирост уровня производительности труда: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6"/>
          <w:sz w:val="24"/>
          <w:szCs w:val="24"/>
        </w:rPr>
        <w:object w:dxaOrig="3080" w:dyaOrig="279">
          <v:shape id="_x0000_i1402" type="#_x0000_t75" style="width:182.25pt;height:16.5pt" o:ole="">
            <v:imagedata r:id="rId163" o:title=""/>
          </v:shape>
          <o:OLEObject Type="Embed" ProgID="Equation.3" ShapeID="_x0000_i1402" DrawAspect="Content" ObjectID="_1619465629" r:id="rId164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.), 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 том числе: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а) за счет изменения часовой выработки: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3800" w:dyaOrig="360">
          <v:shape id="_x0000_i1403" type="#_x0000_t75" style="width:243.75pt;height:21.75pt" o:ole="">
            <v:imagedata r:id="rId165" o:title=""/>
          </v:shape>
          <o:OLEObject Type="Embed" ProgID="Equation.3" ShapeID="_x0000_i1403" DrawAspect="Content" ObjectID="_1619465630" r:id="rId166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.);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б) за счет изменения продолжительности рабочего дня: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3540" w:dyaOrig="360">
          <v:shape id="_x0000_i1404" type="#_x0000_t75" style="width:215.25pt;height:22.5pt" o:ole="">
            <v:imagedata r:id="rId167" o:title=""/>
          </v:shape>
          <o:OLEObject Type="Embed" ProgID="Equation.3" ShapeID="_x0000_i1404" DrawAspect="Content" ObjectID="_1619465631" r:id="rId168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.);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в) за счет изменения среднего числа дней, отработанных одним рабочим: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3800" w:dyaOrig="360">
          <v:shape id="_x0000_i1405" type="#_x0000_t75" style="width:222pt;height:21.75pt" o:ole="">
            <v:imagedata r:id="rId169" o:title=""/>
          </v:shape>
          <o:OLEObject Type="Embed" ProgID="Equation.3" ShapeID="_x0000_i1405" DrawAspect="Content" ObjectID="_1619465632" r:id="rId170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.).</w:t>
      </w:r>
    </w:p>
    <w:p w:rsidR="00DD4441" w:rsidRPr="00D27061" w:rsidRDefault="00DD4441" w:rsidP="00D27061">
      <w:pPr>
        <w:pStyle w:val="21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Сумма абсолютных размеров влияния всех факторов равна общей величине прироста уровня производительности труда:</w:t>
      </w:r>
    </w:p>
    <w:p w:rsidR="00DD4441" w:rsidRPr="00D27061" w:rsidRDefault="00DD4441" w:rsidP="00D27061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6"/>
          <w:sz w:val="24"/>
          <w:szCs w:val="24"/>
        </w:rPr>
        <w:object w:dxaOrig="3400" w:dyaOrig="279">
          <v:shape id="_x0000_i1406" type="#_x0000_t75" style="width:205.5pt;height:17.25pt" o:ole="">
            <v:imagedata r:id="rId171" o:title=""/>
          </v:shape>
          <o:OLEObject Type="Embed" ProgID="Equation.3" ShapeID="_x0000_i1406" DrawAspect="Content" ObjectID="_1619465633" r:id="rId172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.).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Таким образом, производительность труда в июне по сравнению с маем возросла на 7695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. или 3,7%. Положительное влияние на ее изменение оказали повышение часовой выработки (рост производительности на 11445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. или 5,6%) и увеличение продолжительности рабочего дня (рост производительности на 2725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или 1,35%), отрицательно повлияло уменьшение числа дней, отработанных одним работником, что обусловило снижение производительности на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6475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 или на 3,1%.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Общий прирост продукции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(</w:t>
      </w: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407" type="#_x0000_t75" style="width:21.75pt;height:19.5pt" o:ole="" fillcolor="window">
            <v:imagedata r:id="rId173" o:title=""/>
          </v:shape>
          <o:OLEObject Type="Embed" ProgID="Equation.3" ShapeID="_x0000_i1407" DrawAspect="Content" ObjectID="_1619465634" r:id="rId174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может быть представлен в виде разности: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        </w:t>
      </w:r>
      <w:r w:rsidR="007163BE" w:rsidRPr="00D27061">
        <w:rPr>
          <w:rFonts w:ascii="Times New Roman" w:hAnsi="Times New Roman" w:cs="Times New Roman"/>
          <w:position w:val="-14"/>
          <w:sz w:val="24"/>
          <w:szCs w:val="24"/>
        </w:rPr>
        <w:object w:dxaOrig="3660" w:dyaOrig="400">
          <v:shape id="_x0000_i1408" type="#_x0000_t75" style="width:221.25pt;height:24pt" o:ole="">
            <v:imagedata r:id="rId175" o:title=""/>
          </v:shape>
          <o:OLEObject Type="Embed" ProgID="Equation.3" ShapeID="_x0000_i1408" DrawAspect="Content" ObjectID="_1619465635" r:id="rId176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7163BE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5740" w:dyaOrig="320">
          <v:shape id="_x0000_i1409" type="#_x0000_t75" style="width:363.75pt;height:21pt" o:ole="">
            <v:imagedata r:id="rId177" o:title=""/>
          </v:shape>
          <o:OLEObject Type="Embed" ProgID="Equation.3" ShapeID="_x0000_i1409" DrawAspect="Content" ObjectID="_1619465636" r:id="rId178"/>
        </w:object>
      </w:r>
      <w:r w:rsidR="00DD4441"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41" w:rsidRPr="00D2706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D4441" w:rsidRPr="00D2706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D4441" w:rsidRPr="00D27061">
        <w:rPr>
          <w:rFonts w:ascii="Times New Roman" w:hAnsi="Times New Roman" w:cs="Times New Roman"/>
          <w:sz w:val="24"/>
          <w:szCs w:val="24"/>
        </w:rPr>
        <w:t>ен.ед</w:t>
      </w:r>
      <w:proofErr w:type="spellEnd"/>
      <w:r w:rsidR="00DD4441"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numPr>
          <w:ilvl w:val="0"/>
          <w:numId w:val="22"/>
        </w:numPr>
        <w:spacing w:after="0" w:line="240" w:lineRule="auto"/>
        <w:ind w:left="0"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из него:</w:t>
      </w:r>
    </w:p>
    <w:p w:rsidR="00DD4441" w:rsidRPr="00D27061" w:rsidRDefault="00DD4441" w:rsidP="00D27061">
      <w:pPr>
        <w:numPr>
          <w:ilvl w:val="0"/>
          <w:numId w:val="20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сумма прироста продукции за счет </w:t>
      </w:r>
      <w:r w:rsidRPr="00D27061">
        <w:rPr>
          <w:rFonts w:ascii="Times New Roman" w:hAnsi="Times New Roman" w:cs="Times New Roman"/>
          <w:i/>
          <w:sz w:val="24"/>
          <w:szCs w:val="24"/>
        </w:rPr>
        <w:t>экстенсивног</w:t>
      </w:r>
      <w:r w:rsidRPr="00D27061">
        <w:rPr>
          <w:rFonts w:ascii="Times New Roman" w:hAnsi="Times New Roman" w:cs="Times New Roman"/>
          <w:sz w:val="24"/>
          <w:szCs w:val="24"/>
        </w:rPr>
        <w:t>о фактора - численности работников:</w:t>
      </w:r>
    </w:p>
    <w:p w:rsidR="00DD4441" w:rsidRPr="00D27061" w:rsidRDefault="007163BE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2560" w:dyaOrig="420">
          <v:shape id="_x0000_i1410" type="#_x0000_t75" style="width:150.75pt;height:24pt" o:ole="">
            <v:imagedata r:id="rId179" o:title=""/>
          </v:shape>
          <o:OLEObject Type="Embed" ProgID="Equation.3" ShapeID="_x0000_i1410" DrawAspect="Content" ObjectID="_1619465637" r:id="rId180"/>
        </w:object>
      </w:r>
      <w:r w:rsidR="00DD4441" w:rsidRPr="00D27061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DD4441" w:rsidRPr="00D27061">
        <w:rPr>
          <w:rFonts w:ascii="Times New Roman" w:hAnsi="Times New Roman" w:cs="Times New Roman"/>
          <w:position w:val="-10"/>
          <w:sz w:val="24"/>
          <w:szCs w:val="24"/>
        </w:rPr>
        <w:object w:dxaOrig="3340" w:dyaOrig="340">
          <v:shape id="_x0000_i1411" type="#_x0000_t75" style="width:196.5pt;height:20.25pt" o:ole="">
            <v:imagedata r:id="rId181" o:title=""/>
          </v:shape>
          <o:OLEObject Type="Embed" ProgID="Equation.3" ShapeID="_x0000_i1411" DrawAspect="Content" ObjectID="_1619465638" r:id="rId182"/>
        </w:object>
      </w:r>
      <w:r w:rsidR="00DD4441"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41" w:rsidRPr="00D2706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D4441" w:rsidRPr="00D2706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D4441" w:rsidRPr="00D27061">
        <w:rPr>
          <w:rFonts w:ascii="Times New Roman" w:hAnsi="Times New Roman" w:cs="Times New Roman"/>
          <w:sz w:val="24"/>
          <w:szCs w:val="24"/>
        </w:rPr>
        <w:t>ен.ед</w:t>
      </w:r>
      <w:proofErr w:type="spellEnd"/>
      <w:r w:rsidR="00DD4441"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numPr>
          <w:ilvl w:val="0"/>
          <w:numId w:val="2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сумма прироста продукции за счет </w:t>
      </w:r>
      <w:r w:rsidRPr="00D27061">
        <w:rPr>
          <w:rFonts w:ascii="Times New Roman" w:hAnsi="Times New Roman" w:cs="Times New Roman"/>
          <w:i/>
          <w:sz w:val="24"/>
          <w:szCs w:val="24"/>
        </w:rPr>
        <w:t>интенсивного</w:t>
      </w:r>
      <w:r w:rsidRPr="00D27061">
        <w:rPr>
          <w:rFonts w:ascii="Times New Roman" w:hAnsi="Times New Roman" w:cs="Times New Roman"/>
          <w:sz w:val="24"/>
          <w:szCs w:val="24"/>
        </w:rPr>
        <w:t xml:space="preserve"> фактора - производительности труда: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2240" w:dyaOrig="420">
          <v:shape id="_x0000_i1412" type="#_x0000_t75" style="width:147pt;height:27pt" o:ole="">
            <v:imagedata r:id="rId183" o:title=""/>
          </v:shape>
          <o:OLEObject Type="Embed" ProgID="Equation.3" ShapeID="_x0000_i1412" DrawAspect="Content" ObjectID="_1619465639" r:id="rId184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; </w:t>
      </w: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3460" w:dyaOrig="380">
          <v:shape id="_x0000_i1413" type="#_x0000_t75" style="width:220.5pt;height:24pt" o:ole="">
            <v:imagedata r:id="rId185" o:title=""/>
          </v:shape>
          <o:OLEObject Type="Embed" ProgID="Equation.3" ShapeID="_x0000_i1413" DrawAspect="Content" ObjectID="_1619465640" r:id="rId186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pStyle w:val="21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0"/>
          <w:sz w:val="24"/>
          <w:szCs w:val="24"/>
        </w:rPr>
        <w:t xml:space="preserve">Общий прирост: </w:t>
      </w: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2600" w:dyaOrig="320">
          <v:shape id="_x0000_i1414" type="#_x0000_t75" style="width:177pt;height:20.25pt" o:ole="">
            <v:imagedata r:id="rId187" o:title=""/>
          </v:shape>
          <o:OLEObject Type="Embed" ProgID="Equation.3" ShapeID="_x0000_i1414" DrawAspect="Content" ObjectID="_1619465641" r:id="rId188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Доля прироста продукции за счет интенсивного и экстенсивного факторов может быть рассчитана следующим образом: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а) за счет </w:t>
      </w:r>
      <w:r w:rsidRPr="00D27061">
        <w:rPr>
          <w:rFonts w:ascii="Times New Roman" w:hAnsi="Times New Roman" w:cs="Times New Roman"/>
          <w:i/>
          <w:sz w:val="24"/>
          <w:szCs w:val="24"/>
        </w:rPr>
        <w:t xml:space="preserve">интенсивного </w:t>
      </w:r>
      <w:r w:rsidRPr="00D27061">
        <w:rPr>
          <w:rFonts w:ascii="Times New Roman" w:hAnsi="Times New Roman" w:cs="Times New Roman"/>
          <w:sz w:val="24"/>
          <w:szCs w:val="24"/>
        </w:rPr>
        <w:t xml:space="preserve">фактора (производительности труда): 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8"/>
          <w:sz w:val="24"/>
          <w:szCs w:val="24"/>
        </w:rPr>
        <w:object w:dxaOrig="2760" w:dyaOrig="680">
          <v:shape id="_x0000_i1415" type="#_x0000_t75" style="width:162.75pt;height:39.75pt" o:ole="">
            <v:imagedata r:id="rId189" o:title=""/>
          </v:shape>
          <o:OLEObject Type="Embed" ProgID="Equation.3" ShapeID="_x0000_i1415" DrawAspect="Content" ObjectID="_1619465642" r:id="rId190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б) за счет </w:t>
      </w:r>
      <w:r w:rsidRPr="00D27061">
        <w:rPr>
          <w:rFonts w:ascii="Times New Roman" w:hAnsi="Times New Roman" w:cs="Times New Roman"/>
          <w:i/>
          <w:sz w:val="24"/>
          <w:szCs w:val="24"/>
        </w:rPr>
        <w:t xml:space="preserve">экстенсивного </w:t>
      </w:r>
      <w:r w:rsidRPr="00D27061">
        <w:rPr>
          <w:rFonts w:ascii="Times New Roman" w:hAnsi="Times New Roman" w:cs="Times New Roman"/>
          <w:sz w:val="24"/>
          <w:szCs w:val="24"/>
        </w:rPr>
        <w:t>фактора (численности работников):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8"/>
          <w:sz w:val="24"/>
          <w:szCs w:val="24"/>
        </w:rPr>
        <w:object w:dxaOrig="2760" w:dyaOrig="660">
          <v:shape id="_x0000_i1416" type="#_x0000_t75" style="width:165pt;height:39.75pt" o:ole="">
            <v:imagedata r:id="rId191" o:title=""/>
          </v:shape>
          <o:OLEObject Type="Embed" ProgID="Equation.3" ShapeID="_x0000_i1416" DrawAspect="Content" ObjectID="_1619465643" r:id="rId192"/>
        </w:object>
      </w:r>
    </w:p>
    <w:p w:rsidR="00DD4441" w:rsidRPr="00D27061" w:rsidRDefault="00DD4441" w:rsidP="00D27061">
      <w:pPr>
        <w:pStyle w:val="21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Влияние изучаемых факторов на объем производства может быть рассчитано как произведение величины изменения производительности, вызванного данным фактором, на фактическую численность работающих: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а) за счет изменения часовой выработки: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3840" w:dyaOrig="360">
          <v:shape id="_x0000_i1417" type="#_x0000_t75" style="width:236.25pt;height:22.5pt" o:ole="">
            <v:imagedata r:id="rId193" o:title=""/>
          </v:shape>
          <o:OLEObject Type="Embed" ProgID="Equation.3" ShapeID="_x0000_i1417" DrawAspect="Content" ObjectID="_1619465644" r:id="rId194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б) за счет изменения продолжительности рабочего дня: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3640" w:dyaOrig="360">
          <v:shape id="_x0000_i1418" type="#_x0000_t75" style="width:231.75pt;height:23.25pt" o:ole="">
            <v:imagedata r:id="rId195" o:title=""/>
          </v:shape>
          <o:OLEObject Type="Embed" ProgID="Equation.3" ShapeID="_x0000_i1418" DrawAspect="Content" ObjectID="_1619465645" r:id="rId196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в) за счет изменения среднего числа дней, отработанных одним рабочим: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3960" w:dyaOrig="360">
          <v:shape id="_x0000_i1419" type="#_x0000_t75" style="width:261.75pt;height:24pt" o:ole="">
            <v:imagedata r:id="rId197" o:title=""/>
          </v:shape>
          <o:OLEObject Type="Embed" ProgID="Equation.3" ShapeID="_x0000_i1419" DrawAspect="Content" ObjectID="_1619465646" r:id="rId198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Общий прирост: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3800" w:dyaOrig="360">
          <v:shape id="_x0000_i1420" type="#_x0000_t75" style="width:240pt;height:23.25pt" o:ole="">
            <v:imagedata r:id="rId199" o:title=""/>
          </v:shape>
          <o:OLEObject Type="Embed" ProgID="Equation.3" ShapeID="_x0000_i1420" DrawAspect="Content" ObjectID="_1619465647" r:id="rId200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Выявим экономию численности вследствие роста производительности труда: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3920" w:dyaOrig="680">
          <v:shape id="_x0000_i1421" type="#_x0000_t75" style="width:234.75pt;height:42pt" o:ole="">
            <v:imagedata r:id="rId201" o:title=""/>
          </v:shape>
          <o:OLEObject Type="Embed" ProgID="Equation.3" ShapeID="_x0000_i1421" DrawAspect="Content" ObjectID="_1619465648" r:id="rId202"/>
        </w:object>
      </w:r>
      <w:r w:rsidRPr="00D27061">
        <w:rPr>
          <w:rFonts w:ascii="Times New Roman" w:hAnsi="Times New Roman" w:cs="Times New Roman"/>
          <w:position w:val="-30"/>
          <w:sz w:val="24"/>
          <w:szCs w:val="24"/>
        </w:rPr>
        <w:t xml:space="preserve"> </w:t>
      </w:r>
      <w:r w:rsidRPr="00D27061">
        <w:rPr>
          <w:rFonts w:ascii="Times New Roman" w:hAnsi="Times New Roman" w:cs="Times New Roman"/>
          <w:sz w:val="24"/>
          <w:szCs w:val="24"/>
        </w:rPr>
        <w:t>чел.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2860" w:dyaOrig="680">
          <v:shape id="_x0000_i1422" type="#_x0000_t75" style="width:164.25pt;height:40.5pt" o:ole="">
            <v:imagedata r:id="rId203" o:title=""/>
          </v:shape>
          <o:OLEObject Type="Embed" ProgID="Equation.3" ShapeID="_x0000_i1422" DrawAspect="Content" ObjectID="_1619465649" r:id="rId204"/>
        </w:object>
      </w:r>
      <w:r w:rsidRPr="00D27061">
        <w:rPr>
          <w:rFonts w:ascii="Times New Roman" w:hAnsi="Times New Roman" w:cs="Times New Roman"/>
          <w:sz w:val="24"/>
          <w:szCs w:val="24"/>
        </w:rPr>
        <w:t>чел.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Рассчитаем экономию численности за счет каждого фактора изменения производительности труда: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а) за счет изменения часовой выработки: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3040" w:dyaOrig="680">
          <v:shape id="_x0000_i1423" type="#_x0000_t75" style="width:175.5pt;height:40.5pt" o:ole="">
            <v:imagedata r:id="rId205" o:title=""/>
          </v:shape>
          <o:OLEObject Type="Embed" ProgID="Equation.3" ShapeID="_x0000_i1423" DrawAspect="Content" ObjectID="_1619465650" r:id="rId206"/>
        </w:object>
      </w:r>
      <w:r w:rsidRPr="00D27061">
        <w:rPr>
          <w:rFonts w:ascii="Times New Roman" w:hAnsi="Times New Roman" w:cs="Times New Roman"/>
          <w:sz w:val="24"/>
          <w:szCs w:val="24"/>
        </w:rPr>
        <w:t>чел.;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б) за счет изменения продолжительности рабочего дня: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2920" w:dyaOrig="680">
          <v:shape id="_x0000_i1424" type="#_x0000_t75" style="width:168pt;height:40.5pt" o:ole="">
            <v:imagedata r:id="rId207" o:title=""/>
          </v:shape>
          <o:OLEObject Type="Embed" ProgID="Equation.3" ShapeID="_x0000_i1424" DrawAspect="Content" ObjectID="_1619465651" r:id="rId208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в) за счет изменения среднего числа дней, отработанных одним рабочим: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3320" w:dyaOrig="680">
          <v:shape id="_x0000_i1425" type="#_x0000_t75" style="width:191.25pt;height:40.5pt" o:ole="">
            <v:imagedata r:id="rId209" o:title=""/>
          </v:shape>
          <o:OLEObject Type="Embed" ProgID="Equation.3" ShapeID="_x0000_i1425" DrawAspect="Content" ObjectID="_1619465652" r:id="rId210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Итого: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3580" w:dyaOrig="380">
          <v:shape id="_x0000_i1426" type="#_x0000_t75" style="width:205.5pt;height:22.5pt" o:ole="">
            <v:imagedata r:id="rId211" o:title=""/>
          </v:shape>
          <o:OLEObject Type="Embed" ProgID="Equation.3" ShapeID="_x0000_i1426" DrawAspect="Content" ObjectID="_1619465653" r:id="rId212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D4441" w:rsidRPr="00D27061" w:rsidRDefault="00DD444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Рассчитаем общий темп прироста производительности:</w:t>
      </w: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4239" w:dyaOrig="680">
          <v:shape id="_x0000_i1427" type="#_x0000_t75" style="width:264pt;height:42pt" o:ole="">
            <v:imagedata r:id="rId213" o:title=""/>
          </v:shape>
          <o:OLEObject Type="Embed" ProgID="Equation.3" ShapeID="_x0000_i1427" DrawAspect="Content" ObjectID="_1619465654" r:id="rId214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или иначе: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position w:val="-30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3660" w:dyaOrig="740">
          <v:shape id="_x0000_i1428" type="#_x0000_t75" style="width:219pt;height:45.75pt" o:ole="">
            <v:imagedata r:id="rId215" o:title=""/>
          </v:shape>
          <o:OLEObject Type="Embed" ProgID="Equation.3" ShapeID="_x0000_i1428" DrawAspect="Content" ObjectID="_1619465655" r:id="rId216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Определим, каким образом на данный прирост оказали воздействие изучаемые факторы, влияющие на производительность: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а) за счет изменения часовой выработки: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3820" w:dyaOrig="700">
          <v:shape id="_x0000_i1429" type="#_x0000_t75" style="width:219.75pt;height:41.25pt" o:ole="">
            <v:imagedata r:id="rId217" o:title=""/>
          </v:shape>
          <o:OLEObject Type="Embed" ProgID="Equation.3" ShapeID="_x0000_i1429" DrawAspect="Content" ObjectID="_1619465656" r:id="rId218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б) за счет изменения продолжительности рабочего дня: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3700" w:dyaOrig="700">
          <v:shape id="_x0000_i1430" type="#_x0000_t75" style="width:212.25pt;height:41.25pt" o:ole="">
            <v:imagedata r:id="rId219" o:title=""/>
          </v:shape>
          <o:OLEObject Type="Embed" ProgID="Equation.3" ShapeID="_x0000_i1430" DrawAspect="Content" ObjectID="_1619465657" r:id="rId220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lastRenderedPageBreak/>
        <w:t>в) за счет изменения среднего числа дней, отработанных одним рабочим:</w:t>
      </w:r>
    </w:p>
    <w:p w:rsidR="00DD4441" w:rsidRPr="00D27061" w:rsidRDefault="00DD4441" w:rsidP="00D2706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4099" w:dyaOrig="700">
          <v:shape id="_x0000_i1431" type="#_x0000_t75" style="width:235.5pt;height:41.25pt" o:ole="">
            <v:imagedata r:id="rId221" o:title=""/>
          </v:shape>
          <o:OLEObject Type="Embed" ProgID="Equation.3" ShapeID="_x0000_i1431" DrawAspect="Content" ObjectID="_1619465658" r:id="rId222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pStyle w:val="af5"/>
        <w:tabs>
          <w:tab w:val="left" w:pos="8222"/>
          <w:tab w:val="left" w:pos="8505"/>
          <w:tab w:val="left" w:pos="9072"/>
        </w:tabs>
        <w:spacing w:before="0" w:after="0"/>
        <w:ind w:firstLine="0"/>
        <w:rPr>
          <w:sz w:val="24"/>
          <w:szCs w:val="24"/>
        </w:rPr>
      </w:pPr>
      <w:r w:rsidRPr="00D27061">
        <w:rPr>
          <w:sz w:val="24"/>
          <w:szCs w:val="24"/>
        </w:rPr>
        <w:t>Общее влияние: 5,5+1,3-3,1=3,7%.</w:t>
      </w:r>
    </w:p>
    <w:p w:rsidR="00DD4441" w:rsidRPr="00D27061" w:rsidRDefault="00DD4441" w:rsidP="00D27061">
      <w:pPr>
        <w:pStyle w:val="af5"/>
        <w:tabs>
          <w:tab w:val="left" w:pos="8222"/>
          <w:tab w:val="left" w:pos="8505"/>
          <w:tab w:val="left" w:pos="9072"/>
        </w:tabs>
        <w:spacing w:before="0" w:after="0"/>
        <w:ind w:firstLine="0"/>
        <w:rPr>
          <w:sz w:val="24"/>
          <w:szCs w:val="24"/>
        </w:rPr>
      </w:pPr>
    </w:p>
    <w:p w:rsidR="00DD4441" w:rsidRPr="00D27061" w:rsidRDefault="00DD4441" w:rsidP="00D27061">
      <w:pPr>
        <w:pStyle w:val="af5"/>
        <w:tabs>
          <w:tab w:val="left" w:pos="567"/>
          <w:tab w:val="left" w:pos="8505"/>
          <w:tab w:val="left" w:pos="9072"/>
        </w:tabs>
        <w:spacing w:before="0" w:after="0"/>
        <w:ind w:firstLine="0"/>
        <w:rPr>
          <w:b/>
          <w:i/>
          <w:sz w:val="24"/>
          <w:szCs w:val="24"/>
        </w:rPr>
      </w:pPr>
      <w:r w:rsidRPr="00D27061">
        <w:rPr>
          <w:b/>
          <w:i/>
          <w:sz w:val="24"/>
          <w:szCs w:val="24"/>
        </w:rPr>
        <w:tab/>
        <w:t xml:space="preserve">Задача </w:t>
      </w:r>
      <w:r w:rsidR="007163BE">
        <w:rPr>
          <w:b/>
          <w:i/>
          <w:sz w:val="24"/>
          <w:szCs w:val="24"/>
        </w:rPr>
        <w:t>5.</w:t>
      </w:r>
      <w:r w:rsidRPr="00D27061">
        <w:rPr>
          <w:b/>
          <w:i/>
          <w:sz w:val="24"/>
          <w:szCs w:val="24"/>
        </w:rPr>
        <w:t>2</w:t>
      </w:r>
    </w:p>
    <w:p w:rsidR="00DD4441" w:rsidRPr="00D27061" w:rsidRDefault="00DD4441" w:rsidP="00D27061">
      <w:pPr>
        <w:pStyle w:val="af5"/>
        <w:tabs>
          <w:tab w:val="left" w:pos="567"/>
          <w:tab w:val="left" w:pos="8505"/>
          <w:tab w:val="left" w:pos="9072"/>
        </w:tabs>
        <w:spacing w:before="0" w:after="0"/>
        <w:ind w:firstLine="0"/>
        <w:jc w:val="both"/>
        <w:rPr>
          <w:sz w:val="24"/>
          <w:szCs w:val="24"/>
        </w:rPr>
      </w:pPr>
      <w:r w:rsidRPr="00D27061">
        <w:rPr>
          <w:sz w:val="24"/>
          <w:szCs w:val="24"/>
        </w:rPr>
        <w:tab/>
        <w:t>По данным, представленным в таблице, провести анализ динамики средней производительности труда в целом по двум предприятиям, а также за счет изменения индивидуальной производительности и структурных сдвигов в численности персонала.</w:t>
      </w:r>
    </w:p>
    <w:p w:rsidR="00DD4441" w:rsidRPr="00D27061" w:rsidRDefault="00DD4441" w:rsidP="00D27061">
      <w:pPr>
        <w:pStyle w:val="af5"/>
        <w:tabs>
          <w:tab w:val="left" w:pos="8222"/>
          <w:tab w:val="left" w:pos="8505"/>
          <w:tab w:val="left" w:pos="9072"/>
        </w:tabs>
        <w:spacing w:before="0" w:after="0"/>
        <w:ind w:firstLine="0"/>
        <w:jc w:val="center"/>
        <w:rPr>
          <w:b/>
          <w:sz w:val="24"/>
          <w:szCs w:val="24"/>
        </w:rPr>
      </w:pPr>
    </w:p>
    <w:p w:rsidR="00DD4441" w:rsidRPr="00D27061" w:rsidRDefault="007163BE" w:rsidP="00D27061">
      <w:pPr>
        <w:pStyle w:val="af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 5</w:t>
      </w:r>
      <w:r w:rsidR="00DD4441" w:rsidRPr="00D27061">
        <w:rPr>
          <w:b w:val="0"/>
          <w:sz w:val="24"/>
          <w:szCs w:val="24"/>
        </w:rPr>
        <w:t>.2 - Анализ динамики производительности труда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709"/>
        <w:gridCol w:w="850"/>
        <w:gridCol w:w="709"/>
        <w:gridCol w:w="850"/>
        <w:gridCol w:w="851"/>
        <w:gridCol w:w="850"/>
        <w:gridCol w:w="851"/>
        <w:gridCol w:w="850"/>
        <w:gridCol w:w="850"/>
        <w:gridCol w:w="851"/>
      </w:tblGrid>
      <w:tr w:rsidR="00DD4441" w:rsidRPr="00D27061" w:rsidTr="00DD4441">
        <w:trPr>
          <w:cantSplit/>
        </w:trPr>
        <w:tc>
          <w:tcPr>
            <w:tcW w:w="709" w:type="dxa"/>
            <w:vMerge w:val="restar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Номер предприятия</w:t>
            </w:r>
          </w:p>
        </w:tc>
        <w:tc>
          <w:tcPr>
            <w:tcW w:w="2268" w:type="dxa"/>
            <w:gridSpan w:val="3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произведенной продукции, млн.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 ед. (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5"/>
          </w:tcPr>
          <w:p w:rsidR="00DD4441" w:rsidRPr="00D27061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персонала, чел. (Т)</w:t>
            </w: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DD4441" w:rsidRPr="00D27061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труда, млн.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 ед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  (</w:t>
            </w:r>
            <w:r w:rsidRPr="00D2706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00" w:dyaOrig="620">
                <v:shape id="_x0000_i1432" type="#_x0000_t75" style="width:35.25pt;height:30.75pt" o:ole="" fillcolor="window">
                  <v:imagedata r:id="rId223" o:title=""/>
                </v:shape>
                <o:OLEObject Type="Embed" ProgID="Equation.3" ShapeID="_x0000_i1432" DrawAspect="Content" ObjectID="_1619465659" r:id="rId224"/>
              </w:objec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D4441" w:rsidRPr="00D27061" w:rsidTr="00DD4441">
        <w:trPr>
          <w:cantSplit/>
          <w:trHeight w:val="1090"/>
        </w:trPr>
        <w:tc>
          <w:tcPr>
            <w:tcW w:w="709" w:type="dxa"/>
            <w:vMerge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Индекс, %</w:t>
            </w:r>
          </w:p>
        </w:tc>
        <w:tc>
          <w:tcPr>
            <w:tcW w:w="1559" w:type="dxa"/>
            <w:gridSpan w:val="2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1701" w:type="dxa"/>
            <w:gridSpan w:val="2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Индекс, %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Индекс, %</w:t>
            </w:r>
          </w:p>
        </w:tc>
      </w:tr>
      <w:tr w:rsidR="00DD4441" w:rsidRPr="00D27061" w:rsidTr="00DD4441">
        <w:tc>
          <w:tcPr>
            <w:tcW w:w="709" w:type="dxa"/>
            <w:vMerge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Q</w:t>
            </w: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Удельный вес (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Т0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Удельный вес (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Т1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W</w:t>
            </w:r>
          </w:p>
        </w:tc>
      </w:tr>
      <w:tr w:rsidR="00DD4441" w:rsidRPr="00D27061" w:rsidTr="00DD4441"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</w:t>
            </w:r>
          </w:p>
        </w:tc>
      </w:tr>
      <w:tr w:rsidR="00DD4441" w:rsidRPr="00D27061" w:rsidTr="00DD4441"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910</w:t>
            </w: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164,8</w:t>
            </w: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0,455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0,680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149,5</w:t>
            </w:r>
          </w:p>
        </w:tc>
      </w:tr>
      <w:tr w:rsidR="00DD4441" w:rsidRPr="00D27061" w:rsidTr="00DD4441"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120,0</w:t>
            </w: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0,500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0,670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133,3</w:t>
            </w:r>
          </w:p>
        </w:tc>
      </w:tr>
      <w:tr w:rsidR="00DD4441" w:rsidRPr="00D27061" w:rsidTr="00DD4441"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141,4</w:t>
            </w: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DD4441" w:rsidRPr="00D27061" w:rsidTr="00DD4441"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0,477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141,4</w:t>
            </w:r>
          </w:p>
        </w:tc>
      </w:tr>
    </w:tbl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D4441" w:rsidRPr="00D27061" w:rsidRDefault="00DD4441" w:rsidP="00D27061">
      <w:pPr>
        <w:widowControl w:val="0"/>
        <w:spacing w:after="0" w:line="240" w:lineRule="auto"/>
        <w:ind w:firstLineChars="202" w:firstLine="48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b/>
          <w:snapToGrid w:val="0"/>
          <w:sz w:val="24"/>
          <w:szCs w:val="24"/>
        </w:rPr>
        <w:t>Решение</w:t>
      </w:r>
    </w:p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Индекс средней производительности, рассчитываемый по группе предприятий (</w:t>
      </w:r>
      <w:r w:rsidRPr="00D27061">
        <w:rPr>
          <w:rFonts w:ascii="Times New Roman" w:hAnsi="Times New Roman" w:cs="Times New Roman"/>
          <w:i/>
          <w:snapToGrid w:val="0"/>
          <w:sz w:val="24"/>
          <w:szCs w:val="24"/>
        </w:rPr>
        <w:t>переменного состава)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14"/>
          <w:sz w:val="24"/>
          <w:szCs w:val="24"/>
        </w:rPr>
        <w:object w:dxaOrig="3739" w:dyaOrig="420">
          <v:shape id="_x0000_i1433" type="#_x0000_t75" style="width:240pt;height:27pt" o:ole="">
            <v:imagedata r:id="rId225" o:title=""/>
          </v:shape>
          <o:OLEObject Type="Embed" ProgID="Equation.3" ShapeID="_x0000_i1433" DrawAspect="Content" ObjectID="_1619465660" r:id="rId226"/>
        </w:object>
      </w:r>
    </w:p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Разность между средней выработкой отчетного и базисного периодов за счет влияния двух факторов:</w:t>
      </w:r>
    </w:p>
    <w:p w:rsidR="00DD4441" w:rsidRPr="00D27061" w:rsidRDefault="007163BE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2960" w:dyaOrig="380">
          <v:shape id="_x0000_i1434" type="#_x0000_t75" style="width:168pt;height:21pt" o:ole="">
            <v:imagedata r:id="rId227" o:title=""/>
          </v:shape>
          <o:OLEObject Type="Embed" ProgID="Equation.3" ShapeID="_x0000_i1434" DrawAspect="Content" ObjectID="_1619465661" r:id="rId228"/>
        </w:object>
      </w:r>
      <w:r w:rsidR="00DD4441"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В результате расчета оказалось, что средний уровень фондоотдачи в отчетном периоде по сравнению 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базисным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под влиянием двух факторов вырос на 41,4% или на 0,198 денежные единицы. </w:t>
      </w:r>
    </w:p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Индекс производительности труда </w:t>
      </w:r>
      <w:r w:rsidRPr="00D27061">
        <w:rPr>
          <w:rFonts w:ascii="Times New Roman" w:hAnsi="Times New Roman" w:cs="Times New Roman"/>
          <w:i/>
          <w:snapToGrid w:val="0"/>
          <w:sz w:val="24"/>
          <w:szCs w:val="24"/>
        </w:rPr>
        <w:t>постоянного состава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DD4441" w:rsidRPr="00D27061" w:rsidRDefault="00DD4441" w:rsidP="00D27061">
      <w:pPr>
        <w:pStyle w:val="a4"/>
        <w:ind w:firstLineChars="202" w:firstLine="485"/>
        <w:rPr>
          <w:sz w:val="24"/>
          <w:szCs w:val="24"/>
        </w:rPr>
      </w:pPr>
      <w:r w:rsidRPr="00D27061">
        <w:rPr>
          <w:position w:val="-12"/>
          <w:sz w:val="24"/>
          <w:szCs w:val="24"/>
        </w:rPr>
        <w:object w:dxaOrig="6940" w:dyaOrig="460">
          <v:shape id="_x0000_i1435" type="#_x0000_t75" style="width:436.5pt;height:29.25pt" o:ole="" fillcolor="window">
            <v:imagedata r:id="rId229" o:title=""/>
          </v:shape>
          <o:OLEObject Type="Embed" ProgID="Equation.3" ShapeID="_x0000_i1435" DrawAspect="Content" ObjectID="_1619465662" r:id="rId230"/>
        </w:object>
      </w:r>
    </w:p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Абсолютное изменение средней выработки за счет влияния первого фактора (</w:t>
      </w:r>
      <w:r w:rsidRPr="00D27061">
        <w:rPr>
          <w:rFonts w:ascii="Times New Roman" w:hAnsi="Times New Roman" w:cs="Times New Roman"/>
          <w:sz w:val="24"/>
          <w:szCs w:val="24"/>
        </w:rPr>
        <w:t>изменения производительности труда на отдельных предприятиях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):</w:t>
      </w:r>
    </w:p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position w:val="-6"/>
          <w:sz w:val="24"/>
          <w:szCs w:val="24"/>
        </w:rPr>
        <w:object w:dxaOrig="499" w:dyaOrig="340">
          <v:shape id="_x0000_i1436" type="#_x0000_t75" style="width:29.25pt;height:20.25pt" o:ole="">
            <v:imagedata r:id="rId231" o:title=""/>
          </v:shape>
          <o:OLEObject Type="Embed" ProgID="Equation.3" ShapeID="_x0000_i1436" DrawAspect="Content" ObjectID="_1619465663" r:id="rId232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= 0,6755 – 0,4753=0,2002.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27061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средний уровень производительности вследствие роста производительности отдельных отраслей вырос на 42% или на 0,2 денежные единицы. </w:t>
      </w:r>
    </w:p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Влияние структурных изменений оценивается с помощью индексов </w:t>
      </w:r>
      <w:r w:rsidRPr="00D27061">
        <w:rPr>
          <w:rFonts w:ascii="Times New Roman" w:hAnsi="Times New Roman" w:cs="Times New Roman"/>
          <w:i/>
          <w:snapToGrid w:val="0"/>
          <w:sz w:val="24"/>
          <w:szCs w:val="24"/>
        </w:rPr>
        <w:t>структурных сдвигов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3840" w:dyaOrig="480">
          <v:shape id="_x0000_i1437" type="#_x0000_t75" style="width:236.25pt;height:29.25pt" o:ole="" fillcolor="window">
            <v:imagedata r:id="rId233" o:title=""/>
          </v:shape>
          <o:OLEObject Type="Embed" ProgID="Equation.3" ShapeID="_x0000_i1437" DrawAspect="Content" ObjectID="_1619465664" r:id="rId234"/>
        </w:object>
      </w:r>
    </w:p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Абсолютное изменение средней </w:t>
      </w:r>
      <w:proofErr w:type="gram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выработки за счет влияния</w: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доли численности работников</w:t>
      </w:r>
      <w:proofErr w:type="gramEnd"/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27061">
        <w:rPr>
          <w:rFonts w:ascii="Times New Roman" w:hAnsi="Times New Roman" w:cs="Times New Roman"/>
          <w:sz w:val="24"/>
          <w:szCs w:val="24"/>
        </w:rPr>
        <w:t>с разным уровнем производительности труда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3340" w:dyaOrig="380">
          <v:shape id="_x0000_i1438" type="#_x0000_t75" style="width:210.75pt;height:24pt" o:ole="">
            <v:imagedata r:id="rId235" o:title=""/>
          </v:shape>
          <o:OLEObject Type="Embed" ProgID="Equation.3" ShapeID="_x0000_i1438" DrawAspect="Content" ObjectID="_1619465665" r:id="rId236"/>
        </w:object>
      </w:r>
    </w:p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Все три индекса взаимосвязаны между собой:</w:t>
      </w:r>
    </w:p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10"/>
          <w:sz w:val="24"/>
          <w:szCs w:val="24"/>
          <w:lang w:val="en-US"/>
        </w:rPr>
        <w:object w:dxaOrig="2380" w:dyaOrig="380">
          <v:shape id="_x0000_i1439" type="#_x0000_t75" style="width:150.75pt;height:23.25pt" o:ole="" fillcolor="window">
            <v:imagedata r:id="rId237" o:title=""/>
          </v:shape>
          <o:OLEObject Type="Embed" ProgID="Equation.3" ShapeID="_x0000_i1439" DrawAspect="Content" ObjectID="_1619465666" r:id="rId238"/>
        </w:objec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Абсолютное изменение средней выработки равно сумме изменений за счет влияния двух факторов:</w:t>
      </w:r>
    </w:p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napToGrid w:val="0"/>
          <w:position w:val="-1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27061">
        <w:rPr>
          <w:rFonts w:ascii="Times New Roman" w:hAnsi="Times New Roman" w:cs="Times New Roman"/>
          <w:snapToGrid w:val="0"/>
          <w:position w:val="-10"/>
          <w:sz w:val="24"/>
          <w:szCs w:val="24"/>
        </w:rPr>
        <w:object w:dxaOrig="4020" w:dyaOrig="380">
          <v:shape id="_x0000_i1440" type="#_x0000_t75" style="width:234pt;height:25.5pt" o:ole="" fillcolor="window">
            <v:imagedata r:id="rId239" o:title=""/>
          </v:shape>
          <o:OLEObject Type="Embed" ProgID="Equation.3" ShapeID="_x0000_i1440" DrawAspect="Content" ObjectID="_1619465667" r:id="rId240"/>
        </w:object>
      </w:r>
    </w:p>
    <w:p w:rsidR="00DD4441" w:rsidRPr="00D27061" w:rsidRDefault="00DD4441" w:rsidP="00D27061">
      <w:pPr>
        <w:widowControl w:val="0"/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D4441" w:rsidRPr="00D27061" w:rsidRDefault="00DD4441" w:rsidP="00D27061">
      <w:pPr>
        <w:pStyle w:val="a6"/>
        <w:spacing w:after="0"/>
        <w:ind w:firstLine="708"/>
        <w:rPr>
          <w:b/>
          <w:i/>
          <w:sz w:val="24"/>
          <w:szCs w:val="24"/>
          <w:lang w:val="ru-RU"/>
        </w:rPr>
      </w:pPr>
      <w:r w:rsidRPr="00D27061">
        <w:rPr>
          <w:b/>
          <w:i/>
          <w:sz w:val="24"/>
          <w:szCs w:val="24"/>
          <w:lang w:val="ru-RU"/>
        </w:rPr>
        <w:t>Задача</w:t>
      </w:r>
      <w:r w:rsidR="007163BE">
        <w:rPr>
          <w:b/>
          <w:i/>
          <w:sz w:val="24"/>
          <w:szCs w:val="24"/>
          <w:lang w:val="ru-RU"/>
        </w:rPr>
        <w:t xml:space="preserve"> 5.</w:t>
      </w:r>
      <w:r w:rsidRPr="00D27061">
        <w:rPr>
          <w:b/>
          <w:i/>
          <w:sz w:val="24"/>
          <w:szCs w:val="24"/>
          <w:lang w:val="ru-RU"/>
        </w:rPr>
        <w:t xml:space="preserve"> 3</w:t>
      </w:r>
    </w:p>
    <w:p w:rsidR="00DD4441" w:rsidRPr="00D27061" w:rsidRDefault="00DD4441" w:rsidP="00D27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Необходимо выявить влияние экономии живого и овеществленного труда на динамику производительности труда</w:t>
      </w:r>
    </w:p>
    <w:p w:rsidR="00DD4441" w:rsidRPr="00D27061" w:rsidRDefault="00DD4441" w:rsidP="00D27061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D4441" w:rsidRPr="00D27061" w:rsidRDefault="00DD4441" w:rsidP="00D27061">
      <w:pPr>
        <w:pStyle w:val="af7"/>
        <w:rPr>
          <w:b w:val="0"/>
          <w:sz w:val="24"/>
          <w:szCs w:val="24"/>
        </w:rPr>
      </w:pPr>
      <w:r w:rsidRPr="00D27061">
        <w:rPr>
          <w:b w:val="0"/>
          <w:sz w:val="24"/>
          <w:szCs w:val="24"/>
        </w:rPr>
        <w:t xml:space="preserve">Таблица </w:t>
      </w:r>
      <w:r w:rsidR="007163BE">
        <w:rPr>
          <w:b w:val="0"/>
          <w:sz w:val="24"/>
          <w:szCs w:val="24"/>
        </w:rPr>
        <w:t>5</w:t>
      </w:r>
      <w:r w:rsidRPr="00D27061">
        <w:rPr>
          <w:b w:val="0"/>
          <w:sz w:val="24"/>
          <w:szCs w:val="24"/>
        </w:rPr>
        <w:t>.3 - Динамика объема и факторов чистой продукции и производительности труда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969"/>
        <w:gridCol w:w="850"/>
        <w:gridCol w:w="851"/>
        <w:gridCol w:w="850"/>
        <w:gridCol w:w="1134"/>
        <w:gridCol w:w="1418"/>
      </w:tblGrid>
      <w:tr w:rsidR="00DD4441" w:rsidRPr="00D27061" w:rsidTr="00DD4441">
        <w:trPr>
          <w:trHeight w:val="1024"/>
        </w:trPr>
        <w:tc>
          <w:tcPr>
            <w:tcW w:w="426" w:type="dxa"/>
          </w:tcPr>
          <w:p w:rsidR="00DD4441" w:rsidRPr="00D27061" w:rsidRDefault="00DD4441" w:rsidP="00D27061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27061">
              <w:rPr>
                <w:sz w:val="24"/>
                <w:szCs w:val="24"/>
              </w:rPr>
              <w:t>Показатель</w:t>
            </w:r>
            <w:proofErr w:type="spellEnd"/>
            <w:r w:rsidRPr="00D27061">
              <w:rPr>
                <w:sz w:val="24"/>
                <w:szCs w:val="24"/>
              </w:rPr>
              <w:t xml:space="preserve">, </w:t>
            </w:r>
            <w:proofErr w:type="spellStart"/>
            <w:r w:rsidRPr="00D27061">
              <w:rPr>
                <w:sz w:val="24"/>
                <w:szCs w:val="24"/>
              </w:rPr>
              <w:t>млн.ден.ед</w:t>
            </w:r>
            <w:proofErr w:type="spellEnd"/>
            <w:r w:rsidRPr="00D2706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27061">
              <w:rPr>
                <w:sz w:val="24"/>
                <w:szCs w:val="24"/>
              </w:rPr>
              <w:t>Обозначение</w:t>
            </w:r>
            <w:proofErr w:type="spellEnd"/>
          </w:p>
        </w:tc>
        <w:tc>
          <w:tcPr>
            <w:tcW w:w="851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27061">
              <w:rPr>
                <w:sz w:val="24"/>
                <w:szCs w:val="24"/>
              </w:rPr>
              <w:t>Базисный</w:t>
            </w:r>
            <w:proofErr w:type="spellEnd"/>
            <w:r w:rsidRPr="00D27061">
              <w:rPr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27061">
              <w:rPr>
                <w:sz w:val="24"/>
                <w:szCs w:val="24"/>
              </w:rPr>
              <w:t>Отчетный</w:t>
            </w:r>
            <w:proofErr w:type="spellEnd"/>
            <w:r w:rsidRPr="00D27061">
              <w:rPr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27061">
              <w:rPr>
                <w:sz w:val="24"/>
                <w:szCs w:val="24"/>
              </w:rPr>
              <w:t>Коэффициент</w:t>
            </w:r>
            <w:proofErr w:type="spellEnd"/>
          </w:p>
        </w:tc>
        <w:tc>
          <w:tcPr>
            <w:tcW w:w="1418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27061">
              <w:rPr>
                <w:sz w:val="24"/>
                <w:szCs w:val="24"/>
              </w:rPr>
              <w:t>Абсолютное</w:t>
            </w:r>
            <w:proofErr w:type="spellEnd"/>
            <w:r w:rsidRPr="00D27061">
              <w:rPr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sz w:val="24"/>
                <w:szCs w:val="24"/>
              </w:rPr>
              <w:t>отклонение</w:t>
            </w:r>
            <w:proofErr w:type="spellEnd"/>
          </w:p>
        </w:tc>
      </w:tr>
      <w:tr w:rsidR="00DD4441" w:rsidRPr="00D27061" w:rsidTr="00DD4441">
        <w:trPr>
          <w:trHeight w:val="267"/>
        </w:trPr>
        <w:tc>
          <w:tcPr>
            <w:tcW w:w="9498" w:type="dxa"/>
            <w:gridSpan w:val="7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27061">
              <w:rPr>
                <w:i/>
                <w:sz w:val="24"/>
                <w:szCs w:val="24"/>
              </w:rPr>
              <w:t>Исходные</w:t>
            </w:r>
            <w:proofErr w:type="spellEnd"/>
            <w:r w:rsidRPr="00D2706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i/>
                <w:sz w:val="24"/>
                <w:szCs w:val="24"/>
              </w:rPr>
              <w:t>данные</w:t>
            </w:r>
            <w:proofErr w:type="spellEnd"/>
          </w:p>
        </w:tc>
      </w:tr>
      <w:tr w:rsidR="00DD4441" w:rsidRPr="00D27061" w:rsidTr="00DD4441">
        <w:tc>
          <w:tcPr>
            <w:tcW w:w="426" w:type="dxa"/>
          </w:tcPr>
          <w:p w:rsidR="00DD4441" w:rsidRPr="00D27061" w:rsidRDefault="00DD4441" w:rsidP="00D27061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D4441" w:rsidRPr="00D27061" w:rsidRDefault="00DD4441" w:rsidP="00D27061">
            <w:pPr>
              <w:pStyle w:val="a6"/>
              <w:spacing w:after="0"/>
              <w:rPr>
                <w:sz w:val="24"/>
                <w:szCs w:val="24"/>
                <w:lang w:val="ru-RU"/>
              </w:rPr>
            </w:pPr>
            <w:r w:rsidRPr="00D27061">
              <w:rPr>
                <w:sz w:val="24"/>
                <w:szCs w:val="24"/>
                <w:lang w:val="ru-RU"/>
              </w:rPr>
              <w:t xml:space="preserve">Объем производства  продукции (работ, услуг), </w:t>
            </w:r>
            <w:proofErr w:type="spellStart"/>
            <w:proofErr w:type="gramStart"/>
            <w:r w:rsidRPr="00D27061">
              <w:rPr>
                <w:sz w:val="24"/>
                <w:szCs w:val="24"/>
                <w:lang w:val="ru-RU"/>
              </w:rPr>
              <w:t>млн</w:t>
            </w:r>
            <w:proofErr w:type="spellEnd"/>
            <w:proofErr w:type="gramEnd"/>
            <w:r w:rsidRPr="00D270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061">
              <w:rPr>
                <w:sz w:val="24"/>
                <w:szCs w:val="24"/>
                <w:lang w:val="ru-RU"/>
              </w:rPr>
              <w:t>ден.ед</w:t>
            </w:r>
            <w:proofErr w:type="spellEnd"/>
            <w:r w:rsidRPr="00D27061">
              <w:rPr>
                <w:sz w:val="24"/>
                <w:szCs w:val="24"/>
                <w:lang w:val="ru-RU"/>
              </w:rPr>
              <w:t>. (</w:t>
            </w:r>
            <w:r w:rsidRPr="00D27061">
              <w:rPr>
                <w:sz w:val="24"/>
                <w:szCs w:val="24"/>
              </w:rPr>
              <w:t>Q</w:t>
            </w:r>
            <w:r w:rsidRPr="00D2706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i/>
                <w:sz w:val="24"/>
                <w:szCs w:val="24"/>
              </w:rPr>
            </w:pPr>
            <w:r w:rsidRPr="00D27061">
              <w:rPr>
                <w:i/>
                <w:sz w:val="24"/>
                <w:szCs w:val="24"/>
              </w:rPr>
              <w:t>ОПП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14100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14400</w:t>
            </w:r>
          </w:p>
        </w:tc>
        <w:tc>
          <w:tcPr>
            <w:tcW w:w="1134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1,02128</w:t>
            </w:r>
          </w:p>
        </w:tc>
        <w:tc>
          <w:tcPr>
            <w:tcW w:w="1418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300</w:t>
            </w:r>
          </w:p>
        </w:tc>
      </w:tr>
      <w:tr w:rsidR="00DD4441" w:rsidRPr="00D27061" w:rsidTr="00DD4441">
        <w:tc>
          <w:tcPr>
            <w:tcW w:w="426" w:type="dxa"/>
          </w:tcPr>
          <w:p w:rsidR="00DD4441" w:rsidRPr="00D27061" w:rsidRDefault="00DD4441" w:rsidP="00D27061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D4441" w:rsidRPr="00D27061" w:rsidRDefault="00DD4441" w:rsidP="00D27061">
            <w:pPr>
              <w:pStyle w:val="a6"/>
              <w:spacing w:after="0"/>
              <w:rPr>
                <w:sz w:val="24"/>
                <w:szCs w:val="24"/>
                <w:lang w:val="ru-RU"/>
              </w:rPr>
            </w:pPr>
            <w:r w:rsidRPr="00D27061">
              <w:rPr>
                <w:sz w:val="24"/>
                <w:szCs w:val="24"/>
                <w:lang w:val="ru-RU"/>
              </w:rPr>
              <w:t>Среднесписочная численность производственного персонала, чел (</w:t>
            </w:r>
            <w:r w:rsidRPr="00D27061">
              <w:rPr>
                <w:sz w:val="24"/>
                <w:szCs w:val="24"/>
              </w:rPr>
              <w:t>T</w:t>
            </w:r>
            <w:r w:rsidRPr="00D2706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i/>
                <w:sz w:val="24"/>
                <w:szCs w:val="24"/>
              </w:rPr>
            </w:pPr>
            <w:r w:rsidRPr="00D27061"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1205</w:t>
            </w:r>
          </w:p>
        </w:tc>
        <w:tc>
          <w:tcPr>
            <w:tcW w:w="1134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1,00417</w:t>
            </w:r>
          </w:p>
        </w:tc>
        <w:tc>
          <w:tcPr>
            <w:tcW w:w="1418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DD4441" w:rsidRPr="00D27061" w:rsidTr="00DD4441">
        <w:tc>
          <w:tcPr>
            <w:tcW w:w="426" w:type="dxa"/>
          </w:tcPr>
          <w:p w:rsidR="00DD4441" w:rsidRPr="00D27061" w:rsidRDefault="00DD4441" w:rsidP="00D27061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D4441" w:rsidRPr="00D27061" w:rsidRDefault="00DD4441" w:rsidP="00D27061">
            <w:pPr>
              <w:pStyle w:val="a6"/>
              <w:spacing w:after="0"/>
              <w:rPr>
                <w:sz w:val="24"/>
                <w:szCs w:val="24"/>
                <w:lang w:val="ru-RU"/>
              </w:rPr>
            </w:pPr>
            <w:r w:rsidRPr="00D27061">
              <w:rPr>
                <w:sz w:val="24"/>
                <w:szCs w:val="24"/>
                <w:lang w:val="ru-RU"/>
              </w:rPr>
              <w:t xml:space="preserve">Все материальные затраты и приравненные к ним, включая амортизацию, </w:t>
            </w:r>
            <w:proofErr w:type="spellStart"/>
            <w:proofErr w:type="gramStart"/>
            <w:r w:rsidRPr="00D27061">
              <w:rPr>
                <w:sz w:val="24"/>
                <w:szCs w:val="24"/>
                <w:lang w:val="ru-RU"/>
              </w:rPr>
              <w:t>млн</w:t>
            </w:r>
            <w:proofErr w:type="spellEnd"/>
            <w:proofErr w:type="gramEnd"/>
            <w:r w:rsidRPr="00D270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061">
              <w:rPr>
                <w:sz w:val="24"/>
                <w:szCs w:val="24"/>
                <w:lang w:val="ru-RU"/>
              </w:rPr>
              <w:t>ден.ед</w:t>
            </w:r>
            <w:proofErr w:type="spellEnd"/>
            <w:r w:rsidRPr="00D27061">
              <w:rPr>
                <w:sz w:val="24"/>
                <w:szCs w:val="24"/>
                <w:lang w:val="ru-RU"/>
              </w:rPr>
              <w:t>. (МЗ)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i/>
                <w:sz w:val="24"/>
                <w:szCs w:val="24"/>
              </w:rPr>
            </w:pPr>
            <w:r w:rsidRPr="00D27061">
              <w:rPr>
                <w:i/>
                <w:sz w:val="24"/>
                <w:szCs w:val="24"/>
              </w:rPr>
              <w:t>МЗ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8300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8400</w:t>
            </w:r>
          </w:p>
        </w:tc>
        <w:tc>
          <w:tcPr>
            <w:tcW w:w="1134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1,01205</w:t>
            </w:r>
          </w:p>
        </w:tc>
        <w:tc>
          <w:tcPr>
            <w:tcW w:w="1418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DD4441" w:rsidRPr="00D27061" w:rsidTr="00DD4441">
        <w:tc>
          <w:tcPr>
            <w:tcW w:w="9498" w:type="dxa"/>
            <w:gridSpan w:val="7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Расчетные данные</w:t>
            </w:r>
          </w:p>
        </w:tc>
      </w:tr>
      <w:tr w:rsidR="00DD4441" w:rsidRPr="00D27061" w:rsidTr="00DD4441">
        <w:tc>
          <w:tcPr>
            <w:tcW w:w="426" w:type="dxa"/>
          </w:tcPr>
          <w:p w:rsidR="00DD4441" w:rsidRPr="00D27061" w:rsidRDefault="00DD4441" w:rsidP="00D27061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D4441" w:rsidRPr="00D27061" w:rsidRDefault="00DD4441" w:rsidP="00D27061">
            <w:pPr>
              <w:pStyle w:val="a6"/>
              <w:spacing w:after="0"/>
              <w:rPr>
                <w:sz w:val="24"/>
                <w:szCs w:val="24"/>
                <w:lang w:val="ru-RU"/>
              </w:rPr>
            </w:pPr>
            <w:r w:rsidRPr="00D27061">
              <w:rPr>
                <w:sz w:val="24"/>
                <w:szCs w:val="24"/>
                <w:lang w:val="ru-RU"/>
              </w:rPr>
              <w:t xml:space="preserve">Средняя выработка объема продукции на одного работающего, </w:t>
            </w:r>
            <w:proofErr w:type="spellStart"/>
            <w:proofErr w:type="gramStart"/>
            <w:r w:rsidRPr="00D27061">
              <w:rPr>
                <w:sz w:val="24"/>
                <w:szCs w:val="24"/>
                <w:lang w:val="ru-RU"/>
              </w:rPr>
              <w:t>млн</w:t>
            </w:r>
            <w:proofErr w:type="spellEnd"/>
            <w:proofErr w:type="gramEnd"/>
            <w:r w:rsidRPr="00D270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061">
              <w:rPr>
                <w:sz w:val="24"/>
                <w:szCs w:val="24"/>
                <w:lang w:val="ru-RU"/>
              </w:rPr>
              <w:t>ден.ед</w:t>
            </w:r>
            <w:proofErr w:type="spellEnd"/>
            <w:r w:rsidRPr="00D27061">
              <w:rPr>
                <w:sz w:val="24"/>
                <w:szCs w:val="24"/>
                <w:lang w:val="ru-RU"/>
              </w:rPr>
              <w:t>. (стр1:стр2) (</w:t>
            </w:r>
            <w:r w:rsidRPr="00D27061">
              <w:rPr>
                <w:sz w:val="24"/>
                <w:szCs w:val="24"/>
              </w:rPr>
              <w:t>W</w:t>
            </w:r>
            <w:r w:rsidRPr="00D2706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DD4441" w:rsidRPr="00D27061" w:rsidRDefault="00DD4441" w:rsidP="00D27061">
            <w:pPr>
              <w:pStyle w:val="a6"/>
              <w:spacing w:after="0"/>
              <w:jc w:val="center"/>
              <w:rPr>
                <w:i/>
                <w:sz w:val="24"/>
                <w:szCs w:val="24"/>
              </w:rPr>
            </w:pPr>
            <w:r w:rsidRPr="00D27061">
              <w:rPr>
                <w:i/>
                <w:sz w:val="24"/>
                <w:szCs w:val="24"/>
              </w:rPr>
              <w:t>W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11,75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11,95</w:t>
            </w:r>
          </w:p>
        </w:tc>
        <w:tc>
          <w:tcPr>
            <w:tcW w:w="1134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1,01704</w:t>
            </w:r>
          </w:p>
        </w:tc>
        <w:tc>
          <w:tcPr>
            <w:tcW w:w="1418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0,20</w:t>
            </w:r>
          </w:p>
        </w:tc>
      </w:tr>
      <w:tr w:rsidR="00DD4441" w:rsidRPr="00D27061" w:rsidTr="00DD4441">
        <w:tc>
          <w:tcPr>
            <w:tcW w:w="426" w:type="dxa"/>
          </w:tcPr>
          <w:p w:rsidR="00DD4441" w:rsidRPr="00D27061" w:rsidRDefault="00DD4441" w:rsidP="00D27061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D4441" w:rsidRPr="00D27061" w:rsidRDefault="00DD4441" w:rsidP="00D27061">
            <w:pPr>
              <w:pStyle w:val="a6"/>
              <w:spacing w:after="0"/>
              <w:rPr>
                <w:sz w:val="24"/>
                <w:szCs w:val="24"/>
                <w:lang w:val="ru-RU"/>
              </w:rPr>
            </w:pPr>
            <w:r w:rsidRPr="00D27061">
              <w:rPr>
                <w:sz w:val="24"/>
                <w:szCs w:val="24"/>
                <w:lang w:val="ru-RU"/>
              </w:rPr>
              <w:t xml:space="preserve">Чистая добавленная стоимость, </w:t>
            </w:r>
            <w:proofErr w:type="spellStart"/>
            <w:proofErr w:type="gramStart"/>
            <w:r w:rsidRPr="00D27061">
              <w:rPr>
                <w:sz w:val="24"/>
                <w:szCs w:val="24"/>
                <w:lang w:val="ru-RU"/>
              </w:rPr>
              <w:t>млн</w:t>
            </w:r>
            <w:proofErr w:type="spellEnd"/>
            <w:proofErr w:type="gramEnd"/>
            <w:r w:rsidRPr="00D270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061">
              <w:rPr>
                <w:sz w:val="24"/>
                <w:szCs w:val="24"/>
                <w:lang w:val="ru-RU"/>
              </w:rPr>
              <w:t>ден.ед</w:t>
            </w:r>
            <w:proofErr w:type="spellEnd"/>
            <w:r w:rsidRPr="00D27061">
              <w:rPr>
                <w:sz w:val="24"/>
                <w:szCs w:val="24"/>
                <w:lang w:val="ru-RU"/>
              </w:rPr>
              <w:t>. (стр.1-стр.3)  (ЧДС)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i/>
                <w:sz w:val="24"/>
                <w:szCs w:val="24"/>
              </w:rPr>
            </w:pPr>
            <w:r w:rsidRPr="00D27061">
              <w:rPr>
                <w:i/>
                <w:sz w:val="24"/>
                <w:szCs w:val="24"/>
              </w:rPr>
              <w:t>ЧДС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5800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6000</w:t>
            </w:r>
          </w:p>
        </w:tc>
        <w:tc>
          <w:tcPr>
            <w:tcW w:w="1134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1,0345</w:t>
            </w:r>
          </w:p>
        </w:tc>
        <w:tc>
          <w:tcPr>
            <w:tcW w:w="1418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200</w:t>
            </w:r>
          </w:p>
        </w:tc>
      </w:tr>
      <w:tr w:rsidR="00DD4441" w:rsidRPr="00D27061" w:rsidTr="00DD4441">
        <w:tc>
          <w:tcPr>
            <w:tcW w:w="426" w:type="dxa"/>
          </w:tcPr>
          <w:p w:rsidR="00DD4441" w:rsidRPr="00D27061" w:rsidRDefault="00DD4441" w:rsidP="00D27061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D4441" w:rsidRPr="00D27061" w:rsidRDefault="00DD4441" w:rsidP="00D27061">
            <w:pPr>
              <w:pStyle w:val="a6"/>
              <w:spacing w:after="0"/>
              <w:rPr>
                <w:sz w:val="24"/>
                <w:szCs w:val="24"/>
                <w:lang w:val="ru-RU"/>
              </w:rPr>
            </w:pPr>
            <w:r w:rsidRPr="00D27061">
              <w:rPr>
                <w:sz w:val="24"/>
                <w:szCs w:val="24"/>
                <w:lang w:val="ru-RU"/>
              </w:rPr>
              <w:t xml:space="preserve">Средняя выработка ЧДС на одного работающего, </w:t>
            </w:r>
            <w:proofErr w:type="spellStart"/>
            <w:r w:rsidRPr="00D27061">
              <w:rPr>
                <w:sz w:val="24"/>
                <w:szCs w:val="24"/>
                <w:lang w:val="ru-RU"/>
              </w:rPr>
              <w:t>млн</w:t>
            </w:r>
            <w:proofErr w:type="gramStart"/>
            <w:r w:rsidRPr="00D27061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D27061">
              <w:rPr>
                <w:sz w:val="24"/>
                <w:szCs w:val="24"/>
                <w:lang w:val="ru-RU"/>
              </w:rPr>
              <w:t>ен.ед</w:t>
            </w:r>
            <w:proofErr w:type="spellEnd"/>
            <w:r w:rsidRPr="00D27061">
              <w:rPr>
                <w:sz w:val="24"/>
                <w:szCs w:val="24"/>
                <w:lang w:val="ru-RU"/>
              </w:rPr>
              <w:t>. (стр5:стр2) (</w:t>
            </w:r>
            <w:r w:rsidRPr="00D27061">
              <w:rPr>
                <w:sz w:val="24"/>
                <w:szCs w:val="24"/>
              </w:rPr>
              <w:t>W</w:t>
            </w:r>
            <w:r w:rsidRPr="00D27061">
              <w:rPr>
                <w:sz w:val="24"/>
                <w:szCs w:val="24"/>
                <w:vertAlign w:val="subscript"/>
                <w:lang w:val="ru-RU"/>
              </w:rPr>
              <w:t>ЧДС</w:t>
            </w:r>
            <w:r w:rsidRPr="00D2706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i/>
                <w:sz w:val="24"/>
                <w:szCs w:val="24"/>
              </w:rPr>
            </w:pPr>
            <w:r w:rsidRPr="00D27061">
              <w:rPr>
                <w:i/>
                <w:sz w:val="24"/>
                <w:szCs w:val="24"/>
              </w:rPr>
              <w:t>W</w:t>
            </w:r>
            <w:r w:rsidRPr="00D27061">
              <w:rPr>
                <w:i/>
                <w:sz w:val="24"/>
                <w:szCs w:val="24"/>
                <w:vertAlign w:val="subscript"/>
              </w:rPr>
              <w:t>ЧДС</w:t>
            </w:r>
          </w:p>
        </w:tc>
        <w:tc>
          <w:tcPr>
            <w:tcW w:w="851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4,833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4,979</w:t>
            </w:r>
          </w:p>
        </w:tc>
        <w:tc>
          <w:tcPr>
            <w:tcW w:w="1134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1,0302</w:t>
            </w:r>
          </w:p>
        </w:tc>
        <w:tc>
          <w:tcPr>
            <w:tcW w:w="1418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0,146</w:t>
            </w:r>
          </w:p>
        </w:tc>
      </w:tr>
      <w:tr w:rsidR="00DD4441" w:rsidRPr="00D27061" w:rsidTr="00DD4441">
        <w:tc>
          <w:tcPr>
            <w:tcW w:w="426" w:type="dxa"/>
          </w:tcPr>
          <w:p w:rsidR="00DD4441" w:rsidRPr="00D27061" w:rsidRDefault="00DD4441" w:rsidP="00D27061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D4441" w:rsidRPr="00D27061" w:rsidRDefault="00DD4441" w:rsidP="00D27061">
            <w:pPr>
              <w:pStyle w:val="a6"/>
              <w:spacing w:after="0"/>
              <w:rPr>
                <w:sz w:val="24"/>
                <w:szCs w:val="24"/>
                <w:lang w:val="ru-RU"/>
              </w:rPr>
            </w:pPr>
            <w:r w:rsidRPr="00D27061">
              <w:rPr>
                <w:sz w:val="24"/>
                <w:szCs w:val="24"/>
                <w:lang w:val="ru-RU"/>
              </w:rPr>
              <w:t>Удельный вес материальных затрат в объеме произведенной продукции (</w:t>
            </w:r>
            <w:proofErr w:type="spellStart"/>
            <w:proofErr w:type="gramStart"/>
            <w:r w:rsidRPr="00D27061">
              <w:rPr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D27061">
              <w:rPr>
                <w:sz w:val="24"/>
                <w:szCs w:val="24"/>
                <w:lang w:val="ru-RU"/>
              </w:rPr>
              <w:t xml:space="preserve"> 3:стр1) (</w:t>
            </w:r>
            <w:r w:rsidRPr="00D27061">
              <w:rPr>
                <w:sz w:val="24"/>
                <w:szCs w:val="24"/>
              </w:rPr>
              <w:t>d</w:t>
            </w:r>
            <w:r w:rsidRPr="00D27061">
              <w:rPr>
                <w:sz w:val="24"/>
                <w:szCs w:val="24"/>
                <w:vertAlign w:val="subscript"/>
                <w:lang w:val="ru-RU"/>
              </w:rPr>
              <w:t>МЗ</w:t>
            </w:r>
            <w:r w:rsidRPr="00D2706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27061">
              <w:rPr>
                <w:i/>
                <w:sz w:val="24"/>
                <w:szCs w:val="24"/>
              </w:rPr>
              <w:t>d</w:t>
            </w:r>
            <w:r w:rsidRPr="00D27061">
              <w:rPr>
                <w:i/>
                <w:sz w:val="24"/>
                <w:szCs w:val="24"/>
                <w:vertAlign w:val="subscript"/>
              </w:rPr>
              <w:t>МЗ</w:t>
            </w:r>
            <w:proofErr w:type="spellEnd"/>
          </w:p>
        </w:tc>
        <w:tc>
          <w:tcPr>
            <w:tcW w:w="851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0,58865</w:t>
            </w:r>
          </w:p>
        </w:tc>
        <w:tc>
          <w:tcPr>
            <w:tcW w:w="850" w:type="dxa"/>
          </w:tcPr>
          <w:p w:rsidR="00DD4441" w:rsidRPr="00D27061" w:rsidRDefault="00DD4441" w:rsidP="00D27061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0,58333</w:t>
            </w:r>
          </w:p>
        </w:tc>
        <w:tc>
          <w:tcPr>
            <w:tcW w:w="1134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0,991</w:t>
            </w:r>
          </w:p>
        </w:tc>
        <w:tc>
          <w:tcPr>
            <w:tcW w:w="1418" w:type="dxa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-0,00532</w:t>
            </w:r>
          </w:p>
        </w:tc>
      </w:tr>
    </w:tbl>
    <w:p w:rsidR="00DD4441" w:rsidRPr="00D27061" w:rsidRDefault="00DD444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D4441" w:rsidRPr="00D27061" w:rsidRDefault="00DD444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lastRenderedPageBreak/>
        <w:t>Темп прироста средней выработки, исчисленной по общему объему продукции (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7061">
        <w:rPr>
          <w:rFonts w:ascii="Times New Roman" w:hAnsi="Times New Roman" w:cs="Times New Roman"/>
          <w:sz w:val="24"/>
          <w:szCs w:val="24"/>
        </w:rPr>
        <w:t>), составляет 1,7%. Темп прироста средней выработки, исчисленный по ЧДС, составляет 3%. Расхождение составляет + 1,3 п.п.</w:t>
      </w: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  <w:r w:rsidRPr="00D27061">
        <w:rPr>
          <w:sz w:val="24"/>
          <w:szCs w:val="24"/>
        </w:rPr>
        <w:t>Используя соответствующий алгоритм решения факторных индексных моделей (раздел 1 «Статистика производства продукции»), рассчитываем:</w:t>
      </w: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  <w:r w:rsidRPr="00D27061">
        <w:rPr>
          <w:sz w:val="24"/>
          <w:szCs w:val="24"/>
        </w:rPr>
        <w:t xml:space="preserve">1. Абсолютный прирост ЧДС, обусловленный </w:t>
      </w:r>
      <w:r w:rsidRPr="00D27061">
        <w:rPr>
          <w:i/>
          <w:sz w:val="24"/>
          <w:szCs w:val="24"/>
        </w:rPr>
        <w:t>экономией материальных затрат</w:t>
      </w:r>
      <w:r w:rsidRPr="00D27061">
        <w:rPr>
          <w:sz w:val="24"/>
          <w:szCs w:val="24"/>
        </w:rPr>
        <w:t>:</w:t>
      </w: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  <w:r w:rsidRPr="00D27061">
        <w:rPr>
          <w:i/>
          <w:sz w:val="24"/>
          <w:szCs w:val="24"/>
        </w:rPr>
        <w:t>ΔЧДС</w:t>
      </w:r>
      <w:r w:rsidRPr="00D27061">
        <w:rPr>
          <w:i/>
          <w:sz w:val="24"/>
          <w:szCs w:val="24"/>
          <w:vertAlign w:val="subscript"/>
        </w:rPr>
        <w:t>МЗ</w:t>
      </w:r>
      <w:r w:rsidRPr="00D27061">
        <w:rPr>
          <w:i/>
          <w:sz w:val="24"/>
          <w:szCs w:val="24"/>
        </w:rPr>
        <w:t xml:space="preserve"> = </w:t>
      </w:r>
      <w:proofErr w:type="spellStart"/>
      <w:r w:rsidRPr="00D27061">
        <w:rPr>
          <w:i/>
          <w:sz w:val="24"/>
          <w:szCs w:val="24"/>
        </w:rPr>
        <w:t>МЗо</w:t>
      </w:r>
      <w:proofErr w:type="spellEnd"/>
      <w:r w:rsidRPr="00D27061">
        <w:rPr>
          <w:i/>
          <w:sz w:val="24"/>
          <w:szCs w:val="24"/>
        </w:rPr>
        <w:t xml:space="preserve"> ∙ I</w:t>
      </w:r>
      <w:r w:rsidRPr="00D27061">
        <w:rPr>
          <w:i/>
          <w:sz w:val="24"/>
          <w:szCs w:val="24"/>
          <w:vertAlign w:val="subscript"/>
          <w:lang w:val="en-US"/>
        </w:rPr>
        <w:t>Q</w:t>
      </w:r>
      <w:r w:rsidRPr="00D27061">
        <w:rPr>
          <w:i/>
          <w:sz w:val="24"/>
          <w:szCs w:val="24"/>
        </w:rPr>
        <w:t xml:space="preserve"> - МЗ</w:t>
      </w:r>
      <w:r w:rsidRPr="00D27061">
        <w:rPr>
          <w:i/>
          <w:sz w:val="24"/>
          <w:szCs w:val="24"/>
          <w:vertAlign w:val="subscript"/>
        </w:rPr>
        <w:t>1</w:t>
      </w:r>
      <w:r w:rsidRPr="00D27061">
        <w:rPr>
          <w:sz w:val="24"/>
          <w:szCs w:val="24"/>
        </w:rPr>
        <w:t xml:space="preserve"> = 8300 ∙ 1,02128-8400 = 8476,6-8400=76,6 (</w:t>
      </w:r>
      <w:proofErr w:type="spellStart"/>
      <w:proofErr w:type="gramStart"/>
      <w:r w:rsidRPr="00D27061">
        <w:rPr>
          <w:sz w:val="24"/>
          <w:szCs w:val="24"/>
        </w:rPr>
        <w:t>млн</w:t>
      </w:r>
      <w:proofErr w:type="spellEnd"/>
      <w:proofErr w:type="gramEnd"/>
      <w:r w:rsidRPr="00D27061">
        <w:rPr>
          <w:sz w:val="24"/>
          <w:szCs w:val="24"/>
        </w:rPr>
        <w:t xml:space="preserve"> </w:t>
      </w:r>
      <w:proofErr w:type="spellStart"/>
      <w:r w:rsidRPr="00D27061">
        <w:rPr>
          <w:sz w:val="24"/>
          <w:szCs w:val="24"/>
        </w:rPr>
        <w:t>ден.ед</w:t>
      </w:r>
      <w:proofErr w:type="spellEnd"/>
      <w:r w:rsidRPr="00D27061">
        <w:rPr>
          <w:sz w:val="24"/>
          <w:szCs w:val="24"/>
        </w:rPr>
        <w:t>.)</w:t>
      </w:r>
    </w:p>
    <w:p w:rsidR="00DD4441" w:rsidRPr="00D27061" w:rsidRDefault="00DD444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Аналогичный результат получаем: </w:t>
      </w:r>
    </w:p>
    <w:p w:rsidR="00DD4441" w:rsidRPr="00D27061" w:rsidRDefault="00DD444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061">
        <w:rPr>
          <w:rFonts w:ascii="Times New Roman" w:hAnsi="Times New Roman" w:cs="Times New Roman"/>
          <w:i/>
          <w:sz w:val="24"/>
          <w:szCs w:val="24"/>
        </w:rPr>
        <w:t>ΔЧДС</w:t>
      </w:r>
      <w:r w:rsidRPr="00D27061">
        <w:rPr>
          <w:rFonts w:ascii="Times New Roman" w:hAnsi="Times New Roman" w:cs="Times New Roman"/>
          <w:i/>
          <w:sz w:val="24"/>
          <w:szCs w:val="24"/>
          <w:vertAlign w:val="subscript"/>
        </w:rPr>
        <w:t>МЗ</w:t>
      </w:r>
      <w:r w:rsidRPr="00D27061">
        <w:rPr>
          <w:rFonts w:ascii="Times New Roman" w:hAnsi="Times New Roman" w:cs="Times New Roman"/>
          <w:i/>
          <w:sz w:val="24"/>
          <w:szCs w:val="24"/>
        </w:rPr>
        <w:t xml:space="preserve"> = ЧДС</w:t>
      </w:r>
      <w:proofErr w:type="gramStart"/>
      <w:r w:rsidRPr="00D2706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D2706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D27061">
        <w:rPr>
          <w:rFonts w:ascii="Times New Roman" w:hAnsi="Times New Roman" w:cs="Times New Roman"/>
          <w:sz w:val="24"/>
          <w:szCs w:val="24"/>
        </w:rPr>
        <w:t xml:space="preserve">- </w:t>
      </w:r>
      <w:r w:rsidRPr="00D27061">
        <w:rPr>
          <w:rFonts w:ascii="Times New Roman" w:hAnsi="Times New Roman" w:cs="Times New Roman"/>
          <w:i/>
          <w:sz w:val="24"/>
          <w:szCs w:val="24"/>
        </w:rPr>
        <w:t>ЧДС</w:t>
      </w:r>
      <w:r w:rsidRPr="00D27061">
        <w:rPr>
          <w:rFonts w:ascii="Times New Roman" w:hAnsi="Times New Roman" w:cs="Times New Roman"/>
          <w:i/>
          <w:sz w:val="24"/>
          <w:szCs w:val="24"/>
          <w:vertAlign w:val="subscript"/>
        </w:rPr>
        <w:t>УСЛ</w:t>
      </w:r>
      <w:r w:rsidRPr="00D27061">
        <w:rPr>
          <w:rFonts w:ascii="Times New Roman" w:hAnsi="Times New Roman" w:cs="Times New Roman"/>
          <w:sz w:val="24"/>
          <w:szCs w:val="24"/>
        </w:rPr>
        <w:t xml:space="preserve"> = </w:t>
      </w:r>
      <w:r w:rsidRPr="00D27061">
        <w:rPr>
          <w:rFonts w:ascii="Times New Roman" w:hAnsi="Times New Roman" w:cs="Times New Roman"/>
          <w:i/>
          <w:sz w:val="24"/>
          <w:szCs w:val="24"/>
        </w:rPr>
        <w:t>ЧДС</w:t>
      </w:r>
      <w:r w:rsidRPr="00D2706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 </w:t>
      </w:r>
      <w:r w:rsidRPr="00D27061">
        <w:rPr>
          <w:rFonts w:ascii="Times New Roman" w:hAnsi="Times New Roman" w:cs="Times New Roman"/>
          <w:sz w:val="24"/>
          <w:szCs w:val="24"/>
        </w:rPr>
        <w:t xml:space="preserve">– </w:t>
      </w:r>
      <w:r w:rsidRPr="00D27061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D2706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D27061">
        <w:rPr>
          <w:rFonts w:ascii="Times New Roman" w:hAnsi="Times New Roman" w:cs="Times New Roman"/>
          <w:i/>
          <w:sz w:val="24"/>
          <w:szCs w:val="24"/>
        </w:rPr>
        <w:t>*(1-</w:t>
      </w:r>
      <w:r w:rsidRPr="00D2706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D27061">
        <w:rPr>
          <w:rFonts w:ascii="Times New Roman" w:hAnsi="Times New Roman" w:cs="Times New Roman"/>
          <w:i/>
          <w:sz w:val="24"/>
          <w:szCs w:val="24"/>
          <w:vertAlign w:val="subscript"/>
        </w:rPr>
        <w:t>МЗ</w:t>
      </w:r>
      <w:r w:rsidRPr="00D27061">
        <w:rPr>
          <w:rFonts w:ascii="Times New Roman" w:hAnsi="Times New Roman" w:cs="Times New Roman"/>
          <w:i/>
          <w:sz w:val="24"/>
          <w:szCs w:val="24"/>
        </w:rPr>
        <w:t>)=</w:t>
      </w:r>
    </w:p>
    <w:p w:rsidR="00DD4441" w:rsidRPr="00D27061" w:rsidRDefault="00DD4441" w:rsidP="00D27061">
      <w:pPr>
        <w:pStyle w:val="af5"/>
        <w:tabs>
          <w:tab w:val="left" w:pos="8222"/>
          <w:tab w:val="left" w:pos="8505"/>
          <w:tab w:val="left" w:pos="9072"/>
        </w:tabs>
        <w:spacing w:before="0" w:after="0"/>
        <w:ind w:firstLine="0"/>
        <w:rPr>
          <w:i/>
          <w:sz w:val="24"/>
          <w:szCs w:val="24"/>
        </w:rPr>
      </w:pPr>
      <w:r w:rsidRPr="00D27061">
        <w:rPr>
          <w:i/>
          <w:sz w:val="24"/>
          <w:szCs w:val="24"/>
        </w:rPr>
        <w:t>=</w:t>
      </w:r>
      <w:r w:rsidRPr="00D27061">
        <w:rPr>
          <w:sz w:val="24"/>
          <w:szCs w:val="24"/>
        </w:rPr>
        <w:t>6000 – 14400*0,41135 = 6000-5923,4 = 76,6 (</w:t>
      </w:r>
      <w:proofErr w:type="spellStart"/>
      <w:r w:rsidRPr="00D27061">
        <w:rPr>
          <w:sz w:val="24"/>
          <w:szCs w:val="24"/>
        </w:rPr>
        <w:t>млн</w:t>
      </w:r>
      <w:proofErr w:type="gramStart"/>
      <w:r w:rsidRPr="00D27061">
        <w:rPr>
          <w:sz w:val="24"/>
          <w:szCs w:val="24"/>
        </w:rPr>
        <w:t>.д</w:t>
      </w:r>
      <w:proofErr w:type="gramEnd"/>
      <w:r w:rsidRPr="00D27061">
        <w:rPr>
          <w:sz w:val="24"/>
          <w:szCs w:val="24"/>
        </w:rPr>
        <w:t>ен.ед</w:t>
      </w:r>
      <w:proofErr w:type="spellEnd"/>
      <w:r w:rsidRPr="00D27061">
        <w:rPr>
          <w:sz w:val="24"/>
          <w:szCs w:val="24"/>
        </w:rPr>
        <w:t>.)</w:t>
      </w:r>
      <w:r w:rsidRPr="00D27061">
        <w:rPr>
          <w:i/>
          <w:sz w:val="24"/>
          <w:szCs w:val="24"/>
        </w:rPr>
        <w:t xml:space="preserve"> </w:t>
      </w:r>
    </w:p>
    <w:p w:rsidR="00DD4441" w:rsidRPr="00D27061" w:rsidRDefault="00DD4441" w:rsidP="00D27061">
      <w:pPr>
        <w:pStyle w:val="af5"/>
        <w:tabs>
          <w:tab w:val="left" w:pos="0"/>
        </w:tabs>
        <w:spacing w:before="0" w:after="0"/>
        <w:ind w:firstLine="567"/>
        <w:jc w:val="both"/>
        <w:rPr>
          <w:sz w:val="24"/>
          <w:szCs w:val="24"/>
        </w:rPr>
      </w:pPr>
      <w:r w:rsidRPr="00D27061">
        <w:rPr>
          <w:sz w:val="24"/>
          <w:szCs w:val="24"/>
        </w:rPr>
        <w:t>2.</w:t>
      </w:r>
      <w:r w:rsidRPr="00D27061">
        <w:rPr>
          <w:i/>
          <w:sz w:val="24"/>
          <w:szCs w:val="24"/>
        </w:rPr>
        <w:t>Экономия численности</w:t>
      </w:r>
      <w:r w:rsidRPr="00D27061">
        <w:rPr>
          <w:sz w:val="24"/>
          <w:szCs w:val="24"/>
        </w:rPr>
        <w:t xml:space="preserve"> вследствие повышения эффективности</w:t>
      </w:r>
      <w:r w:rsidRPr="00D27061">
        <w:rPr>
          <w:i/>
          <w:sz w:val="24"/>
          <w:szCs w:val="24"/>
        </w:rPr>
        <w:t xml:space="preserve"> </w:t>
      </w:r>
      <w:r w:rsidRPr="00D27061">
        <w:rPr>
          <w:sz w:val="24"/>
          <w:szCs w:val="24"/>
        </w:rPr>
        <w:t>материальных затрат</w:t>
      </w:r>
      <w:r w:rsidRPr="00D27061">
        <w:rPr>
          <w:i/>
          <w:sz w:val="24"/>
          <w:szCs w:val="24"/>
        </w:rPr>
        <w:t xml:space="preserve"> </w:t>
      </w:r>
      <w:r w:rsidRPr="00D27061">
        <w:rPr>
          <w:sz w:val="24"/>
          <w:szCs w:val="24"/>
        </w:rPr>
        <w:t>составляет:</w:t>
      </w: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  <w:proofErr w:type="spellStart"/>
      <w:r w:rsidRPr="00D27061">
        <w:rPr>
          <w:sz w:val="24"/>
          <w:szCs w:val="24"/>
        </w:rPr>
        <w:t>Т</w:t>
      </w:r>
      <w:r w:rsidRPr="00D27061">
        <w:rPr>
          <w:sz w:val="24"/>
          <w:szCs w:val="24"/>
          <w:vertAlign w:val="subscript"/>
        </w:rPr>
        <w:t>Эмз</w:t>
      </w:r>
      <w:proofErr w:type="spellEnd"/>
      <w:r w:rsidRPr="00D27061">
        <w:rPr>
          <w:sz w:val="24"/>
          <w:szCs w:val="24"/>
          <w:vertAlign w:val="subscript"/>
        </w:rPr>
        <w:t xml:space="preserve"> </w:t>
      </w:r>
      <w:r w:rsidRPr="00D27061">
        <w:rPr>
          <w:sz w:val="24"/>
          <w:szCs w:val="24"/>
        </w:rPr>
        <w:t>= ΔЧДС</w:t>
      </w:r>
      <w:r w:rsidRPr="00D27061">
        <w:rPr>
          <w:sz w:val="24"/>
          <w:szCs w:val="24"/>
          <w:vertAlign w:val="subscript"/>
        </w:rPr>
        <w:t xml:space="preserve"> МЗ</w:t>
      </w:r>
      <w:r w:rsidRPr="00D27061">
        <w:rPr>
          <w:sz w:val="24"/>
          <w:szCs w:val="24"/>
        </w:rPr>
        <w:t xml:space="preserve"> </w:t>
      </w:r>
      <w:r w:rsidRPr="00D27061">
        <w:rPr>
          <w:sz w:val="24"/>
          <w:szCs w:val="24"/>
          <w:vertAlign w:val="subscript"/>
        </w:rPr>
        <w:t xml:space="preserve"> </w:t>
      </w:r>
      <w:r w:rsidRPr="00D27061">
        <w:rPr>
          <w:sz w:val="24"/>
          <w:szCs w:val="24"/>
        </w:rPr>
        <w:t>/</w:t>
      </w:r>
      <w:r w:rsidRPr="00D27061">
        <w:rPr>
          <w:sz w:val="24"/>
          <w:szCs w:val="24"/>
          <w:lang w:val="en-US"/>
        </w:rPr>
        <w:t>W</w:t>
      </w:r>
      <w:r w:rsidRPr="00D27061">
        <w:rPr>
          <w:sz w:val="24"/>
          <w:szCs w:val="24"/>
          <w:vertAlign w:val="subscript"/>
        </w:rPr>
        <w:t xml:space="preserve"> (ЧДС) 0 </w:t>
      </w:r>
      <w:r w:rsidRPr="00D27061">
        <w:rPr>
          <w:sz w:val="24"/>
          <w:szCs w:val="24"/>
        </w:rPr>
        <w:t xml:space="preserve"> =76,6/ 4,833 = 16 чел.</w:t>
      </w: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  <w:r w:rsidRPr="00D27061">
        <w:rPr>
          <w:sz w:val="24"/>
          <w:szCs w:val="24"/>
        </w:rPr>
        <w:t>3.</w:t>
      </w:r>
      <w:r w:rsidRPr="00D27061">
        <w:rPr>
          <w:i/>
          <w:sz w:val="24"/>
          <w:szCs w:val="24"/>
        </w:rPr>
        <w:t xml:space="preserve"> Экономия численности работников</w:t>
      </w:r>
      <w:r w:rsidRPr="00D27061">
        <w:rPr>
          <w:sz w:val="24"/>
          <w:szCs w:val="24"/>
        </w:rPr>
        <w:t xml:space="preserve"> (живого труда):</w:t>
      </w: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  <w:proofErr w:type="spellStart"/>
      <w:r w:rsidRPr="00D27061">
        <w:rPr>
          <w:sz w:val="24"/>
          <w:szCs w:val="24"/>
        </w:rPr>
        <w:t>Т</w:t>
      </w:r>
      <w:r w:rsidRPr="00D27061">
        <w:rPr>
          <w:sz w:val="24"/>
          <w:szCs w:val="24"/>
          <w:vertAlign w:val="subscript"/>
        </w:rPr>
        <w:t>Эжт</w:t>
      </w:r>
      <w:proofErr w:type="spellEnd"/>
      <w:r w:rsidRPr="00D27061">
        <w:rPr>
          <w:sz w:val="24"/>
          <w:szCs w:val="24"/>
          <w:vertAlign w:val="subscript"/>
        </w:rPr>
        <w:t xml:space="preserve"> </w:t>
      </w:r>
      <w:r w:rsidRPr="00D27061">
        <w:rPr>
          <w:sz w:val="24"/>
          <w:szCs w:val="24"/>
        </w:rPr>
        <w:t xml:space="preserve">= </w:t>
      </w:r>
      <w:r w:rsidRPr="00D27061">
        <w:rPr>
          <w:i/>
          <w:sz w:val="24"/>
          <w:szCs w:val="24"/>
          <w:lang w:val="en-US"/>
        </w:rPr>
        <w:t>Q</w:t>
      </w:r>
      <w:r w:rsidRPr="00D27061">
        <w:rPr>
          <w:i/>
          <w:sz w:val="24"/>
          <w:szCs w:val="24"/>
          <w:vertAlign w:val="subscript"/>
        </w:rPr>
        <w:t xml:space="preserve">1 </w:t>
      </w:r>
      <w:r w:rsidRPr="00D27061">
        <w:rPr>
          <w:i/>
          <w:sz w:val="24"/>
          <w:szCs w:val="24"/>
        </w:rPr>
        <w:t>/</w:t>
      </w:r>
      <w:r w:rsidRPr="00D27061">
        <w:rPr>
          <w:i/>
          <w:sz w:val="24"/>
          <w:szCs w:val="24"/>
          <w:lang w:val="en-US"/>
        </w:rPr>
        <w:t>W</w:t>
      </w:r>
      <w:r w:rsidRPr="00D27061">
        <w:rPr>
          <w:i/>
          <w:sz w:val="24"/>
          <w:szCs w:val="24"/>
          <w:vertAlign w:val="subscript"/>
        </w:rPr>
        <w:t xml:space="preserve">0 </w:t>
      </w:r>
      <w:r w:rsidRPr="00D27061">
        <w:rPr>
          <w:sz w:val="24"/>
          <w:szCs w:val="24"/>
        </w:rPr>
        <w:t xml:space="preserve"> - </w:t>
      </w:r>
      <w:r w:rsidRPr="00D27061">
        <w:rPr>
          <w:sz w:val="24"/>
          <w:szCs w:val="24"/>
          <w:lang w:val="en-US"/>
        </w:rPr>
        <w:t>T</w:t>
      </w:r>
      <w:r w:rsidRPr="00D27061">
        <w:rPr>
          <w:sz w:val="24"/>
          <w:szCs w:val="24"/>
          <w:vertAlign w:val="subscript"/>
        </w:rPr>
        <w:t xml:space="preserve">1 </w:t>
      </w:r>
      <w:r w:rsidRPr="00D27061">
        <w:rPr>
          <w:i/>
          <w:sz w:val="24"/>
          <w:szCs w:val="24"/>
        </w:rPr>
        <w:t>=</w:t>
      </w:r>
      <w:r w:rsidRPr="00D27061">
        <w:rPr>
          <w:sz w:val="24"/>
          <w:szCs w:val="24"/>
        </w:rPr>
        <w:t>14400/11,75 – 1205 = 1225,5 – 1205 =20,5 чел</w:t>
      </w:r>
    </w:p>
    <w:p w:rsidR="00DD4441" w:rsidRPr="00D27061" w:rsidRDefault="00DD4441" w:rsidP="00D27061">
      <w:pPr>
        <w:pStyle w:val="af5"/>
        <w:tabs>
          <w:tab w:val="left" w:pos="8222"/>
          <w:tab w:val="left" w:pos="8505"/>
          <w:tab w:val="left" w:pos="9072"/>
        </w:tabs>
        <w:spacing w:before="0" w:after="0"/>
        <w:ind w:firstLine="567"/>
        <w:rPr>
          <w:sz w:val="24"/>
          <w:szCs w:val="24"/>
        </w:rPr>
      </w:pPr>
      <w:r w:rsidRPr="00D27061">
        <w:rPr>
          <w:sz w:val="24"/>
          <w:szCs w:val="24"/>
        </w:rPr>
        <w:t xml:space="preserve">Аналогично получаем: </w:t>
      </w: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  <w:proofErr w:type="spellStart"/>
      <w:r w:rsidRPr="00D27061">
        <w:rPr>
          <w:sz w:val="24"/>
          <w:szCs w:val="24"/>
        </w:rPr>
        <w:t>Т</w:t>
      </w:r>
      <w:r w:rsidRPr="00D27061">
        <w:rPr>
          <w:sz w:val="24"/>
          <w:szCs w:val="24"/>
          <w:vertAlign w:val="subscript"/>
        </w:rPr>
        <w:t>Эжт</w:t>
      </w:r>
      <w:proofErr w:type="spellEnd"/>
      <w:proofErr w:type="gramStart"/>
      <w:r w:rsidRPr="00D27061">
        <w:rPr>
          <w:i/>
          <w:sz w:val="24"/>
          <w:szCs w:val="24"/>
        </w:rPr>
        <w:t xml:space="preserve"> </w:t>
      </w:r>
      <w:proofErr w:type="spellStart"/>
      <w:r w:rsidRPr="00D27061">
        <w:rPr>
          <w:i/>
          <w:sz w:val="24"/>
          <w:szCs w:val="24"/>
        </w:rPr>
        <w:t>=Т</w:t>
      </w:r>
      <w:proofErr w:type="gramEnd"/>
      <w:r w:rsidRPr="00D27061">
        <w:rPr>
          <w:i/>
          <w:sz w:val="24"/>
          <w:szCs w:val="24"/>
        </w:rPr>
        <w:t>о</w:t>
      </w:r>
      <w:proofErr w:type="spellEnd"/>
      <w:r w:rsidRPr="00D27061">
        <w:rPr>
          <w:i/>
          <w:sz w:val="24"/>
          <w:szCs w:val="24"/>
        </w:rPr>
        <w:t xml:space="preserve"> ∙ I</w:t>
      </w:r>
      <w:r w:rsidRPr="00D27061">
        <w:rPr>
          <w:i/>
          <w:sz w:val="24"/>
          <w:szCs w:val="24"/>
          <w:vertAlign w:val="subscript"/>
          <w:lang w:val="en-US"/>
        </w:rPr>
        <w:t>Q</w:t>
      </w:r>
      <w:r w:rsidRPr="00D27061">
        <w:rPr>
          <w:i/>
          <w:sz w:val="24"/>
          <w:szCs w:val="24"/>
          <w:vertAlign w:val="subscript"/>
        </w:rPr>
        <w:t xml:space="preserve"> </w:t>
      </w:r>
      <w:r w:rsidRPr="00D27061">
        <w:rPr>
          <w:sz w:val="24"/>
          <w:szCs w:val="24"/>
        </w:rPr>
        <w:t xml:space="preserve">- </w:t>
      </w:r>
      <w:r w:rsidRPr="00D27061">
        <w:rPr>
          <w:sz w:val="24"/>
          <w:szCs w:val="24"/>
          <w:lang w:val="en-US"/>
        </w:rPr>
        <w:t>T</w:t>
      </w:r>
      <w:r w:rsidRPr="00D27061">
        <w:rPr>
          <w:sz w:val="24"/>
          <w:szCs w:val="24"/>
          <w:vertAlign w:val="subscript"/>
        </w:rPr>
        <w:t xml:space="preserve">1 </w:t>
      </w:r>
      <w:r w:rsidRPr="00D27061">
        <w:rPr>
          <w:i/>
          <w:sz w:val="24"/>
          <w:szCs w:val="24"/>
        </w:rPr>
        <w:t>=</w:t>
      </w:r>
      <w:r w:rsidRPr="00D27061">
        <w:rPr>
          <w:sz w:val="24"/>
          <w:szCs w:val="24"/>
        </w:rPr>
        <w:t xml:space="preserve"> 1200*1,02128 – 1205 =1225,5 – 1205 = 20,5 чел.</w:t>
      </w: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  <w:r w:rsidRPr="00D27061">
        <w:rPr>
          <w:sz w:val="24"/>
          <w:szCs w:val="24"/>
        </w:rPr>
        <w:t xml:space="preserve">4. Темп прироста производительности вследствие </w:t>
      </w:r>
      <w:r w:rsidRPr="00D27061">
        <w:rPr>
          <w:i/>
          <w:sz w:val="24"/>
          <w:szCs w:val="24"/>
        </w:rPr>
        <w:t>экономии живого труда</w:t>
      </w:r>
      <w:r w:rsidRPr="00D27061">
        <w:rPr>
          <w:sz w:val="24"/>
          <w:szCs w:val="24"/>
        </w:rPr>
        <w:t>:</w:t>
      </w: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  <w:r w:rsidRPr="00D27061">
        <w:rPr>
          <w:sz w:val="24"/>
          <w:szCs w:val="24"/>
        </w:rPr>
        <w:t>Δ</w:t>
      </w:r>
      <w:r w:rsidRPr="00D27061">
        <w:rPr>
          <w:sz w:val="24"/>
          <w:szCs w:val="24"/>
          <w:lang w:val="pl-PL"/>
        </w:rPr>
        <w:t>I</w:t>
      </w:r>
      <w:r w:rsidRPr="00D27061">
        <w:rPr>
          <w:sz w:val="24"/>
          <w:szCs w:val="24"/>
          <w:vertAlign w:val="subscript"/>
          <w:lang w:val="pl-PL"/>
        </w:rPr>
        <w:t xml:space="preserve"> W </w:t>
      </w:r>
      <w:r w:rsidRPr="00D27061">
        <w:rPr>
          <w:sz w:val="24"/>
          <w:szCs w:val="24"/>
          <w:vertAlign w:val="subscript"/>
        </w:rPr>
        <w:t>ЧДС</w:t>
      </w:r>
      <w:r w:rsidRPr="00D27061">
        <w:rPr>
          <w:sz w:val="24"/>
          <w:szCs w:val="24"/>
          <w:vertAlign w:val="subscript"/>
          <w:lang w:val="pl-PL"/>
        </w:rPr>
        <w:t xml:space="preserve"> (</w:t>
      </w:r>
      <w:proofErr w:type="gramStart"/>
      <w:r w:rsidRPr="00D27061">
        <w:rPr>
          <w:sz w:val="24"/>
          <w:szCs w:val="24"/>
          <w:vertAlign w:val="subscript"/>
          <w:lang w:val="pl-PL"/>
        </w:rPr>
        <w:t>T</w:t>
      </w:r>
      <w:proofErr w:type="gramEnd"/>
      <w:r w:rsidRPr="00D27061">
        <w:rPr>
          <w:sz w:val="24"/>
          <w:szCs w:val="24"/>
          <w:vertAlign w:val="subscript"/>
        </w:rPr>
        <w:t>э</w:t>
      </w:r>
      <w:r w:rsidRPr="00D27061">
        <w:rPr>
          <w:sz w:val="24"/>
          <w:szCs w:val="24"/>
          <w:vertAlign w:val="subscript"/>
          <w:lang w:val="pl-PL"/>
        </w:rPr>
        <w:t>.</w:t>
      </w:r>
      <w:r w:rsidRPr="00D27061">
        <w:rPr>
          <w:sz w:val="24"/>
          <w:szCs w:val="24"/>
          <w:vertAlign w:val="subscript"/>
        </w:rPr>
        <w:t>ж</w:t>
      </w:r>
      <w:r w:rsidRPr="00D27061">
        <w:rPr>
          <w:sz w:val="24"/>
          <w:szCs w:val="24"/>
          <w:vertAlign w:val="subscript"/>
          <w:lang w:val="pl-PL"/>
        </w:rPr>
        <w:t>.</w:t>
      </w:r>
      <w:r w:rsidRPr="00D27061">
        <w:rPr>
          <w:sz w:val="24"/>
          <w:szCs w:val="24"/>
          <w:vertAlign w:val="subscript"/>
        </w:rPr>
        <w:t>т</w:t>
      </w:r>
      <w:r w:rsidRPr="00D27061">
        <w:rPr>
          <w:sz w:val="24"/>
          <w:szCs w:val="24"/>
          <w:vertAlign w:val="subscript"/>
          <w:lang w:val="pl-PL"/>
        </w:rPr>
        <w:t>.)</w:t>
      </w:r>
      <w:r w:rsidRPr="00D27061">
        <w:rPr>
          <w:sz w:val="24"/>
          <w:szCs w:val="24"/>
          <w:lang w:val="pl-PL"/>
        </w:rPr>
        <w:t xml:space="preserve"> </w:t>
      </w:r>
      <w:r w:rsidRPr="00D27061">
        <w:rPr>
          <w:sz w:val="24"/>
          <w:szCs w:val="24"/>
          <w:vertAlign w:val="subscript"/>
          <w:lang w:val="pl-PL"/>
        </w:rPr>
        <w:t xml:space="preserve"> </w:t>
      </w:r>
      <w:r w:rsidRPr="00D27061">
        <w:rPr>
          <w:sz w:val="24"/>
          <w:szCs w:val="24"/>
        </w:rPr>
        <w:t xml:space="preserve">= </w:t>
      </w:r>
      <w:proofErr w:type="spellStart"/>
      <w:r w:rsidRPr="00D27061">
        <w:rPr>
          <w:sz w:val="24"/>
          <w:szCs w:val="24"/>
        </w:rPr>
        <w:t>Т</w:t>
      </w:r>
      <w:r w:rsidRPr="00D27061">
        <w:rPr>
          <w:sz w:val="24"/>
          <w:szCs w:val="24"/>
          <w:vertAlign w:val="subscript"/>
        </w:rPr>
        <w:t>Эжт</w:t>
      </w:r>
      <w:proofErr w:type="spellEnd"/>
      <w:r w:rsidRPr="00D27061">
        <w:rPr>
          <w:sz w:val="24"/>
          <w:szCs w:val="24"/>
        </w:rPr>
        <w:t>*100</w:t>
      </w:r>
      <w:r w:rsidRPr="00D27061">
        <w:rPr>
          <w:sz w:val="24"/>
          <w:szCs w:val="24"/>
          <w:vertAlign w:val="subscript"/>
        </w:rPr>
        <w:t xml:space="preserve"> </w:t>
      </w:r>
      <w:r w:rsidRPr="00D27061">
        <w:rPr>
          <w:sz w:val="24"/>
          <w:szCs w:val="24"/>
        </w:rPr>
        <w:t xml:space="preserve">/ </w:t>
      </w:r>
      <w:r w:rsidRPr="00D27061">
        <w:rPr>
          <w:sz w:val="24"/>
          <w:szCs w:val="24"/>
          <w:lang w:val="en-US"/>
        </w:rPr>
        <w:t>T</w:t>
      </w:r>
      <w:r w:rsidRPr="00D27061">
        <w:rPr>
          <w:sz w:val="24"/>
          <w:szCs w:val="24"/>
          <w:vertAlign w:val="subscript"/>
        </w:rPr>
        <w:t xml:space="preserve">1  </w:t>
      </w:r>
      <w:r w:rsidRPr="00D27061">
        <w:rPr>
          <w:sz w:val="24"/>
          <w:szCs w:val="24"/>
        </w:rPr>
        <w:t>= 20,5*100/1205 =1,7%</w:t>
      </w: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  <w:r w:rsidRPr="00D27061">
        <w:rPr>
          <w:sz w:val="24"/>
          <w:szCs w:val="24"/>
        </w:rPr>
        <w:t xml:space="preserve">5. Темп прироста производительности за счет экономии </w:t>
      </w:r>
      <w:r w:rsidRPr="00D27061">
        <w:rPr>
          <w:i/>
          <w:sz w:val="24"/>
          <w:szCs w:val="24"/>
        </w:rPr>
        <w:t>прошлого труда</w:t>
      </w:r>
      <w:r w:rsidRPr="00D27061">
        <w:rPr>
          <w:sz w:val="24"/>
          <w:szCs w:val="24"/>
        </w:rPr>
        <w:t>:</w:t>
      </w: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  <w:r w:rsidRPr="00D27061">
        <w:rPr>
          <w:sz w:val="24"/>
          <w:szCs w:val="24"/>
        </w:rPr>
        <w:t>Δ</w:t>
      </w:r>
      <w:r w:rsidRPr="00D27061">
        <w:rPr>
          <w:sz w:val="24"/>
          <w:szCs w:val="24"/>
          <w:lang w:val="en-US"/>
        </w:rPr>
        <w:t>I</w:t>
      </w:r>
      <w:r w:rsidRPr="00D27061">
        <w:rPr>
          <w:i/>
          <w:sz w:val="24"/>
          <w:szCs w:val="24"/>
          <w:vertAlign w:val="subscript"/>
        </w:rPr>
        <w:t xml:space="preserve"> </w:t>
      </w:r>
      <w:r w:rsidRPr="00D27061">
        <w:rPr>
          <w:i/>
          <w:sz w:val="24"/>
          <w:szCs w:val="24"/>
          <w:vertAlign w:val="subscript"/>
          <w:lang w:val="en-US"/>
        </w:rPr>
        <w:t>W</w:t>
      </w:r>
      <w:r w:rsidRPr="00D27061">
        <w:rPr>
          <w:i/>
          <w:sz w:val="24"/>
          <w:szCs w:val="24"/>
          <w:vertAlign w:val="subscript"/>
        </w:rPr>
        <w:t xml:space="preserve"> ЧДС (</w:t>
      </w:r>
      <w:r w:rsidRPr="00D27061">
        <w:rPr>
          <w:i/>
          <w:sz w:val="24"/>
          <w:szCs w:val="24"/>
          <w:vertAlign w:val="subscript"/>
          <w:lang w:val="en-US"/>
        </w:rPr>
        <w:t>T</w:t>
      </w:r>
      <w:proofErr w:type="spellStart"/>
      <w:r w:rsidRPr="00D27061">
        <w:rPr>
          <w:i/>
          <w:sz w:val="24"/>
          <w:szCs w:val="24"/>
          <w:vertAlign w:val="subscript"/>
        </w:rPr>
        <w:t>э</w:t>
      </w:r>
      <w:proofErr w:type="gramStart"/>
      <w:r w:rsidRPr="00D27061">
        <w:rPr>
          <w:i/>
          <w:sz w:val="24"/>
          <w:szCs w:val="24"/>
          <w:vertAlign w:val="subscript"/>
        </w:rPr>
        <w:t>.м</w:t>
      </w:r>
      <w:proofErr w:type="gramEnd"/>
      <w:r w:rsidRPr="00D27061">
        <w:rPr>
          <w:i/>
          <w:sz w:val="24"/>
          <w:szCs w:val="24"/>
          <w:vertAlign w:val="subscript"/>
        </w:rPr>
        <w:t>з</w:t>
      </w:r>
      <w:proofErr w:type="spellEnd"/>
      <w:r w:rsidRPr="00D27061">
        <w:rPr>
          <w:i/>
          <w:sz w:val="24"/>
          <w:szCs w:val="24"/>
          <w:vertAlign w:val="subscript"/>
        </w:rPr>
        <w:t>)</w:t>
      </w:r>
      <w:r w:rsidRPr="00D27061">
        <w:rPr>
          <w:i/>
          <w:sz w:val="24"/>
          <w:szCs w:val="24"/>
        </w:rPr>
        <w:t xml:space="preserve"> </w:t>
      </w:r>
      <w:r w:rsidRPr="00D27061">
        <w:rPr>
          <w:i/>
          <w:sz w:val="24"/>
          <w:szCs w:val="24"/>
          <w:vertAlign w:val="subscript"/>
        </w:rPr>
        <w:t xml:space="preserve"> </w:t>
      </w:r>
      <w:r w:rsidRPr="00D27061">
        <w:rPr>
          <w:sz w:val="24"/>
          <w:szCs w:val="24"/>
        </w:rPr>
        <w:t xml:space="preserve">= </w:t>
      </w:r>
      <w:proofErr w:type="spellStart"/>
      <w:r w:rsidRPr="00D27061">
        <w:rPr>
          <w:sz w:val="24"/>
          <w:szCs w:val="24"/>
        </w:rPr>
        <w:t>Т</w:t>
      </w:r>
      <w:r w:rsidRPr="00D27061">
        <w:rPr>
          <w:sz w:val="24"/>
          <w:szCs w:val="24"/>
          <w:vertAlign w:val="subscript"/>
        </w:rPr>
        <w:t>Эмз</w:t>
      </w:r>
      <w:proofErr w:type="spellEnd"/>
      <w:r w:rsidRPr="00D27061">
        <w:rPr>
          <w:i/>
          <w:sz w:val="24"/>
          <w:szCs w:val="24"/>
        </w:rPr>
        <w:t>*100</w:t>
      </w:r>
      <w:r w:rsidRPr="00D27061">
        <w:rPr>
          <w:sz w:val="24"/>
          <w:szCs w:val="24"/>
          <w:vertAlign w:val="subscript"/>
        </w:rPr>
        <w:t xml:space="preserve"> </w:t>
      </w:r>
      <w:r w:rsidRPr="00D27061">
        <w:rPr>
          <w:sz w:val="24"/>
          <w:szCs w:val="24"/>
        </w:rPr>
        <w:t xml:space="preserve">/ </w:t>
      </w:r>
      <w:r w:rsidRPr="00D27061">
        <w:rPr>
          <w:sz w:val="24"/>
          <w:szCs w:val="24"/>
          <w:lang w:val="en-US"/>
        </w:rPr>
        <w:t>T</w:t>
      </w:r>
      <w:r w:rsidRPr="00D27061">
        <w:rPr>
          <w:sz w:val="24"/>
          <w:szCs w:val="24"/>
          <w:vertAlign w:val="subscript"/>
        </w:rPr>
        <w:t xml:space="preserve">1  </w:t>
      </w:r>
      <w:r w:rsidRPr="00D27061">
        <w:rPr>
          <w:sz w:val="24"/>
          <w:szCs w:val="24"/>
        </w:rPr>
        <w:t>= 16*100/1205 = 1,3%</w:t>
      </w: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  <w:r w:rsidRPr="00D27061">
        <w:rPr>
          <w:sz w:val="24"/>
          <w:szCs w:val="24"/>
        </w:rPr>
        <w:t>6. Общий темп прироста:</w:t>
      </w:r>
      <w:r w:rsidRPr="00D27061">
        <w:rPr>
          <w:i/>
          <w:sz w:val="24"/>
          <w:szCs w:val="24"/>
        </w:rPr>
        <w:t xml:space="preserve"> </w:t>
      </w:r>
      <w:r w:rsidRPr="00D27061">
        <w:rPr>
          <w:sz w:val="24"/>
          <w:szCs w:val="24"/>
        </w:rPr>
        <w:t>Δ</w:t>
      </w:r>
      <w:r w:rsidRPr="00D27061">
        <w:rPr>
          <w:sz w:val="24"/>
          <w:szCs w:val="24"/>
          <w:lang w:val="en-US"/>
        </w:rPr>
        <w:t>I</w:t>
      </w:r>
      <w:r w:rsidRPr="00D27061">
        <w:rPr>
          <w:sz w:val="24"/>
          <w:szCs w:val="24"/>
          <w:vertAlign w:val="subscript"/>
          <w:lang w:val="en-US"/>
        </w:rPr>
        <w:t>W</w:t>
      </w:r>
      <w:r w:rsidRPr="00D27061">
        <w:rPr>
          <w:i/>
          <w:sz w:val="24"/>
          <w:szCs w:val="24"/>
          <w:vertAlign w:val="subscript"/>
        </w:rPr>
        <w:t xml:space="preserve"> ЧДС </w:t>
      </w:r>
      <w:r w:rsidRPr="00D27061">
        <w:rPr>
          <w:i/>
          <w:sz w:val="24"/>
          <w:szCs w:val="24"/>
        </w:rPr>
        <w:t>=</w:t>
      </w:r>
      <w:r w:rsidRPr="00D27061">
        <w:rPr>
          <w:sz w:val="24"/>
          <w:szCs w:val="24"/>
        </w:rPr>
        <w:t>1</w:t>
      </w:r>
      <w:proofErr w:type="gramStart"/>
      <w:r w:rsidRPr="00D27061">
        <w:rPr>
          <w:sz w:val="24"/>
          <w:szCs w:val="24"/>
        </w:rPr>
        <w:t>,7</w:t>
      </w:r>
      <w:proofErr w:type="gramEnd"/>
      <w:r w:rsidRPr="00D27061">
        <w:rPr>
          <w:sz w:val="24"/>
          <w:szCs w:val="24"/>
        </w:rPr>
        <w:t>+1,3 = 3%.</w:t>
      </w: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  <w:r w:rsidRPr="00D27061">
        <w:rPr>
          <w:sz w:val="24"/>
          <w:szCs w:val="24"/>
        </w:rPr>
        <w:t>7. Определим влияния каждого фактора производительности труда на темп прироста производительности.</w:t>
      </w: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  <w:r w:rsidRPr="00D27061">
        <w:rPr>
          <w:sz w:val="24"/>
          <w:szCs w:val="24"/>
        </w:rPr>
        <w:t xml:space="preserve">Темп прироста производительности, исчисленный по ЧДС: </w:t>
      </w:r>
    </w:p>
    <w:p w:rsidR="00DD4441" w:rsidRPr="00D27061" w:rsidRDefault="00DD4441" w:rsidP="00D27061">
      <w:pPr>
        <w:pStyle w:val="a4"/>
        <w:ind w:firstLine="567"/>
        <w:rPr>
          <w:position w:val="-30"/>
          <w:sz w:val="24"/>
          <w:szCs w:val="24"/>
        </w:rPr>
      </w:pPr>
      <w:r w:rsidRPr="00D27061">
        <w:rPr>
          <w:position w:val="-30"/>
          <w:sz w:val="24"/>
          <w:szCs w:val="24"/>
        </w:rPr>
        <w:object w:dxaOrig="3700" w:dyaOrig="740">
          <v:shape id="_x0000_i1441" type="#_x0000_t75" style="width:211.5pt;height:44.25pt" o:ole="">
            <v:imagedata r:id="rId241" o:title=""/>
          </v:shape>
          <o:OLEObject Type="Embed" ProgID="Equation.3" ShapeID="_x0000_i1441" DrawAspect="Content" ObjectID="_1619465668" r:id="rId242"/>
        </w:object>
      </w:r>
    </w:p>
    <w:p w:rsidR="00DD4441" w:rsidRPr="00D27061" w:rsidRDefault="00DD4441" w:rsidP="00D27061">
      <w:pPr>
        <w:pStyle w:val="a4"/>
        <w:jc w:val="both"/>
        <w:rPr>
          <w:sz w:val="24"/>
          <w:szCs w:val="24"/>
        </w:rPr>
      </w:pPr>
      <w:r w:rsidRPr="00D27061">
        <w:rPr>
          <w:sz w:val="24"/>
          <w:szCs w:val="24"/>
        </w:rPr>
        <w:t>обусловлен изменением факторов, оказывающих влияние на производительность труда (</w:t>
      </w:r>
      <w:proofErr w:type="gramStart"/>
      <w:r w:rsidRPr="00D27061">
        <w:rPr>
          <w:sz w:val="24"/>
          <w:szCs w:val="24"/>
        </w:rPr>
        <w:t>см</w:t>
      </w:r>
      <w:proofErr w:type="gramEnd"/>
      <w:r w:rsidRPr="00D27061">
        <w:rPr>
          <w:sz w:val="24"/>
          <w:szCs w:val="24"/>
        </w:rPr>
        <w:t>. задачу 1):</w: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а) за счет изменения часовой выработки:</w:t>
      </w:r>
    </w:p>
    <w:p w:rsidR="00DD4441" w:rsidRPr="00D27061" w:rsidRDefault="00DD4441" w:rsidP="00D27061">
      <w:pPr>
        <w:pStyle w:val="a4"/>
        <w:ind w:firstLine="567"/>
        <w:rPr>
          <w:position w:val="-30"/>
          <w:sz w:val="24"/>
          <w:szCs w:val="24"/>
        </w:rPr>
      </w:pPr>
      <w:r w:rsidRPr="00D27061">
        <w:rPr>
          <w:position w:val="-30"/>
          <w:sz w:val="24"/>
          <w:szCs w:val="24"/>
        </w:rPr>
        <w:object w:dxaOrig="3680" w:dyaOrig="700">
          <v:shape id="_x0000_i1442" type="#_x0000_t75" style="width:211.5pt;height:41.25pt" o:ole="">
            <v:imagedata r:id="rId243" o:title=""/>
          </v:shape>
          <o:OLEObject Type="Embed" ProgID="Equation.3" ShapeID="_x0000_i1442" DrawAspect="Content" ObjectID="_1619465669" r:id="rId244"/>
        </w:objec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б) за счет изменения продолжительности рабочего дня:</w:t>
      </w:r>
    </w:p>
    <w:p w:rsidR="00DD4441" w:rsidRPr="00D27061" w:rsidRDefault="00DD4441" w:rsidP="00D27061">
      <w:pPr>
        <w:pStyle w:val="a4"/>
        <w:ind w:firstLine="567"/>
        <w:rPr>
          <w:position w:val="-30"/>
          <w:sz w:val="24"/>
          <w:szCs w:val="24"/>
        </w:rPr>
      </w:pPr>
      <w:r w:rsidRPr="00D27061">
        <w:rPr>
          <w:position w:val="-30"/>
          <w:sz w:val="24"/>
          <w:szCs w:val="24"/>
        </w:rPr>
        <w:object w:dxaOrig="3620" w:dyaOrig="700">
          <v:shape id="_x0000_i1443" type="#_x0000_t75" style="width:207.75pt;height:41.25pt" o:ole="">
            <v:imagedata r:id="rId245" o:title=""/>
          </v:shape>
          <o:OLEObject Type="Embed" ProgID="Equation.3" ShapeID="_x0000_i1443" DrawAspect="Content" ObjectID="_1619465670" r:id="rId246"/>
        </w:object>
      </w:r>
    </w:p>
    <w:p w:rsidR="00DD4441" w:rsidRPr="00D27061" w:rsidRDefault="00DD4441" w:rsidP="00D2706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в) за счет изменения среднего числа дней, отработанных одним рабочим:</w:t>
      </w:r>
    </w:p>
    <w:p w:rsidR="00DD4441" w:rsidRPr="00D27061" w:rsidRDefault="00DD4441" w:rsidP="00D27061">
      <w:pPr>
        <w:pStyle w:val="a4"/>
        <w:ind w:firstLine="567"/>
        <w:rPr>
          <w:position w:val="-30"/>
          <w:sz w:val="24"/>
          <w:szCs w:val="24"/>
        </w:rPr>
      </w:pPr>
      <w:r w:rsidRPr="00D27061">
        <w:rPr>
          <w:position w:val="-30"/>
          <w:sz w:val="24"/>
          <w:szCs w:val="24"/>
        </w:rPr>
        <w:object w:dxaOrig="4020" w:dyaOrig="700">
          <v:shape id="_x0000_i1444" type="#_x0000_t75" style="width:231pt;height:41.25pt" o:ole="">
            <v:imagedata r:id="rId247" o:title=""/>
          </v:shape>
          <o:OLEObject Type="Embed" ProgID="Equation.3" ShapeID="_x0000_i1444" DrawAspect="Content" ObjectID="_1619465671" r:id="rId248"/>
        </w:object>
      </w: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  <w:r w:rsidRPr="00D27061">
        <w:rPr>
          <w:sz w:val="24"/>
          <w:szCs w:val="24"/>
        </w:rPr>
        <w:t>Таким образом, общий темп прироста производительности труда по ЧДС равен сумме изменений за счет всех факторов:</w:t>
      </w:r>
    </w:p>
    <w:p w:rsidR="00DD4441" w:rsidRPr="00D27061" w:rsidRDefault="00DD4441" w:rsidP="00D27061">
      <w:pPr>
        <w:pStyle w:val="a4"/>
        <w:ind w:firstLine="567"/>
        <w:rPr>
          <w:sz w:val="24"/>
          <w:szCs w:val="24"/>
        </w:rPr>
      </w:pPr>
      <w:r w:rsidRPr="00D27061">
        <w:rPr>
          <w:sz w:val="24"/>
          <w:szCs w:val="24"/>
        </w:rPr>
        <w:t>5,5+1,3-3,1=3,7%.</w:t>
      </w:r>
    </w:p>
    <w:p w:rsidR="00DD4441" w:rsidRPr="00D27061" w:rsidRDefault="00DD4441" w:rsidP="00D27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30"/>
          <w:rFonts w:ascii="Times New Roman" w:eastAsiaTheme="minorHAnsi" w:hAnsi="Times New Roman" w:cs="Times New Roman"/>
          <w:sz w:val="24"/>
          <w:szCs w:val="24"/>
        </w:rPr>
      </w:pPr>
    </w:p>
    <w:p w:rsidR="00DD4441" w:rsidRPr="007163BE" w:rsidRDefault="00DD4441" w:rsidP="00D27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30"/>
          <w:rFonts w:ascii="Times New Roman" w:eastAsiaTheme="minorHAnsi" w:hAnsi="Times New Roman" w:cs="Times New Roman"/>
          <w:b w:val="0"/>
          <w:i/>
          <w:color w:val="auto"/>
          <w:sz w:val="24"/>
          <w:szCs w:val="24"/>
        </w:rPr>
      </w:pPr>
      <w:r w:rsidRPr="007163BE">
        <w:rPr>
          <w:rStyle w:val="30"/>
          <w:rFonts w:ascii="Times New Roman" w:eastAsiaTheme="minorHAnsi" w:hAnsi="Times New Roman" w:cs="Times New Roman"/>
          <w:color w:val="auto"/>
          <w:sz w:val="24"/>
          <w:szCs w:val="24"/>
        </w:rPr>
        <w:t xml:space="preserve">Задача </w:t>
      </w:r>
      <w:r w:rsidR="007163BE">
        <w:rPr>
          <w:rStyle w:val="30"/>
          <w:rFonts w:ascii="Times New Roman" w:eastAsiaTheme="minorHAnsi" w:hAnsi="Times New Roman" w:cs="Times New Roman"/>
          <w:color w:val="auto"/>
          <w:sz w:val="24"/>
          <w:szCs w:val="24"/>
        </w:rPr>
        <w:t>5.</w:t>
      </w:r>
      <w:r w:rsidRPr="007163BE">
        <w:rPr>
          <w:rStyle w:val="30"/>
          <w:rFonts w:ascii="Times New Roman" w:eastAsiaTheme="minorHAnsi" w:hAnsi="Times New Roman" w:cs="Times New Roman"/>
          <w:color w:val="auto"/>
          <w:sz w:val="24"/>
          <w:szCs w:val="24"/>
        </w:rPr>
        <w:t>4</w:t>
      </w:r>
    </w:p>
    <w:p w:rsidR="00DD4441" w:rsidRPr="00D27061" w:rsidRDefault="00DD4441" w:rsidP="00D27061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7163BE">
        <w:rPr>
          <w:sz w:val="24"/>
          <w:szCs w:val="24"/>
        </w:rPr>
        <w:t>По ткацкому</w:t>
      </w:r>
      <w:r w:rsidRPr="00D27061">
        <w:rPr>
          <w:sz w:val="24"/>
          <w:szCs w:val="24"/>
        </w:rPr>
        <w:t xml:space="preserve"> производству комбината имеются следующие данные о производстве ткани, отработанном времени и численности занятых рабочих за два периода (табл.). </w:t>
      </w:r>
      <w:proofErr w:type="gramStart"/>
      <w:r w:rsidRPr="00D27061">
        <w:rPr>
          <w:sz w:val="24"/>
          <w:szCs w:val="24"/>
        </w:rPr>
        <w:t xml:space="preserve">Используя мультипликативную индексную модель производительности труда применительно к ткацкому производству, необходимо определить:  общее абсолютное </w:t>
      </w:r>
      <w:r w:rsidRPr="00D27061">
        <w:rPr>
          <w:sz w:val="24"/>
          <w:szCs w:val="24"/>
        </w:rPr>
        <w:lastRenderedPageBreak/>
        <w:t>изменение производительности труда рабочих, всего и в том числе - полученное за счет изменения: а) среднечасовой производительности ткацких станков; б) зоны обслуживания (станков на 1 человека); в) средней продолжительности рабочего дня; г) среднего числа дней, отработанных одним рабочим.</w:t>
      </w:r>
      <w:proofErr w:type="gramEnd"/>
    </w:p>
    <w:p w:rsidR="00DD4441" w:rsidRPr="00D27061" w:rsidRDefault="00DD4441" w:rsidP="00D27061">
      <w:pPr>
        <w:pStyle w:val="33"/>
        <w:spacing w:after="0"/>
        <w:ind w:left="0" w:firstLine="708"/>
        <w:jc w:val="both"/>
        <w:rPr>
          <w:sz w:val="24"/>
          <w:szCs w:val="24"/>
        </w:rPr>
      </w:pPr>
    </w:p>
    <w:p w:rsidR="00DD4441" w:rsidRPr="00D27061" w:rsidRDefault="00DD4441" w:rsidP="00D27061">
      <w:pPr>
        <w:pStyle w:val="33"/>
        <w:spacing w:after="0"/>
        <w:ind w:left="0" w:firstLine="708"/>
        <w:jc w:val="both"/>
        <w:rPr>
          <w:sz w:val="24"/>
          <w:szCs w:val="24"/>
        </w:rPr>
      </w:pPr>
      <w:r w:rsidRPr="00D27061">
        <w:rPr>
          <w:sz w:val="24"/>
          <w:szCs w:val="24"/>
        </w:rPr>
        <w:t xml:space="preserve">Таблица </w:t>
      </w:r>
      <w:r w:rsidR="007163BE">
        <w:rPr>
          <w:sz w:val="24"/>
          <w:szCs w:val="24"/>
        </w:rPr>
        <w:t>5</w:t>
      </w:r>
      <w:r w:rsidRPr="00D27061">
        <w:rPr>
          <w:sz w:val="24"/>
          <w:szCs w:val="24"/>
        </w:rPr>
        <w:t>.4 – Анализ динамики производительности труда рабочих в ткацком производстве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1560"/>
        <w:gridCol w:w="1559"/>
      </w:tblGrid>
      <w:tr w:rsidR="00DD4441" w:rsidRPr="00D27061" w:rsidTr="00DD4441">
        <w:tc>
          <w:tcPr>
            <w:tcW w:w="6345" w:type="dxa"/>
            <w:vMerge w:val="restart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Показатель</w:t>
            </w:r>
          </w:p>
        </w:tc>
        <w:tc>
          <w:tcPr>
            <w:tcW w:w="3119" w:type="dxa"/>
            <w:gridSpan w:val="2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Период</w:t>
            </w:r>
          </w:p>
        </w:tc>
      </w:tr>
      <w:tr w:rsidR="00DD4441" w:rsidRPr="00D27061" w:rsidTr="00DD4441">
        <w:tc>
          <w:tcPr>
            <w:tcW w:w="6345" w:type="dxa"/>
            <w:vMerge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базисный</w:t>
            </w:r>
          </w:p>
        </w:tc>
        <w:tc>
          <w:tcPr>
            <w:tcW w:w="1559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отчетный</w:t>
            </w:r>
          </w:p>
        </w:tc>
      </w:tr>
      <w:tr w:rsidR="00DD4441" w:rsidRPr="00D27061" w:rsidTr="00DD4441">
        <w:tc>
          <w:tcPr>
            <w:tcW w:w="9464" w:type="dxa"/>
            <w:gridSpan w:val="3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i/>
                <w:sz w:val="24"/>
                <w:szCs w:val="24"/>
              </w:rPr>
            </w:pPr>
            <w:r w:rsidRPr="00D27061">
              <w:rPr>
                <w:i/>
                <w:sz w:val="24"/>
                <w:szCs w:val="24"/>
              </w:rPr>
              <w:t>Исходные данные</w:t>
            </w:r>
          </w:p>
        </w:tc>
      </w:tr>
      <w:tr w:rsidR="00DD4441" w:rsidRPr="00D27061" w:rsidTr="00DD4441">
        <w:tc>
          <w:tcPr>
            <w:tcW w:w="6345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 xml:space="preserve">Выработано ткани, </w:t>
            </w:r>
            <w:proofErr w:type="spellStart"/>
            <w:proofErr w:type="gramStart"/>
            <w:r w:rsidRPr="00D27061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D27061">
              <w:rPr>
                <w:sz w:val="24"/>
                <w:szCs w:val="24"/>
              </w:rPr>
              <w:t xml:space="preserve"> погонных м (</w:t>
            </w:r>
            <w:r w:rsidRPr="00D27061">
              <w:rPr>
                <w:sz w:val="24"/>
                <w:szCs w:val="24"/>
                <w:lang w:val="en-US"/>
              </w:rPr>
              <w:t>Q</w:t>
            </w:r>
            <w:r w:rsidRPr="00D2706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14 350</w:t>
            </w:r>
          </w:p>
        </w:tc>
        <w:tc>
          <w:tcPr>
            <w:tcW w:w="1559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13 600</w:t>
            </w:r>
          </w:p>
        </w:tc>
      </w:tr>
      <w:tr w:rsidR="00DD4441" w:rsidRPr="00D27061" w:rsidTr="00DD4441">
        <w:tc>
          <w:tcPr>
            <w:tcW w:w="6345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 xml:space="preserve">Отработано </w:t>
            </w:r>
            <w:proofErr w:type="spellStart"/>
            <w:r w:rsidRPr="00D27061">
              <w:rPr>
                <w:sz w:val="24"/>
                <w:szCs w:val="24"/>
              </w:rPr>
              <w:t>станко-часов</w:t>
            </w:r>
            <w:proofErr w:type="spellEnd"/>
            <w:r w:rsidRPr="00D27061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27061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D27061">
              <w:rPr>
                <w:sz w:val="24"/>
                <w:szCs w:val="24"/>
              </w:rPr>
              <w:t xml:space="preserve"> (ОСТ</w:t>
            </w:r>
            <w:r w:rsidRPr="00D27061">
              <w:rPr>
                <w:sz w:val="24"/>
                <w:szCs w:val="24"/>
                <w:vertAlign w:val="subscript"/>
              </w:rPr>
              <w:t>Ч</w:t>
            </w:r>
            <w:r w:rsidRPr="00D2706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3 410</w:t>
            </w:r>
          </w:p>
        </w:tc>
        <w:tc>
          <w:tcPr>
            <w:tcW w:w="1559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2 945</w:t>
            </w:r>
          </w:p>
        </w:tc>
      </w:tr>
      <w:tr w:rsidR="00DD4441" w:rsidRPr="00D27061" w:rsidTr="00DD4441">
        <w:tc>
          <w:tcPr>
            <w:tcW w:w="6345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Отработано человеко-часов (Т</w:t>
            </w:r>
            <w:r w:rsidRPr="00D27061">
              <w:rPr>
                <w:sz w:val="24"/>
                <w:szCs w:val="24"/>
                <w:vertAlign w:val="subscript"/>
              </w:rPr>
              <w:t>Ч</w:t>
            </w:r>
            <w:r w:rsidRPr="00D2706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550000</w:t>
            </w:r>
          </w:p>
        </w:tc>
        <w:tc>
          <w:tcPr>
            <w:tcW w:w="1559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540000</w:t>
            </w:r>
          </w:p>
        </w:tc>
      </w:tr>
      <w:tr w:rsidR="00DD4441" w:rsidRPr="00D27061" w:rsidTr="00DD4441">
        <w:tc>
          <w:tcPr>
            <w:tcW w:w="6345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Отработано рабочими человеко-дней (Т</w:t>
            </w:r>
            <w:r w:rsidRPr="00D27061">
              <w:rPr>
                <w:sz w:val="24"/>
                <w:szCs w:val="24"/>
                <w:vertAlign w:val="subscript"/>
              </w:rPr>
              <w:t>Д</w:t>
            </w:r>
            <w:r w:rsidRPr="00D2706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78 905</w:t>
            </w:r>
          </w:p>
        </w:tc>
        <w:tc>
          <w:tcPr>
            <w:tcW w:w="1559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77 320</w:t>
            </w:r>
          </w:p>
        </w:tc>
      </w:tr>
      <w:tr w:rsidR="00DD4441" w:rsidRPr="00D27061" w:rsidTr="00DD4441">
        <w:tc>
          <w:tcPr>
            <w:tcW w:w="6345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Среднесписочная численность рабочих, чел. (</w:t>
            </w:r>
            <w:proofErr w:type="gramStart"/>
            <w:r w:rsidRPr="00D27061">
              <w:rPr>
                <w:sz w:val="24"/>
                <w:szCs w:val="24"/>
              </w:rPr>
              <w:t>Т</w:t>
            </w:r>
            <w:r w:rsidRPr="00D27061">
              <w:rPr>
                <w:sz w:val="24"/>
                <w:szCs w:val="24"/>
                <w:vertAlign w:val="subscript"/>
              </w:rPr>
              <w:t>Р</w:t>
            </w:r>
            <w:proofErr w:type="gramEnd"/>
            <w:r w:rsidRPr="00D2706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350</w:t>
            </w:r>
          </w:p>
        </w:tc>
        <w:tc>
          <w:tcPr>
            <w:tcW w:w="1559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345</w:t>
            </w:r>
          </w:p>
        </w:tc>
      </w:tr>
      <w:tr w:rsidR="00DD4441" w:rsidRPr="00D27061" w:rsidTr="00DD4441">
        <w:tc>
          <w:tcPr>
            <w:tcW w:w="9464" w:type="dxa"/>
            <w:gridSpan w:val="3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i/>
                <w:sz w:val="24"/>
                <w:szCs w:val="24"/>
              </w:rPr>
            </w:pPr>
            <w:r w:rsidRPr="00D27061">
              <w:rPr>
                <w:i/>
                <w:sz w:val="24"/>
                <w:szCs w:val="24"/>
              </w:rPr>
              <w:t>Расчетные данные</w:t>
            </w:r>
          </w:p>
        </w:tc>
      </w:tr>
      <w:tr w:rsidR="00DD4441" w:rsidRPr="00D27061" w:rsidTr="00DD4441">
        <w:tc>
          <w:tcPr>
            <w:tcW w:w="6345" w:type="dxa"/>
          </w:tcPr>
          <w:p w:rsidR="00DD4441" w:rsidRPr="00D27061" w:rsidRDefault="00DD4441" w:rsidP="00D2706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 xml:space="preserve">Средняя производительность рабочего, </w:t>
            </w:r>
            <w:proofErr w:type="gramStart"/>
            <w:r w:rsidRPr="00D27061">
              <w:rPr>
                <w:sz w:val="24"/>
                <w:szCs w:val="24"/>
              </w:rPr>
              <w:t>м</w:t>
            </w:r>
            <w:proofErr w:type="gramEnd"/>
            <w:r w:rsidRPr="00D27061">
              <w:rPr>
                <w:sz w:val="24"/>
                <w:szCs w:val="24"/>
              </w:rPr>
              <w:t xml:space="preserve"> (</w:t>
            </w:r>
            <w:r w:rsidRPr="00D27061">
              <w:rPr>
                <w:sz w:val="24"/>
                <w:szCs w:val="24"/>
                <w:lang w:val="en-US"/>
              </w:rPr>
              <w:t>W</w:t>
            </w:r>
            <w:r w:rsidRPr="00D2706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41,00</w:t>
            </w:r>
          </w:p>
        </w:tc>
        <w:tc>
          <w:tcPr>
            <w:tcW w:w="1559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39,42</w:t>
            </w:r>
          </w:p>
        </w:tc>
      </w:tr>
      <w:tr w:rsidR="00DD4441" w:rsidRPr="00D27061" w:rsidTr="00DD4441">
        <w:tc>
          <w:tcPr>
            <w:tcW w:w="6345" w:type="dxa"/>
          </w:tcPr>
          <w:p w:rsidR="00DD4441" w:rsidRPr="00D27061" w:rsidRDefault="00DD4441" w:rsidP="00D2706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 xml:space="preserve">Средняя часовая производительность станка, </w:t>
            </w:r>
            <w:proofErr w:type="gramStart"/>
            <w:r w:rsidRPr="00D27061">
              <w:rPr>
                <w:sz w:val="24"/>
                <w:szCs w:val="24"/>
              </w:rPr>
              <w:t>м</w:t>
            </w:r>
            <w:proofErr w:type="gramEnd"/>
            <w:r w:rsidRPr="00D27061">
              <w:rPr>
                <w:sz w:val="24"/>
                <w:szCs w:val="24"/>
              </w:rPr>
              <w:t xml:space="preserve"> (</w:t>
            </w:r>
            <w:r w:rsidRPr="00D27061">
              <w:rPr>
                <w:sz w:val="24"/>
                <w:szCs w:val="24"/>
                <w:lang w:val="en-US"/>
              </w:rPr>
              <w:t>a</w:t>
            </w:r>
            <w:r w:rsidRPr="00D27061">
              <w:rPr>
                <w:sz w:val="24"/>
                <w:szCs w:val="24"/>
              </w:rPr>
              <w:t>)</w:t>
            </w:r>
            <w:r w:rsidRPr="00D27061">
              <w:rPr>
                <w:position w:val="-3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4,208</w:t>
            </w:r>
          </w:p>
        </w:tc>
        <w:tc>
          <w:tcPr>
            <w:tcW w:w="1559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4,618</w:t>
            </w:r>
          </w:p>
        </w:tc>
      </w:tr>
      <w:tr w:rsidR="00DD4441" w:rsidRPr="00D27061" w:rsidTr="00DD4441">
        <w:tc>
          <w:tcPr>
            <w:tcW w:w="6345" w:type="dxa"/>
          </w:tcPr>
          <w:p w:rsidR="00DD4441" w:rsidRPr="00D27061" w:rsidRDefault="00DD4441" w:rsidP="00D27061">
            <w:pPr>
              <w:pStyle w:val="33"/>
              <w:spacing w:after="0"/>
              <w:ind w:left="0"/>
              <w:rPr>
                <w:sz w:val="24"/>
                <w:szCs w:val="24"/>
                <w:lang w:val="en-US"/>
              </w:rPr>
            </w:pPr>
            <w:r w:rsidRPr="00D27061">
              <w:rPr>
                <w:sz w:val="24"/>
                <w:szCs w:val="24"/>
              </w:rPr>
              <w:t>Зона обслуживания, станков (</w:t>
            </w:r>
            <w:r w:rsidRPr="00D27061">
              <w:rPr>
                <w:sz w:val="24"/>
                <w:szCs w:val="24"/>
                <w:lang w:val="en-US"/>
              </w:rPr>
              <w:t>b</w:t>
            </w:r>
            <w:r w:rsidRPr="00D2706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6,20</w:t>
            </w:r>
          </w:p>
        </w:tc>
        <w:tc>
          <w:tcPr>
            <w:tcW w:w="1559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5,45</w:t>
            </w:r>
          </w:p>
        </w:tc>
      </w:tr>
      <w:tr w:rsidR="00DD4441" w:rsidRPr="00D27061" w:rsidTr="00DD4441">
        <w:tc>
          <w:tcPr>
            <w:tcW w:w="6345" w:type="dxa"/>
          </w:tcPr>
          <w:p w:rsidR="00DD4441" w:rsidRPr="00D27061" w:rsidRDefault="00DD4441" w:rsidP="00D2706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 xml:space="preserve">Средняя продолжительность рабочего дня, </w:t>
            </w:r>
            <w:proofErr w:type="gramStart"/>
            <w:r w:rsidRPr="00D27061">
              <w:rPr>
                <w:sz w:val="24"/>
                <w:szCs w:val="24"/>
              </w:rPr>
              <w:t>ч</w:t>
            </w:r>
            <w:proofErr w:type="gramEnd"/>
            <w:r w:rsidRPr="00D27061"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1560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6,9704</w:t>
            </w:r>
          </w:p>
        </w:tc>
        <w:tc>
          <w:tcPr>
            <w:tcW w:w="1559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6,984</w:t>
            </w:r>
          </w:p>
        </w:tc>
      </w:tr>
      <w:tr w:rsidR="00DD4441" w:rsidRPr="00D27061" w:rsidTr="00DD4441">
        <w:tc>
          <w:tcPr>
            <w:tcW w:w="6345" w:type="dxa"/>
          </w:tcPr>
          <w:p w:rsidR="00DD4441" w:rsidRPr="00D27061" w:rsidRDefault="00DD4441" w:rsidP="00D2706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D27061">
              <w:rPr>
                <w:position w:val="-32"/>
                <w:sz w:val="24"/>
                <w:szCs w:val="24"/>
              </w:rPr>
              <w:t>Продолжительность рабочего периода, дней (</w:t>
            </w:r>
            <w:r w:rsidRPr="00D27061">
              <w:rPr>
                <w:position w:val="-32"/>
                <w:sz w:val="24"/>
                <w:szCs w:val="24"/>
                <w:lang w:val="en-US"/>
              </w:rPr>
              <w:t>d</w:t>
            </w:r>
            <w:r w:rsidRPr="00D27061">
              <w:rPr>
                <w:position w:val="-32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225,443</w:t>
            </w:r>
          </w:p>
        </w:tc>
        <w:tc>
          <w:tcPr>
            <w:tcW w:w="1559" w:type="dxa"/>
            <w:vAlign w:val="center"/>
          </w:tcPr>
          <w:p w:rsidR="00DD4441" w:rsidRPr="00D27061" w:rsidRDefault="00DD4441" w:rsidP="00D27061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224,116</w:t>
            </w:r>
          </w:p>
        </w:tc>
      </w:tr>
    </w:tbl>
    <w:p w:rsidR="00DD4441" w:rsidRPr="00D27061" w:rsidRDefault="00DD4441" w:rsidP="00D27061">
      <w:pPr>
        <w:pStyle w:val="33"/>
        <w:spacing w:after="0"/>
        <w:ind w:left="0" w:firstLine="709"/>
        <w:jc w:val="both"/>
        <w:rPr>
          <w:sz w:val="24"/>
          <w:szCs w:val="24"/>
        </w:rPr>
      </w:pPr>
    </w:p>
    <w:p w:rsidR="00DD4441" w:rsidRPr="00D27061" w:rsidRDefault="00DD4441" w:rsidP="00D27061">
      <w:pPr>
        <w:pStyle w:val="33"/>
        <w:spacing w:after="0"/>
        <w:ind w:left="0" w:firstLine="709"/>
        <w:jc w:val="both"/>
        <w:rPr>
          <w:b/>
          <w:sz w:val="24"/>
          <w:szCs w:val="24"/>
        </w:rPr>
      </w:pPr>
      <w:r w:rsidRPr="00D27061">
        <w:rPr>
          <w:b/>
          <w:sz w:val="24"/>
          <w:szCs w:val="24"/>
        </w:rPr>
        <w:t>Решение</w:t>
      </w:r>
    </w:p>
    <w:p w:rsidR="00DD4441" w:rsidRPr="00D27061" w:rsidRDefault="00DD4441" w:rsidP="00D27061">
      <w:pPr>
        <w:pStyle w:val="33"/>
        <w:tabs>
          <w:tab w:val="left" w:pos="3674"/>
        </w:tabs>
        <w:spacing w:after="0"/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t>Мультипликативная индексная модель производительности труда применительно к ткацкому производству по имеющимся данным примет следующий вид:</w:t>
      </w:r>
    </w:p>
    <w:p w:rsidR="00DD4441" w:rsidRPr="00D27061" w:rsidRDefault="007163BE" w:rsidP="00D27061">
      <w:pPr>
        <w:pStyle w:val="33"/>
        <w:spacing w:after="0"/>
        <w:ind w:left="0" w:firstLine="709"/>
        <w:jc w:val="center"/>
        <w:rPr>
          <w:sz w:val="24"/>
          <w:szCs w:val="24"/>
        </w:rPr>
      </w:pPr>
      <w:r w:rsidRPr="00D27061">
        <w:rPr>
          <w:position w:val="-32"/>
          <w:sz w:val="24"/>
          <w:szCs w:val="24"/>
        </w:rPr>
        <w:object w:dxaOrig="3940" w:dyaOrig="720">
          <v:shape id="_x0000_i1445" type="#_x0000_t75" style="width:228pt;height:42pt" o:ole="">
            <v:imagedata r:id="rId249" o:title=""/>
          </v:shape>
          <o:OLEObject Type="Embed" ProgID="Equation.3" ShapeID="_x0000_i1445" DrawAspect="Content" ObjectID="_1619465672" r:id="rId250"/>
        </w:object>
      </w:r>
    </w:p>
    <w:p w:rsidR="00DD4441" w:rsidRPr="00D27061" w:rsidRDefault="00DD444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Общее абсолютное изменение производительности труда рабочих равно:</w:t>
      </w:r>
    </w:p>
    <w:p w:rsidR="00DD4441" w:rsidRPr="00D27061" w:rsidRDefault="00DD4441" w:rsidP="00D27061">
      <w:pPr>
        <w:spacing w:after="0" w:line="240" w:lineRule="auto"/>
        <w:jc w:val="center"/>
        <w:rPr>
          <w:rFonts w:ascii="Times New Roman" w:hAnsi="Times New Roman" w:cs="Times New Roman"/>
          <w:position w:val="-14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2940" w:dyaOrig="380">
          <v:shape id="_x0000_i1446" type="#_x0000_t75" style="width:168pt;height:22.5pt" o:ole="">
            <v:imagedata r:id="rId251" o:title=""/>
          </v:shape>
          <o:OLEObject Type="Embed" ProgID="Equation.3" ShapeID="_x0000_i1446" DrawAspect="Content" ObjectID="_1619465673" r:id="rId252"/>
        </w:object>
      </w:r>
    </w:p>
    <w:p w:rsidR="00DD4441" w:rsidRPr="00D27061" w:rsidRDefault="00DD4441" w:rsidP="00D27061">
      <w:pPr>
        <w:spacing w:after="0" w:line="240" w:lineRule="auto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tab/>
        <w:t>На это изменение оказали влияние следующие факторы:</w:t>
      </w:r>
    </w:p>
    <w:p w:rsidR="00DD4441" w:rsidRPr="00D27061" w:rsidRDefault="00DD4441" w:rsidP="00D27061">
      <w:pPr>
        <w:spacing w:after="0" w:line="240" w:lineRule="auto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а) среднечасовая производительность ткацких станков: </w:t>
      </w:r>
    </w:p>
    <w:p w:rsidR="00DD4441" w:rsidRPr="00D27061" w:rsidRDefault="000B6663" w:rsidP="00D27061">
      <w:pPr>
        <w:spacing w:after="0" w:line="240" w:lineRule="auto"/>
        <w:rPr>
          <w:rFonts w:ascii="Times New Roman" w:hAnsi="Times New Roman" w:cs="Times New Roman"/>
          <w:position w:val="-34"/>
          <w:sz w:val="24"/>
          <w:szCs w:val="24"/>
        </w:rPr>
      </w:pPr>
      <w:r w:rsidRPr="00D27061">
        <w:rPr>
          <w:rFonts w:ascii="Times New Roman" w:hAnsi="Times New Roman" w:cs="Times New Roman"/>
          <w:position w:val="-56"/>
          <w:sz w:val="24"/>
          <w:szCs w:val="24"/>
        </w:rPr>
        <w:object w:dxaOrig="4160" w:dyaOrig="1240">
          <v:shape id="_x0000_i1447" type="#_x0000_t75" style="width:255pt;height:69.75pt" o:ole="">
            <v:imagedata r:id="rId253" o:title=""/>
          </v:shape>
          <o:OLEObject Type="Embed" ProgID="Equation.3" ShapeID="_x0000_i1447" DrawAspect="Content" ObjectID="_1619465674" r:id="rId254"/>
        </w:object>
      </w:r>
    </w:p>
    <w:p w:rsidR="00DD4441" w:rsidRPr="00D27061" w:rsidRDefault="00DD444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 б) зона обслуживания (станков на 1 человека):</w:t>
      </w:r>
    </w:p>
    <w:p w:rsidR="00DD4441" w:rsidRPr="00D27061" w:rsidRDefault="000B6663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56"/>
          <w:sz w:val="24"/>
          <w:szCs w:val="24"/>
        </w:rPr>
        <w:object w:dxaOrig="4500" w:dyaOrig="1240">
          <v:shape id="_x0000_i1448" type="#_x0000_t75" style="width:255.75pt;height:70.5pt" o:ole="">
            <v:imagedata r:id="rId255" o:title=""/>
          </v:shape>
          <o:OLEObject Type="Embed" ProgID="Equation.3" ShapeID="_x0000_i1448" DrawAspect="Content" ObjectID="_1619465675" r:id="rId256"/>
        </w:object>
      </w:r>
      <w:r w:rsidR="00DD4441" w:rsidRPr="00D27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441" w:rsidRPr="00D27061" w:rsidRDefault="00DD444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в) средняя продолжительность рабочего дня:</w:t>
      </w:r>
    </w:p>
    <w:p w:rsidR="00DD4441" w:rsidRPr="00D27061" w:rsidRDefault="000B6663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56"/>
          <w:sz w:val="24"/>
          <w:szCs w:val="24"/>
        </w:rPr>
        <w:object w:dxaOrig="4080" w:dyaOrig="1240">
          <v:shape id="_x0000_i1449" type="#_x0000_t75" style="width:255.75pt;height:71.25pt" o:ole="">
            <v:imagedata r:id="rId257" o:title=""/>
          </v:shape>
          <o:OLEObject Type="Embed" ProgID="Equation.3" ShapeID="_x0000_i1449" DrawAspect="Content" ObjectID="_1619465676" r:id="rId258"/>
        </w:object>
      </w:r>
      <w:r w:rsidR="00DD4441"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 г) среднее число дней, отработанных одним рабочим:</w:t>
      </w:r>
    </w:p>
    <w:p w:rsidR="00DD4441" w:rsidRPr="00D27061" w:rsidRDefault="000B6663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58"/>
          <w:sz w:val="24"/>
          <w:szCs w:val="24"/>
        </w:rPr>
        <w:object w:dxaOrig="4180" w:dyaOrig="1280">
          <v:shape id="_x0000_i1450" type="#_x0000_t75" style="width:261pt;height:1in" o:ole="">
            <v:imagedata r:id="rId259" o:title=""/>
          </v:shape>
          <o:OLEObject Type="Embed" ProgID="Equation.3" ShapeID="_x0000_i1450" DrawAspect="Content" ObjectID="_1619465677" r:id="rId260"/>
        </w:object>
      </w:r>
    </w:p>
    <w:p w:rsidR="00DD4441" w:rsidRPr="00D27061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30"/>
          <w:rFonts w:ascii="Times New Roman" w:eastAsiaTheme="minorHAnsi" w:hAnsi="Times New Roman" w:cs="Times New Roman"/>
          <w:sz w:val="24"/>
          <w:szCs w:val="24"/>
        </w:rPr>
      </w:pPr>
      <w:r w:rsidRPr="00D27061">
        <w:rPr>
          <w:rStyle w:val="30"/>
          <w:rFonts w:ascii="Times New Roman" w:eastAsiaTheme="minorHAnsi" w:hAnsi="Times New Roman" w:cs="Times New Roman"/>
          <w:position w:val="-14"/>
          <w:sz w:val="24"/>
          <w:szCs w:val="24"/>
        </w:rPr>
        <w:object w:dxaOrig="1660" w:dyaOrig="380">
          <v:shape id="_x0000_i1451" type="#_x0000_t75" style="width:98.25pt;height:22.5pt" o:ole="">
            <v:imagedata r:id="rId261" o:title=""/>
          </v:shape>
          <o:OLEObject Type="Embed" ProgID="Equation.3" ShapeID="_x0000_i1451" DrawAspect="Content" ObjectID="_1619465678" r:id="rId262"/>
        </w:object>
      </w:r>
      <w:r w:rsidR="00DD4441" w:rsidRPr="00D27061">
        <w:rPr>
          <w:rStyle w:val="30"/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DD4441" w:rsidRDefault="00DD4441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Style w:val="30"/>
          <w:rFonts w:ascii="Times New Roman" w:eastAsiaTheme="minorHAnsi" w:hAnsi="Times New Roman" w:cs="Times New Roman"/>
          <w:b w:val="0"/>
          <w:color w:val="auto"/>
          <w:sz w:val="24"/>
          <w:szCs w:val="24"/>
        </w:rPr>
        <w:t>Таким образом, наибольшее положительное влияние оказал рост</w:t>
      </w:r>
      <w:r w:rsidRPr="00D27061">
        <w:rPr>
          <w:rFonts w:ascii="Times New Roman" w:hAnsi="Times New Roman" w:cs="Times New Roman"/>
          <w:sz w:val="24"/>
          <w:szCs w:val="24"/>
        </w:rPr>
        <w:t xml:space="preserve"> средней часовой производительности ткацких станков, а отрицательное – уменьшение зоны обслуживания станков одним рабочим.</w:t>
      </w: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6663" w:rsidRPr="00D27061" w:rsidRDefault="000B6663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4441" w:rsidRPr="00D27061" w:rsidRDefault="00DD4441" w:rsidP="00D27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lastRenderedPageBreak/>
        <w:t xml:space="preserve">Тема 7 </w:t>
      </w:r>
      <w:r w:rsidRPr="000B6663">
        <w:rPr>
          <w:rFonts w:ascii="Times New Roman" w:hAnsi="Times New Roman" w:cs="Times New Roman"/>
          <w:b/>
          <w:sz w:val="24"/>
          <w:szCs w:val="24"/>
        </w:rPr>
        <w:t>СТАТИСТИКА ОСНОВНЫХ СРЕДСТВ</w:t>
      </w:r>
    </w:p>
    <w:p w:rsidR="00DD4441" w:rsidRPr="00D27061" w:rsidRDefault="00DD4441" w:rsidP="00D27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b/>
          <w:sz w:val="24"/>
          <w:szCs w:val="24"/>
        </w:rPr>
        <w:t>Решение типовых примеров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 xml:space="preserve">Пример </w:t>
      </w:r>
      <w:r w:rsidR="000B666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.1</w:t>
      </w:r>
      <w:r w:rsidRPr="00D27061">
        <w:rPr>
          <w:rFonts w:ascii="Times New Roman" w:hAnsi="Times New Roman" w:cs="Times New Roman"/>
          <w:sz w:val="24"/>
          <w:szCs w:val="24"/>
        </w:rPr>
        <w:t xml:space="preserve"> известно, что объем производства продукции на предприятии увеличился в сопоставимых ценах на 8%, а стоимость основных средств увеличилась на 10%. Требуется определить, как изменилась фондоотдача.</w:t>
      </w: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Решение</w:t>
      </w: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Индекс фондоотдачи составил:</w:t>
      </w:r>
    </w:p>
    <w:p w:rsidR="00DD444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3000" w:dyaOrig="380">
          <v:shape id="_x0000_i1511" type="#_x0000_t75" style="width:150pt;height:18.75pt" o:ole="">
            <v:imagedata r:id="rId263" o:title=""/>
          </v:shape>
          <o:OLEObject Type="Embed" ProgID="Equation.3" ShapeID="_x0000_i1511" DrawAspect="Content" ObjectID="_1619465679" r:id="rId264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, и это означает, что фондоотдача снизилась на 7,8% </w:t>
      </w: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2560" w:dyaOrig="340">
          <v:shape id="_x0000_i1512" type="#_x0000_t75" style="width:128.25pt;height:17.25pt" o:ole="">
            <v:imagedata r:id="rId265" o:title=""/>
          </v:shape>
          <o:OLEObject Type="Embed" ProgID="Equation.3" ShapeID="_x0000_i1512" DrawAspect="Content" ObjectID="_1619465680" r:id="rId266"/>
        </w:object>
      </w:r>
    </w:p>
    <w:p w:rsidR="000B6663" w:rsidRPr="00D27061" w:rsidRDefault="000B6663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Пример </w:t>
      </w:r>
      <w:r w:rsidR="000B6663">
        <w:rPr>
          <w:rFonts w:ascii="Times New Roman" w:hAnsi="Times New Roman" w:cs="Times New Roman"/>
          <w:b/>
          <w:i/>
          <w:color w:val="000000"/>
          <w:sz w:val="24"/>
          <w:szCs w:val="24"/>
        </w:rPr>
        <w:t>7</w:t>
      </w:r>
      <w:r w:rsidRPr="00D27061">
        <w:rPr>
          <w:rFonts w:ascii="Times New Roman" w:hAnsi="Times New Roman" w:cs="Times New Roman"/>
          <w:b/>
          <w:i/>
          <w:color w:val="000000"/>
          <w:sz w:val="24"/>
          <w:szCs w:val="24"/>
        </w:rPr>
        <w:t>.2</w:t>
      </w:r>
      <w:proofErr w:type="gram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D27061">
        <w:rPr>
          <w:rFonts w:ascii="Times New Roman" w:hAnsi="Times New Roman" w:cs="Times New Roman"/>
          <w:color w:val="000000"/>
          <w:sz w:val="24"/>
          <w:szCs w:val="24"/>
        </w:rPr>
        <w:t>меются следующие данные о наличии и движении основных средств предприятия за год, тыс. руб.:</w:t>
      </w:r>
    </w:p>
    <w:tbl>
      <w:tblPr>
        <w:tblW w:w="4388" w:type="pct"/>
        <w:tblInd w:w="709" w:type="dxa"/>
        <w:tblLook w:val="01E0"/>
      </w:tblPr>
      <w:tblGrid>
        <w:gridCol w:w="6997"/>
        <w:gridCol w:w="1403"/>
      </w:tblGrid>
      <w:tr w:rsidR="00DD4441" w:rsidRPr="00D27061" w:rsidTr="00DD4441">
        <w:tc>
          <w:tcPr>
            <w:tcW w:w="4165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средства по первоначальной (балансовой) стоимости на начало года</w:t>
            </w:r>
          </w:p>
        </w:tc>
        <w:tc>
          <w:tcPr>
            <w:tcW w:w="835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</w:t>
            </w:r>
          </w:p>
        </w:tc>
      </w:tr>
      <w:tr w:rsidR="00DD4441" w:rsidRPr="00D27061" w:rsidTr="00DD4441">
        <w:tc>
          <w:tcPr>
            <w:tcW w:w="4165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Остаточная стоимость основных средств на начало года</w:t>
            </w:r>
          </w:p>
        </w:tc>
        <w:tc>
          <w:tcPr>
            <w:tcW w:w="835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</w:t>
            </w:r>
          </w:p>
        </w:tc>
      </w:tr>
      <w:tr w:rsidR="00DD4441" w:rsidRPr="00D27061" w:rsidTr="00DD4441">
        <w:tc>
          <w:tcPr>
            <w:tcW w:w="4165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поступило основных средств: </w:t>
            </w:r>
          </w:p>
        </w:tc>
        <w:tc>
          <w:tcPr>
            <w:tcW w:w="835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25195</w:t>
            </w:r>
          </w:p>
        </w:tc>
      </w:tr>
      <w:tr w:rsidR="00DD4441" w:rsidRPr="00D27061" w:rsidTr="00DD4441">
        <w:tc>
          <w:tcPr>
            <w:tcW w:w="4165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введено </w:t>
            </w:r>
            <w:proofErr w:type="gramStart"/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proofErr w:type="gramEnd"/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введено частично изношенных                        </w:t>
            </w: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дооценка</w:t>
            </w:r>
            <w:proofErr w:type="spellEnd"/>
          </w:p>
        </w:tc>
        <w:tc>
          <w:tcPr>
            <w:tcW w:w="835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17670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3125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</w:t>
            </w:r>
          </w:p>
        </w:tc>
      </w:tr>
      <w:tr w:rsidR="00DD4441" w:rsidRPr="00D27061" w:rsidTr="00DD4441">
        <w:tc>
          <w:tcPr>
            <w:tcW w:w="4165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Первоначальная стоимость выбывших основных средств</w:t>
            </w:r>
          </w:p>
        </w:tc>
        <w:tc>
          <w:tcPr>
            <w:tcW w:w="835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7363</w:t>
            </w:r>
          </w:p>
        </w:tc>
      </w:tr>
      <w:tr w:rsidR="00DD4441" w:rsidRPr="00D27061" w:rsidTr="00DD4441">
        <w:tc>
          <w:tcPr>
            <w:tcW w:w="4165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 ликвидированных</w:t>
            </w:r>
          </w:p>
        </w:tc>
        <w:tc>
          <w:tcPr>
            <w:tcW w:w="835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</w:tr>
      <w:tr w:rsidR="00DD4441" w:rsidRPr="00D27061" w:rsidTr="00DD4441">
        <w:tc>
          <w:tcPr>
            <w:tcW w:w="4165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амортизации, накопленной за все время эксплуатации основных средств на конец года </w:t>
            </w:r>
          </w:p>
        </w:tc>
        <w:tc>
          <w:tcPr>
            <w:tcW w:w="835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</w:t>
            </w:r>
          </w:p>
        </w:tc>
      </w:tr>
      <w:tr w:rsidR="00DD4441" w:rsidRPr="00D27061" w:rsidTr="00DD4441">
        <w:tc>
          <w:tcPr>
            <w:tcW w:w="4165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На основании приведенных данных определим: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1) наличие основных средств на конец года без последней переоценки (полная первоначальная стоимость основных средств на конец года):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6480" w:dyaOrig="720">
          <v:shape id="_x0000_i1513" type="#_x0000_t75" style="width:371.25pt;height:33.75pt" o:ole="">
            <v:imagedata r:id="rId267" o:title=""/>
          </v:shape>
          <o:OLEObject Type="Embed" ProgID="Equation.3" ShapeID="_x0000_i1513" DrawAspect="Content" ObjectID="_1619465681" r:id="rId268"/>
        </w:objec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2) наличие основных средств на конец года по остаточной первоначальной стоимости: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5740" w:dyaOrig="400">
          <v:shape id="_x0000_i1514" type="#_x0000_t75" style="width:287.25pt;height:20.25pt" o:ole="">
            <v:imagedata r:id="rId269" o:title=""/>
          </v:shape>
          <o:OLEObject Type="Embed" ProgID="Equation.DSMT4" ShapeID="_x0000_i1514" DrawAspect="Content" ObjectID="_1619465682" r:id="rId270"/>
        </w:objec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3) наличие основных средств на конец года по восстановительной стоимости: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200" w:dyaOrig="380">
          <v:shape id="_x0000_i1515" type="#_x0000_t75" style="width:354.75pt;height:18pt" o:ole="">
            <v:imagedata r:id="rId271" o:title=""/>
          </v:shape>
          <o:OLEObject Type="Embed" ProgID="Equation.3" ShapeID="_x0000_i1515" DrawAspect="Content" ObjectID="_1619465683" r:id="rId272"/>
        </w:object>
      </w:r>
      <w:r w:rsidRPr="00D27061">
        <w:rPr>
          <w:rFonts w:ascii="Times New Roman" w:hAnsi="Times New Roman" w:cs="Times New Roman"/>
          <w:sz w:val="24"/>
          <w:szCs w:val="24"/>
        </w:rPr>
        <w:t>тыс. руб.;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4) пересчитаем сумму накопленной по состоянию на конец года амортизации основных средств с учетом последней переоценки: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6280" w:dyaOrig="720">
          <v:shape id="_x0000_i1516" type="#_x0000_t75" style="width:314.25pt;height:36pt" o:ole="">
            <v:imagedata r:id="rId273" o:title=""/>
          </v:shape>
          <o:OLEObject Type="Embed" ProgID="Equation.DSMT4" ShapeID="_x0000_i1516" DrawAspect="Content" ObjectID="_1619465684" r:id="rId274"/>
        </w:objec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или иначе: 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6360" w:dyaOrig="740">
          <v:shape id="_x0000_i1517" type="#_x0000_t75" style="width:318pt;height:36.75pt" o:ole="">
            <v:imagedata r:id="rId275" o:title=""/>
          </v:shape>
          <o:OLEObject Type="Embed" ProgID="Equation.DSMT4" ShapeID="_x0000_i1517" DrawAspect="Content" ObjectID="_1619465685" r:id="rId276"/>
        </w:objec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5) остаточная восстановительная стоимость основных средств на конец года: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6500" w:dyaOrig="400">
          <v:shape id="_x0000_i1518" type="#_x0000_t75" style="width:324.75pt;height:20.25pt" o:ole="">
            <v:imagedata r:id="rId277" o:title=""/>
          </v:shape>
          <o:OLEObject Type="Embed" ProgID="Equation.DSMT4" ShapeID="_x0000_i1518" DrawAspect="Content" ObjectID="_1619465686" r:id="rId278"/>
        </w:objec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6) показатели движения основных средств: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а) коэффициент поступления: </w:t>
      </w: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27061">
        <w:rPr>
          <w:rFonts w:ascii="Times New Roman" w:hAnsi="Times New Roman" w:cs="Times New Roman"/>
          <w:color w:val="212121"/>
          <w:position w:val="-30"/>
          <w:sz w:val="24"/>
          <w:szCs w:val="24"/>
        </w:rPr>
        <w:object w:dxaOrig="5200" w:dyaOrig="700">
          <v:shape id="_x0000_i1519" type="#_x0000_t75" style="width:271.5pt;height:36.75pt" o:ole="">
            <v:imagedata r:id="rId279" o:title=""/>
          </v:shape>
          <o:OLEObject Type="Embed" ProgID="Equation.3" ShapeID="_x0000_i1519" DrawAspect="Content" ObjectID="_1619465687" r:id="rId280"/>
        </w:object>
      </w:r>
      <w:r w:rsidRPr="00D27061">
        <w:rPr>
          <w:rFonts w:ascii="Times New Roman" w:hAnsi="Times New Roman" w:cs="Times New Roman"/>
          <w:color w:val="212121"/>
          <w:sz w:val="24"/>
          <w:szCs w:val="24"/>
        </w:rPr>
        <w:t xml:space="preserve"> или 16,8%;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lastRenderedPageBreak/>
        <w:t>б) коэффициент обновления: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27061">
        <w:rPr>
          <w:rFonts w:ascii="Times New Roman" w:hAnsi="Times New Roman" w:cs="Times New Roman"/>
          <w:color w:val="212121"/>
          <w:position w:val="-30"/>
          <w:sz w:val="24"/>
          <w:szCs w:val="24"/>
        </w:rPr>
        <w:object w:dxaOrig="2900" w:dyaOrig="720">
          <v:shape id="_x0000_i1520" type="#_x0000_t75" style="width:150.75pt;height:37.5pt" o:ole="">
            <v:imagedata r:id="rId281" o:title=""/>
          </v:shape>
          <o:OLEObject Type="Embed" ProgID="Equation.3" ShapeID="_x0000_i1520" DrawAspect="Content" ObjectID="_1619465688" r:id="rId282"/>
        </w:object>
      </w:r>
      <w:r w:rsidRPr="00D27061">
        <w:rPr>
          <w:rFonts w:ascii="Times New Roman" w:hAnsi="Times New Roman" w:cs="Times New Roman"/>
          <w:color w:val="212121"/>
          <w:sz w:val="24"/>
          <w:szCs w:val="24"/>
        </w:rPr>
        <w:t>, или 14,3%;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в) коэффициент выбытия: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color w:val="212121"/>
          <w:position w:val="-30"/>
          <w:sz w:val="24"/>
          <w:szCs w:val="24"/>
        </w:rPr>
        <w:object w:dxaOrig="2980" w:dyaOrig="720">
          <v:shape id="_x0000_i1521" type="#_x0000_t75" style="width:153.75pt;height:36.75pt" o:ole="">
            <v:imagedata r:id="rId283" o:title=""/>
          </v:shape>
          <o:OLEObject Type="Embed" ProgID="Equation.3" ShapeID="_x0000_i1521" DrawAspect="Content" ObjectID="_1619465689" r:id="rId284"/>
        </w:object>
      </w:r>
      <w:r w:rsidRPr="00D27061">
        <w:rPr>
          <w:rFonts w:ascii="Times New Roman" w:hAnsi="Times New Roman" w:cs="Times New Roman"/>
          <w:color w:val="212121"/>
          <w:sz w:val="24"/>
          <w:szCs w:val="24"/>
        </w:rPr>
        <w:t>, или 6,7%;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г) коэффициент ликвидации: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27061">
        <w:rPr>
          <w:rFonts w:ascii="Times New Roman" w:hAnsi="Times New Roman" w:cs="Times New Roman"/>
          <w:color w:val="212121"/>
          <w:position w:val="-30"/>
          <w:sz w:val="24"/>
          <w:szCs w:val="24"/>
        </w:rPr>
        <w:object w:dxaOrig="3060" w:dyaOrig="680">
          <v:shape id="_x0000_i1522" type="#_x0000_t75" style="width:178.5pt;height:33.75pt" o:ole="">
            <v:imagedata r:id="rId285" o:title=""/>
          </v:shape>
          <o:OLEObject Type="Embed" ProgID="Equation.3" ShapeID="_x0000_i1522" DrawAspect="Content" ObjectID="_1619465690" r:id="rId286"/>
        </w:object>
      </w:r>
      <w:r w:rsidRPr="00D27061">
        <w:rPr>
          <w:rFonts w:ascii="Times New Roman" w:hAnsi="Times New Roman" w:cs="Times New Roman"/>
          <w:color w:val="212121"/>
          <w:sz w:val="24"/>
          <w:szCs w:val="24"/>
        </w:rPr>
        <w:t>, или 4,7%;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) коэффициент замещения основных средств: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3159" w:dyaOrig="700">
          <v:shape id="_x0000_i1523" type="#_x0000_t75" style="width:158.25pt;height:35.25pt" o:ole="">
            <v:imagedata r:id="rId287" o:title=""/>
          </v:shape>
          <o:OLEObject Type="Embed" ProgID="Equation.3" ShapeID="_x0000_i1523" DrawAspect="Content" ObjectID="_1619465691" r:id="rId288"/>
        </w:objec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7) показатели доли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недоамортизированной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 стоимости в полной и степени амортизации основных средств: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а) доля остаточной стоимости основных средств на начало года: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2880" w:dyaOrig="720">
          <v:shape id="_x0000_i1524" type="#_x0000_t75" style="width:2in;height:36pt" o:ole="">
            <v:imagedata r:id="rId289" o:title=""/>
          </v:shape>
          <o:OLEObject Type="Embed" ProgID="Equation.3" ShapeID="_x0000_i1524" DrawAspect="Content" ObjectID="_1619465692" r:id="rId290"/>
        </w:objec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или 80,0%;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б) степень амортизации на начало года: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4760" w:dyaOrig="740">
          <v:shape id="_x0000_i1525" type="#_x0000_t75" style="width:237.75pt;height:36.75pt" o:ole="">
            <v:imagedata r:id="rId291" o:title=""/>
          </v:shape>
          <o:OLEObject Type="Embed" ProgID="Equation.3" ShapeID="_x0000_i1525" DrawAspect="Content" ObjectID="_1619465693" r:id="rId292"/>
        </w:objec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, или 20,0%; или 1 – 0,80 = 0,20;</w:t>
      </w: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в) степень амортизации на конец года </w:t>
      </w: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3519" w:dyaOrig="740">
          <v:shape id="_x0000_i1526" type="#_x0000_t75" style="width:176.25pt;height:36.75pt" o:ole="">
            <v:imagedata r:id="rId293" o:title=""/>
          </v:shape>
          <o:OLEObject Type="Embed" ProgID="Equation.3" ShapeID="_x0000_i1526" DrawAspect="Content" ObjectID="_1619465694" r:id="rId294"/>
        </w:objec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, или 20,7%; 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г)  </w:t>
      </w:r>
      <w:r w:rsidRPr="00D27061">
        <w:rPr>
          <w:rFonts w:ascii="Times New Roman" w:hAnsi="Times New Roman" w:cs="Times New Roman"/>
          <w:sz w:val="24"/>
          <w:szCs w:val="24"/>
        </w:rPr>
        <w:t>доля остаточной стоимости в полной восстановительной стоимости основных средств на конец года:</w:t>
      </w: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3220" w:dyaOrig="720">
          <v:shape id="_x0000_i1527" type="#_x0000_t75" style="width:161.25pt;height:36pt" o:ole="">
            <v:imagedata r:id="rId295" o:title=""/>
          </v:shape>
          <o:OLEObject Type="Embed" ProgID="Equation.3" ShapeID="_x0000_i1527" DrawAspect="Content" ObjectID="_1619465695" r:id="rId296"/>
        </w:objec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или 79,3%;</w:t>
      </w: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или иначе: </w:t>
      </w:r>
      <w:r w:rsidRPr="00D2706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3320" w:dyaOrig="380">
          <v:shape id="_x0000_i1528" type="#_x0000_t75" style="width:165.75pt;height:18.75pt" o:ole="">
            <v:imagedata r:id="rId297" o:title=""/>
          </v:shape>
          <o:OLEObject Type="Embed" ProgID="Equation.3" ShapeID="_x0000_i1528" DrawAspect="Content" ObjectID="_1619465696" r:id="rId298"/>
        </w:objec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или 79,3%;</w:t>
      </w:r>
    </w:p>
    <w:p w:rsidR="00DD444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Степень амортизации основных средств на конец года с учетом переоценки остается равной степени амортизации  основных средств на конец года без последней переоценки.</w:t>
      </w:r>
    </w:p>
    <w:p w:rsidR="000B6663" w:rsidRPr="00D27061" w:rsidRDefault="000B6663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 xml:space="preserve">Пример </w:t>
      </w:r>
      <w:r w:rsidR="000B666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.3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о промышленному объединению, имеющему в своем составе три филиала, имеются следующие данные:</w:t>
      </w:r>
    </w:p>
    <w:p w:rsidR="00DD4441" w:rsidRPr="00D27061" w:rsidRDefault="00DD4441" w:rsidP="00D27061">
      <w:pPr>
        <w:pStyle w:val="af8"/>
        <w:rPr>
          <w:iCs/>
          <w:sz w:val="24"/>
          <w:szCs w:val="24"/>
        </w:rPr>
      </w:pPr>
      <w:r w:rsidRPr="00D27061">
        <w:rPr>
          <w:sz w:val="24"/>
          <w:szCs w:val="24"/>
        </w:rPr>
        <w:t xml:space="preserve">Таблица </w:t>
      </w:r>
      <w:r w:rsidR="000B6663">
        <w:rPr>
          <w:sz w:val="24"/>
          <w:szCs w:val="24"/>
        </w:rPr>
        <w:t>7</w:t>
      </w:r>
      <w:r w:rsidRPr="00D27061">
        <w:rPr>
          <w:sz w:val="24"/>
          <w:szCs w:val="24"/>
        </w:rPr>
        <w:t xml:space="preserve">. </w:t>
      </w:r>
      <w:r w:rsidRPr="00D27061">
        <w:rPr>
          <w:sz w:val="24"/>
          <w:szCs w:val="24"/>
        </w:rPr>
        <w:fldChar w:fldCharType="begin"/>
      </w:r>
      <w:r w:rsidRPr="00D27061">
        <w:rPr>
          <w:sz w:val="24"/>
          <w:szCs w:val="24"/>
        </w:rPr>
        <w:instrText xml:space="preserve"> SEQ Таблица_6. \* ARABIC </w:instrText>
      </w:r>
      <w:r w:rsidRPr="00D27061">
        <w:rPr>
          <w:sz w:val="24"/>
          <w:szCs w:val="24"/>
        </w:rPr>
        <w:fldChar w:fldCharType="separate"/>
      </w:r>
      <w:r w:rsidRPr="00D27061">
        <w:rPr>
          <w:noProof/>
          <w:sz w:val="24"/>
          <w:szCs w:val="24"/>
        </w:rPr>
        <w:t>1</w:t>
      </w:r>
      <w:r w:rsidRPr="00D27061">
        <w:rPr>
          <w:sz w:val="24"/>
          <w:szCs w:val="24"/>
        </w:rPr>
        <w:fldChar w:fldCharType="end"/>
      </w:r>
      <w:r w:rsidRPr="00D27061">
        <w:rPr>
          <w:sz w:val="24"/>
          <w:szCs w:val="24"/>
        </w:rPr>
        <w:t xml:space="preserve"> – Структура и эффективность использования основных средств филиалов промышленного предприятия</w:t>
      </w: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914"/>
        <w:gridCol w:w="1914"/>
        <w:gridCol w:w="1914"/>
        <w:gridCol w:w="1914"/>
      </w:tblGrid>
      <w:tr w:rsidR="00DD4441" w:rsidRPr="00D27061" w:rsidTr="00DD4441">
        <w:tc>
          <w:tcPr>
            <w:tcW w:w="1000" w:type="pct"/>
            <w:vMerge w:val="restar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2000" w:type="pct"/>
            <w:gridSpan w:val="2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Фондоотдача руб./руб.</w:t>
            </w:r>
          </w:p>
        </w:tc>
        <w:tc>
          <w:tcPr>
            <w:tcW w:w="2000" w:type="pct"/>
            <w:gridSpan w:val="2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Структура основных средств,  %</w:t>
            </w:r>
          </w:p>
        </w:tc>
      </w:tr>
      <w:tr w:rsidR="00DD4441" w:rsidRPr="00D27061" w:rsidTr="00DD4441">
        <w:tc>
          <w:tcPr>
            <w:tcW w:w="1000" w:type="pct"/>
            <w:vMerge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DD4441" w:rsidRPr="00D27061" w:rsidTr="00DD4441"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D4441" w:rsidRPr="00D27061" w:rsidTr="00DD4441"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D4441" w:rsidRPr="00D27061" w:rsidTr="00DD4441"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Требуется 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как изменилась средняя фондоотдача по организации в целом, и какие факторы повлияли на это изменение.</w:t>
      </w: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i/>
          <w:sz w:val="24"/>
          <w:szCs w:val="24"/>
        </w:rPr>
        <w:lastRenderedPageBreak/>
        <w:t>Решение</w:t>
      </w:r>
      <w:r w:rsidRPr="00D27061">
        <w:rPr>
          <w:rFonts w:ascii="Times New Roman" w:hAnsi="Times New Roman" w:cs="Times New Roman"/>
          <w:sz w:val="24"/>
          <w:szCs w:val="24"/>
        </w:rPr>
        <w:t>. Как видно из таблицы, эффективность использования основных средств на каждом филиале выросла. Определим, как изменилась средняя фондоотдача по объединению в целом, рассчитав индекс переменного состава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color w:val="232323"/>
          <w:position w:val="-10"/>
          <w:sz w:val="24"/>
          <w:szCs w:val="24"/>
        </w:rPr>
        <w:object w:dxaOrig="180" w:dyaOrig="340">
          <v:shape id="_x0000_i1529" type="#_x0000_t75" style="width:9pt;height:17.25pt" o:ole="">
            <v:imagedata r:id="rId299" o:title=""/>
          </v:shape>
          <o:OLEObject Type="Embed" ProgID="Equation.3" ShapeID="_x0000_i1529" DrawAspect="Content" ObjectID="_1619465697" r:id="rId300"/>
        </w:object>
      </w: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5960" w:dyaOrig="760">
          <v:shape id="_x0000_i1530" type="#_x0000_t75" style="width:297.75pt;height:38.25pt" o:ole="">
            <v:imagedata r:id="rId301" o:title=""/>
          </v:shape>
          <o:OLEObject Type="Embed" ProgID="Equation.3" ShapeID="_x0000_i1530" DrawAspect="Content" ObjectID="_1619465698" r:id="rId302"/>
        </w:object>
      </w:r>
      <w:r w:rsidRPr="00D27061">
        <w:rPr>
          <w:rFonts w:ascii="Times New Roman" w:hAnsi="Times New Roman" w:cs="Times New Roman"/>
          <w:sz w:val="24"/>
          <w:szCs w:val="24"/>
        </w:rPr>
        <w:t>,</w:t>
      </w: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это означает снижение средней фондоотдачи на 1,8% </w:t>
      </w: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2460" w:dyaOrig="340">
          <v:shape id="_x0000_i1531" type="#_x0000_t75" style="width:123pt;height:17.25pt" o:ole="">
            <v:imagedata r:id="rId303" o:title=""/>
          </v:shape>
          <o:OLEObject Type="Embed" ProgID="Equation.3" ShapeID="_x0000_i1531" DrawAspect="Content" ObjectID="_1619465699" r:id="rId304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Чтобы определить, как изменилась бы средняя фондоотдача только за счет ее изменения по каждому филиалу при условии, что в обоих периодах средства распределялись бы между филиалами так же, как в отчетном периоде, рассчитаем индекс постоянного состава:</w:t>
      </w: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color w:val="232323"/>
          <w:position w:val="-10"/>
          <w:sz w:val="24"/>
          <w:szCs w:val="24"/>
        </w:rPr>
        <w:object w:dxaOrig="180" w:dyaOrig="340">
          <v:shape id="_x0000_i1532" type="#_x0000_t75" style="width:9pt;height:17.25pt" o:ole="">
            <v:imagedata r:id="rId299" o:title=""/>
          </v:shape>
          <o:OLEObject Type="Embed" ProgID="Equation.3" ShapeID="_x0000_i1532" DrawAspect="Content" ObjectID="_1619465700" r:id="rId305"/>
        </w:object>
      </w: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5679" w:dyaOrig="760">
          <v:shape id="_x0000_i1533" type="#_x0000_t75" style="width:284.25pt;height:38.25pt" o:ole="">
            <v:imagedata r:id="rId306" o:title=""/>
          </v:shape>
          <o:OLEObject Type="Embed" ProgID="Equation.3" ShapeID="_x0000_i1533" DrawAspect="Content" ObjectID="_1619465701" r:id="rId307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Наконец, индекс влияния структурных сдвигов покажет, как изменилась средняя фондоотдача по объединению в целом только за счет изменений в распределении основных средств между филиалами:</w:t>
      </w: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r w:rsidRPr="00D27061">
        <w:rPr>
          <w:rFonts w:ascii="Times New Roman" w:hAnsi="Times New Roman" w:cs="Times New Roman"/>
          <w:color w:val="232323"/>
          <w:position w:val="-10"/>
          <w:sz w:val="24"/>
          <w:szCs w:val="24"/>
        </w:rPr>
        <w:object w:dxaOrig="180" w:dyaOrig="340">
          <v:shape id="_x0000_i1534" type="#_x0000_t75" style="width:9pt;height:17.25pt" o:ole="">
            <v:imagedata r:id="rId299" o:title=""/>
          </v:shape>
          <o:OLEObject Type="Embed" ProgID="Equation.3" ShapeID="_x0000_i1534" DrawAspect="Content" ObjectID="_1619465702" r:id="rId308"/>
        </w:object>
      </w: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2960" w:dyaOrig="760">
          <v:shape id="_x0000_i1535" type="#_x0000_t75" style="width:147.75pt;height:38.25pt" o:ole="">
            <v:imagedata r:id="rId309" o:title=""/>
          </v:shape>
          <o:OLEObject Type="Embed" ProgID="Equation.3" ShapeID="_x0000_i1535" DrawAspect="Content" ObjectID="_1619465703" r:id="rId310"/>
        </w:object>
      </w: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Произведение индексов постоянного состава и индекса влияния структурных сдвигов даст индекс переменного состава:</w:t>
      </w: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2020" w:dyaOrig="320">
          <v:shape id="_x0000_i1536" type="#_x0000_t75" style="width:101.25pt;height:15.75pt" o:ole="">
            <v:imagedata r:id="rId311" o:title=""/>
          </v:shape>
          <o:OLEObject Type="Embed" ProgID="Equation.3" ShapeID="_x0000_i1536" DrawAspect="Content" ObjectID="_1619465704" r:id="rId312"/>
        </w:object>
      </w:r>
      <w:r w:rsidRPr="00D27061">
        <w:rPr>
          <w:rFonts w:ascii="Times New Roman" w:hAnsi="Times New Roman" w:cs="Times New Roman"/>
          <w:sz w:val="24"/>
          <w:szCs w:val="24"/>
        </w:rPr>
        <w:t>, что подтверждает правильность расчетов.</w:t>
      </w:r>
    </w:p>
    <w:p w:rsidR="000B6663" w:rsidRDefault="000B6663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 xml:space="preserve">Пример </w:t>
      </w:r>
      <w:r w:rsidR="000B666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.4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меются следующие данные: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0B6663">
        <w:rPr>
          <w:rFonts w:ascii="Times New Roman" w:hAnsi="Times New Roman" w:cs="Times New Roman"/>
          <w:b/>
          <w:sz w:val="24"/>
          <w:szCs w:val="24"/>
        </w:rPr>
        <w:t>7</w:t>
      </w:r>
      <w:r w:rsidRPr="00D270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706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27061">
        <w:rPr>
          <w:rFonts w:ascii="Times New Roman" w:hAnsi="Times New Roman" w:cs="Times New Roman"/>
          <w:b/>
          <w:sz w:val="24"/>
          <w:szCs w:val="24"/>
        </w:rPr>
        <w:instrText xml:space="preserve"> SEQ Таблица_6. \* ARABIC </w:instrText>
      </w:r>
      <w:r w:rsidRPr="00D2706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D27061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D2706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27061">
        <w:rPr>
          <w:rFonts w:ascii="Times New Roman" w:hAnsi="Times New Roman" w:cs="Times New Roman"/>
          <w:b/>
          <w:sz w:val="24"/>
          <w:szCs w:val="24"/>
        </w:rPr>
        <w:t xml:space="preserve"> – Объем производства продукции, стоимость основных средств и фондоотдача по промышленной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D4441" w:rsidRPr="00D27061" w:rsidTr="00DD4441">
        <w:tc>
          <w:tcPr>
            <w:tcW w:w="1250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50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1250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250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Коэффициент динамики</w:t>
            </w:r>
          </w:p>
        </w:tc>
      </w:tr>
      <w:tr w:rsidR="00DD4441" w:rsidRPr="00D27061" w:rsidTr="00DD4441">
        <w:tc>
          <w:tcPr>
            <w:tcW w:w="1250" w:type="pct"/>
          </w:tcPr>
          <w:p w:rsidR="00DD4441" w:rsidRPr="00D27061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продукции, млн. руб.</w:t>
            </w:r>
          </w:p>
        </w:tc>
        <w:tc>
          <w:tcPr>
            <w:tcW w:w="1250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144960</w:t>
            </w:r>
          </w:p>
        </w:tc>
        <w:tc>
          <w:tcPr>
            <w:tcW w:w="1250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159981</w:t>
            </w:r>
          </w:p>
        </w:tc>
        <w:tc>
          <w:tcPr>
            <w:tcW w:w="1250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1,104</w:t>
            </w:r>
          </w:p>
        </w:tc>
      </w:tr>
      <w:tr w:rsidR="00DD4441" w:rsidRPr="00D27061" w:rsidTr="00DD4441">
        <w:tc>
          <w:tcPr>
            <w:tcW w:w="1250" w:type="pct"/>
          </w:tcPr>
          <w:p w:rsidR="00DD4441" w:rsidRPr="00D27061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средств, млн. руб.</w:t>
            </w:r>
          </w:p>
        </w:tc>
        <w:tc>
          <w:tcPr>
            <w:tcW w:w="1250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129960</w:t>
            </w:r>
          </w:p>
        </w:tc>
        <w:tc>
          <w:tcPr>
            <w:tcW w:w="1250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1,083</w:t>
            </w:r>
          </w:p>
        </w:tc>
      </w:tr>
      <w:tr w:rsidR="00DD4441" w:rsidRPr="00D27061" w:rsidTr="00DD4441">
        <w:tc>
          <w:tcPr>
            <w:tcW w:w="1250" w:type="pct"/>
          </w:tcPr>
          <w:p w:rsidR="00DD4441" w:rsidRPr="00D27061" w:rsidRDefault="00DD444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Фондоотдача, руб./руб.</w:t>
            </w:r>
          </w:p>
        </w:tc>
        <w:tc>
          <w:tcPr>
            <w:tcW w:w="1250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1,208</w:t>
            </w:r>
          </w:p>
        </w:tc>
        <w:tc>
          <w:tcPr>
            <w:tcW w:w="1250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1,231</w:t>
            </w:r>
          </w:p>
        </w:tc>
        <w:tc>
          <w:tcPr>
            <w:tcW w:w="1250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1,019</w:t>
            </w:r>
          </w:p>
        </w:tc>
      </w:tr>
    </w:tbl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441" w:rsidRPr="00D27061" w:rsidRDefault="00DD4441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По имеющимся данным определим:</w:t>
      </w:r>
    </w:p>
    <w:p w:rsidR="00DD4441" w:rsidRPr="00D27061" w:rsidRDefault="00DD4441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1) общий прирост объема производства продукции:</w:t>
      </w:r>
    </w:p>
    <w:p w:rsidR="00DD4441" w:rsidRPr="00D27061" w:rsidRDefault="00DD4441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5100" w:dyaOrig="360">
          <v:shape id="_x0000_i1537" type="#_x0000_t75" style="width:255pt;height:18pt" o:ole="">
            <v:imagedata r:id="rId313" o:title=""/>
          </v:shape>
          <o:OLEObject Type="Embed" ProgID="Equation.DSMT4" ShapeID="_x0000_i1537" DrawAspect="Content" ObjectID="_1619465705" r:id="rId314"/>
        </w:objec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2) в том числе за счет изменения среднегодовой стоимости основных средств: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2"/>
          <w:sz w:val="24"/>
          <w:szCs w:val="24"/>
        </w:rPr>
        <w:object w:dxaOrig="6640" w:dyaOrig="560">
          <v:shape id="_x0000_i1538" type="#_x0000_t75" style="width:332.25pt;height:27.75pt" o:ole="">
            <v:imagedata r:id="rId315" o:title=""/>
          </v:shape>
          <o:OLEObject Type="Embed" ProgID="Equation.DSMT4" ShapeID="_x0000_i1538" DrawAspect="Content" ObjectID="_1619465706" r:id="rId316"/>
        </w:objec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или иначе: </w:t>
      </w:r>
      <w:r w:rsidRPr="00D27061">
        <w:rPr>
          <w:rFonts w:ascii="Times New Roman" w:hAnsi="Times New Roman" w:cs="Times New Roman"/>
          <w:position w:val="-22"/>
          <w:sz w:val="24"/>
          <w:szCs w:val="24"/>
        </w:rPr>
        <w:object w:dxaOrig="5800" w:dyaOrig="499">
          <v:shape id="_x0000_i1539" type="#_x0000_t75" style="width:290.25pt;height:24.75pt" o:ole="">
            <v:imagedata r:id="rId317" o:title=""/>
          </v:shape>
          <o:OLEObject Type="Embed" ProgID="Equation.DSMT4" ShapeID="_x0000_i1539" DrawAspect="Content" ObjectID="_1619465707" r:id="rId318"/>
        </w:objec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это означает, что если бы изменилась только среднегодовая стоимость основных средств, а фондоотдача осталась бы на уровне базисного периода, то объем производства увеличился бы на 12032 млн. руб.;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3) абсолютный прирост объема производства продукции, полученный в результате изменения фондоотдачи: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6"/>
          <w:sz w:val="24"/>
          <w:szCs w:val="24"/>
        </w:rPr>
        <w:object w:dxaOrig="6340" w:dyaOrig="440">
          <v:shape id="_x0000_i1540" type="#_x0000_t75" style="width:317.25pt;height:21.75pt" o:ole="">
            <v:imagedata r:id="rId319" o:title=""/>
          </v:shape>
          <o:OLEObject Type="Embed" ProgID="Equation.DSMT4" ShapeID="_x0000_i1540" DrawAspect="Content" ObjectID="_1619465708" r:id="rId320"/>
        </w:objec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lastRenderedPageBreak/>
        <w:t xml:space="preserve">или </w:t>
      </w:r>
      <w:r w:rsidRPr="00D27061">
        <w:rPr>
          <w:rFonts w:ascii="Times New Roman" w:hAnsi="Times New Roman" w:cs="Times New Roman"/>
          <w:position w:val="-16"/>
          <w:sz w:val="24"/>
          <w:szCs w:val="24"/>
        </w:rPr>
        <w:object w:dxaOrig="6619" w:dyaOrig="440">
          <v:shape id="_x0000_i1541" type="#_x0000_t75" style="width:330.75pt;height:21.75pt" o:ole="">
            <v:imagedata r:id="rId321" o:title=""/>
          </v:shape>
          <o:OLEObject Type="Embed" ProgID="Equation.DSMT4" ShapeID="_x0000_i1541" DrawAspect="Content" ObjectID="_1619465709" r:id="rId322"/>
        </w:object>
      </w:r>
      <w:r w:rsidRPr="00D27061">
        <w:rPr>
          <w:rFonts w:ascii="Times New Roman" w:hAnsi="Times New Roman" w:cs="Times New Roman"/>
          <w:sz w:val="24"/>
          <w:szCs w:val="24"/>
        </w:rPr>
        <w:t>(небольшое расхождение в результатах расчетов имеет место в результате округлений); рассчитывая влияние этого фактора, мы предполагаем, что фондоотдача изменится, вероятнее всего, после того, как изменится среднегодовая стоимость основных средств, и поэтому принимаем их величину на уровне отчетного периода.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4) проверим правильность расчетов;</w:t>
      </w:r>
    </w:p>
    <w:p w:rsidR="00DD4441" w:rsidRPr="00D27061" w:rsidRDefault="00DD444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2"/>
          <w:sz w:val="24"/>
          <w:szCs w:val="24"/>
        </w:rPr>
        <w:object w:dxaOrig="5280" w:dyaOrig="460">
          <v:shape id="_x0000_i1542" type="#_x0000_t75" style="width:264pt;height:23.25pt" o:ole="">
            <v:imagedata r:id="rId323" o:title=""/>
          </v:shape>
          <o:OLEObject Type="Embed" ProgID="Equation.DSMT4" ShapeID="_x0000_i1542" DrawAspect="Content" ObjectID="_1619465710" r:id="rId324"/>
        </w:objec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5) уровни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фондоемкости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 продукции в отчетном и базисном периодах: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3920" w:dyaOrig="360">
          <v:shape id="_x0000_i1543" type="#_x0000_t75" style="width:195.75pt;height:18pt" o:ole="">
            <v:imagedata r:id="rId325" o:title=""/>
          </v:shape>
          <o:OLEObject Type="Embed" ProgID="Equation.DSMT4" ShapeID="_x0000_i1543" DrawAspect="Content" ObjectID="_1619465711" r:id="rId326"/>
        </w:objec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3960" w:dyaOrig="360">
          <v:shape id="_x0000_i1544" type="#_x0000_t75" style="width:198pt;height:18pt" o:ole="">
            <v:imagedata r:id="rId327" o:title=""/>
          </v:shape>
          <o:OLEObject Type="Embed" ProgID="Equation.DSMT4" ShapeID="_x0000_i1544" DrawAspect="Content" ObjectID="_1619465712" r:id="rId328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6) условную экономию основных средств (или условную экономию на инвестициях в основной капитал):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7820" w:dyaOrig="760">
          <v:shape id="_x0000_i1545" type="#_x0000_t75" style="width:390.75pt;height:38.25pt" o:ole="">
            <v:imagedata r:id="rId329" o:title=""/>
          </v:shape>
          <o:OLEObject Type="Embed" ProgID="Equation.3" ShapeID="_x0000_i1545" DrawAspect="Content" ObjectID="_1619465713" r:id="rId330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Расхождение имеет место за счет округлений.</w:t>
      </w:r>
    </w:p>
    <w:p w:rsidR="00DD444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Это означает, что при прежнем уровне фондоотдачи для получения отчетного объема продукции дополнительно потребовалось бы  основных средств на сумму 2480 млн. руб.</w:t>
      </w:r>
    </w:p>
    <w:p w:rsidR="000B6663" w:rsidRPr="00D27061" w:rsidRDefault="000B6663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441" w:rsidRPr="000B6663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663">
        <w:rPr>
          <w:rFonts w:ascii="Times New Roman" w:hAnsi="Times New Roman" w:cs="Times New Roman"/>
          <w:b/>
          <w:sz w:val="24"/>
          <w:szCs w:val="24"/>
        </w:rPr>
        <w:t>Тема 9  Статистика материальных затрат</w:t>
      </w:r>
    </w:p>
    <w:p w:rsidR="00DD4441" w:rsidRDefault="00DD4441" w:rsidP="00D27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b/>
          <w:sz w:val="24"/>
          <w:szCs w:val="24"/>
        </w:rPr>
        <w:t>Решение типовых примеров</w:t>
      </w:r>
    </w:p>
    <w:p w:rsidR="000B6663" w:rsidRPr="00D27061" w:rsidRDefault="000B6663" w:rsidP="00D27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>Пример 9.1</w:t>
      </w:r>
      <w:r w:rsidRPr="00D27061">
        <w:rPr>
          <w:rFonts w:ascii="Times New Roman" w:hAnsi="Times New Roman" w:cs="Times New Roman"/>
          <w:sz w:val="24"/>
          <w:szCs w:val="24"/>
        </w:rPr>
        <w:t xml:space="preserve"> Согласно бизнес-плану на 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7061">
        <w:rPr>
          <w:rFonts w:ascii="Times New Roman" w:hAnsi="Times New Roman" w:cs="Times New Roman"/>
          <w:sz w:val="24"/>
          <w:szCs w:val="24"/>
        </w:rPr>
        <w:t xml:space="preserve"> квартал, промышленное предприятие должно было выпустить 1000 изделий, фактически за квартал было изготовлено 1180 изделий. На производство изделий данного вида расходуется два вида материалов, о цене и расходе которых имеются следующие данные:</w:t>
      </w:r>
    </w:p>
    <w:p w:rsidR="00DD4441" w:rsidRPr="000B6663" w:rsidRDefault="00DD444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663">
        <w:rPr>
          <w:rFonts w:ascii="Times New Roman" w:hAnsi="Times New Roman" w:cs="Times New Roman"/>
          <w:sz w:val="24"/>
          <w:szCs w:val="24"/>
        </w:rPr>
        <w:t xml:space="preserve">Таблица 9. </w:t>
      </w:r>
      <w:r w:rsidRPr="000B6663">
        <w:rPr>
          <w:rFonts w:ascii="Times New Roman" w:hAnsi="Times New Roman" w:cs="Times New Roman"/>
          <w:sz w:val="24"/>
          <w:szCs w:val="24"/>
        </w:rPr>
        <w:fldChar w:fldCharType="begin"/>
      </w:r>
      <w:r w:rsidRPr="000B6663">
        <w:rPr>
          <w:rFonts w:ascii="Times New Roman" w:hAnsi="Times New Roman" w:cs="Times New Roman"/>
          <w:sz w:val="24"/>
          <w:szCs w:val="24"/>
        </w:rPr>
        <w:instrText xml:space="preserve"> SEQ Таблица_9. \* ARABIC </w:instrText>
      </w:r>
      <w:r w:rsidRPr="000B6663">
        <w:rPr>
          <w:rFonts w:ascii="Times New Roman" w:hAnsi="Times New Roman" w:cs="Times New Roman"/>
          <w:sz w:val="24"/>
          <w:szCs w:val="24"/>
        </w:rPr>
        <w:fldChar w:fldCharType="separate"/>
      </w:r>
      <w:r w:rsidRPr="000B6663">
        <w:rPr>
          <w:rFonts w:ascii="Times New Roman" w:hAnsi="Times New Roman" w:cs="Times New Roman"/>
          <w:noProof/>
          <w:sz w:val="24"/>
          <w:szCs w:val="24"/>
        </w:rPr>
        <w:t>1</w:t>
      </w:r>
      <w:r w:rsidRPr="000B6663">
        <w:rPr>
          <w:rFonts w:ascii="Times New Roman" w:hAnsi="Times New Roman" w:cs="Times New Roman"/>
          <w:sz w:val="24"/>
          <w:szCs w:val="24"/>
        </w:rPr>
        <w:fldChar w:fldCharType="end"/>
      </w:r>
      <w:r w:rsidRPr="000B6663">
        <w:rPr>
          <w:rFonts w:ascii="Times New Roman" w:hAnsi="Times New Roman" w:cs="Times New Roman"/>
          <w:sz w:val="24"/>
          <w:szCs w:val="24"/>
        </w:rPr>
        <w:t xml:space="preserve"> – Расход материалов и цены на материалы, используемые для производства одного вида изделий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1917"/>
        <w:gridCol w:w="1913"/>
        <w:gridCol w:w="1913"/>
        <w:gridCol w:w="1810"/>
      </w:tblGrid>
      <w:tr w:rsidR="00DD4441" w:rsidRPr="00D27061" w:rsidTr="00DD4441">
        <w:tc>
          <w:tcPr>
            <w:tcW w:w="965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Вид материала</w:t>
            </w:r>
          </w:p>
        </w:tc>
        <w:tc>
          <w:tcPr>
            <w:tcW w:w="1024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2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Удельный расход материала по норме</w:t>
            </w:r>
          </w:p>
        </w:tc>
        <w:tc>
          <w:tcPr>
            <w:tcW w:w="1022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Общий расход материала, 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67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 материала, </w:t>
            </w:r>
            <w:proofErr w:type="spellStart"/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</w:tr>
      <w:tr w:rsidR="00DD4441" w:rsidRPr="00D27061" w:rsidTr="00DD4441">
        <w:tc>
          <w:tcPr>
            <w:tcW w:w="965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4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22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22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967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D4441" w:rsidRPr="00D27061" w:rsidTr="00DD4441">
        <w:tc>
          <w:tcPr>
            <w:tcW w:w="965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24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22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2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  <w:tc>
          <w:tcPr>
            <w:tcW w:w="967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По имеющимся данным определим: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1) фактический удельный расход 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материала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: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8"/>
          <w:sz w:val="24"/>
          <w:szCs w:val="24"/>
        </w:rPr>
        <w:object w:dxaOrig="2220" w:dyaOrig="660">
          <v:shape id="_x0000_i1760" type="#_x0000_t75" style="width:111pt;height:33pt" o:ole="" fillcolor="window">
            <v:imagedata r:id="rId331" o:title=""/>
          </v:shape>
          <o:OLEObject Type="Embed" ProgID="Equation.3" ShapeID="_x0000_i1760" DrawAspect="Content" ObjectID="_1619465714" r:id="rId332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м</w:t>
      </w:r>
      <w:r w:rsidRPr="00D2706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материала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: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8"/>
          <w:sz w:val="24"/>
          <w:szCs w:val="24"/>
        </w:rPr>
        <w:object w:dxaOrig="2220" w:dyaOrig="660">
          <v:shape id="_x0000_i1761" type="#_x0000_t75" style="width:111pt;height:33pt" o:ole="" fillcolor="window">
            <v:imagedata r:id="rId333" o:title=""/>
          </v:shape>
          <o:OLEObject Type="Embed" ProgID="Equation.3" ShapeID="_x0000_i1761" DrawAspect="Content" ObjectID="_1619465715" r:id="rId334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м</w:t>
      </w:r>
      <w:r w:rsidRPr="00D2706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2) индивидуальные индексы удельных расходов: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64"/>
          <w:sz w:val="24"/>
          <w:szCs w:val="24"/>
        </w:rPr>
        <w:object w:dxaOrig="2380" w:dyaOrig="1400">
          <v:shape id="_x0000_i1762" type="#_x0000_t75" style="width:119.25pt;height:69.75pt" o:ole="">
            <v:imagedata r:id="rId335" o:title=""/>
          </v:shape>
          <o:OLEObject Type="Embed" ProgID="Equation.3" ShapeID="_x0000_i1762" DrawAspect="Content" ObjectID="_1619465716" r:id="rId336"/>
        </w:objec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lastRenderedPageBreak/>
        <w:t>3) общий индекс удельных расходов: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914400" cy="219075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5420" w:dyaOrig="760">
          <v:shape id="_x0000_i1764" type="#_x0000_t75" style="width:270.75pt;height:38.25pt" o:ole="">
            <v:imagedata r:id="rId338" o:title=""/>
          </v:shape>
          <o:OLEObject Type="Embed" ProgID="Equation.3" ShapeID="_x0000_i1764" DrawAspect="Content" ObjectID="_1619465717" r:id="rId339"/>
        </w:object>
      </w:r>
      <w:r w:rsidRPr="00D27061">
        <w:rPr>
          <w:rFonts w:ascii="Times New Roman" w:hAnsi="Times New Roman" w:cs="Times New Roman"/>
          <w:sz w:val="24"/>
          <w:szCs w:val="24"/>
        </w:rPr>
        <w:t>,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это означает снижение удельных расходов материалов, в среднем, на 1,9% </w:t>
      </w: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2460" w:dyaOrig="340">
          <v:shape id="_x0000_i1765" type="#_x0000_t75" style="width:123pt;height:17.25pt" o:ole="">
            <v:imagedata r:id="rId340" o:title=""/>
          </v:shape>
          <o:OLEObject Type="Embed" ProgID="Equation.3" ShapeID="_x0000_i1765" DrawAspect="Content" ObjectID="_1619465718" r:id="rId341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4) размер экономии (перерасхода) затрат на  материалы по сравнению с нормативной потребностью в расчете на весь фактический выпуск продукции: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6200" w:dyaOrig="400">
          <v:shape id="_x0000_i1766" type="#_x0000_t75" style="width:309.75pt;height:20.25pt" o:ole="" fillcolor="window">
            <v:imagedata r:id="rId342" o:title=""/>
          </v:shape>
          <o:OLEObject Type="Embed" ProgID="Equation.3" ShapeID="_x0000_i1766" DrawAspect="Content" ObjectID="_1619465719" r:id="rId343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p w:rsidR="000B6663" w:rsidRDefault="000B6663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>Пример 9.2</w:t>
      </w:r>
      <w:r w:rsidRPr="00D27061">
        <w:rPr>
          <w:rFonts w:ascii="Times New Roman" w:hAnsi="Times New Roman" w:cs="Times New Roman"/>
          <w:sz w:val="24"/>
          <w:szCs w:val="24"/>
        </w:rPr>
        <w:t xml:space="preserve"> Малое предприятие производит стулья и кресла и расходует на их производство древесину, ткань и кожу; данные о затратах на  производство представлены в таблице:</w:t>
      </w:r>
    </w:p>
    <w:p w:rsidR="00DD4441" w:rsidRPr="00D27061" w:rsidRDefault="00DD4441" w:rsidP="000B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663">
        <w:rPr>
          <w:rFonts w:ascii="Times New Roman" w:hAnsi="Times New Roman" w:cs="Times New Roman"/>
          <w:sz w:val="24"/>
          <w:szCs w:val="24"/>
        </w:rPr>
        <w:t xml:space="preserve">Таблица 9. </w:t>
      </w:r>
      <w:r w:rsidRPr="000B6663">
        <w:rPr>
          <w:rFonts w:ascii="Times New Roman" w:hAnsi="Times New Roman" w:cs="Times New Roman"/>
          <w:sz w:val="24"/>
          <w:szCs w:val="24"/>
        </w:rPr>
        <w:fldChar w:fldCharType="begin"/>
      </w:r>
      <w:r w:rsidRPr="000B6663">
        <w:rPr>
          <w:rFonts w:ascii="Times New Roman" w:hAnsi="Times New Roman" w:cs="Times New Roman"/>
          <w:sz w:val="24"/>
          <w:szCs w:val="24"/>
        </w:rPr>
        <w:instrText xml:space="preserve"> SEQ Таблица_9. \* ARABIC </w:instrText>
      </w:r>
      <w:r w:rsidRPr="000B6663">
        <w:rPr>
          <w:rFonts w:ascii="Times New Roman" w:hAnsi="Times New Roman" w:cs="Times New Roman"/>
          <w:sz w:val="24"/>
          <w:szCs w:val="24"/>
        </w:rPr>
        <w:fldChar w:fldCharType="separate"/>
      </w:r>
      <w:r w:rsidRPr="000B6663">
        <w:rPr>
          <w:rFonts w:ascii="Times New Roman" w:hAnsi="Times New Roman" w:cs="Times New Roman"/>
          <w:noProof/>
          <w:sz w:val="24"/>
          <w:szCs w:val="24"/>
        </w:rPr>
        <w:t>2</w:t>
      </w:r>
      <w:r w:rsidRPr="000B6663">
        <w:rPr>
          <w:rFonts w:ascii="Times New Roman" w:hAnsi="Times New Roman" w:cs="Times New Roman"/>
          <w:sz w:val="24"/>
          <w:szCs w:val="24"/>
        </w:rPr>
        <w:fldChar w:fldCharType="end"/>
      </w:r>
      <w:r w:rsidRPr="000B6663">
        <w:rPr>
          <w:rFonts w:ascii="Times New Roman" w:hAnsi="Times New Roman" w:cs="Times New Roman"/>
          <w:sz w:val="24"/>
          <w:szCs w:val="24"/>
        </w:rPr>
        <w:t xml:space="preserve"> – Расход материалов и цены на материалы, используемые для производства различных видов изделий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00"/>
        <w:gridCol w:w="1620"/>
        <w:gridCol w:w="1440"/>
        <w:gridCol w:w="1260"/>
        <w:gridCol w:w="1260"/>
        <w:gridCol w:w="1620"/>
      </w:tblGrid>
      <w:tr w:rsidR="00DD4441" w:rsidRPr="00D27061" w:rsidTr="00DD4441">
        <w:trPr>
          <w:cantSplit/>
        </w:trPr>
        <w:tc>
          <w:tcPr>
            <w:tcW w:w="1260" w:type="dxa"/>
            <w:vMerge w:val="restar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изде</w:t>
            </w:r>
            <w:proofErr w:type="spellEnd"/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чески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выпу</w:t>
            </w:r>
            <w:proofErr w:type="spellEnd"/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щено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изде</w:t>
            </w:r>
            <w:proofErr w:type="spellEnd"/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20" w:dyaOrig="340">
                <v:shape id="_x0000_i4653" type="#_x0000_t75" style="width:21pt;height:17.25pt" o:ole="">
                  <v:imagedata r:id="rId344" o:title=""/>
                </v:shape>
                <o:OLEObject Type="Embed" ProgID="Equation.3" ShapeID="_x0000_i4653" DrawAspect="Content" ObjectID="_1619465720" r:id="rId345"/>
              </w:object>
            </w:r>
          </w:p>
        </w:tc>
        <w:tc>
          <w:tcPr>
            <w:tcW w:w="1620" w:type="dxa"/>
            <w:vMerge w:val="restar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Вид материала и ед.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 w:val="restar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Цена единицы материала в базисном периоде, </w:t>
            </w:r>
            <w:proofErr w:type="spellStart"/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420" w:dyaOrig="360">
                <v:shape id="_x0000_i4654" type="#_x0000_t75" style="width:21pt;height:18pt" o:ole="">
                  <v:imagedata r:id="rId346" o:title=""/>
                </v:shape>
                <o:OLEObject Type="Embed" ProgID="Equation.3" ShapeID="_x0000_i4654" DrawAspect="Content" ObjectID="_1619465721" r:id="rId347"/>
              </w:object>
            </w:r>
          </w:p>
        </w:tc>
        <w:tc>
          <w:tcPr>
            <w:tcW w:w="2520" w:type="dxa"/>
            <w:gridSpan w:val="2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Удельный расход материалов</w:t>
            </w:r>
          </w:p>
        </w:tc>
        <w:tc>
          <w:tcPr>
            <w:tcW w:w="1620" w:type="dxa"/>
            <w:vMerge w:val="restar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(-), перерасход (+) материалов в расчете на весь выпуск, </w:t>
            </w:r>
            <w:proofErr w:type="spellStart"/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1380" w:dyaOrig="360">
                <v:shape id="_x0000_i4655" type="#_x0000_t75" style="width:69pt;height:18pt" o:ole="">
                  <v:imagedata r:id="rId348" o:title=""/>
                </v:shape>
                <o:OLEObject Type="Embed" ProgID="Equation.3" ShapeID="_x0000_i4655" DrawAspect="Content" ObjectID="_1619465722" r:id="rId349"/>
              </w:object>
            </w:r>
          </w:p>
        </w:tc>
      </w:tr>
      <w:tr w:rsidR="00DD4441" w:rsidRPr="00D27061" w:rsidTr="00DD4441">
        <w:trPr>
          <w:cantSplit/>
        </w:trPr>
        <w:tc>
          <w:tcPr>
            <w:tcW w:w="1260" w:type="dxa"/>
            <w:vMerge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 базисном периоде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60">
                <v:shape id="_x0000_i4656" type="#_x0000_t75" style="width:24.75pt;height:18pt" o:ole="">
                  <v:imagedata r:id="rId350" o:title=""/>
                </v:shape>
                <o:OLEObject Type="Embed" ProgID="Equation.3" ShapeID="_x0000_i4656" DrawAspect="Content" ObjectID="_1619465723" r:id="rId351"/>
              </w:object>
            </w:r>
          </w:p>
        </w:tc>
        <w:tc>
          <w:tcPr>
            <w:tcW w:w="1260" w:type="dxa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480" w:dyaOrig="340">
                <v:shape id="_x0000_i4657" type="#_x0000_t75" style="width:24pt;height:17.25pt" o:ole="">
                  <v:imagedata r:id="rId352" o:title=""/>
                </v:shape>
                <o:OLEObject Type="Embed" ProgID="Equation.3" ShapeID="_x0000_i4657" DrawAspect="Content" ObjectID="_1619465724" r:id="rId353"/>
              </w:object>
            </w:r>
          </w:p>
        </w:tc>
        <w:tc>
          <w:tcPr>
            <w:tcW w:w="1620" w:type="dxa"/>
            <w:vMerge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1" w:rsidRPr="00D27061" w:rsidTr="00DD4441">
        <w:tc>
          <w:tcPr>
            <w:tcW w:w="1260" w:type="dxa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900" w:type="dxa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массив дуба, м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ткань декора-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0" w:type="dxa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60" w:type="dxa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20" w:type="dxa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DD4441" w:rsidRPr="00D27061" w:rsidTr="00DD4441">
        <w:tc>
          <w:tcPr>
            <w:tcW w:w="1260" w:type="dxa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Кресла</w:t>
            </w:r>
          </w:p>
        </w:tc>
        <w:tc>
          <w:tcPr>
            <w:tcW w:w="900" w:type="dxa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массив сосны, м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кожа, м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0" w:type="dxa"/>
            <w:vAlign w:val="bottom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vAlign w:val="bottom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60" w:type="dxa"/>
            <w:vAlign w:val="bottom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20" w:type="dxa"/>
            <w:vAlign w:val="bottom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-560</w:t>
            </w:r>
          </w:p>
        </w:tc>
      </w:tr>
      <w:tr w:rsidR="00DD4441" w:rsidRPr="00D27061" w:rsidTr="00DD4441">
        <w:tc>
          <w:tcPr>
            <w:tcW w:w="1260" w:type="dxa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20" w:type="dxa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40" w:type="dxa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20" w:type="dxa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-722</w:t>
            </w:r>
          </w:p>
        </w:tc>
      </w:tr>
    </w:tbl>
    <w:p w:rsidR="00DD4441" w:rsidRPr="00D27061" w:rsidRDefault="00DD4441" w:rsidP="00D27061">
      <w:pPr>
        <w:pStyle w:val="a4"/>
        <w:rPr>
          <w:sz w:val="24"/>
          <w:szCs w:val="24"/>
        </w:rPr>
      </w:pPr>
    </w:p>
    <w:p w:rsidR="00DD4441" w:rsidRPr="00D27061" w:rsidRDefault="00DD4441" w:rsidP="00D27061">
      <w:pPr>
        <w:pStyle w:val="a4"/>
        <w:rPr>
          <w:sz w:val="24"/>
          <w:szCs w:val="24"/>
        </w:rPr>
      </w:pPr>
      <w:r w:rsidRPr="00D27061">
        <w:rPr>
          <w:sz w:val="24"/>
          <w:szCs w:val="24"/>
        </w:rPr>
        <w:t xml:space="preserve">По приведенным в таблице данным сводный индекс удельных расходов составит: 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1860" w:dyaOrig="760">
          <v:shape id="_x0000_i1772" type="#_x0000_t75" style="width:93pt;height:38.25pt" o:ole="" fillcolor="window">
            <v:imagedata r:id="rId354" o:title=""/>
          </v:shape>
          <o:OLEObject Type="Embed" ProgID="Equation.3" ShapeID="_x0000_i1772" DrawAspect="Content" ObjectID="_1619465725" r:id="rId355"/>
        </w:object>
      </w:r>
      <w:r w:rsidRPr="00D27061">
        <w:rPr>
          <w:rFonts w:ascii="Times New Roman" w:hAnsi="Times New Roman" w:cs="Times New Roman"/>
          <w:position w:val="-28"/>
          <w:sz w:val="24"/>
          <w:szCs w:val="24"/>
        </w:rPr>
        <w:object w:dxaOrig="5840" w:dyaOrig="660">
          <v:shape id="_x0000_i1773" type="#_x0000_t75" style="width:291.75pt;height:33pt" o:ole="" fillcolor="window">
            <v:imagedata r:id="rId356" o:title=""/>
          </v:shape>
          <o:OLEObject Type="Embed" ProgID="Equation.DSMT4" ShapeID="_x0000_i1773" DrawAspect="Content" ObjectID="_1619465726" r:id="rId357"/>
        </w:object>
      </w:r>
      <w:r w:rsidRPr="00D27061">
        <w:rPr>
          <w:rFonts w:ascii="Times New Roman" w:hAnsi="Times New Roman" w:cs="Times New Roman"/>
          <w:sz w:val="24"/>
          <w:szCs w:val="24"/>
        </w:rPr>
        <w:t>=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=</w:t>
      </w: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774" type="#_x0000_t75" style="width:44.25pt;height:30.75pt" o:ole="" fillcolor="window">
            <v:imagedata r:id="rId358" o:title=""/>
          </v:shape>
          <o:OLEObject Type="Embed" ProgID="Equation.DSMT4" ShapeID="_x0000_i1774" DrawAspect="Content" ObjectID="_1619465727" r:id="rId359"/>
        </w:object>
      </w:r>
      <w:r w:rsidRPr="00D27061">
        <w:rPr>
          <w:rFonts w:ascii="Times New Roman" w:hAnsi="Times New Roman" w:cs="Times New Roman"/>
          <w:sz w:val="24"/>
          <w:szCs w:val="24"/>
        </w:rPr>
        <w:t>0,941 или 94,1%.</w:t>
      </w:r>
    </w:p>
    <w:p w:rsidR="00DD4441" w:rsidRPr="00D27061" w:rsidRDefault="00DD4441" w:rsidP="00D27061">
      <w:pPr>
        <w:pStyle w:val="a4"/>
        <w:rPr>
          <w:sz w:val="24"/>
          <w:szCs w:val="24"/>
        </w:rPr>
      </w:pPr>
      <w:r w:rsidRPr="00D27061">
        <w:rPr>
          <w:sz w:val="24"/>
          <w:szCs w:val="24"/>
        </w:rPr>
        <w:t xml:space="preserve">Таким образом, удельные расходы материалов снижены в среднем на 5,9% </w:t>
      </w:r>
      <w:r w:rsidRPr="00D27061">
        <w:rPr>
          <w:position w:val="-14"/>
          <w:sz w:val="24"/>
          <w:szCs w:val="24"/>
        </w:rPr>
        <w:object w:dxaOrig="2580" w:dyaOrig="400">
          <v:shape id="_x0000_i1775" type="#_x0000_t75" style="width:129pt;height:20.25pt" o:ole="">
            <v:imagedata r:id="rId360" o:title=""/>
          </v:shape>
          <o:OLEObject Type="Embed" ProgID="Equation.DSMT4" ShapeID="_x0000_i1775" DrawAspect="Content" ObjectID="_1619465728" r:id="rId361"/>
        </w:object>
      </w:r>
      <w:r w:rsidRPr="00D27061">
        <w:rPr>
          <w:sz w:val="24"/>
          <w:szCs w:val="24"/>
        </w:rPr>
        <w:t xml:space="preserve">. </w:t>
      </w:r>
    </w:p>
    <w:p w:rsidR="00DD4441" w:rsidRPr="00D27061" w:rsidRDefault="00DD4441" w:rsidP="00D27061">
      <w:pPr>
        <w:pStyle w:val="a4"/>
        <w:rPr>
          <w:sz w:val="24"/>
          <w:szCs w:val="24"/>
        </w:rPr>
      </w:pPr>
      <w:r w:rsidRPr="00D27061">
        <w:rPr>
          <w:sz w:val="24"/>
          <w:szCs w:val="24"/>
        </w:rPr>
        <w:t>Достигнутая  вследствие изменения удельных расходов материалов общая сумма экономии составляет:</w:t>
      </w:r>
    </w:p>
    <w:p w:rsidR="00DD4441" w:rsidRPr="00D27061" w:rsidRDefault="00DD4441" w:rsidP="00D27061">
      <w:pPr>
        <w:pStyle w:val="a4"/>
        <w:rPr>
          <w:sz w:val="24"/>
          <w:szCs w:val="24"/>
        </w:rPr>
      </w:pPr>
      <w:r w:rsidRPr="00D27061">
        <w:rPr>
          <w:position w:val="-28"/>
          <w:sz w:val="24"/>
          <w:szCs w:val="24"/>
        </w:rPr>
        <w:object w:dxaOrig="7140" w:dyaOrig="520">
          <v:shape id="_x0000_i1776" type="#_x0000_t75" style="width:357pt;height:26.25pt" o:ole="">
            <v:imagedata r:id="rId362" o:title=""/>
          </v:shape>
          <o:OLEObject Type="Embed" ProgID="Equation.DSMT4" ShapeID="_x0000_i1776" DrawAspect="Content" ObjectID="_1619465729" r:id="rId363"/>
        </w:object>
      </w:r>
      <w:r w:rsidRPr="00D27061">
        <w:rPr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- за счет снижения удельного расхода древесины на производство стульев: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5500" w:dyaOrig="400">
          <v:shape id="_x0000_i1777" type="#_x0000_t75" style="width:275.25pt;height:20.25pt" o:ole="">
            <v:imagedata r:id="rId364" o:title=""/>
          </v:shape>
          <o:OLEObject Type="Embed" ProgID="Equation.DSMT4" ShapeID="_x0000_i1777" DrawAspect="Content" ObjectID="_1619465730" r:id="rId365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- за счет снижения удельного расхода ткани: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5160" w:dyaOrig="400">
          <v:shape id="_x0000_i1778" type="#_x0000_t75" style="width:258pt;height:20.25pt" o:ole="">
            <v:imagedata r:id="rId366" o:title=""/>
          </v:shape>
          <o:OLEObject Type="Embed" ProgID="Equation.DSMT4" ShapeID="_x0000_i1778" DrawAspect="Content" ObjectID="_1619465731" r:id="rId367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- за счет уменьшения удельного расхода кожи: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5539" w:dyaOrig="400">
          <v:shape id="_x0000_i1779" type="#_x0000_t75" style="width:276.75pt;height:20.25pt" o:ole="">
            <v:imagedata r:id="rId368" o:title=""/>
          </v:shape>
          <o:OLEObject Type="Embed" ProgID="Equation.DSMT4" ShapeID="_x0000_i1779" DrawAspect="Content" ObjectID="_1619465732" r:id="rId369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- за счет роста расхода древесины на одно кресло получен перерасход:</w:t>
      </w:r>
    </w:p>
    <w:p w:rsidR="00DD4441" w:rsidRPr="00D27061" w:rsidRDefault="00DD4441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5360" w:dyaOrig="400">
          <v:shape id="_x0000_i1780" type="#_x0000_t75" style="width:267.75pt;height:20.25pt" o:ole="">
            <v:imagedata r:id="rId370" o:title=""/>
          </v:shape>
          <o:OLEObject Type="Embed" ProgID="Equation.DSMT4" ShapeID="_x0000_i1780" DrawAspect="Content" ObjectID="_1619465733" r:id="rId371"/>
        </w:object>
      </w:r>
    </w:p>
    <w:p w:rsidR="000B6663" w:rsidRDefault="000B6663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444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>Пример 9.3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о данным таблицы 8.2 определите, как изменилась стоимость всего израсходованного материала в отчетном периоде по сравнению с базисным, всего и в том числе за счет изменения: а) количества произведенных изделий; б) удельного расхода материала; в) цены </w:t>
      </w:r>
      <w:smartTag w:uri="urn:schemas-microsoft-com:office:smarttags" w:element="metricconverter">
        <w:smartTagPr>
          <w:attr w:name="ProductID" w:val="1 кг"/>
        </w:smartTagPr>
        <w:r w:rsidRPr="00D27061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D27061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0B6663" w:rsidRPr="00D27061" w:rsidRDefault="000B6663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sz w:val="24"/>
          <w:szCs w:val="24"/>
        </w:rPr>
        <w:t xml:space="preserve">Таблица 9. </w:t>
      </w:r>
      <w:r w:rsidRPr="00D2706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27061">
        <w:rPr>
          <w:rFonts w:ascii="Times New Roman" w:hAnsi="Times New Roman" w:cs="Times New Roman"/>
          <w:b/>
          <w:sz w:val="24"/>
          <w:szCs w:val="24"/>
        </w:rPr>
        <w:instrText xml:space="preserve"> SEQ Таблица_9. \* ARABIC </w:instrText>
      </w:r>
      <w:r w:rsidRPr="00D2706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D27061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D2706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27061">
        <w:rPr>
          <w:rFonts w:ascii="Times New Roman" w:hAnsi="Times New Roman" w:cs="Times New Roman"/>
          <w:b/>
          <w:sz w:val="24"/>
          <w:szCs w:val="24"/>
        </w:rPr>
        <w:t xml:space="preserve"> – Расход материала на производство изделий одного наименования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1418"/>
        <w:gridCol w:w="1417"/>
      </w:tblGrid>
      <w:tr w:rsidR="00DD4441" w:rsidRPr="00D27061" w:rsidTr="00DD4441">
        <w:trPr>
          <w:cantSplit/>
        </w:trPr>
        <w:tc>
          <w:tcPr>
            <w:tcW w:w="5211" w:type="dxa"/>
            <w:vMerge w:val="restart"/>
            <w:vAlign w:val="center"/>
          </w:tcPr>
          <w:p w:rsidR="00DD4441" w:rsidRPr="000B6663" w:rsidRDefault="00DD4441" w:rsidP="00D27061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B66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gridSpan w:val="2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DD4441" w:rsidRPr="00D27061" w:rsidTr="00DD4441">
        <w:trPr>
          <w:cantSplit/>
        </w:trPr>
        <w:tc>
          <w:tcPr>
            <w:tcW w:w="5211" w:type="dxa"/>
            <w:vMerge/>
            <w:tcBorders>
              <w:bottom w:val="nil"/>
            </w:tcBorders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базисный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</w:tc>
      </w:tr>
      <w:tr w:rsidR="00DD4441" w:rsidRPr="00D27061" w:rsidTr="00DD4441">
        <w:tc>
          <w:tcPr>
            <w:tcW w:w="5211" w:type="dxa"/>
            <w:tcBorders>
              <w:bottom w:val="nil"/>
            </w:tcBorders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1. Количество произведенных изделий, штук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DD4441" w:rsidRPr="00D27061" w:rsidTr="00DD4441">
        <w:tc>
          <w:tcPr>
            <w:tcW w:w="5211" w:type="dxa"/>
            <w:tcBorders>
              <w:top w:val="nil"/>
              <w:bottom w:val="nil"/>
            </w:tcBorders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2. Общий объем израсходованного материала, 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6120,0</w:t>
            </w:r>
          </w:p>
        </w:tc>
      </w:tr>
      <w:tr w:rsidR="00DD4441" w:rsidRPr="00D27061" w:rsidTr="00DD4441">
        <w:tc>
          <w:tcPr>
            <w:tcW w:w="5211" w:type="dxa"/>
            <w:tcBorders>
              <w:top w:val="nil"/>
              <w:bottom w:val="nil"/>
            </w:tcBorders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3. Стоимость всего израсходованного материала, </w:t>
            </w:r>
            <w:proofErr w:type="spellStart"/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4467,6</w:t>
            </w:r>
          </w:p>
        </w:tc>
      </w:tr>
    </w:tbl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Решение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Используем модель взаимосвязи показателей: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8"/>
          <w:sz w:val="24"/>
          <w:szCs w:val="24"/>
        </w:rPr>
        <w:object w:dxaOrig="1920" w:dyaOrig="660">
          <v:shape id="_x0000_i1781" type="#_x0000_t75" style="width:96pt;height:33pt" o:ole="" fillcolor="window">
            <v:imagedata r:id="rId372" o:title=""/>
          </v:shape>
          <o:OLEObject Type="Embed" ProgID="Equation.3" ShapeID="_x0000_i1781" DrawAspect="Content" ObjectID="_1619465734" r:id="rId373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3220" w:dyaOrig="320">
          <v:shape id="_x0000_i1782" type="#_x0000_t75" style="width:161.25pt;height:15.75pt" o:ole="">
            <v:imagedata r:id="rId374" o:title=""/>
          </v:shape>
          <o:OLEObject Type="Embed" ProgID="Equation.3" ShapeID="_x0000_i1782" DrawAspect="Content" ObjectID="_1619465735" r:id="rId375"/>
        </w:objec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ед.уб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а) </w:t>
      </w: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3340" w:dyaOrig="740">
          <v:shape id="_x0000_i1783" type="#_x0000_t75" style="width:167.25pt;height:36.75pt" o:ole="">
            <v:imagedata r:id="rId376" o:title=""/>
          </v:shape>
          <o:OLEObject Type="Embed" ProgID="Equation.3" ShapeID="_x0000_i1783" DrawAspect="Content" ObjectID="_1619465736" r:id="rId377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= </w:t>
      </w: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2960" w:dyaOrig="620">
          <v:shape id="_x0000_i1784" type="#_x0000_t75" style="width:147.75pt;height:30.75pt" o:ole="">
            <v:imagedata r:id="rId378" o:title=""/>
          </v:shape>
          <o:OLEObject Type="Embed" ProgID="Equation.3" ShapeID="_x0000_i1784" DrawAspect="Content" ObjectID="_1619465737" r:id="rId379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ед.уб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.;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б)</w:t>
      </w:r>
      <w:r w:rsidRPr="00D27061">
        <w:rPr>
          <w:rFonts w:ascii="Times New Roman" w:hAnsi="Times New Roman" w:cs="Times New Roman"/>
          <w:position w:val="-34"/>
          <w:sz w:val="24"/>
          <w:szCs w:val="24"/>
        </w:rPr>
        <w:object w:dxaOrig="6140" w:dyaOrig="800">
          <v:shape id="_x0000_i1785" type="#_x0000_t75" style="width:306.75pt;height:39.75pt" o:ole="">
            <v:imagedata r:id="rId380" o:title=""/>
          </v:shape>
          <o:OLEObject Type="Embed" ProgID="Equation.3" ShapeID="_x0000_i1785" DrawAspect="Content" ObjectID="_1619465738" r:id="rId381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ед.уб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.;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в)</w:t>
      </w:r>
      <w:r w:rsidRPr="00D27061">
        <w:rPr>
          <w:rFonts w:ascii="Times New Roman" w:hAnsi="Times New Roman" w:cs="Times New Roman"/>
          <w:position w:val="-36"/>
          <w:sz w:val="24"/>
          <w:szCs w:val="24"/>
        </w:rPr>
        <w:object w:dxaOrig="4860" w:dyaOrig="800">
          <v:shape id="_x0000_i1786" type="#_x0000_t75" style="width:243pt;height:39.75pt" o:ole="">
            <v:imagedata r:id="rId382" o:title=""/>
          </v:shape>
          <o:OLEObject Type="Embed" ProgID="Equation.3" ShapeID="_x0000_i1786" DrawAspect="Content" ObjectID="_1619465739" r:id="rId383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ед.уб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0B6663" w:rsidRDefault="000B6663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>Пример 9.4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о данным таблицы 7.3 определите индексы удельного расхода материала: а) переменного  состава; б) постоянного состава; в) влияния структурных сдвигов. Сделайте выводы.</w:t>
      </w:r>
    </w:p>
    <w:p w:rsidR="00DD4441" w:rsidRPr="00D27061" w:rsidRDefault="00DD4441" w:rsidP="00D27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r w:rsidRPr="00D27061">
        <w:rPr>
          <w:rFonts w:ascii="Times New Roman" w:hAnsi="Times New Roman" w:cs="Times New Roman"/>
          <w:b/>
          <w:sz w:val="24"/>
          <w:szCs w:val="24"/>
        </w:rPr>
        <w:t xml:space="preserve">Таблица 9. </w:t>
      </w:r>
      <w:r w:rsidRPr="00D2706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27061">
        <w:rPr>
          <w:rFonts w:ascii="Times New Roman" w:hAnsi="Times New Roman" w:cs="Times New Roman"/>
          <w:b/>
          <w:sz w:val="24"/>
          <w:szCs w:val="24"/>
        </w:rPr>
        <w:instrText xml:space="preserve"> SEQ Таблица_9. \* ARABIC </w:instrText>
      </w:r>
      <w:r w:rsidRPr="00D2706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D27061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D2706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27061">
        <w:rPr>
          <w:rFonts w:ascii="Times New Roman" w:hAnsi="Times New Roman" w:cs="Times New Roman"/>
          <w:b/>
          <w:sz w:val="24"/>
          <w:szCs w:val="24"/>
        </w:rPr>
        <w:t xml:space="preserve"> – Удельный расход материала и выпуск продукции по филиалам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914"/>
        <w:gridCol w:w="1914"/>
        <w:gridCol w:w="1914"/>
        <w:gridCol w:w="1914"/>
      </w:tblGrid>
      <w:tr w:rsidR="00DD4441" w:rsidRPr="00D27061" w:rsidTr="00DD4441">
        <w:tc>
          <w:tcPr>
            <w:tcW w:w="1000" w:type="pct"/>
            <w:vMerge w:val="restar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2000" w:type="pct"/>
            <w:gridSpan w:val="2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Удельный вес филиалов в общем выпуске продукции</w:t>
            </w:r>
          </w:p>
        </w:tc>
        <w:tc>
          <w:tcPr>
            <w:tcW w:w="2000" w:type="pct"/>
            <w:gridSpan w:val="2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материала, 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DD4441" w:rsidRPr="00D27061" w:rsidTr="00DD4441">
        <w:tc>
          <w:tcPr>
            <w:tcW w:w="1000" w:type="pct"/>
            <w:vMerge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DD4441" w:rsidRPr="00D27061" w:rsidTr="00DD4441">
        <w:tc>
          <w:tcPr>
            <w:tcW w:w="1000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D4441" w:rsidRPr="00D27061" w:rsidTr="00DD4441">
        <w:tc>
          <w:tcPr>
            <w:tcW w:w="1000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0" w:type="pct"/>
          </w:tcPr>
          <w:p w:rsidR="00DD4441" w:rsidRPr="00D27061" w:rsidRDefault="00DD444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Решение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а) </w:t>
      </w: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4819" w:dyaOrig="760">
          <v:shape id="_x0000_i1787" type="#_x0000_t75" style="width:240.75pt;height:38.25pt" o:ole="">
            <v:imagedata r:id="rId384" o:title=""/>
          </v:shape>
          <o:OLEObject Type="Embed" ProgID="Equation.3" ShapeID="_x0000_i1787" DrawAspect="Content" ObjectID="_1619465740" r:id="rId385"/>
        </w:object>
      </w:r>
      <w:r w:rsidRPr="00D27061">
        <w:rPr>
          <w:rFonts w:ascii="Times New Roman" w:hAnsi="Times New Roman" w:cs="Times New Roman"/>
          <w:sz w:val="24"/>
          <w:szCs w:val="24"/>
        </w:rPr>
        <w:t>; средний удельный расход материала по объединению снизился на 1 %;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4780" w:dyaOrig="760">
          <v:shape id="_x0000_i1788" type="#_x0000_t75" style="width:239.25pt;height:38.25pt" o:ole="">
            <v:imagedata r:id="rId386" o:title=""/>
          </v:shape>
          <o:OLEObject Type="Embed" ProgID="Equation.3" ShapeID="_x0000_i1788" DrawAspect="Content" ObjectID="_1619465741" r:id="rId387"/>
        </w:object>
      </w:r>
      <w:r w:rsidRPr="00D27061">
        <w:rPr>
          <w:rFonts w:ascii="Times New Roman" w:hAnsi="Times New Roman" w:cs="Times New Roman"/>
          <w:sz w:val="24"/>
          <w:szCs w:val="24"/>
        </w:rPr>
        <w:t>; средний удельный расход материала по объединению снизился на 5,5 % за счет изменения удельного расхода на каждом отдельном филиале, а именно – повышения на первом и снижения на втором филиале;</w:t>
      </w:r>
    </w:p>
    <w:p w:rsidR="00DD4441" w:rsidRPr="00D27061" w:rsidRDefault="00DD444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в) </w:t>
      </w: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3379" w:dyaOrig="760">
          <v:shape id="_x0000_i1789" type="#_x0000_t75" style="width:168.75pt;height:38.25pt" o:ole="">
            <v:imagedata r:id="rId388" o:title=""/>
          </v:shape>
          <o:OLEObject Type="Embed" ProgID="Equation.3" ShapeID="_x0000_i1789" DrawAspect="Content" ObjectID="_1619465742" r:id="rId389"/>
        </w:object>
      </w:r>
      <w:r w:rsidRPr="00D27061">
        <w:rPr>
          <w:rFonts w:ascii="Times New Roman" w:hAnsi="Times New Roman" w:cs="Times New Roman"/>
          <w:sz w:val="24"/>
          <w:szCs w:val="24"/>
        </w:rPr>
        <w:t>; средний удельный расход материала по объединению повысился на 4,8 % за счет изменения структуры объема производства, а именно увеличения доли продукции, производимой первым филиалом, на котором удельный расход был выше.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1F2" w:rsidRPr="00D27061" w:rsidRDefault="00FD6855" w:rsidP="00D27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Тема 10 </w:t>
      </w:r>
      <w:r w:rsidR="00B451F2" w:rsidRPr="00D27061">
        <w:rPr>
          <w:rFonts w:ascii="Times New Roman" w:hAnsi="Times New Roman" w:cs="Times New Roman"/>
          <w:b/>
          <w:bCs/>
          <w:sz w:val="24"/>
          <w:szCs w:val="24"/>
        </w:rPr>
        <w:t>СТАТИСТИКА ИННОВАЦИОННОЙ ДЕЯТЕЛЬНОСТИ</w:t>
      </w:r>
    </w:p>
    <w:p w:rsidR="00B451F2" w:rsidRPr="00D27061" w:rsidRDefault="00B451F2" w:rsidP="00D27061">
      <w:pPr>
        <w:pStyle w:val="Style1"/>
        <w:widowControl/>
        <w:spacing w:line="240" w:lineRule="auto"/>
        <w:ind w:firstLine="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D27061">
        <w:rPr>
          <w:rStyle w:val="FontStyle14"/>
          <w:rFonts w:ascii="Times New Roman" w:hAnsi="Times New Roman" w:cs="Times New Roman"/>
          <w:sz w:val="24"/>
          <w:szCs w:val="24"/>
        </w:rPr>
        <w:t>Примеры решение типовых задач</w:t>
      </w: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1F2" w:rsidRPr="00D27061" w:rsidRDefault="00B451F2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</w:t>
      </w:r>
      <w:r w:rsidR="000B666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10.</w:t>
      </w:r>
      <w:r w:rsidRPr="00D270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</w:t>
      </w:r>
      <w:r w:rsidRPr="00D27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451F2" w:rsidRPr="00D27061" w:rsidRDefault="00B451F2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27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таблице приведены данные для расчета среднего возраста выпускаемой продукции. Кроме того, из стоимости готовой про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дукции освоено впервые — 18 300 </w:t>
      </w:r>
      <w:proofErr w:type="spellStart"/>
      <w:proofErr w:type="gram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color w:val="000000"/>
          <w:sz w:val="24"/>
          <w:szCs w:val="24"/>
        </w:rPr>
        <w:t>., стоимость экспортной продук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softHyphen/>
        <w:t>ции — 37890 млн. р.</w:t>
      </w:r>
    </w:p>
    <w:p w:rsidR="00B451F2" w:rsidRDefault="00B451F2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Необходимо рассчитать средний возраст выпущенной продукции, коэффициент обновления и долю экспорта.</w:t>
      </w:r>
    </w:p>
    <w:p w:rsidR="000B6663" w:rsidRPr="00D27061" w:rsidRDefault="000B6663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B6663">
        <w:rPr>
          <w:rFonts w:ascii="Times New Roman" w:hAnsi="Times New Roman" w:cs="Times New Roman"/>
          <w:sz w:val="24"/>
          <w:szCs w:val="24"/>
        </w:rPr>
        <w:t>10</w:t>
      </w:r>
      <w:r w:rsidRPr="00D27061">
        <w:rPr>
          <w:rFonts w:ascii="Times New Roman" w:hAnsi="Times New Roman" w:cs="Times New Roman"/>
          <w:sz w:val="24"/>
          <w:szCs w:val="24"/>
        </w:rPr>
        <w:t xml:space="preserve">.1 - </w:t>
      </w:r>
      <w:r w:rsidRPr="000B6663">
        <w:rPr>
          <w:rFonts w:ascii="Times New Roman" w:hAnsi="Times New Roman" w:cs="Times New Roman"/>
          <w:bCs/>
          <w:sz w:val="24"/>
          <w:szCs w:val="24"/>
        </w:rPr>
        <w:t>Расчет среднего возраста выпущенной продукции</w:t>
      </w: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843"/>
        <w:gridCol w:w="1276"/>
        <w:gridCol w:w="1984"/>
        <w:gridCol w:w="1950"/>
      </w:tblGrid>
      <w:tr w:rsidR="00B451F2" w:rsidRPr="00D27061" w:rsidTr="00D27061">
        <w:tc>
          <w:tcPr>
            <w:tcW w:w="2518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Показатель продукции и годы ее освоения</w:t>
            </w:r>
          </w:p>
        </w:tc>
        <w:tc>
          <w:tcPr>
            <w:tcW w:w="1843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продукции в отпускных ценах, </w:t>
            </w:r>
            <w:proofErr w:type="spellStart"/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spellEnd"/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ден.ед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270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</w:t>
            </w:r>
            <w:r w:rsidRPr="00D27061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</w:t>
            </w:r>
          </w:p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70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D27061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Удельный вес продукции по годам освоения в производстве, % (</w:t>
            </w:r>
            <w:proofErr w:type="spellStart"/>
            <w:r w:rsidRPr="00D270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D27061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стоимости продукции и возрастного коэффициента </w:t>
            </w:r>
          </w:p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270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D27061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r w:rsidRPr="00D2706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</w:t>
            </w:r>
            <w:r w:rsidRPr="00D27061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51F2" w:rsidRPr="00D27061" w:rsidTr="00D27061">
        <w:tc>
          <w:tcPr>
            <w:tcW w:w="2518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4=1*2</w:t>
            </w:r>
          </w:p>
        </w:tc>
      </w:tr>
      <w:tr w:rsidR="00B451F2" w:rsidRPr="00D27061" w:rsidTr="00D27061">
        <w:tc>
          <w:tcPr>
            <w:tcW w:w="2518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продукции, работ, услуг </w:t>
            </w:r>
          </w:p>
        </w:tc>
        <w:tc>
          <w:tcPr>
            <w:tcW w:w="1843" w:type="dxa"/>
            <w:vAlign w:val="center"/>
          </w:tcPr>
          <w:p w:rsidR="00B451F2" w:rsidRPr="00D27061" w:rsidRDefault="00B451F2" w:rsidP="00D2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276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50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451F2" w:rsidRPr="00D27061" w:rsidTr="00D27061">
        <w:tc>
          <w:tcPr>
            <w:tcW w:w="2518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 т.ч. готовая продукция</w:t>
            </w:r>
          </w:p>
        </w:tc>
        <w:tc>
          <w:tcPr>
            <w:tcW w:w="1843" w:type="dxa"/>
            <w:vAlign w:val="center"/>
          </w:tcPr>
          <w:p w:rsidR="00B451F2" w:rsidRPr="00D27061" w:rsidRDefault="00B451F2" w:rsidP="00D2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192,00</w:t>
            </w:r>
          </w:p>
        </w:tc>
        <w:tc>
          <w:tcPr>
            <w:tcW w:w="1276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814,38</w:t>
            </w:r>
          </w:p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51F2" w:rsidRPr="00D27061" w:rsidTr="00D27061">
        <w:tc>
          <w:tcPr>
            <w:tcW w:w="2518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из нее начатой производством в году:</w:t>
            </w:r>
          </w:p>
        </w:tc>
        <w:tc>
          <w:tcPr>
            <w:tcW w:w="1843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F2" w:rsidRPr="00D27061" w:rsidTr="00D27061">
        <w:tc>
          <w:tcPr>
            <w:tcW w:w="2518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vAlign w:val="center"/>
          </w:tcPr>
          <w:p w:rsidR="00B451F2" w:rsidRPr="00D27061" w:rsidRDefault="00B451F2" w:rsidP="00D2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  <w:tc>
          <w:tcPr>
            <w:tcW w:w="1276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11,067</w:t>
            </w:r>
          </w:p>
        </w:tc>
        <w:tc>
          <w:tcPr>
            <w:tcW w:w="1950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1F2" w:rsidRPr="00D27061" w:rsidTr="00D27061">
        <w:tc>
          <w:tcPr>
            <w:tcW w:w="2518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  <w:vAlign w:val="center"/>
          </w:tcPr>
          <w:p w:rsidR="00B451F2" w:rsidRPr="00D27061" w:rsidRDefault="00B451F2" w:rsidP="00D2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33,46</w:t>
            </w:r>
          </w:p>
        </w:tc>
        <w:tc>
          <w:tcPr>
            <w:tcW w:w="1276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17,427</w:t>
            </w:r>
          </w:p>
        </w:tc>
        <w:tc>
          <w:tcPr>
            <w:tcW w:w="1950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33,46</w:t>
            </w:r>
          </w:p>
        </w:tc>
      </w:tr>
      <w:tr w:rsidR="00B451F2" w:rsidRPr="00D27061" w:rsidTr="00D27061">
        <w:tc>
          <w:tcPr>
            <w:tcW w:w="2518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  <w:vAlign w:val="center"/>
          </w:tcPr>
          <w:p w:rsidR="00B451F2" w:rsidRPr="00D27061" w:rsidRDefault="00B451F2" w:rsidP="00D2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27,34</w:t>
            </w:r>
          </w:p>
        </w:tc>
        <w:tc>
          <w:tcPr>
            <w:tcW w:w="1276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14,240</w:t>
            </w:r>
          </w:p>
        </w:tc>
        <w:tc>
          <w:tcPr>
            <w:tcW w:w="1950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54,68</w:t>
            </w:r>
          </w:p>
        </w:tc>
      </w:tr>
      <w:tr w:rsidR="00B451F2" w:rsidRPr="00D27061" w:rsidTr="00D27061">
        <w:tc>
          <w:tcPr>
            <w:tcW w:w="2518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3" w:type="dxa"/>
            <w:vAlign w:val="center"/>
          </w:tcPr>
          <w:p w:rsidR="00B451F2" w:rsidRPr="00D27061" w:rsidRDefault="00B451F2" w:rsidP="00D2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</w:p>
        </w:tc>
        <w:tc>
          <w:tcPr>
            <w:tcW w:w="1276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9,724</w:t>
            </w:r>
          </w:p>
        </w:tc>
        <w:tc>
          <w:tcPr>
            <w:tcW w:w="1950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56,01</w:t>
            </w:r>
          </w:p>
        </w:tc>
      </w:tr>
      <w:tr w:rsidR="00B451F2" w:rsidRPr="00D27061" w:rsidTr="00D27061">
        <w:tc>
          <w:tcPr>
            <w:tcW w:w="2518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  <w:vAlign w:val="center"/>
          </w:tcPr>
          <w:p w:rsidR="00B451F2" w:rsidRPr="00D27061" w:rsidRDefault="00B451F2" w:rsidP="00D2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16,54</w:t>
            </w:r>
          </w:p>
        </w:tc>
        <w:tc>
          <w:tcPr>
            <w:tcW w:w="1276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8,615</w:t>
            </w:r>
          </w:p>
        </w:tc>
        <w:tc>
          <w:tcPr>
            <w:tcW w:w="1950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66,16</w:t>
            </w:r>
          </w:p>
        </w:tc>
      </w:tr>
      <w:tr w:rsidR="00B451F2" w:rsidRPr="00D27061" w:rsidTr="00D27061">
        <w:tc>
          <w:tcPr>
            <w:tcW w:w="2518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3" w:type="dxa"/>
            <w:vAlign w:val="center"/>
          </w:tcPr>
          <w:p w:rsidR="00B451F2" w:rsidRPr="00D27061" w:rsidRDefault="00B451F2" w:rsidP="00D2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</w:tc>
        <w:tc>
          <w:tcPr>
            <w:tcW w:w="1276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7,490</w:t>
            </w:r>
          </w:p>
        </w:tc>
        <w:tc>
          <w:tcPr>
            <w:tcW w:w="1950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71,90</w:t>
            </w:r>
          </w:p>
        </w:tc>
      </w:tr>
      <w:tr w:rsidR="00B451F2" w:rsidRPr="00D27061" w:rsidTr="00D27061">
        <w:tc>
          <w:tcPr>
            <w:tcW w:w="2518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  <w:vAlign w:val="center"/>
          </w:tcPr>
          <w:p w:rsidR="00B451F2" w:rsidRPr="00D27061" w:rsidRDefault="00B451F2" w:rsidP="00D2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1276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6,484</w:t>
            </w:r>
          </w:p>
        </w:tc>
        <w:tc>
          <w:tcPr>
            <w:tcW w:w="1950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74,70</w:t>
            </w:r>
          </w:p>
        </w:tc>
      </w:tr>
      <w:tr w:rsidR="00B451F2" w:rsidRPr="00D27061" w:rsidTr="00D27061">
        <w:tc>
          <w:tcPr>
            <w:tcW w:w="2518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3" w:type="dxa"/>
            <w:vAlign w:val="center"/>
          </w:tcPr>
          <w:p w:rsidR="00B451F2" w:rsidRPr="00D27061" w:rsidRDefault="00B451F2" w:rsidP="00D2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10,27</w:t>
            </w:r>
          </w:p>
        </w:tc>
        <w:tc>
          <w:tcPr>
            <w:tcW w:w="1276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5,349</w:t>
            </w:r>
          </w:p>
        </w:tc>
        <w:tc>
          <w:tcPr>
            <w:tcW w:w="1950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71,89</w:t>
            </w:r>
          </w:p>
        </w:tc>
      </w:tr>
      <w:tr w:rsidR="00B451F2" w:rsidRPr="00D27061" w:rsidTr="00D27061">
        <w:tc>
          <w:tcPr>
            <w:tcW w:w="2518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43" w:type="dxa"/>
            <w:vAlign w:val="center"/>
          </w:tcPr>
          <w:p w:rsidR="00B451F2" w:rsidRPr="00D27061" w:rsidRDefault="00B451F2" w:rsidP="00D2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5,208</w:t>
            </w:r>
          </w:p>
        </w:tc>
        <w:tc>
          <w:tcPr>
            <w:tcW w:w="1950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B451F2" w:rsidRPr="00D27061" w:rsidTr="00D27061">
        <w:tc>
          <w:tcPr>
            <w:tcW w:w="2518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43" w:type="dxa"/>
            <w:vAlign w:val="center"/>
          </w:tcPr>
          <w:p w:rsidR="00B451F2" w:rsidRPr="00D27061" w:rsidRDefault="00B451F2" w:rsidP="00D2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276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4,391</w:t>
            </w:r>
          </w:p>
        </w:tc>
        <w:tc>
          <w:tcPr>
            <w:tcW w:w="1950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75,87</w:t>
            </w:r>
          </w:p>
        </w:tc>
      </w:tr>
      <w:tr w:rsidR="00B451F2" w:rsidRPr="00D27061" w:rsidTr="00D27061">
        <w:tc>
          <w:tcPr>
            <w:tcW w:w="2518" w:type="dxa"/>
          </w:tcPr>
          <w:p w:rsidR="00B451F2" w:rsidRPr="00D27061" w:rsidRDefault="00B451F2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раньше 2005 г</w:t>
            </w:r>
          </w:p>
        </w:tc>
        <w:tc>
          <w:tcPr>
            <w:tcW w:w="1843" w:type="dxa"/>
            <w:vAlign w:val="center"/>
          </w:tcPr>
          <w:p w:rsidR="00B451F2" w:rsidRPr="00D27061" w:rsidRDefault="00B451F2" w:rsidP="00D2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19,21</w:t>
            </w:r>
          </w:p>
        </w:tc>
        <w:tc>
          <w:tcPr>
            <w:tcW w:w="1276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10,005</w:t>
            </w:r>
          </w:p>
        </w:tc>
        <w:tc>
          <w:tcPr>
            <w:tcW w:w="1950" w:type="dxa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230,52</w:t>
            </w:r>
          </w:p>
        </w:tc>
      </w:tr>
    </w:tbl>
    <w:p w:rsidR="00B451F2" w:rsidRPr="00D27061" w:rsidRDefault="00B451F2" w:rsidP="00D27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51F2" w:rsidRPr="00D27061" w:rsidRDefault="00B451F2" w:rsidP="00D27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451F2" w:rsidRPr="00D27061" w:rsidRDefault="00B451F2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основании приведенной аналитической таблицы определим:</w:t>
      </w:r>
    </w:p>
    <w:p w:rsidR="00B451F2" w:rsidRPr="00D27061" w:rsidRDefault="00B451F2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Коэффициент   (уровень)   обновления   произведенной   продукции:</w:t>
      </w:r>
    </w:p>
    <w:p w:rsidR="00B451F2" w:rsidRPr="00D27061" w:rsidRDefault="00B451F2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>Кобн</w:t>
      </w:r>
      <w:proofErr w:type="spellEnd"/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= 18,3 / </w:t>
      </w:r>
      <w:r w:rsidRPr="00D27061">
        <w:rPr>
          <w:rFonts w:ascii="Times New Roman" w:hAnsi="Times New Roman" w:cs="Times New Roman"/>
          <w:sz w:val="24"/>
          <w:szCs w:val="24"/>
        </w:rPr>
        <w:t xml:space="preserve">210 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• 100 = 8,7%.</w:t>
      </w:r>
    </w:p>
    <w:p w:rsidR="00B451F2" w:rsidRPr="00D27061" w:rsidRDefault="00B451F2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Удельный вес экспортной продукции:</w:t>
      </w:r>
    </w:p>
    <w:p w:rsidR="00B451F2" w:rsidRPr="00D27061" w:rsidRDefault="00B451F2" w:rsidP="00D27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7061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proofErr w:type="spell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>эксп</w:t>
      </w:r>
      <w:proofErr w:type="spellEnd"/>
      <w:proofErr w:type="gramEnd"/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= 37,89 / 192 • 100  = 19,7%.</w:t>
      </w:r>
    </w:p>
    <w:p w:rsidR="00B451F2" w:rsidRPr="00D27061" w:rsidRDefault="00B451F2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Удельный вес продукции, освоенной 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последние 3 года, т.е. в 2012-2014 гг.: </w:t>
      </w:r>
    </w:p>
    <w:p w:rsidR="00B451F2" w:rsidRPr="00D27061" w:rsidRDefault="00B451F2" w:rsidP="00D270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706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2012-2014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= 11,067+17,427+14,240 = 42,734=%.</w:t>
      </w:r>
    </w:p>
    <w:p w:rsidR="00B451F2" w:rsidRPr="00D27061" w:rsidRDefault="00B451F2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061">
        <w:rPr>
          <w:rFonts w:ascii="Times New Roman" w:hAnsi="Times New Roman" w:cs="Times New Roman"/>
          <w:sz w:val="24"/>
          <w:szCs w:val="24"/>
        </w:rPr>
        <w:t>Удельный вес продукции, освоенной за последние 5 лет:</w:t>
      </w:r>
      <w:proofErr w:type="gramEnd"/>
    </w:p>
    <w:p w:rsidR="00B451F2" w:rsidRPr="00D27061" w:rsidRDefault="00B451F2" w:rsidP="00D27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 xml:space="preserve">20102014 </w:t>
      </w:r>
      <w:r w:rsidRPr="00D27061">
        <w:rPr>
          <w:rFonts w:ascii="Times New Roman" w:hAnsi="Times New Roman" w:cs="Times New Roman"/>
          <w:sz w:val="24"/>
          <w:szCs w:val="24"/>
        </w:rPr>
        <w:t>= 42,734+9,724+8,615 = 61,073%.</w:t>
      </w:r>
    </w:p>
    <w:p w:rsidR="00B451F2" w:rsidRPr="00D27061" w:rsidRDefault="00B451F2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Средний возраст выпущенной продукции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(</w:t>
      </w:r>
      <w:r w:rsidRPr="00D27061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2201" type="#_x0000_t75" style="width:15pt;height:19.5pt" o:ole="">
            <v:imagedata r:id="rId390" o:title=""/>
          </v:shape>
          <o:OLEObject Type="Embed" ProgID="Equation.3" ShapeID="_x0000_i2201" DrawAspect="Content" ObjectID="_1619465743" r:id="rId391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B451F2" w:rsidRPr="00D27061" w:rsidRDefault="00B451F2" w:rsidP="00D270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1080" w:dyaOrig="680">
          <v:shape id="_x0000_i2202" type="#_x0000_t75" style="width:66pt;height:41.25pt" o:ole="">
            <v:imagedata r:id="rId392" o:title=""/>
          </v:shape>
          <o:OLEObject Type="Embed" ProgID="Equation.3" ShapeID="_x0000_i2202" DrawAspect="Content" ObjectID="_1619465744" r:id="rId393"/>
        </w:object>
      </w:r>
      <w:r w:rsidRPr="00D27061">
        <w:rPr>
          <w:rFonts w:ascii="Times New Roman" w:hAnsi="Times New Roman" w:cs="Times New Roman"/>
          <w:sz w:val="24"/>
          <w:szCs w:val="24"/>
        </w:rPr>
        <w:t>,</w:t>
      </w:r>
      <w:r w:rsidRPr="00D27061">
        <w:rPr>
          <w:rFonts w:ascii="Times New Roman" w:hAnsi="Times New Roman" w:cs="Times New Roman"/>
          <w:sz w:val="24"/>
          <w:szCs w:val="24"/>
        </w:rPr>
        <w:tab/>
      </w:r>
      <w:r w:rsidRPr="00D27061">
        <w:rPr>
          <w:rFonts w:ascii="Times New Roman" w:hAnsi="Times New Roman" w:cs="Times New Roman"/>
          <w:sz w:val="24"/>
          <w:szCs w:val="24"/>
        </w:rPr>
        <w:tab/>
      </w:r>
      <w:r w:rsidRPr="00D27061">
        <w:rPr>
          <w:rFonts w:ascii="Times New Roman" w:hAnsi="Times New Roman" w:cs="Times New Roman"/>
          <w:sz w:val="24"/>
          <w:szCs w:val="24"/>
        </w:rPr>
        <w:tab/>
      </w:r>
      <w:r w:rsidRPr="00D27061">
        <w:rPr>
          <w:rFonts w:ascii="Times New Roman" w:hAnsi="Times New Roman" w:cs="Times New Roman"/>
          <w:sz w:val="24"/>
          <w:szCs w:val="24"/>
        </w:rPr>
        <w:tab/>
      </w:r>
      <w:r w:rsidRPr="00D27061">
        <w:rPr>
          <w:rFonts w:ascii="Times New Roman" w:hAnsi="Times New Roman" w:cs="Times New Roman"/>
          <w:sz w:val="24"/>
          <w:szCs w:val="24"/>
        </w:rPr>
        <w:tab/>
      </w:r>
      <w:r w:rsidRPr="00D27061">
        <w:rPr>
          <w:rFonts w:ascii="Times New Roman" w:hAnsi="Times New Roman" w:cs="Times New Roman"/>
          <w:sz w:val="24"/>
          <w:szCs w:val="24"/>
        </w:rPr>
        <w:tab/>
        <w:t>(8.45)</w:t>
      </w: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где </w:t>
      </w:r>
      <w:r w:rsidRPr="00D27061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D2706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D27061">
        <w:rPr>
          <w:rFonts w:ascii="Times New Roman" w:hAnsi="Times New Roman" w:cs="Times New Roman"/>
          <w:sz w:val="24"/>
          <w:szCs w:val="24"/>
        </w:rPr>
        <w:t xml:space="preserve"> – возрастной коэффициент продукции,</w:t>
      </w: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7061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D2706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D2706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D27061">
        <w:rPr>
          <w:rFonts w:ascii="Times New Roman" w:hAnsi="Times New Roman" w:cs="Times New Roman"/>
          <w:sz w:val="24"/>
          <w:szCs w:val="24"/>
        </w:rPr>
        <w:t xml:space="preserve">– стоимость продукции, выпущенной в </w:t>
      </w:r>
      <w:proofErr w:type="spellStart"/>
      <w:r w:rsidRPr="00D2706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-м году.</w:t>
      </w:r>
      <w:proofErr w:type="gramEnd"/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451F2" w:rsidRPr="00D27061" w:rsidRDefault="00B451F2" w:rsidP="00D27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object w:dxaOrig="2299" w:dyaOrig="620">
          <v:shape id="_x0000_i2203" type="#_x0000_t75" style="width:138pt;height:36.75pt" o:ole="">
            <v:imagedata r:id="rId394" o:title=""/>
          </v:shape>
          <o:OLEObject Type="Embed" ProgID="Equation.3" ShapeID="_x0000_i2203" DrawAspect="Content" ObjectID="_1619465745" r:id="rId395"/>
        </w:object>
      </w:r>
    </w:p>
    <w:p w:rsidR="00B451F2" w:rsidRPr="00D27061" w:rsidRDefault="00B451F2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Аналогично средний возраст рассчитывается по формуле:</w:t>
      </w:r>
    </w:p>
    <w:p w:rsidR="00B451F2" w:rsidRPr="00D27061" w:rsidRDefault="00B451F2" w:rsidP="00D27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980" w:dyaOrig="400">
          <v:shape id="_x0000_i2204" type="#_x0000_t75" style="width:67.5pt;height:27pt" o:ole="">
            <v:imagedata r:id="rId396" o:title=""/>
          </v:shape>
          <o:OLEObject Type="Embed" ProgID="Equation.3" ShapeID="_x0000_i2204" DrawAspect="Content" ObjectID="_1619465746" r:id="rId397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  <w:r w:rsidRPr="00D27061">
        <w:rPr>
          <w:rFonts w:ascii="Times New Roman" w:hAnsi="Times New Roman" w:cs="Times New Roman"/>
          <w:sz w:val="24"/>
          <w:szCs w:val="24"/>
        </w:rPr>
        <w:tab/>
      </w:r>
      <w:r w:rsidRPr="00D27061">
        <w:rPr>
          <w:rFonts w:ascii="Times New Roman" w:hAnsi="Times New Roman" w:cs="Times New Roman"/>
          <w:sz w:val="24"/>
          <w:szCs w:val="24"/>
        </w:rPr>
        <w:tab/>
      </w:r>
      <w:r w:rsidRPr="00D27061">
        <w:rPr>
          <w:rFonts w:ascii="Times New Roman" w:hAnsi="Times New Roman" w:cs="Times New Roman"/>
          <w:sz w:val="24"/>
          <w:szCs w:val="24"/>
        </w:rPr>
        <w:tab/>
      </w:r>
      <w:r w:rsidRPr="00D27061">
        <w:rPr>
          <w:rFonts w:ascii="Times New Roman" w:hAnsi="Times New Roman" w:cs="Times New Roman"/>
          <w:sz w:val="24"/>
          <w:szCs w:val="24"/>
        </w:rPr>
        <w:tab/>
      </w:r>
      <w:r w:rsidRPr="00D27061">
        <w:rPr>
          <w:rFonts w:ascii="Times New Roman" w:hAnsi="Times New Roman" w:cs="Times New Roman"/>
          <w:sz w:val="24"/>
          <w:szCs w:val="24"/>
        </w:rPr>
        <w:tab/>
        <w:t>(8.46)</w:t>
      </w:r>
    </w:p>
    <w:p w:rsidR="00B451F2" w:rsidRPr="00D27061" w:rsidRDefault="00B451F2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object w:dxaOrig="7020" w:dyaOrig="420">
          <v:shape id="_x0000_i2205" type="#_x0000_t75" style="width:445.5pt;height:25.5pt" o:ole="">
            <v:imagedata r:id="rId398" o:title=""/>
          </v:shape>
          <o:OLEObject Type="Embed" ProgID="Equation.3" ShapeID="_x0000_i2205" DrawAspect="Content" ObjectID="_1619465747" r:id="rId399"/>
        </w:object>
      </w:r>
    </w:p>
    <w:p w:rsidR="00B451F2" w:rsidRPr="00D27061" w:rsidRDefault="00B451F2" w:rsidP="00D27061">
      <w:pPr>
        <w:pStyle w:val="Style1"/>
        <w:widowControl/>
        <w:spacing w:line="240" w:lineRule="auto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451F2" w:rsidRPr="00D27061" w:rsidRDefault="00B451F2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</w:t>
      </w:r>
      <w:r w:rsidR="000B666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10.</w:t>
      </w:r>
      <w:r w:rsidRPr="00D270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</w:t>
      </w:r>
      <w:r w:rsidRPr="00D27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451F2" w:rsidRPr="00D27061" w:rsidRDefault="00B451F2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По данным об инновационной продукции промышленности Республики Беларусь, представленным в таблице, необходимо определить влияние факторов на динамику отгруженной инновационной продукции.</w:t>
      </w:r>
    </w:p>
    <w:p w:rsidR="00B451F2" w:rsidRPr="00D27061" w:rsidRDefault="00B451F2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B6663">
        <w:rPr>
          <w:rFonts w:ascii="Times New Roman" w:hAnsi="Times New Roman" w:cs="Times New Roman"/>
          <w:sz w:val="24"/>
          <w:szCs w:val="24"/>
        </w:rPr>
        <w:t>10</w:t>
      </w:r>
      <w:r w:rsidRPr="00D27061">
        <w:rPr>
          <w:rFonts w:ascii="Times New Roman" w:hAnsi="Times New Roman" w:cs="Times New Roman"/>
          <w:sz w:val="24"/>
          <w:szCs w:val="24"/>
        </w:rPr>
        <w:t xml:space="preserve">.2 – </w:t>
      </w:r>
      <w:r w:rsidRPr="00D27061">
        <w:rPr>
          <w:rFonts w:ascii="Times New Roman" w:hAnsi="Times New Roman" w:cs="Times New Roman"/>
          <w:bCs/>
          <w:sz w:val="24"/>
          <w:szCs w:val="24"/>
        </w:rPr>
        <w:t>Динамика факторов, влияющих на объем отгруженной инновационной продукции в Республике Беларусь в 2005-2011 гг.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71"/>
        <w:gridCol w:w="1276"/>
        <w:gridCol w:w="1174"/>
      </w:tblGrid>
      <w:tr w:rsidR="00B451F2" w:rsidRPr="00D27061" w:rsidTr="00D27061">
        <w:trPr>
          <w:trHeight w:val="235"/>
          <w:jc w:val="center"/>
        </w:trPr>
        <w:tc>
          <w:tcPr>
            <w:tcW w:w="7271" w:type="dxa"/>
            <w:vMerge w:val="restart"/>
            <w:vAlign w:val="center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450" w:type="dxa"/>
            <w:gridSpan w:val="2"/>
            <w:vAlign w:val="center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B451F2" w:rsidRPr="00D27061" w:rsidTr="00D27061">
        <w:trPr>
          <w:trHeight w:val="235"/>
          <w:jc w:val="center"/>
        </w:trPr>
        <w:tc>
          <w:tcPr>
            <w:tcW w:w="7271" w:type="dxa"/>
            <w:vMerge/>
            <w:vAlign w:val="center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74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B451F2" w:rsidRPr="00D27061" w:rsidTr="00D27061">
        <w:trPr>
          <w:trHeight w:val="858"/>
          <w:jc w:val="center"/>
        </w:trPr>
        <w:tc>
          <w:tcPr>
            <w:tcW w:w="7271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Затраты на технологические инновации в ценах 2005 г., </w:t>
            </w:r>
            <w:proofErr w:type="spellStart"/>
            <w:proofErr w:type="gramStart"/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 (ЗТИ)</w:t>
            </w:r>
          </w:p>
        </w:tc>
        <w:tc>
          <w:tcPr>
            <w:tcW w:w="1276" w:type="dxa"/>
            <w:vAlign w:val="bottom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2362,1</w:t>
            </w:r>
          </w:p>
        </w:tc>
        <w:tc>
          <w:tcPr>
            <w:tcW w:w="1174" w:type="dxa"/>
            <w:vAlign w:val="bottom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3110,0</w:t>
            </w:r>
          </w:p>
        </w:tc>
      </w:tr>
      <w:tr w:rsidR="00B451F2" w:rsidRPr="00D27061" w:rsidTr="00D27061">
        <w:trPr>
          <w:trHeight w:val="504"/>
          <w:jc w:val="center"/>
        </w:trPr>
        <w:tc>
          <w:tcPr>
            <w:tcW w:w="7271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отгруженной инновационной продукции в ценах 2005 г., </w:t>
            </w:r>
            <w:proofErr w:type="spellStart"/>
            <w:proofErr w:type="gramStart"/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 (ОИП)</w:t>
            </w:r>
          </w:p>
        </w:tc>
        <w:tc>
          <w:tcPr>
            <w:tcW w:w="1276" w:type="dxa"/>
            <w:vAlign w:val="bottom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7003,6</w:t>
            </w:r>
          </w:p>
        </w:tc>
        <w:tc>
          <w:tcPr>
            <w:tcW w:w="1174" w:type="dxa"/>
            <w:vAlign w:val="bottom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10810,2</w:t>
            </w:r>
          </w:p>
        </w:tc>
      </w:tr>
      <w:tr w:rsidR="00B451F2" w:rsidRPr="00D27061" w:rsidTr="00D27061">
        <w:trPr>
          <w:trHeight w:val="504"/>
          <w:jc w:val="center"/>
        </w:trPr>
        <w:tc>
          <w:tcPr>
            <w:tcW w:w="7271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Отдача затрат на технологические инновации (ОИП/ЗТИ)</w:t>
            </w:r>
          </w:p>
        </w:tc>
        <w:tc>
          <w:tcPr>
            <w:tcW w:w="1276" w:type="dxa"/>
            <w:vAlign w:val="bottom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2,965</w:t>
            </w:r>
          </w:p>
        </w:tc>
        <w:tc>
          <w:tcPr>
            <w:tcW w:w="1174" w:type="dxa"/>
            <w:vAlign w:val="bottom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3,476</w:t>
            </w:r>
          </w:p>
        </w:tc>
      </w:tr>
      <w:tr w:rsidR="00B451F2" w:rsidRPr="00D27061" w:rsidTr="00D27061">
        <w:trPr>
          <w:trHeight w:val="504"/>
          <w:jc w:val="center"/>
        </w:trPr>
        <w:tc>
          <w:tcPr>
            <w:tcW w:w="7271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отгрузки продукции (ОП/ОПП)</w:t>
            </w:r>
          </w:p>
        </w:tc>
        <w:tc>
          <w:tcPr>
            <w:tcW w:w="1276" w:type="dxa"/>
            <w:vAlign w:val="bottom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0,714</w:t>
            </w:r>
          </w:p>
        </w:tc>
        <w:tc>
          <w:tcPr>
            <w:tcW w:w="1174" w:type="dxa"/>
            <w:vAlign w:val="bottom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0,733</w:t>
            </w:r>
          </w:p>
        </w:tc>
      </w:tr>
      <w:tr w:rsidR="00B451F2" w:rsidRPr="00D27061" w:rsidTr="00D27061">
        <w:trPr>
          <w:trHeight w:val="504"/>
          <w:jc w:val="center"/>
        </w:trPr>
        <w:tc>
          <w:tcPr>
            <w:tcW w:w="7271" w:type="dxa"/>
            <w:vAlign w:val="center"/>
          </w:tcPr>
          <w:p w:rsidR="00B451F2" w:rsidRPr="00D27061" w:rsidRDefault="00B451F2" w:rsidP="00D27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отгруженной инновационной продукции в общем объеме отгруженной продукции промышленности (ОИП/ОП)</w:t>
            </w:r>
          </w:p>
        </w:tc>
        <w:tc>
          <w:tcPr>
            <w:tcW w:w="1276" w:type="dxa"/>
            <w:vAlign w:val="bottom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0,152</w:t>
            </w:r>
          </w:p>
        </w:tc>
        <w:tc>
          <w:tcPr>
            <w:tcW w:w="1174" w:type="dxa"/>
            <w:vAlign w:val="bottom"/>
          </w:tcPr>
          <w:p w:rsidR="00B451F2" w:rsidRPr="00D27061" w:rsidRDefault="00B451F2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0,144</w:t>
            </w:r>
          </w:p>
        </w:tc>
      </w:tr>
    </w:tbl>
    <w:p w:rsidR="00B451F2" w:rsidRPr="00D27061" w:rsidRDefault="00B451F2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451F2" w:rsidRPr="00D27061" w:rsidRDefault="00B451F2" w:rsidP="00D27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451F2" w:rsidRPr="00D27061" w:rsidRDefault="00B451F2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Рассмотрим модель (формула 8.3). </w:t>
      </w:r>
    </w:p>
    <w:p w:rsidR="00B451F2" w:rsidRPr="00D27061" w:rsidRDefault="00B451F2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Абсолютное изменение объема инновационной продукции Республики Беларусь в 2011 г. по сравнению с 2005 г. составило:</w:t>
      </w:r>
    </w:p>
    <w:p w:rsidR="00B451F2" w:rsidRPr="00D27061" w:rsidRDefault="00B451F2" w:rsidP="00D27061">
      <w:pPr>
        <w:tabs>
          <w:tab w:val="left" w:pos="104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6220" w:dyaOrig="360">
          <v:shape id="_x0000_i2206" type="#_x0000_t75" style="width:386.25pt;height:21.75pt" o:ole="">
            <v:imagedata r:id="rId400" o:title=""/>
          </v:shape>
          <o:OLEObject Type="Embed" ProgID="Equation.3" ShapeID="_x0000_i2206" DrawAspect="Content" ObjectID="_1619465748" r:id="rId401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1F2" w:rsidRPr="00D27061" w:rsidRDefault="00B451F2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ab/>
        <w:t>в том числе:</w:t>
      </w:r>
    </w:p>
    <w:p w:rsidR="00B451F2" w:rsidRPr="00D27061" w:rsidRDefault="00B451F2" w:rsidP="00D27061">
      <w:pPr>
        <w:pStyle w:val="aa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lastRenderedPageBreak/>
        <w:t>1) за счет изменения затрат на технологические инновации:</w:t>
      </w:r>
    </w:p>
    <w:p w:rsidR="00B451F2" w:rsidRPr="00D27061" w:rsidRDefault="00B451F2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object w:dxaOrig="3000" w:dyaOrig="360">
          <v:shape id="_x0000_i2207" type="#_x0000_t75" style="width:181.5pt;height:21.75pt" o:ole="">
            <v:imagedata r:id="rId402" o:title=""/>
          </v:shape>
          <o:OLEObject Type="Embed" ProgID="Equation.3" ShapeID="_x0000_i2207" DrawAspect="Content" ObjectID="_1619465749" r:id="rId403"/>
        </w:object>
      </w:r>
      <w:r w:rsidRPr="00D27061">
        <w:rPr>
          <w:rFonts w:ascii="Times New Roman" w:hAnsi="Times New Roman" w:cs="Times New Roman"/>
          <w:sz w:val="24"/>
          <w:szCs w:val="24"/>
        </w:rPr>
        <w:object w:dxaOrig="6460" w:dyaOrig="720">
          <v:shape id="_x0000_i2208" type="#_x0000_t75" style="width:370.5pt;height:41.25pt" o:ole="">
            <v:imagedata r:id="rId404" o:title=""/>
          </v:shape>
          <o:OLEObject Type="Embed" ProgID="Equation.3" ShapeID="_x0000_i2208" DrawAspect="Content" ObjectID="_1619465750" r:id="rId405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B451F2" w:rsidRPr="00D27061" w:rsidRDefault="00B451F2" w:rsidP="00D27061">
      <w:pPr>
        <w:pStyle w:val="aa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t>2) за счет изменения отдачи затрат на технологические инновации:</w:t>
      </w: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6660" w:dyaOrig="740">
          <v:shape id="_x0000_i2209" type="#_x0000_t75" style="width:402.75pt;height:44.25pt" o:ole="">
            <v:imagedata r:id="rId406" o:title=""/>
          </v:shape>
          <o:OLEObject Type="Embed" ProgID="Equation.3" ShapeID="_x0000_i2209" DrawAspect="Content" ObjectID="_1619465751" r:id="rId407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4860" w:dyaOrig="340">
          <v:shape id="_x0000_i2210" type="#_x0000_t75" style="width:309pt;height:21pt" o:ole="">
            <v:imagedata r:id="rId408" o:title=""/>
          </v:shape>
          <o:OLEObject Type="Embed" ProgID="Equation.3" ShapeID="_x0000_i2210" DrawAspect="Content" ObjectID="_1619465752" r:id="rId409"/>
        </w:object>
      </w:r>
    </w:p>
    <w:p w:rsidR="00B451F2" w:rsidRPr="00D27061" w:rsidRDefault="00B451F2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Итого:     1589,1 + 2217,5 = 3806,6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руб.    </w:t>
      </w:r>
    </w:p>
    <w:p w:rsidR="00B451F2" w:rsidRPr="00D27061" w:rsidRDefault="00B451F2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 относительном выражении прирост объема инновационной продукции Республики Беларусь в 2011 г. по сравнению с 2005 г. составил 54,4 % (154,4-100=54,4), в том числе за счет:</w:t>
      </w:r>
    </w:p>
    <w:p w:rsidR="00B451F2" w:rsidRPr="00D27061" w:rsidRDefault="00B451F2" w:rsidP="00D27061">
      <w:pPr>
        <w:pStyle w:val="aa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t>1) изменения затрат на технологические инновации:</w:t>
      </w:r>
    </w:p>
    <w:p w:rsidR="00B451F2" w:rsidRPr="00D27061" w:rsidRDefault="00B451F2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object w:dxaOrig="5100" w:dyaOrig="380">
          <v:shape id="_x0000_i2211" type="#_x0000_t75" style="width:342pt;height:24pt" o:ole="">
            <v:imagedata r:id="rId410" o:title=""/>
          </v:shape>
          <o:OLEObject Type="Embed" ProgID="Equation.3" ShapeID="_x0000_i2211" DrawAspect="Content" ObjectID="_1619465753" r:id="rId411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B451F2" w:rsidRPr="00D27061" w:rsidRDefault="00B451F2" w:rsidP="00D27061">
      <w:pPr>
        <w:pStyle w:val="aa"/>
        <w:tabs>
          <w:tab w:val="left" w:pos="1134"/>
        </w:tabs>
        <w:ind w:left="0" w:firstLine="709"/>
        <w:rPr>
          <w:sz w:val="24"/>
          <w:szCs w:val="24"/>
        </w:rPr>
      </w:pPr>
      <w:r w:rsidRPr="00D27061">
        <w:rPr>
          <w:sz w:val="24"/>
          <w:szCs w:val="24"/>
        </w:rPr>
        <w:t>2) изменения отдачи затрат на технологические инновации:</w:t>
      </w:r>
    </w:p>
    <w:p w:rsidR="00B451F2" w:rsidRPr="00D27061" w:rsidRDefault="00B451F2" w:rsidP="00D27061">
      <w:pPr>
        <w:tabs>
          <w:tab w:val="left" w:pos="8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object w:dxaOrig="6880" w:dyaOrig="620">
          <v:shape id="_x0000_i2212" type="#_x0000_t75" style="width:443.25pt;height:38.25pt" o:ole="">
            <v:imagedata r:id="rId412" o:title=""/>
          </v:shape>
          <o:OLEObject Type="Embed" ProgID="Equation.3" ShapeID="_x0000_i2212" DrawAspect="Content" ObjectID="_1619465754" r:id="rId413"/>
        </w:object>
      </w:r>
    </w:p>
    <w:p w:rsidR="00B451F2" w:rsidRPr="00D27061" w:rsidRDefault="00B451F2" w:rsidP="00D27061">
      <w:pPr>
        <w:tabs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Итого: 31,7+22,7=54,4%.</w:t>
      </w:r>
    </w:p>
    <w:p w:rsidR="00B451F2" w:rsidRPr="00D27061" w:rsidRDefault="00B451F2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Рассмотрим модель (формула 8.4). </w:t>
      </w:r>
    </w:p>
    <w:p w:rsidR="00B451F2" w:rsidRPr="00D27061" w:rsidRDefault="00B451F2" w:rsidP="00D27061">
      <w:pPr>
        <w:pStyle w:val="aa"/>
        <w:ind w:left="0" w:firstLine="709"/>
        <w:jc w:val="both"/>
        <w:rPr>
          <w:b/>
          <w:bCs/>
          <w:sz w:val="24"/>
          <w:szCs w:val="24"/>
        </w:rPr>
      </w:pPr>
      <w:r w:rsidRPr="00D27061">
        <w:rPr>
          <w:sz w:val="24"/>
          <w:szCs w:val="24"/>
        </w:rPr>
        <w:t xml:space="preserve">Абсолютное изменение объема инновационной продукции Республики Беларусь в 2011 г. по сравнению с 2005 г. составило 3806,6 </w:t>
      </w:r>
      <w:proofErr w:type="spellStart"/>
      <w:proofErr w:type="gramStart"/>
      <w:r w:rsidRPr="00D27061">
        <w:rPr>
          <w:sz w:val="24"/>
          <w:szCs w:val="24"/>
        </w:rPr>
        <w:t>млрд</w:t>
      </w:r>
      <w:proofErr w:type="spellEnd"/>
      <w:proofErr w:type="gramEnd"/>
      <w:r w:rsidRPr="00D27061">
        <w:rPr>
          <w:sz w:val="24"/>
          <w:szCs w:val="24"/>
        </w:rPr>
        <w:t xml:space="preserve"> руб., в том числе за счет факторов:</w:t>
      </w:r>
    </w:p>
    <w:p w:rsidR="00B451F2" w:rsidRPr="00D27061" w:rsidRDefault="00B451F2" w:rsidP="00D27061">
      <w:pPr>
        <w:pStyle w:val="aa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t>1) за счет изменения объема промышленного производства:</w:t>
      </w: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6420" w:dyaOrig="360">
          <v:shape id="_x0000_i2213" type="#_x0000_t75" style="width:6in;height:24pt" o:ole="">
            <v:imagedata r:id="rId414" o:title=""/>
          </v:shape>
          <o:OLEObject Type="Embed" ProgID="Equation.3" ShapeID="_x0000_i2213" DrawAspect="Content" ObjectID="_1619465755" r:id="rId415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51F2" w:rsidRPr="00D27061" w:rsidRDefault="00B451F2" w:rsidP="00D27061">
      <w:pPr>
        <w:pStyle w:val="aa"/>
        <w:tabs>
          <w:tab w:val="left" w:pos="1134"/>
        </w:tabs>
        <w:ind w:left="0"/>
        <w:jc w:val="both"/>
        <w:rPr>
          <w:sz w:val="24"/>
          <w:szCs w:val="24"/>
        </w:rPr>
      </w:pPr>
      <w:r w:rsidRPr="00D27061">
        <w:rPr>
          <w:sz w:val="24"/>
          <w:szCs w:val="24"/>
        </w:rPr>
        <w:t xml:space="preserve">при этом </w:t>
      </w:r>
      <w:r w:rsidRPr="00D27061">
        <w:rPr>
          <w:position w:val="-12"/>
          <w:sz w:val="24"/>
          <w:szCs w:val="24"/>
        </w:rPr>
        <w:object w:dxaOrig="499" w:dyaOrig="360">
          <v:shape id="_x0000_i2214" type="#_x0000_t75" style="width:30pt;height:21.75pt" o:ole="">
            <v:imagedata r:id="rId416" o:title=""/>
          </v:shape>
          <o:OLEObject Type="Embed" ProgID="Equation.3" ShapeID="_x0000_i2214" DrawAspect="Content" ObjectID="_1619465756" r:id="rId417"/>
        </w:object>
      </w:r>
      <w:r w:rsidRPr="00D27061">
        <w:rPr>
          <w:sz w:val="24"/>
          <w:szCs w:val="24"/>
        </w:rPr>
        <w:t xml:space="preserve"> можно найти из формулы взаимосвязи: </w:t>
      </w:r>
    </w:p>
    <w:p w:rsidR="00B451F2" w:rsidRPr="00D27061" w:rsidRDefault="00B451F2" w:rsidP="00D27061">
      <w:pPr>
        <w:pStyle w:val="aa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t xml:space="preserve">  </w:t>
      </w:r>
      <w:r w:rsidRPr="00D27061">
        <w:rPr>
          <w:position w:val="-32"/>
          <w:sz w:val="24"/>
          <w:szCs w:val="24"/>
        </w:rPr>
        <w:object w:dxaOrig="2740" w:dyaOrig="560">
          <v:shape id="_x0000_i2215" type="#_x0000_t75" style="width:176.25pt;height:36pt" o:ole="">
            <v:imagedata r:id="rId418" o:title=""/>
          </v:shape>
          <o:OLEObject Type="Embed" ProgID="Equation.3" ShapeID="_x0000_i2215" DrawAspect="Content" ObjectID="_1619465757" r:id="rId419"/>
        </w:object>
      </w:r>
    </w:p>
    <w:p w:rsidR="00B451F2" w:rsidRPr="00D27061" w:rsidRDefault="00B451F2" w:rsidP="00D27061">
      <w:pPr>
        <w:pStyle w:val="aa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t>2) за счет изменения коэффициента отгрузки:</w:t>
      </w:r>
    </w:p>
    <w:p w:rsidR="00B451F2" w:rsidRPr="00D27061" w:rsidRDefault="00B451F2" w:rsidP="00D27061">
      <w:pPr>
        <w:pStyle w:val="aa"/>
        <w:tabs>
          <w:tab w:val="left" w:pos="1134"/>
        </w:tabs>
        <w:ind w:left="0"/>
        <w:jc w:val="both"/>
        <w:rPr>
          <w:sz w:val="24"/>
          <w:szCs w:val="24"/>
        </w:rPr>
      </w:pPr>
      <w:r w:rsidRPr="00D27061">
        <w:rPr>
          <w:position w:val="-58"/>
          <w:sz w:val="24"/>
          <w:szCs w:val="24"/>
        </w:rPr>
        <w:object w:dxaOrig="7360" w:dyaOrig="1280">
          <v:shape id="_x0000_i2216" type="#_x0000_t75" style="width:450pt;height:83.25pt" o:ole="">
            <v:imagedata r:id="rId420" o:title=""/>
          </v:shape>
          <o:OLEObject Type="Embed" ProgID="Equation.3" ShapeID="_x0000_i2216" DrawAspect="Content" ObjectID="_1619465758" r:id="rId421"/>
        </w:object>
      </w:r>
    </w:p>
    <w:p w:rsidR="00B451F2" w:rsidRPr="00D27061" w:rsidRDefault="00B451F2" w:rsidP="00D27061">
      <w:pPr>
        <w:pStyle w:val="aa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t>3) за счет изменения удельного веса отгруженной инновационной продукции в объеме отгруженной промышленной продукции:</w:t>
      </w:r>
    </w:p>
    <w:p w:rsidR="00B451F2" w:rsidRPr="00D27061" w:rsidRDefault="00B451F2" w:rsidP="00D27061">
      <w:pPr>
        <w:pStyle w:val="aa"/>
        <w:ind w:left="0"/>
        <w:jc w:val="both"/>
        <w:rPr>
          <w:sz w:val="24"/>
          <w:szCs w:val="24"/>
        </w:rPr>
      </w:pPr>
      <w:r w:rsidRPr="00D27061">
        <w:rPr>
          <w:position w:val="-58"/>
          <w:sz w:val="24"/>
          <w:szCs w:val="24"/>
        </w:rPr>
        <w:object w:dxaOrig="5539" w:dyaOrig="1280">
          <v:shape id="_x0000_i2217" type="#_x0000_t75" style="width:357pt;height:75pt" o:ole="">
            <v:imagedata r:id="rId422" o:title=""/>
          </v:shape>
          <o:OLEObject Type="Embed" ProgID="Equation.3" ShapeID="_x0000_i2217" DrawAspect="Content" ObjectID="_1619465759" r:id="rId423"/>
        </w:object>
      </w:r>
      <w:r w:rsidRPr="00D27061">
        <w:rPr>
          <w:sz w:val="24"/>
          <w:szCs w:val="24"/>
        </w:rPr>
        <w:t xml:space="preserve">      </w:t>
      </w:r>
    </w:p>
    <w:p w:rsidR="00B451F2" w:rsidRPr="00D27061" w:rsidRDefault="00B451F2" w:rsidP="00D27061">
      <w:pPr>
        <w:pStyle w:val="aa"/>
        <w:ind w:left="0"/>
        <w:jc w:val="both"/>
        <w:rPr>
          <w:sz w:val="24"/>
          <w:szCs w:val="24"/>
        </w:rPr>
      </w:pPr>
      <w:r w:rsidRPr="00D27061">
        <w:rPr>
          <w:sz w:val="24"/>
          <w:szCs w:val="24"/>
        </w:rPr>
        <w:tab/>
        <w:t xml:space="preserve">Итого: 4111,1 + 299,3 – 603,8 = 3806,6 </w:t>
      </w:r>
      <w:proofErr w:type="spellStart"/>
      <w:proofErr w:type="gramStart"/>
      <w:r w:rsidRPr="00D27061">
        <w:rPr>
          <w:sz w:val="24"/>
          <w:szCs w:val="24"/>
        </w:rPr>
        <w:t>млрд</w:t>
      </w:r>
      <w:proofErr w:type="spellEnd"/>
      <w:proofErr w:type="gramEnd"/>
      <w:r w:rsidRPr="00D27061">
        <w:rPr>
          <w:sz w:val="24"/>
          <w:szCs w:val="24"/>
        </w:rPr>
        <w:t xml:space="preserve"> руб.</w:t>
      </w:r>
    </w:p>
    <w:p w:rsidR="00B451F2" w:rsidRPr="00D27061" w:rsidRDefault="00B451F2" w:rsidP="00D27061">
      <w:pPr>
        <w:pStyle w:val="aa"/>
        <w:ind w:left="0" w:firstLine="709"/>
        <w:jc w:val="both"/>
        <w:rPr>
          <w:sz w:val="24"/>
          <w:szCs w:val="24"/>
        </w:rPr>
      </w:pPr>
      <w:r w:rsidRPr="00D27061">
        <w:rPr>
          <w:sz w:val="24"/>
          <w:szCs w:val="24"/>
        </w:rPr>
        <w:t>Относительное изменение объема инновационной продукции Республики Беларусь в 2011 г. по сравнению с 2005 г. составило 54,4 %, в том числе за счет факторов:</w:t>
      </w:r>
    </w:p>
    <w:p w:rsidR="00B451F2" w:rsidRPr="00D27061" w:rsidRDefault="00B451F2" w:rsidP="00D27061">
      <w:pPr>
        <w:pStyle w:val="aa"/>
        <w:numPr>
          <w:ilvl w:val="0"/>
          <w:numId w:val="25"/>
        </w:numPr>
        <w:tabs>
          <w:tab w:val="left" w:pos="1134"/>
        </w:tabs>
        <w:ind w:left="0" w:firstLine="567"/>
        <w:contextualSpacing w:val="0"/>
        <w:jc w:val="both"/>
        <w:rPr>
          <w:sz w:val="24"/>
          <w:szCs w:val="24"/>
        </w:rPr>
      </w:pPr>
      <w:r w:rsidRPr="00D27061">
        <w:rPr>
          <w:sz w:val="24"/>
          <w:szCs w:val="24"/>
        </w:rPr>
        <w:t>изменения объема промышленного производства:</w:t>
      </w:r>
    </w:p>
    <w:p w:rsidR="00B451F2" w:rsidRPr="00D27061" w:rsidRDefault="00B451F2" w:rsidP="00D27061">
      <w:pPr>
        <w:pStyle w:val="aa"/>
        <w:tabs>
          <w:tab w:val="left" w:pos="1134"/>
        </w:tabs>
        <w:ind w:left="0" w:firstLine="567"/>
        <w:jc w:val="center"/>
        <w:rPr>
          <w:sz w:val="24"/>
          <w:szCs w:val="24"/>
        </w:rPr>
      </w:pPr>
      <w:r w:rsidRPr="00D27061">
        <w:rPr>
          <w:position w:val="-14"/>
          <w:sz w:val="24"/>
          <w:szCs w:val="24"/>
        </w:rPr>
        <w:object w:dxaOrig="3640" w:dyaOrig="380">
          <v:shape id="_x0000_i2218" type="#_x0000_t75" style="width:212.25pt;height:23.25pt" o:ole="">
            <v:imagedata r:id="rId424" o:title=""/>
          </v:shape>
          <o:OLEObject Type="Embed" ProgID="Equation.3" ShapeID="_x0000_i2218" DrawAspect="Content" ObjectID="_1619465760" r:id="rId425"/>
        </w:object>
      </w:r>
    </w:p>
    <w:p w:rsidR="00B451F2" w:rsidRPr="00D27061" w:rsidRDefault="00B451F2" w:rsidP="00D27061">
      <w:pPr>
        <w:pStyle w:val="aa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D27061">
        <w:rPr>
          <w:sz w:val="24"/>
          <w:szCs w:val="24"/>
        </w:rPr>
        <w:t>2) изменения коэффициента отгрузки:</w:t>
      </w:r>
    </w:p>
    <w:p w:rsidR="00B451F2" w:rsidRPr="00D27061" w:rsidRDefault="00B451F2" w:rsidP="00D27061">
      <w:pPr>
        <w:pStyle w:val="aa"/>
        <w:tabs>
          <w:tab w:val="left" w:pos="1134"/>
        </w:tabs>
        <w:ind w:left="0" w:firstLine="567"/>
        <w:jc w:val="center"/>
        <w:rPr>
          <w:sz w:val="24"/>
          <w:szCs w:val="24"/>
        </w:rPr>
      </w:pPr>
      <w:r w:rsidRPr="00D27061">
        <w:rPr>
          <w:position w:val="-32"/>
          <w:sz w:val="24"/>
          <w:szCs w:val="24"/>
        </w:rPr>
        <w:object w:dxaOrig="5539" w:dyaOrig="560">
          <v:shape id="_x0000_i2219" type="#_x0000_t75" style="width:329.25pt;height:33.75pt" o:ole="">
            <v:imagedata r:id="rId426" o:title=""/>
          </v:shape>
          <o:OLEObject Type="Embed" ProgID="Equation.3" ShapeID="_x0000_i2219" DrawAspect="Content" ObjectID="_1619465761" r:id="rId427"/>
        </w:object>
      </w:r>
    </w:p>
    <w:p w:rsidR="00B451F2" w:rsidRPr="00D27061" w:rsidRDefault="00B451F2" w:rsidP="00D27061">
      <w:pPr>
        <w:pStyle w:val="aa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D27061">
        <w:rPr>
          <w:sz w:val="24"/>
          <w:szCs w:val="24"/>
        </w:rPr>
        <w:t xml:space="preserve"> 3) за счет изменения удельного веса отгруженной инновационной продукции в объеме отгруженной промышленной продукции:</w:t>
      </w:r>
    </w:p>
    <w:p w:rsidR="00B451F2" w:rsidRPr="00D27061" w:rsidRDefault="00B451F2" w:rsidP="00D27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7020" w:dyaOrig="560">
          <v:shape id="_x0000_i2220" type="#_x0000_t75" style="width:406.5pt;height:33.75pt" o:ole="">
            <v:imagedata r:id="rId428" o:title=""/>
          </v:shape>
          <o:OLEObject Type="Embed" ProgID="Equation.3" ShapeID="_x0000_i2220" DrawAspect="Content" ObjectID="_1619465762" r:id="rId429"/>
        </w:object>
      </w:r>
    </w:p>
    <w:p w:rsidR="00B451F2" w:rsidRPr="00D27061" w:rsidRDefault="00B451F2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Итого: 58,7 + 4,3 - 8,6 =  54,4%.</w:t>
      </w:r>
    </w:p>
    <w:p w:rsidR="00B451F2" w:rsidRPr="00D27061" w:rsidRDefault="00B451F2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Таким образом, на изменение объема инновационной продукции наибольшее влияние оказывает изменение объема промышленного производства.</w:t>
      </w:r>
    </w:p>
    <w:p w:rsidR="00B451F2" w:rsidRPr="00D27061" w:rsidRDefault="00B451F2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1F2" w:rsidRPr="00D27061" w:rsidRDefault="00B451F2" w:rsidP="00D27061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Задача </w:t>
      </w:r>
      <w:r w:rsidR="000B66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</w:t>
      </w:r>
      <w:r w:rsidRPr="00D270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:rsidR="00B451F2" w:rsidRPr="00D27061" w:rsidRDefault="00B451F2" w:rsidP="00D27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Имеются следующие данные по строительному участку (табл.).</w:t>
      </w:r>
    </w:p>
    <w:p w:rsidR="00B451F2" w:rsidRPr="00D27061" w:rsidRDefault="00B451F2" w:rsidP="00D27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Таблица </w:t>
      </w:r>
      <w:r w:rsidR="000B6663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.3 – Данные о работе строительного участка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0"/>
        <w:gridCol w:w="1559"/>
        <w:gridCol w:w="1701"/>
        <w:gridCol w:w="1559"/>
        <w:gridCol w:w="1737"/>
      </w:tblGrid>
      <w:tr w:rsidR="00B451F2" w:rsidRPr="00D27061" w:rsidTr="00D27061">
        <w:trPr>
          <w:cantSplit/>
        </w:trPr>
        <w:tc>
          <w:tcPr>
            <w:tcW w:w="2800" w:type="dxa"/>
            <w:vMerge w:val="restart"/>
            <w:vAlign w:val="center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Виды</w:t>
            </w:r>
          </w:p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</w:t>
            </w:r>
          </w:p>
        </w:tc>
        <w:tc>
          <w:tcPr>
            <w:tcW w:w="3260" w:type="dxa"/>
            <w:gridSpan w:val="2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Объем выполненных работ</w:t>
            </w:r>
          </w:p>
        </w:tc>
        <w:tc>
          <w:tcPr>
            <w:tcW w:w="3296" w:type="dxa"/>
            <w:gridSpan w:val="2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Затраты рабочего времени на единицу работы, </w:t>
            </w:r>
            <w:proofErr w:type="spellStart"/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</w:t>
            </w:r>
            <w:proofErr w:type="gramStart"/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.-</w:t>
            </w:r>
            <w:proofErr w:type="gramEnd"/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час</w:t>
            </w:r>
            <w:proofErr w:type="spellEnd"/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B451F2" w:rsidRPr="00D27061" w:rsidTr="00D27061">
        <w:trPr>
          <w:cantSplit/>
        </w:trPr>
        <w:tc>
          <w:tcPr>
            <w:tcW w:w="2800" w:type="dxa"/>
            <w:vMerge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механизированным способом</w:t>
            </w:r>
          </w:p>
        </w:tc>
        <w:tc>
          <w:tcPr>
            <w:tcW w:w="1701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немеханизированным способом</w:t>
            </w:r>
          </w:p>
        </w:tc>
        <w:tc>
          <w:tcPr>
            <w:tcW w:w="1559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механизированным способом</w:t>
            </w:r>
          </w:p>
        </w:tc>
        <w:tc>
          <w:tcPr>
            <w:tcW w:w="1737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немеханизированным способом</w:t>
            </w:r>
          </w:p>
        </w:tc>
      </w:tr>
      <w:tr w:rsidR="00B451F2" w:rsidRPr="00D27061" w:rsidTr="00D27061">
        <w:trPr>
          <w:trHeight w:val="383"/>
        </w:trPr>
        <w:tc>
          <w:tcPr>
            <w:tcW w:w="2800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Земляные работы, м</w:t>
            </w: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40290</w:t>
            </w:r>
          </w:p>
        </w:tc>
        <w:tc>
          <w:tcPr>
            <w:tcW w:w="1701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7030</w:t>
            </w:r>
          </w:p>
        </w:tc>
        <w:tc>
          <w:tcPr>
            <w:tcW w:w="1559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0,30</w:t>
            </w:r>
          </w:p>
        </w:tc>
        <w:tc>
          <w:tcPr>
            <w:tcW w:w="1737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2,0</w:t>
            </w:r>
          </w:p>
        </w:tc>
      </w:tr>
      <w:tr w:rsidR="00B451F2" w:rsidRPr="00D27061" w:rsidTr="00D27061">
        <w:trPr>
          <w:trHeight w:val="745"/>
        </w:trPr>
        <w:tc>
          <w:tcPr>
            <w:tcW w:w="2800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Штукатурные работы, м</w:t>
            </w:r>
            <w:proofErr w:type="gramStart"/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4100</w:t>
            </w:r>
          </w:p>
        </w:tc>
        <w:tc>
          <w:tcPr>
            <w:tcW w:w="1701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7800</w:t>
            </w:r>
          </w:p>
        </w:tc>
        <w:tc>
          <w:tcPr>
            <w:tcW w:w="1559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0,45</w:t>
            </w:r>
          </w:p>
        </w:tc>
        <w:tc>
          <w:tcPr>
            <w:tcW w:w="1737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1,65</w:t>
            </w:r>
          </w:p>
        </w:tc>
      </w:tr>
      <w:tr w:rsidR="00B451F2" w:rsidRPr="00D27061" w:rsidTr="00D27061">
        <w:trPr>
          <w:trHeight w:val="192"/>
        </w:trPr>
        <w:tc>
          <w:tcPr>
            <w:tcW w:w="2800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Монтаж, </w:t>
            </w:r>
            <w:proofErr w:type="gramStart"/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559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19000</w:t>
            </w:r>
          </w:p>
        </w:tc>
        <w:tc>
          <w:tcPr>
            <w:tcW w:w="1701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5200</w:t>
            </w:r>
          </w:p>
        </w:tc>
        <w:tc>
          <w:tcPr>
            <w:tcW w:w="1559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0,25</w:t>
            </w:r>
          </w:p>
        </w:tc>
        <w:tc>
          <w:tcPr>
            <w:tcW w:w="1737" w:type="dxa"/>
          </w:tcPr>
          <w:p w:rsidR="00B451F2" w:rsidRPr="00D27061" w:rsidRDefault="00B451F2" w:rsidP="00D270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0,80</w:t>
            </w:r>
          </w:p>
        </w:tc>
      </w:tr>
    </w:tbl>
    <w:p w:rsidR="00B451F2" w:rsidRPr="00D27061" w:rsidRDefault="00B451F2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Необходимо определить:</w:t>
      </w:r>
    </w:p>
    <w:p w:rsidR="00B451F2" w:rsidRPr="00D27061" w:rsidRDefault="00B451F2" w:rsidP="00D27061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степень механизации отдельных видов работ;</w:t>
      </w:r>
    </w:p>
    <w:p w:rsidR="00B451F2" w:rsidRPr="00D27061" w:rsidRDefault="00B451F2" w:rsidP="00D27061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сводные коэффициенты механизации работ и труда;</w:t>
      </w:r>
    </w:p>
    <w:p w:rsidR="00B451F2" w:rsidRPr="00D27061" w:rsidRDefault="00B451F2" w:rsidP="00D27061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коэффициент опережения производительности механизированного труда по сравнению с общей производительностью.</w:t>
      </w:r>
    </w:p>
    <w:p w:rsidR="00B451F2" w:rsidRPr="00D27061" w:rsidRDefault="00B451F2" w:rsidP="00D27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451F2" w:rsidRPr="00D27061" w:rsidRDefault="00B451F2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27061">
        <w:rPr>
          <w:rFonts w:ascii="Times New Roman" w:hAnsi="Times New Roman" w:cs="Times New Roman"/>
          <w:sz w:val="24"/>
          <w:szCs w:val="24"/>
        </w:rPr>
        <w:t>Определим степень механизации отдельных видов работ:</w:t>
      </w:r>
    </w:p>
    <w:p w:rsidR="00B451F2" w:rsidRPr="00D27061" w:rsidRDefault="00B451F2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4620" w:dyaOrig="680">
          <v:shape id="_x0000_i2221" type="#_x0000_t75" style="width:263.25pt;height:38.25pt" o:ole="" fillcolor="window">
            <v:imagedata r:id="rId430" o:title=""/>
          </v:shape>
          <o:OLEObject Type="Embed" ProgID="Equation.3" ShapeID="_x0000_i2221" DrawAspect="Content" ObjectID="_1619465763" r:id="rId431"/>
        </w:object>
      </w:r>
    </w:p>
    <w:p w:rsidR="00B451F2" w:rsidRPr="00D27061" w:rsidRDefault="00B451F2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3600" w:dyaOrig="620">
          <v:shape id="_x0000_i2222" type="#_x0000_t75" style="width:207pt;height:35.25pt" o:ole="" fillcolor="window">
            <v:imagedata r:id="rId432" o:title=""/>
          </v:shape>
          <o:OLEObject Type="Embed" ProgID="Equation.3" ShapeID="_x0000_i2222" DrawAspect="Content" ObjectID="_1619465764" r:id="rId433"/>
        </w:object>
      </w:r>
    </w:p>
    <w:p w:rsidR="00B451F2" w:rsidRPr="00D27061" w:rsidRDefault="00B451F2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3620" w:dyaOrig="620">
          <v:shape id="_x0000_i2223" type="#_x0000_t75" style="width:204.75pt;height:34.5pt" o:ole="" fillcolor="window">
            <v:imagedata r:id="rId434" o:title=""/>
          </v:shape>
          <o:OLEObject Type="Embed" ProgID="Equation.3" ShapeID="_x0000_i2223" DrawAspect="Content" ObjectID="_1619465765" r:id="rId435"/>
        </w:object>
      </w:r>
    </w:p>
    <w:p w:rsidR="00B451F2" w:rsidRPr="00D27061" w:rsidRDefault="00B451F2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Cs/>
          <w:sz w:val="24"/>
          <w:szCs w:val="24"/>
        </w:rPr>
        <w:t>2.</w:t>
      </w:r>
      <w:r w:rsidRPr="00D27061">
        <w:rPr>
          <w:rFonts w:ascii="Times New Roman" w:hAnsi="Times New Roman" w:cs="Times New Roman"/>
          <w:sz w:val="24"/>
          <w:szCs w:val="24"/>
        </w:rPr>
        <w:t xml:space="preserve"> Определим сводные коэффициенты механизации работ и труда. Сначала определим сводный коэффициент механизации:</w:t>
      </w: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6"/>
          <w:sz w:val="24"/>
          <w:szCs w:val="24"/>
        </w:rPr>
        <w:object w:dxaOrig="8160" w:dyaOrig="840">
          <v:shape id="_x0000_i2224" type="#_x0000_t75" style="width:477pt;height:48.75pt" o:ole="" fillcolor="window">
            <v:imagedata r:id="rId436" o:title=""/>
          </v:shape>
          <o:OLEObject Type="Embed" ProgID="Equation.3" ShapeID="_x0000_i2224" DrawAspect="Content" ObjectID="_1619465766" r:id="rId437"/>
        </w:object>
      </w: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где </w:t>
      </w: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6399" w:dyaOrig="680">
          <v:shape id="_x0000_i2225" type="#_x0000_t75" style="width:393.75pt;height:39.75pt" o:ole="" fillcolor="window">
            <v:imagedata r:id="rId438" o:title=""/>
          </v:shape>
          <o:OLEObject Type="Embed" ProgID="Equation.3" ShapeID="_x0000_i2225" DrawAspect="Content" ObjectID="_1619465767" r:id="rId439"/>
        </w:object>
      </w: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Определим сводный коэффициент механизации труда:</w:t>
      </w:r>
    </w:p>
    <w:p w:rsidR="00B451F2" w:rsidRPr="00D27061" w:rsidRDefault="00B451F2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8"/>
          <w:sz w:val="24"/>
          <w:szCs w:val="24"/>
        </w:rPr>
        <w:object w:dxaOrig="2920" w:dyaOrig="660">
          <v:shape id="_x0000_i2226" type="#_x0000_t75" style="width:172.5pt;height:39pt" o:ole="" fillcolor="window">
            <v:imagedata r:id="rId440" o:title=""/>
          </v:shape>
          <o:OLEObject Type="Embed" ProgID="Equation.3" ShapeID="_x0000_i2226" DrawAspect="Content" ObjectID="_1619465768" r:id="rId441"/>
        </w:object>
      </w:r>
    </w:p>
    <w:p w:rsidR="00B451F2" w:rsidRPr="00D27061" w:rsidRDefault="00B451F2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Cs/>
          <w:sz w:val="24"/>
          <w:szCs w:val="24"/>
        </w:rPr>
        <w:t>3.</w:t>
      </w:r>
      <w:r w:rsidRPr="00D27061">
        <w:rPr>
          <w:rFonts w:ascii="Times New Roman" w:hAnsi="Times New Roman" w:cs="Times New Roman"/>
          <w:sz w:val="24"/>
          <w:szCs w:val="24"/>
        </w:rPr>
        <w:t xml:space="preserve"> Найдём 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коэффициент опережения производительности механизированного труда по сравнению с общей производительностью через взаимосвязь </w:t>
      </w:r>
      <w:r w:rsidRPr="00D27061">
        <w:rPr>
          <w:rFonts w:ascii="Times New Roman" w:hAnsi="Times New Roman" w:cs="Times New Roman"/>
          <w:sz w:val="24"/>
          <w:szCs w:val="24"/>
        </w:rPr>
        <w:t>между показателями механизации работ и труда:</w:t>
      </w:r>
    </w:p>
    <w:p w:rsidR="00B451F2" w:rsidRPr="00D27061" w:rsidRDefault="00B451F2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3300" w:dyaOrig="700">
          <v:shape id="_x0000_i2227" type="#_x0000_t75" style="width:183pt;height:38.25pt" o:ole="" fillcolor="window">
            <v:imagedata r:id="rId442" o:title=""/>
          </v:shape>
          <o:OLEObject Type="Embed" ProgID="Equation.3" ShapeID="_x0000_i2227" DrawAspect="Content" ObjectID="_1619465769" r:id="rId443"/>
        </w:object>
      </w: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ab/>
        <w:t xml:space="preserve">Таким образом, 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производительности механизированного труда выше общей более</w:t>
      </w:r>
      <w:proofErr w:type="gram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,</w:t>
      </w:r>
      <w:proofErr w:type="gramEnd"/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чем в 4 раза.</w:t>
      </w: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1F2" w:rsidRPr="000B6663" w:rsidRDefault="00B451F2" w:rsidP="00D27061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Задача </w:t>
      </w:r>
      <w:r w:rsidR="000B6663" w:rsidRPr="000B66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</w:t>
      </w:r>
      <w:r w:rsidRPr="000B66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:rsidR="00B451F2" w:rsidRPr="000B6663" w:rsidRDefault="00B451F2" w:rsidP="00D27061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6663">
        <w:rPr>
          <w:rFonts w:ascii="Times New Roman" w:hAnsi="Times New Roman" w:cs="Times New Roman"/>
          <w:color w:val="auto"/>
          <w:sz w:val="24"/>
          <w:szCs w:val="24"/>
        </w:rPr>
        <w:t>Имеются данные по предприятию:</w:t>
      </w:r>
    </w:p>
    <w:p w:rsidR="00B451F2" w:rsidRPr="000B6663" w:rsidRDefault="00B451F2" w:rsidP="00D27061">
      <w:pPr>
        <w:pStyle w:val="a6"/>
        <w:spacing w:after="0"/>
        <w:jc w:val="both"/>
        <w:rPr>
          <w:sz w:val="24"/>
          <w:szCs w:val="24"/>
          <w:lang w:val="ru-RU"/>
        </w:rPr>
      </w:pPr>
      <w:r w:rsidRPr="000B6663">
        <w:rPr>
          <w:sz w:val="24"/>
          <w:szCs w:val="24"/>
          <w:lang w:val="ru-RU"/>
        </w:rPr>
        <w:t xml:space="preserve">- энергетическая мощность предприятия равна 3820 кВт, </w:t>
      </w:r>
    </w:p>
    <w:p w:rsidR="00B451F2" w:rsidRPr="00D27061" w:rsidRDefault="00B451F2" w:rsidP="00D27061">
      <w:pPr>
        <w:pStyle w:val="a6"/>
        <w:spacing w:after="0"/>
        <w:jc w:val="both"/>
        <w:rPr>
          <w:sz w:val="24"/>
          <w:szCs w:val="24"/>
          <w:lang w:val="ru-RU"/>
        </w:rPr>
      </w:pPr>
      <w:r w:rsidRPr="000B6663">
        <w:rPr>
          <w:sz w:val="24"/>
          <w:szCs w:val="24"/>
          <w:lang w:val="ru-RU"/>
        </w:rPr>
        <w:t>- мощность электродвигателей</w:t>
      </w:r>
      <w:r w:rsidRPr="00D27061">
        <w:rPr>
          <w:sz w:val="24"/>
          <w:szCs w:val="24"/>
          <w:lang w:val="ru-RU"/>
        </w:rPr>
        <w:t xml:space="preserve"> – 3160 кВт;</w:t>
      </w:r>
    </w:p>
    <w:p w:rsidR="00B451F2" w:rsidRPr="00D27061" w:rsidRDefault="00B451F2" w:rsidP="00D27061">
      <w:pPr>
        <w:pStyle w:val="a6"/>
        <w:spacing w:after="0"/>
        <w:jc w:val="both"/>
        <w:rPr>
          <w:sz w:val="24"/>
          <w:szCs w:val="24"/>
          <w:lang w:val="ru-RU"/>
        </w:rPr>
      </w:pPr>
      <w:r w:rsidRPr="00D27061">
        <w:rPr>
          <w:sz w:val="24"/>
          <w:szCs w:val="24"/>
          <w:lang w:val="ru-RU"/>
        </w:rPr>
        <w:t xml:space="preserve">- вся потребленная на предприятии электроэнергия – 147000кВт-ч; </w:t>
      </w:r>
    </w:p>
    <w:p w:rsidR="00B451F2" w:rsidRPr="00D27061" w:rsidRDefault="00B451F2" w:rsidP="00D27061">
      <w:pPr>
        <w:pStyle w:val="a6"/>
        <w:spacing w:after="0"/>
        <w:jc w:val="both"/>
        <w:rPr>
          <w:sz w:val="24"/>
          <w:szCs w:val="24"/>
          <w:lang w:val="ru-RU"/>
        </w:rPr>
      </w:pPr>
      <w:r w:rsidRPr="00D27061">
        <w:rPr>
          <w:sz w:val="24"/>
          <w:szCs w:val="24"/>
          <w:lang w:val="ru-RU"/>
        </w:rPr>
        <w:t xml:space="preserve">- электроэнергия, потребленная на производственные нужды (электродвигателей и электроаппаратов), равна 123000 </w:t>
      </w:r>
      <w:proofErr w:type="spellStart"/>
      <w:proofErr w:type="gramStart"/>
      <w:r w:rsidRPr="00D27061">
        <w:rPr>
          <w:sz w:val="24"/>
          <w:szCs w:val="24"/>
          <w:lang w:val="ru-RU"/>
        </w:rPr>
        <w:t>кВт-ч</w:t>
      </w:r>
      <w:proofErr w:type="spellEnd"/>
      <w:proofErr w:type="gramEnd"/>
      <w:r w:rsidRPr="00D27061">
        <w:rPr>
          <w:sz w:val="24"/>
          <w:szCs w:val="24"/>
          <w:lang w:val="ru-RU"/>
        </w:rPr>
        <w:t xml:space="preserve">. </w:t>
      </w:r>
    </w:p>
    <w:p w:rsidR="00B451F2" w:rsidRPr="00D27061" w:rsidRDefault="00B451F2" w:rsidP="00D27061">
      <w:pPr>
        <w:pStyle w:val="a6"/>
        <w:spacing w:after="0"/>
        <w:ind w:firstLine="567"/>
        <w:jc w:val="both"/>
        <w:rPr>
          <w:sz w:val="24"/>
          <w:szCs w:val="24"/>
          <w:lang w:val="ru-RU"/>
        </w:rPr>
      </w:pPr>
      <w:r w:rsidRPr="00D27061">
        <w:rPr>
          <w:sz w:val="24"/>
          <w:szCs w:val="24"/>
          <w:lang w:val="ru-RU"/>
        </w:rPr>
        <w:t xml:space="preserve">Среднесписочная численность рабочих предприятия составляет 2100 человек. Коэффициент сменности равен 1,8.  Работниками предприятия фактически отработано 340000 </w:t>
      </w:r>
      <w:proofErr w:type="spellStart"/>
      <w:r w:rsidRPr="00D27061">
        <w:rPr>
          <w:sz w:val="24"/>
          <w:szCs w:val="24"/>
          <w:lang w:val="ru-RU"/>
        </w:rPr>
        <w:t>чел</w:t>
      </w:r>
      <w:proofErr w:type="gramStart"/>
      <w:r w:rsidRPr="00D27061">
        <w:rPr>
          <w:sz w:val="24"/>
          <w:szCs w:val="24"/>
          <w:lang w:val="ru-RU"/>
        </w:rPr>
        <w:t>.-</w:t>
      </w:r>
      <w:proofErr w:type="gramEnd"/>
      <w:r w:rsidRPr="00D27061">
        <w:rPr>
          <w:sz w:val="24"/>
          <w:szCs w:val="24"/>
          <w:lang w:val="ru-RU"/>
        </w:rPr>
        <w:t>часов</w:t>
      </w:r>
      <w:proofErr w:type="spellEnd"/>
      <w:r w:rsidRPr="00D27061">
        <w:rPr>
          <w:sz w:val="24"/>
          <w:szCs w:val="24"/>
          <w:lang w:val="ru-RU"/>
        </w:rPr>
        <w:t>.</w:t>
      </w:r>
    </w:p>
    <w:p w:rsidR="00B451F2" w:rsidRPr="00D27061" w:rsidRDefault="00B451F2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Необходимо определить:</w:t>
      </w:r>
    </w:p>
    <w:p w:rsidR="00B451F2" w:rsidRPr="00D27061" w:rsidRDefault="00B451F2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1) коэффициент </w:t>
      </w:r>
      <w:proofErr w:type="spell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электровооруженности</w:t>
      </w:r>
      <w:proofErr w:type="spellEnd"/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потенциальный и фактический;</w:t>
      </w:r>
    </w:p>
    <w:p w:rsidR="00B451F2" w:rsidRPr="00D27061" w:rsidRDefault="00B451F2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2) коэффициент энерговооруженности потенциальный и фактический; </w:t>
      </w:r>
    </w:p>
    <w:p w:rsidR="00B451F2" w:rsidRPr="00D27061" w:rsidRDefault="00B451F2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3) коэффициент электрификации производственного процесса.</w:t>
      </w:r>
    </w:p>
    <w:p w:rsidR="00B451F2" w:rsidRPr="00D27061" w:rsidRDefault="00B451F2" w:rsidP="00D27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451F2" w:rsidRPr="00D27061" w:rsidRDefault="00B451F2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27061">
        <w:rPr>
          <w:rFonts w:ascii="Times New Roman" w:hAnsi="Times New Roman" w:cs="Times New Roman"/>
          <w:sz w:val="24"/>
          <w:szCs w:val="24"/>
        </w:rPr>
        <w:t xml:space="preserve">Определим 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коэффициент </w:t>
      </w:r>
      <w:proofErr w:type="spell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электровооруженности</w:t>
      </w:r>
      <w:proofErr w:type="spellEnd"/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потенциальный и фактический:</w:t>
      </w: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Потенциальный: </w:t>
      </w: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6320" w:dyaOrig="620">
          <v:shape id="_x0000_i2228" type="#_x0000_t75" style="width:363.75pt;height:37.5pt" o:ole="" fillcolor="window">
            <v:imagedata r:id="rId444" o:title=""/>
          </v:shape>
          <o:OLEObject Type="Embed" ProgID="Equation.3" ShapeID="_x0000_i2228" DrawAspect="Content" ObjectID="_1619465770" r:id="rId445"/>
        </w:object>
      </w: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Фактический: </w:t>
      </w: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4740" w:dyaOrig="680">
          <v:shape id="_x0000_i2229" type="#_x0000_t75" style="width:284.25pt;height:40.5pt" o:ole="" fillcolor="window">
            <v:imagedata r:id="rId446" o:title=""/>
          </v:shape>
          <o:OLEObject Type="Embed" ProgID="Equation.3" ShapeID="_x0000_i2229" DrawAspect="Content" ObjectID="_1619465771" r:id="rId447"/>
        </w:object>
      </w:r>
      <w:r w:rsidRPr="00D27061">
        <w:rPr>
          <w:rFonts w:ascii="Times New Roman" w:hAnsi="Times New Roman" w:cs="Times New Roman"/>
          <w:sz w:val="24"/>
          <w:szCs w:val="24"/>
        </w:rPr>
        <w:tab/>
      </w:r>
    </w:p>
    <w:p w:rsidR="00B451F2" w:rsidRPr="00D27061" w:rsidRDefault="00B451F2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2. Определим 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коэффициент энерговооруженности потенциальный и фактический:</w:t>
      </w:r>
    </w:p>
    <w:p w:rsidR="00B451F2" w:rsidRPr="00D27061" w:rsidRDefault="00B451F2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Потенциальный: </w:t>
      </w: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3280" w:dyaOrig="620">
          <v:shape id="_x0000_i2230" type="#_x0000_t75" style="width:184.5pt;height:35.25pt" o:ole="" fillcolor="window">
            <v:imagedata r:id="rId448" o:title=""/>
          </v:shape>
          <o:OLEObject Type="Embed" ProgID="Equation.3" ShapeID="_x0000_i2230" DrawAspect="Content" ObjectID="_1619465772" r:id="rId449"/>
        </w:object>
      </w:r>
    </w:p>
    <w:p w:rsidR="00B451F2" w:rsidRPr="00D27061" w:rsidRDefault="00B451F2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Фактический: </w:t>
      </w: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3920" w:dyaOrig="680">
          <v:shape id="_x0000_i2231" type="#_x0000_t75" style="width:230.25pt;height:39.75pt" o:ole="" fillcolor="window">
            <v:imagedata r:id="rId450" o:title=""/>
          </v:shape>
          <o:OLEObject Type="Embed" ProgID="Equation.3" ShapeID="_x0000_i2231" DrawAspect="Content" ObjectID="_1619465773" r:id="rId451"/>
        </w:object>
      </w:r>
    </w:p>
    <w:p w:rsidR="00B451F2" w:rsidRPr="00D27061" w:rsidRDefault="00B451F2" w:rsidP="00D27061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3. Определим 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коэффициент электрификации производственного процесса:</w:t>
      </w:r>
    </w:p>
    <w:p w:rsidR="00B451F2" w:rsidRPr="00D27061" w:rsidRDefault="00B451F2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Потенциальный:</w:t>
      </w: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4239" w:dyaOrig="620">
          <v:shape id="_x0000_i2232" type="#_x0000_t75" style="width:262.5pt;height:38.25pt" o:ole="" fillcolor="window">
            <v:imagedata r:id="rId452" o:title=""/>
          </v:shape>
          <o:OLEObject Type="Embed" ProgID="Equation.3" ShapeID="_x0000_i2232" DrawAspect="Content" ObjectID="_1619465774" r:id="rId453"/>
        </w:object>
      </w:r>
    </w:p>
    <w:p w:rsidR="00B451F2" w:rsidRPr="00D27061" w:rsidRDefault="00B451F2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Фактический:</w:t>
      </w: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4680" w:dyaOrig="620">
          <v:shape id="_x0000_i2233" type="#_x0000_t75" style="width:288.75pt;height:36.75pt" o:ole="" fillcolor="window">
            <v:imagedata r:id="rId454" o:title=""/>
          </v:shape>
          <o:OLEObject Type="Embed" ProgID="Equation.3" ShapeID="_x0000_i2233" DrawAspect="Content" ObjectID="_1619465775" r:id="rId455"/>
        </w:object>
      </w:r>
    </w:p>
    <w:p w:rsidR="00B451F2" w:rsidRPr="00D27061" w:rsidRDefault="00B451F2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Задача </w:t>
      </w:r>
      <w:r w:rsidR="000B66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</w:t>
      </w:r>
      <w:r w:rsidRPr="00D270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:rsidR="00B451F2" w:rsidRPr="00D27061" w:rsidRDefault="00B451F2" w:rsidP="00D27061">
      <w:pPr>
        <w:pStyle w:val="Style9"/>
        <w:widowControl/>
        <w:spacing w:line="240" w:lineRule="auto"/>
        <w:ind w:firstLine="709"/>
        <w:rPr>
          <w:rStyle w:val="FontStyle42"/>
          <w:rFonts w:ascii="Times New Roman" w:hAnsi="Times New Roman" w:cs="Times New Roman"/>
          <w:sz w:val="24"/>
          <w:szCs w:val="24"/>
        </w:rPr>
      </w:pPr>
      <w:r w:rsidRPr="00D27061">
        <w:rPr>
          <w:rStyle w:val="FontStyle42"/>
          <w:rFonts w:ascii="Times New Roman" w:hAnsi="Times New Roman" w:cs="Times New Roman"/>
          <w:sz w:val="24"/>
          <w:szCs w:val="24"/>
        </w:rPr>
        <w:t xml:space="preserve">Промышленное предприятие ввело в эксплуатацию новую технологическую линию стоимостью 720 </w:t>
      </w:r>
      <w:proofErr w:type="spellStart"/>
      <w:proofErr w:type="gramStart"/>
      <w:r w:rsidRPr="00D27061">
        <w:rPr>
          <w:rStyle w:val="FontStyle42"/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D27061">
        <w:rPr>
          <w:rStyle w:val="FontStyle4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Style w:val="FontStyle42"/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Style w:val="FontStyle42"/>
          <w:rFonts w:ascii="Times New Roman" w:hAnsi="Times New Roman" w:cs="Times New Roman"/>
          <w:sz w:val="24"/>
          <w:szCs w:val="24"/>
        </w:rPr>
        <w:t xml:space="preserve">. ед.; введение новой линии снизило себестоимость годового выпуска продукции на 250 </w:t>
      </w:r>
      <w:proofErr w:type="spellStart"/>
      <w:r w:rsidRPr="00D27061">
        <w:rPr>
          <w:rStyle w:val="FontStyle42"/>
          <w:rFonts w:ascii="Times New Roman" w:hAnsi="Times New Roman" w:cs="Times New Roman"/>
          <w:sz w:val="24"/>
          <w:szCs w:val="24"/>
        </w:rPr>
        <w:t>млн</w:t>
      </w:r>
      <w:proofErr w:type="spellEnd"/>
      <w:r w:rsidRPr="00D27061">
        <w:rPr>
          <w:rStyle w:val="FontStyle4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Style w:val="FontStyle42"/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Style w:val="FontStyle42"/>
          <w:rFonts w:ascii="Times New Roman" w:hAnsi="Times New Roman" w:cs="Times New Roman"/>
          <w:sz w:val="24"/>
          <w:szCs w:val="24"/>
        </w:rPr>
        <w:t>. ед.</w:t>
      </w:r>
    </w:p>
    <w:p w:rsidR="00B451F2" w:rsidRPr="00D27061" w:rsidRDefault="00B451F2" w:rsidP="00D27061">
      <w:pPr>
        <w:spacing w:after="0" w:line="240" w:lineRule="auto"/>
        <w:ind w:firstLine="567"/>
        <w:jc w:val="both"/>
        <w:rPr>
          <w:rStyle w:val="FontStyle42"/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Необходимо определить</w:t>
      </w:r>
      <w:r w:rsidRPr="00D27061">
        <w:rPr>
          <w:rStyle w:val="FontStyle42"/>
          <w:rFonts w:ascii="Times New Roman" w:hAnsi="Times New Roman" w:cs="Times New Roman"/>
          <w:sz w:val="24"/>
          <w:szCs w:val="24"/>
        </w:rPr>
        <w:t xml:space="preserve"> экономический эффект внедрения новой линии, если нормативный коэффициент эффективности капитальных вложений (банковский депозитный процент) равен 0,25.</w:t>
      </w:r>
    </w:p>
    <w:p w:rsidR="00B451F2" w:rsidRPr="00D27061" w:rsidRDefault="00B451F2" w:rsidP="00D27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451F2" w:rsidRPr="00D27061" w:rsidRDefault="00B451F2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Определим экономический эффект внедрения новой линии:</w:t>
      </w: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Э =(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27061">
        <w:rPr>
          <w:rFonts w:ascii="Times New Roman" w:hAnsi="Times New Roman" w:cs="Times New Roman"/>
          <w:sz w:val="24"/>
          <w:szCs w:val="24"/>
        </w:rPr>
        <w:t xml:space="preserve"> – 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27061">
        <w:rPr>
          <w:rFonts w:ascii="Times New Roman" w:hAnsi="Times New Roman" w:cs="Times New Roman"/>
          <w:sz w:val="24"/>
          <w:szCs w:val="24"/>
        </w:rPr>
        <w:t>)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27061">
        <w:rPr>
          <w:rFonts w:ascii="Times New Roman" w:hAnsi="Times New Roman" w:cs="Times New Roman"/>
          <w:sz w:val="24"/>
          <w:szCs w:val="24"/>
        </w:rPr>
        <w:t>– Е×К=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ΔC</w:t>
      </w:r>
      <w:r w:rsidRPr="00D27061">
        <w:rPr>
          <w:rFonts w:ascii="Times New Roman" w:hAnsi="Times New Roman" w:cs="Times New Roman"/>
          <w:sz w:val="24"/>
          <w:szCs w:val="24"/>
        </w:rPr>
        <w:t xml:space="preserve"> – Е×К = 250 – 0,25×720 = 250 - 180 = 70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. ед. </w:t>
      </w:r>
    </w:p>
    <w:p w:rsidR="00B451F2" w:rsidRPr="00D27061" w:rsidRDefault="00B451F2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Экономический эффект составляет 70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денежных единиц.</w:t>
      </w:r>
    </w:p>
    <w:p w:rsidR="00FD6855" w:rsidRPr="00D27061" w:rsidRDefault="00FD6855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441" w:rsidRPr="000B6663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663">
        <w:rPr>
          <w:rFonts w:ascii="Times New Roman" w:hAnsi="Times New Roman" w:cs="Times New Roman"/>
          <w:b/>
          <w:sz w:val="24"/>
          <w:szCs w:val="24"/>
        </w:rPr>
        <w:t xml:space="preserve">Тема 11 </w:t>
      </w:r>
      <w:r w:rsidR="000B6663" w:rsidRPr="000B6663">
        <w:rPr>
          <w:rFonts w:ascii="Times New Roman" w:hAnsi="Times New Roman" w:cs="Times New Roman"/>
          <w:b/>
          <w:sz w:val="24"/>
          <w:szCs w:val="24"/>
        </w:rPr>
        <w:t>СТАТИСТИКА СЕБЕСТОИМОСТИ ПРОДУКЦИИ</w:t>
      </w:r>
    </w:p>
    <w:p w:rsidR="00591FC3" w:rsidRDefault="00591FC3" w:rsidP="00D27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441" w:rsidRDefault="00DD4441" w:rsidP="00D27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b/>
          <w:sz w:val="24"/>
          <w:szCs w:val="24"/>
        </w:rPr>
        <w:t>Решение типовых примеров</w:t>
      </w:r>
    </w:p>
    <w:p w:rsidR="00591FC3" w:rsidRPr="00D27061" w:rsidRDefault="00591FC3" w:rsidP="00D27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>Пример 1</w:t>
      </w:r>
      <w:r w:rsidR="00FD6855" w:rsidRPr="00D2706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.1</w:t>
      </w:r>
      <w:r w:rsidRPr="00D27061">
        <w:rPr>
          <w:rFonts w:ascii="Times New Roman" w:hAnsi="Times New Roman" w:cs="Times New Roman"/>
          <w:sz w:val="24"/>
          <w:szCs w:val="24"/>
        </w:rPr>
        <w:t xml:space="preserve"> Известно, что в предыдущем периоде себестоимость одного изделия (</w:t>
      </w:r>
      <w:r w:rsidRPr="00D27061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27061">
        <w:rPr>
          <w:rFonts w:ascii="Times New Roman" w:hAnsi="Times New Roman" w:cs="Times New Roman"/>
          <w:sz w:val="24"/>
          <w:szCs w:val="24"/>
        </w:rPr>
        <w:t>) составляла 10 тыс. р. По плану на отчетный период ее (</w:t>
      </w:r>
      <w:r w:rsidRPr="00D27061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proofErr w:type="spellStart"/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) предусматривалось снизить до 8 тыс. р., а фактически она (</w:t>
      </w:r>
      <w:r w:rsidRPr="00D27061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27061">
        <w:rPr>
          <w:rFonts w:ascii="Times New Roman" w:hAnsi="Times New Roman" w:cs="Times New Roman"/>
          <w:sz w:val="24"/>
          <w:szCs w:val="24"/>
        </w:rPr>
        <w:t xml:space="preserve">) составила 7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 Объем производства по плану (</w:t>
      </w:r>
      <w:r w:rsidRPr="00D27061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proofErr w:type="spellStart"/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) составлял 800 штук, а фактически (</w:t>
      </w:r>
      <w:r w:rsidRPr="00D27061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27061">
        <w:rPr>
          <w:rFonts w:ascii="Times New Roman" w:hAnsi="Times New Roman" w:cs="Times New Roman"/>
          <w:sz w:val="24"/>
          <w:szCs w:val="24"/>
        </w:rPr>
        <w:t>) было выпущено 920 изделий. На основе имеющихся данных можно рассчитать следующие индексы: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индекс планируемого изменения себестоимости: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1960" w:dyaOrig="700">
          <v:shape id="_x0000_i2105" type="#_x0000_t75" style="width:98.25pt;height:35.25pt" o:ole="">
            <v:imagedata r:id="rId456" o:title=""/>
          </v:shape>
          <o:OLEObject Type="Embed" ProgID="Equation.3" ShapeID="_x0000_i2105" DrawAspect="Content" ObjectID="_1619465776" r:id="rId457"/>
        </w:object>
      </w:r>
      <w:r w:rsidRPr="00D27061">
        <w:rPr>
          <w:rFonts w:ascii="Times New Roman" w:hAnsi="Times New Roman" w:cs="Times New Roman"/>
          <w:sz w:val="24"/>
          <w:szCs w:val="24"/>
        </w:rPr>
        <w:t>,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" w:dyaOrig="340">
          <v:shape id="_x0000_i2106" type="#_x0000_t75" style="width:9pt;height:17.25pt" o:ole="">
            <v:imagedata r:id="rId458" o:title=""/>
          </v:shape>
          <o:OLEObject Type="Embed" ProgID="Equation.3" ShapeID="_x0000_i2106" DrawAspect="Content" ObjectID="_1619465777" r:id="rId459"/>
        </w:object>
      </w:r>
      <w:r w:rsidRPr="00D27061">
        <w:rPr>
          <w:rFonts w:ascii="Times New Roman" w:hAnsi="Times New Roman" w:cs="Times New Roman"/>
          <w:sz w:val="24"/>
          <w:szCs w:val="24"/>
        </w:rPr>
        <w:t>индекс выполнения плана по себестоимости: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2400" w:dyaOrig="700">
          <v:shape id="_x0000_i2107" type="#_x0000_t75" style="width:120pt;height:35.25pt" o:ole="">
            <v:imagedata r:id="rId460" o:title=""/>
          </v:shape>
          <o:OLEObject Type="Embed" ProgID="Equation.3" ShapeID="_x0000_i2107" DrawAspect="Content" ObjectID="_1619465778" r:id="rId461"/>
        </w:object>
      </w:r>
      <w:r w:rsidRPr="00D27061">
        <w:rPr>
          <w:rFonts w:ascii="Times New Roman" w:hAnsi="Times New Roman" w:cs="Times New Roman"/>
          <w:sz w:val="24"/>
          <w:szCs w:val="24"/>
        </w:rPr>
        <w:t>,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индекс фактической динамики себестоимости продукции: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2340" w:dyaOrig="700">
          <v:shape id="_x0000_i2108" type="#_x0000_t75" style="width:117pt;height:35.25pt" o:ole="">
            <v:imagedata r:id="rId462" o:title=""/>
          </v:shape>
          <o:OLEObject Type="Embed" ProgID="Equation.3" ShapeID="_x0000_i2108" DrawAspect="Content" ObjectID="_1619465779" r:id="rId463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Из проведенных расчетов следует, что по плану предусматривалось снизить себестоимость единицы продукции на 20%, фактически она была снижена по сравнению с планом на 12,5%, а по сравнению с уровнем прошлого года – на 30%.   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Абсолютная величина снижения затрат на производство продукции данного вида составила: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по плану:</w:t>
      </w:r>
    </w:p>
    <w:p w:rsidR="00DD4441" w:rsidRPr="00D27061" w:rsidRDefault="00DD4441" w:rsidP="00D270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4060" w:dyaOrig="400">
          <v:shape id="_x0000_i2109" type="#_x0000_t75" style="width:203.25pt;height:20.25pt" o:ole="">
            <v:imagedata r:id="rId464" o:title=""/>
          </v:shape>
          <o:OLEObject Type="Embed" ProgID="Equation.DSMT4" ShapeID="_x0000_i2109" DrawAspect="Content" ObjectID="_1619465780" r:id="rId465"/>
        </w:object>
      </w:r>
      <w:r w:rsidRPr="00D27061">
        <w:rPr>
          <w:rFonts w:ascii="Times New Roman" w:hAnsi="Times New Roman" w:cs="Times New Roman"/>
          <w:sz w:val="24"/>
          <w:szCs w:val="24"/>
        </w:rPr>
        <w:t>тыс. р.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фактически по сравнению с уровнем прошлого года:</w:t>
      </w:r>
    </w:p>
    <w:p w:rsidR="00DD4441" w:rsidRPr="00D27061" w:rsidRDefault="00DD4441" w:rsidP="00D270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4099" w:dyaOrig="400">
          <v:shape id="_x0000_i2110" type="#_x0000_t75" style="width:203.25pt;height:20.25pt" o:ole="">
            <v:imagedata r:id="rId466" o:title=""/>
          </v:shape>
          <o:OLEObject Type="Embed" ProgID="Equation.DSMT4" ShapeID="_x0000_i2110" DrawAspect="Content" ObjectID="_1619465781" r:id="rId467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тыс. р.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сверхплановая экономия, полученная за счет снижения фактической себестоимости единицы продукции по сравнению с  плановым уровнем: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4160" w:dyaOrig="400">
          <v:shape id="_x0000_i2111" type="#_x0000_t75" style="width:206.25pt;height:20.25pt" o:ole="">
            <v:imagedata r:id="rId468" o:title=""/>
          </v:shape>
          <o:OLEObject Type="Embed" ProgID="Equation.DSMT4" ShapeID="_x0000_i2111" DrawAspect="Content" ObjectID="_1619465782" r:id="rId469"/>
        </w:objec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сверхплановая экономия, полученная за счет отклонения фактического объема выпуска продукции 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запланированного: 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5700" w:dyaOrig="400">
          <v:shape id="_x0000_i2112" type="#_x0000_t75" style="width:285pt;height:20.25pt" o:ole="">
            <v:imagedata r:id="rId470" o:title=""/>
          </v:shape>
          <o:OLEObject Type="Embed" ProgID="Equation.DSMT4" ShapeID="_x0000_i2112" DrawAspect="Content" ObjectID="_1619465783" r:id="rId471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тыс. р.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Проверим расчеты: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6"/>
          <w:sz w:val="24"/>
          <w:szCs w:val="24"/>
        </w:rPr>
        <w:object w:dxaOrig="2740" w:dyaOrig="279">
          <v:shape id="_x0000_i2113" type="#_x0000_t75" style="width:137.25pt;height:14.25pt" o:ole="">
            <v:imagedata r:id="rId472" o:title=""/>
          </v:shape>
          <o:OLEObject Type="Embed" ProgID="Equation.3" ShapeID="_x0000_i2113" DrawAspect="Content" ObjectID="_1619465784" r:id="rId473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тыс. р., т.е. сумма плановой и сверхплановой экономии равны фактическому снижению себестоимости по сравнению с предыдущим периодом.</w:t>
      </w:r>
    </w:p>
    <w:p w:rsidR="00591FC3" w:rsidRDefault="00591FC3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444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>Пример 1</w:t>
      </w:r>
      <w:r w:rsidR="00FD6855" w:rsidRPr="00D2706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.2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редположим, имеются следующие данные по предприятию, содержащему в своем составе филиалы, выполняющие один вид работ промышленного характера:</w:t>
      </w:r>
    </w:p>
    <w:p w:rsidR="00591FC3" w:rsidRPr="00D27061" w:rsidRDefault="00591FC3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441" w:rsidRPr="00D27061" w:rsidRDefault="00DD4441" w:rsidP="00D27061">
      <w:pPr>
        <w:pStyle w:val="af8"/>
        <w:rPr>
          <w:sz w:val="24"/>
          <w:szCs w:val="24"/>
        </w:rPr>
      </w:pPr>
      <w:r w:rsidRPr="00D27061">
        <w:rPr>
          <w:sz w:val="24"/>
          <w:szCs w:val="24"/>
        </w:rPr>
        <w:lastRenderedPageBreak/>
        <w:t>Таблица 1</w:t>
      </w:r>
      <w:r w:rsidR="00FD6855" w:rsidRPr="00D27061">
        <w:rPr>
          <w:sz w:val="24"/>
          <w:szCs w:val="24"/>
        </w:rPr>
        <w:t>1</w:t>
      </w:r>
      <w:r w:rsidRPr="00D27061">
        <w:rPr>
          <w:sz w:val="24"/>
          <w:szCs w:val="24"/>
        </w:rPr>
        <w:t xml:space="preserve">. </w:t>
      </w:r>
      <w:r w:rsidRPr="00D27061">
        <w:rPr>
          <w:sz w:val="24"/>
          <w:szCs w:val="24"/>
        </w:rPr>
        <w:fldChar w:fldCharType="begin"/>
      </w:r>
      <w:r w:rsidRPr="00D27061">
        <w:rPr>
          <w:sz w:val="24"/>
          <w:szCs w:val="24"/>
        </w:rPr>
        <w:instrText xml:space="preserve"> SEQ Таблица_10. \* ARABIC </w:instrText>
      </w:r>
      <w:r w:rsidRPr="00D27061">
        <w:rPr>
          <w:sz w:val="24"/>
          <w:szCs w:val="24"/>
        </w:rPr>
        <w:fldChar w:fldCharType="separate"/>
      </w:r>
      <w:r w:rsidRPr="00D27061">
        <w:rPr>
          <w:noProof/>
          <w:sz w:val="24"/>
          <w:szCs w:val="24"/>
        </w:rPr>
        <w:t>1</w:t>
      </w:r>
      <w:r w:rsidRPr="00D27061">
        <w:rPr>
          <w:sz w:val="24"/>
          <w:szCs w:val="24"/>
        </w:rPr>
        <w:fldChar w:fldCharType="end"/>
      </w:r>
      <w:r w:rsidRPr="00D27061">
        <w:rPr>
          <w:sz w:val="24"/>
          <w:szCs w:val="24"/>
        </w:rPr>
        <w:t>– Себестоимость единицы продукции и структура объема производства</w:t>
      </w:r>
    </w:p>
    <w:tbl>
      <w:tblPr>
        <w:tblW w:w="43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260"/>
        <w:gridCol w:w="1260"/>
        <w:gridCol w:w="1260"/>
        <w:gridCol w:w="1441"/>
        <w:gridCol w:w="1439"/>
      </w:tblGrid>
      <w:tr w:rsidR="00DD4441" w:rsidRPr="00D27061" w:rsidTr="00DD4441">
        <w:tc>
          <w:tcPr>
            <w:tcW w:w="1030" w:type="pct"/>
            <w:vMerge w:val="restar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1502" w:type="pct"/>
            <w:gridSpan w:val="2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единицы продукции (вида работ), </w:t>
            </w:r>
            <w:proofErr w:type="spellStart"/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610" w:type="pct"/>
            <w:gridSpan w:val="2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Доля филиалов в общем объеме выполненных работ, 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 % </w:t>
            </w:r>
          </w:p>
        </w:tc>
        <w:tc>
          <w:tcPr>
            <w:tcW w:w="858" w:type="pct"/>
            <w:vMerge w:val="restar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себестои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60" w:dyaOrig="700">
                <v:shape id="_x0000_i2114" type="#_x0000_t75" style="width:33pt;height:35.25pt" o:ole="">
                  <v:imagedata r:id="rId474" o:title=""/>
                </v:shape>
                <o:OLEObject Type="Embed" ProgID="Equation.3" ShapeID="_x0000_i2114" DrawAspect="Content" ObjectID="_1619465785" r:id="rId475"/>
              </w:object>
            </w:r>
          </w:p>
        </w:tc>
      </w:tr>
      <w:tr w:rsidR="00DD4441" w:rsidRPr="00D27061" w:rsidTr="00DD4441">
        <w:tc>
          <w:tcPr>
            <w:tcW w:w="1030" w:type="pct"/>
            <w:vMerge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 базисном периоде</w:t>
            </w: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219075"/>
                  <wp:effectExtent l="19050" t="0" r="0" b="0"/>
                  <wp:docPr id="1091" name="Рисунок 1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40">
                <v:shape id="_x0000_i2116" type="#_x0000_t75" style="width:12pt;height:17.25pt" o:ole="">
                  <v:imagedata r:id="rId477" o:title=""/>
                </v:shape>
                <o:OLEObject Type="Embed" ProgID="Equation.3" ShapeID="_x0000_i2116" DrawAspect="Content" ObjectID="_1619465786" r:id="rId478"/>
              </w:object>
            </w:r>
          </w:p>
        </w:tc>
        <w:tc>
          <w:tcPr>
            <w:tcW w:w="751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 базисном периоде</w:t>
            </w: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" w:dyaOrig="360">
                <v:shape id="_x0000_i2117" type="#_x0000_t75" style="width:14.25pt;height:18pt" o:ole="">
                  <v:imagedata r:id="rId479" o:title=""/>
                </v:shape>
                <o:OLEObject Type="Embed" ProgID="Equation.3" ShapeID="_x0000_i2117" DrawAspect="Content" ObjectID="_1619465787" r:id="rId480"/>
              </w:object>
            </w:r>
          </w:p>
        </w:tc>
        <w:tc>
          <w:tcPr>
            <w:tcW w:w="859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340">
                <v:shape id="_x0000_i2118" type="#_x0000_t75" style="width:12.75pt;height:17.25pt" o:ole="">
                  <v:imagedata r:id="rId481" o:title=""/>
                </v:shape>
                <o:OLEObject Type="Embed" ProgID="Equation.3" ShapeID="_x0000_i2118" DrawAspect="Content" ObjectID="_1619465788" r:id="rId482"/>
              </w:object>
            </w:r>
          </w:p>
        </w:tc>
        <w:tc>
          <w:tcPr>
            <w:tcW w:w="858" w:type="pct"/>
            <w:vMerge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1" w:rsidRPr="00D27061" w:rsidTr="00DD4441">
        <w:tc>
          <w:tcPr>
            <w:tcW w:w="1030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1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9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8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0,960</w:t>
            </w:r>
          </w:p>
        </w:tc>
      </w:tr>
      <w:tr w:rsidR="00DD4441" w:rsidRPr="00D27061" w:rsidTr="00DD4441">
        <w:tc>
          <w:tcPr>
            <w:tcW w:w="1030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1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51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9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8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0,958</w:t>
            </w:r>
          </w:p>
        </w:tc>
      </w:tr>
      <w:tr w:rsidR="00DD4441" w:rsidRPr="00D27061" w:rsidTr="00DD4441">
        <w:tc>
          <w:tcPr>
            <w:tcW w:w="1030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 целом по предприятию</w:t>
            </w:r>
          </w:p>
        </w:tc>
        <w:tc>
          <w:tcPr>
            <w:tcW w:w="751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751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751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9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8" w:type="pct"/>
            <w:vAlign w:val="center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0,963</w:t>
            </w:r>
          </w:p>
        </w:tc>
      </w:tr>
    </w:tbl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В отчетном периоде себестоимость единицы выполняемых филиалами работ снизилась: по первому филиалу – на 4 % </w:t>
      </w: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2420" w:dyaOrig="400">
          <v:shape id="_x0000_i2119" type="#_x0000_t75" style="width:120pt;height:20.25pt" o:ole="">
            <v:imagedata r:id="rId483" o:title=""/>
          </v:shape>
          <o:OLEObject Type="Embed" ProgID="Equation.DSMT4" ShapeID="_x0000_i2119" DrawAspect="Content" ObjectID="_1619465789" r:id="rId484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, а по второму – на 4,2%  </w:t>
      </w: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2740" w:dyaOrig="400">
          <v:shape id="_x0000_i2120" type="#_x0000_t75" style="width:137.25pt;height:20.25pt" o:ole="">
            <v:imagedata r:id="rId485" o:title=""/>
          </v:shape>
          <o:OLEObject Type="Embed" ProgID="Equation.DSMT4" ShapeID="_x0000_i2120" DrawAspect="Content" ObjectID="_1619465790" r:id="rId486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. Что же касается средней себестоимости  работ по предприятию в целом, то в базисном периоде она составляла 4,92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. ед. </w:t>
      </w: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2400" w:dyaOrig="400">
          <v:shape id="_x0000_i2121" type="#_x0000_t75" style="width:120pt;height:20.25pt" o:ole="">
            <v:imagedata r:id="rId487" o:title=""/>
          </v:shape>
          <o:OLEObject Type="Embed" ProgID="Equation.DSMT4" ShapeID="_x0000_i2121" DrawAspect="Content" ObjectID="_1619465791" r:id="rId488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, а в отчетном периоде снизилась до 4,74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. ед. </w:t>
      </w: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2720" w:dyaOrig="400">
          <v:shape id="_x0000_i2122" type="#_x0000_t75" style="width:135pt;height:20.25pt" o:ole="">
            <v:imagedata r:id="rId489" o:title=""/>
          </v:shape>
          <o:OLEObject Type="Embed" ProgID="Equation.DSMT4" ShapeID="_x0000_i2122" DrawAspect="Content" ObjectID="_1619465792" r:id="rId490"/>
        </w:object>
      </w:r>
      <w:r w:rsidRPr="00D27061">
        <w:rPr>
          <w:rFonts w:ascii="Times New Roman" w:hAnsi="Times New Roman" w:cs="Times New Roman"/>
          <w:sz w:val="24"/>
          <w:szCs w:val="24"/>
        </w:rPr>
        <w:t>.  Рассчитаем индекс себестоимости переменного состава: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3180" w:dyaOrig="420">
          <v:shape id="_x0000_i2123" type="#_x0000_t75" style="width:159pt;height:21pt" o:ole="">
            <v:imagedata r:id="rId491" o:title=""/>
          </v:shape>
          <o:OLEObject Type="Embed" ProgID="Equation.DSMT4" ShapeID="_x0000_i2123" DrawAspect="Content" ObjectID="_1619465793" r:id="rId492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В целом по предприятию себестоимость данного вида работ в отчетном периоде по сравнению с 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базисным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снизилась в 0,963 раза или на 3,7% </w:t>
      </w: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2500" w:dyaOrig="340">
          <v:shape id="_x0000_i2124" type="#_x0000_t75" style="width:125.25pt;height:17.25pt" o:ole="">
            <v:imagedata r:id="rId493" o:title=""/>
          </v:shape>
          <o:OLEObject Type="Embed" ProgID="Equation.3" ShapeID="_x0000_i2124" DrawAspect="Content" ObjectID="_1619465794" r:id="rId494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Покажем, как повлияли отдельные факторы на динамику средней себестоимости выполненных работ с помощью расчета соответствующих индексов.</w:t>
      </w:r>
    </w:p>
    <w:p w:rsidR="00DD4441" w:rsidRPr="00D27061" w:rsidRDefault="00DD4441" w:rsidP="00D270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Индекс постоянного состава:</w:t>
      </w:r>
    </w:p>
    <w:p w:rsidR="00DD4441" w:rsidRPr="00D27061" w:rsidRDefault="00DD4441" w:rsidP="00D270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4"/>
          <w:sz w:val="24"/>
          <w:szCs w:val="24"/>
        </w:rPr>
        <w:object w:dxaOrig="5860" w:dyaOrig="800">
          <v:shape id="_x0000_i2125" type="#_x0000_t75" style="width:293.25pt;height:39.75pt" o:ole="">
            <v:imagedata r:id="rId495" o:title=""/>
          </v:shape>
          <o:OLEObject Type="Embed" ProgID="Equation.3" ShapeID="_x0000_i2125" DrawAspect="Content" ObjectID="_1619465795" r:id="rId496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т.о. при условии неизменной структуры объема выполняемых работ, а именно такой, как она сложилась в отчетном периоде, за счет снижения себестоимости работ на каждом филиале средняя себестоимость снизилась бы на 4,05% </w:t>
      </w: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2760" w:dyaOrig="340">
          <v:shape id="_x0000_i2126" type="#_x0000_t75" style="width:138pt;height:17.25pt" o:ole="">
            <v:imagedata r:id="rId497" o:title=""/>
          </v:shape>
          <o:OLEObject Type="Embed" ProgID="Equation.3" ShapeID="_x0000_i2126" DrawAspect="Content" ObjectID="_1619465796" r:id="rId498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Индекс влияния структурных сдвигов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219075"/>
            <wp:effectExtent l="19050" t="0" r="0" b="0"/>
            <wp:docPr id="1103" name="Рисунок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4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r w:rsidRPr="00D270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495300"/>
            <wp:effectExtent l="0" t="0" r="0" b="0"/>
            <wp:docPr id="1104" name="Рисунок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5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061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т.о. если бы себестоимость работ на каждом филиале в отчетном периоде осталась такой же, как в базисном периоде, а изменилась бы только доля каждого филиала в общем объеме выполненных работ, то средняя себестоимость повысилась бы на 0,4 %.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 итоге под влиянием двух факторов средняя себестоимость данного вида работ в целом по предприятию снизилась на 3,7 %: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2120" w:dyaOrig="320">
          <v:shape id="_x0000_i2129" type="#_x0000_t75" style="width:105pt;height:15.75pt" o:ole="">
            <v:imagedata r:id="rId501" o:title=""/>
          </v:shape>
          <o:OLEObject Type="Embed" ProgID="Equation.3" ShapeID="_x0000_i2129" DrawAspect="Content" ObjectID="_1619465797" r:id="rId502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591FC3" w:rsidRDefault="00591FC3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>Пример 1</w:t>
      </w:r>
      <w:r w:rsidR="00FD6855" w:rsidRPr="00D2706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.3</w:t>
      </w:r>
      <w:proofErr w:type="gramStart"/>
      <w:r w:rsidRPr="00D27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0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о промышленному предприятию имеются следующие данные: </w:t>
      </w:r>
    </w:p>
    <w:p w:rsidR="00591FC3" w:rsidRDefault="00591FC3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FD6855" w:rsidRPr="00D27061">
        <w:rPr>
          <w:rFonts w:ascii="Times New Roman" w:hAnsi="Times New Roman" w:cs="Times New Roman"/>
          <w:b/>
          <w:sz w:val="24"/>
          <w:szCs w:val="24"/>
        </w:rPr>
        <w:t>1</w:t>
      </w:r>
      <w:r w:rsidRPr="00D270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706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27061">
        <w:rPr>
          <w:rFonts w:ascii="Times New Roman" w:hAnsi="Times New Roman" w:cs="Times New Roman"/>
          <w:b/>
          <w:sz w:val="24"/>
          <w:szCs w:val="24"/>
        </w:rPr>
        <w:instrText xml:space="preserve"> SEQ Таблица_10. \* ARABIC </w:instrText>
      </w:r>
      <w:r w:rsidRPr="00D2706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D27061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D2706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27061">
        <w:rPr>
          <w:rFonts w:ascii="Times New Roman" w:hAnsi="Times New Roman" w:cs="Times New Roman"/>
          <w:b/>
          <w:sz w:val="24"/>
          <w:szCs w:val="24"/>
        </w:rPr>
        <w:t xml:space="preserve"> –  Выпуск продукции и затраты на производство</w:t>
      </w:r>
    </w:p>
    <w:p w:rsidR="00DD4441" w:rsidRPr="00D27061" w:rsidRDefault="00DD4441" w:rsidP="00D27061">
      <w:pPr>
        <w:pStyle w:val="af8"/>
        <w:rPr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1"/>
        <w:gridCol w:w="1351"/>
        <w:gridCol w:w="1351"/>
        <w:gridCol w:w="1407"/>
        <w:gridCol w:w="1351"/>
        <w:gridCol w:w="1353"/>
        <w:gridCol w:w="1407"/>
      </w:tblGrid>
      <w:tr w:rsidR="00DD4441" w:rsidRPr="00D27061" w:rsidTr="00DD4441">
        <w:tc>
          <w:tcPr>
            <w:tcW w:w="714" w:type="pct"/>
            <w:vMerge w:val="restar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Виды продукции</w:t>
            </w:r>
          </w:p>
        </w:tc>
        <w:tc>
          <w:tcPr>
            <w:tcW w:w="2142" w:type="pct"/>
            <w:gridSpan w:val="3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Выпуск продукции, шт.</w:t>
            </w:r>
          </w:p>
        </w:tc>
        <w:tc>
          <w:tcPr>
            <w:tcW w:w="2144" w:type="pct"/>
            <w:gridSpan w:val="3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единицы продукции, </w:t>
            </w:r>
            <w:proofErr w:type="spellStart"/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</w:tr>
      <w:tr w:rsidR="00DD4441" w:rsidRPr="00D27061" w:rsidTr="00DD4441">
        <w:tc>
          <w:tcPr>
            <w:tcW w:w="714" w:type="pct"/>
            <w:vMerge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1428" w:type="pct"/>
            <w:gridSpan w:val="2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714" w:type="pct"/>
            <w:vMerge w:val="restar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1430" w:type="pct"/>
            <w:gridSpan w:val="2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DD4441" w:rsidRPr="00D27061" w:rsidTr="00DD4441">
        <w:tc>
          <w:tcPr>
            <w:tcW w:w="714" w:type="pct"/>
            <w:vMerge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14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14" w:type="pct"/>
            <w:vMerge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15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DD4441" w:rsidRPr="00D27061" w:rsidTr="00DD4441">
        <w:tc>
          <w:tcPr>
            <w:tcW w:w="714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4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4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14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14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15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15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D4441" w:rsidRPr="00D27061" w:rsidTr="00DD4441">
        <w:tc>
          <w:tcPr>
            <w:tcW w:w="714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4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14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14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14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15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15" w:type="pct"/>
          </w:tcPr>
          <w:p w:rsidR="00DD4441" w:rsidRPr="00D27061" w:rsidRDefault="00DD444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Определим по всей произведенной продукции: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1) индекс планируемого изменения себестоимости:</w:t>
      </w:r>
    </w:p>
    <w:p w:rsidR="00DD4441" w:rsidRPr="00D27061" w:rsidRDefault="00DD4441" w:rsidP="00D270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5179" w:dyaOrig="680">
          <v:shape id="_x0000_i2130" type="#_x0000_t75" style="width:256.5pt;height:33.75pt" o:ole="">
            <v:imagedata r:id="rId503" o:title=""/>
          </v:shape>
          <o:OLEObject Type="Embed" ProgID="Equation.DSMT4" ShapeID="_x0000_i2130" DrawAspect="Content" ObjectID="_1619465798" r:id="rId504"/>
        </w:object>
      </w:r>
      <w:r w:rsidRPr="00D27061">
        <w:rPr>
          <w:rFonts w:ascii="Times New Roman" w:hAnsi="Times New Roman" w:cs="Times New Roman"/>
          <w:sz w:val="24"/>
          <w:szCs w:val="24"/>
        </w:rPr>
        <w:t>,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т. е. по плану предусматривалось снизить себестоимость продукции на 11,2% </w:t>
      </w: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2600" w:dyaOrig="340">
          <v:shape id="_x0000_i2131" type="#_x0000_t75" style="width:129pt;height:17.25pt" o:ole="">
            <v:imagedata r:id="rId505" o:title=""/>
          </v:shape>
          <o:OLEObject Type="Embed" ProgID="Equation.3" ShapeID="_x0000_i2131" DrawAspect="Content" ObjectID="_1619465799" r:id="rId506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2) индекс фактической динамики: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5140" w:dyaOrig="760">
          <v:shape id="_x0000_i2132" type="#_x0000_t75" style="width:257.25pt;height:38.25pt" o:ole="">
            <v:imagedata r:id="rId507" o:title=""/>
          </v:shape>
          <o:OLEObject Type="Embed" ProgID="Equation.DSMT4" ShapeID="_x0000_i2132" DrawAspect="Content" ObjectID="_1619465800" r:id="rId508"/>
        </w:object>
      </w:r>
      <w:r w:rsidRPr="00D27061">
        <w:rPr>
          <w:rFonts w:ascii="Times New Roman" w:hAnsi="Times New Roman" w:cs="Times New Roman"/>
          <w:sz w:val="24"/>
          <w:szCs w:val="24"/>
        </w:rPr>
        <w:t>,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3) индекс выполнения плана по себестоимости: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1480" w:dyaOrig="760">
          <v:shape id="_x0000_i2133" type="#_x0000_t75" style="width:74.25pt;height:38.25pt" o:ole="">
            <v:imagedata r:id="rId509" o:title=""/>
          </v:shape>
          <o:OLEObject Type="Embed" ProgID="Equation.DSMT4" ShapeID="_x0000_i2133" DrawAspect="Content" ObjectID="_1619465801" r:id="rId510"/>
        </w:object>
      </w:r>
      <w:r w:rsidRPr="00D27061">
        <w:rPr>
          <w:rFonts w:ascii="Times New Roman" w:hAnsi="Times New Roman" w:cs="Times New Roman"/>
          <w:position w:val="-28"/>
          <w:sz w:val="24"/>
          <w:szCs w:val="24"/>
        </w:rPr>
        <w:object w:dxaOrig="3620" w:dyaOrig="660">
          <v:shape id="_x0000_i2134" type="#_x0000_t75" style="width:179.25pt;height:33pt" o:ole="">
            <v:imagedata r:id="rId511" o:title=""/>
          </v:shape>
          <o:OLEObject Type="Embed" ProgID="Equation.3" ShapeID="_x0000_i2134" DrawAspect="Content" ObjectID="_1619465802" r:id="rId512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4) сумму экономии, предусмотренную планом: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2135" type="#_x0000_t75" style="width:32.25pt;height:18pt" o:ole="">
            <v:imagedata r:id="rId513" o:title=""/>
          </v:shape>
          <o:OLEObject Type="Embed" ProgID="Equation.DSMT4" ShapeID="_x0000_i2135" DrawAspect="Content" ObjectID="_1619465803" r:id="rId514"/>
        </w:object>
      </w: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2136" type="#_x0000_t75" style="width:44.25pt;height:20.25pt" o:ole="">
            <v:imagedata r:id="rId515" o:title=""/>
          </v:shape>
          <o:OLEObject Type="Embed" ProgID="Equation.3" ShapeID="_x0000_i2136" DrawAspect="Content" ObjectID="_1619465804" r:id="rId516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- </w:t>
      </w: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3580" w:dyaOrig="400">
          <v:shape id="_x0000_i2137" type="#_x0000_t75" style="width:179.25pt;height:20.25pt" o:ole="">
            <v:imagedata r:id="rId517" o:title=""/>
          </v:shape>
          <o:OLEObject Type="Embed" ProgID="Equation.3" ShapeID="_x0000_i2137" DrawAspect="Content" ObjectID="_1619465805" r:id="rId518"/>
        </w:objec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5) сумму фактической экономии затрат на производство продукции в отчетном периоде по сравнению с предыдущим периодом: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4740" w:dyaOrig="400">
          <v:shape id="_x0000_i2138" type="#_x0000_t75" style="width:237pt;height:20.25pt" o:ole="">
            <v:imagedata r:id="rId519" o:title=""/>
          </v:shape>
          <o:OLEObject Type="Embed" ProgID="Equation.DSMT4" ShapeID="_x0000_i2138" DrawAspect="Content" ObjectID="_1619465806" r:id="rId520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Таким образом, сумма фактической экономии затрат на производство продукции превысила ожидаемую по плану экономию на 296,8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. ед.: </w:t>
      </w: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2920" w:dyaOrig="340">
          <v:shape id="_x0000_i2139" type="#_x0000_t75" style="width:146.25pt;height:17.25pt" o:ole="">
            <v:imagedata r:id="rId521" o:title=""/>
          </v:shape>
          <o:OLEObject Type="Embed" ProgID="Equation.3" ShapeID="_x0000_i2139" DrawAspect="Content" ObjectID="_1619465807" r:id="rId522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6) сумму сверхплановой экономии затрат на производство, полученную в результате снижения себестоимости каждого вида продукции по сравнению с уровнем, предусмотренным планом: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4800" w:dyaOrig="400">
          <v:shape id="_x0000_i2140" type="#_x0000_t75" style="width:240pt;height:20.25pt" o:ole="">
            <v:imagedata r:id="rId523" o:title=""/>
          </v:shape>
          <o:OLEObject Type="Embed" ProgID="Equation.DSMT4" ShapeID="_x0000_i2140" DrawAspect="Content" ObjectID="_1619465808" r:id="rId524"/>
        </w:objec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7) влияние ассортиментных сдвигов на размер экономии от снижения себестоимости продукции: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6"/>
          <w:sz w:val="24"/>
          <w:szCs w:val="24"/>
        </w:rPr>
        <w:object w:dxaOrig="6580" w:dyaOrig="440">
          <v:shape id="_x0000_i2141" type="#_x0000_t75" style="width:329.25pt;height:21.75pt" o:ole="">
            <v:imagedata r:id="rId525" o:title=""/>
          </v:shape>
          <o:OLEObject Type="Embed" ProgID="Equation.DSMT4" ShapeID="_x0000_i2141" DrawAspect="Content" ObjectID="_1619465809" r:id="rId526"/>
        </w:objec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. ед. 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Это означает, что хотя бы по одному из выпускаемых видов продукции имеет место отклонение фактического объема производства 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запланированного. Подтвердим это предположение расчетами. Определим по каждому виду продукции сумму сверхплановой экономии или перерасхода по себестоимости, полученную в связи с перевыполнением или недовыполнением плана по объему производства. 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По продукции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имело место перевыполнение плана, и в связи с этим – дополнительная по сравнению с ожидаемой по плану экономия затрат на производство: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5920" w:dyaOrig="400">
          <v:shape id="_x0000_i2142" type="#_x0000_t75" style="width:296.25pt;height:20.25pt" o:ole="">
            <v:imagedata r:id="rId527" o:title=""/>
          </v:shape>
          <o:OLEObject Type="Embed" ProgID="Equation.DSMT4" ShapeID="_x0000_i2142" DrawAspect="Content" ObjectID="_1619465810" r:id="rId528"/>
        </w:objec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По продукции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план недовыполнен, и в связи с этим недополучена планируемая сумма экономии: 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5940" w:dyaOrig="400">
          <v:shape id="_x0000_i2143" type="#_x0000_t75" style="width:297pt;height:20.25pt" o:ole="">
            <v:imagedata r:id="rId529" o:title=""/>
          </v:shape>
          <o:OLEObject Type="Embed" ProgID="Equation.DSMT4" ShapeID="_x0000_i2143" DrawAspect="Content" ObjectID="_1619465811" r:id="rId530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lastRenderedPageBreak/>
        <w:t xml:space="preserve">Итого в связи с отклонениями фактических объемов производства отдельных видов продукции от плановых недополучена экономия на сумму 38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. ед. </w:t>
      </w: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1600" w:dyaOrig="340">
          <v:shape id="_x0000_i2144" type="#_x0000_t75" style="width:80.25pt;height:17.25pt" o:ole="">
            <v:imagedata r:id="rId531" o:title=""/>
          </v:shape>
          <o:OLEObject Type="Embed" ProgID="Equation.3" ShapeID="_x0000_i2144" DrawAspect="Content" ObjectID="_1619465812" r:id="rId532"/>
        </w:object>
      </w:r>
      <w:r w:rsidRPr="00D27061">
        <w:rPr>
          <w:rFonts w:ascii="Times New Roman" w:hAnsi="Times New Roman" w:cs="Times New Roman"/>
          <w:sz w:val="24"/>
          <w:szCs w:val="24"/>
        </w:rPr>
        <w:t>, что подтверждает полученный ранее результат.</w:t>
      </w:r>
    </w:p>
    <w:p w:rsidR="00591FC3" w:rsidRDefault="00591FC3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>Пример 1</w:t>
      </w:r>
      <w:r w:rsidR="00FD6855" w:rsidRPr="00D2706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.4</w:t>
      </w:r>
      <w:r w:rsidRPr="00D27061">
        <w:rPr>
          <w:rFonts w:ascii="Times New Roman" w:hAnsi="Times New Roman" w:cs="Times New Roman"/>
          <w:sz w:val="24"/>
          <w:szCs w:val="24"/>
        </w:rPr>
        <w:t xml:space="preserve"> Имеются следующие данные по промышленному предприятию,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За предшествующий 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          стоимость произведенной продукции............................................ 1350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           полная себестоимость продукции ..................................................1080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Стоимость фактически произведенной продукции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      в ценах базисного года...........................................................................1470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       в фактических отпускных ценах..........................................................1500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Себестоимость фактически произведенной продукции: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061">
        <w:rPr>
          <w:rFonts w:ascii="Times New Roman" w:hAnsi="Times New Roman" w:cs="Times New Roman"/>
          <w:sz w:val="24"/>
          <w:szCs w:val="24"/>
        </w:rPr>
        <w:t>исчисленная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, исходя из уровней себестоимости единицы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каждого вида продукции в базисном году.................................................1170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фактическая...................................................................................................1125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Определим затраты на 1 рубль произведенной в базисном году продукции: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2640" w:dyaOrig="760">
          <v:shape id="_x0000_i2145" type="#_x0000_t75" style="width:132pt;height:38.25pt" o:ole="">
            <v:imagedata r:id="rId533" o:title=""/>
          </v:shape>
          <o:OLEObject Type="Embed" ProgID="Equation.3" ShapeID="_x0000_i2145" DrawAspect="Content" ObjectID="_1619465813" r:id="rId534"/>
        </w:object>
      </w:r>
      <w:r w:rsidRPr="00D27061">
        <w:rPr>
          <w:rFonts w:ascii="Times New Roman" w:hAnsi="Times New Roman" w:cs="Times New Roman"/>
          <w:sz w:val="24"/>
          <w:szCs w:val="24"/>
        </w:rPr>
        <w:t>, т.е. для производства продукции на 100 рублей затрачивалось  80 рублей.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Фактические затраты на рубль продукции в отчетном периоде: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2700" w:dyaOrig="760">
          <v:shape id="_x0000_i2146" type="#_x0000_t75" style="width:135pt;height:38.25pt" o:ole="">
            <v:imagedata r:id="rId535" o:title=""/>
          </v:shape>
          <o:OLEObject Type="Embed" ProgID="Equation.3" ShapeID="_x0000_i2146" DrawAspect="Content" ObjectID="_1619465814" r:id="rId536"/>
        </w:object>
      </w:r>
      <w:r w:rsidRPr="00D27061">
        <w:rPr>
          <w:rFonts w:ascii="Times New Roman" w:hAnsi="Times New Roman" w:cs="Times New Roman"/>
          <w:sz w:val="24"/>
          <w:szCs w:val="24"/>
        </w:rPr>
        <w:t>, т.е. фактически на 100 рублей продукции затрачено в среднем 75 рублей.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По сравнению с предыдущим годом фактические затраты снизились 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3220" w:dyaOrig="360">
          <v:shape id="_x0000_i2147" type="#_x0000_t75" style="width:161.25pt;height:18pt" o:ole="">
            <v:imagedata r:id="rId537" o:title=""/>
          </v:shape>
          <o:OLEObject Type="Embed" ProgID="Equation.3" ShapeID="_x0000_i2147" DrawAspect="Content" ObjectID="_1619465815" r:id="rId538"/>
        </w:object>
      </w:r>
      <w:r w:rsidRPr="00D27061">
        <w:rPr>
          <w:rFonts w:ascii="Times New Roman" w:hAnsi="Times New Roman" w:cs="Times New Roman"/>
          <w:sz w:val="24"/>
          <w:szCs w:val="24"/>
        </w:rPr>
        <w:t>, или на 5 рублей в расчете на 100 рублей продукции. Это снижение обусловлено действием следующих факторов:</w:t>
      </w:r>
    </w:p>
    <w:p w:rsidR="00DD4441" w:rsidRPr="00D27061" w:rsidRDefault="00DD4441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а) влиянием изменения структуры выпускаемой продукции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1080" w:dyaOrig="380">
          <v:shape id="_x0000_i2148" type="#_x0000_t75" style="width:54pt;height:18.75pt" o:ole="">
            <v:imagedata r:id="rId539" o:title=""/>
          </v:shape>
          <o:OLEObject Type="Embed" ProgID="Equation.3" ShapeID="_x0000_i2148" DrawAspect="Content" ObjectID="_1619465816" r:id="rId540"/>
        </w:object>
      </w: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5300" w:dyaOrig="760">
          <v:shape id="_x0000_i2149" type="#_x0000_t75" style="width:262.5pt;height:38.25pt" o:ole="">
            <v:imagedata r:id="rId541" o:title=""/>
          </v:shape>
          <o:OLEObject Type="Embed" ProgID="Equation.DSMT4" ShapeID="_x0000_i2149" DrawAspect="Content" ObjectID="_1619465817" r:id="rId542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т.е. затраты на 100 рублей продукции снизились на 4 рубля за счет изменения структуры выпускаемой продукции в пользу товаров с относительно меньшими  затратами;</w:t>
      </w:r>
    </w:p>
    <w:p w:rsidR="00DD4441" w:rsidRPr="00D27061" w:rsidRDefault="00DD4441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б) влиянием изменения себестоимости выпускаемой продукции: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6540" w:dyaOrig="760">
          <v:shape id="_x0000_i2150" type="#_x0000_t75" style="width:327pt;height:38.25pt" o:ole="">
            <v:imagedata r:id="rId543" o:title=""/>
          </v:shape>
          <o:OLEObject Type="Embed" ProgID="Equation.3" ShapeID="_x0000_i2150" DrawAspect="Content" ObjectID="_1619465818" r:id="rId544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т.е. за счет снижения себестоимости отдельных товаров или услуг затраты на 100 рублей выпущенной продукции снизились на 31 рубль;</w:t>
      </w:r>
    </w:p>
    <w:p w:rsidR="00DD4441" w:rsidRPr="00D27061" w:rsidRDefault="00DD4441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в) влиянием изменения цен на продукцию: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2"/>
          <w:sz w:val="24"/>
          <w:szCs w:val="24"/>
        </w:rPr>
        <w:object w:dxaOrig="4920" w:dyaOrig="760">
          <v:shape id="_x0000_i2151" type="#_x0000_t75" style="width:246pt;height:38.25pt" o:ole="">
            <v:imagedata r:id="rId545" o:title=""/>
          </v:shape>
          <o:OLEObject Type="Embed" ProgID="Equation.3" ShapeID="_x0000_i2151" DrawAspect="Content" ObjectID="_1619465819" r:id="rId546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т.е. за счет роста цен на продукцию предприятия затраты на 100 рублей продукции уменьшились на 15 рублей.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Общее уменьшение затрат на рубль продукции за счет всех факторов составило: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6680" w:dyaOrig="380">
          <v:shape id="_x0000_i2152" type="#_x0000_t75" style="width:330.75pt;height:18.75pt" o:ole="">
            <v:imagedata r:id="rId547" o:title=""/>
          </v:shape>
          <o:OLEObject Type="Embed" ProgID="Equation.3" ShapeID="_x0000_i2152" DrawAspect="Content" ObjectID="_1619465820" r:id="rId548"/>
        </w:object>
      </w:r>
      <w:r w:rsidRPr="00D27061">
        <w:rPr>
          <w:rFonts w:ascii="Times New Roman" w:hAnsi="Times New Roman" w:cs="Times New Roman"/>
          <w:sz w:val="24"/>
          <w:szCs w:val="24"/>
        </w:rPr>
        <w:t>,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 что подтверждает ранее полученный результат.</w:t>
      </w:r>
    </w:p>
    <w:p w:rsidR="00DD4441" w:rsidRPr="00D27061" w:rsidRDefault="00DD444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441" w:rsidRPr="00D27061" w:rsidRDefault="005A57C8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lastRenderedPageBreak/>
        <w:t xml:space="preserve">Тема 12 </w:t>
      </w:r>
      <w:r w:rsidRPr="00D27061">
        <w:rPr>
          <w:rFonts w:ascii="Times New Roman" w:hAnsi="Times New Roman" w:cs="Times New Roman"/>
          <w:b/>
          <w:sz w:val="24"/>
          <w:szCs w:val="24"/>
        </w:rPr>
        <w:t>СТАТИСТИКА ФИНАНСОВЫХ РЕЗУЛЬТАТОВ ДЕЯТЕЛЬНОСТИ И ФИНАНСОВОГО ПОЛОЖЕНИЯ ПРЕДПРИЯТИЙ ПРОМЫШЛЕННОСТИ</w:t>
      </w:r>
    </w:p>
    <w:p w:rsidR="00D27061" w:rsidRPr="00D27061" w:rsidRDefault="00D27061" w:rsidP="00D27061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7061">
        <w:rPr>
          <w:rFonts w:ascii="Times New Roman" w:hAnsi="Times New Roman" w:cs="Times New Roman"/>
          <w:b/>
          <w:bCs/>
          <w:sz w:val="24"/>
          <w:szCs w:val="24"/>
        </w:rPr>
        <w:t>Примеры решения типовых задач</w:t>
      </w:r>
    </w:p>
    <w:p w:rsidR="00D27061" w:rsidRPr="00D27061" w:rsidRDefault="00D27061" w:rsidP="00D27061">
      <w:p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="00591FC3">
        <w:rPr>
          <w:rFonts w:ascii="Times New Roman" w:hAnsi="Times New Roman" w:cs="Times New Roman"/>
          <w:b/>
          <w:i/>
          <w:sz w:val="24"/>
          <w:szCs w:val="24"/>
        </w:rPr>
        <w:t>12.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D27061" w:rsidRPr="00D27061" w:rsidRDefault="00D27061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ab/>
        <w:t>В таблице приведены данные о производстве продукции на предприятии.</w:t>
      </w:r>
    </w:p>
    <w:p w:rsidR="00D27061" w:rsidRPr="00D27061" w:rsidRDefault="00D27061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061" w:rsidRPr="00D27061" w:rsidRDefault="00D27061" w:rsidP="00D27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Таблица 1</w:t>
      </w:r>
      <w:r w:rsidR="00591FC3">
        <w:rPr>
          <w:rFonts w:ascii="Times New Roman" w:hAnsi="Times New Roman" w:cs="Times New Roman"/>
          <w:sz w:val="24"/>
          <w:szCs w:val="24"/>
        </w:rPr>
        <w:t>2</w:t>
      </w:r>
      <w:r w:rsidRPr="00D27061">
        <w:rPr>
          <w:rFonts w:ascii="Times New Roman" w:hAnsi="Times New Roman" w:cs="Times New Roman"/>
          <w:sz w:val="24"/>
          <w:szCs w:val="24"/>
        </w:rPr>
        <w:t>.3 – Данные о производстве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1800"/>
        <w:gridCol w:w="1692"/>
      </w:tblGrid>
      <w:tr w:rsidR="00D27061" w:rsidRPr="00D27061" w:rsidTr="00D27061">
        <w:trPr>
          <w:cantSplit/>
          <w:trHeight w:val="711"/>
        </w:trPr>
        <w:tc>
          <w:tcPr>
            <w:tcW w:w="5580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00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Базисный </w:t>
            </w:r>
          </w:p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692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D27061" w:rsidRPr="00D27061" w:rsidTr="00D27061">
        <w:tc>
          <w:tcPr>
            <w:tcW w:w="5580" w:type="dxa"/>
          </w:tcPr>
          <w:p w:rsidR="00D27061" w:rsidRPr="00D27061" w:rsidRDefault="00D2706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Выпуск,  тыс. шт. (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92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27061" w:rsidRPr="00D27061" w:rsidTr="00D27061">
        <w:tc>
          <w:tcPr>
            <w:tcW w:w="5580" w:type="dxa"/>
          </w:tcPr>
          <w:p w:rsidR="00D27061" w:rsidRPr="00D27061" w:rsidRDefault="00D2706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1 </w:t>
            </w:r>
            <w:proofErr w:type="spellStart"/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ден.ед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92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27061" w:rsidRPr="00D27061" w:rsidTr="00D27061">
        <w:tc>
          <w:tcPr>
            <w:tcW w:w="5580" w:type="dxa"/>
          </w:tcPr>
          <w:p w:rsidR="00D27061" w:rsidRPr="00D27061" w:rsidRDefault="00D2706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Цена 1 </w:t>
            </w:r>
            <w:proofErr w:type="spellStart"/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ден.ед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92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</w:tbl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ab/>
        <w:t>Необходимо определить абсолютное изменение прибыли от реализации в целом, в том числе за счет цены, себестоимости и количества продукции.</w:t>
      </w:r>
    </w:p>
    <w:p w:rsidR="00D27061" w:rsidRPr="00D27061" w:rsidRDefault="00D27061" w:rsidP="00D27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Рассчитаем величину прибыли от одного изделия: (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D2706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27061">
        <w:rPr>
          <w:rFonts w:ascii="Times New Roman" w:hAnsi="Times New Roman" w:cs="Times New Roman"/>
          <w:sz w:val="24"/>
          <w:szCs w:val="24"/>
        </w:rPr>
        <w:t>-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27061">
        <w:rPr>
          <w:rFonts w:ascii="Times New Roman" w:hAnsi="Times New Roman" w:cs="Times New Roman"/>
          <w:sz w:val="24"/>
          <w:szCs w:val="24"/>
        </w:rPr>
        <w:t>):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- в базисном периоде: п</w:t>
      </w:r>
      <w:proofErr w:type="gramStart"/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= 5,0-2,8=2,2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- отчетном периоде: п</w:t>
      </w:r>
      <w:proofErr w:type="gramStart"/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=5,2-2,9=2,3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Определим прибыль от всех реализованных изделий: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(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27061">
        <w:rPr>
          <w:rFonts w:ascii="Times New Roman" w:hAnsi="Times New Roman" w:cs="Times New Roman"/>
          <w:sz w:val="24"/>
          <w:szCs w:val="24"/>
        </w:rPr>
        <w:t>-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27061">
        <w:rPr>
          <w:rFonts w:ascii="Times New Roman" w:hAnsi="Times New Roman" w:cs="Times New Roman"/>
          <w:sz w:val="24"/>
          <w:szCs w:val="24"/>
        </w:rPr>
        <w:t>)*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706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*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7061">
        <w:rPr>
          <w:rFonts w:ascii="Times New Roman" w:hAnsi="Times New Roman" w:cs="Times New Roman"/>
          <w:sz w:val="24"/>
          <w:szCs w:val="24"/>
        </w:rPr>
        <w:t>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- в базисном периоде: Пр</w:t>
      </w:r>
      <w:proofErr w:type="gramStart"/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= 2,2*180=396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- в отчетном периоде: Пр</w:t>
      </w:r>
      <w:proofErr w:type="gramStart"/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=2,3*210=483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Изменение прибыли: Δ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= 483-396=87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происходит за счет изменения:</w:t>
      </w:r>
    </w:p>
    <w:p w:rsidR="00D27061" w:rsidRPr="00D27061" w:rsidRDefault="00D2706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а) цены изделия: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4040" w:dyaOrig="360">
          <v:shape id="_x0000_i2885" type="#_x0000_t75" style="width:251.25pt;height:21.75pt" o:ole="" fillcolor="window">
            <v:imagedata r:id="rId549" o:title=""/>
          </v:shape>
          <o:OLEObject Type="Embed" ProgID="Equation.3" ShapeID="_x0000_i2885" DrawAspect="Content" ObjectID="_1619465821" r:id="rId550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ед.;</w:t>
      </w:r>
    </w:p>
    <w:p w:rsidR="00D27061" w:rsidRPr="00D27061" w:rsidRDefault="00D2706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б) себестоимости единицы продукции: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4320" w:dyaOrig="360">
          <v:shape id="_x0000_i2886" type="#_x0000_t75" style="width:269.25pt;height:21pt" o:ole="" fillcolor="window">
            <v:imagedata r:id="rId551" o:title=""/>
          </v:shape>
          <o:OLEObject Type="Embed" ProgID="Equation.3" ShapeID="_x0000_i2886" DrawAspect="Content" ObjectID="_1619465822" r:id="rId552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ед.;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ab/>
        <w:t>в) количества реализованной продукции: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6080" w:dyaOrig="380">
          <v:shape id="_x0000_i2887" type="#_x0000_t75" style="width:343.5pt;height:22.5pt" o:ole="">
            <v:imagedata r:id="rId553" o:title=""/>
          </v:shape>
          <o:OLEObject Type="Embed" ProgID="Equation.3" ShapeID="_x0000_i2887" DrawAspect="Content" ObjectID="_1619465823" r:id="rId554"/>
        </w:object>
      </w:r>
      <w:r w:rsidRPr="00D27061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Итого: Δ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= 42-21+66=87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p w:rsidR="00D27061" w:rsidRPr="00D27061" w:rsidRDefault="00D27061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Таким образом, рост прибыли от реализации  на 87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 обусловл</w:t>
      </w:r>
      <w:r w:rsidRPr="00D27061">
        <w:rPr>
          <w:rFonts w:ascii="Times New Roman" w:hAnsi="Times New Roman" w:cs="Times New Roman"/>
          <w:sz w:val="24"/>
          <w:szCs w:val="24"/>
        </w:rPr>
        <w:t>е</w:t>
      </w:r>
      <w:r w:rsidRPr="00D27061">
        <w:rPr>
          <w:rFonts w:ascii="Times New Roman" w:hAnsi="Times New Roman" w:cs="Times New Roman"/>
          <w:sz w:val="24"/>
          <w:szCs w:val="24"/>
        </w:rPr>
        <w:t>н увеличением цены на продукцию и ее количества (за счет этих факторов соотве</w:t>
      </w:r>
      <w:r w:rsidRPr="00D27061">
        <w:rPr>
          <w:rFonts w:ascii="Times New Roman" w:hAnsi="Times New Roman" w:cs="Times New Roman"/>
          <w:sz w:val="24"/>
          <w:szCs w:val="24"/>
        </w:rPr>
        <w:t>т</w:t>
      </w:r>
      <w:r w:rsidRPr="00D27061">
        <w:rPr>
          <w:rFonts w:ascii="Times New Roman" w:hAnsi="Times New Roman" w:cs="Times New Roman"/>
          <w:sz w:val="24"/>
          <w:szCs w:val="24"/>
        </w:rPr>
        <w:t xml:space="preserve">ственно рост прибыли на 42 и 66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ед.), а возрастание себестоимости пр</w:t>
      </w:r>
      <w:r w:rsidRPr="00D27061">
        <w:rPr>
          <w:rFonts w:ascii="Times New Roman" w:hAnsi="Times New Roman" w:cs="Times New Roman"/>
          <w:sz w:val="24"/>
          <w:szCs w:val="24"/>
        </w:rPr>
        <w:t>о</w:t>
      </w:r>
      <w:r w:rsidRPr="00D27061">
        <w:rPr>
          <w:rFonts w:ascii="Times New Roman" w:hAnsi="Times New Roman" w:cs="Times New Roman"/>
          <w:sz w:val="24"/>
          <w:szCs w:val="24"/>
        </w:rPr>
        <w:t xml:space="preserve">дукции привело к снижению прибыли на 21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r w:rsidR="00591FC3">
        <w:rPr>
          <w:rFonts w:ascii="Times New Roman" w:hAnsi="Times New Roman" w:cs="Times New Roman"/>
          <w:b/>
          <w:i/>
          <w:sz w:val="24"/>
          <w:szCs w:val="24"/>
        </w:rPr>
        <w:t>12.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:rsidR="00D27061" w:rsidRPr="00D27061" w:rsidRDefault="00D27061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 таблице приведены данные о производстве продукции на предприятии.</w:t>
      </w:r>
    </w:p>
    <w:p w:rsidR="00D27061" w:rsidRPr="00D27061" w:rsidRDefault="00D27061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7061" w:rsidRPr="00D27061" w:rsidRDefault="00D27061" w:rsidP="00D27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Таблица 1</w:t>
      </w:r>
      <w:r w:rsidR="00591FC3">
        <w:rPr>
          <w:rFonts w:ascii="Times New Roman" w:hAnsi="Times New Roman" w:cs="Times New Roman"/>
          <w:sz w:val="24"/>
          <w:szCs w:val="24"/>
        </w:rPr>
        <w:t>2</w:t>
      </w:r>
      <w:r w:rsidRPr="00D27061">
        <w:rPr>
          <w:rFonts w:ascii="Times New Roman" w:hAnsi="Times New Roman" w:cs="Times New Roman"/>
          <w:sz w:val="24"/>
          <w:szCs w:val="24"/>
        </w:rPr>
        <w:t>.4 – Данные о производстве продукции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620"/>
        <w:gridCol w:w="3733"/>
        <w:gridCol w:w="1701"/>
      </w:tblGrid>
      <w:tr w:rsidR="00D27061" w:rsidRPr="00D27061" w:rsidTr="00D27061">
        <w:tc>
          <w:tcPr>
            <w:tcW w:w="2268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 xml:space="preserve">Показатели, </w:t>
            </w:r>
          </w:p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млн</w:t>
            </w:r>
            <w:proofErr w:type="spellEnd"/>
            <w:proofErr w:type="gramEnd"/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ден</w:t>
            </w:r>
            <w:proofErr w:type="spellEnd"/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. ед.</w:t>
            </w:r>
          </w:p>
        </w:tc>
        <w:tc>
          <w:tcPr>
            <w:tcW w:w="1620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z w:val="24"/>
                <w:szCs w:val="24"/>
              </w:rPr>
              <w:t>Базисный</w:t>
            </w:r>
          </w:p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733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Фактический объем при базисной цене и базисной с</w:t>
            </w: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е</w:t>
            </w: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бестоимости</w:t>
            </w:r>
          </w:p>
        </w:tc>
        <w:tc>
          <w:tcPr>
            <w:tcW w:w="1701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Отчетный период</w:t>
            </w:r>
          </w:p>
        </w:tc>
      </w:tr>
      <w:tr w:rsidR="00D27061" w:rsidRPr="00D27061" w:rsidTr="00D27061">
        <w:tc>
          <w:tcPr>
            <w:tcW w:w="2268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ВРП нетто</w:t>
            </w:r>
          </w:p>
        </w:tc>
        <w:tc>
          <w:tcPr>
            <w:tcW w:w="1620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  <w:object w:dxaOrig="800" w:dyaOrig="400">
                <v:shape id="_x0000_i2888" type="#_x0000_t75" style="width:47.25pt;height:24pt" o:ole="">
                  <v:imagedata r:id="rId555" o:title=""/>
                </v:shape>
                <o:OLEObject Type="Embed" ProgID="Equation.3" ShapeID="_x0000_i2888" DrawAspect="Content" ObjectID="_1619465824" r:id="rId556"/>
              </w:object>
            </w:r>
          </w:p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=115800</w:t>
            </w:r>
          </w:p>
        </w:tc>
        <w:tc>
          <w:tcPr>
            <w:tcW w:w="3733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  <w:object w:dxaOrig="800" w:dyaOrig="400">
                <v:shape id="_x0000_i2889" type="#_x0000_t75" style="width:47.25pt;height:24pt" o:ole="">
                  <v:imagedata r:id="rId557" o:title=""/>
                </v:shape>
                <o:OLEObject Type="Embed" ProgID="Equation.3" ShapeID="_x0000_i2889" DrawAspect="Content" ObjectID="_1619465825" r:id="rId558"/>
              </w:object>
            </w:r>
          </w:p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=123400</w:t>
            </w:r>
          </w:p>
        </w:tc>
        <w:tc>
          <w:tcPr>
            <w:tcW w:w="1701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  <w:object w:dxaOrig="780" w:dyaOrig="400">
                <v:shape id="_x0000_i2890" type="#_x0000_t75" style="width:46.5pt;height:24pt" o:ole="">
                  <v:imagedata r:id="rId559" o:title=""/>
                </v:shape>
                <o:OLEObject Type="Embed" ProgID="Equation.3" ShapeID="_x0000_i2890" DrawAspect="Content" ObjectID="_1619465826" r:id="rId560"/>
              </w:object>
            </w:r>
          </w:p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=127500</w:t>
            </w:r>
          </w:p>
        </w:tc>
      </w:tr>
      <w:tr w:rsidR="00D27061" w:rsidRPr="00D27061" w:rsidTr="00D27061">
        <w:tc>
          <w:tcPr>
            <w:tcW w:w="2268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Себестоимость продукции</w:t>
            </w:r>
          </w:p>
        </w:tc>
        <w:tc>
          <w:tcPr>
            <w:tcW w:w="1620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  <w:object w:dxaOrig="780" w:dyaOrig="400">
                <v:shape id="_x0000_i2891" type="#_x0000_t75" style="width:45.75pt;height:23.25pt" o:ole="">
                  <v:imagedata r:id="rId561" o:title=""/>
                </v:shape>
                <o:OLEObject Type="Embed" ProgID="Equation.3" ShapeID="_x0000_i2891" DrawAspect="Content" ObjectID="_1619465827" r:id="rId562"/>
              </w:object>
            </w:r>
          </w:p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=85640</w:t>
            </w:r>
          </w:p>
        </w:tc>
        <w:tc>
          <w:tcPr>
            <w:tcW w:w="3733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2892" type="#_x0000_t75" style="width:48.75pt;height:25.5pt" o:ole="">
                  <v:imagedata r:id="rId563" o:title=""/>
                </v:shape>
                <o:OLEObject Type="Embed" ProgID="Equation.3" ShapeID="_x0000_i2892" DrawAspect="Content" ObjectID="_1619465828" r:id="rId564"/>
              </w:object>
            </w:r>
          </w:p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=88900</w:t>
            </w:r>
          </w:p>
        </w:tc>
        <w:tc>
          <w:tcPr>
            <w:tcW w:w="1701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  <w:object w:dxaOrig="740" w:dyaOrig="400">
                <v:shape id="_x0000_i2893" type="#_x0000_t75" style="width:46.5pt;height:25.5pt" o:ole="">
                  <v:imagedata r:id="rId565" o:title=""/>
                </v:shape>
                <o:OLEObject Type="Embed" ProgID="Equation.3" ShapeID="_x0000_i2893" DrawAspect="Content" ObjectID="_1619465829" r:id="rId566"/>
              </w:object>
            </w:r>
          </w:p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=91230</w:t>
            </w:r>
          </w:p>
        </w:tc>
      </w:tr>
      <w:tr w:rsidR="00D27061" w:rsidRPr="00D27061" w:rsidTr="00D27061">
        <w:tc>
          <w:tcPr>
            <w:tcW w:w="2268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Прибыль от реализации проду</w:t>
            </w: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к</w:t>
            </w: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ции</w:t>
            </w:r>
          </w:p>
        </w:tc>
        <w:tc>
          <w:tcPr>
            <w:tcW w:w="1620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  <w:object w:dxaOrig="780" w:dyaOrig="400">
                <v:shape id="_x0000_i2894" type="#_x0000_t75" style="width:45pt;height:24pt" o:ole="">
                  <v:imagedata r:id="rId567" o:title=""/>
                </v:shape>
                <o:OLEObject Type="Embed" ProgID="Equation.3" ShapeID="_x0000_i2894" DrawAspect="Content" ObjectID="_1619465830" r:id="rId568"/>
              </w:object>
            </w:r>
          </w:p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=30160</w:t>
            </w:r>
          </w:p>
        </w:tc>
        <w:tc>
          <w:tcPr>
            <w:tcW w:w="3733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2895" type="#_x0000_t75" style="width:44.25pt;height:23.25pt" o:ole="">
                  <v:imagedata r:id="rId569" o:title=""/>
                </v:shape>
                <o:OLEObject Type="Embed" ProgID="Equation.3" ShapeID="_x0000_i2895" DrawAspect="Content" ObjectID="_1619465831" r:id="rId570"/>
              </w:object>
            </w:r>
          </w:p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=34500</w:t>
            </w:r>
          </w:p>
        </w:tc>
        <w:tc>
          <w:tcPr>
            <w:tcW w:w="1701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position w:val="-14"/>
                <w:sz w:val="24"/>
                <w:szCs w:val="24"/>
              </w:rPr>
              <w:object w:dxaOrig="740" w:dyaOrig="400">
                <v:shape id="_x0000_i2896" type="#_x0000_t75" style="width:41.25pt;height:22.5pt" o:ole="">
                  <v:imagedata r:id="rId571" o:title=""/>
                </v:shape>
                <o:OLEObject Type="Embed" ProgID="Equation.3" ShapeID="_x0000_i2896" DrawAspect="Content" ObjectID="_1619465832" r:id="rId572"/>
              </w:object>
            </w:r>
          </w:p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D27061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=36270</w:t>
            </w:r>
          </w:p>
        </w:tc>
      </w:tr>
    </w:tbl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lastRenderedPageBreak/>
        <w:t>Необходимо определить:</w: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1) абсолютное изменение прибыли от реализации в целом, в том числе за счет цены, себестоимости изделия и количества продукции;</w: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2) абсолютное изменение рентабельности продукции в целом, в том числе за счет цены, себестоимости изделия и количества продукции.</w:t>
      </w:r>
    </w:p>
    <w:p w:rsidR="00D27061" w:rsidRPr="00D27061" w:rsidRDefault="00D27061" w:rsidP="00D27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7061" w:rsidRPr="00D27061" w:rsidRDefault="00D27061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1. Отклонение прибыли от реализации рассчитаем по формулам (11.11-11.16) составляет: </w:t>
      </w:r>
    </w:p>
    <w:p w:rsidR="00D27061" w:rsidRPr="00D27061" w:rsidRDefault="00D27061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Δ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=36270-30160=6110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млн</w:t>
      </w:r>
      <w:proofErr w:type="spellEnd"/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napToGrid w:val="0"/>
          <w:sz w:val="24"/>
          <w:szCs w:val="24"/>
        </w:rPr>
        <w:t>. ед.</w:t>
      </w:r>
    </w:p>
    <w:p w:rsidR="00D27061" w:rsidRPr="00D27061" w:rsidRDefault="00D27061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 том числе за счет:</w:t>
      </w:r>
    </w:p>
    <w:p w:rsidR="00D27061" w:rsidRPr="00D27061" w:rsidRDefault="00D2706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а) цены изделия:</w:t>
      </w:r>
    </w:p>
    <w:p w:rsidR="00D27061" w:rsidRPr="00D27061" w:rsidRDefault="00591FC3" w:rsidP="00D27061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3320" w:dyaOrig="360">
          <v:shape id="_x0000_i2897" type="#_x0000_t75" style="width:174pt;height:18.75pt" o:ole="">
            <v:imagedata r:id="rId573" o:title=""/>
          </v:shape>
          <o:OLEObject Type="Embed" ProgID="Equation.3" ShapeID="_x0000_i2897" DrawAspect="Content" ObjectID="_1619465833" r:id="rId574"/>
        </w:object>
      </w:r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proofErr w:type="gramStart"/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>млн</w:t>
      </w:r>
      <w:proofErr w:type="spellEnd"/>
      <w:proofErr w:type="gramEnd"/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>. ед.</w:t>
      </w:r>
    </w:p>
    <w:p w:rsidR="00D27061" w:rsidRPr="00D27061" w:rsidRDefault="00D2706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б) себестоимости единицы продукции:</w:t>
      </w:r>
    </w:p>
    <w:p w:rsidR="00D27061" w:rsidRPr="00D27061" w:rsidRDefault="00591FC3" w:rsidP="00D27061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3220" w:dyaOrig="360">
          <v:shape id="_x0000_i2898" type="#_x0000_t75" style="width:165.75pt;height:18.75pt" o:ole="">
            <v:imagedata r:id="rId575" o:title=""/>
          </v:shape>
          <o:OLEObject Type="Embed" ProgID="Equation.3" ShapeID="_x0000_i2898" DrawAspect="Content" ObjectID="_1619465834" r:id="rId576"/>
        </w:object>
      </w:r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proofErr w:type="gramStart"/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>млн</w:t>
      </w:r>
      <w:proofErr w:type="spellEnd"/>
      <w:proofErr w:type="gramEnd"/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>. ед.</w:t>
      </w:r>
    </w:p>
    <w:p w:rsidR="00D27061" w:rsidRPr="00D27061" w:rsidRDefault="00D27061" w:rsidP="00D27061">
      <w:pPr>
        <w:pStyle w:val="af5"/>
        <w:spacing w:before="0" w:after="0"/>
        <w:rPr>
          <w:snapToGrid w:val="0"/>
          <w:sz w:val="24"/>
          <w:szCs w:val="24"/>
        </w:rPr>
      </w:pPr>
      <w:r w:rsidRPr="00D27061">
        <w:rPr>
          <w:snapToGrid w:val="0"/>
          <w:sz w:val="24"/>
          <w:szCs w:val="24"/>
        </w:rPr>
        <w:t>в) объема реализованной продукции:</w:t>
      </w:r>
    </w:p>
    <w:p w:rsidR="00D27061" w:rsidRPr="00D27061" w:rsidRDefault="00591FC3" w:rsidP="00D2706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5880" w:dyaOrig="620">
          <v:shape id="_x0000_i2899" type="#_x0000_t75" style="width:263.25pt;height:28.5pt" o:ole="" fillcolor="window">
            <v:imagedata r:id="rId577" o:title=""/>
          </v:shape>
          <o:OLEObject Type="Embed" ProgID="Equation.3" ShapeID="_x0000_i2899" DrawAspect="Content" ObjectID="_1619465835" r:id="rId578"/>
        </w:object>
      </w:r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proofErr w:type="gramStart"/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>млн</w:t>
      </w:r>
      <w:proofErr w:type="spellEnd"/>
      <w:proofErr w:type="gramEnd"/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. ед.  </w:t>
      </w:r>
    </w:p>
    <w:p w:rsidR="00D27061" w:rsidRPr="00D27061" w:rsidRDefault="00D27061" w:rsidP="00D2706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или</w:t>
      </w:r>
    </w:p>
    <w:p w:rsidR="00D27061" w:rsidRPr="00D27061" w:rsidRDefault="00591FC3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8"/>
          <w:sz w:val="24"/>
          <w:szCs w:val="24"/>
        </w:rPr>
        <w:object w:dxaOrig="5860" w:dyaOrig="680">
          <v:shape id="_x0000_i2900" type="#_x0000_t75" style="width:273.75pt;height:32.25pt" o:ole="" fillcolor="window">
            <v:imagedata r:id="rId579" o:title=""/>
          </v:shape>
          <o:OLEObject Type="Embed" ProgID="Equation.3" ShapeID="_x0000_i2900" DrawAspect="Content" ObjectID="_1619465836" r:id="rId580"/>
        </w:object>
      </w:r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proofErr w:type="gramStart"/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>млн</w:t>
      </w:r>
      <w:proofErr w:type="spellEnd"/>
      <w:proofErr w:type="gramEnd"/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 w:rsidR="00D27061" w:rsidRPr="00D27061">
        <w:rPr>
          <w:rFonts w:ascii="Times New Roman" w:hAnsi="Times New Roman" w:cs="Times New Roman"/>
          <w:snapToGrid w:val="0"/>
          <w:sz w:val="24"/>
          <w:szCs w:val="24"/>
        </w:rPr>
        <w:t>. ед.</w:t>
      </w:r>
    </w:p>
    <w:p w:rsidR="00D27061" w:rsidRPr="00D27061" w:rsidRDefault="00D2706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г) </w:t>
      </w:r>
      <w:r w:rsidRPr="00D27061">
        <w:rPr>
          <w:rFonts w:ascii="Times New Roman" w:hAnsi="Times New Roman" w:cs="Times New Roman"/>
          <w:sz w:val="24"/>
          <w:szCs w:val="24"/>
        </w:rPr>
        <w:t xml:space="preserve">влияния состава, структуры 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(ассортимента)</w:t>
      </w:r>
      <w:r w:rsidRPr="00D27061">
        <w:rPr>
          <w:rFonts w:ascii="Times New Roman" w:hAnsi="Times New Roman" w:cs="Times New Roman"/>
          <w:sz w:val="24"/>
          <w:szCs w:val="24"/>
        </w:rPr>
        <w:t xml:space="preserve"> реализ</w:t>
      </w:r>
      <w:r w:rsidRPr="00D27061">
        <w:rPr>
          <w:rFonts w:ascii="Times New Roman" w:hAnsi="Times New Roman" w:cs="Times New Roman"/>
          <w:sz w:val="24"/>
          <w:szCs w:val="24"/>
        </w:rPr>
        <w:t>а</w:t>
      </w:r>
      <w:r w:rsidRPr="00D27061">
        <w:rPr>
          <w:rFonts w:ascii="Times New Roman" w:hAnsi="Times New Roman" w:cs="Times New Roman"/>
          <w:sz w:val="24"/>
          <w:szCs w:val="24"/>
        </w:rPr>
        <w:t>ции продукции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D27061" w:rsidRPr="00D27061" w:rsidRDefault="00D27061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6"/>
          <w:sz w:val="24"/>
          <w:szCs w:val="24"/>
        </w:rPr>
        <w:object w:dxaOrig="4060" w:dyaOrig="400">
          <v:shape id="_x0000_i2901" type="#_x0000_t75" style="width:244.5pt;height:24pt" o:ole="" fillcolor="window">
            <v:imagedata r:id="rId581" o:title=""/>
          </v:shape>
          <o:OLEObject Type="Embed" ProgID="Equation.3" ShapeID="_x0000_i2901" DrawAspect="Content" ObjectID="_1619465837" r:id="rId582"/>
        </w:objec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proofErr w:type="gram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млн</w:t>
      </w:r>
      <w:proofErr w:type="spellEnd"/>
      <w:proofErr w:type="gramEnd"/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. ед. </w:t>
      </w:r>
    </w:p>
    <w:p w:rsidR="00D27061" w:rsidRPr="00D27061" w:rsidRDefault="00D27061" w:rsidP="00D27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Общее изменение: </w:t>
      </w: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4160" w:dyaOrig="340">
          <v:shape id="_x0000_i2902" type="#_x0000_t75" style="width:252pt;height:20.25pt" o:ole="">
            <v:imagedata r:id="rId583" o:title=""/>
          </v:shape>
          <o:OLEObject Type="Embed" ProgID="Equation.3" ShapeID="_x0000_i2902" DrawAspect="Content" ObjectID="_1619465838" r:id="rId584"/>
        </w:object>
      </w:r>
      <w:proofErr w:type="spellStart"/>
      <w:proofErr w:type="gram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млн</w:t>
      </w:r>
      <w:proofErr w:type="spellEnd"/>
      <w:proofErr w:type="gramEnd"/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napToGrid w:val="0"/>
          <w:sz w:val="24"/>
          <w:szCs w:val="24"/>
        </w:rPr>
        <w:t>. ед.</w:t>
      </w:r>
    </w:p>
    <w:p w:rsidR="00D27061" w:rsidRPr="00D27061" w:rsidRDefault="00D2706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2. Для проведения расчетов необходимо предварительно вычислить ряд п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казателей рентабельности по формулам (11.36-11.39):</w:t>
      </w:r>
    </w:p>
    <w:p w:rsidR="00D27061" w:rsidRPr="00D27061" w:rsidRDefault="00D2706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1) базисный уровень рентабельности продукции:</w:t>
      </w:r>
    </w:p>
    <w:p w:rsidR="00D27061" w:rsidRPr="00D27061" w:rsidRDefault="00D27061" w:rsidP="00D27061">
      <w:pPr>
        <w:pStyle w:val="af5"/>
        <w:spacing w:before="0" w:after="0"/>
        <w:ind w:firstLine="0"/>
        <w:jc w:val="center"/>
        <w:rPr>
          <w:sz w:val="24"/>
          <w:szCs w:val="24"/>
        </w:rPr>
      </w:pPr>
      <w:r w:rsidRPr="00D27061">
        <w:rPr>
          <w:position w:val="-24"/>
          <w:sz w:val="24"/>
          <w:szCs w:val="24"/>
        </w:rPr>
        <w:object w:dxaOrig="3440" w:dyaOrig="620">
          <v:shape id="_x0000_i2903" type="#_x0000_t75" style="width:201pt;height:35.25pt" o:ole="">
            <v:imagedata r:id="rId585" o:title=""/>
          </v:shape>
          <o:OLEObject Type="Embed" ProgID="Equation.3" ShapeID="_x0000_i2903" DrawAspect="Content" ObjectID="_1619465839" r:id="rId586"/>
        </w:object>
      </w:r>
    </w:p>
    <w:p w:rsidR="00D27061" w:rsidRPr="00D27061" w:rsidRDefault="00D2706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2) отчетный уровень рентабельности:</w:t>
      </w:r>
    </w:p>
    <w:p w:rsidR="00D27061" w:rsidRPr="00D27061" w:rsidRDefault="00D27061" w:rsidP="00D27061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3420" w:dyaOrig="620">
          <v:shape id="_x0000_i2904" type="#_x0000_t75" style="width:198pt;height:36pt" o:ole="">
            <v:imagedata r:id="rId587" o:title=""/>
          </v:shape>
          <o:OLEObject Type="Embed" ProgID="Equation.3" ShapeID="_x0000_i2904" DrawAspect="Content" ObjectID="_1619465840" r:id="rId588"/>
        </w:object>
      </w:r>
    </w:p>
    <w:p w:rsidR="00D27061" w:rsidRPr="00D27061" w:rsidRDefault="00D2706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3) рентабельность продукции отчетного периода в отпускных ценах и по с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бестоимости базисного периода:</w:t>
      </w:r>
    </w:p>
    <w:p w:rsidR="00D27061" w:rsidRPr="00D27061" w:rsidRDefault="00D27061" w:rsidP="00D27061">
      <w:pPr>
        <w:pStyle w:val="af5"/>
        <w:spacing w:before="0" w:after="0"/>
        <w:ind w:firstLine="0"/>
        <w:jc w:val="center"/>
        <w:rPr>
          <w:sz w:val="24"/>
          <w:szCs w:val="24"/>
        </w:rPr>
      </w:pPr>
      <w:r w:rsidRPr="00D27061">
        <w:rPr>
          <w:position w:val="-24"/>
          <w:sz w:val="24"/>
          <w:szCs w:val="24"/>
        </w:rPr>
        <w:object w:dxaOrig="3440" w:dyaOrig="620">
          <v:shape id="_x0000_i2905" type="#_x0000_t75" style="width:198.75pt;height:36pt" o:ole="">
            <v:imagedata r:id="rId589" o:title=""/>
          </v:shape>
          <o:OLEObject Type="Embed" ProgID="Equation.3" ShapeID="_x0000_i2905" DrawAspect="Content" ObjectID="_1619465841" r:id="rId590"/>
        </w:object>
      </w:r>
    </w:p>
    <w:p w:rsidR="00D27061" w:rsidRPr="00D27061" w:rsidRDefault="00D2706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4) рентабельность продукции,  произведенной в отчетном периоде, в отпус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ных ценах </w:t>
      </w:r>
      <w:proofErr w:type="gram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базисного</w:t>
      </w:r>
      <w:proofErr w:type="gramEnd"/>
      <w:r w:rsidRPr="00D27061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D27061" w:rsidRPr="00D27061" w:rsidRDefault="00D27061" w:rsidP="00D27061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2580" w:dyaOrig="620">
          <v:shape id="_x0000_i2906" type="#_x0000_t75" style="width:149.25pt;height:35.25pt" o:ole="">
            <v:imagedata r:id="rId591" o:title=""/>
          </v:shape>
          <o:OLEObject Type="Embed" ProgID="Equation.3" ShapeID="_x0000_i2906" DrawAspect="Content" ObjectID="_1619465842" r:id="rId592"/>
        </w:object>
      </w:r>
    </w:p>
    <w:p w:rsidR="00D27061" w:rsidRPr="00D27061" w:rsidRDefault="00D2706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Абсолютное изменение рентабельности продукции рассчитаем по форм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у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лам (11.40-11.43):</w:t>
      </w:r>
    </w:p>
    <w:p w:rsidR="00D27061" w:rsidRPr="00D27061" w:rsidRDefault="00D27061" w:rsidP="00D27061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3680" w:dyaOrig="380">
          <v:shape id="_x0000_i2907" type="#_x0000_t75" style="width:216.75pt;height:22.5pt" o:ole="">
            <v:imagedata r:id="rId593" o:title=""/>
          </v:shape>
          <o:OLEObject Type="Embed" ProgID="Equation.3" ShapeID="_x0000_i2907" DrawAspect="Content" ObjectID="_1619465843" r:id="rId594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27061" w:rsidRPr="00D27061" w:rsidRDefault="00D27061" w:rsidP="00D2706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обусловлено влиянием следующих факторов:</w:t>
      </w:r>
    </w:p>
    <w:p w:rsidR="00D27061" w:rsidRPr="00D27061" w:rsidRDefault="00D27061" w:rsidP="00D27061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а) изменением цен (себестоимость и объем </w:t>
      </w:r>
      <w:proofErr w:type="gram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постоянны</w:t>
      </w:r>
      <w:proofErr w:type="gramEnd"/>
      <w:r w:rsidRPr="00D27061">
        <w:rPr>
          <w:rFonts w:ascii="Times New Roman" w:hAnsi="Times New Roman" w:cs="Times New Roman"/>
          <w:snapToGrid w:val="0"/>
          <w:sz w:val="24"/>
          <w:szCs w:val="24"/>
        </w:rPr>
        <w:t>):</w:t>
      </w:r>
    </w:p>
    <w:p w:rsidR="00D27061" w:rsidRPr="00D27061" w:rsidRDefault="00D27061" w:rsidP="00D27061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3840" w:dyaOrig="380">
          <v:shape id="_x0000_i2908" type="#_x0000_t75" style="width:218.25pt;height:23.25pt" o:ole="">
            <v:imagedata r:id="rId595" o:title=""/>
          </v:shape>
          <o:OLEObject Type="Embed" ProgID="Equation.3" ShapeID="_x0000_i2908" DrawAspect="Content" ObjectID="_1619465844" r:id="rId596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27061" w:rsidRPr="00D27061" w:rsidRDefault="00D27061" w:rsidP="00D27061">
      <w:pPr>
        <w:pStyle w:val="af5"/>
        <w:spacing w:before="0" w:after="0"/>
        <w:rPr>
          <w:snapToGrid w:val="0"/>
          <w:sz w:val="24"/>
          <w:szCs w:val="24"/>
        </w:rPr>
      </w:pPr>
      <w:r w:rsidRPr="00D27061">
        <w:rPr>
          <w:snapToGrid w:val="0"/>
          <w:sz w:val="24"/>
          <w:szCs w:val="24"/>
        </w:rPr>
        <w:lastRenderedPageBreak/>
        <w:t>б) изменением себестоимости (цена и объем постоянны):</w:t>
      </w:r>
    </w:p>
    <w:p w:rsidR="00D27061" w:rsidRPr="00D27061" w:rsidRDefault="00D27061" w:rsidP="00D27061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3940" w:dyaOrig="380">
          <v:shape id="_x0000_i2909" type="#_x0000_t75" style="width:225.75pt;height:23.25pt" o:ole="">
            <v:imagedata r:id="rId597" o:title=""/>
          </v:shape>
          <o:OLEObject Type="Embed" ProgID="Equation.3" ShapeID="_x0000_i2909" DrawAspect="Content" ObjectID="_1619465845" r:id="rId598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</w:p>
    <w:p w:rsidR="00D27061" w:rsidRPr="00D27061" w:rsidRDefault="00D27061" w:rsidP="00D27061">
      <w:pPr>
        <w:pStyle w:val="a4"/>
        <w:rPr>
          <w:snapToGrid w:val="0"/>
          <w:sz w:val="24"/>
          <w:szCs w:val="24"/>
        </w:rPr>
      </w:pPr>
      <w:r w:rsidRPr="00D27061">
        <w:rPr>
          <w:snapToGrid w:val="0"/>
          <w:sz w:val="24"/>
          <w:szCs w:val="24"/>
        </w:rPr>
        <w:t>в) изменением структуры, ассортимента:</w:t>
      </w:r>
    </w:p>
    <w:p w:rsidR="00D27061" w:rsidRPr="00D27061" w:rsidRDefault="00D27061" w:rsidP="00D27061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3960" w:dyaOrig="380">
          <v:shape id="_x0000_i2910" type="#_x0000_t75" style="width:223.5pt;height:23.25pt" o:ole="">
            <v:imagedata r:id="rId599" o:title=""/>
          </v:shape>
          <o:OLEObject Type="Embed" ProgID="Equation.3" ShapeID="_x0000_i2910" DrawAspect="Content" ObjectID="_1619465846" r:id="rId600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27061" w:rsidRPr="00D27061" w:rsidRDefault="00D27061" w:rsidP="00D27061">
      <w:pPr>
        <w:pStyle w:val="af5"/>
        <w:spacing w:before="0" w:after="0"/>
        <w:rPr>
          <w:sz w:val="24"/>
          <w:szCs w:val="24"/>
        </w:rPr>
      </w:pPr>
      <w:r w:rsidRPr="00D27061">
        <w:rPr>
          <w:sz w:val="24"/>
          <w:szCs w:val="24"/>
        </w:rPr>
        <w:t>Общее отклонение:</w:t>
      </w:r>
    </w:p>
    <w:p w:rsidR="00D27061" w:rsidRPr="00D27061" w:rsidRDefault="00D27061" w:rsidP="00D27061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4640" w:dyaOrig="380">
          <v:shape id="_x0000_i2911" type="#_x0000_t75" style="width:279pt;height:22.5pt" o:ole="">
            <v:imagedata r:id="rId601" o:title=""/>
          </v:shape>
          <o:OLEObject Type="Embed" ProgID="Equation.3" ShapeID="_x0000_i2911" DrawAspect="Content" ObjectID="_1619465847" r:id="rId602"/>
        </w:object>
      </w:r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27061" w:rsidRPr="00D27061" w:rsidRDefault="00D27061" w:rsidP="00D27061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Таким образом, на увеличение рентабельности на 0,0454 п.п. оказали пол</w:t>
      </w:r>
      <w:r w:rsidRPr="00D27061">
        <w:rPr>
          <w:rFonts w:ascii="Times New Roman" w:hAnsi="Times New Roman" w:cs="Times New Roman"/>
          <w:sz w:val="24"/>
          <w:szCs w:val="24"/>
        </w:rPr>
        <w:t>о</w:t>
      </w:r>
      <w:r w:rsidRPr="00D27061">
        <w:rPr>
          <w:rFonts w:ascii="Times New Roman" w:hAnsi="Times New Roman" w:cs="Times New Roman"/>
          <w:sz w:val="24"/>
          <w:szCs w:val="24"/>
        </w:rPr>
        <w:t>жительное влияние рост цены и объема выпуска (увеличение рентабельности с</w:t>
      </w:r>
      <w:r w:rsidRPr="00D27061">
        <w:rPr>
          <w:rFonts w:ascii="Times New Roman" w:hAnsi="Times New Roman" w:cs="Times New Roman"/>
          <w:sz w:val="24"/>
          <w:szCs w:val="24"/>
        </w:rPr>
        <w:t>о</w:t>
      </w:r>
      <w:r w:rsidRPr="00D27061">
        <w:rPr>
          <w:rFonts w:ascii="Times New Roman" w:hAnsi="Times New Roman" w:cs="Times New Roman"/>
          <w:sz w:val="24"/>
          <w:szCs w:val="24"/>
        </w:rPr>
        <w:t>ответственно на 0,04494 п.п. и на 0,03591 п.п.), а отрицательное влияние оказал рост себестоимости (снижение рентабельности на 0,03545 п.п.).</w:t>
      </w:r>
    </w:p>
    <w:p w:rsidR="00D27061" w:rsidRPr="00D27061" w:rsidRDefault="00D27061" w:rsidP="00D27061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="00591FC3">
        <w:rPr>
          <w:rFonts w:ascii="Times New Roman" w:hAnsi="Times New Roman" w:cs="Times New Roman"/>
          <w:b/>
          <w:i/>
          <w:sz w:val="24"/>
          <w:szCs w:val="24"/>
        </w:rPr>
        <w:t>12.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Определите сумму прибыли на планируемый год, если за отчетный год она составила 10800 млн.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. ед., а по плану намечен рост рентабельности активов на 10 % при сокращении активов на 5%. 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Индексы показателей прибыли, рентабельности активов и активов связаны так же, как и сами показатели: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14"/>
          <w:sz w:val="24"/>
          <w:szCs w:val="24"/>
          <w:highlight w:val="yellow"/>
          <w:shd w:val="clear" w:color="auto" w:fill="FFFFFF"/>
        </w:rPr>
        <w:object w:dxaOrig="4280" w:dyaOrig="380">
          <v:shape id="_x0000_i2912" type="#_x0000_t75" style="width:243pt;height:21pt" o:ole="" filled="t">
            <v:imagedata r:id="rId603" o:title=""/>
          </v:shape>
          <o:OLEObject Type="Embed" ProgID="Equation.3" ShapeID="_x0000_i2912" DrawAspect="Content" ObjectID="_1619465848" r:id="rId604"/>
        </w:object>
      </w:r>
      <w:r w:rsidRPr="00D27061">
        <w:rPr>
          <w:rFonts w:ascii="Times New Roman" w:hAnsi="Times New Roman" w:cs="Times New Roman"/>
          <w:snapToGrid w:val="0"/>
          <w:sz w:val="24"/>
          <w:szCs w:val="24"/>
          <w:shd w:val="clear" w:color="auto" w:fill="FFFFFF"/>
        </w:rPr>
        <w:t>,</w:t>
      </w:r>
    </w:p>
    <w:p w:rsidR="00D27061" w:rsidRPr="00D27061" w:rsidRDefault="00D27061" w:rsidP="00D27061">
      <w:pPr>
        <w:pStyle w:val="aa"/>
        <w:tabs>
          <w:tab w:val="left" w:pos="851"/>
        </w:tabs>
        <w:ind w:left="0" w:firstLine="567"/>
        <w:rPr>
          <w:sz w:val="24"/>
          <w:szCs w:val="24"/>
        </w:rPr>
      </w:pPr>
      <w:r w:rsidRPr="00D27061">
        <w:rPr>
          <w:sz w:val="24"/>
          <w:szCs w:val="24"/>
        </w:rPr>
        <w:t>т.е. прибыль увеличится на 4,5 %.</w:t>
      </w:r>
    </w:p>
    <w:p w:rsidR="00D27061" w:rsidRPr="00D27061" w:rsidRDefault="00D27061" w:rsidP="00D27061">
      <w:pPr>
        <w:pStyle w:val="aa"/>
        <w:tabs>
          <w:tab w:val="left" w:pos="851"/>
        </w:tabs>
        <w:ind w:left="0" w:firstLine="567"/>
        <w:rPr>
          <w:sz w:val="24"/>
          <w:szCs w:val="24"/>
        </w:rPr>
      </w:pPr>
      <w:r w:rsidRPr="00D27061">
        <w:rPr>
          <w:snapToGrid w:val="0"/>
          <w:position w:val="-14"/>
          <w:sz w:val="24"/>
          <w:szCs w:val="24"/>
          <w:highlight w:val="yellow"/>
          <w:shd w:val="clear" w:color="auto" w:fill="FFFFFF"/>
        </w:rPr>
        <w:object w:dxaOrig="3660" w:dyaOrig="380">
          <v:shape id="_x0000_i2913" type="#_x0000_t75" style="width:207.75pt;height:21pt" o:ole="" filled="t">
            <v:imagedata r:id="rId605" o:title=""/>
          </v:shape>
          <o:OLEObject Type="Embed" ProgID="Equation.3" ShapeID="_x0000_i2913" DrawAspect="Content" ObjectID="_1619465849" r:id="rId606"/>
        </w:objec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="00591FC3">
        <w:rPr>
          <w:rFonts w:ascii="Times New Roman" w:hAnsi="Times New Roman" w:cs="Times New Roman"/>
          <w:b/>
          <w:i/>
          <w:sz w:val="24"/>
          <w:szCs w:val="24"/>
        </w:rPr>
        <w:t>12.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D27061" w:rsidRPr="00D27061" w:rsidRDefault="00D27061" w:rsidP="00D2706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Имеются следующие данные по предприятию (табл.). </w:t>
      </w:r>
    </w:p>
    <w:p w:rsidR="00D27061" w:rsidRPr="00D27061" w:rsidRDefault="00D27061" w:rsidP="00D2706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27061" w:rsidRPr="00D27061" w:rsidRDefault="00D27061" w:rsidP="00D2706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Таблица 1</w:t>
      </w:r>
      <w:r w:rsidR="00591FC3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.5 – Финансовые результаты деятельности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559"/>
        <w:gridCol w:w="1525"/>
      </w:tblGrid>
      <w:tr w:rsidR="00D27061" w:rsidRPr="00D27061" w:rsidTr="00D27061">
        <w:tc>
          <w:tcPr>
            <w:tcW w:w="6487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Показатели,  млн</w:t>
            </w:r>
            <w:proofErr w:type="gramStart"/>
            <w:r w:rsidRPr="00D27061">
              <w:rPr>
                <w:sz w:val="24"/>
                <w:szCs w:val="24"/>
              </w:rPr>
              <w:t>.р</w:t>
            </w:r>
            <w:proofErr w:type="gramEnd"/>
            <w:r w:rsidRPr="00D27061">
              <w:rPr>
                <w:sz w:val="24"/>
                <w:szCs w:val="24"/>
              </w:rPr>
              <w:t xml:space="preserve">уб.                                   </w:t>
            </w:r>
          </w:p>
        </w:tc>
        <w:tc>
          <w:tcPr>
            <w:tcW w:w="1559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Б</w:t>
            </w:r>
            <w:r w:rsidRPr="00D27061">
              <w:rPr>
                <w:sz w:val="24"/>
                <w:szCs w:val="24"/>
              </w:rPr>
              <w:t>а</w:t>
            </w:r>
            <w:r w:rsidRPr="00D27061">
              <w:rPr>
                <w:sz w:val="24"/>
                <w:szCs w:val="24"/>
              </w:rPr>
              <w:t xml:space="preserve">зисный период  </w:t>
            </w:r>
          </w:p>
        </w:tc>
        <w:tc>
          <w:tcPr>
            <w:tcW w:w="1525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О</w:t>
            </w:r>
            <w:r w:rsidRPr="00D27061">
              <w:rPr>
                <w:sz w:val="24"/>
                <w:szCs w:val="24"/>
              </w:rPr>
              <w:t>т</w:t>
            </w:r>
            <w:r w:rsidRPr="00D27061">
              <w:rPr>
                <w:sz w:val="24"/>
                <w:szCs w:val="24"/>
              </w:rPr>
              <w:t>четный период</w:t>
            </w:r>
          </w:p>
        </w:tc>
      </w:tr>
      <w:tr w:rsidR="00D27061" w:rsidRPr="00D27061" w:rsidTr="00D27061">
        <w:tc>
          <w:tcPr>
            <w:tcW w:w="6487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Среднегодовая стоимость долгосрочных а</w:t>
            </w:r>
            <w:r w:rsidRPr="00D27061">
              <w:rPr>
                <w:sz w:val="24"/>
                <w:szCs w:val="24"/>
              </w:rPr>
              <w:t>к</w:t>
            </w:r>
            <w:r w:rsidRPr="00D27061">
              <w:rPr>
                <w:sz w:val="24"/>
                <w:szCs w:val="24"/>
              </w:rPr>
              <w:t>тивов (ОС)</w:t>
            </w:r>
          </w:p>
        </w:tc>
        <w:tc>
          <w:tcPr>
            <w:tcW w:w="1559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56150</w:t>
            </w:r>
          </w:p>
        </w:tc>
        <w:tc>
          <w:tcPr>
            <w:tcW w:w="1525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61500</w:t>
            </w:r>
          </w:p>
        </w:tc>
      </w:tr>
      <w:tr w:rsidR="00D27061" w:rsidRPr="00D27061" w:rsidTr="00D27061">
        <w:tc>
          <w:tcPr>
            <w:tcW w:w="6487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Средняя стоимость краткосрочных (оборотных) а</w:t>
            </w:r>
            <w:r w:rsidRPr="00D27061">
              <w:rPr>
                <w:sz w:val="24"/>
                <w:szCs w:val="24"/>
              </w:rPr>
              <w:t>к</w:t>
            </w:r>
            <w:r w:rsidRPr="00D27061">
              <w:rPr>
                <w:sz w:val="24"/>
                <w:szCs w:val="24"/>
              </w:rPr>
              <w:t>тивов (О)</w:t>
            </w:r>
          </w:p>
        </w:tc>
        <w:tc>
          <w:tcPr>
            <w:tcW w:w="1559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38680</w:t>
            </w:r>
          </w:p>
        </w:tc>
        <w:tc>
          <w:tcPr>
            <w:tcW w:w="1525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40330</w:t>
            </w:r>
          </w:p>
        </w:tc>
      </w:tr>
      <w:tr w:rsidR="00D27061" w:rsidRPr="00D27061" w:rsidTr="00D27061">
        <w:tc>
          <w:tcPr>
            <w:tcW w:w="6487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Выручка от реализации продукции, товаров, работ, услуг (ВРП)</w:t>
            </w:r>
          </w:p>
        </w:tc>
        <w:tc>
          <w:tcPr>
            <w:tcW w:w="1559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124670</w:t>
            </w:r>
          </w:p>
        </w:tc>
        <w:tc>
          <w:tcPr>
            <w:tcW w:w="1525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139300</w:t>
            </w:r>
          </w:p>
        </w:tc>
      </w:tr>
      <w:tr w:rsidR="00D27061" w:rsidRPr="00D27061" w:rsidTr="00D27061">
        <w:tc>
          <w:tcPr>
            <w:tcW w:w="6487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Себестоимость реализованной продукции, т</w:t>
            </w:r>
            <w:r w:rsidRPr="00D27061">
              <w:rPr>
                <w:sz w:val="24"/>
                <w:szCs w:val="24"/>
              </w:rPr>
              <w:t>о</w:t>
            </w:r>
            <w:r w:rsidRPr="00D27061">
              <w:rPr>
                <w:sz w:val="24"/>
                <w:szCs w:val="24"/>
              </w:rPr>
              <w:t>варов, работ, услуг (З)</w:t>
            </w:r>
          </w:p>
        </w:tc>
        <w:tc>
          <w:tcPr>
            <w:tcW w:w="1559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110900</w:t>
            </w:r>
          </w:p>
        </w:tc>
        <w:tc>
          <w:tcPr>
            <w:tcW w:w="1525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120960</w:t>
            </w:r>
          </w:p>
        </w:tc>
      </w:tr>
      <w:tr w:rsidR="00D27061" w:rsidRPr="00D27061" w:rsidTr="00D27061">
        <w:tc>
          <w:tcPr>
            <w:tcW w:w="6487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Прибыль прочая от текущей деятельности (</w:t>
            </w:r>
            <w:proofErr w:type="spellStart"/>
            <w:proofErr w:type="gramStart"/>
            <w:r w:rsidRPr="00D27061">
              <w:rPr>
                <w:sz w:val="24"/>
                <w:szCs w:val="24"/>
              </w:rPr>
              <w:t>Пт</w:t>
            </w:r>
            <w:proofErr w:type="spellEnd"/>
            <w:proofErr w:type="gramEnd"/>
            <w:r w:rsidRPr="00D27061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15230</w:t>
            </w:r>
          </w:p>
        </w:tc>
        <w:tc>
          <w:tcPr>
            <w:tcW w:w="1525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16890</w:t>
            </w:r>
          </w:p>
        </w:tc>
      </w:tr>
      <w:tr w:rsidR="00D27061" w:rsidRPr="00D27061" w:rsidTr="00D27061">
        <w:tc>
          <w:tcPr>
            <w:tcW w:w="6487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Прибыль от иной деятельности (Пи)</w:t>
            </w:r>
          </w:p>
        </w:tc>
        <w:tc>
          <w:tcPr>
            <w:tcW w:w="1559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1090</w:t>
            </w:r>
          </w:p>
        </w:tc>
        <w:tc>
          <w:tcPr>
            <w:tcW w:w="1525" w:type="dxa"/>
          </w:tcPr>
          <w:p w:rsidR="00D27061" w:rsidRPr="00D27061" w:rsidRDefault="00D27061" w:rsidP="00D27061">
            <w:pPr>
              <w:pStyle w:val="aa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1350</w:t>
            </w:r>
          </w:p>
        </w:tc>
      </w:tr>
    </w:tbl>
    <w:p w:rsidR="00D27061" w:rsidRPr="00D27061" w:rsidRDefault="00D27061" w:rsidP="00D27061">
      <w:pPr>
        <w:pStyle w:val="aa"/>
        <w:tabs>
          <w:tab w:val="left" w:pos="851"/>
        </w:tabs>
        <w:ind w:left="0" w:firstLine="567"/>
        <w:rPr>
          <w:sz w:val="24"/>
          <w:szCs w:val="24"/>
        </w:rPr>
      </w:pPr>
      <w:r w:rsidRPr="00D27061">
        <w:rPr>
          <w:sz w:val="24"/>
          <w:szCs w:val="24"/>
        </w:rPr>
        <w:t xml:space="preserve">Определите: </w:t>
      </w:r>
    </w:p>
    <w:p w:rsidR="00D27061" w:rsidRPr="00D27061" w:rsidRDefault="00D27061" w:rsidP="00D27061">
      <w:pPr>
        <w:pStyle w:val="aa"/>
        <w:tabs>
          <w:tab w:val="left" w:pos="851"/>
        </w:tabs>
        <w:ind w:left="0" w:firstLine="567"/>
        <w:rPr>
          <w:sz w:val="24"/>
          <w:szCs w:val="24"/>
        </w:rPr>
      </w:pPr>
      <w:r w:rsidRPr="00D27061">
        <w:rPr>
          <w:sz w:val="24"/>
          <w:szCs w:val="24"/>
        </w:rPr>
        <w:t>1) величину прибыли от реализации продукции,  прибыли отчетного периода (брутт</w:t>
      </w:r>
      <w:proofErr w:type="gramStart"/>
      <w:r w:rsidRPr="00D27061">
        <w:rPr>
          <w:sz w:val="24"/>
          <w:szCs w:val="24"/>
        </w:rPr>
        <w:t>о-</w:t>
      </w:r>
      <w:proofErr w:type="gramEnd"/>
      <w:r w:rsidRPr="00D27061">
        <w:rPr>
          <w:sz w:val="24"/>
          <w:szCs w:val="24"/>
        </w:rPr>
        <w:t xml:space="preserve">) и рентабельности активов в базисном и отчетном периоде; </w:t>
      </w:r>
    </w:p>
    <w:p w:rsidR="00D27061" w:rsidRPr="00D27061" w:rsidRDefault="00D27061" w:rsidP="00D27061">
      <w:pPr>
        <w:pStyle w:val="aa"/>
        <w:tabs>
          <w:tab w:val="left" w:pos="851"/>
        </w:tabs>
        <w:ind w:left="0" w:firstLine="567"/>
        <w:rPr>
          <w:snapToGrid w:val="0"/>
          <w:sz w:val="24"/>
          <w:szCs w:val="24"/>
        </w:rPr>
      </w:pPr>
      <w:r w:rsidRPr="00D27061">
        <w:rPr>
          <w:sz w:val="24"/>
          <w:szCs w:val="24"/>
        </w:rPr>
        <w:t>2) абсолютный прирост рентабельности активов, вызванный изменением: а) долгосрочных активов;  б)  краткосрочных активов (оборотных средств); в) пр</w:t>
      </w:r>
      <w:r w:rsidRPr="00D27061">
        <w:rPr>
          <w:sz w:val="24"/>
          <w:szCs w:val="24"/>
        </w:rPr>
        <w:t>и</w:t>
      </w:r>
      <w:r w:rsidRPr="00D27061">
        <w:rPr>
          <w:sz w:val="24"/>
          <w:szCs w:val="24"/>
        </w:rPr>
        <w:t>были (брутт</w:t>
      </w:r>
      <w:proofErr w:type="gramStart"/>
      <w:r w:rsidRPr="00D27061">
        <w:rPr>
          <w:sz w:val="24"/>
          <w:szCs w:val="24"/>
        </w:rPr>
        <w:t>о-</w:t>
      </w:r>
      <w:proofErr w:type="gramEnd"/>
      <w:r w:rsidRPr="00D27061">
        <w:rPr>
          <w:sz w:val="24"/>
          <w:szCs w:val="24"/>
        </w:rPr>
        <w:t xml:space="preserve">)  и  ее  составляющих. </w:t>
      </w:r>
      <w:r w:rsidRPr="00D27061">
        <w:rPr>
          <w:snapToGrid w:val="0"/>
          <w:sz w:val="24"/>
          <w:szCs w:val="24"/>
        </w:rPr>
        <w:t xml:space="preserve">Сделайте выводы. </w:t>
      </w:r>
    </w:p>
    <w:p w:rsidR="00D27061" w:rsidRPr="00D27061" w:rsidRDefault="00D27061" w:rsidP="00D27061">
      <w:pPr>
        <w:pStyle w:val="aa"/>
        <w:tabs>
          <w:tab w:val="left" w:pos="851"/>
        </w:tabs>
        <w:ind w:left="0" w:firstLine="567"/>
        <w:jc w:val="center"/>
        <w:rPr>
          <w:b/>
          <w:snapToGrid w:val="0"/>
          <w:sz w:val="24"/>
          <w:szCs w:val="24"/>
        </w:rPr>
      </w:pPr>
      <w:r w:rsidRPr="00D27061">
        <w:rPr>
          <w:b/>
          <w:snapToGrid w:val="0"/>
          <w:sz w:val="24"/>
          <w:szCs w:val="24"/>
        </w:rPr>
        <w:t>Решение</w:t>
      </w:r>
    </w:p>
    <w:p w:rsidR="00D27061" w:rsidRPr="00D27061" w:rsidRDefault="00D27061" w:rsidP="007163BE">
      <w:pPr>
        <w:pStyle w:val="aa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napToGrid w:val="0"/>
          <w:sz w:val="24"/>
          <w:szCs w:val="24"/>
        </w:rPr>
      </w:pPr>
      <w:r w:rsidRPr="00D27061">
        <w:rPr>
          <w:snapToGrid w:val="0"/>
          <w:sz w:val="24"/>
          <w:szCs w:val="24"/>
        </w:rPr>
        <w:t>Рассчитаем величину прибыли от реализации в базисном и отчетном  п</w:t>
      </w:r>
      <w:r w:rsidRPr="00D27061">
        <w:rPr>
          <w:snapToGrid w:val="0"/>
          <w:sz w:val="24"/>
          <w:szCs w:val="24"/>
        </w:rPr>
        <w:t>е</w:t>
      </w:r>
      <w:r w:rsidRPr="00D27061">
        <w:rPr>
          <w:snapToGrid w:val="0"/>
          <w:sz w:val="24"/>
          <w:szCs w:val="24"/>
        </w:rPr>
        <w:t>риоде:</w:t>
      </w:r>
    </w:p>
    <w:p w:rsidR="00D27061" w:rsidRPr="00D27061" w:rsidRDefault="00D27061" w:rsidP="00D27061">
      <w:pPr>
        <w:pStyle w:val="aa"/>
        <w:tabs>
          <w:tab w:val="left" w:pos="851"/>
        </w:tabs>
        <w:ind w:left="0"/>
        <w:rPr>
          <w:snapToGrid w:val="0"/>
          <w:sz w:val="24"/>
          <w:szCs w:val="24"/>
        </w:rPr>
      </w:pPr>
      <w:r w:rsidRPr="00D27061">
        <w:rPr>
          <w:snapToGrid w:val="0"/>
          <w:position w:val="-14"/>
          <w:sz w:val="24"/>
          <w:szCs w:val="24"/>
          <w:highlight w:val="yellow"/>
          <w:shd w:val="clear" w:color="auto" w:fill="FFFFFF"/>
        </w:rPr>
        <w:object w:dxaOrig="5380" w:dyaOrig="380">
          <v:shape id="_x0000_i2914" type="#_x0000_t75" style="width:319.5pt;height:21.75pt" o:ole="" filled="t">
            <v:imagedata r:id="rId607" o:title=""/>
          </v:shape>
          <o:OLEObject Type="Embed" ProgID="Equation.3" ShapeID="_x0000_i2914" DrawAspect="Content" ObjectID="_1619465850" r:id="rId608"/>
        </w:object>
      </w:r>
      <w:r w:rsidRPr="00D27061">
        <w:rPr>
          <w:snapToGrid w:val="0"/>
          <w:position w:val="-14"/>
          <w:sz w:val="24"/>
          <w:szCs w:val="24"/>
          <w:highlight w:val="yellow"/>
          <w:shd w:val="clear" w:color="auto" w:fill="FFFFFF"/>
        </w:rPr>
        <w:object w:dxaOrig="5300" w:dyaOrig="380">
          <v:shape id="_x0000_i2915" type="#_x0000_t75" style="width:315pt;height:22.5pt" o:ole="" filled="t">
            <v:imagedata r:id="rId609" o:title=""/>
          </v:shape>
          <o:OLEObject Type="Embed" ProgID="Equation.3" ShapeID="_x0000_i2915" DrawAspect="Content" ObjectID="_1619465851" r:id="rId610"/>
        </w:objec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Рассчитаем величину брутто-прибыли в базисном и отчетном  периоде: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14"/>
          <w:sz w:val="24"/>
          <w:szCs w:val="24"/>
          <w:highlight w:val="yellow"/>
          <w:shd w:val="clear" w:color="auto" w:fill="FFFFFF"/>
        </w:rPr>
        <w:object w:dxaOrig="6560" w:dyaOrig="380">
          <v:shape id="_x0000_i2916" type="#_x0000_t75" style="width:426pt;height:24pt" o:ole="" filled="t">
            <v:imagedata r:id="rId611" o:title=""/>
          </v:shape>
          <o:OLEObject Type="Embed" ProgID="Equation.3" ShapeID="_x0000_i2916" DrawAspect="Content" ObjectID="_1619465852" r:id="rId612"/>
        </w:objec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position w:val="-14"/>
          <w:sz w:val="24"/>
          <w:szCs w:val="24"/>
          <w:shd w:val="clear" w:color="auto" w:fill="FFFFFF"/>
        </w:rPr>
      </w:pPr>
      <w:r w:rsidRPr="00D27061">
        <w:rPr>
          <w:rFonts w:ascii="Times New Roman" w:hAnsi="Times New Roman" w:cs="Times New Roman"/>
          <w:snapToGrid w:val="0"/>
          <w:position w:val="-14"/>
          <w:sz w:val="24"/>
          <w:szCs w:val="24"/>
          <w:highlight w:val="yellow"/>
          <w:shd w:val="clear" w:color="auto" w:fill="FFFFFF"/>
        </w:rPr>
        <w:object w:dxaOrig="6480" w:dyaOrig="380">
          <v:shape id="_x0000_i2917" type="#_x0000_t75" style="width:420.75pt;height:24pt" o:ole="" filled="t">
            <v:imagedata r:id="rId613" o:title=""/>
          </v:shape>
          <o:OLEObject Type="Embed" ProgID="Equation.3" ShapeID="_x0000_i2917" DrawAspect="Content" ObjectID="_1619465853" r:id="rId614"/>
        </w:objec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Определим рентабельность активов в базисном и отчетном  периоде: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3500" w:dyaOrig="680">
          <v:shape id="_x0000_i2918" type="#_x0000_t75" style="width:207.75pt;height:39.75pt" o:ole="" fillcolor="window">
            <v:imagedata r:id="rId615" o:title=""/>
          </v:shape>
          <o:OLEObject Type="Embed" ProgID="Equation.3" ShapeID="_x0000_i2918" DrawAspect="Content" ObjectID="_1619465854" r:id="rId616"/>
        </w:objec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3500" w:dyaOrig="680">
          <v:shape id="_x0000_i2919" type="#_x0000_t75" style="width:207.75pt;height:39.75pt" o:ole="" fillcolor="window">
            <v:imagedata r:id="rId617" o:title=""/>
          </v:shape>
          <o:OLEObject Type="Embed" ProgID="Equation.3" ShapeID="_x0000_i2919" DrawAspect="Content" ObjectID="_1619465855" r:id="rId618"/>
        </w:objec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2. Изменение рентабельности активов: Δ</w:t>
      </w:r>
      <w:r w:rsidRPr="00D27061">
        <w:rPr>
          <w:rFonts w:ascii="Times New Roman" w:hAnsi="Times New Roman" w:cs="Times New Roman"/>
          <w:snapToGrid w:val="0"/>
          <w:sz w:val="24"/>
          <w:szCs w:val="24"/>
          <w:lang w:val="en-US"/>
        </w:rPr>
        <w:t>R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=0</w:t>
      </w:r>
      <w:proofErr w:type="gram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,3592</w:t>
      </w:r>
      <w:proofErr w:type="gramEnd"/>
      <w:r w:rsidRPr="00D27061">
        <w:rPr>
          <w:rFonts w:ascii="Times New Roman" w:hAnsi="Times New Roman" w:cs="Times New Roman"/>
          <w:snapToGrid w:val="0"/>
          <w:sz w:val="24"/>
          <w:szCs w:val="24"/>
        </w:rPr>
        <w:t>-0,31730=0,0419 происх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дит за счет изменения: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а) долгосрочных активов</w:t>
      </w:r>
      <w:proofErr w:type="gram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3019" w:dyaOrig="700">
          <v:shape id="_x0000_i2920" type="#_x0000_t75" style="width:177pt;height:39.75pt" o:ole="" fillcolor="window">
            <v:imagedata r:id="rId619" o:title=""/>
          </v:shape>
          <o:OLEObject Type="Embed" ProgID="Equation.3" ShapeID="_x0000_i2920" DrawAspect="Content" ObjectID="_1619465856" r:id="rId620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6680" w:dyaOrig="620">
          <v:shape id="_x0000_i2921" type="#_x0000_t75" style="width:420pt;height:38.25pt" o:ole="" fillcolor="window">
            <v:imagedata r:id="rId621" o:title=""/>
          </v:shape>
          <o:OLEObject Type="Embed" ProgID="Equation.3" ShapeID="_x0000_i2921" DrawAspect="Content" ObjectID="_1619465857" r:id="rId622"/>
        </w:objec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27061" w:rsidRPr="00D27061" w:rsidRDefault="00D27061" w:rsidP="00D270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б) краткосрочных активов</w:t>
      </w:r>
      <w:proofErr w:type="gram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2760" w:dyaOrig="680">
          <v:shape id="_x0000_i2922" type="#_x0000_t75" style="width:151.5pt;height:36.75pt" o:ole="" fillcolor="window">
            <v:imagedata r:id="rId623" o:title=""/>
          </v:shape>
          <o:OLEObject Type="Embed" ProgID="Equation.3" ShapeID="_x0000_i2922" DrawAspect="Content" ObjectID="_1619465858" r:id="rId624"/>
        </w:object>
      </w:r>
      <w:r w:rsidRPr="00D2706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27061" w:rsidRPr="00D27061" w:rsidRDefault="00D27061" w:rsidP="00D270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6660" w:dyaOrig="620">
          <v:shape id="_x0000_i2923" type="#_x0000_t75" style="width:418.5pt;height:38.25pt" o:ole="" fillcolor="window">
            <v:imagedata r:id="rId625" o:title=""/>
          </v:shape>
          <o:OLEObject Type="Embed" ProgID="Equation.3" ShapeID="_x0000_i2923" DrawAspect="Content" ObjectID="_1619465859" r:id="rId626"/>
        </w:objec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Итого: Δ</w:t>
      </w:r>
      <w:r w:rsidRPr="00D27061">
        <w:rPr>
          <w:rFonts w:ascii="Times New Roman" w:hAnsi="Times New Roman" w:cs="Times New Roman"/>
          <w:snapToGrid w:val="0"/>
          <w:sz w:val="24"/>
          <w:szCs w:val="24"/>
          <w:lang w:val="en-US"/>
        </w:rPr>
        <w:t>R</w:t>
      </w:r>
      <w:r w:rsidRPr="00D27061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А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= -0</w:t>
      </w:r>
      <w:proofErr w:type="gram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,0169</w:t>
      </w:r>
      <w:proofErr w:type="gramEnd"/>
      <w:r w:rsidRPr="00D27061">
        <w:rPr>
          <w:rFonts w:ascii="Times New Roman" w:hAnsi="Times New Roman" w:cs="Times New Roman"/>
          <w:snapToGrid w:val="0"/>
          <w:sz w:val="24"/>
          <w:szCs w:val="24"/>
        </w:rPr>
        <w:t>-0,0049= -0,0218;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в) брутто-прибыли: </w:t>
      </w: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1780" w:dyaOrig="680">
          <v:shape id="_x0000_i2924" type="#_x0000_t75" style="width:107.25pt;height:41.25pt" o:ole="" fillcolor="window">
            <v:imagedata r:id="rId627" o:title=""/>
          </v:shape>
          <o:OLEObject Type="Embed" ProgID="Equation.3" ShapeID="_x0000_i2924" DrawAspect="Content" ObjectID="_1619465860" r:id="rId628"/>
        </w:objec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position w:val="-30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3140" w:dyaOrig="620">
          <v:shape id="_x0000_i2925" type="#_x0000_t75" style="width:189.75pt;height:38.25pt" o:ole="" fillcolor="window">
            <v:imagedata r:id="rId629" o:title=""/>
          </v:shape>
          <o:OLEObject Type="Embed" ProgID="Equation.3" ShapeID="_x0000_i2925" DrawAspect="Content" ObjectID="_1619465861" r:id="rId630"/>
        </w:objec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в том числе: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- прибыли от реализации продукции: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4420" w:dyaOrig="680">
          <v:shape id="_x0000_i2926" type="#_x0000_t75" style="width:264.75pt;height:39.75pt" o:ole="" fillcolor="window">
            <v:imagedata r:id="rId631" o:title=""/>
          </v:shape>
          <o:OLEObject Type="Embed" ProgID="Equation.3" ShapeID="_x0000_i2926" DrawAspect="Content" ObjectID="_1619465862" r:id="rId632"/>
        </w:objec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t>- прочей прибыли от текущей деятельности: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4660" w:dyaOrig="720">
          <v:shape id="_x0000_i2927" type="#_x0000_t75" style="width:274.5pt;height:45pt" o:ole="" fillcolor="window">
            <v:imagedata r:id="rId633" o:title=""/>
          </v:shape>
          <o:OLEObject Type="Embed" ProgID="Equation.3" ShapeID="_x0000_i2927" DrawAspect="Content" ObjectID="_1619465863" r:id="rId634"/>
        </w:objec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t>- прибыли от иной деятельности: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4239" w:dyaOrig="680">
          <v:shape id="_x0000_i2928" type="#_x0000_t75" style="width:285pt;height:43.5pt" o:ole="" fillcolor="window">
            <v:imagedata r:id="rId635" o:title=""/>
          </v:shape>
          <o:OLEObject Type="Embed" ProgID="Equation.3" ShapeID="_x0000_i2928" DrawAspect="Content" ObjectID="_1619465864" r:id="rId636"/>
        </w:object>
      </w:r>
      <w:r w:rsidRPr="00D270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Итого:</w:t>
      </w: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6259" w:dyaOrig="380">
          <v:shape id="_x0000_i2929" type="#_x0000_t75" style="width:396.75pt;height:24pt" o:ole="">
            <v:imagedata r:id="rId637" o:title=""/>
          </v:shape>
          <o:OLEObject Type="Embed" ProgID="Equation.3" ShapeID="_x0000_i2929" DrawAspect="Content" ObjectID="_1619465865" r:id="rId638"/>
        </w:object>
      </w:r>
      <w:r w:rsidRPr="00D27061">
        <w:rPr>
          <w:rFonts w:ascii="Times New Roman" w:hAnsi="Times New Roman" w:cs="Times New Roman"/>
          <w:sz w:val="24"/>
          <w:szCs w:val="24"/>
        </w:rPr>
        <w:t>Вс</w:t>
      </w:r>
      <w:r w:rsidRPr="00D27061">
        <w:rPr>
          <w:rFonts w:ascii="Times New Roman" w:hAnsi="Times New Roman" w:cs="Times New Roman"/>
          <w:sz w:val="24"/>
          <w:szCs w:val="24"/>
        </w:rPr>
        <w:t>е</w:t>
      </w:r>
      <w:r w:rsidRPr="00D27061">
        <w:rPr>
          <w:rFonts w:ascii="Times New Roman" w:hAnsi="Times New Roman" w:cs="Times New Roman"/>
          <w:sz w:val="24"/>
          <w:szCs w:val="24"/>
        </w:rPr>
        <w:t xml:space="preserve">го: 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Δ</w:t>
      </w:r>
      <w:r w:rsidRPr="00D27061">
        <w:rPr>
          <w:rFonts w:ascii="Times New Roman" w:hAnsi="Times New Roman" w:cs="Times New Roman"/>
          <w:snapToGrid w:val="0"/>
          <w:sz w:val="24"/>
          <w:szCs w:val="24"/>
          <w:lang w:val="en-US"/>
        </w:rPr>
        <w:t>R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= - 0</w:t>
      </w:r>
      <w:proofErr w:type="gram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,0218</w:t>
      </w:r>
      <w:proofErr w:type="gramEnd"/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+ 0,0637 = 0,0419.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Таким образом, рост рентабельности активов на 4,19 п.п. обусловлен увел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чением всех видов прибыли (за счет этого фактора произошел рост рентабельн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сти на 6,37 п.п.) и увеличением средней стоимости активов (за счет этого фактора произошло снижение рентабельности на 2,18 п.п.).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Задача </w:t>
      </w:r>
      <w:r w:rsidR="00591FC3">
        <w:rPr>
          <w:rFonts w:ascii="Times New Roman" w:hAnsi="Times New Roman" w:cs="Times New Roman"/>
          <w:b/>
          <w:i/>
          <w:sz w:val="24"/>
          <w:szCs w:val="24"/>
        </w:rPr>
        <w:t>12.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Имеются данные по предприятиям, </w:t>
      </w:r>
      <w:proofErr w:type="spellStart"/>
      <w:proofErr w:type="gram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млн</w:t>
      </w:r>
      <w:proofErr w:type="spellEnd"/>
      <w:proofErr w:type="gramEnd"/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Таблица 1</w:t>
      </w:r>
      <w:r w:rsidR="00591FC3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.6 – Исходные данные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842"/>
        <w:gridCol w:w="1701"/>
        <w:gridCol w:w="2127"/>
        <w:gridCol w:w="1842"/>
      </w:tblGrid>
      <w:tr w:rsidR="00D27061" w:rsidRPr="00D27061" w:rsidTr="00D27061">
        <w:trPr>
          <w:cantSplit/>
          <w:trHeight w:val="615"/>
        </w:trPr>
        <w:tc>
          <w:tcPr>
            <w:tcW w:w="1418" w:type="dxa"/>
            <w:vMerge w:val="restart"/>
            <w:vAlign w:val="center"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3543" w:type="dxa"/>
            <w:gridSpan w:val="2"/>
          </w:tcPr>
          <w:p w:rsidR="00D27061" w:rsidRPr="00591FC3" w:rsidRDefault="00D27061" w:rsidP="00D27061">
            <w:pPr>
              <w:pStyle w:val="3"/>
              <w:tabs>
                <w:tab w:val="left" w:pos="851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1F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Прибыль</w:t>
            </w:r>
          </w:p>
        </w:tc>
        <w:tc>
          <w:tcPr>
            <w:tcW w:w="3969" w:type="dxa"/>
            <w:gridSpan w:val="2"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а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тивов предприятия</w:t>
            </w:r>
          </w:p>
        </w:tc>
      </w:tr>
      <w:tr w:rsidR="00D27061" w:rsidRPr="00D27061" w:rsidTr="00D27061">
        <w:trPr>
          <w:cantSplit/>
          <w:trHeight w:val="690"/>
        </w:trPr>
        <w:tc>
          <w:tcPr>
            <w:tcW w:w="1418" w:type="dxa"/>
            <w:vMerge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7061" w:rsidRPr="00D27061" w:rsidRDefault="00D27061" w:rsidP="00D27061">
            <w:pPr>
              <w:pStyle w:val="6"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Базисный</w:t>
            </w:r>
          </w:p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701" w:type="dxa"/>
          </w:tcPr>
          <w:p w:rsidR="00D27061" w:rsidRPr="00D27061" w:rsidRDefault="00D27061" w:rsidP="00D27061">
            <w:pPr>
              <w:framePr w:hSpace="180" w:wrap="notBeside" w:vAnchor="text" w:hAnchor="margin" w:y="4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127" w:type="dxa"/>
          </w:tcPr>
          <w:p w:rsidR="00D27061" w:rsidRPr="00D27061" w:rsidRDefault="00D27061" w:rsidP="00D27061">
            <w:pPr>
              <w:pStyle w:val="6"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27061">
              <w:rPr>
                <w:sz w:val="24"/>
                <w:szCs w:val="24"/>
              </w:rPr>
              <w:t>Базисный</w:t>
            </w:r>
          </w:p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2" w:type="dxa"/>
          </w:tcPr>
          <w:p w:rsidR="00D27061" w:rsidRPr="00D27061" w:rsidRDefault="00D27061" w:rsidP="00D27061">
            <w:pPr>
              <w:framePr w:hSpace="180" w:wrap="notBeside" w:vAnchor="text" w:hAnchor="margin" w:y="44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D27061" w:rsidRPr="00D27061" w:rsidTr="00D27061">
        <w:trPr>
          <w:trHeight w:val="687"/>
        </w:trPr>
        <w:tc>
          <w:tcPr>
            <w:tcW w:w="1418" w:type="dxa"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01" w:type="dxa"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127" w:type="dxa"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1842" w:type="dxa"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5650</w:t>
            </w:r>
          </w:p>
        </w:tc>
      </w:tr>
      <w:tr w:rsidR="00D27061" w:rsidRPr="00D27061" w:rsidTr="00D27061">
        <w:trPr>
          <w:trHeight w:val="306"/>
        </w:trPr>
        <w:tc>
          <w:tcPr>
            <w:tcW w:w="1418" w:type="dxa"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701" w:type="dxa"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2127" w:type="dxa"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842" w:type="dxa"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12150</w:t>
            </w:r>
          </w:p>
        </w:tc>
      </w:tr>
    </w:tbl>
    <w:p w:rsidR="00D27061" w:rsidRPr="00D27061" w:rsidRDefault="00D27061" w:rsidP="00D2706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 xml:space="preserve">Определите: </w:t>
      </w:r>
    </w:p>
    <w:p w:rsidR="00D27061" w:rsidRPr="00D27061" w:rsidRDefault="00D27061" w:rsidP="007163BE">
      <w:pPr>
        <w:widowControl w:val="0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показатели рентабельности активов по каждому предприятию;</w:t>
      </w:r>
    </w:p>
    <w:p w:rsidR="00D27061" w:rsidRPr="00D27061" w:rsidRDefault="00D27061" w:rsidP="007163BE">
      <w:pPr>
        <w:widowControl w:val="0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индексы средней рентабельности активов по двум предприятиям (индексы переменного и постоянного состава, влияния структурных сдвигов).</w:t>
      </w:r>
    </w:p>
    <w:p w:rsidR="00D27061" w:rsidRPr="00D27061" w:rsidRDefault="00D27061" w:rsidP="00D27061">
      <w:pPr>
        <w:pStyle w:val="21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7061" w:rsidRPr="00D27061" w:rsidRDefault="00D27061" w:rsidP="007163BE">
      <w:pPr>
        <w:pStyle w:val="21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Рассчитаем 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показатели рентабельности активов в базисном и отчетном п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риоде:</w:t>
      </w:r>
    </w:p>
    <w:p w:rsidR="00D27061" w:rsidRPr="00D27061" w:rsidRDefault="00D27061" w:rsidP="00D27061">
      <w:pPr>
        <w:pStyle w:val="21"/>
        <w:tabs>
          <w:tab w:val="left" w:pos="851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- по первому предприятию:</w:t>
      </w:r>
    </w:p>
    <w:p w:rsidR="00D27061" w:rsidRPr="00D27061" w:rsidRDefault="00D27061" w:rsidP="00D27061">
      <w:pPr>
        <w:pStyle w:val="21"/>
        <w:tabs>
          <w:tab w:val="left" w:pos="851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2600" w:dyaOrig="680">
          <v:shape id="_x0000_i2930" type="#_x0000_t75" style="width:170.25pt;height:42pt" o:ole="" fillcolor="window">
            <v:imagedata r:id="rId639" o:title=""/>
          </v:shape>
          <o:OLEObject Type="Embed" ProgID="Equation.3" ShapeID="_x0000_i2930" DrawAspect="Content" ObjectID="_1619465866" r:id="rId640"/>
        </w:object>
      </w:r>
      <w:r w:rsidRPr="00D27061"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D27061"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D27061"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2700" w:dyaOrig="680">
          <v:shape id="_x0000_i2931" type="#_x0000_t75" style="width:169.5pt;height:39.75pt" o:ole="" fillcolor="window">
            <v:imagedata r:id="rId641" o:title=""/>
          </v:shape>
          <o:OLEObject Type="Embed" ProgID="Equation.3" ShapeID="_x0000_i2931" DrawAspect="Content" ObjectID="_1619465867" r:id="rId642"/>
        </w:object>
      </w:r>
    </w:p>
    <w:p w:rsidR="00D27061" w:rsidRPr="00D27061" w:rsidRDefault="00D27061" w:rsidP="00D27061">
      <w:pPr>
        <w:pStyle w:val="21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- по второму предприятию:</w:t>
      </w:r>
    </w:p>
    <w:p w:rsidR="00D27061" w:rsidRPr="00D27061" w:rsidRDefault="00D27061" w:rsidP="00D27061">
      <w:pPr>
        <w:pStyle w:val="21"/>
        <w:tabs>
          <w:tab w:val="left" w:pos="851"/>
          <w:tab w:val="left" w:pos="3270"/>
        </w:tabs>
        <w:spacing w:after="0" w:line="240" w:lineRule="auto"/>
        <w:ind w:firstLine="567"/>
        <w:rPr>
          <w:rFonts w:ascii="Times New Roman" w:hAnsi="Times New Roman" w:cs="Times New Roman"/>
          <w:position w:val="-30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ab/>
      </w: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2640" w:dyaOrig="680">
          <v:shape id="_x0000_i2932" type="#_x0000_t75" style="width:163.5pt;height:39.75pt" o:ole="" fillcolor="window">
            <v:imagedata r:id="rId643" o:title=""/>
          </v:shape>
          <o:OLEObject Type="Embed" ProgID="Equation.3" ShapeID="_x0000_i2932" DrawAspect="Content" ObjectID="_1619465868" r:id="rId644"/>
        </w:object>
      </w:r>
      <w:r w:rsidRPr="00D27061"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D27061"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2700" w:dyaOrig="680">
          <v:shape id="_x0000_i2933" type="#_x0000_t75" style="width:169.5pt;height:39.75pt" o:ole="" fillcolor="window">
            <v:imagedata r:id="rId645" o:title=""/>
          </v:shape>
          <o:OLEObject Type="Embed" ProgID="Equation.3" ShapeID="_x0000_i2933" DrawAspect="Content" ObjectID="_1619465869" r:id="rId646"/>
        </w:object>
      </w:r>
    </w:p>
    <w:p w:rsidR="00D27061" w:rsidRPr="00D27061" w:rsidRDefault="00D27061" w:rsidP="007163BE">
      <w:pPr>
        <w:pStyle w:val="21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Рассчитаем по двум предприятиям вместе:</w:t>
      </w:r>
    </w:p>
    <w:p w:rsidR="00D27061" w:rsidRPr="00D27061" w:rsidRDefault="00D27061" w:rsidP="00D27061">
      <w:pPr>
        <w:pStyle w:val="21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- индекс переменного состава:  </w:t>
      </w:r>
    </w:p>
    <w:p w:rsidR="00D27061" w:rsidRPr="00D27061" w:rsidRDefault="00D27061" w:rsidP="00D27061">
      <w:pPr>
        <w:pStyle w:val="21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5220" w:dyaOrig="620">
          <v:shape id="_x0000_i2934" type="#_x0000_t75" style="width:328.5pt;height:36.75pt" o:ole="" fillcolor="window">
            <v:imagedata r:id="rId647" o:title=""/>
          </v:shape>
          <o:OLEObject Type="Embed" ProgID="Equation.3" ShapeID="_x0000_i2934" DrawAspect="Content" ObjectID="_1619465870" r:id="rId648"/>
        </w:object>
      </w:r>
    </w:p>
    <w:p w:rsidR="00D27061" w:rsidRPr="00D27061" w:rsidRDefault="00D27061" w:rsidP="00D2706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- индекс постоянного состава:  </w:t>
      </w:r>
    </w:p>
    <w:p w:rsidR="00D27061" w:rsidRPr="00D27061" w:rsidRDefault="00D27061" w:rsidP="00D2706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7200" w:dyaOrig="620">
          <v:shape id="_x0000_i2935" type="#_x0000_t75" style="width:453pt;height:36.75pt" o:ole="" fillcolor="window">
            <v:imagedata r:id="rId649" o:title=""/>
          </v:shape>
          <o:OLEObject Type="Embed" ProgID="Equation.3" ShapeID="_x0000_i2935" DrawAspect="Content" ObjectID="_1619465871" r:id="rId650"/>
        </w:object>
      </w:r>
      <w:r w:rsidRPr="00D27061"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- инде</w:t>
      </w:r>
      <w:proofErr w:type="gramStart"/>
      <w:r w:rsidRPr="00D27061">
        <w:rPr>
          <w:rFonts w:ascii="Times New Roman" w:hAnsi="Times New Roman" w:cs="Times New Roman"/>
          <w:snapToGrid w:val="0"/>
          <w:sz w:val="24"/>
          <w:szCs w:val="24"/>
        </w:rPr>
        <w:t>кс стр</w:t>
      </w:r>
      <w:proofErr w:type="gramEnd"/>
      <w:r w:rsidRPr="00D27061">
        <w:rPr>
          <w:rFonts w:ascii="Times New Roman" w:hAnsi="Times New Roman" w:cs="Times New Roman"/>
          <w:snapToGrid w:val="0"/>
          <w:sz w:val="24"/>
          <w:szCs w:val="24"/>
        </w:rPr>
        <w:t>уктурных сдвигов:</w:t>
      </w:r>
    </w:p>
    <w:p w:rsidR="00D27061" w:rsidRPr="00D27061" w:rsidRDefault="00D27061" w:rsidP="00D2706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3320" w:dyaOrig="360">
          <v:shape id="_x0000_i2936" type="#_x0000_t75" style="width:208.5pt;height:21pt" o:ole="" fillcolor="window">
            <v:imagedata r:id="rId651" o:title=""/>
          </v:shape>
          <o:OLEObject Type="Embed" ProgID="Equation.3" ShapeID="_x0000_i2936" DrawAspect="Content" ObjectID="_1619465872" r:id="rId652"/>
        </w:object>
      </w:r>
    </w:p>
    <w:p w:rsidR="00D27061" w:rsidRPr="00D27061" w:rsidRDefault="00D27061" w:rsidP="00D2706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Взаимосвязь индексов: 0,9812*0,9953=0,9766.</w:t>
      </w:r>
    </w:p>
    <w:p w:rsidR="00D27061" w:rsidRPr="00D27061" w:rsidRDefault="00D27061" w:rsidP="00D2706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sz w:val="24"/>
          <w:szCs w:val="24"/>
        </w:rPr>
        <w:t>Таким образом, произошло снижение средней по двум предприятиям рентабельности активов на 2,24%, в том числе за счет снижения рентабельности акт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D27061">
        <w:rPr>
          <w:rFonts w:ascii="Times New Roman" w:hAnsi="Times New Roman" w:cs="Times New Roman"/>
          <w:snapToGrid w:val="0"/>
          <w:sz w:val="24"/>
          <w:szCs w:val="24"/>
        </w:rPr>
        <w:t>вов по каждому предприятию на 1,88% и за счет изменения структуры активов - на 0,47%.</w:t>
      </w:r>
    </w:p>
    <w:p w:rsidR="00D27061" w:rsidRPr="00D27061" w:rsidRDefault="00D27061" w:rsidP="00D2706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r w:rsidR="00591FC3">
        <w:rPr>
          <w:rFonts w:ascii="Times New Roman" w:hAnsi="Times New Roman" w:cs="Times New Roman"/>
          <w:b/>
          <w:i/>
          <w:sz w:val="24"/>
          <w:szCs w:val="24"/>
        </w:rPr>
        <w:t xml:space="preserve"> 12.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Имеются данные по предприятию,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(табл.)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Таблица 1</w:t>
      </w:r>
      <w:r w:rsidR="00591FC3">
        <w:rPr>
          <w:rFonts w:ascii="Times New Roman" w:hAnsi="Times New Roman" w:cs="Times New Roman"/>
          <w:sz w:val="24"/>
          <w:szCs w:val="24"/>
        </w:rPr>
        <w:t>2</w:t>
      </w:r>
      <w:r w:rsidRPr="00D27061">
        <w:rPr>
          <w:rFonts w:ascii="Times New Roman" w:hAnsi="Times New Roman" w:cs="Times New Roman"/>
          <w:sz w:val="24"/>
          <w:szCs w:val="24"/>
        </w:rPr>
        <w:t>.7 – Финансовые показатели предприятия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552"/>
        <w:gridCol w:w="1984"/>
      </w:tblGrid>
      <w:tr w:rsidR="00D27061" w:rsidRPr="00D27061" w:rsidTr="00D2706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D27061" w:rsidRPr="00D27061" w:rsidTr="00D27061">
        <w:trPr>
          <w:trHeight w:val="3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5513</w:t>
            </w:r>
          </w:p>
        </w:tc>
      </w:tr>
      <w:tr w:rsidR="00D27061" w:rsidRPr="00D27061" w:rsidTr="00D2706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Прибыль чистая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D27061" w:rsidRPr="00D27061" w:rsidTr="00D2706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стоимость активов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27061" w:rsidRPr="00D27061" w:rsidTr="00D2706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собс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венного капитала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61" w:rsidRPr="00D27061" w:rsidRDefault="00D27061" w:rsidP="00D2706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</w:tbl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lastRenderedPageBreak/>
        <w:t>Проведите факторный анализ рентабельности активов по формуле Дюпона.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Модель имеет вид: </w:t>
      </w:r>
      <w:r w:rsidRPr="00D27061">
        <w:rPr>
          <w:rFonts w:ascii="Times New Roman" w:hAnsi="Times New Roman" w:cs="Times New Roman"/>
          <w:position w:val="-28"/>
          <w:sz w:val="24"/>
          <w:szCs w:val="24"/>
        </w:rPr>
        <w:object w:dxaOrig="4440" w:dyaOrig="700">
          <v:shape id="_x0000_i2937" type="#_x0000_t75" style="width:245.25pt;height:44.25pt" o:ole="" filled="t">
            <v:imagedata r:id="rId653" o:title=""/>
          </v:shape>
          <o:OLEObject Type="Embed" ProgID="Equation.3" ShapeID="_x0000_i2937" DrawAspect="Content" ObjectID="_1619465873" r:id="rId654"/>
        </w:objec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Таблица 1</w:t>
      </w:r>
      <w:r w:rsidR="00591FC3">
        <w:rPr>
          <w:rFonts w:ascii="Times New Roman" w:hAnsi="Times New Roman" w:cs="Times New Roman"/>
          <w:sz w:val="24"/>
          <w:szCs w:val="24"/>
        </w:rPr>
        <w:t>2</w:t>
      </w:r>
      <w:r w:rsidRPr="00D27061">
        <w:rPr>
          <w:rFonts w:ascii="Times New Roman" w:hAnsi="Times New Roman" w:cs="Times New Roman"/>
          <w:sz w:val="24"/>
          <w:szCs w:val="24"/>
        </w:rPr>
        <w:t>.8 – Показатели для расчета модели Дюпона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1"/>
        <w:gridCol w:w="1703"/>
        <w:gridCol w:w="1417"/>
        <w:gridCol w:w="1985"/>
      </w:tblGrid>
      <w:tr w:rsidR="00D27061" w:rsidRPr="00D27061" w:rsidTr="00D27061">
        <w:trPr>
          <w:trHeight w:val="291"/>
        </w:trPr>
        <w:tc>
          <w:tcPr>
            <w:tcW w:w="4251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3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417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85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Абсолютное и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менение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Δ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27061" w:rsidRPr="00D27061" w:rsidTr="00D27061">
        <w:trPr>
          <w:trHeight w:val="262"/>
        </w:trPr>
        <w:tc>
          <w:tcPr>
            <w:tcW w:w="4251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Рентабельность реализации (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0,104</w:t>
            </w:r>
          </w:p>
        </w:tc>
        <w:tc>
          <w:tcPr>
            <w:tcW w:w="1417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0,138</w:t>
            </w:r>
          </w:p>
        </w:tc>
        <w:tc>
          <w:tcPr>
            <w:tcW w:w="1985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</w:tr>
      <w:tr w:rsidR="00D27061" w:rsidRPr="00D27061" w:rsidTr="00D27061">
        <w:trPr>
          <w:trHeight w:val="262"/>
        </w:trPr>
        <w:tc>
          <w:tcPr>
            <w:tcW w:w="4251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Коэффициент оборачиваемости активов (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2,210</w:t>
            </w:r>
          </w:p>
        </w:tc>
        <w:tc>
          <w:tcPr>
            <w:tcW w:w="1417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2,757</w:t>
            </w:r>
          </w:p>
        </w:tc>
        <w:tc>
          <w:tcPr>
            <w:tcW w:w="1985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0,547</w:t>
            </w:r>
          </w:p>
        </w:tc>
      </w:tr>
      <w:tr w:rsidR="00D27061" w:rsidRPr="00D27061" w:rsidTr="00D27061">
        <w:trPr>
          <w:trHeight w:val="262"/>
        </w:trPr>
        <w:tc>
          <w:tcPr>
            <w:tcW w:w="4251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Коэффициент соотношения акт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вов и собственного капитала (</w:t>
            </w:r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3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1417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3,571</w:t>
            </w:r>
          </w:p>
        </w:tc>
        <w:tc>
          <w:tcPr>
            <w:tcW w:w="1985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</w:tc>
      </w:tr>
      <w:tr w:rsidR="00D27061" w:rsidRPr="00D27061" w:rsidTr="00D27061">
        <w:trPr>
          <w:trHeight w:val="262"/>
        </w:trPr>
        <w:tc>
          <w:tcPr>
            <w:tcW w:w="4251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Рентабельность собственного к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питала (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1703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0,767</w:t>
            </w:r>
          </w:p>
        </w:tc>
        <w:tc>
          <w:tcPr>
            <w:tcW w:w="1417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1,357</w:t>
            </w:r>
          </w:p>
        </w:tc>
        <w:tc>
          <w:tcPr>
            <w:tcW w:w="1985" w:type="dxa"/>
          </w:tcPr>
          <w:p w:rsidR="00D27061" w:rsidRPr="00D27061" w:rsidRDefault="00D27061" w:rsidP="00D270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0,590</w:t>
            </w:r>
          </w:p>
        </w:tc>
      </w:tr>
    </w:tbl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Абсолютное изменение рентабельности собственного капитала (Δ</w:t>
      </w:r>
      <w:proofErr w:type="gramStart"/>
      <w:r w:rsidRPr="00D27061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ск=0,590) происходит за счет изменения: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а) рентабельности реализации: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27061">
        <w:rPr>
          <w:rFonts w:ascii="Times New Roman" w:hAnsi="Times New Roman" w:cs="Times New Roman"/>
          <w:sz w:val="24"/>
          <w:szCs w:val="24"/>
          <w:lang w:val="en-US"/>
        </w:rPr>
        <w:t>ΔR</w:t>
      </w:r>
      <w:proofErr w:type="spellStart"/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2706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27061">
        <w:rPr>
          <w:rFonts w:ascii="Times New Roman" w:hAnsi="Times New Roman" w:cs="Times New Roman"/>
          <w:sz w:val="24"/>
          <w:szCs w:val="24"/>
        </w:rPr>
        <w:t>) = (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27061">
        <w:rPr>
          <w:rFonts w:ascii="Times New Roman" w:hAnsi="Times New Roman" w:cs="Times New Roman"/>
          <w:sz w:val="24"/>
          <w:szCs w:val="24"/>
        </w:rPr>
        <w:t>-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27061">
        <w:rPr>
          <w:rFonts w:ascii="Times New Roman" w:hAnsi="Times New Roman" w:cs="Times New Roman"/>
          <w:sz w:val="24"/>
          <w:szCs w:val="24"/>
        </w:rPr>
        <w:t>)×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27061">
        <w:rPr>
          <w:rFonts w:ascii="Times New Roman" w:hAnsi="Times New Roman" w:cs="Times New Roman"/>
          <w:sz w:val="24"/>
          <w:szCs w:val="24"/>
        </w:rPr>
        <w:t xml:space="preserve"> =(0,138-0,104)×2,757×3,571 = 0,332;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б) коэффициента оборачиваемости активов: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27061">
        <w:rPr>
          <w:rFonts w:ascii="Times New Roman" w:hAnsi="Times New Roman" w:cs="Times New Roman"/>
          <w:sz w:val="24"/>
          <w:szCs w:val="24"/>
          <w:lang w:val="en-US"/>
        </w:rPr>
        <w:t>ΔR</w:t>
      </w:r>
      <w:proofErr w:type="spellStart"/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2706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27061">
        <w:rPr>
          <w:rFonts w:ascii="Times New Roman" w:hAnsi="Times New Roman" w:cs="Times New Roman"/>
          <w:sz w:val="24"/>
          <w:szCs w:val="24"/>
        </w:rPr>
        <w:t>)=</w:t>
      </w:r>
      <w:proofErr w:type="spellStart"/>
      <w:r w:rsidRPr="00D27061">
        <w:rPr>
          <w:rFonts w:ascii="Times New Roman" w:hAnsi="Times New Roman" w:cs="Times New Roman"/>
          <w:sz w:val="24"/>
          <w:szCs w:val="24"/>
          <w:lang w:val="en-US"/>
        </w:rPr>
        <w:t>Δb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×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27061">
        <w:rPr>
          <w:rFonts w:ascii="Times New Roman" w:hAnsi="Times New Roman" w:cs="Times New Roman"/>
          <w:sz w:val="24"/>
          <w:szCs w:val="24"/>
        </w:rPr>
        <w:t>×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27061">
        <w:rPr>
          <w:rFonts w:ascii="Times New Roman" w:hAnsi="Times New Roman" w:cs="Times New Roman"/>
          <w:sz w:val="24"/>
          <w:szCs w:val="24"/>
        </w:rPr>
        <w:t>=0,104×(2,757-2,210)×3,571 = 0,203;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в) коэффициента соотношения активов и собственного капитала: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  <w:lang w:val="en-US"/>
        </w:rPr>
        <w:t>ΔR</w:t>
      </w:r>
      <w:proofErr w:type="spellStart"/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7061">
        <w:rPr>
          <w:rFonts w:ascii="Times New Roman" w:hAnsi="Times New Roman" w:cs="Times New Roman"/>
          <w:sz w:val="24"/>
          <w:szCs w:val="24"/>
        </w:rPr>
        <w:t>(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27061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D27061">
        <w:rPr>
          <w:rFonts w:ascii="Times New Roman" w:hAnsi="Times New Roman" w:cs="Times New Roman"/>
          <w:sz w:val="24"/>
          <w:szCs w:val="24"/>
          <w:lang w:val="en-US"/>
        </w:rPr>
        <w:t>Δc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×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27061">
        <w:rPr>
          <w:rFonts w:ascii="Times New Roman" w:hAnsi="Times New Roman" w:cs="Times New Roman"/>
          <w:sz w:val="24"/>
          <w:szCs w:val="24"/>
        </w:rPr>
        <w:t>×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D27061">
        <w:rPr>
          <w:rFonts w:ascii="Times New Roman" w:hAnsi="Times New Roman" w:cs="Times New Roman"/>
          <w:sz w:val="24"/>
          <w:szCs w:val="24"/>
        </w:rPr>
        <w:t>=0,104×2,210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×(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3,571-3,333)=0,055.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Всего 0,332+0,203+0,055=0,590.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Таким образом, на величину рентабельности собственного капитала на</w:t>
      </w:r>
      <w:r w:rsidRPr="00D27061">
        <w:rPr>
          <w:rFonts w:ascii="Times New Roman" w:hAnsi="Times New Roman" w:cs="Times New Roman"/>
          <w:sz w:val="24"/>
          <w:szCs w:val="24"/>
        </w:rPr>
        <w:t>и</w:t>
      </w:r>
      <w:r w:rsidRPr="00D27061">
        <w:rPr>
          <w:rFonts w:ascii="Times New Roman" w:hAnsi="Times New Roman" w:cs="Times New Roman"/>
          <w:sz w:val="24"/>
          <w:szCs w:val="24"/>
        </w:rPr>
        <w:t>большее влияние оказал рост рентабельности реализации.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27061" w:rsidRPr="00D27061" w:rsidRDefault="00D27061" w:rsidP="00D2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="00591FC3">
        <w:rPr>
          <w:rFonts w:ascii="Times New Roman" w:hAnsi="Times New Roman" w:cs="Times New Roman"/>
          <w:b/>
          <w:i/>
          <w:sz w:val="24"/>
          <w:szCs w:val="24"/>
        </w:rPr>
        <w:t>12.</w:t>
      </w:r>
      <w:r w:rsidRPr="00D27061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D27061" w:rsidRPr="00D27061" w:rsidRDefault="00D2706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Данные о рентабельности 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реализованной</w:t>
      </w:r>
      <w:r w:rsidRPr="00D27061">
        <w:rPr>
          <w:rFonts w:ascii="Times New Roman" w:hAnsi="Times New Roman" w:cs="Times New Roman"/>
          <w:sz w:val="24"/>
          <w:szCs w:val="24"/>
        </w:rPr>
        <w:t xml:space="preserve"> продукции 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и доли затрат отрасли по промышленности Республики Беларусь в их общей стоимости в 2009-2011гг представлены в таблице.</w:t>
      </w:r>
    </w:p>
    <w:p w:rsidR="00D27061" w:rsidRPr="00D27061" w:rsidRDefault="00D2706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7061" w:rsidRPr="00D27061" w:rsidRDefault="00D27061" w:rsidP="00D270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  <w:r w:rsidR="00591FC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.9 </w:t>
      </w:r>
      <w:r w:rsidRPr="00D27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Уровень рентабельности продукции и доли затрат отраслей по промышленности Республики Беларусь </w:t>
      </w:r>
    </w:p>
    <w:tbl>
      <w:tblPr>
        <w:tblW w:w="9654" w:type="dxa"/>
        <w:tblInd w:w="93" w:type="dxa"/>
        <w:tblLayout w:type="fixed"/>
        <w:tblLook w:val="04A0"/>
      </w:tblPr>
      <w:tblGrid>
        <w:gridCol w:w="5685"/>
        <w:gridCol w:w="1134"/>
        <w:gridCol w:w="993"/>
        <w:gridCol w:w="992"/>
        <w:gridCol w:w="850"/>
      </w:tblGrid>
      <w:tr w:rsidR="00D27061" w:rsidRPr="00D27061" w:rsidTr="00D27061">
        <w:trPr>
          <w:trHeight w:val="993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затрат отра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в общей сумме затрат промы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ленности, % (</w:t>
            </w:r>
            <w:proofErr w:type="spellStart"/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Рентабельность реализованной продукции, % (</w:t>
            </w:r>
            <w:proofErr w:type="spellStart"/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27061" w:rsidRPr="00D27061" w:rsidTr="00D27061">
        <w:trPr>
          <w:trHeight w:val="70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2011г</w:t>
            </w:r>
          </w:p>
        </w:tc>
      </w:tr>
      <w:tr w:rsidR="00D27061" w:rsidRPr="00D27061" w:rsidTr="00D27061">
        <w:trPr>
          <w:trHeight w:val="53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Добыча топливно-энергетических полезных ископаемых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D27061" w:rsidRPr="00D27061" w:rsidTr="00D27061">
        <w:trPr>
          <w:trHeight w:val="30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Добыча полезных ископаемых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D27061" w:rsidRPr="00D27061" w:rsidTr="00D27061">
        <w:trPr>
          <w:trHeight w:val="3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пищевых продуктов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</w:tr>
      <w:tr w:rsidR="00D27061" w:rsidRPr="00D27061" w:rsidTr="00D27061">
        <w:trPr>
          <w:trHeight w:val="3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Текстильное и швейное производство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D27061" w:rsidRPr="00D27061" w:rsidTr="00D27061">
        <w:trPr>
          <w:trHeight w:val="2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кожи и производство обуви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</w:tr>
      <w:tr w:rsidR="00D27061" w:rsidRPr="00D27061" w:rsidTr="00D27061">
        <w:trPr>
          <w:trHeight w:val="3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древесины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D27061" w:rsidRPr="00D27061" w:rsidTr="00D27061">
        <w:trPr>
          <w:trHeight w:val="3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Целлюлозно-бумажное производство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D27061" w:rsidRPr="00D27061" w:rsidTr="00D27061">
        <w:trPr>
          <w:trHeight w:val="2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кокса, нефтепродуктов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D27061" w:rsidRPr="00D27061" w:rsidTr="00D27061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Химическое производство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D27061" w:rsidRPr="00D27061" w:rsidTr="00D27061">
        <w:trPr>
          <w:trHeight w:val="34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Производство резиновых и пластмассовых изделий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</w:tr>
      <w:tr w:rsidR="00D27061" w:rsidRPr="00D27061" w:rsidTr="00D27061">
        <w:trPr>
          <w:trHeight w:val="64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прочих неметаллических мин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ральных продуктов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D27061" w:rsidRPr="00D27061" w:rsidTr="00D27061">
        <w:trPr>
          <w:trHeight w:val="23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Металлургическое производство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D27061" w:rsidRPr="00D27061" w:rsidTr="00D27061">
        <w:trPr>
          <w:trHeight w:val="13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машин и оборудования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D27061" w:rsidRPr="00D27061" w:rsidTr="00D27061">
        <w:trPr>
          <w:trHeight w:val="13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электрооборудования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27061" w:rsidRPr="00D27061" w:rsidTr="00D27061">
        <w:trPr>
          <w:trHeight w:val="6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транспортных средств и обор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D27061" w:rsidRPr="00D27061" w:rsidTr="00D27061">
        <w:trPr>
          <w:trHeight w:val="13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отрасли промышленности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D27061" w:rsidRPr="00D27061" w:rsidTr="00D27061">
        <w:trPr>
          <w:trHeight w:val="13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распределение электроэне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гии, газа и воды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-6,0</w:t>
            </w:r>
          </w:p>
        </w:tc>
      </w:tr>
    </w:tbl>
    <w:p w:rsidR="00D27061" w:rsidRPr="00D27061" w:rsidRDefault="00D27061" w:rsidP="00D270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Необходимо определить динамику средней рентабельности продукции в целом по всем отраслям, в том числе за счет влияния изменения рентабельности отдел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ных отраслей и изменения структуры затрат.</w:t>
      </w:r>
    </w:p>
    <w:p w:rsidR="00D27061" w:rsidRPr="00D27061" w:rsidRDefault="00D27061" w:rsidP="00D2706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ab/>
        <w:t>Для расчета индексов определим числители и знаменатели индексов: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2360" w:dyaOrig="400">
          <v:shape id="_x0000_i2938" type="#_x0000_t75" style="width:135.75pt;height:23.25pt" o:ole="">
            <v:imagedata r:id="rId655" o:title=""/>
          </v:shape>
          <o:OLEObject Type="Embed" ProgID="Equation.3" ShapeID="_x0000_i2938" DrawAspect="Content" ObjectID="_1619465874" r:id="rId656"/>
        </w:objec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2460" w:dyaOrig="400">
          <v:shape id="_x0000_i2939" type="#_x0000_t75" style="width:138pt;height:22.5pt" o:ole="">
            <v:imagedata r:id="rId657" o:title=""/>
          </v:shape>
          <o:OLEObject Type="Embed" ProgID="Equation.3" ShapeID="_x0000_i2939" DrawAspect="Content" ObjectID="_1619465875" r:id="rId658"/>
        </w:objec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2480" w:dyaOrig="400">
          <v:shape id="_x0000_i2940" type="#_x0000_t75" style="width:141.75pt;height:22.5pt" o:ole="">
            <v:imagedata r:id="rId659" o:title=""/>
          </v:shape>
          <o:OLEObject Type="Embed" ProgID="Equation.3" ShapeID="_x0000_i2940" DrawAspect="Content" ObjectID="_1619465876" r:id="rId660"/>
        </w:object>
      </w:r>
    </w:p>
    <w:p w:rsidR="00D27061" w:rsidRPr="00D27061" w:rsidRDefault="00D27061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Для сравнения средней рентабельности отраслей 2011 года с 2009-ым ра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считаем индекс переменного состава:</w:t>
      </w:r>
    </w:p>
    <w:p w:rsidR="00D27061" w:rsidRPr="00D27061" w:rsidRDefault="00D27061" w:rsidP="00D270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32"/>
          <w:sz w:val="24"/>
          <w:szCs w:val="24"/>
        </w:rPr>
        <w:object w:dxaOrig="4580" w:dyaOrig="760">
          <v:shape id="_x0000_i2941" type="#_x0000_t75" style="width:275.25pt;height:45.75pt" o:ole="" fillcolor="window">
            <v:imagedata r:id="rId661" o:title=""/>
          </v:shape>
          <o:OLEObject Type="Embed" ProgID="Equation.3" ShapeID="_x0000_i2941" DrawAspect="Content" ObjectID="_1619465877" r:id="rId662"/>
        </w:objec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Это значит, что средний по всем отраслям уровень рентабельности реал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зованной продукции, работ, услуг в 2011 году по сравнению с 2009-ым увеличи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ся на 60,6 %.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Индекс рентабельности продукции постоянного состава равен:</w:t>
      </w:r>
    </w:p>
    <w:p w:rsidR="00D27061" w:rsidRPr="00D27061" w:rsidRDefault="00D27061" w:rsidP="00D270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32"/>
          <w:sz w:val="24"/>
          <w:szCs w:val="24"/>
        </w:rPr>
        <w:object w:dxaOrig="4700" w:dyaOrig="760">
          <v:shape id="_x0000_i2942" type="#_x0000_t75" style="width:275.25pt;height:45pt" o:ole="" fillcolor="window">
            <v:imagedata r:id="rId663" o:title=""/>
          </v:shape>
          <o:OLEObject Type="Embed" ProgID="Equation.3" ShapeID="_x0000_i2942" DrawAspect="Content" ObjectID="_1619465878" r:id="rId664"/>
        </w:objec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Отсюда, средний по перечисленным видам деятельности уровень рент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бельности реализованной продукции в 2011 году по сравнению с 2009-ым сн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зился на 9,94 % за счет изменения уровня рентабельности реализованной проду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ции, работ, услуг каждого вида деятельности.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Инде</w:t>
      </w:r>
      <w:proofErr w:type="gram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>кс стр</w:t>
      </w:r>
      <w:proofErr w:type="gramEnd"/>
      <w:r w:rsidRPr="00D27061">
        <w:rPr>
          <w:rFonts w:ascii="Times New Roman" w:hAnsi="Times New Roman" w:cs="Times New Roman"/>
          <w:color w:val="000000"/>
          <w:sz w:val="24"/>
          <w:szCs w:val="24"/>
        </w:rPr>
        <w:t>уктурных сдвигов равен:</w:t>
      </w:r>
    </w:p>
    <w:p w:rsidR="00D27061" w:rsidRPr="00D27061" w:rsidRDefault="00D27061" w:rsidP="00D27061">
      <w:pPr>
        <w:tabs>
          <w:tab w:val="left" w:pos="96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32"/>
          <w:sz w:val="24"/>
          <w:szCs w:val="24"/>
        </w:rPr>
        <w:object w:dxaOrig="4420" w:dyaOrig="760">
          <v:shape id="_x0000_i2943" type="#_x0000_t75" style="width:267.75pt;height:46.5pt" o:ole="" fillcolor="window">
            <v:imagedata r:id="rId665" o:title=""/>
          </v:shape>
          <o:OLEObject Type="Embed" ProgID="Equation.3" ShapeID="_x0000_i2943" DrawAspect="Content" ObjectID="_1619465879" r:id="rId666"/>
        </w:objec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Таким образом, из-за роста долей затрат более рентабельных видов де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тельности, средний уровень рентабельности реализованной продукции вырос за исследуемый период на 77,2 %.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проверки используем равенство: </w:t>
      </w:r>
    </w:p>
    <w:p w:rsidR="00D27061" w:rsidRPr="00D27061" w:rsidRDefault="00D27061" w:rsidP="00D270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1,606 = 0,906·1,772.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Абсолютное изменение средней рентабельности реализованной продукции, работ, услуг в отчетном периоде по сравнению с </w:t>
      </w:r>
      <w:proofErr w:type="gram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>базисным</w:t>
      </w:r>
      <w:proofErr w:type="gramEnd"/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составило: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14"/>
          <w:sz w:val="24"/>
          <w:szCs w:val="24"/>
        </w:rPr>
        <w:object w:dxaOrig="6020" w:dyaOrig="400">
          <v:shape id="_x0000_i2944" type="#_x0000_t75" style="width:361.5pt;height:24pt" o:ole="" fillcolor="window">
            <v:imagedata r:id="rId667" o:title=""/>
          </v:shape>
          <o:OLEObject Type="Embed" ProgID="Equation.3" ShapeID="_x0000_i2944" DrawAspect="Content" ObjectID="_1619465880" r:id="rId668"/>
        </w:objec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в том числе за счет изменения: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уровня рентабельности реализованной продукции, работ, услуг каждого видов деятельности: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14"/>
          <w:sz w:val="24"/>
          <w:szCs w:val="24"/>
        </w:rPr>
        <w:object w:dxaOrig="6340" w:dyaOrig="420">
          <v:shape id="_x0000_i2945" type="#_x0000_t75" style="width:371.25pt;height:25.5pt" o:ole="" fillcolor="window">
            <v:imagedata r:id="rId669" o:title=""/>
          </v:shape>
          <o:OLEObject Type="Embed" ProgID="Equation.3" ShapeID="_x0000_i2945" DrawAspect="Content" ObjectID="_1619465881" r:id="rId670"/>
        </w:objec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б) доли затрат видов деятельности в общей их стоимости: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napToGrid w:val="0"/>
          <w:position w:val="-14"/>
          <w:sz w:val="24"/>
          <w:szCs w:val="24"/>
        </w:rPr>
        <w:object w:dxaOrig="6259" w:dyaOrig="400">
          <v:shape id="_x0000_i2946" type="#_x0000_t75" style="width:378pt;height:24.75pt" o:ole="" fillcolor="window">
            <v:imagedata r:id="rId671" o:title=""/>
          </v:shape>
          <o:OLEObject Type="Embed" ProgID="Equation.3" ShapeID="_x0000_i2946" DrawAspect="Content" ObjectID="_1619465882" r:id="rId672"/>
        </w:object>
      </w:r>
    </w:p>
    <w:p w:rsid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Итого: </w:t>
      </w:r>
      <w:r w:rsidRPr="00D27061">
        <w:rPr>
          <w:rFonts w:ascii="Times New Roman" w:hAnsi="Times New Roman" w:cs="Times New Roman"/>
          <w:position w:val="-10"/>
          <w:sz w:val="24"/>
          <w:szCs w:val="24"/>
        </w:rPr>
        <w:object w:dxaOrig="2460" w:dyaOrig="320">
          <v:shape id="_x0000_i2947" type="#_x0000_t75" style="width:2in;height:18.75pt" o:ole="">
            <v:imagedata r:id="rId673" o:title=""/>
          </v:shape>
          <o:OLEObject Type="Embed" ProgID="Equation.3" ShapeID="_x0000_i2947" DrawAspect="Content" ObjectID="_1619465883" r:id="rId674"/>
        </w:object>
      </w:r>
    </w:p>
    <w:p w:rsidR="00591FC3" w:rsidRPr="00D27061" w:rsidRDefault="00591FC3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061" w:rsidRPr="00D27061" w:rsidRDefault="00D27061" w:rsidP="00D27061">
      <w:pPr>
        <w:pStyle w:val="aa"/>
        <w:tabs>
          <w:tab w:val="left" w:pos="851"/>
        </w:tabs>
        <w:ind w:left="0" w:firstLine="567"/>
        <w:rPr>
          <w:b/>
          <w:i/>
          <w:sz w:val="24"/>
          <w:szCs w:val="24"/>
        </w:rPr>
      </w:pPr>
      <w:r w:rsidRPr="00D27061">
        <w:rPr>
          <w:b/>
          <w:i/>
          <w:sz w:val="24"/>
          <w:szCs w:val="24"/>
        </w:rPr>
        <w:t>Задача 12.8</w:t>
      </w:r>
    </w:p>
    <w:p w:rsidR="00D27061" w:rsidRPr="00D27061" w:rsidRDefault="00D2706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В таблице приведены данные бухгалтерских балансов 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промышленных пре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приятий Республики Беларусь за 2011-2012 гг., на начало года:</w:t>
      </w:r>
    </w:p>
    <w:p w:rsidR="00D27061" w:rsidRPr="00D27061" w:rsidRDefault="00D27061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061" w:rsidRPr="00D27061" w:rsidRDefault="00D27061" w:rsidP="00D270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Таблица 12.10 - </w:t>
      </w:r>
      <w:r w:rsidRPr="00D27061">
        <w:rPr>
          <w:rFonts w:ascii="Times New Roman" w:hAnsi="Times New Roman" w:cs="Times New Roman"/>
          <w:bCs/>
          <w:sz w:val="24"/>
          <w:szCs w:val="24"/>
        </w:rPr>
        <w:t>Перечень статей баланса анализа ликвидн</w:t>
      </w:r>
      <w:r w:rsidRPr="00D27061">
        <w:rPr>
          <w:rFonts w:ascii="Times New Roman" w:hAnsi="Times New Roman" w:cs="Times New Roman"/>
          <w:bCs/>
          <w:sz w:val="24"/>
          <w:szCs w:val="24"/>
        </w:rPr>
        <w:t>о</w:t>
      </w:r>
      <w:r w:rsidRPr="00D27061">
        <w:rPr>
          <w:rFonts w:ascii="Times New Roman" w:hAnsi="Times New Roman" w:cs="Times New Roman"/>
          <w:bCs/>
          <w:sz w:val="24"/>
          <w:szCs w:val="24"/>
        </w:rPr>
        <w:t>сти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  <w:gridCol w:w="1418"/>
        <w:gridCol w:w="1418"/>
      </w:tblGrid>
      <w:tr w:rsidR="00D27061" w:rsidRPr="00D27061" w:rsidTr="00D27061">
        <w:tc>
          <w:tcPr>
            <w:tcW w:w="3502" w:type="pct"/>
            <w:vMerge w:val="restart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proofErr w:type="spellStart"/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spellEnd"/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ден.ед</w:t>
            </w:r>
            <w:proofErr w:type="spell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pct"/>
            <w:gridSpan w:val="2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качало года</w:t>
            </w:r>
          </w:p>
        </w:tc>
      </w:tr>
      <w:tr w:rsidR="00D27061" w:rsidRPr="00D27061" w:rsidTr="00D27061">
        <w:tc>
          <w:tcPr>
            <w:tcW w:w="3502" w:type="pct"/>
            <w:vMerge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749" w:type="pct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D27061" w:rsidRPr="00D27061" w:rsidTr="00D27061">
        <w:tc>
          <w:tcPr>
            <w:tcW w:w="3502" w:type="pct"/>
          </w:tcPr>
          <w:p w:rsidR="00D27061" w:rsidRPr="00D27061" w:rsidRDefault="00D2706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1. Краткосрочные (оборотные) активы, (ОА)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60963,8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893,4</w:t>
            </w:r>
          </w:p>
        </w:tc>
      </w:tr>
      <w:tr w:rsidR="00D27061" w:rsidRPr="00D27061" w:rsidTr="00D27061">
        <w:tc>
          <w:tcPr>
            <w:tcW w:w="3502" w:type="pct"/>
          </w:tcPr>
          <w:p w:rsidR="00D27061" w:rsidRPr="00D27061" w:rsidRDefault="00D2706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2. Материалы, сырье, (М)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14679,2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30810,0</w:t>
            </w:r>
          </w:p>
        </w:tc>
      </w:tr>
      <w:tr w:rsidR="00D27061" w:rsidRPr="00D27061" w:rsidTr="00D27061">
        <w:tc>
          <w:tcPr>
            <w:tcW w:w="3502" w:type="pct"/>
          </w:tcPr>
          <w:p w:rsidR="00D27061" w:rsidRPr="00D27061" w:rsidRDefault="00D2706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Краткосрочные</w:t>
            </w:r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вложение, (ФВ)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2770,8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14696,9</w:t>
            </w:r>
          </w:p>
        </w:tc>
      </w:tr>
      <w:tr w:rsidR="00D27061" w:rsidRPr="00D27061" w:rsidTr="00D27061">
        <w:tc>
          <w:tcPr>
            <w:tcW w:w="3502" w:type="pct"/>
          </w:tcPr>
          <w:p w:rsidR="00D27061" w:rsidRPr="00D27061" w:rsidRDefault="00D2706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4. Денежные средства, (ДС)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5207,5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15928,2</w:t>
            </w:r>
          </w:p>
        </w:tc>
      </w:tr>
      <w:tr w:rsidR="00D27061" w:rsidRPr="00D27061" w:rsidTr="00D27061">
        <w:tc>
          <w:tcPr>
            <w:tcW w:w="3502" w:type="pct"/>
          </w:tcPr>
          <w:p w:rsidR="00D27061" w:rsidRPr="00D27061" w:rsidRDefault="00D2706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5. Затраты в незавершенном производстве и полуфа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рикаты, (НП)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3312,9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7786,7</w:t>
            </w:r>
          </w:p>
        </w:tc>
      </w:tr>
      <w:tr w:rsidR="00D27061" w:rsidRPr="00D27061" w:rsidTr="00D27061">
        <w:tc>
          <w:tcPr>
            <w:tcW w:w="3502" w:type="pct"/>
          </w:tcPr>
          <w:p w:rsidR="00D27061" w:rsidRPr="00D27061" w:rsidRDefault="00D2706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6. Готовая продукция и товары для реализации, (ГП)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5697,1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11465,5</w:t>
            </w:r>
          </w:p>
        </w:tc>
      </w:tr>
      <w:tr w:rsidR="00D27061" w:rsidRPr="00D27061" w:rsidTr="00D27061">
        <w:trPr>
          <w:trHeight w:val="273"/>
        </w:trPr>
        <w:tc>
          <w:tcPr>
            <w:tcW w:w="3502" w:type="pct"/>
          </w:tcPr>
          <w:p w:rsidR="00D27061" w:rsidRPr="00D27061" w:rsidRDefault="00D2706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7. Прочие оборотные активы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29296,3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68206,0</w:t>
            </w:r>
          </w:p>
        </w:tc>
      </w:tr>
      <w:tr w:rsidR="00D27061" w:rsidRPr="00D27061" w:rsidTr="00D27061">
        <w:tc>
          <w:tcPr>
            <w:tcW w:w="3502" w:type="pct"/>
          </w:tcPr>
          <w:p w:rsidR="00D27061" w:rsidRPr="00D27061" w:rsidRDefault="00D2706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8. Краткосрочные обязательства, (</w:t>
            </w:r>
            <w:proofErr w:type="gramStart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34831,5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94708,6</w:t>
            </w:r>
          </w:p>
        </w:tc>
      </w:tr>
      <w:tr w:rsidR="00D27061" w:rsidRPr="00D27061" w:rsidTr="00D27061">
        <w:tc>
          <w:tcPr>
            <w:tcW w:w="3502" w:type="pct"/>
          </w:tcPr>
          <w:p w:rsidR="00D27061" w:rsidRPr="00D27061" w:rsidRDefault="00D27061" w:rsidP="00D2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9. Итог баланса, (ВБ)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171830,9</w:t>
            </w:r>
          </w:p>
        </w:tc>
        <w:tc>
          <w:tcPr>
            <w:tcW w:w="749" w:type="pct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417507,2</w:t>
            </w:r>
          </w:p>
        </w:tc>
      </w:tr>
    </w:tbl>
    <w:p w:rsidR="00D27061" w:rsidRPr="00D27061" w:rsidRDefault="00D27061" w:rsidP="00D27061">
      <w:pPr>
        <w:pStyle w:val="aa"/>
        <w:tabs>
          <w:tab w:val="left" w:pos="851"/>
        </w:tabs>
        <w:ind w:left="0" w:firstLine="567"/>
        <w:rPr>
          <w:sz w:val="24"/>
          <w:szCs w:val="24"/>
        </w:rPr>
      </w:pPr>
      <w:r w:rsidRPr="00D27061">
        <w:rPr>
          <w:sz w:val="24"/>
          <w:szCs w:val="24"/>
        </w:rPr>
        <w:t xml:space="preserve">1. Необходимо рассчитать коэффициенты ликвидности на начало и конец периода. </w:t>
      </w:r>
    </w:p>
    <w:p w:rsidR="00D27061" w:rsidRPr="00D27061" w:rsidRDefault="00D27061" w:rsidP="00D27061">
      <w:pPr>
        <w:pStyle w:val="aa"/>
        <w:tabs>
          <w:tab w:val="left" w:pos="851"/>
        </w:tabs>
        <w:ind w:left="0" w:firstLine="567"/>
        <w:rPr>
          <w:sz w:val="24"/>
          <w:szCs w:val="24"/>
        </w:rPr>
      </w:pPr>
      <w:r w:rsidRPr="00D27061">
        <w:rPr>
          <w:sz w:val="24"/>
          <w:szCs w:val="24"/>
        </w:rPr>
        <w:t>2. Определите влияние факторов на текущую ликвидность с помощью адд</w:t>
      </w:r>
      <w:r w:rsidRPr="00D27061">
        <w:rPr>
          <w:sz w:val="24"/>
          <w:szCs w:val="24"/>
        </w:rPr>
        <w:t>и</w:t>
      </w:r>
      <w:r w:rsidRPr="00D27061">
        <w:rPr>
          <w:sz w:val="24"/>
          <w:szCs w:val="24"/>
        </w:rPr>
        <w:t>тивной и мультипликативной модели.</w:t>
      </w:r>
    </w:p>
    <w:p w:rsidR="00D27061" w:rsidRPr="00D27061" w:rsidRDefault="00D27061" w:rsidP="00D2706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061" w:rsidRPr="00D27061" w:rsidRDefault="00D27061" w:rsidP="00D2706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7061" w:rsidRPr="00D27061" w:rsidRDefault="00D2706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Рассчитаем коэффициенты ликвидности предприятия и представим их в та</w:t>
      </w:r>
      <w:r w:rsidRPr="00D27061">
        <w:rPr>
          <w:rFonts w:ascii="Times New Roman" w:hAnsi="Times New Roman" w:cs="Times New Roman"/>
          <w:sz w:val="24"/>
          <w:szCs w:val="24"/>
        </w:rPr>
        <w:t>б</w:t>
      </w:r>
      <w:r w:rsidRPr="00D27061">
        <w:rPr>
          <w:rFonts w:ascii="Times New Roman" w:hAnsi="Times New Roman" w:cs="Times New Roman"/>
          <w:sz w:val="24"/>
          <w:szCs w:val="24"/>
        </w:rPr>
        <w:t>лице.</w:t>
      </w:r>
    </w:p>
    <w:p w:rsidR="00D27061" w:rsidRPr="00D27061" w:rsidRDefault="00D27061" w:rsidP="00D27061">
      <w:pPr>
        <w:pStyle w:val="aff3"/>
        <w:spacing w:before="0" w:after="0"/>
        <w:jc w:val="center"/>
        <w:rPr>
          <w:b/>
          <w:bCs/>
          <w:spacing w:val="0"/>
          <w:sz w:val="24"/>
          <w:szCs w:val="24"/>
        </w:rPr>
      </w:pPr>
      <w:r w:rsidRPr="00D27061">
        <w:rPr>
          <w:sz w:val="24"/>
          <w:szCs w:val="24"/>
        </w:rPr>
        <w:t>Таблица 1</w:t>
      </w:r>
      <w:r w:rsidR="00591FC3">
        <w:rPr>
          <w:sz w:val="24"/>
          <w:szCs w:val="24"/>
        </w:rPr>
        <w:t>2</w:t>
      </w:r>
      <w:r w:rsidRPr="00D27061">
        <w:rPr>
          <w:sz w:val="24"/>
          <w:szCs w:val="24"/>
        </w:rPr>
        <w:t>.11</w:t>
      </w:r>
      <w:r w:rsidRPr="00D27061">
        <w:rPr>
          <w:b/>
          <w:bCs/>
          <w:spacing w:val="0"/>
          <w:sz w:val="24"/>
          <w:szCs w:val="24"/>
        </w:rPr>
        <w:t xml:space="preserve"> </w:t>
      </w:r>
      <w:r w:rsidRPr="00D27061">
        <w:rPr>
          <w:bCs/>
          <w:spacing w:val="0"/>
          <w:sz w:val="24"/>
          <w:szCs w:val="24"/>
        </w:rPr>
        <w:t>- Коэффициенты ликвидности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1701"/>
        <w:gridCol w:w="1843"/>
      </w:tblGrid>
      <w:tr w:rsidR="00D27061" w:rsidRPr="00D27061" w:rsidTr="00D27061">
        <w:trPr>
          <w:cantSplit/>
        </w:trPr>
        <w:tc>
          <w:tcPr>
            <w:tcW w:w="6379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</w:p>
        </w:tc>
        <w:tc>
          <w:tcPr>
            <w:tcW w:w="1701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На начало 2011г</w:t>
            </w:r>
          </w:p>
        </w:tc>
        <w:tc>
          <w:tcPr>
            <w:tcW w:w="1843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На начало 2012 г.</w:t>
            </w:r>
          </w:p>
        </w:tc>
      </w:tr>
      <w:tr w:rsidR="00D27061" w:rsidRPr="00D27061" w:rsidTr="00D27061">
        <w:trPr>
          <w:cantSplit/>
        </w:trPr>
        <w:tc>
          <w:tcPr>
            <w:tcW w:w="6379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 (стр.1)/(стр.8)</w:t>
            </w:r>
          </w:p>
        </w:tc>
        <w:tc>
          <w:tcPr>
            <w:tcW w:w="1701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1843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1,572</w:t>
            </w:r>
          </w:p>
        </w:tc>
      </w:tr>
      <w:tr w:rsidR="00D27061" w:rsidRPr="00D27061" w:rsidTr="00D27061">
        <w:trPr>
          <w:cantSplit/>
        </w:trPr>
        <w:tc>
          <w:tcPr>
            <w:tcW w:w="6379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абсолютной ликвидности </w:t>
            </w:r>
          </w:p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(стр.3+стр.4)/(стр.8)</w:t>
            </w:r>
          </w:p>
        </w:tc>
        <w:tc>
          <w:tcPr>
            <w:tcW w:w="1701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0,229</w:t>
            </w:r>
          </w:p>
        </w:tc>
        <w:tc>
          <w:tcPr>
            <w:tcW w:w="1843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0,323</w:t>
            </w:r>
          </w:p>
        </w:tc>
      </w:tr>
      <w:tr w:rsidR="00D27061" w:rsidRPr="00D27061" w:rsidTr="00D27061">
        <w:trPr>
          <w:cantSplit/>
        </w:trPr>
        <w:tc>
          <w:tcPr>
            <w:tcW w:w="6379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промежуточной ликвидности </w:t>
            </w:r>
          </w:p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(стр.1-стр.2)/(стр.8)</w:t>
            </w:r>
          </w:p>
        </w:tc>
        <w:tc>
          <w:tcPr>
            <w:tcW w:w="1701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1,329</w:t>
            </w:r>
          </w:p>
        </w:tc>
        <w:tc>
          <w:tcPr>
            <w:tcW w:w="1843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1,247</w:t>
            </w:r>
          </w:p>
        </w:tc>
      </w:tr>
    </w:tbl>
    <w:p w:rsidR="00D27061" w:rsidRPr="00D27061" w:rsidRDefault="00D27061" w:rsidP="00D27061">
      <w:pPr>
        <w:pStyle w:val="ac"/>
        <w:spacing w:line="240" w:lineRule="auto"/>
        <w:ind w:left="0" w:firstLine="567"/>
        <w:jc w:val="both"/>
        <w:rPr>
          <w:b w:val="0"/>
          <w:sz w:val="24"/>
          <w:szCs w:val="24"/>
        </w:rPr>
      </w:pPr>
      <w:r w:rsidRPr="00D27061">
        <w:rPr>
          <w:b w:val="0"/>
          <w:sz w:val="24"/>
          <w:szCs w:val="24"/>
        </w:rPr>
        <w:t>Коэффициенты текущей и абсолютной ликвидности оказались ниже норм</w:t>
      </w:r>
      <w:r w:rsidRPr="00D27061">
        <w:rPr>
          <w:b w:val="0"/>
          <w:sz w:val="24"/>
          <w:szCs w:val="24"/>
        </w:rPr>
        <w:t>а</w:t>
      </w:r>
      <w:r w:rsidRPr="00D27061">
        <w:rPr>
          <w:b w:val="0"/>
          <w:sz w:val="24"/>
          <w:szCs w:val="24"/>
        </w:rPr>
        <w:t>тивных значений. Это означает, что у промышленных предприятий недостаточно оборотных средств, которые могут быть использованы для погашения его кра</w:t>
      </w:r>
      <w:r w:rsidRPr="00D27061">
        <w:rPr>
          <w:b w:val="0"/>
          <w:sz w:val="24"/>
          <w:szCs w:val="24"/>
        </w:rPr>
        <w:t>т</w:t>
      </w:r>
      <w:r w:rsidRPr="00D27061">
        <w:rPr>
          <w:b w:val="0"/>
          <w:sz w:val="24"/>
          <w:szCs w:val="24"/>
        </w:rPr>
        <w:t>косрочных обязательств.</w:t>
      </w:r>
    </w:p>
    <w:p w:rsidR="00D27061" w:rsidRPr="00D27061" w:rsidRDefault="00D27061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2.1. Рассмотрим на примере аддитивной формы взаимосвязи влияние фа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торов на текущую ликвидность:</w:t>
      </w:r>
    </w:p>
    <w:p w:rsidR="00D27061" w:rsidRPr="00D27061" w:rsidRDefault="00D27061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pacing w:val="-1"/>
          <w:position w:val="-24"/>
          <w:sz w:val="24"/>
          <w:szCs w:val="24"/>
        </w:rPr>
        <w:object w:dxaOrig="4239" w:dyaOrig="620">
          <v:shape id="_x0000_i2948" type="#_x0000_t75" style="width:252pt;height:37.5pt" o:ole="">
            <v:imagedata r:id="rId675" o:title=""/>
          </v:shape>
          <o:OLEObject Type="Embed" ProgID="Equation.3" ShapeID="_x0000_i2948" DrawAspect="Content" ObjectID="_1619465884" r:id="rId676"/>
        </w:object>
      </w:r>
    </w:p>
    <w:p w:rsidR="00D27061" w:rsidRPr="00D27061" w:rsidRDefault="00D27061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Рассчитает уровень коэффициента текущей ликвидности в 2011 году:</w: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- на начало года: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pacing w:val="-1"/>
          <w:position w:val="-88"/>
          <w:sz w:val="24"/>
          <w:szCs w:val="24"/>
        </w:rPr>
        <w:object w:dxaOrig="7140" w:dyaOrig="1900">
          <v:shape id="_x0000_i2949" type="#_x0000_t75" style="width:425.25pt;height:114pt" o:ole="">
            <v:imagedata r:id="rId677" o:title=""/>
          </v:shape>
          <o:OLEObject Type="Embed" ProgID="Equation.3" ShapeID="_x0000_i2949" DrawAspect="Content" ObjectID="_1619465885" r:id="rId678"/>
        </w:objec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- на конец года: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D27061">
        <w:rPr>
          <w:rFonts w:ascii="Times New Roman" w:hAnsi="Times New Roman" w:cs="Times New Roman"/>
          <w:spacing w:val="-1"/>
          <w:position w:val="-88"/>
          <w:sz w:val="24"/>
          <w:szCs w:val="24"/>
        </w:rPr>
        <w:object w:dxaOrig="7280" w:dyaOrig="1900">
          <v:shape id="_x0000_i2950" type="#_x0000_t75" style="width:433.5pt;height:114pt" o:ole="">
            <v:imagedata r:id="rId679" o:title=""/>
          </v:shape>
          <o:OLEObject Type="Embed" ProgID="Equation.3" ShapeID="_x0000_i2950" DrawAspect="Content" ObjectID="_1619465886" r:id="rId680"/>
        </w:objec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Изменение коэффициента:</w: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pacing w:val="-1"/>
          <w:position w:val="-10"/>
          <w:sz w:val="24"/>
          <w:szCs w:val="24"/>
        </w:rPr>
        <w:object w:dxaOrig="2900" w:dyaOrig="320">
          <v:shape id="_x0000_i2951" type="#_x0000_t75" style="width:172.5pt;height:18.75pt" o:ole="">
            <v:imagedata r:id="rId681" o:title=""/>
          </v:shape>
          <o:OLEObject Type="Embed" ProgID="Equation.3" ShapeID="_x0000_i2951" DrawAspect="Content" ObjectID="_1619465887" r:id="rId682"/>
        </w:objec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под влиянием изменения факторов: </w: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27061">
        <w:rPr>
          <w:rFonts w:ascii="Times New Roman" w:hAnsi="Times New Roman" w:cs="Times New Roman"/>
          <w:i/>
          <w:color w:val="000000"/>
          <w:sz w:val="24"/>
          <w:szCs w:val="24"/>
        </w:rPr>
        <w:t>элементов оборотных активов:</w: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а) наиболее ликвидных краткосрочных активов (денежных средств и кра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косрочных финансовых вложений):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pacing w:val="-1"/>
          <w:position w:val="-30"/>
          <w:sz w:val="24"/>
          <w:szCs w:val="24"/>
        </w:rPr>
        <w:object w:dxaOrig="7960" w:dyaOrig="680">
          <v:shape id="_x0000_i2952" type="#_x0000_t75" style="width:474pt;height:40.5pt" o:ole="">
            <v:imagedata r:id="rId683" o:title=""/>
          </v:shape>
          <o:OLEObject Type="Embed" ProgID="Equation.3" ShapeID="_x0000_i2952" DrawAspect="Content" ObjectID="_1619465888" r:id="rId684"/>
        </w:objec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ab/>
        <w:t>б) средне ликвидных краткосрочных активов (готовой продукции и нез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вершенного производства):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pacing w:val="-1"/>
          <w:position w:val="-30"/>
          <w:sz w:val="24"/>
          <w:szCs w:val="24"/>
        </w:rPr>
        <w:object w:dxaOrig="8020" w:dyaOrig="680">
          <v:shape id="_x0000_i2953" type="#_x0000_t75" style="width:477.75pt;height:40.5pt" o:ole="">
            <v:imagedata r:id="rId685" o:title=""/>
          </v:shape>
          <o:OLEObject Type="Embed" ProgID="Equation.3" ShapeID="_x0000_i2953" DrawAspect="Content" ObjectID="_1619465889" r:id="rId686"/>
        </w:objec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в) наименее ликвидных краткосрочных активов (материалов):</w: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pacing w:val="-1"/>
          <w:position w:val="-30"/>
          <w:sz w:val="24"/>
          <w:szCs w:val="24"/>
        </w:rPr>
        <w:object w:dxaOrig="5960" w:dyaOrig="680">
          <v:shape id="_x0000_i2954" type="#_x0000_t75" style="width:355.5pt;height:40.5pt" o:ole="">
            <v:imagedata r:id="rId687" o:title=""/>
          </v:shape>
          <o:OLEObject Type="Embed" ProgID="Equation.3" ShapeID="_x0000_i2954" DrawAspect="Content" ObjectID="_1619465890" r:id="rId688"/>
        </w:object>
      </w:r>
    </w:p>
    <w:p w:rsidR="00D27061" w:rsidRPr="00D27061" w:rsidRDefault="00D27061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Общее влияние изменения трех групп краткосрочных оборотных активов на коэффициент текущей ликвидности равно:</w:t>
      </w:r>
    </w:p>
    <w:p w:rsidR="00D27061" w:rsidRPr="00D27061" w:rsidRDefault="00D27061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pacing w:val="-1"/>
          <w:position w:val="-14"/>
          <w:sz w:val="24"/>
          <w:szCs w:val="24"/>
        </w:rPr>
        <w:object w:dxaOrig="4020" w:dyaOrig="380">
          <v:shape id="_x0000_i2955" type="#_x0000_t75" style="width:239.25pt;height:23.25pt" o:ole="">
            <v:imagedata r:id="rId689" o:title=""/>
          </v:shape>
          <o:OLEObject Type="Embed" ProgID="Equation.3" ShapeID="_x0000_i2955" DrawAspect="Content" ObjectID="_1619465891" r:id="rId690"/>
        </w:objec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pacing w:val="-1"/>
          <w:position w:val="-30"/>
          <w:sz w:val="24"/>
          <w:szCs w:val="24"/>
        </w:rPr>
        <w:object w:dxaOrig="6740" w:dyaOrig="680">
          <v:shape id="_x0000_i2956" type="#_x0000_t75" style="width:401.25pt;height:40.5pt" o:ole="">
            <v:imagedata r:id="rId691" o:title=""/>
          </v:shape>
          <o:OLEObject Type="Embed" ProgID="Equation.3" ShapeID="_x0000_i2956" DrawAspect="Content" ObjectID="_1619465892" r:id="rId692"/>
        </w:objec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27061">
        <w:rPr>
          <w:rFonts w:ascii="Times New Roman" w:hAnsi="Times New Roman" w:cs="Times New Roman"/>
          <w:i/>
          <w:color w:val="000000"/>
          <w:sz w:val="24"/>
          <w:szCs w:val="24"/>
        </w:rPr>
        <w:t>краткосрочных обязательств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pacing w:val="-1"/>
          <w:position w:val="-46"/>
          <w:sz w:val="24"/>
          <w:szCs w:val="24"/>
        </w:rPr>
        <w:object w:dxaOrig="6360" w:dyaOrig="1040">
          <v:shape id="_x0000_i2957" type="#_x0000_t75" style="width:378.75pt;height:62.25pt" o:ole="">
            <v:imagedata r:id="rId693" o:title=""/>
          </v:shape>
          <o:OLEObject Type="Embed" ProgID="Equation.3" ShapeID="_x0000_i2957" DrawAspect="Content" ObjectID="_1619465893" r:id="rId694"/>
        </w:objec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Общее изменение: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3320" w:dyaOrig="360">
          <v:shape id="_x0000_i2958" type="#_x0000_t75" style="width:191.25pt;height:21.75pt" o:ole="">
            <v:imagedata r:id="rId695" o:title=""/>
          </v:shape>
          <o:OLEObject Type="Embed" ProgID="Equation.3" ShapeID="_x0000_i2958" DrawAspect="Content" ObjectID="_1619465894" r:id="rId696"/>
        </w:objec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ab/>
        <w:t>2.2. Рассмотрим изменение коэффициента текущей ликвидности  с пом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щью мультипликативной зависимости: 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position w:val="-28"/>
          <w:sz w:val="24"/>
          <w:szCs w:val="24"/>
        </w:rPr>
        <w:object w:dxaOrig="7140" w:dyaOrig="660">
          <v:shape id="_x0000_i2959" type="#_x0000_t75" style="width:402.75pt;height:39.75pt" o:ole="">
            <v:imagedata r:id="rId697" o:title=""/>
          </v:shape>
          <o:OLEObject Type="Embed" ProgID="Equation.3" ShapeID="_x0000_i2959" DrawAspect="Content" ObjectID="_1619465895" r:id="rId698"/>
        </w:objec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рассчитаем уровень текущей ликвидности на начало и конец 2011  года:</w: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- на начало 2011 года:</w: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spacing w:val="-1"/>
          <w:sz w:val="24"/>
          <w:szCs w:val="24"/>
        </w:rPr>
      </w:pPr>
      <w:r w:rsidRPr="00D27061">
        <w:rPr>
          <w:rFonts w:ascii="Times New Roman" w:hAnsi="Times New Roman" w:cs="Times New Roman"/>
          <w:spacing w:val="-1"/>
          <w:position w:val="-62"/>
          <w:sz w:val="24"/>
          <w:szCs w:val="24"/>
        </w:rPr>
        <w:object w:dxaOrig="6740" w:dyaOrig="1359">
          <v:shape id="_x0000_i2960" type="#_x0000_t75" style="width:401.25pt;height:81.75pt" o:ole="">
            <v:imagedata r:id="rId699" o:title=""/>
          </v:shape>
          <o:OLEObject Type="Embed" ProgID="Equation.3" ShapeID="_x0000_i2960" DrawAspect="Content" ObjectID="_1619465896" r:id="rId700"/>
        </w:objec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2011 года:</w: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pacing w:val="-1"/>
          <w:position w:val="-62"/>
          <w:sz w:val="24"/>
          <w:szCs w:val="24"/>
        </w:rPr>
        <w:object w:dxaOrig="7260" w:dyaOrig="1359">
          <v:shape id="_x0000_i2961" type="#_x0000_t75" style="width:6in;height:81.75pt" o:ole="">
            <v:imagedata r:id="rId701" o:title=""/>
          </v:shape>
          <o:OLEObject Type="Embed" ProgID="Equation.3" ShapeID="_x0000_i2961" DrawAspect="Content" ObjectID="_1619465897" r:id="rId702"/>
        </w:objec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Рассчитаем влияние на изменение текущей ликвидности: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а) абсолютной ликвидности: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spacing w:val="-1"/>
          <w:position w:val="-14"/>
          <w:sz w:val="24"/>
          <w:szCs w:val="24"/>
        </w:rPr>
        <w:object w:dxaOrig="7100" w:dyaOrig="380">
          <v:shape id="_x0000_i2962" type="#_x0000_t75" style="width:423pt;height:23.25pt" o:ole="">
            <v:imagedata r:id="rId703" o:title=""/>
          </v:shape>
          <o:OLEObject Type="Embed" ProgID="Equation.3" ShapeID="_x0000_i2962" DrawAspect="Content" ObjectID="_1619465898" r:id="rId704"/>
        </w:objec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б) соотношения разных групп оборотных средств (средне и </w:t>
      </w:r>
      <w:proofErr w:type="spell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>быстроликви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D27061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D27061">
        <w:rPr>
          <w:rFonts w:ascii="Times New Roman" w:hAnsi="Times New Roman" w:cs="Times New Roman"/>
          <w:spacing w:val="-1"/>
          <w:position w:val="-14"/>
          <w:sz w:val="24"/>
          <w:szCs w:val="24"/>
        </w:rPr>
        <w:object w:dxaOrig="7100" w:dyaOrig="380">
          <v:shape id="_x0000_i2963" type="#_x0000_t75" style="width:423pt;height:23.25pt" o:ole="">
            <v:imagedata r:id="rId705" o:title=""/>
          </v:shape>
          <o:OLEObject Type="Embed" ProgID="Equation.3" ShapeID="_x0000_i2963" DrawAspect="Content" ObjectID="_1619465899" r:id="rId706"/>
        </w:objec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в) соотношения всех оборотных средств и суммы быстро и </w:t>
      </w:r>
      <w:proofErr w:type="spell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>среднеликвидных</w:t>
      </w:r>
      <w:proofErr w:type="spellEnd"/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средств: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D27061">
        <w:rPr>
          <w:rFonts w:ascii="Times New Roman" w:hAnsi="Times New Roman" w:cs="Times New Roman"/>
          <w:spacing w:val="-1"/>
          <w:position w:val="-14"/>
          <w:sz w:val="24"/>
          <w:szCs w:val="24"/>
        </w:rPr>
        <w:object w:dxaOrig="7280" w:dyaOrig="380">
          <v:shape id="_x0000_i2964" type="#_x0000_t75" style="width:433.5pt;height:23.25pt" o:ole="">
            <v:imagedata r:id="rId707" o:title=""/>
          </v:shape>
          <o:OLEObject Type="Embed" ProgID="Equation.3" ShapeID="_x0000_i2964" DrawAspect="Content" ObjectID="_1619465900" r:id="rId708"/>
        </w:objec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Общее изменение коэффициента текущей ликвидности за счет трех факт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ров: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position w:val="-12"/>
          <w:sz w:val="24"/>
          <w:szCs w:val="24"/>
        </w:rPr>
        <w:object w:dxaOrig="4120" w:dyaOrig="360">
          <v:shape id="_x0000_i2965" type="#_x0000_t75" style="width:257.25pt;height:23.25pt" o:ole="">
            <v:imagedata r:id="rId709" o:title=""/>
          </v:shape>
          <o:OLEObject Type="Embed" ProgID="Equation.3" ShapeID="_x0000_i2965" DrawAspect="Content" ObjectID="_1619465901" r:id="rId710"/>
        </w:object>
      </w:r>
    </w:p>
    <w:p w:rsidR="00D27061" w:rsidRPr="00D27061" w:rsidRDefault="00D27061" w:rsidP="00D270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7061" w:rsidRPr="00D27061" w:rsidRDefault="00D27061" w:rsidP="00D27061">
      <w:pPr>
        <w:pStyle w:val="aa"/>
        <w:tabs>
          <w:tab w:val="left" w:pos="851"/>
        </w:tabs>
        <w:ind w:left="0" w:firstLine="567"/>
        <w:rPr>
          <w:b/>
          <w:i/>
          <w:sz w:val="24"/>
          <w:szCs w:val="24"/>
        </w:rPr>
      </w:pPr>
      <w:r w:rsidRPr="00D27061">
        <w:rPr>
          <w:b/>
          <w:i/>
          <w:sz w:val="24"/>
          <w:szCs w:val="24"/>
        </w:rPr>
        <w:t>Задача</w:t>
      </w:r>
      <w:r w:rsidR="00591FC3">
        <w:rPr>
          <w:b/>
          <w:i/>
          <w:sz w:val="24"/>
          <w:szCs w:val="24"/>
        </w:rPr>
        <w:t xml:space="preserve"> 12.</w:t>
      </w:r>
      <w:r w:rsidRPr="00D27061">
        <w:rPr>
          <w:b/>
          <w:i/>
          <w:sz w:val="24"/>
          <w:szCs w:val="24"/>
        </w:rPr>
        <w:t>9</w:t>
      </w:r>
    </w:p>
    <w:p w:rsidR="00D27061" w:rsidRPr="00D27061" w:rsidRDefault="00D27061" w:rsidP="00D27061">
      <w:pPr>
        <w:pStyle w:val="aa"/>
        <w:tabs>
          <w:tab w:val="left" w:pos="851"/>
        </w:tabs>
        <w:ind w:left="0" w:firstLine="567"/>
        <w:rPr>
          <w:sz w:val="24"/>
          <w:szCs w:val="24"/>
        </w:rPr>
      </w:pPr>
      <w:r w:rsidRPr="00D27061">
        <w:rPr>
          <w:sz w:val="24"/>
          <w:szCs w:val="24"/>
        </w:rPr>
        <w:t>Имеются данные об активах и обязательствах по видам деятельности пр</w:t>
      </w:r>
      <w:r w:rsidRPr="00D27061">
        <w:rPr>
          <w:sz w:val="24"/>
          <w:szCs w:val="24"/>
        </w:rPr>
        <w:t>о</w:t>
      </w:r>
      <w:r w:rsidRPr="00D27061">
        <w:rPr>
          <w:sz w:val="24"/>
          <w:szCs w:val="24"/>
        </w:rPr>
        <w:t>мышленности Беларуси в 2011-2012 г.г.</w:t>
      </w:r>
    </w:p>
    <w:p w:rsidR="00D27061" w:rsidRPr="00D27061" w:rsidRDefault="00D27061" w:rsidP="00D27061">
      <w:pPr>
        <w:pStyle w:val="aa"/>
        <w:tabs>
          <w:tab w:val="left" w:pos="851"/>
        </w:tabs>
        <w:ind w:left="0" w:firstLine="567"/>
        <w:rPr>
          <w:sz w:val="24"/>
          <w:szCs w:val="24"/>
        </w:rPr>
      </w:pPr>
    </w:p>
    <w:p w:rsidR="00D27061" w:rsidRPr="00D27061" w:rsidRDefault="00D27061" w:rsidP="00D27061">
      <w:pPr>
        <w:pStyle w:val="aa"/>
        <w:tabs>
          <w:tab w:val="left" w:pos="851"/>
        </w:tabs>
        <w:ind w:left="0" w:firstLine="567"/>
        <w:rPr>
          <w:sz w:val="24"/>
          <w:szCs w:val="24"/>
        </w:rPr>
      </w:pPr>
      <w:r w:rsidRPr="00D27061">
        <w:rPr>
          <w:sz w:val="24"/>
          <w:szCs w:val="24"/>
        </w:rPr>
        <w:t>Таблица 1</w:t>
      </w:r>
      <w:r w:rsidR="00591FC3">
        <w:rPr>
          <w:sz w:val="24"/>
          <w:szCs w:val="24"/>
        </w:rPr>
        <w:t>2</w:t>
      </w:r>
      <w:r w:rsidRPr="00D27061">
        <w:rPr>
          <w:sz w:val="24"/>
          <w:szCs w:val="24"/>
        </w:rPr>
        <w:t xml:space="preserve">.12- Данные об активах и обязательствах по видам деятельности промышленности, </w:t>
      </w:r>
      <w:proofErr w:type="spellStart"/>
      <w:proofErr w:type="gramStart"/>
      <w:r w:rsidRPr="00D27061">
        <w:rPr>
          <w:sz w:val="24"/>
          <w:szCs w:val="24"/>
        </w:rPr>
        <w:t>млрд</w:t>
      </w:r>
      <w:proofErr w:type="spellEnd"/>
      <w:proofErr w:type="gramEnd"/>
      <w:r w:rsidRPr="00D27061">
        <w:rPr>
          <w:sz w:val="24"/>
          <w:szCs w:val="24"/>
        </w:rPr>
        <w:t xml:space="preserve"> </w:t>
      </w:r>
      <w:proofErr w:type="spellStart"/>
      <w:r w:rsidRPr="00D27061">
        <w:rPr>
          <w:sz w:val="24"/>
          <w:szCs w:val="24"/>
        </w:rPr>
        <w:t>ден.ед</w:t>
      </w:r>
      <w:proofErr w:type="spellEnd"/>
      <w:r w:rsidRPr="00D27061">
        <w:rPr>
          <w:sz w:val="24"/>
          <w:szCs w:val="24"/>
        </w:rPr>
        <w:t>.</w:t>
      </w:r>
    </w:p>
    <w:tbl>
      <w:tblPr>
        <w:tblW w:w="9660" w:type="dxa"/>
        <w:tblInd w:w="87" w:type="dxa"/>
        <w:tblLayout w:type="fixed"/>
        <w:tblLook w:val="04A0"/>
      </w:tblPr>
      <w:tblGrid>
        <w:gridCol w:w="4699"/>
        <w:gridCol w:w="1276"/>
        <w:gridCol w:w="1276"/>
        <w:gridCol w:w="1275"/>
        <w:gridCol w:w="1134"/>
      </w:tblGrid>
      <w:tr w:rsidR="00D27061" w:rsidRPr="00D27061" w:rsidTr="00D27061">
        <w:trPr>
          <w:trHeight w:val="969"/>
        </w:trPr>
        <w:tc>
          <w:tcPr>
            <w:tcW w:w="4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Краткосрочные (оборотные) активы</w:t>
            </w:r>
          </w:p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Краткосрочные обязательства на начало года</w:t>
            </w:r>
          </w:p>
        </w:tc>
      </w:tr>
      <w:tr w:rsidR="00D27061" w:rsidRPr="00D27061" w:rsidTr="00D27061">
        <w:trPr>
          <w:trHeight w:val="390"/>
        </w:trPr>
        <w:tc>
          <w:tcPr>
            <w:tcW w:w="4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2012</w:t>
            </w:r>
          </w:p>
        </w:tc>
      </w:tr>
      <w:tr w:rsidR="00D27061" w:rsidRPr="00D27061" w:rsidTr="00D27061">
        <w:trPr>
          <w:trHeight w:val="384"/>
        </w:trPr>
        <w:tc>
          <w:tcPr>
            <w:tcW w:w="4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Горнодобывающая промышленность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1992,5</w:t>
            </w:r>
          </w:p>
        </w:tc>
      </w:tr>
      <w:tr w:rsidR="00D27061" w:rsidRPr="00D27061" w:rsidTr="00D27061">
        <w:trPr>
          <w:trHeight w:val="404"/>
        </w:trPr>
        <w:tc>
          <w:tcPr>
            <w:tcW w:w="4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Обрабатывающая промышленность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78661,9</w:t>
            </w:r>
          </w:p>
        </w:tc>
      </w:tr>
      <w:tr w:rsidR="00D27061" w:rsidRPr="00D27061" w:rsidTr="00D27061">
        <w:trPr>
          <w:trHeight w:val="54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распределение эле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троэнергии, газа и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14136,3</w:t>
            </w:r>
          </w:p>
        </w:tc>
      </w:tr>
      <w:tr w:rsidR="00D27061" w:rsidRPr="00D27061" w:rsidTr="00D27061">
        <w:trPr>
          <w:trHeight w:val="29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94790,7</w:t>
            </w:r>
          </w:p>
        </w:tc>
      </w:tr>
    </w:tbl>
    <w:p w:rsidR="00D27061" w:rsidRPr="00D27061" w:rsidRDefault="00D27061" w:rsidP="00D270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D27061">
        <w:rPr>
          <w:rFonts w:ascii="Times New Roman" w:hAnsi="Times New Roman" w:cs="Times New Roman"/>
          <w:sz w:val="24"/>
          <w:szCs w:val="24"/>
        </w:rPr>
        <w:t>Необходимо определить динамику средней текущей ликвидности по всем видам де</w:t>
      </w:r>
      <w:r w:rsidRPr="00D27061">
        <w:rPr>
          <w:rFonts w:ascii="Times New Roman" w:hAnsi="Times New Roman" w:cs="Times New Roman"/>
          <w:sz w:val="24"/>
          <w:szCs w:val="24"/>
        </w:rPr>
        <w:t>я</w:t>
      </w:r>
      <w:r w:rsidRPr="00D27061">
        <w:rPr>
          <w:rFonts w:ascii="Times New Roman" w:hAnsi="Times New Roman" w:cs="Times New Roman"/>
          <w:sz w:val="24"/>
          <w:szCs w:val="24"/>
        </w:rPr>
        <w:t>тельности, в том числе за счет изменения ликвидности отдельных видов деятельности и структуры обязательств на основе индексов переменного, постоянного состава и структурных сдв</w:t>
      </w:r>
      <w:r w:rsidRPr="00D27061">
        <w:rPr>
          <w:rFonts w:ascii="Times New Roman" w:hAnsi="Times New Roman" w:cs="Times New Roman"/>
          <w:sz w:val="24"/>
          <w:szCs w:val="24"/>
        </w:rPr>
        <w:t>и</w:t>
      </w:r>
      <w:r w:rsidRPr="00D27061">
        <w:rPr>
          <w:rFonts w:ascii="Times New Roman" w:hAnsi="Times New Roman" w:cs="Times New Roman"/>
          <w:sz w:val="24"/>
          <w:szCs w:val="24"/>
        </w:rPr>
        <w:t>гов.</w:t>
      </w:r>
    </w:p>
    <w:p w:rsidR="00D27061" w:rsidRPr="00D27061" w:rsidRDefault="00D27061" w:rsidP="00D27061">
      <w:pPr>
        <w:pStyle w:val="ac"/>
        <w:spacing w:line="240" w:lineRule="auto"/>
        <w:ind w:left="0" w:firstLine="408"/>
        <w:jc w:val="both"/>
        <w:rPr>
          <w:b w:val="0"/>
          <w:sz w:val="24"/>
          <w:szCs w:val="24"/>
        </w:rPr>
      </w:pPr>
    </w:p>
    <w:p w:rsidR="00D27061" w:rsidRPr="00D27061" w:rsidRDefault="00D27061" w:rsidP="00D270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Для расчета индексов необходимо определить коэффициенты текущей ли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видности и удельные веса краткосрочных обязательств каждой отрасли в их стоимости </w:t>
      </w:r>
    </w:p>
    <w:p w:rsidR="00D27061" w:rsidRPr="00D27061" w:rsidRDefault="00D27061" w:rsidP="00D27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  <w:r w:rsidR="00591FC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.13 – Уровень текущей ликвидности и доли стоимости краткосрочных обязательств  видов деятельности по промышленности Республики Беларусь, на н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чало года</w:t>
      </w:r>
    </w:p>
    <w:tbl>
      <w:tblPr>
        <w:tblW w:w="9660" w:type="dxa"/>
        <w:tblInd w:w="87" w:type="dxa"/>
        <w:tblLayout w:type="fixed"/>
        <w:tblLook w:val="04A0"/>
      </w:tblPr>
      <w:tblGrid>
        <w:gridCol w:w="4132"/>
        <w:gridCol w:w="1843"/>
        <w:gridCol w:w="1701"/>
        <w:gridCol w:w="992"/>
        <w:gridCol w:w="992"/>
      </w:tblGrid>
      <w:tr w:rsidR="00D27061" w:rsidRPr="00D27061" w:rsidTr="00D27061">
        <w:trPr>
          <w:trHeight w:val="898"/>
        </w:trPr>
        <w:tc>
          <w:tcPr>
            <w:tcW w:w="4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стоимости краткосро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обязательств  видов де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тельности, %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тек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 ликвидн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%</w:t>
            </w:r>
          </w:p>
        </w:tc>
      </w:tr>
      <w:tr w:rsidR="00D27061" w:rsidRPr="00D27061" w:rsidTr="00D27061">
        <w:trPr>
          <w:trHeight w:val="390"/>
        </w:trPr>
        <w:tc>
          <w:tcPr>
            <w:tcW w:w="4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2012г.</w:t>
            </w:r>
          </w:p>
        </w:tc>
      </w:tr>
      <w:tr w:rsidR="00D27061" w:rsidRPr="00D27061" w:rsidTr="00D27061">
        <w:trPr>
          <w:trHeight w:val="478"/>
        </w:trPr>
        <w:tc>
          <w:tcPr>
            <w:tcW w:w="4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Горнодобывающая промышле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196,7</w:t>
            </w:r>
          </w:p>
        </w:tc>
      </w:tr>
      <w:tr w:rsidR="00D27061" w:rsidRPr="00D27061" w:rsidTr="00D27061">
        <w:trPr>
          <w:trHeight w:val="478"/>
        </w:trPr>
        <w:tc>
          <w:tcPr>
            <w:tcW w:w="4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Обрабатывающая промышле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</w:t>
            </w:r>
          </w:p>
        </w:tc>
      </w:tr>
      <w:tr w:rsidR="00D27061" w:rsidRPr="00D27061" w:rsidTr="00D27061">
        <w:trPr>
          <w:trHeight w:val="637"/>
        </w:trPr>
        <w:tc>
          <w:tcPr>
            <w:tcW w:w="4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61" w:rsidRPr="00D27061" w:rsidRDefault="00D27061" w:rsidP="00D27061">
            <w:pPr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</w:tr>
    </w:tbl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Для определения индексов средней ликвидности рассчитаем числители и знаменатели индексов:</w:t>
      </w:r>
    </w:p>
    <w:p w:rsidR="00D27061" w:rsidRPr="00D27061" w:rsidRDefault="00D27061" w:rsidP="00D27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6340" w:dyaOrig="620">
          <v:shape id="_x0000_i2966" type="#_x0000_t75" style="width:381pt;height:38.25pt" o:ole="">
            <v:imagedata r:id="rId711" o:title=""/>
          </v:shape>
          <o:OLEObject Type="Embed" ProgID="Equation.3" ShapeID="_x0000_i2966" DrawAspect="Content" ObjectID="_1619465902" r:id="rId712"/>
        </w:objec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6100" w:dyaOrig="620">
          <v:shape id="_x0000_i2967" type="#_x0000_t75" style="width:366.75pt;height:38.25pt" o:ole="">
            <v:imagedata r:id="rId713" o:title=""/>
          </v:shape>
          <o:OLEObject Type="Embed" ProgID="Equation.3" ShapeID="_x0000_i2967" DrawAspect="Content" ObjectID="_1619465903" r:id="rId714"/>
        </w:objec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object w:dxaOrig="6300" w:dyaOrig="620">
          <v:shape id="_x0000_i2968" type="#_x0000_t75" style="width:378.75pt;height:38.25pt" o:ole="">
            <v:imagedata r:id="rId715" o:title=""/>
          </v:shape>
          <o:OLEObject Type="Embed" ProgID="Equation.3" ShapeID="_x0000_i2968" DrawAspect="Content" ObjectID="_1619465904" r:id="rId716"/>
        </w:object>
      </w:r>
    </w:p>
    <w:p w:rsidR="00D27061" w:rsidRPr="00D27061" w:rsidRDefault="00D27061" w:rsidP="00D27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Исходя из полученных данных, индекс уровня текущей ликвидности отра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лей переменного состава равен: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4620" w:dyaOrig="680">
          <v:shape id="_x0000_i2969" type="#_x0000_t75" style="width:293.25pt;height:43.5pt" o:ole="">
            <v:imagedata r:id="rId717" o:title=""/>
          </v:shape>
          <o:OLEObject Type="Embed" ProgID="Equation.3" ShapeID="_x0000_i2969" DrawAspect="Content" ObjectID="_1619465905" r:id="rId718"/>
        </w:objec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Это значит, что средний по всем отраслям уровень текущей ликвидности в 2012 году по сравнению с 2011-ым снизился на 7,5  %.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Индекс </w:t>
      </w:r>
      <w:proofErr w:type="gram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>уровня текущей ликвидности видов деятельности отраслей пост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янного состава</w:t>
      </w:r>
      <w:proofErr w:type="gramEnd"/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равен:</w:t>
      </w:r>
    </w:p>
    <w:p w:rsidR="00D27061" w:rsidRPr="00D27061" w:rsidRDefault="00D27061" w:rsidP="00D270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4580" w:dyaOrig="680">
          <v:shape id="_x0000_i2970" type="#_x0000_t75" style="width:287.25pt;height:42.75pt" o:ole="">
            <v:imagedata r:id="rId719" o:title=""/>
          </v:shape>
          <o:OLEObject Type="Embed" ProgID="Equation.3" ShapeID="_x0000_i2970" DrawAspect="Content" ObjectID="_1619465906" r:id="rId720"/>
        </w:objec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Отсюда, средний по перечисленным отраслям уровень текущей ликвидн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сти в 2012 году по сравнению с 2011-ым снизился на 8,6 % только за счет </w:t>
      </w:r>
      <w:proofErr w:type="gram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>изм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нения уровня текущей ликвидности каждого вида деятельности отрасли</w:t>
      </w:r>
      <w:proofErr w:type="gramEnd"/>
      <w:r w:rsidRPr="00D270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Инде</w:t>
      </w:r>
      <w:proofErr w:type="gram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>кс стр</w:t>
      </w:r>
      <w:proofErr w:type="gramEnd"/>
      <w:r w:rsidRPr="00D27061">
        <w:rPr>
          <w:rFonts w:ascii="Times New Roman" w:hAnsi="Times New Roman" w:cs="Times New Roman"/>
          <w:color w:val="000000"/>
          <w:sz w:val="24"/>
          <w:szCs w:val="24"/>
        </w:rPr>
        <w:t>уктурных сдвигов равен: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4459" w:dyaOrig="680">
          <v:shape id="_x0000_i2971" type="#_x0000_t75" style="width:282.75pt;height:43.5pt" o:ole="">
            <v:imagedata r:id="rId721" o:title=""/>
          </v:shape>
          <o:OLEObject Type="Embed" ProgID="Equation.3" ShapeID="_x0000_i2971" DrawAspect="Content" ObjectID="_1619465907" r:id="rId722"/>
        </w:objec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Таким образом, средний уровень текущей ликвидности вырос за исследу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мый период на 1,3 % за счет структурных изменений в обязательствах. Это пр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изошло в связи с тем, что увеличилась доля горнодобывающей промышленности, которая имеет более высокий уровень текущей ликвидности.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Результаты расчетов проверяются следующей зависимостью: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0,925=1,013*0,914.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Абсолютное изменение средней текущей ликвидности в отчетном периоде по сравнению с </w:t>
      </w:r>
      <w:proofErr w:type="gram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>базисным</w:t>
      </w:r>
      <w:proofErr w:type="gramEnd"/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составило:</w:t>
      </w:r>
    </w:p>
    <w:p w:rsidR="00D27061" w:rsidRPr="00D27061" w:rsidRDefault="00D27061" w:rsidP="00D270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6320" w:dyaOrig="380">
          <v:shape id="_x0000_i2972" type="#_x0000_t75" style="width:403.5pt;height:24.75pt" o:ole="">
            <v:imagedata r:id="rId723" o:title=""/>
          </v:shape>
          <o:OLEObject Type="Embed" ProgID="Equation.3" ShapeID="_x0000_i2972" DrawAspect="Content" ObjectID="_1619465908" r:id="rId724"/>
        </w:objec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в том числе за счет изменения: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а) уровня текущей ликвидности каждого вида деятельности: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6480" w:dyaOrig="380">
          <v:shape id="_x0000_i2973" type="#_x0000_t75" style="width:411pt;height:24.75pt" o:ole="">
            <v:imagedata r:id="rId725" o:title=""/>
          </v:shape>
          <o:OLEObject Type="Embed" ProgID="Equation.3" ShapeID="_x0000_i2973" DrawAspect="Content" ObjectID="_1619465909" r:id="rId726"/>
        </w:objec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б) доли краткосрочных обязательств видов деятельности </w:t>
      </w:r>
      <w:proofErr w:type="gramStart"/>
      <w:r w:rsidRPr="00D2706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27061">
        <w:rPr>
          <w:rFonts w:ascii="Times New Roman" w:hAnsi="Times New Roman" w:cs="Times New Roman"/>
          <w:color w:val="000000"/>
          <w:sz w:val="24"/>
          <w:szCs w:val="24"/>
        </w:rPr>
        <w:t xml:space="preserve"> общей их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стоимости: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6220" w:dyaOrig="380">
          <v:shape id="_x0000_i2974" type="#_x0000_t75" style="width:400.5pt;height:24.75pt" o:ole="">
            <v:imagedata r:id="rId727" o:title=""/>
          </v:shape>
          <o:OLEObject Type="Embed" ProgID="Equation.3" ShapeID="_x0000_i2974" DrawAspect="Content" ObjectID="_1619465910" r:id="rId728"/>
        </w:objec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Общее изменение:</w: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position w:val="-12"/>
          <w:sz w:val="24"/>
          <w:szCs w:val="24"/>
        </w:rPr>
      </w:pPr>
      <w:r w:rsidRPr="00D27061">
        <w:rPr>
          <w:rFonts w:ascii="Times New Roman" w:hAnsi="Times New Roman" w:cs="Times New Roman"/>
          <w:position w:val="-14"/>
          <w:sz w:val="24"/>
          <w:szCs w:val="24"/>
        </w:rPr>
        <w:object w:dxaOrig="3060" w:dyaOrig="380">
          <v:shape id="_x0000_i2975" type="#_x0000_t75" style="width:190.5pt;height:24.75pt" o:ole="">
            <v:imagedata r:id="rId729" o:title=""/>
          </v:shape>
          <o:OLEObject Type="Embed" ProgID="Equation.3" ShapeID="_x0000_i2975" DrawAspect="Content" ObjectID="_1619465911" r:id="rId730"/>
        </w:objec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>Таким образом, средний коэффициент текущей ликвидности в отчетном периоде по сравнению с базисным снизился на 13,2 п.п., что обусловлено сниж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нием уровня текущей ликвидности каждого вида деятельности.</w:t>
      </w:r>
    </w:p>
    <w:p w:rsidR="00D27061" w:rsidRPr="00D27061" w:rsidRDefault="00D27061" w:rsidP="00D27061">
      <w:pPr>
        <w:pStyle w:val="ac"/>
        <w:spacing w:line="240" w:lineRule="auto"/>
        <w:ind w:left="0" w:firstLine="408"/>
        <w:jc w:val="both"/>
        <w:rPr>
          <w:b w:val="0"/>
          <w:color w:val="FF0000"/>
          <w:sz w:val="24"/>
          <w:szCs w:val="24"/>
        </w:rPr>
      </w:pPr>
    </w:p>
    <w:p w:rsidR="00D27061" w:rsidRPr="00D27061" w:rsidRDefault="00D27061" w:rsidP="00D27061">
      <w:pPr>
        <w:pStyle w:val="ac"/>
        <w:spacing w:line="240" w:lineRule="auto"/>
        <w:ind w:left="0" w:firstLine="567"/>
        <w:jc w:val="both"/>
        <w:rPr>
          <w:b w:val="0"/>
          <w:i/>
          <w:sz w:val="24"/>
          <w:szCs w:val="24"/>
        </w:rPr>
      </w:pPr>
      <w:r w:rsidRPr="00D27061">
        <w:rPr>
          <w:b w:val="0"/>
          <w:i/>
          <w:sz w:val="24"/>
          <w:szCs w:val="24"/>
        </w:rPr>
        <w:t xml:space="preserve">Задача </w:t>
      </w:r>
      <w:r w:rsidR="00591FC3">
        <w:rPr>
          <w:b w:val="0"/>
          <w:i/>
          <w:sz w:val="24"/>
          <w:szCs w:val="24"/>
        </w:rPr>
        <w:t>12.</w:t>
      </w:r>
      <w:r w:rsidRPr="00D27061">
        <w:rPr>
          <w:b w:val="0"/>
          <w:i/>
          <w:sz w:val="24"/>
          <w:szCs w:val="24"/>
        </w:rPr>
        <w:t>10</w:t>
      </w:r>
    </w:p>
    <w:p w:rsidR="00D27061" w:rsidRPr="00D27061" w:rsidRDefault="00D2706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По данным, представленным в таблице, необходимо рассчитать показатели деловой активности предприятия и представить их в табличном виде.</w:t>
      </w:r>
    </w:p>
    <w:p w:rsidR="00D27061" w:rsidRPr="00D27061" w:rsidRDefault="00D27061" w:rsidP="00D27061">
      <w:pPr>
        <w:pStyle w:val="af7"/>
        <w:rPr>
          <w:sz w:val="24"/>
          <w:szCs w:val="24"/>
        </w:rPr>
      </w:pPr>
      <w:r w:rsidRPr="00D27061">
        <w:rPr>
          <w:b w:val="0"/>
          <w:sz w:val="24"/>
          <w:szCs w:val="24"/>
        </w:rPr>
        <w:t>Таблица 1</w:t>
      </w:r>
      <w:r w:rsidR="00591FC3">
        <w:rPr>
          <w:b w:val="0"/>
          <w:sz w:val="24"/>
          <w:szCs w:val="24"/>
        </w:rPr>
        <w:t>2</w:t>
      </w:r>
      <w:r w:rsidRPr="00D27061">
        <w:rPr>
          <w:b w:val="0"/>
          <w:sz w:val="24"/>
          <w:szCs w:val="24"/>
        </w:rPr>
        <w:t xml:space="preserve">.14 </w:t>
      </w:r>
      <w:r w:rsidRPr="00D27061">
        <w:rPr>
          <w:sz w:val="24"/>
          <w:szCs w:val="24"/>
        </w:rPr>
        <w:t xml:space="preserve">- </w:t>
      </w:r>
      <w:r w:rsidRPr="00D27061">
        <w:rPr>
          <w:b w:val="0"/>
          <w:sz w:val="24"/>
          <w:szCs w:val="24"/>
        </w:rPr>
        <w:t>Показатели деловой активности предприятия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1204"/>
        <w:gridCol w:w="1205"/>
      </w:tblGrid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04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205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</w:tr>
      <w:tr w:rsidR="00D27061" w:rsidRPr="00D27061" w:rsidTr="00D27061">
        <w:trPr>
          <w:cantSplit/>
        </w:trPr>
        <w:tc>
          <w:tcPr>
            <w:tcW w:w="9072" w:type="dxa"/>
            <w:gridSpan w:val="3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Исходные данные, </w:t>
            </w:r>
            <w:proofErr w:type="spellStart"/>
            <w:proofErr w:type="gramStart"/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млрд</w:t>
            </w:r>
            <w:proofErr w:type="spellEnd"/>
            <w:proofErr w:type="gramEnd"/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ден.ед</w:t>
            </w:r>
            <w:proofErr w:type="spellEnd"/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1. Выручка от реализации продукции</w:t>
            </w:r>
          </w:p>
        </w:tc>
        <w:tc>
          <w:tcPr>
            <w:tcW w:w="1204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1205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2. Дебиторская задолженность на начало года</w:t>
            </w:r>
          </w:p>
        </w:tc>
        <w:tc>
          <w:tcPr>
            <w:tcW w:w="1204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05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3. Дебиторская задолженность на конец года</w:t>
            </w:r>
          </w:p>
        </w:tc>
        <w:tc>
          <w:tcPr>
            <w:tcW w:w="1204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205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4. Кредиторская задолженность на начало года</w:t>
            </w:r>
          </w:p>
        </w:tc>
        <w:tc>
          <w:tcPr>
            <w:tcW w:w="1204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05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5. Кредиторская задолженность на конец года</w:t>
            </w:r>
          </w:p>
        </w:tc>
        <w:tc>
          <w:tcPr>
            <w:tcW w:w="1204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05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6. Материалы на начало года</w:t>
            </w:r>
          </w:p>
        </w:tc>
        <w:tc>
          <w:tcPr>
            <w:tcW w:w="1204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205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7. Материалы на конец года</w:t>
            </w:r>
          </w:p>
        </w:tc>
        <w:tc>
          <w:tcPr>
            <w:tcW w:w="1204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05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8. Краткосрочные (оборотные) активы на начало года</w:t>
            </w:r>
          </w:p>
        </w:tc>
        <w:tc>
          <w:tcPr>
            <w:tcW w:w="1204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1205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9. Краткосрочные (оборотные) активы на конец года</w:t>
            </w:r>
          </w:p>
        </w:tc>
        <w:tc>
          <w:tcPr>
            <w:tcW w:w="1204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1205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10. Валюта баланса на начало года</w:t>
            </w:r>
          </w:p>
        </w:tc>
        <w:tc>
          <w:tcPr>
            <w:tcW w:w="1204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4776</w:t>
            </w:r>
          </w:p>
        </w:tc>
        <w:tc>
          <w:tcPr>
            <w:tcW w:w="1205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6076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11. Валюта баланса на конец года</w:t>
            </w:r>
          </w:p>
        </w:tc>
        <w:tc>
          <w:tcPr>
            <w:tcW w:w="1204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6076</w:t>
            </w:r>
          </w:p>
        </w:tc>
        <w:tc>
          <w:tcPr>
            <w:tcW w:w="1205" w:type="dxa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7149</w:t>
            </w:r>
          </w:p>
        </w:tc>
      </w:tr>
      <w:tr w:rsidR="00D27061" w:rsidRPr="00D27061" w:rsidTr="00D27061">
        <w:trPr>
          <w:cantSplit/>
        </w:trPr>
        <w:tc>
          <w:tcPr>
            <w:tcW w:w="9072" w:type="dxa"/>
            <w:gridSpan w:val="3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Расчетные данные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12. Коэффициент оборачиваемости дебиторской з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долженности, оборотов (стр. 1/(стр.2 + стр. 3):2)</w:t>
            </w:r>
          </w:p>
        </w:tc>
        <w:tc>
          <w:tcPr>
            <w:tcW w:w="1204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205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13. Коэффициент оборачиваемости кредиторской з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долженности, оборотов (стр. 1/(стр.4 + стр. 5):2)</w:t>
            </w:r>
          </w:p>
        </w:tc>
        <w:tc>
          <w:tcPr>
            <w:tcW w:w="1204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205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14. Коэффициент оборачиваемости материалов, об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ротов (стр. 1/(стр.6+стр.7):2)</w:t>
            </w:r>
          </w:p>
        </w:tc>
        <w:tc>
          <w:tcPr>
            <w:tcW w:w="1204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205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15. Коэффициент оборачиваемости активов, обор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тов  (стр.1/(стр.10 + стр.11):2)</w:t>
            </w:r>
          </w:p>
        </w:tc>
        <w:tc>
          <w:tcPr>
            <w:tcW w:w="1204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205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Продолжительность одного оборота по дебито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ской задолженности, дней  (365:стр.12)</w:t>
            </w:r>
          </w:p>
        </w:tc>
        <w:tc>
          <w:tcPr>
            <w:tcW w:w="1204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80,97</w:t>
            </w:r>
          </w:p>
        </w:tc>
        <w:tc>
          <w:tcPr>
            <w:tcW w:w="1205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79,40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17. Продолжительность одного оборота по матери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лам, дней (365/стр.14)</w:t>
            </w:r>
          </w:p>
        </w:tc>
        <w:tc>
          <w:tcPr>
            <w:tcW w:w="1204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1205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22,58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18. Продолжительность одного оборота по кредито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ской задолженности, дней  (365:стр.13)</w:t>
            </w:r>
          </w:p>
        </w:tc>
        <w:tc>
          <w:tcPr>
            <w:tcW w:w="1204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80,57</w:t>
            </w:r>
          </w:p>
        </w:tc>
        <w:tc>
          <w:tcPr>
            <w:tcW w:w="1205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64,60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 xml:space="preserve">19. Длительность операционного цикла, дней (стр.16+стр.17) </w:t>
            </w:r>
          </w:p>
        </w:tc>
        <w:tc>
          <w:tcPr>
            <w:tcW w:w="1204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94,01</w:t>
            </w:r>
          </w:p>
        </w:tc>
        <w:tc>
          <w:tcPr>
            <w:tcW w:w="1205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101,98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20. Коэффициент оборачиваемости оборотных акт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вов, оборотов  (стр.1/(стр.8 + стр.9):2)</w:t>
            </w:r>
          </w:p>
        </w:tc>
        <w:tc>
          <w:tcPr>
            <w:tcW w:w="1204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205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D27061" w:rsidRPr="00D27061" w:rsidTr="00D27061">
        <w:trPr>
          <w:cantSplit/>
        </w:trPr>
        <w:tc>
          <w:tcPr>
            <w:tcW w:w="6663" w:type="dxa"/>
          </w:tcPr>
          <w:p w:rsidR="00D27061" w:rsidRPr="00D27061" w:rsidRDefault="00D27061" w:rsidP="00D2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21. Продолжительность одного оборота по оборо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ным активам, дней  (365:стр.20)</w:t>
            </w:r>
          </w:p>
        </w:tc>
        <w:tc>
          <w:tcPr>
            <w:tcW w:w="1204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618,64</w:t>
            </w:r>
          </w:p>
        </w:tc>
        <w:tc>
          <w:tcPr>
            <w:tcW w:w="1205" w:type="dxa"/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598,36</w:t>
            </w:r>
          </w:p>
        </w:tc>
      </w:tr>
    </w:tbl>
    <w:p w:rsidR="00D27061" w:rsidRPr="00D27061" w:rsidRDefault="00D27061" w:rsidP="00D27061">
      <w:pPr>
        <w:pStyle w:val="a4"/>
        <w:widowControl w:val="0"/>
        <w:rPr>
          <w:sz w:val="24"/>
          <w:szCs w:val="24"/>
        </w:rPr>
      </w:pPr>
      <w:r w:rsidRPr="00D27061">
        <w:rPr>
          <w:sz w:val="24"/>
          <w:szCs w:val="24"/>
        </w:rPr>
        <w:t>Как следует из расчетов, условия, на которых предприятие получает п</w:t>
      </w:r>
      <w:r w:rsidRPr="00D27061">
        <w:rPr>
          <w:sz w:val="24"/>
          <w:szCs w:val="24"/>
        </w:rPr>
        <w:t>о</w:t>
      </w:r>
      <w:r w:rsidRPr="00D27061">
        <w:rPr>
          <w:sz w:val="24"/>
          <w:szCs w:val="24"/>
        </w:rPr>
        <w:t>ставки, несколько хуже, чем условия, предоставляемые предприятием покупат</w:t>
      </w:r>
      <w:r w:rsidRPr="00D27061">
        <w:rPr>
          <w:sz w:val="24"/>
          <w:szCs w:val="24"/>
        </w:rPr>
        <w:t>е</w:t>
      </w:r>
      <w:r w:rsidRPr="00D27061">
        <w:rPr>
          <w:sz w:val="24"/>
          <w:szCs w:val="24"/>
        </w:rPr>
        <w:t xml:space="preserve">лям своей продукции. </w:t>
      </w:r>
      <w:proofErr w:type="gramStart"/>
      <w:r w:rsidRPr="00D27061">
        <w:rPr>
          <w:sz w:val="24"/>
          <w:szCs w:val="24"/>
        </w:rPr>
        <w:t>Так как продолжительность одного оборота по дебиторской задолженности больше, чем по кредиторской, это характеризует деятельность предприятия отрицательно, поскольку приток денежных средств от дебиторов менее интенсивен, чем их отток  кредиторам.</w:t>
      </w:r>
      <w:proofErr w:type="gramEnd"/>
    </w:p>
    <w:p w:rsidR="00D27061" w:rsidRPr="00D27061" w:rsidRDefault="00D27061" w:rsidP="00D27061">
      <w:pPr>
        <w:pStyle w:val="a4"/>
        <w:widowControl w:val="0"/>
        <w:rPr>
          <w:sz w:val="24"/>
          <w:szCs w:val="24"/>
        </w:rPr>
      </w:pP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Задача </w:t>
      </w:r>
      <w:r w:rsidR="00591FC3">
        <w:rPr>
          <w:rFonts w:ascii="Times New Roman" w:hAnsi="Times New Roman" w:cs="Times New Roman"/>
          <w:b/>
          <w:i/>
          <w:color w:val="000000"/>
          <w:sz w:val="24"/>
          <w:szCs w:val="24"/>
        </w:rPr>
        <w:t>12.</w:t>
      </w:r>
      <w:r w:rsidRPr="00D27061">
        <w:rPr>
          <w:rFonts w:ascii="Times New Roman" w:hAnsi="Times New Roman" w:cs="Times New Roman"/>
          <w:b/>
          <w:i/>
          <w:color w:val="000000"/>
          <w:sz w:val="24"/>
          <w:szCs w:val="24"/>
        </w:rPr>
        <w:t>11</w:t>
      </w:r>
    </w:p>
    <w:p w:rsidR="00D27061" w:rsidRPr="00D27061" w:rsidRDefault="00D27061" w:rsidP="00D27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061">
        <w:rPr>
          <w:rFonts w:ascii="Times New Roman" w:hAnsi="Times New Roman" w:cs="Times New Roman"/>
          <w:color w:val="000000"/>
          <w:sz w:val="24"/>
          <w:szCs w:val="24"/>
        </w:rPr>
        <w:tab/>
        <w:t>В графах 1,2,3,5 таблицы представлены данные об оборотных средствах и выручке от реализации продукции. Необходимо рассчитать показатели оборач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ваемости оборотных средств и величину влияния на их динамику различных фа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>торов.</w:t>
      </w:r>
      <w:r w:rsidRPr="00D2706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27061" w:rsidRPr="00D27061" w:rsidRDefault="00D27061" w:rsidP="00D27061">
      <w:pPr>
        <w:pStyle w:val="af8"/>
        <w:rPr>
          <w:sz w:val="24"/>
          <w:szCs w:val="24"/>
        </w:rPr>
      </w:pPr>
      <w:r w:rsidRPr="00D27061">
        <w:rPr>
          <w:sz w:val="24"/>
          <w:szCs w:val="24"/>
        </w:rPr>
        <w:t>Таблица  1</w:t>
      </w:r>
      <w:r w:rsidR="00591FC3">
        <w:rPr>
          <w:sz w:val="24"/>
          <w:szCs w:val="24"/>
        </w:rPr>
        <w:t>2</w:t>
      </w:r>
      <w:r w:rsidRPr="00D27061">
        <w:rPr>
          <w:sz w:val="24"/>
          <w:szCs w:val="24"/>
        </w:rPr>
        <w:t xml:space="preserve">.15 </w:t>
      </w:r>
      <w:r w:rsidRPr="00D27061">
        <w:rPr>
          <w:sz w:val="24"/>
          <w:szCs w:val="24"/>
        </w:rPr>
        <w:sym w:font="Symbol" w:char="F02D"/>
      </w:r>
      <w:r w:rsidRPr="00D27061">
        <w:rPr>
          <w:sz w:val="24"/>
          <w:szCs w:val="24"/>
        </w:rPr>
        <w:t xml:space="preserve"> Коэффициенты оборачиваемости оборотных средств организ</w:t>
      </w:r>
      <w:r w:rsidRPr="00D27061">
        <w:rPr>
          <w:sz w:val="24"/>
          <w:szCs w:val="24"/>
        </w:rPr>
        <w:t>а</w:t>
      </w:r>
      <w:r w:rsidRPr="00D27061">
        <w:rPr>
          <w:sz w:val="24"/>
          <w:szCs w:val="24"/>
        </w:rPr>
        <w:t>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1174"/>
        <w:gridCol w:w="1174"/>
        <w:gridCol w:w="1329"/>
        <w:gridCol w:w="1218"/>
        <w:gridCol w:w="1218"/>
        <w:gridCol w:w="1218"/>
        <w:gridCol w:w="1208"/>
      </w:tblGrid>
      <w:tr w:rsidR="00D27061" w:rsidRPr="00D27061" w:rsidTr="00D27061">
        <w:trPr>
          <w:trHeight w:val="397"/>
          <w:jc w:val="center"/>
        </w:trPr>
        <w:tc>
          <w:tcPr>
            <w:tcW w:w="491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42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Стоимость оборотных средств, млн. руб.</w:t>
            </w:r>
          </w:p>
        </w:tc>
        <w:tc>
          <w:tcPr>
            <w:tcW w:w="64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Выручка от реал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зации проду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ции, млн. руб.</w:t>
            </w:r>
          </w:p>
        </w:tc>
        <w:tc>
          <w:tcPr>
            <w:tcW w:w="64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Коэфф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циент оборач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ваемости оборо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ных а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тивов</w:t>
            </w:r>
          </w:p>
        </w:tc>
        <w:tc>
          <w:tcPr>
            <w:tcW w:w="64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Коэфф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циент закрепл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ния об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ротных активов</w:t>
            </w:r>
          </w:p>
        </w:tc>
        <w:tc>
          <w:tcPr>
            <w:tcW w:w="63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Средняя продо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жител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ность одного оборота, дней</w:t>
            </w:r>
          </w:p>
        </w:tc>
      </w:tr>
      <w:tr w:rsidR="00D27061" w:rsidRPr="00D27061" w:rsidTr="00D27061">
        <w:trPr>
          <w:trHeight w:val="397"/>
          <w:jc w:val="center"/>
        </w:trPr>
        <w:tc>
          <w:tcPr>
            <w:tcW w:w="491" w:type="pct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на нач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ло года</w:t>
            </w:r>
          </w:p>
        </w:tc>
        <w:tc>
          <w:tcPr>
            <w:tcW w:w="6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70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среднег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довая</w:t>
            </w:r>
          </w:p>
        </w:tc>
        <w:tc>
          <w:tcPr>
            <w:tcW w:w="643" w:type="pct"/>
            <w:vMerge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061" w:rsidRPr="00D27061" w:rsidTr="00D27061">
        <w:trPr>
          <w:trHeight w:val="397"/>
          <w:jc w:val="center"/>
        </w:trPr>
        <w:tc>
          <w:tcPr>
            <w:tcW w:w="49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43" w:type="pct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43" w:type="pct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4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D27061" w:rsidRPr="00D27061" w:rsidTr="00D27061">
        <w:trPr>
          <w:trHeight w:val="397"/>
          <w:jc w:val="center"/>
        </w:trPr>
        <w:tc>
          <w:tcPr>
            <w:tcW w:w="49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10245,0</w:t>
            </w:r>
          </w:p>
        </w:tc>
        <w:tc>
          <w:tcPr>
            <w:tcW w:w="6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17709,0</w:t>
            </w:r>
          </w:p>
        </w:tc>
        <w:tc>
          <w:tcPr>
            <w:tcW w:w="70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13977,0</w:t>
            </w:r>
          </w:p>
        </w:tc>
        <w:tc>
          <w:tcPr>
            <w:tcW w:w="643" w:type="pct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156040</w:t>
            </w:r>
          </w:p>
        </w:tc>
        <w:tc>
          <w:tcPr>
            <w:tcW w:w="643" w:type="pct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11,164</w:t>
            </w:r>
          </w:p>
        </w:tc>
        <w:tc>
          <w:tcPr>
            <w:tcW w:w="64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0,0896</w:t>
            </w:r>
          </w:p>
        </w:tc>
        <w:tc>
          <w:tcPr>
            <w:tcW w:w="6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32,694</w:t>
            </w:r>
          </w:p>
        </w:tc>
      </w:tr>
      <w:tr w:rsidR="00D27061" w:rsidRPr="00D27061" w:rsidTr="00D27061">
        <w:trPr>
          <w:trHeight w:val="397"/>
          <w:jc w:val="center"/>
        </w:trPr>
        <w:tc>
          <w:tcPr>
            <w:tcW w:w="49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12086,5</w:t>
            </w:r>
          </w:p>
        </w:tc>
        <w:tc>
          <w:tcPr>
            <w:tcW w:w="62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14066,8</w:t>
            </w:r>
          </w:p>
        </w:tc>
        <w:tc>
          <w:tcPr>
            <w:tcW w:w="70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13076,6</w:t>
            </w:r>
          </w:p>
        </w:tc>
        <w:tc>
          <w:tcPr>
            <w:tcW w:w="643" w:type="pct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107725</w:t>
            </w:r>
          </w:p>
        </w:tc>
        <w:tc>
          <w:tcPr>
            <w:tcW w:w="643" w:type="pct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8,238</w:t>
            </w:r>
          </w:p>
        </w:tc>
        <w:tc>
          <w:tcPr>
            <w:tcW w:w="64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0,1214</w:t>
            </w:r>
          </w:p>
        </w:tc>
        <w:tc>
          <w:tcPr>
            <w:tcW w:w="63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7061" w:rsidRPr="00D27061" w:rsidRDefault="00D27061" w:rsidP="00D270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061">
              <w:rPr>
                <w:rFonts w:ascii="Times New Roman" w:hAnsi="Times New Roman" w:cs="Times New Roman"/>
                <w:sz w:val="24"/>
                <w:szCs w:val="24"/>
              </w:rPr>
              <w:t>44,307</w:t>
            </w:r>
          </w:p>
        </w:tc>
      </w:tr>
    </w:tbl>
    <w:p w:rsidR="00D27061" w:rsidRPr="00D27061" w:rsidRDefault="00D27061" w:rsidP="00D27061">
      <w:pPr>
        <w:pStyle w:val="a4"/>
        <w:rPr>
          <w:sz w:val="24"/>
          <w:szCs w:val="24"/>
          <w:highlight w:val="yellow"/>
        </w:rPr>
      </w:pPr>
    </w:p>
    <w:p w:rsidR="00D27061" w:rsidRPr="00D27061" w:rsidRDefault="00D27061" w:rsidP="00D27061">
      <w:pPr>
        <w:pStyle w:val="a4"/>
        <w:jc w:val="center"/>
        <w:rPr>
          <w:b/>
          <w:sz w:val="24"/>
          <w:szCs w:val="24"/>
        </w:rPr>
      </w:pPr>
      <w:r w:rsidRPr="00D27061">
        <w:rPr>
          <w:b/>
          <w:sz w:val="24"/>
          <w:szCs w:val="24"/>
        </w:rPr>
        <w:t>Решение</w:t>
      </w:r>
    </w:p>
    <w:p w:rsidR="00D27061" w:rsidRPr="00D27061" w:rsidRDefault="00D27061" w:rsidP="00D27061">
      <w:pPr>
        <w:pStyle w:val="a4"/>
        <w:rPr>
          <w:sz w:val="24"/>
          <w:szCs w:val="24"/>
        </w:rPr>
      </w:pPr>
      <w:r w:rsidRPr="00D27061">
        <w:rPr>
          <w:sz w:val="24"/>
          <w:szCs w:val="24"/>
        </w:rPr>
        <w:t>Для проведения необходимых расчетов определим среднегодовую сто</w:t>
      </w:r>
      <w:r w:rsidRPr="00D27061">
        <w:rPr>
          <w:sz w:val="24"/>
          <w:szCs w:val="24"/>
        </w:rPr>
        <w:t>и</w:t>
      </w:r>
      <w:r w:rsidRPr="00D27061">
        <w:rPr>
          <w:sz w:val="24"/>
          <w:szCs w:val="24"/>
        </w:rPr>
        <w:t>мость оборотных средств (графа 4 таблицы), затем рассчитаем показатели обор</w:t>
      </w:r>
      <w:r w:rsidRPr="00D27061">
        <w:rPr>
          <w:sz w:val="24"/>
          <w:szCs w:val="24"/>
        </w:rPr>
        <w:t>а</w:t>
      </w:r>
      <w:r w:rsidRPr="00D27061">
        <w:rPr>
          <w:sz w:val="24"/>
          <w:szCs w:val="24"/>
        </w:rPr>
        <w:t>чиваемости (гр. 6,7,8).</w:t>
      </w:r>
    </w:p>
    <w:p w:rsidR="00D27061" w:rsidRPr="00D27061" w:rsidRDefault="00D27061" w:rsidP="00D27061">
      <w:pPr>
        <w:pStyle w:val="a4"/>
        <w:rPr>
          <w:sz w:val="24"/>
          <w:szCs w:val="24"/>
        </w:rPr>
      </w:pPr>
      <w:r w:rsidRPr="00D27061">
        <w:rPr>
          <w:sz w:val="24"/>
          <w:szCs w:val="24"/>
        </w:rPr>
        <w:t>На основании данных таблицы проанализируем динамику коэффициента оборачиваемости организаций района в 2014 г. по сравнению с 2013 г. (</w:t>
      </w:r>
      <w:r w:rsidRPr="00D27061">
        <w:rPr>
          <w:position w:val="-12"/>
          <w:sz w:val="24"/>
          <w:szCs w:val="24"/>
        </w:rPr>
        <w:object w:dxaOrig="3100" w:dyaOrig="360">
          <v:shape id="_x0000_i2976" type="#_x0000_t75" style="width:186pt;height:22.5pt" o:ole="">
            <v:imagedata r:id="rId731" o:title=""/>
          </v:shape>
          <o:OLEObject Type="Embed" ProgID="Equation.3" ShapeID="_x0000_i2976" DrawAspect="Content" ObjectID="_1619465912" r:id="rId732"/>
        </w:object>
      </w:r>
      <w:r w:rsidRPr="00D27061">
        <w:rPr>
          <w:sz w:val="24"/>
          <w:szCs w:val="24"/>
        </w:rPr>
        <w:t xml:space="preserve"> оборотов).</w:t>
      </w:r>
    </w:p>
    <w:p w:rsidR="00D27061" w:rsidRPr="00D27061" w:rsidRDefault="00D27061" w:rsidP="00D27061">
      <w:pPr>
        <w:pStyle w:val="a4"/>
        <w:rPr>
          <w:sz w:val="24"/>
          <w:szCs w:val="24"/>
        </w:rPr>
      </w:pPr>
      <w:r w:rsidRPr="00D27061">
        <w:rPr>
          <w:sz w:val="24"/>
          <w:szCs w:val="24"/>
        </w:rPr>
        <w:t>Изменение количества оборотов оборотных средств составило:</w:t>
      </w:r>
    </w:p>
    <w:p w:rsidR="00D27061" w:rsidRPr="00D27061" w:rsidRDefault="00D27061" w:rsidP="00D27061">
      <w:pPr>
        <w:pStyle w:val="a4"/>
        <w:rPr>
          <w:rStyle w:val="FontStyle108"/>
          <w:sz w:val="24"/>
          <w:szCs w:val="24"/>
        </w:rPr>
      </w:pPr>
      <w:r w:rsidRPr="00D27061">
        <w:rPr>
          <w:sz w:val="24"/>
          <w:szCs w:val="24"/>
        </w:rPr>
        <w:t>- за счет</w:t>
      </w:r>
      <w:r w:rsidRPr="00D27061">
        <w:rPr>
          <w:rStyle w:val="FontStyle108"/>
          <w:sz w:val="24"/>
          <w:szCs w:val="24"/>
        </w:rPr>
        <w:t xml:space="preserve"> изменения объема оборотных </w:t>
      </w:r>
      <w:r w:rsidRPr="00D27061">
        <w:rPr>
          <w:sz w:val="24"/>
          <w:szCs w:val="24"/>
        </w:rPr>
        <w:t>средств</w:t>
      </w:r>
      <w:r w:rsidRPr="00D27061">
        <w:rPr>
          <w:rStyle w:val="FontStyle108"/>
          <w:sz w:val="24"/>
          <w:szCs w:val="24"/>
        </w:rPr>
        <w:t>:</w:t>
      </w:r>
    </w:p>
    <w:p w:rsidR="00D27061" w:rsidRPr="00D27061" w:rsidRDefault="00D27061" w:rsidP="00D27061">
      <w:pPr>
        <w:pStyle w:val="a4"/>
        <w:rPr>
          <w:rStyle w:val="FontStyle108"/>
          <w:sz w:val="24"/>
          <w:szCs w:val="24"/>
        </w:rPr>
      </w:pPr>
      <w:r w:rsidRPr="00D27061">
        <w:rPr>
          <w:rStyle w:val="FontStyle108"/>
          <w:position w:val="-28"/>
          <w:sz w:val="24"/>
          <w:szCs w:val="24"/>
        </w:rPr>
        <w:object w:dxaOrig="7500" w:dyaOrig="660">
          <v:shape id="_x0000_i2977" type="#_x0000_t75" style="width:441.75pt;height:39pt" o:ole="">
            <v:imagedata r:id="rId733" o:title=""/>
          </v:shape>
          <o:OLEObject Type="Embed" ProgID="Equation.3" ShapeID="_x0000_i2977" DrawAspect="Content" ObjectID="_1619465913" r:id="rId734"/>
        </w:object>
      </w:r>
      <w:r w:rsidRPr="00D27061">
        <w:rPr>
          <w:rStyle w:val="FontStyle108"/>
          <w:sz w:val="24"/>
          <w:szCs w:val="24"/>
        </w:rPr>
        <w:t>обор</w:t>
      </w:r>
      <w:r w:rsidRPr="00D27061">
        <w:rPr>
          <w:rStyle w:val="FontStyle108"/>
          <w:sz w:val="24"/>
          <w:szCs w:val="24"/>
        </w:rPr>
        <w:t>о</w:t>
      </w:r>
      <w:r w:rsidRPr="00D27061">
        <w:rPr>
          <w:rStyle w:val="FontStyle108"/>
          <w:sz w:val="24"/>
          <w:szCs w:val="24"/>
        </w:rPr>
        <w:t>тов;</w:t>
      </w:r>
    </w:p>
    <w:p w:rsidR="00D27061" w:rsidRPr="00D27061" w:rsidRDefault="00D27061" w:rsidP="00D27061">
      <w:pPr>
        <w:pStyle w:val="a4"/>
        <w:rPr>
          <w:rStyle w:val="FontStyle108"/>
          <w:sz w:val="24"/>
          <w:szCs w:val="24"/>
        </w:rPr>
      </w:pPr>
      <w:r w:rsidRPr="00D27061">
        <w:rPr>
          <w:sz w:val="24"/>
          <w:szCs w:val="24"/>
        </w:rPr>
        <w:t>- за счет</w:t>
      </w:r>
      <w:r w:rsidRPr="00D27061">
        <w:rPr>
          <w:rStyle w:val="FontStyle108"/>
          <w:sz w:val="24"/>
          <w:szCs w:val="24"/>
        </w:rPr>
        <w:t xml:space="preserve"> изменения суммы выручки от реализации:</w:t>
      </w:r>
    </w:p>
    <w:p w:rsidR="00D27061" w:rsidRPr="00D27061" w:rsidRDefault="00D27061" w:rsidP="00D27061">
      <w:pPr>
        <w:pStyle w:val="a4"/>
        <w:rPr>
          <w:rStyle w:val="FontStyle108"/>
          <w:sz w:val="24"/>
          <w:szCs w:val="24"/>
        </w:rPr>
      </w:pPr>
      <w:r w:rsidRPr="00D27061">
        <w:rPr>
          <w:rStyle w:val="FontStyle108"/>
          <w:position w:val="-30"/>
          <w:sz w:val="24"/>
          <w:szCs w:val="24"/>
        </w:rPr>
        <w:object w:dxaOrig="7720" w:dyaOrig="680">
          <v:shape id="_x0000_i2978" type="#_x0000_t75" style="width:437.25pt;height:38.25pt" o:ole="">
            <v:imagedata r:id="rId735" o:title=""/>
          </v:shape>
          <o:OLEObject Type="Embed" ProgID="Equation.3" ShapeID="_x0000_i2978" DrawAspect="Content" ObjectID="_1619465914" r:id="rId736"/>
        </w:object>
      </w:r>
      <w:r w:rsidRPr="00D27061">
        <w:rPr>
          <w:rStyle w:val="FontStyle108"/>
          <w:sz w:val="24"/>
          <w:szCs w:val="24"/>
        </w:rPr>
        <w:t>обор</w:t>
      </w:r>
      <w:r w:rsidRPr="00D27061">
        <w:rPr>
          <w:rStyle w:val="FontStyle108"/>
          <w:sz w:val="24"/>
          <w:szCs w:val="24"/>
        </w:rPr>
        <w:t>о</w:t>
      </w:r>
      <w:r w:rsidRPr="00D27061">
        <w:rPr>
          <w:rStyle w:val="FontStyle108"/>
          <w:sz w:val="24"/>
          <w:szCs w:val="24"/>
        </w:rPr>
        <w:t>тов;</w:t>
      </w:r>
    </w:p>
    <w:p w:rsidR="00D27061" w:rsidRPr="00D27061" w:rsidRDefault="00D27061" w:rsidP="00D27061">
      <w:pPr>
        <w:pStyle w:val="a4"/>
        <w:rPr>
          <w:rStyle w:val="FontStyle108"/>
          <w:sz w:val="24"/>
          <w:szCs w:val="24"/>
        </w:rPr>
      </w:pPr>
      <w:r w:rsidRPr="00D27061">
        <w:rPr>
          <w:rStyle w:val="FontStyle108"/>
          <w:sz w:val="24"/>
          <w:szCs w:val="24"/>
        </w:rPr>
        <w:lastRenderedPageBreak/>
        <w:t>- общее изменение:</w:t>
      </w:r>
    </w:p>
    <w:p w:rsidR="00D27061" w:rsidRPr="00D27061" w:rsidRDefault="00D27061" w:rsidP="00D27061">
      <w:pPr>
        <w:pStyle w:val="a4"/>
        <w:rPr>
          <w:sz w:val="24"/>
          <w:szCs w:val="24"/>
        </w:rPr>
      </w:pPr>
      <w:r w:rsidRPr="00D27061">
        <w:rPr>
          <w:rStyle w:val="FontStyle108"/>
          <w:position w:val="-16"/>
          <w:sz w:val="24"/>
          <w:szCs w:val="24"/>
        </w:rPr>
        <w:object w:dxaOrig="5400" w:dyaOrig="400">
          <v:shape id="_x0000_i2979" type="#_x0000_t75" style="width:327.75pt;height:24pt" o:ole="">
            <v:imagedata r:id="rId737" o:title=""/>
          </v:shape>
          <o:OLEObject Type="Embed" ProgID="Equation.3" ShapeID="_x0000_i2979" DrawAspect="Content" ObjectID="_1619465915" r:id="rId738"/>
        </w:object>
      </w:r>
      <w:r w:rsidRPr="00D27061">
        <w:rPr>
          <w:rStyle w:val="FontStyle108"/>
          <w:sz w:val="24"/>
          <w:szCs w:val="24"/>
        </w:rPr>
        <w:t>оборотов.</w:t>
      </w:r>
    </w:p>
    <w:p w:rsidR="00D27061" w:rsidRPr="00D27061" w:rsidRDefault="00D27061" w:rsidP="00D27061">
      <w:pPr>
        <w:pStyle w:val="a4"/>
        <w:rPr>
          <w:rStyle w:val="FontStyle108"/>
          <w:sz w:val="24"/>
          <w:szCs w:val="24"/>
        </w:rPr>
      </w:pPr>
      <w:r w:rsidRPr="00D27061">
        <w:rPr>
          <w:rStyle w:val="FontStyle108"/>
          <w:sz w:val="24"/>
          <w:szCs w:val="24"/>
        </w:rPr>
        <w:t xml:space="preserve">Таким образом, главным фактором </w:t>
      </w:r>
      <w:proofErr w:type="gramStart"/>
      <w:r w:rsidRPr="00D27061">
        <w:rPr>
          <w:rStyle w:val="FontStyle108"/>
          <w:sz w:val="24"/>
          <w:szCs w:val="24"/>
        </w:rPr>
        <w:t>снижения количества оборотов кратк</w:t>
      </w:r>
      <w:r w:rsidRPr="00D27061">
        <w:rPr>
          <w:rStyle w:val="FontStyle108"/>
          <w:sz w:val="24"/>
          <w:szCs w:val="24"/>
        </w:rPr>
        <w:t>о</w:t>
      </w:r>
      <w:r w:rsidRPr="00D27061">
        <w:rPr>
          <w:rStyle w:val="FontStyle108"/>
          <w:sz w:val="24"/>
          <w:szCs w:val="24"/>
        </w:rPr>
        <w:t>срочных  активов организаций района</w:t>
      </w:r>
      <w:proofErr w:type="gramEnd"/>
      <w:r w:rsidRPr="00D27061">
        <w:rPr>
          <w:rStyle w:val="FontStyle108"/>
          <w:sz w:val="24"/>
          <w:szCs w:val="24"/>
        </w:rPr>
        <w:t xml:space="preserve"> в 2014 г. по сравнению с 2013 г. явилось снижение объема выручки от реализации продукции, за счет чего количество оборотов снизилось на 3,695 оборота, в то время как уменьшение величины об</w:t>
      </w:r>
      <w:r w:rsidRPr="00D27061">
        <w:rPr>
          <w:rStyle w:val="FontStyle108"/>
          <w:sz w:val="24"/>
          <w:szCs w:val="24"/>
        </w:rPr>
        <w:t>о</w:t>
      </w:r>
      <w:r w:rsidRPr="00D27061">
        <w:rPr>
          <w:rStyle w:val="FontStyle108"/>
          <w:sz w:val="24"/>
          <w:szCs w:val="24"/>
        </w:rPr>
        <w:t>ротных средств привело к увеличению числа оборотов на 0,769.</w:t>
      </w:r>
    </w:p>
    <w:p w:rsidR="00D27061" w:rsidRPr="00D27061" w:rsidRDefault="00D27061" w:rsidP="00D27061">
      <w:pPr>
        <w:pStyle w:val="a4"/>
        <w:rPr>
          <w:rStyle w:val="FontStyle108"/>
          <w:sz w:val="24"/>
          <w:szCs w:val="24"/>
        </w:rPr>
      </w:pPr>
      <w:r w:rsidRPr="00D27061">
        <w:rPr>
          <w:rStyle w:val="FontStyle108"/>
          <w:sz w:val="24"/>
          <w:szCs w:val="24"/>
        </w:rPr>
        <w:t>Определим объем краткосрочных средств, высвобожденных из оборота:</w:t>
      </w:r>
    </w:p>
    <w:p w:rsidR="00D27061" w:rsidRPr="00D27061" w:rsidRDefault="00D27061" w:rsidP="00D27061">
      <w:pPr>
        <w:pStyle w:val="ac"/>
        <w:spacing w:line="240" w:lineRule="auto"/>
        <w:ind w:left="0"/>
        <w:rPr>
          <w:b w:val="0"/>
          <w:sz w:val="24"/>
          <w:szCs w:val="24"/>
        </w:rPr>
      </w:pPr>
      <w:r w:rsidRPr="00D27061">
        <w:rPr>
          <w:position w:val="-24"/>
          <w:sz w:val="24"/>
          <w:szCs w:val="24"/>
        </w:rPr>
        <w:object w:dxaOrig="5940" w:dyaOrig="620">
          <v:shape id="_x0000_i2980" type="#_x0000_t75" style="width:348pt;height:35.25pt" o:ole="" fillcolor="window">
            <v:imagedata r:id="rId739" o:title=""/>
          </v:shape>
          <o:OLEObject Type="Embed" ProgID="Equation.3" ShapeID="_x0000_i2980" DrawAspect="Content" ObjectID="_1619465916" r:id="rId740"/>
        </w:object>
      </w:r>
      <w:r w:rsidRPr="00D27061">
        <w:rPr>
          <w:sz w:val="24"/>
          <w:szCs w:val="24"/>
        </w:rPr>
        <w:t xml:space="preserve"> </w:t>
      </w:r>
      <w:proofErr w:type="spellStart"/>
      <w:r w:rsidRPr="00D27061">
        <w:rPr>
          <w:sz w:val="24"/>
          <w:szCs w:val="24"/>
        </w:rPr>
        <w:t>тыс</w:t>
      </w:r>
      <w:proofErr w:type="gramStart"/>
      <w:r w:rsidRPr="00D27061">
        <w:rPr>
          <w:sz w:val="24"/>
          <w:szCs w:val="24"/>
        </w:rPr>
        <w:t>.д</w:t>
      </w:r>
      <w:proofErr w:type="gramEnd"/>
      <w:r w:rsidRPr="00D27061">
        <w:rPr>
          <w:sz w:val="24"/>
          <w:szCs w:val="24"/>
        </w:rPr>
        <w:t>ен.ед</w:t>
      </w:r>
      <w:proofErr w:type="spellEnd"/>
      <w:r w:rsidRPr="00D27061">
        <w:rPr>
          <w:sz w:val="24"/>
          <w:szCs w:val="24"/>
        </w:rPr>
        <w:t>.</w:t>
      </w:r>
    </w:p>
    <w:p w:rsidR="00D27061" w:rsidRPr="00D27061" w:rsidRDefault="00D27061" w:rsidP="00D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Это значит, что в результате замедления оборачиваемости в отчетном п</w:t>
      </w:r>
      <w:r w:rsidRPr="00D27061">
        <w:rPr>
          <w:rFonts w:ascii="Times New Roman" w:hAnsi="Times New Roman" w:cs="Times New Roman"/>
          <w:sz w:val="24"/>
          <w:szCs w:val="24"/>
        </w:rPr>
        <w:t>е</w:t>
      </w:r>
      <w:r w:rsidRPr="00D27061">
        <w:rPr>
          <w:rFonts w:ascii="Times New Roman" w:hAnsi="Times New Roman" w:cs="Times New Roman"/>
          <w:sz w:val="24"/>
          <w:szCs w:val="24"/>
        </w:rPr>
        <w:t xml:space="preserve">риоде по сравнению с 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базисным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требуется дополнительно оборотных средств на сумму 3427,4 тыс. денежных единиц.</w:t>
      </w:r>
    </w:p>
    <w:p w:rsidR="00D27061" w:rsidRPr="00D27061" w:rsidRDefault="00D2706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На изменение оборачиваемости в днях оказывают влияние два фактора:</w:t>
      </w:r>
    </w:p>
    <w:p w:rsidR="00D27061" w:rsidRPr="00D27061" w:rsidRDefault="00D27061" w:rsidP="00D270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а) изменение объема реализации:</w:t>
      </w:r>
    </w:p>
    <w:p w:rsidR="00D27061" w:rsidRPr="00D27061" w:rsidRDefault="00D27061" w:rsidP="00D27061">
      <w:pPr>
        <w:pStyle w:val="af5"/>
        <w:tabs>
          <w:tab w:val="left" w:pos="8364"/>
        </w:tabs>
        <w:spacing w:before="0" w:after="0"/>
        <w:ind w:firstLine="0"/>
        <w:rPr>
          <w:position w:val="-30"/>
          <w:sz w:val="24"/>
          <w:szCs w:val="24"/>
        </w:rPr>
      </w:pPr>
      <w:r w:rsidRPr="00D27061">
        <w:rPr>
          <w:position w:val="-30"/>
          <w:sz w:val="24"/>
          <w:szCs w:val="24"/>
        </w:rPr>
        <w:object w:dxaOrig="8620" w:dyaOrig="720">
          <v:shape id="_x0000_i2981" type="#_x0000_t75" style="width:465.75pt;height:40.5pt" o:ole="" fillcolor="window">
            <v:imagedata r:id="rId741" o:title=""/>
          </v:shape>
          <o:OLEObject Type="Embed" ProgID="Equation.3" ShapeID="_x0000_i2981" DrawAspect="Content" ObjectID="_1619465917" r:id="rId742"/>
        </w:object>
      </w:r>
    </w:p>
    <w:p w:rsidR="00D27061" w:rsidRPr="00D27061" w:rsidRDefault="00D27061" w:rsidP="00D27061">
      <w:pPr>
        <w:pStyle w:val="af5"/>
        <w:tabs>
          <w:tab w:val="left" w:pos="8364"/>
        </w:tabs>
        <w:spacing w:before="0" w:after="0"/>
        <w:ind w:firstLine="0"/>
        <w:rPr>
          <w:sz w:val="24"/>
          <w:szCs w:val="24"/>
        </w:rPr>
      </w:pPr>
      <w:r w:rsidRPr="00D27061">
        <w:rPr>
          <w:sz w:val="24"/>
          <w:szCs w:val="24"/>
        </w:rPr>
        <w:t>б) измен</w:t>
      </w:r>
      <w:r w:rsidRPr="00D27061">
        <w:rPr>
          <w:sz w:val="24"/>
          <w:szCs w:val="24"/>
        </w:rPr>
        <w:t>е</w:t>
      </w:r>
      <w:r w:rsidRPr="00D27061">
        <w:rPr>
          <w:sz w:val="24"/>
          <w:szCs w:val="24"/>
        </w:rPr>
        <w:t>ние средних остатков оборотных средств:</w:t>
      </w:r>
    </w:p>
    <w:p w:rsidR="00D27061" w:rsidRPr="00D27061" w:rsidRDefault="00D27061" w:rsidP="00D27061">
      <w:pPr>
        <w:pStyle w:val="af5"/>
        <w:tabs>
          <w:tab w:val="left" w:pos="8364"/>
        </w:tabs>
        <w:spacing w:before="0" w:after="0"/>
        <w:ind w:firstLine="0"/>
        <w:rPr>
          <w:sz w:val="24"/>
          <w:szCs w:val="24"/>
        </w:rPr>
      </w:pPr>
      <w:r w:rsidRPr="00D27061">
        <w:rPr>
          <w:position w:val="-30"/>
          <w:sz w:val="24"/>
          <w:szCs w:val="24"/>
        </w:rPr>
        <w:object w:dxaOrig="8640" w:dyaOrig="720">
          <v:shape id="_x0000_i2982" type="#_x0000_t75" style="width:474pt;height:40.5pt" o:ole="" fillcolor="window">
            <v:imagedata r:id="rId743" o:title=""/>
          </v:shape>
          <o:OLEObject Type="Embed" ProgID="Equation.3" ShapeID="_x0000_i2982" DrawAspect="Content" ObjectID="_1619465918" r:id="rId744"/>
        </w:object>
      </w:r>
    </w:p>
    <w:p w:rsidR="00D27061" w:rsidRPr="00D27061" w:rsidRDefault="00D27061" w:rsidP="00D27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Совокупное влияние двух факторов равно общему замедлению оборачива</w:t>
      </w:r>
      <w:r w:rsidRPr="00D27061">
        <w:rPr>
          <w:rFonts w:ascii="Times New Roman" w:hAnsi="Times New Roman" w:cs="Times New Roman"/>
          <w:sz w:val="24"/>
          <w:szCs w:val="24"/>
        </w:rPr>
        <w:t>е</w:t>
      </w:r>
      <w:r w:rsidRPr="00D27061">
        <w:rPr>
          <w:rFonts w:ascii="Times New Roman" w:hAnsi="Times New Roman" w:cs="Times New Roman"/>
          <w:sz w:val="24"/>
          <w:szCs w:val="24"/>
        </w:rPr>
        <w:t>мости оборотных средств:</w:t>
      </w:r>
    </w:p>
    <w:p w:rsidR="00D27061" w:rsidRPr="00D27061" w:rsidRDefault="00D27061" w:rsidP="00D27061">
      <w:pPr>
        <w:pStyle w:val="a4"/>
        <w:widowControl w:val="0"/>
        <w:rPr>
          <w:position w:val="-16"/>
          <w:sz w:val="24"/>
          <w:szCs w:val="24"/>
        </w:rPr>
      </w:pPr>
      <w:r w:rsidRPr="00D27061">
        <w:rPr>
          <w:position w:val="-16"/>
          <w:sz w:val="24"/>
          <w:szCs w:val="24"/>
        </w:rPr>
        <w:object w:dxaOrig="7380" w:dyaOrig="400">
          <v:shape id="_x0000_i2983" type="#_x0000_t75" style="width:448.5pt;height:24pt" o:ole="" fillcolor="window">
            <v:imagedata r:id="rId745" o:title=""/>
          </v:shape>
          <o:OLEObject Type="Embed" ProgID="Equation.3" ShapeID="_x0000_i2983" DrawAspect="Content" ObjectID="_1619465919" r:id="rId746"/>
        </w:object>
      </w:r>
    </w:p>
    <w:p w:rsidR="00D27061" w:rsidRPr="00D27061" w:rsidRDefault="00D27061" w:rsidP="00D27061">
      <w:pPr>
        <w:pStyle w:val="a4"/>
        <w:widowControl w:val="0"/>
        <w:rPr>
          <w:b/>
          <w:sz w:val="24"/>
          <w:szCs w:val="24"/>
          <w:u w:val="single"/>
        </w:rPr>
      </w:pPr>
    </w:p>
    <w:p w:rsidR="00D27061" w:rsidRPr="00D27061" w:rsidRDefault="00D27061" w:rsidP="00D27061">
      <w:pPr>
        <w:pStyle w:val="a4"/>
        <w:widowControl w:val="0"/>
        <w:rPr>
          <w:b/>
          <w:i/>
          <w:sz w:val="24"/>
          <w:szCs w:val="24"/>
        </w:rPr>
      </w:pPr>
      <w:r w:rsidRPr="00D27061">
        <w:rPr>
          <w:b/>
          <w:i/>
          <w:sz w:val="24"/>
          <w:szCs w:val="24"/>
        </w:rPr>
        <w:t>Задача 12</w:t>
      </w:r>
      <w:r w:rsidR="00591FC3">
        <w:rPr>
          <w:b/>
          <w:i/>
          <w:sz w:val="24"/>
          <w:szCs w:val="24"/>
        </w:rPr>
        <w:t>.12</w:t>
      </w:r>
    </w:p>
    <w:p w:rsidR="00D27061" w:rsidRPr="00D27061" w:rsidRDefault="00D27061" w:rsidP="00D27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Пусть в отчетном периоде произведено – 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7061">
        <w:rPr>
          <w:rFonts w:ascii="Times New Roman" w:hAnsi="Times New Roman" w:cs="Times New Roman"/>
          <w:sz w:val="24"/>
          <w:szCs w:val="24"/>
        </w:rPr>
        <w:t xml:space="preserve"> – 25 тыс. единиц изделий, </w:t>
      </w:r>
    </w:p>
    <w:p w:rsidR="00D27061" w:rsidRPr="00D27061" w:rsidRDefault="00D27061" w:rsidP="00D27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цена единицы изделия – </w:t>
      </w:r>
      <w:proofErr w:type="spellStart"/>
      <w:proofErr w:type="gramStart"/>
      <w:r w:rsidRPr="00D2706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27061">
        <w:rPr>
          <w:rFonts w:ascii="Times New Roman" w:hAnsi="Times New Roman" w:cs="Times New Roman"/>
          <w:sz w:val="24"/>
          <w:szCs w:val="24"/>
        </w:rPr>
        <w:t xml:space="preserve"> – равна 2100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.;</w:t>
      </w:r>
    </w:p>
    <w:p w:rsidR="00D27061" w:rsidRPr="00D27061" w:rsidRDefault="00D27061" w:rsidP="00D27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переменные расходы на единицу изделия – </w:t>
      </w:r>
      <w:proofErr w:type="spellStart"/>
      <w:r w:rsidRPr="00D2706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270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 – 1200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.;</w:t>
      </w:r>
    </w:p>
    <w:p w:rsidR="00D27061" w:rsidRPr="00D27061" w:rsidRDefault="00D27061" w:rsidP="00D27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постоянные расходы на весь объем – С – 15000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27061" w:rsidRPr="00D27061" w:rsidRDefault="00D27061" w:rsidP="00D2706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Необходимо рассчитать: </w:t>
      </w:r>
    </w:p>
    <w:p w:rsidR="00D27061" w:rsidRPr="00D27061" w:rsidRDefault="00D27061" w:rsidP="007163BE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показатели выручки от реализации, затрат и прибыли от реализации пр</w:t>
      </w:r>
      <w:r w:rsidRPr="00D27061">
        <w:rPr>
          <w:rFonts w:ascii="Times New Roman" w:hAnsi="Times New Roman" w:cs="Times New Roman"/>
          <w:sz w:val="24"/>
          <w:szCs w:val="24"/>
        </w:rPr>
        <w:t>о</w:t>
      </w:r>
      <w:r w:rsidRPr="00D27061">
        <w:rPr>
          <w:rFonts w:ascii="Times New Roman" w:hAnsi="Times New Roman" w:cs="Times New Roman"/>
          <w:sz w:val="24"/>
          <w:szCs w:val="24"/>
        </w:rPr>
        <w:t xml:space="preserve">дукции; </w:t>
      </w:r>
    </w:p>
    <w:p w:rsidR="00D27061" w:rsidRPr="00D27061" w:rsidRDefault="00D27061" w:rsidP="007163BE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критический объем реализации (точку безубыточности) в натуральном выражении;</w:t>
      </w:r>
    </w:p>
    <w:p w:rsidR="00D27061" w:rsidRPr="00D27061" w:rsidRDefault="00D27061" w:rsidP="007163BE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определить, на сколько изделий необходимо увеличить производство и реализацию продукции, чтобы дополнительно получить 1200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ед.;</w:t>
      </w:r>
    </w:p>
    <w:p w:rsidR="00D27061" w:rsidRPr="00D27061" w:rsidRDefault="00D27061" w:rsidP="007163BE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при какой цене можно обеспечить рост прибыли до 10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при производстве 25 тыс. изделий.</w:t>
      </w:r>
    </w:p>
    <w:p w:rsidR="00D27061" w:rsidRPr="00D27061" w:rsidRDefault="00D27061" w:rsidP="00D27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061" w:rsidRPr="00D27061" w:rsidRDefault="00D27061" w:rsidP="00D270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6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7061" w:rsidRPr="00D27061" w:rsidRDefault="00D27061" w:rsidP="007163BE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Рассчитаем:</w:t>
      </w:r>
    </w:p>
    <w:p w:rsidR="00D27061" w:rsidRPr="00D27061" w:rsidRDefault="00D27061" w:rsidP="00D270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А) выручку от реализации продукции:</w:t>
      </w:r>
    </w:p>
    <w:p w:rsidR="00D27061" w:rsidRPr="00D27061" w:rsidRDefault="00D27061" w:rsidP="00D270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ВРП = 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7061">
        <w:rPr>
          <w:rFonts w:ascii="Times New Roman" w:hAnsi="Times New Roman" w:cs="Times New Roman"/>
          <w:sz w:val="24"/>
          <w:szCs w:val="24"/>
        </w:rPr>
        <w:t>·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27061">
        <w:rPr>
          <w:rFonts w:ascii="Times New Roman" w:hAnsi="Times New Roman" w:cs="Times New Roman"/>
          <w:sz w:val="24"/>
          <w:szCs w:val="24"/>
        </w:rPr>
        <w:t xml:space="preserve"> = 25000·2100 = 52500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ед.;</w:t>
      </w:r>
    </w:p>
    <w:p w:rsidR="00D27061" w:rsidRPr="00D27061" w:rsidRDefault="00D27061" w:rsidP="00D270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В) переменные затраты:</w:t>
      </w:r>
    </w:p>
    <w:p w:rsidR="00D27061" w:rsidRPr="00D27061" w:rsidRDefault="00D27061" w:rsidP="00D270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7061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Pr="00D2706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270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proofErr w:type="spellEnd"/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7061">
        <w:rPr>
          <w:rFonts w:ascii="Times New Roman" w:hAnsi="Times New Roman" w:cs="Times New Roman"/>
          <w:sz w:val="24"/>
          <w:szCs w:val="24"/>
        </w:rPr>
        <w:t xml:space="preserve">= 25000·1200 = 30000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ед.;</w:t>
      </w:r>
    </w:p>
    <w:p w:rsidR="00D27061" w:rsidRPr="00D27061" w:rsidRDefault="00D27061" w:rsidP="00D270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С) все затраты:</w:t>
      </w:r>
    </w:p>
    <w:p w:rsidR="00D27061" w:rsidRPr="00D27061" w:rsidRDefault="00D27061" w:rsidP="00D270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7061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Pr="00D2706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270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 + С= 30000 + 15000 = 45000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ед.;</w:t>
      </w:r>
    </w:p>
    <w:p w:rsidR="00D27061" w:rsidRPr="00D27061" w:rsidRDefault="00D27061" w:rsidP="007163BE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маржинальную прибыль:</w:t>
      </w:r>
    </w:p>
    <w:p w:rsidR="00D27061" w:rsidRPr="00D27061" w:rsidRDefault="00D27061" w:rsidP="00D270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D27061">
        <w:rPr>
          <w:rFonts w:ascii="Times New Roman" w:hAnsi="Times New Roman" w:cs="Times New Roman"/>
          <w:sz w:val="24"/>
          <w:szCs w:val="24"/>
        </w:rPr>
        <w:t xml:space="preserve">=  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7061">
        <w:rPr>
          <w:rFonts w:ascii="Times New Roman" w:hAnsi="Times New Roman" w:cs="Times New Roman"/>
          <w:sz w:val="24"/>
          <w:szCs w:val="24"/>
        </w:rPr>
        <w:t>·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27061">
        <w:rPr>
          <w:rFonts w:ascii="Times New Roman" w:hAnsi="Times New Roman" w:cs="Times New Roman"/>
          <w:sz w:val="24"/>
          <w:szCs w:val="24"/>
        </w:rPr>
        <w:t xml:space="preserve"> - 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7061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Pr="00D2706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270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  = 52500 - 30000 = 22500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ед.;</w:t>
      </w:r>
    </w:p>
    <w:p w:rsidR="00D27061" w:rsidRPr="00D27061" w:rsidRDefault="00D27061" w:rsidP="007163BE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прибыль от реализации продукции:</w:t>
      </w:r>
    </w:p>
    <w:p w:rsidR="00D27061" w:rsidRPr="00D27061" w:rsidRDefault="00D27061" w:rsidP="00D270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П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 xml:space="preserve">РП  </w:t>
      </w:r>
      <w:r w:rsidRPr="00D27061">
        <w:rPr>
          <w:rFonts w:ascii="Times New Roman" w:hAnsi="Times New Roman" w:cs="Times New Roman"/>
          <w:sz w:val="24"/>
          <w:szCs w:val="24"/>
        </w:rPr>
        <w:t xml:space="preserve">= 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7061">
        <w:rPr>
          <w:rFonts w:ascii="Times New Roman" w:hAnsi="Times New Roman" w:cs="Times New Roman"/>
          <w:sz w:val="24"/>
          <w:szCs w:val="24"/>
        </w:rPr>
        <w:t>·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27061">
        <w:rPr>
          <w:rFonts w:ascii="Times New Roman" w:hAnsi="Times New Roman" w:cs="Times New Roman"/>
          <w:sz w:val="24"/>
          <w:szCs w:val="24"/>
        </w:rPr>
        <w:t xml:space="preserve"> - </w:t>
      </w:r>
      <w:r w:rsidRPr="00D2706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7061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Pr="00D2706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270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 xml:space="preserve">  - С</w:t>
      </w:r>
      <w:r w:rsidRPr="00D2706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7061">
        <w:rPr>
          <w:rFonts w:ascii="Times New Roman" w:hAnsi="Times New Roman" w:cs="Times New Roman"/>
          <w:sz w:val="24"/>
          <w:szCs w:val="24"/>
        </w:rPr>
        <w:t xml:space="preserve">= 22500 – 15000 = 7500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p w:rsidR="00D27061" w:rsidRPr="00D27061" w:rsidRDefault="00D27061" w:rsidP="00D270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2) Определим критический объем реализации (точку безубыточности): </w:t>
      </w:r>
    </w:p>
    <w:p w:rsidR="00D27061" w:rsidRPr="00D27061" w:rsidRDefault="00D27061" w:rsidP="00D270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- в натуральном выражении:</w:t>
      </w:r>
    </w:p>
    <w:p w:rsidR="00D27061" w:rsidRPr="00D27061" w:rsidRDefault="00D27061" w:rsidP="00D270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4740" w:dyaOrig="680">
          <v:shape id="_x0000_i2984" type="#_x0000_t75" style="width:267.75pt;height:39.75pt" o:ole="" fillcolor="window">
            <v:imagedata r:id="rId747" o:title=""/>
          </v:shape>
          <o:OLEObject Type="Embed" ProgID="Equation.3" ShapeID="_x0000_i2984" DrawAspect="Content" ObjectID="_1619465920" r:id="rId748"/>
        </w:object>
      </w:r>
    </w:p>
    <w:p w:rsidR="00D27061" w:rsidRPr="00D27061" w:rsidRDefault="00D27061" w:rsidP="00D270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D27061">
        <w:rPr>
          <w:rFonts w:ascii="Times New Roman" w:hAnsi="Times New Roman" w:cs="Times New Roman"/>
          <w:position w:val="-24"/>
          <w:sz w:val="24"/>
          <w:szCs w:val="24"/>
        </w:rPr>
        <w:t>- в стоимостном выражении:</w:t>
      </w:r>
    </w:p>
    <w:p w:rsidR="00D27061" w:rsidRPr="00D27061" w:rsidRDefault="00D27061" w:rsidP="00D27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5860" w:dyaOrig="680">
          <v:shape id="_x0000_i2985" type="#_x0000_t75" style="width:320.25pt;height:39pt" o:ole="" fillcolor="window">
            <v:imagedata r:id="rId749" o:title=""/>
          </v:shape>
          <o:OLEObject Type="Embed" ProgID="Equation.3" ShapeID="_x0000_i2985" DrawAspect="Content" ObjectID="_1619465921" r:id="rId750"/>
        </w:objec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27061" w:rsidRPr="00D27061" w:rsidRDefault="00D27061" w:rsidP="00D27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3) Руководство предприятия ставит задачу: на сколько изделий необходимо увеличить производство и реализацию продукции, чтобы дополнительно пол</w:t>
      </w:r>
      <w:r w:rsidRPr="00D27061">
        <w:rPr>
          <w:rFonts w:ascii="Times New Roman" w:hAnsi="Times New Roman" w:cs="Times New Roman"/>
          <w:sz w:val="24"/>
          <w:szCs w:val="24"/>
        </w:rPr>
        <w:t>у</w:t>
      </w:r>
      <w:r w:rsidRPr="00D27061">
        <w:rPr>
          <w:rFonts w:ascii="Times New Roman" w:hAnsi="Times New Roman" w:cs="Times New Roman"/>
          <w:sz w:val="24"/>
          <w:szCs w:val="24"/>
        </w:rPr>
        <w:t xml:space="preserve">чить 1200 тыс.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 ед.</w:t>
      </w:r>
    </w:p>
    <w:p w:rsidR="00D27061" w:rsidRPr="00D27061" w:rsidRDefault="00D27061" w:rsidP="00D270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6800" w:dyaOrig="680">
          <v:shape id="_x0000_i2986" type="#_x0000_t75" style="width:392.25pt;height:39.75pt" o:ole="" fillcolor="window">
            <v:imagedata r:id="rId751" o:title=""/>
          </v:shape>
          <o:OLEObject Type="Embed" ProgID="Equation.3" ShapeID="_x0000_i2986" DrawAspect="Content" ObjectID="_1619465922" r:id="rId752"/>
        </w:object>
      </w:r>
    </w:p>
    <w:p w:rsidR="00D27061" w:rsidRPr="00D27061" w:rsidRDefault="00D27061" w:rsidP="00D270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Дополнительный объем продукции: 26333-25000= 1333 изделий.</w:t>
      </w:r>
    </w:p>
    <w:p w:rsidR="00D27061" w:rsidRPr="00D27061" w:rsidRDefault="00D27061" w:rsidP="00D27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>4) Рассчитаем цену изделия:</w:t>
      </w:r>
    </w:p>
    <w:p w:rsidR="00D27061" w:rsidRPr="00D27061" w:rsidRDefault="00D27061" w:rsidP="00D270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position w:val="-30"/>
          <w:sz w:val="24"/>
          <w:szCs w:val="24"/>
        </w:rPr>
        <w:object w:dxaOrig="5300" w:dyaOrig="680">
          <v:shape id="_x0000_i2987" type="#_x0000_t75" style="width:321pt;height:40.5pt" o:ole="" fillcolor="window">
            <v:imagedata r:id="rId753" o:title=""/>
          </v:shape>
          <o:OLEObject Type="Embed" ProgID="Equation.3" ShapeID="_x0000_i2987" DrawAspect="Content" ObjectID="_1619465923" r:id="rId754"/>
        </w:object>
      </w:r>
    </w:p>
    <w:p w:rsidR="00D27061" w:rsidRPr="00D27061" w:rsidRDefault="00D27061" w:rsidP="00D270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Изменение цены: 2200-2100=100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27061" w:rsidRPr="00D27061" w:rsidRDefault="00D27061" w:rsidP="00D270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7061">
        <w:rPr>
          <w:rFonts w:ascii="Times New Roman" w:hAnsi="Times New Roman" w:cs="Times New Roman"/>
          <w:sz w:val="24"/>
          <w:szCs w:val="24"/>
        </w:rPr>
        <w:t xml:space="preserve">Изделие должно стать дороже на 100 </w:t>
      </w:r>
      <w:proofErr w:type="spellStart"/>
      <w:r w:rsidRPr="00D27061">
        <w:rPr>
          <w:rFonts w:ascii="Times New Roman" w:hAnsi="Times New Roman" w:cs="Times New Roman"/>
          <w:sz w:val="24"/>
          <w:szCs w:val="24"/>
        </w:rPr>
        <w:t>ден</w:t>
      </w:r>
      <w:proofErr w:type="gramStart"/>
      <w:r w:rsidRPr="00D27061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27061">
        <w:rPr>
          <w:rFonts w:ascii="Times New Roman" w:hAnsi="Times New Roman" w:cs="Times New Roman"/>
          <w:sz w:val="24"/>
          <w:szCs w:val="24"/>
        </w:rPr>
        <w:t>диниц</w:t>
      </w:r>
      <w:proofErr w:type="spellEnd"/>
      <w:r w:rsidRPr="00D27061">
        <w:rPr>
          <w:rFonts w:ascii="Times New Roman" w:hAnsi="Times New Roman" w:cs="Times New Roman"/>
          <w:sz w:val="24"/>
          <w:szCs w:val="24"/>
        </w:rPr>
        <w:t>.</w:t>
      </w:r>
    </w:p>
    <w:p w:rsidR="00D27061" w:rsidRDefault="00D27061" w:rsidP="00DD444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57C8" w:rsidRDefault="005A57C8" w:rsidP="00DD444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57C8" w:rsidRPr="000B1C50" w:rsidRDefault="005A57C8" w:rsidP="00DD4441">
      <w:pPr>
        <w:spacing w:line="360" w:lineRule="auto"/>
        <w:ind w:firstLine="709"/>
        <w:jc w:val="both"/>
        <w:rPr>
          <w:sz w:val="28"/>
          <w:szCs w:val="28"/>
        </w:rPr>
      </w:pPr>
    </w:p>
    <w:p w:rsidR="00DD4441" w:rsidRPr="00DB422D" w:rsidRDefault="00DD4441" w:rsidP="00DD44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Style w:val="30"/>
          <w:rFonts w:eastAsiaTheme="minorHAnsi"/>
          <w:sz w:val="28"/>
          <w:szCs w:val="28"/>
        </w:rPr>
      </w:pPr>
    </w:p>
    <w:p w:rsidR="006950C8" w:rsidRPr="00E25B5A" w:rsidRDefault="006950C8" w:rsidP="006950C8">
      <w:pPr>
        <w:shd w:val="clear" w:color="auto" w:fill="FFFFFF"/>
        <w:spacing w:line="360" w:lineRule="auto"/>
        <w:ind w:firstLine="709"/>
        <w:jc w:val="center"/>
        <w:outlineLvl w:val="0"/>
        <w:rPr>
          <w:b/>
          <w:color w:val="000000"/>
          <w:spacing w:val="-11"/>
          <w:sz w:val="28"/>
          <w:szCs w:val="28"/>
        </w:rPr>
      </w:pPr>
    </w:p>
    <w:p w:rsidR="006950C8" w:rsidRPr="005477B0" w:rsidRDefault="006950C8" w:rsidP="00851B05">
      <w:pPr>
        <w:pStyle w:val="justify"/>
        <w:tabs>
          <w:tab w:val="left" w:pos="426"/>
        </w:tabs>
        <w:rPr>
          <w:sz w:val="28"/>
          <w:szCs w:val="28"/>
        </w:rPr>
      </w:pPr>
    </w:p>
    <w:sectPr w:rsidR="006950C8" w:rsidRPr="005477B0" w:rsidSect="0098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663" w:rsidRDefault="000B6663" w:rsidP="000B6663">
      <w:pPr>
        <w:spacing w:after="0" w:line="240" w:lineRule="auto"/>
      </w:pPr>
      <w:r>
        <w:separator/>
      </w:r>
    </w:p>
  </w:endnote>
  <w:endnote w:type="continuationSeparator" w:id="0">
    <w:p w:rsidR="000B6663" w:rsidRDefault="000B6663" w:rsidP="000B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663" w:rsidRDefault="000B6663" w:rsidP="000B6663">
      <w:pPr>
        <w:spacing w:after="0" w:line="240" w:lineRule="auto"/>
      </w:pPr>
      <w:r>
        <w:separator/>
      </w:r>
    </w:p>
  </w:footnote>
  <w:footnote w:type="continuationSeparator" w:id="0">
    <w:p w:rsidR="000B6663" w:rsidRDefault="000B6663" w:rsidP="000B6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6BE5"/>
    <w:multiLevelType w:val="hybridMultilevel"/>
    <w:tmpl w:val="F232E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6F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FDE6E4C"/>
    <w:multiLevelType w:val="multilevel"/>
    <w:tmpl w:val="56D8E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3">
    <w:nsid w:val="1FAA6457"/>
    <w:multiLevelType w:val="hybridMultilevel"/>
    <w:tmpl w:val="8946D40C"/>
    <w:lvl w:ilvl="0" w:tplc="D334F9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23BC1626"/>
    <w:multiLevelType w:val="hybridMultilevel"/>
    <w:tmpl w:val="FC4A4144"/>
    <w:lvl w:ilvl="0" w:tplc="2940CBF4">
      <w:start w:val="4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5F31049"/>
    <w:multiLevelType w:val="hybridMultilevel"/>
    <w:tmpl w:val="C3320638"/>
    <w:lvl w:ilvl="0" w:tplc="B838F2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70745"/>
    <w:multiLevelType w:val="hybridMultilevel"/>
    <w:tmpl w:val="0E5A00D8"/>
    <w:lvl w:ilvl="0" w:tplc="697AF4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080" w:hanging="360"/>
      </w:pPr>
    </w:lvl>
    <w:lvl w:ilvl="2" w:tplc="0423001B">
      <w:start w:val="1"/>
      <w:numFmt w:val="lowerRoman"/>
      <w:lvlText w:val="%3."/>
      <w:lvlJc w:val="right"/>
      <w:pPr>
        <w:ind w:left="1800" w:hanging="180"/>
      </w:pPr>
    </w:lvl>
    <w:lvl w:ilvl="3" w:tplc="0423000F">
      <w:start w:val="1"/>
      <w:numFmt w:val="decimal"/>
      <w:lvlText w:val="%4."/>
      <w:lvlJc w:val="left"/>
      <w:pPr>
        <w:ind w:left="2520" w:hanging="360"/>
      </w:pPr>
    </w:lvl>
    <w:lvl w:ilvl="4" w:tplc="04230019">
      <w:start w:val="1"/>
      <w:numFmt w:val="lowerLetter"/>
      <w:lvlText w:val="%5."/>
      <w:lvlJc w:val="left"/>
      <w:pPr>
        <w:ind w:left="3240" w:hanging="360"/>
      </w:pPr>
    </w:lvl>
    <w:lvl w:ilvl="5" w:tplc="0423001B">
      <w:start w:val="1"/>
      <w:numFmt w:val="lowerRoman"/>
      <w:lvlText w:val="%6."/>
      <w:lvlJc w:val="right"/>
      <w:pPr>
        <w:ind w:left="3960" w:hanging="180"/>
      </w:pPr>
    </w:lvl>
    <w:lvl w:ilvl="6" w:tplc="0423000F">
      <w:start w:val="1"/>
      <w:numFmt w:val="decimal"/>
      <w:lvlText w:val="%7."/>
      <w:lvlJc w:val="left"/>
      <w:pPr>
        <w:ind w:left="4680" w:hanging="360"/>
      </w:pPr>
    </w:lvl>
    <w:lvl w:ilvl="7" w:tplc="04230019">
      <w:start w:val="1"/>
      <w:numFmt w:val="lowerLetter"/>
      <w:lvlText w:val="%8."/>
      <w:lvlJc w:val="left"/>
      <w:pPr>
        <w:ind w:left="5400" w:hanging="360"/>
      </w:pPr>
    </w:lvl>
    <w:lvl w:ilvl="8" w:tplc="0423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E3486E"/>
    <w:multiLevelType w:val="hybridMultilevel"/>
    <w:tmpl w:val="EA1E253E"/>
    <w:lvl w:ilvl="0" w:tplc="A4E6B65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D04EAC"/>
    <w:multiLevelType w:val="hybridMultilevel"/>
    <w:tmpl w:val="4AA4FCB2"/>
    <w:lvl w:ilvl="0" w:tplc="D27A4DB4">
      <w:start w:val="1"/>
      <w:numFmt w:val="bullet"/>
      <w:lvlText w:val=""/>
      <w:lvlJc w:val="left"/>
      <w:pPr>
        <w:tabs>
          <w:tab w:val="num" w:pos="227"/>
        </w:tabs>
        <w:ind w:left="397" w:hanging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0BC6C2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61695"/>
    <w:multiLevelType w:val="hybridMultilevel"/>
    <w:tmpl w:val="2A766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25571"/>
    <w:multiLevelType w:val="hybridMultilevel"/>
    <w:tmpl w:val="4DFC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52A09"/>
    <w:multiLevelType w:val="hybridMultilevel"/>
    <w:tmpl w:val="A66C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F7917"/>
    <w:multiLevelType w:val="hybridMultilevel"/>
    <w:tmpl w:val="A7C85474"/>
    <w:lvl w:ilvl="0" w:tplc="CE46C8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46E653F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556FD2"/>
    <w:multiLevelType w:val="hybridMultilevel"/>
    <w:tmpl w:val="50821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F19D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57C26FE"/>
    <w:multiLevelType w:val="hybridMultilevel"/>
    <w:tmpl w:val="526A1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E05DE"/>
    <w:multiLevelType w:val="hybridMultilevel"/>
    <w:tmpl w:val="7FA2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32B13"/>
    <w:multiLevelType w:val="hybridMultilevel"/>
    <w:tmpl w:val="4DC60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6D454C"/>
    <w:multiLevelType w:val="hybridMultilevel"/>
    <w:tmpl w:val="51ACAA7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721AA6"/>
    <w:multiLevelType w:val="hybridMultilevel"/>
    <w:tmpl w:val="97AC2808"/>
    <w:lvl w:ilvl="0" w:tplc="16DA2B8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FDC7833"/>
    <w:multiLevelType w:val="hybridMultilevel"/>
    <w:tmpl w:val="41104E82"/>
    <w:lvl w:ilvl="0" w:tplc="A4E6B6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D7FCF"/>
    <w:multiLevelType w:val="hybridMultilevel"/>
    <w:tmpl w:val="4022B21E"/>
    <w:lvl w:ilvl="0" w:tplc="6E344B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AD2247"/>
    <w:multiLevelType w:val="hybridMultilevel"/>
    <w:tmpl w:val="E8722414"/>
    <w:lvl w:ilvl="0" w:tplc="D27A4DB4">
      <w:start w:val="1"/>
      <w:numFmt w:val="bullet"/>
      <w:lvlText w:val=""/>
      <w:lvlJc w:val="left"/>
      <w:pPr>
        <w:tabs>
          <w:tab w:val="num" w:pos="408"/>
        </w:tabs>
        <w:ind w:left="578" w:hanging="284"/>
      </w:pPr>
      <w:rPr>
        <w:rFonts w:ascii="Symbol" w:hAnsi="Symbol" w:hint="default"/>
      </w:rPr>
    </w:lvl>
    <w:lvl w:ilvl="1" w:tplc="597664D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23">
    <w:nsid w:val="6B380978"/>
    <w:multiLevelType w:val="hybridMultilevel"/>
    <w:tmpl w:val="B2FE40CC"/>
    <w:lvl w:ilvl="0" w:tplc="9B48A20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B8B0BAE"/>
    <w:multiLevelType w:val="hybridMultilevel"/>
    <w:tmpl w:val="700E5EE0"/>
    <w:lvl w:ilvl="0" w:tplc="7D98B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CC6729"/>
    <w:multiLevelType w:val="multilevel"/>
    <w:tmpl w:val="738E9A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788" w:hanging="180"/>
      </w:pPr>
    </w:lvl>
    <w:lvl w:ilvl="3">
      <w:start w:val="1"/>
      <w:numFmt w:val="decimal"/>
      <w:lvlText w:val="%4."/>
      <w:lvlJc w:val="left"/>
      <w:pPr>
        <w:ind w:left="2508" w:hanging="360"/>
      </w:pPr>
    </w:lvl>
    <w:lvl w:ilvl="4">
      <w:start w:val="1"/>
      <w:numFmt w:val="lowerLetter"/>
      <w:lvlText w:val="%5."/>
      <w:lvlJc w:val="left"/>
      <w:pPr>
        <w:ind w:left="3228" w:hanging="360"/>
      </w:pPr>
    </w:lvl>
    <w:lvl w:ilvl="5">
      <w:start w:val="1"/>
      <w:numFmt w:val="lowerRoman"/>
      <w:lvlText w:val="%6."/>
      <w:lvlJc w:val="right"/>
      <w:pPr>
        <w:ind w:left="3948" w:hanging="180"/>
      </w:pPr>
    </w:lvl>
    <w:lvl w:ilvl="6">
      <w:start w:val="1"/>
      <w:numFmt w:val="decimal"/>
      <w:lvlText w:val="%7."/>
      <w:lvlJc w:val="left"/>
      <w:pPr>
        <w:ind w:left="4668" w:hanging="360"/>
      </w:pPr>
    </w:lvl>
    <w:lvl w:ilvl="7">
      <w:start w:val="1"/>
      <w:numFmt w:val="lowerLetter"/>
      <w:lvlText w:val="%8."/>
      <w:lvlJc w:val="left"/>
      <w:pPr>
        <w:ind w:left="5388" w:hanging="360"/>
      </w:pPr>
    </w:lvl>
    <w:lvl w:ilvl="8">
      <w:start w:val="1"/>
      <w:numFmt w:val="lowerRoman"/>
      <w:lvlText w:val="%9."/>
      <w:lvlJc w:val="right"/>
      <w:pPr>
        <w:ind w:left="6108" w:hanging="180"/>
      </w:pPr>
    </w:lvl>
  </w:abstractNum>
  <w:abstractNum w:abstractNumId="26">
    <w:nsid w:val="70D14BF7"/>
    <w:multiLevelType w:val="multilevel"/>
    <w:tmpl w:val="154C655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7">
    <w:nsid w:val="784660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78494967"/>
    <w:multiLevelType w:val="singleLevel"/>
    <w:tmpl w:val="90021A3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AA1415F"/>
    <w:multiLevelType w:val="hybridMultilevel"/>
    <w:tmpl w:val="4170B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64EEF"/>
    <w:multiLevelType w:val="hybridMultilevel"/>
    <w:tmpl w:val="A590149E"/>
    <w:lvl w:ilvl="0" w:tplc="D8167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26"/>
  </w:num>
  <w:num w:numId="4">
    <w:abstractNumId w:val="20"/>
  </w:num>
  <w:num w:numId="5">
    <w:abstractNumId w:val="22"/>
  </w:num>
  <w:num w:numId="6">
    <w:abstractNumId w:val="8"/>
  </w:num>
  <w:num w:numId="7">
    <w:abstractNumId w:val="29"/>
  </w:num>
  <w:num w:numId="8">
    <w:abstractNumId w:val="12"/>
  </w:num>
  <w:num w:numId="9">
    <w:abstractNumId w:val="13"/>
  </w:num>
  <w:num w:numId="10">
    <w:abstractNumId w:val="17"/>
  </w:num>
  <w:num w:numId="11">
    <w:abstractNumId w:val="16"/>
  </w:num>
  <w:num w:numId="12">
    <w:abstractNumId w:val="0"/>
  </w:num>
  <w:num w:numId="13">
    <w:abstractNumId w:val="15"/>
  </w:num>
  <w:num w:numId="14">
    <w:abstractNumId w:val="11"/>
  </w:num>
  <w:num w:numId="15">
    <w:abstractNumId w:val="9"/>
  </w:num>
  <w:num w:numId="16">
    <w:abstractNumId w:val="10"/>
  </w:num>
  <w:num w:numId="17">
    <w:abstractNumId w:val="18"/>
  </w:num>
  <w:num w:numId="18">
    <w:abstractNumId w:val="30"/>
  </w:num>
  <w:num w:numId="19">
    <w:abstractNumId w:val="6"/>
  </w:num>
  <w:num w:numId="20">
    <w:abstractNumId w:val="27"/>
  </w:num>
  <w:num w:numId="21">
    <w:abstractNumId w:val="1"/>
  </w:num>
  <w:num w:numId="22">
    <w:abstractNumId w:val="28"/>
  </w:num>
  <w:num w:numId="23">
    <w:abstractNumId w:val="5"/>
  </w:num>
  <w:num w:numId="24">
    <w:abstractNumId w:val="25"/>
  </w:num>
  <w:num w:numId="25">
    <w:abstractNumId w:val="23"/>
  </w:num>
  <w:num w:numId="26">
    <w:abstractNumId w:val="3"/>
  </w:num>
  <w:num w:numId="27">
    <w:abstractNumId w:val="4"/>
  </w:num>
  <w:num w:numId="28">
    <w:abstractNumId w:val="21"/>
  </w:num>
  <w:num w:numId="29">
    <w:abstractNumId w:val="14"/>
  </w:num>
  <w:num w:numId="30">
    <w:abstractNumId w:val="24"/>
  </w:num>
  <w:num w:numId="31">
    <w:abstractNumId w:val="1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4EF"/>
    <w:rsid w:val="00007F43"/>
    <w:rsid w:val="000252E6"/>
    <w:rsid w:val="00032EB0"/>
    <w:rsid w:val="000334F1"/>
    <w:rsid w:val="00056CFF"/>
    <w:rsid w:val="000626C2"/>
    <w:rsid w:val="0009619E"/>
    <w:rsid w:val="000B6663"/>
    <w:rsid w:val="000B6A23"/>
    <w:rsid w:val="000E28C7"/>
    <w:rsid w:val="001073F9"/>
    <w:rsid w:val="00114268"/>
    <w:rsid w:val="00176470"/>
    <w:rsid w:val="001805F7"/>
    <w:rsid w:val="0018686C"/>
    <w:rsid w:val="00191AA1"/>
    <w:rsid w:val="001B0789"/>
    <w:rsid w:val="001C6887"/>
    <w:rsid w:val="001D2A02"/>
    <w:rsid w:val="001E4069"/>
    <w:rsid w:val="001E512F"/>
    <w:rsid w:val="00201BB9"/>
    <w:rsid w:val="00212ECC"/>
    <w:rsid w:val="002205E9"/>
    <w:rsid w:val="00222FDB"/>
    <w:rsid w:val="002416F4"/>
    <w:rsid w:val="00244A80"/>
    <w:rsid w:val="00265B89"/>
    <w:rsid w:val="00270ABA"/>
    <w:rsid w:val="002864E2"/>
    <w:rsid w:val="00293889"/>
    <w:rsid w:val="00295E17"/>
    <w:rsid w:val="002A13CC"/>
    <w:rsid w:val="002A5C3F"/>
    <w:rsid w:val="002C0E09"/>
    <w:rsid w:val="002D1877"/>
    <w:rsid w:val="002D1A05"/>
    <w:rsid w:val="002E098B"/>
    <w:rsid w:val="002E10DC"/>
    <w:rsid w:val="002E2D50"/>
    <w:rsid w:val="00312F81"/>
    <w:rsid w:val="00324C6F"/>
    <w:rsid w:val="003310E2"/>
    <w:rsid w:val="00346247"/>
    <w:rsid w:val="00356078"/>
    <w:rsid w:val="00363FC3"/>
    <w:rsid w:val="0037176F"/>
    <w:rsid w:val="00374263"/>
    <w:rsid w:val="00375B19"/>
    <w:rsid w:val="0037728E"/>
    <w:rsid w:val="003B23E9"/>
    <w:rsid w:val="003B3A52"/>
    <w:rsid w:val="003D7658"/>
    <w:rsid w:val="0041064D"/>
    <w:rsid w:val="00415EE4"/>
    <w:rsid w:val="004205C8"/>
    <w:rsid w:val="00422399"/>
    <w:rsid w:val="004347EC"/>
    <w:rsid w:val="00443317"/>
    <w:rsid w:val="0045327B"/>
    <w:rsid w:val="0045500F"/>
    <w:rsid w:val="00462EE7"/>
    <w:rsid w:val="004670A7"/>
    <w:rsid w:val="00482237"/>
    <w:rsid w:val="0049201E"/>
    <w:rsid w:val="004A6862"/>
    <w:rsid w:val="004C1F98"/>
    <w:rsid w:val="004C207E"/>
    <w:rsid w:val="004E0DC5"/>
    <w:rsid w:val="004E645F"/>
    <w:rsid w:val="004F0795"/>
    <w:rsid w:val="004F108B"/>
    <w:rsid w:val="00515479"/>
    <w:rsid w:val="00516696"/>
    <w:rsid w:val="005477B0"/>
    <w:rsid w:val="00547AE6"/>
    <w:rsid w:val="005779DB"/>
    <w:rsid w:val="00591FC3"/>
    <w:rsid w:val="005A35CD"/>
    <w:rsid w:val="005A4A2A"/>
    <w:rsid w:val="005A57C8"/>
    <w:rsid w:val="005E41FC"/>
    <w:rsid w:val="005F0C76"/>
    <w:rsid w:val="005F4252"/>
    <w:rsid w:val="00606E24"/>
    <w:rsid w:val="00615705"/>
    <w:rsid w:val="00617B9A"/>
    <w:rsid w:val="00621773"/>
    <w:rsid w:val="00635F63"/>
    <w:rsid w:val="00644BA7"/>
    <w:rsid w:val="0064518A"/>
    <w:rsid w:val="0067798C"/>
    <w:rsid w:val="00677BFD"/>
    <w:rsid w:val="00686E90"/>
    <w:rsid w:val="00692FD0"/>
    <w:rsid w:val="006946C5"/>
    <w:rsid w:val="006950C8"/>
    <w:rsid w:val="006B0F37"/>
    <w:rsid w:val="006D2612"/>
    <w:rsid w:val="006E0EA2"/>
    <w:rsid w:val="006E54E4"/>
    <w:rsid w:val="007040F2"/>
    <w:rsid w:val="00706740"/>
    <w:rsid w:val="007163BE"/>
    <w:rsid w:val="00721B6C"/>
    <w:rsid w:val="00740004"/>
    <w:rsid w:val="00765D66"/>
    <w:rsid w:val="007679FC"/>
    <w:rsid w:val="0077339F"/>
    <w:rsid w:val="00780041"/>
    <w:rsid w:val="00787656"/>
    <w:rsid w:val="007903E5"/>
    <w:rsid w:val="00791082"/>
    <w:rsid w:val="00795131"/>
    <w:rsid w:val="007A5EF8"/>
    <w:rsid w:val="007A61FB"/>
    <w:rsid w:val="007B01E9"/>
    <w:rsid w:val="007B4DDA"/>
    <w:rsid w:val="007C6A3B"/>
    <w:rsid w:val="007E1CFA"/>
    <w:rsid w:val="00810AE6"/>
    <w:rsid w:val="008146AF"/>
    <w:rsid w:val="00817BCE"/>
    <w:rsid w:val="00821A0B"/>
    <w:rsid w:val="008475AF"/>
    <w:rsid w:val="00851B05"/>
    <w:rsid w:val="00854129"/>
    <w:rsid w:val="00861433"/>
    <w:rsid w:val="00873E8D"/>
    <w:rsid w:val="008A0E6B"/>
    <w:rsid w:val="008B7EA3"/>
    <w:rsid w:val="008C117A"/>
    <w:rsid w:val="008C3B80"/>
    <w:rsid w:val="008C73B8"/>
    <w:rsid w:val="008D3A3E"/>
    <w:rsid w:val="008E148A"/>
    <w:rsid w:val="009115A4"/>
    <w:rsid w:val="0091288A"/>
    <w:rsid w:val="009212B6"/>
    <w:rsid w:val="00932D8D"/>
    <w:rsid w:val="00934E18"/>
    <w:rsid w:val="0094795E"/>
    <w:rsid w:val="009658DA"/>
    <w:rsid w:val="009729F0"/>
    <w:rsid w:val="00980A56"/>
    <w:rsid w:val="00991632"/>
    <w:rsid w:val="00992E16"/>
    <w:rsid w:val="009A6EAF"/>
    <w:rsid w:val="009C7E76"/>
    <w:rsid w:val="009D219A"/>
    <w:rsid w:val="009D2270"/>
    <w:rsid w:val="009D4E71"/>
    <w:rsid w:val="009D5FB2"/>
    <w:rsid w:val="009E779B"/>
    <w:rsid w:val="009F3B0B"/>
    <w:rsid w:val="00A00591"/>
    <w:rsid w:val="00A26E20"/>
    <w:rsid w:val="00A31556"/>
    <w:rsid w:val="00A31E5E"/>
    <w:rsid w:val="00A41CB6"/>
    <w:rsid w:val="00A42E22"/>
    <w:rsid w:val="00A84C25"/>
    <w:rsid w:val="00A97222"/>
    <w:rsid w:val="00A97698"/>
    <w:rsid w:val="00AC62BB"/>
    <w:rsid w:val="00AE1A43"/>
    <w:rsid w:val="00AE2687"/>
    <w:rsid w:val="00AF52F1"/>
    <w:rsid w:val="00B07F1F"/>
    <w:rsid w:val="00B163D1"/>
    <w:rsid w:val="00B305F9"/>
    <w:rsid w:val="00B33255"/>
    <w:rsid w:val="00B451F2"/>
    <w:rsid w:val="00B46221"/>
    <w:rsid w:val="00B521E2"/>
    <w:rsid w:val="00B5380E"/>
    <w:rsid w:val="00B77819"/>
    <w:rsid w:val="00B84D55"/>
    <w:rsid w:val="00BA5892"/>
    <w:rsid w:val="00BE3E35"/>
    <w:rsid w:val="00BF34B2"/>
    <w:rsid w:val="00C14EB2"/>
    <w:rsid w:val="00C16F24"/>
    <w:rsid w:val="00C20048"/>
    <w:rsid w:val="00C262BE"/>
    <w:rsid w:val="00C6347D"/>
    <w:rsid w:val="00C71AB6"/>
    <w:rsid w:val="00C75F67"/>
    <w:rsid w:val="00C76D42"/>
    <w:rsid w:val="00CC4364"/>
    <w:rsid w:val="00CE70FD"/>
    <w:rsid w:val="00CF2D3C"/>
    <w:rsid w:val="00CF4D6D"/>
    <w:rsid w:val="00CF5CF9"/>
    <w:rsid w:val="00D01DF3"/>
    <w:rsid w:val="00D1318D"/>
    <w:rsid w:val="00D26AD3"/>
    <w:rsid w:val="00D27061"/>
    <w:rsid w:val="00D35E7B"/>
    <w:rsid w:val="00D47748"/>
    <w:rsid w:val="00D62136"/>
    <w:rsid w:val="00D779D9"/>
    <w:rsid w:val="00D77CBD"/>
    <w:rsid w:val="00D92E09"/>
    <w:rsid w:val="00D94306"/>
    <w:rsid w:val="00DB4A93"/>
    <w:rsid w:val="00DD4441"/>
    <w:rsid w:val="00DE3E35"/>
    <w:rsid w:val="00DE5641"/>
    <w:rsid w:val="00E13A16"/>
    <w:rsid w:val="00E252DF"/>
    <w:rsid w:val="00E47B3F"/>
    <w:rsid w:val="00E50DE0"/>
    <w:rsid w:val="00E535BC"/>
    <w:rsid w:val="00E6541A"/>
    <w:rsid w:val="00E665AC"/>
    <w:rsid w:val="00E975B0"/>
    <w:rsid w:val="00EC34EF"/>
    <w:rsid w:val="00EC7288"/>
    <w:rsid w:val="00ED4065"/>
    <w:rsid w:val="00EE3FF0"/>
    <w:rsid w:val="00EE6704"/>
    <w:rsid w:val="00EF15B7"/>
    <w:rsid w:val="00EF3399"/>
    <w:rsid w:val="00F140E7"/>
    <w:rsid w:val="00F22146"/>
    <w:rsid w:val="00F35AD7"/>
    <w:rsid w:val="00F50617"/>
    <w:rsid w:val="00F508E2"/>
    <w:rsid w:val="00F52821"/>
    <w:rsid w:val="00F62E34"/>
    <w:rsid w:val="00F71802"/>
    <w:rsid w:val="00F750F4"/>
    <w:rsid w:val="00F83ACB"/>
    <w:rsid w:val="00F912C8"/>
    <w:rsid w:val="00F94206"/>
    <w:rsid w:val="00F96774"/>
    <w:rsid w:val="00FA7A7F"/>
    <w:rsid w:val="00FB7D99"/>
    <w:rsid w:val="00FD13CC"/>
    <w:rsid w:val="00FD6855"/>
    <w:rsid w:val="00FD7158"/>
    <w:rsid w:val="00FE0096"/>
    <w:rsid w:val="00FE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Web 3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56"/>
  </w:style>
  <w:style w:type="paragraph" w:styleId="1">
    <w:name w:val="heading 1"/>
    <w:basedOn w:val="a"/>
    <w:next w:val="a"/>
    <w:link w:val="10"/>
    <w:qFormat/>
    <w:rsid w:val="00056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D4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DD4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17B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B0F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D4441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D44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D4441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D4441"/>
    <w:pPr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5282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B0F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 Indent"/>
    <w:basedOn w:val="a"/>
    <w:link w:val="a5"/>
    <w:uiPriority w:val="99"/>
    <w:rsid w:val="00C71A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71A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rsid w:val="00C71A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rsid w:val="00C71AB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unhideWhenUsed/>
    <w:rsid w:val="00817B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17BCE"/>
  </w:style>
  <w:style w:type="character" w:customStyle="1" w:styleId="40">
    <w:name w:val="Заголовок 4 Знак"/>
    <w:basedOn w:val="a0"/>
    <w:link w:val="4"/>
    <w:rsid w:val="00817B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justify">
    <w:name w:val="justify"/>
    <w:basedOn w:val="a"/>
    <w:rsid w:val="00244A8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3560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rsid w:val="0035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3560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Заголовок №2_"/>
    <w:link w:val="25"/>
    <w:locked/>
    <w:rsid w:val="00F750F4"/>
    <w:rPr>
      <w:b/>
      <w:spacing w:val="10"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F750F4"/>
    <w:pPr>
      <w:shd w:val="clear" w:color="auto" w:fill="FFFFFF"/>
      <w:spacing w:after="0" w:line="331" w:lineRule="exact"/>
      <w:outlineLvl w:val="1"/>
    </w:pPr>
    <w:rPr>
      <w:b/>
      <w:spacing w:val="10"/>
      <w:sz w:val="26"/>
    </w:rPr>
  </w:style>
  <w:style w:type="paragraph" w:styleId="aa">
    <w:name w:val="List Paragraph"/>
    <w:basedOn w:val="a"/>
    <w:link w:val="ab"/>
    <w:uiPriority w:val="99"/>
    <w:qFormat/>
    <w:rsid w:val="00F83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F83A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F83A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4C1F98"/>
    <w:pPr>
      <w:spacing w:after="0" w:line="360" w:lineRule="auto"/>
      <w:ind w:left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4C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056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header"/>
    <w:basedOn w:val="a"/>
    <w:link w:val="af"/>
    <w:rsid w:val="00056C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056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CF4D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F4D6D"/>
    <w:rPr>
      <w:sz w:val="16"/>
      <w:szCs w:val="16"/>
    </w:rPr>
  </w:style>
  <w:style w:type="paragraph" w:styleId="af0">
    <w:name w:val="footer"/>
    <w:basedOn w:val="a"/>
    <w:link w:val="af1"/>
    <w:rsid w:val="00CF4D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CF4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74000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740004"/>
  </w:style>
  <w:style w:type="character" w:styleId="af2">
    <w:name w:val="Hyperlink"/>
    <w:basedOn w:val="a0"/>
    <w:unhideWhenUsed/>
    <w:rsid w:val="009D4E71"/>
    <w:rPr>
      <w:color w:val="0000FF" w:themeColor="hyperlink"/>
      <w:u w:val="single"/>
    </w:rPr>
  </w:style>
  <w:style w:type="paragraph" w:customStyle="1" w:styleId="Default">
    <w:name w:val="Default"/>
    <w:rsid w:val="00BE3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415E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415EE4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rsid w:val="006950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950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D4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D4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DD44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D44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4441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4441"/>
    <w:rPr>
      <w:rFonts w:ascii="Cambria" w:eastAsia="Times New Roman" w:hAnsi="Cambria" w:cs="Cambria"/>
      <w:lang w:eastAsia="ru-RU"/>
    </w:rPr>
  </w:style>
  <w:style w:type="paragraph" w:customStyle="1" w:styleId="FR4">
    <w:name w:val="FR4"/>
    <w:rsid w:val="00DD4441"/>
    <w:pPr>
      <w:widowControl w:val="0"/>
      <w:spacing w:before="360" w:after="0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uiPriority w:val="99"/>
    <w:rsid w:val="00DD4441"/>
    <w:pPr>
      <w:widowControl w:val="0"/>
      <w:spacing w:before="220" w:after="34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R3">
    <w:name w:val="FR3"/>
    <w:uiPriority w:val="99"/>
    <w:rsid w:val="00DD4441"/>
    <w:pPr>
      <w:widowControl w:val="0"/>
      <w:spacing w:after="0" w:line="720" w:lineRule="auto"/>
      <w:ind w:left="3880" w:right="3800"/>
      <w:jc w:val="both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FR1">
    <w:name w:val="FR1"/>
    <w:rsid w:val="00DD4441"/>
    <w:pPr>
      <w:widowControl w:val="0"/>
      <w:spacing w:before="220" w:after="0" w:line="240" w:lineRule="auto"/>
      <w:jc w:val="center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af5">
    <w:name w:val="Формула"/>
    <w:basedOn w:val="1"/>
    <w:rsid w:val="00DD4441"/>
    <w:pPr>
      <w:keepLines w:val="0"/>
      <w:spacing w:before="200" w:after="200" w:line="240" w:lineRule="auto"/>
      <w:ind w:firstLine="720"/>
    </w:pPr>
    <w:rPr>
      <w:rFonts w:ascii="Times New Roman" w:eastAsia="Times New Roman" w:hAnsi="Times New Roman" w:cs="Times New Roman"/>
      <w:b w:val="0"/>
      <w:bCs w:val="0"/>
      <w:color w:val="auto"/>
      <w:kern w:val="32"/>
      <w:lang w:eastAsia="ru-RU"/>
    </w:rPr>
  </w:style>
  <w:style w:type="character" w:customStyle="1" w:styleId="af6">
    <w:name w:val="Основной текст_"/>
    <w:link w:val="13"/>
    <w:locked/>
    <w:rsid w:val="00DD4441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DD4441"/>
    <w:pPr>
      <w:shd w:val="clear" w:color="auto" w:fill="FFFFFF"/>
      <w:spacing w:before="180" w:after="0" w:line="216" w:lineRule="exact"/>
      <w:ind w:firstLine="520"/>
      <w:jc w:val="both"/>
    </w:pPr>
  </w:style>
  <w:style w:type="paragraph" w:customStyle="1" w:styleId="af7">
    <w:name w:val="Заголовок таблицы"/>
    <w:basedOn w:val="af8"/>
    <w:rsid w:val="00DD4441"/>
  </w:style>
  <w:style w:type="paragraph" w:styleId="af8">
    <w:name w:val="caption"/>
    <w:basedOn w:val="a"/>
    <w:next w:val="a"/>
    <w:link w:val="af9"/>
    <w:qFormat/>
    <w:rsid w:val="00DD444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afa">
    <w:name w:val="пробная"/>
    <w:basedOn w:val="-3"/>
    <w:rsid w:val="00DD444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DD4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55">
    <w:name w:val="Стиль 14 пт Красный По центру Перед:  5 пт После:  5 пт Междус..."/>
    <w:basedOn w:val="a"/>
    <w:autoRedefine/>
    <w:rsid w:val="00DD4441"/>
    <w:pPr>
      <w:spacing w:before="100" w:after="100" w:line="24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Стиль5"/>
    <w:basedOn w:val="a"/>
    <w:autoRedefine/>
    <w:rsid w:val="00DD4441"/>
    <w:pPr>
      <w:keepNext/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Стиль6"/>
    <w:basedOn w:val="a"/>
    <w:autoRedefine/>
    <w:rsid w:val="00DD4441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иль2"/>
    <w:basedOn w:val="a"/>
    <w:link w:val="29"/>
    <w:autoRedefine/>
    <w:rsid w:val="00DD4441"/>
    <w:pPr>
      <w:shd w:val="clear" w:color="auto" w:fill="FFFFFF"/>
      <w:tabs>
        <w:tab w:val="left" w:pos="1325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locked/>
    <w:rsid w:val="00DD4441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paragraph" w:styleId="afb">
    <w:name w:val="Document Map"/>
    <w:basedOn w:val="a"/>
    <w:link w:val="afc"/>
    <w:rsid w:val="00DD44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rsid w:val="00DD44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1"/>
    <w:link w:val="15"/>
    <w:autoRedefine/>
    <w:rsid w:val="00DD4441"/>
    <w:pPr>
      <w:keepLines w:val="0"/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customStyle="1" w:styleId="15">
    <w:name w:val="Стиль1 Знак"/>
    <w:basedOn w:val="a0"/>
    <w:link w:val="14"/>
    <w:locked/>
    <w:rsid w:val="00DD4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 Заголовок 3 + Междустр.интервал:  одинарный"/>
    <w:basedOn w:val="3"/>
    <w:next w:val="3"/>
    <w:link w:val="36"/>
    <w:autoRedefine/>
    <w:rsid w:val="00DD4441"/>
    <w:pPr>
      <w:keepNext w:val="0"/>
      <w:keepLines w:val="0"/>
      <w:spacing w:before="360" w:after="360" w:line="360" w:lineRule="auto"/>
      <w:ind w:left="2138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eastAsia="ru-RU"/>
    </w:rPr>
  </w:style>
  <w:style w:type="character" w:customStyle="1" w:styleId="36">
    <w:name w:val="Стиль Заголовок 3 + Междустр.интервал:  одинарный Знак"/>
    <w:basedOn w:val="30"/>
    <w:link w:val="35"/>
    <w:locked/>
    <w:rsid w:val="00DD44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1">
    <w:name w:val="Стиль4"/>
    <w:basedOn w:val="a"/>
    <w:rsid w:val="00DD4441"/>
    <w:pPr>
      <w:keepNext/>
      <w:spacing w:before="100" w:beforeAutospacing="1" w:after="100" w:afterAutospacing="1" w:line="240" w:lineRule="atLeast"/>
      <w:ind w:firstLine="17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DD4441"/>
    <w:pPr>
      <w:widowControl w:val="0"/>
      <w:autoSpaceDE w:val="0"/>
      <w:autoSpaceDN w:val="0"/>
      <w:adjustRightInd w:val="0"/>
      <w:spacing w:after="0" w:line="240" w:lineRule="exact"/>
      <w:ind w:firstLine="336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">
    <w:name w:val="Style3"/>
    <w:basedOn w:val="a"/>
    <w:rsid w:val="00DD4441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1">
    <w:name w:val="Font Style11"/>
    <w:basedOn w:val="a0"/>
    <w:rsid w:val="00DD4441"/>
    <w:rPr>
      <w:rFonts w:ascii="Century Schoolbook" w:hAnsi="Century Schoolbook" w:cs="Century Schoolbook"/>
      <w:sz w:val="16"/>
      <w:szCs w:val="16"/>
    </w:rPr>
  </w:style>
  <w:style w:type="character" w:customStyle="1" w:styleId="FontStyle12">
    <w:name w:val="Font Style12"/>
    <w:basedOn w:val="a0"/>
    <w:rsid w:val="00DD4441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rsid w:val="00DD4441"/>
    <w:pPr>
      <w:widowControl w:val="0"/>
      <w:autoSpaceDE w:val="0"/>
      <w:autoSpaceDN w:val="0"/>
      <w:adjustRightInd w:val="0"/>
      <w:spacing w:after="0" w:line="230" w:lineRule="exact"/>
      <w:ind w:firstLine="336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4">
    <w:name w:val="Style4"/>
    <w:basedOn w:val="a"/>
    <w:rsid w:val="00DD4441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40">
    <w:name w:val="Font Style40"/>
    <w:basedOn w:val="a0"/>
    <w:rsid w:val="00DD4441"/>
    <w:rPr>
      <w:rFonts w:ascii="Century Schoolbook" w:hAnsi="Century Schoolbook" w:cs="Century Schoolbook"/>
      <w:sz w:val="16"/>
      <w:szCs w:val="16"/>
    </w:rPr>
  </w:style>
  <w:style w:type="character" w:customStyle="1" w:styleId="FontStyle42">
    <w:name w:val="Font Style42"/>
    <w:basedOn w:val="a0"/>
    <w:rsid w:val="00DD4441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rsid w:val="00DD444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">
    <w:name w:val="Style9"/>
    <w:basedOn w:val="a"/>
    <w:rsid w:val="00DD4441"/>
    <w:pPr>
      <w:widowControl w:val="0"/>
      <w:autoSpaceDE w:val="0"/>
      <w:autoSpaceDN w:val="0"/>
      <w:adjustRightInd w:val="0"/>
      <w:spacing w:after="0" w:line="230" w:lineRule="exact"/>
      <w:ind w:firstLine="149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15">
    <w:name w:val="Style15"/>
    <w:basedOn w:val="a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8">
    <w:name w:val="Style8"/>
    <w:basedOn w:val="a"/>
    <w:rsid w:val="00DD4441"/>
    <w:pPr>
      <w:widowControl w:val="0"/>
      <w:autoSpaceDE w:val="0"/>
      <w:autoSpaceDN w:val="0"/>
      <w:adjustRightInd w:val="0"/>
      <w:spacing w:after="0" w:line="211" w:lineRule="exact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19">
    <w:name w:val="Style19"/>
    <w:basedOn w:val="a"/>
    <w:rsid w:val="00DD4441"/>
    <w:pPr>
      <w:widowControl w:val="0"/>
      <w:autoSpaceDE w:val="0"/>
      <w:autoSpaceDN w:val="0"/>
      <w:adjustRightInd w:val="0"/>
      <w:spacing w:after="0" w:line="240" w:lineRule="exact"/>
      <w:ind w:hanging="264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1">
    <w:name w:val="Style21"/>
    <w:basedOn w:val="a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3">
    <w:name w:val="Style23"/>
    <w:basedOn w:val="a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4">
    <w:name w:val="Style24"/>
    <w:basedOn w:val="a"/>
    <w:rsid w:val="00DD4441"/>
    <w:pPr>
      <w:widowControl w:val="0"/>
      <w:autoSpaceDE w:val="0"/>
      <w:autoSpaceDN w:val="0"/>
      <w:adjustRightInd w:val="0"/>
      <w:spacing w:after="0" w:line="235" w:lineRule="exact"/>
      <w:ind w:hanging="77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5">
    <w:name w:val="Style25"/>
    <w:basedOn w:val="a"/>
    <w:rsid w:val="00DD4441"/>
    <w:pPr>
      <w:widowControl w:val="0"/>
      <w:autoSpaceDE w:val="0"/>
      <w:autoSpaceDN w:val="0"/>
      <w:adjustRightInd w:val="0"/>
      <w:spacing w:after="0" w:line="235" w:lineRule="exact"/>
      <w:ind w:firstLine="331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6">
    <w:name w:val="Style26"/>
    <w:basedOn w:val="a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43">
    <w:name w:val="Font Style43"/>
    <w:basedOn w:val="a0"/>
    <w:rsid w:val="00DD4441"/>
    <w:rPr>
      <w:rFonts w:ascii="Arial" w:hAnsi="Arial" w:cs="Arial"/>
      <w:i/>
      <w:iCs/>
      <w:spacing w:val="-30"/>
      <w:sz w:val="34"/>
      <w:szCs w:val="34"/>
    </w:rPr>
  </w:style>
  <w:style w:type="character" w:customStyle="1" w:styleId="FontStyle45">
    <w:name w:val="Font Style45"/>
    <w:basedOn w:val="a0"/>
    <w:rsid w:val="00DD4441"/>
    <w:rPr>
      <w:rFonts w:ascii="Century Schoolbook" w:hAnsi="Century Schoolbook" w:cs="Century Schoolbook"/>
      <w:sz w:val="8"/>
      <w:szCs w:val="8"/>
    </w:rPr>
  </w:style>
  <w:style w:type="character" w:customStyle="1" w:styleId="FontStyle46">
    <w:name w:val="Font Style46"/>
    <w:basedOn w:val="a0"/>
    <w:rsid w:val="00DD4441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3">
    <w:name w:val="Font Style53"/>
    <w:basedOn w:val="a0"/>
    <w:rsid w:val="00DD4441"/>
    <w:rPr>
      <w:rFonts w:ascii="Century Schoolbook" w:hAnsi="Century Schoolbook" w:cs="Century Schoolbook"/>
      <w:i/>
      <w:iCs/>
      <w:spacing w:val="-20"/>
      <w:sz w:val="22"/>
      <w:szCs w:val="22"/>
    </w:rPr>
  </w:style>
  <w:style w:type="paragraph" w:customStyle="1" w:styleId="Style6">
    <w:name w:val="Style6"/>
    <w:basedOn w:val="a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13">
    <w:name w:val="Style13"/>
    <w:basedOn w:val="a"/>
    <w:rsid w:val="00DD4441"/>
    <w:pPr>
      <w:widowControl w:val="0"/>
      <w:autoSpaceDE w:val="0"/>
      <w:autoSpaceDN w:val="0"/>
      <w:adjustRightInd w:val="0"/>
      <w:spacing w:after="0" w:line="211" w:lineRule="exact"/>
      <w:ind w:firstLine="331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7">
    <w:name w:val="Style27"/>
    <w:basedOn w:val="a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49">
    <w:name w:val="Font Style49"/>
    <w:basedOn w:val="a0"/>
    <w:rsid w:val="00DD4441"/>
    <w:rPr>
      <w:rFonts w:ascii="Courier New" w:hAnsi="Courier New" w:cs="Courier New"/>
      <w:b/>
      <w:bCs/>
      <w:sz w:val="20"/>
      <w:szCs w:val="20"/>
    </w:rPr>
  </w:style>
  <w:style w:type="character" w:customStyle="1" w:styleId="FontStyle50">
    <w:name w:val="Font Style50"/>
    <w:basedOn w:val="a0"/>
    <w:rsid w:val="00DD4441"/>
    <w:rPr>
      <w:rFonts w:ascii="Century Schoolbook" w:hAnsi="Century Schoolbook" w:cs="Century Schoolbook"/>
      <w:i/>
      <w:iCs/>
      <w:spacing w:val="10"/>
      <w:sz w:val="16"/>
      <w:szCs w:val="16"/>
    </w:rPr>
  </w:style>
  <w:style w:type="character" w:customStyle="1" w:styleId="140">
    <w:name w:val="Стиль 14 пт Красный"/>
    <w:basedOn w:val="a0"/>
    <w:rsid w:val="00DD4441"/>
    <w:rPr>
      <w:rFonts w:ascii="Times New Roman" w:hAnsi="Times New Roman" w:cs="Times New Roman"/>
      <w:color w:val="auto"/>
      <w:spacing w:val="0"/>
      <w:sz w:val="28"/>
      <w:szCs w:val="28"/>
    </w:rPr>
  </w:style>
  <w:style w:type="paragraph" w:customStyle="1" w:styleId="Style5">
    <w:name w:val="Style5"/>
    <w:basedOn w:val="a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20">
    <w:name w:val="Font Style20"/>
    <w:basedOn w:val="a0"/>
    <w:rsid w:val="00DD444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6">
    <w:name w:val="Font Style26"/>
    <w:basedOn w:val="a0"/>
    <w:rsid w:val="00DD4441"/>
    <w:rPr>
      <w:rFonts w:ascii="Century Schoolbook" w:hAnsi="Century Schoolbook" w:cs="Century Schoolbook"/>
      <w:sz w:val="16"/>
      <w:szCs w:val="16"/>
    </w:rPr>
  </w:style>
  <w:style w:type="paragraph" w:customStyle="1" w:styleId="Style7">
    <w:name w:val="Style7"/>
    <w:basedOn w:val="a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27">
    <w:name w:val="Font Style27"/>
    <w:basedOn w:val="a0"/>
    <w:rsid w:val="00DD4441"/>
    <w:rPr>
      <w:rFonts w:ascii="Century Schoolbook" w:hAnsi="Century Schoolbook" w:cs="Century Schoolbook"/>
      <w:sz w:val="12"/>
      <w:szCs w:val="12"/>
    </w:rPr>
  </w:style>
  <w:style w:type="character" w:customStyle="1" w:styleId="FontStyle13">
    <w:name w:val="Font Style13"/>
    <w:basedOn w:val="a0"/>
    <w:rsid w:val="00DD4441"/>
    <w:rPr>
      <w:rFonts w:ascii="Century Schoolbook" w:hAnsi="Century Schoolbook" w:cs="Century Schoolbook"/>
      <w:sz w:val="18"/>
      <w:szCs w:val="18"/>
    </w:rPr>
  </w:style>
  <w:style w:type="character" w:customStyle="1" w:styleId="FontStyle28">
    <w:name w:val="Font Style28"/>
    <w:basedOn w:val="a0"/>
    <w:rsid w:val="00DD4441"/>
    <w:rPr>
      <w:rFonts w:ascii="Book Antiqua" w:hAnsi="Book Antiqua" w:cs="Book Antiqua"/>
      <w:i/>
      <w:iCs/>
      <w:spacing w:val="-40"/>
      <w:sz w:val="36"/>
      <w:szCs w:val="36"/>
    </w:rPr>
  </w:style>
  <w:style w:type="character" w:customStyle="1" w:styleId="FontStyle14">
    <w:name w:val="Font Style14"/>
    <w:basedOn w:val="a0"/>
    <w:uiPriority w:val="99"/>
    <w:rsid w:val="00DD444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5">
    <w:name w:val="Font Style15"/>
    <w:basedOn w:val="a0"/>
    <w:rsid w:val="00DD4441"/>
    <w:rPr>
      <w:rFonts w:ascii="Century Schoolbook" w:hAnsi="Century Schoolbook" w:cs="Century Schoolbook"/>
      <w:i/>
      <w:iCs/>
      <w:spacing w:val="-20"/>
      <w:sz w:val="22"/>
      <w:szCs w:val="22"/>
    </w:rPr>
  </w:style>
  <w:style w:type="character" w:customStyle="1" w:styleId="FontStyle16">
    <w:name w:val="Font Style16"/>
    <w:basedOn w:val="a0"/>
    <w:rsid w:val="00DD444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7">
    <w:name w:val="Font Style17"/>
    <w:basedOn w:val="a0"/>
    <w:rsid w:val="00DD444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9">
    <w:name w:val="Font Style19"/>
    <w:basedOn w:val="a0"/>
    <w:rsid w:val="00DD4441"/>
    <w:rPr>
      <w:rFonts w:ascii="Century Schoolbook" w:hAnsi="Century Schoolbook" w:cs="Century Schoolbook"/>
      <w:spacing w:val="-10"/>
      <w:sz w:val="18"/>
      <w:szCs w:val="18"/>
    </w:rPr>
  </w:style>
  <w:style w:type="character" w:customStyle="1" w:styleId="FontStyle18">
    <w:name w:val="Font Style18"/>
    <w:basedOn w:val="a0"/>
    <w:rsid w:val="00DD4441"/>
    <w:rPr>
      <w:rFonts w:ascii="Century Schoolbook" w:hAnsi="Century Schoolbook" w:cs="Century Schoolbook"/>
      <w:i/>
      <w:iCs/>
      <w:spacing w:val="10"/>
      <w:sz w:val="16"/>
      <w:szCs w:val="16"/>
    </w:rPr>
  </w:style>
  <w:style w:type="character" w:customStyle="1" w:styleId="FontStyle21">
    <w:name w:val="Font Style21"/>
    <w:basedOn w:val="a0"/>
    <w:rsid w:val="00DD4441"/>
    <w:rPr>
      <w:rFonts w:ascii="Century Schoolbook" w:hAnsi="Century Schoolbook" w:cs="Century Schoolbook"/>
      <w:b/>
      <w:bCs/>
      <w:i/>
      <w:iCs/>
      <w:spacing w:val="-20"/>
      <w:sz w:val="16"/>
      <w:szCs w:val="16"/>
    </w:rPr>
  </w:style>
  <w:style w:type="paragraph" w:customStyle="1" w:styleId="Style17">
    <w:name w:val="Style17"/>
    <w:basedOn w:val="a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10">
    <w:name w:val="Style10"/>
    <w:basedOn w:val="a"/>
    <w:rsid w:val="00DD4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23">
    <w:name w:val="Font Style23"/>
    <w:basedOn w:val="a0"/>
    <w:rsid w:val="00DD4441"/>
    <w:rPr>
      <w:rFonts w:ascii="Century Schoolbook" w:hAnsi="Century Schoolbook" w:cs="Century Schoolbook"/>
      <w:sz w:val="20"/>
      <w:szCs w:val="20"/>
    </w:rPr>
  </w:style>
  <w:style w:type="paragraph" w:customStyle="1" w:styleId="Style12">
    <w:name w:val="Style12"/>
    <w:basedOn w:val="a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25">
    <w:name w:val="Font Style25"/>
    <w:basedOn w:val="a0"/>
    <w:rsid w:val="00DD4441"/>
    <w:rPr>
      <w:rFonts w:ascii="Impact" w:hAnsi="Impact" w:cs="Impact"/>
      <w:sz w:val="26"/>
      <w:szCs w:val="26"/>
    </w:rPr>
  </w:style>
  <w:style w:type="paragraph" w:customStyle="1" w:styleId="Style11">
    <w:name w:val="Style11"/>
    <w:basedOn w:val="a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6">
    <w:name w:val="Style16"/>
    <w:basedOn w:val="a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33">
    <w:name w:val="Font Style33"/>
    <w:basedOn w:val="a0"/>
    <w:rsid w:val="00DD4441"/>
    <w:rPr>
      <w:rFonts w:ascii="Century Schoolbook" w:hAnsi="Century Schoolbook" w:cs="Century Schoolbook"/>
      <w:sz w:val="14"/>
      <w:szCs w:val="14"/>
    </w:rPr>
  </w:style>
  <w:style w:type="paragraph" w:customStyle="1" w:styleId="Style31">
    <w:name w:val="Style31"/>
    <w:basedOn w:val="a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56">
    <w:name w:val="Font Style56"/>
    <w:basedOn w:val="a0"/>
    <w:rsid w:val="00DD4441"/>
    <w:rPr>
      <w:rFonts w:ascii="Century Schoolbook" w:hAnsi="Century Schoolbook" w:cs="Century Schoolbook"/>
      <w:sz w:val="8"/>
      <w:szCs w:val="8"/>
    </w:rPr>
  </w:style>
  <w:style w:type="character" w:customStyle="1" w:styleId="FontStyle57">
    <w:name w:val="Font Style57"/>
    <w:basedOn w:val="a0"/>
    <w:rsid w:val="00DD4441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39">
    <w:name w:val="Font Style39"/>
    <w:basedOn w:val="a0"/>
    <w:rsid w:val="00DD4441"/>
    <w:rPr>
      <w:rFonts w:ascii="Century Schoolbook" w:hAnsi="Century Schoolbook" w:cs="Century Schoolbook"/>
      <w:b/>
      <w:bCs/>
      <w:spacing w:val="-10"/>
      <w:sz w:val="14"/>
      <w:szCs w:val="14"/>
    </w:rPr>
  </w:style>
  <w:style w:type="character" w:customStyle="1" w:styleId="FontStyle60">
    <w:name w:val="Font Style60"/>
    <w:basedOn w:val="a0"/>
    <w:rsid w:val="00DD4441"/>
    <w:rPr>
      <w:rFonts w:ascii="Century Schoolbook" w:hAnsi="Century Schoolbook" w:cs="Century Schoolbook"/>
      <w:sz w:val="20"/>
      <w:szCs w:val="20"/>
    </w:rPr>
  </w:style>
  <w:style w:type="paragraph" w:customStyle="1" w:styleId="55">
    <w:name w:val="Стиль все прописные По ширине Перед:  5 пт После:  5 пт Междуст..."/>
    <w:basedOn w:val="a"/>
    <w:autoRedefine/>
    <w:rsid w:val="00DD444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8">
    <w:name w:val="Style18"/>
    <w:basedOn w:val="a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0">
    <w:name w:val="Style20"/>
    <w:basedOn w:val="a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24">
    <w:name w:val="Font Style24"/>
    <w:basedOn w:val="a0"/>
    <w:rsid w:val="00DD4441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basedOn w:val="a0"/>
    <w:rsid w:val="00DD444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30">
    <w:name w:val="Font Style30"/>
    <w:basedOn w:val="a0"/>
    <w:rsid w:val="00DD4441"/>
    <w:rPr>
      <w:rFonts w:ascii="Century Schoolbook" w:hAnsi="Century Schoolbook" w:cs="Century Schoolbook"/>
      <w:b/>
      <w:bCs/>
      <w:w w:val="40"/>
      <w:sz w:val="44"/>
      <w:szCs w:val="44"/>
    </w:rPr>
  </w:style>
  <w:style w:type="character" w:customStyle="1" w:styleId="FontStyle31">
    <w:name w:val="Font Style31"/>
    <w:basedOn w:val="a0"/>
    <w:rsid w:val="00DD4441"/>
    <w:rPr>
      <w:rFonts w:ascii="Sylfaen" w:hAnsi="Sylfaen" w:cs="Sylfaen"/>
      <w:sz w:val="32"/>
      <w:szCs w:val="32"/>
    </w:rPr>
  </w:style>
  <w:style w:type="character" w:customStyle="1" w:styleId="FontStyle32">
    <w:name w:val="Font Style32"/>
    <w:basedOn w:val="a0"/>
    <w:rsid w:val="00DD4441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34">
    <w:name w:val="Font Style34"/>
    <w:basedOn w:val="a0"/>
    <w:rsid w:val="00DD4441"/>
    <w:rPr>
      <w:rFonts w:ascii="Century Schoolbook" w:hAnsi="Century Schoolbook" w:cs="Century Schoolbook"/>
      <w:sz w:val="18"/>
      <w:szCs w:val="18"/>
    </w:rPr>
  </w:style>
  <w:style w:type="character" w:customStyle="1" w:styleId="FontStyle35">
    <w:name w:val="Font Style35"/>
    <w:basedOn w:val="a0"/>
    <w:rsid w:val="00DD444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6">
    <w:name w:val="Font Style36"/>
    <w:basedOn w:val="a0"/>
    <w:rsid w:val="00DD4441"/>
    <w:rPr>
      <w:rFonts w:ascii="Century Schoolbook" w:hAnsi="Century Schoolbook" w:cs="Century Schoolbook"/>
      <w:sz w:val="16"/>
      <w:szCs w:val="16"/>
    </w:rPr>
  </w:style>
  <w:style w:type="character" w:customStyle="1" w:styleId="FontStyle38">
    <w:name w:val="Font Style38"/>
    <w:basedOn w:val="a0"/>
    <w:rsid w:val="00DD4441"/>
    <w:rPr>
      <w:rFonts w:ascii="Century Schoolbook" w:hAnsi="Century Schoolbook" w:cs="Century Schoolbook"/>
      <w:i/>
      <w:iCs/>
      <w:spacing w:val="10"/>
      <w:sz w:val="18"/>
      <w:szCs w:val="18"/>
    </w:rPr>
  </w:style>
  <w:style w:type="character" w:styleId="afd">
    <w:name w:val="page number"/>
    <w:basedOn w:val="a0"/>
    <w:rsid w:val="00DD4441"/>
  </w:style>
  <w:style w:type="paragraph" w:customStyle="1" w:styleId="ConsPlusTitle">
    <w:name w:val="ConsPlusTitle"/>
    <w:rsid w:val="00DD4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50">
    <w:name w:val="Стиль все прописные По центру Перед:  5 пт После:  5 пт"/>
    <w:basedOn w:val="a"/>
    <w:autoRedefine/>
    <w:rsid w:val="00DD4441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2"/>
    <w:uiPriority w:val="99"/>
    <w:rsid w:val="00DD4441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подстрочный"/>
    <w:basedOn w:val="a"/>
    <w:rsid w:val="00DD44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">
    <w:name w:val="Placeholder Text"/>
    <w:basedOn w:val="a0"/>
    <w:uiPriority w:val="99"/>
    <w:semiHidden/>
    <w:rsid w:val="00DD4441"/>
    <w:rPr>
      <w:color w:val="808080"/>
    </w:rPr>
  </w:style>
  <w:style w:type="paragraph" w:styleId="16">
    <w:name w:val="toc 1"/>
    <w:basedOn w:val="a"/>
    <w:next w:val="a"/>
    <w:autoRedefine/>
    <w:uiPriority w:val="99"/>
    <w:rsid w:val="00DD4441"/>
    <w:pPr>
      <w:tabs>
        <w:tab w:val="right" w:leader="dot" w:pos="9355"/>
      </w:tabs>
      <w:spacing w:after="0" w:line="336" w:lineRule="auto"/>
      <w:ind w:right="851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2b">
    <w:name w:val="toc 2"/>
    <w:basedOn w:val="a"/>
    <w:next w:val="a"/>
    <w:autoRedefine/>
    <w:uiPriority w:val="99"/>
    <w:rsid w:val="00DD4441"/>
    <w:pPr>
      <w:tabs>
        <w:tab w:val="right" w:leader="dot" w:pos="9355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7">
    <w:name w:val="toc 3"/>
    <w:basedOn w:val="a"/>
    <w:next w:val="a"/>
    <w:autoRedefine/>
    <w:uiPriority w:val="99"/>
    <w:rsid w:val="00DD4441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uiPriority w:val="99"/>
    <w:rsid w:val="00DD4441"/>
    <w:pPr>
      <w:tabs>
        <w:tab w:val="right" w:leader="dot" w:pos="9356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Переменные"/>
    <w:basedOn w:val="a6"/>
    <w:uiPriority w:val="99"/>
    <w:rsid w:val="00DD4441"/>
    <w:pPr>
      <w:tabs>
        <w:tab w:val="left" w:pos="482"/>
      </w:tabs>
      <w:spacing w:after="0" w:line="336" w:lineRule="auto"/>
      <w:ind w:left="482" w:hanging="482"/>
    </w:pPr>
    <w:rPr>
      <w:lang w:val="ru-RU"/>
    </w:rPr>
  </w:style>
  <w:style w:type="paragraph" w:customStyle="1" w:styleId="aff1">
    <w:name w:val="Чертежный"/>
    <w:uiPriority w:val="99"/>
    <w:rsid w:val="00DD4441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paragraph" w:customStyle="1" w:styleId="aff2">
    <w:name w:val="Листинг программы"/>
    <w:uiPriority w:val="99"/>
    <w:rsid w:val="00DD4441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DD4441"/>
    <w:rPr>
      <w:sz w:val="0"/>
      <w:szCs w:val="0"/>
    </w:rPr>
  </w:style>
  <w:style w:type="paragraph" w:customStyle="1" w:styleId="aff3">
    <w:name w:val="Таблица"/>
    <w:basedOn w:val="a"/>
    <w:rsid w:val="00D2706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pacing w:val="16"/>
      <w:kern w:val="28"/>
      <w:sz w:val="28"/>
      <w:szCs w:val="20"/>
      <w:lang w:eastAsia="ru-RU"/>
    </w:rPr>
  </w:style>
  <w:style w:type="character" w:customStyle="1" w:styleId="af9">
    <w:name w:val="Название объекта Знак"/>
    <w:basedOn w:val="a0"/>
    <w:link w:val="af8"/>
    <w:rsid w:val="00D270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.iue"/>
    <w:basedOn w:val="a"/>
    <w:next w:val="a"/>
    <w:rsid w:val="00D27061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4"/>
      <w:lang w:eastAsia="ru-RU"/>
    </w:rPr>
  </w:style>
  <w:style w:type="paragraph" w:styleId="aff4">
    <w:name w:val="Normal (Web)"/>
    <w:basedOn w:val="a"/>
    <w:rsid w:val="00D2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ПоЛевому"/>
    <w:basedOn w:val="a"/>
    <w:rsid w:val="00D27061"/>
    <w:pPr>
      <w:tabs>
        <w:tab w:val="right" w:pos="10631"/>
      </w:tabs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6">
    <w:name w:val="List Bullet"/>
    <w:basedOn w:val="a"/>
    <w:autoRedefine/>
    <w:rsid w:val="00D27061"/>
    <w:pPr>
      <w:numPr>
        <w:numId w:val="2"/>
      </w:numPr>
      <w:tabs>
        <w:tab w:val="left" w:pos="1077"/>
      </w:tabs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Normal">
    <w:name w:val="Normal"/>
    <w:rsid w:val="00D270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Subtitle"/>
    <w:basedOn w:val="a"/>
    <w:link w:val="aff8"/>
    <w:qFormat/>
    <w:rsid w:val="00D2706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D270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odyText2">
    <w:name w:val="Body Text 2"/>
    <w:basedOn w:val="a"/>
    <w:rsid w:val="00D2706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autoRedefine/>
    <w:rsid w:val="00D2706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FontStyle108">
    <w:name w:val="Font Style108"/>
    <w:basedOn w:val="a0"/>
    <w:rsid w:val="00D27061"/>
    <w:rPr>
      <w:rFonts w:ascii="Times New Roman" w:hAnsi="Times New Roman" w:cs="Times New Roman"/>
      <w:sz w:val="18"/>
      <w:szCs w:val="18"/>
    </w:rPr>
  </w:style>
  <w:style w:type="character" w:customStyle="1" w:styleId="2c">
    <w:name w:val="Основной текст (2)_"/>
    <w:link w:val="2d"/>
    <w:rsid w:val="00D27061"/>
    <w:rPr>
      <w:spacing w:val="-20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D27061"/>
    <w:pPr>
      <w:shd w:val="clear" w:color="auto" w:fill="FFFFFF"/>
      <w:spacing w:before="300" w:after="180" w:line="222" w:lineRule="exact"/>
      <w:ind w:firstLine="520"/>
      <w:jc w:val="both"/>
    </w:pPr>
    <w:rPr>
      <w:spacing w:val="-20"/>
    </w:rPr>
  </w:style>
  <w:style w:type="character" w:customStyle="1" w:styleId="aff9">
    <w:name w:val="Основной текст + Курсив"/>
    <w:rsid w:val="00D27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9pt1pt">
    <w:name w:val="Основной текст (2) + 9 pt;Курсив;Интервал 1 pt"/>
    <w:rsid w:val="00D27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8"/>
      <w:szCs w:val="18"/>
    </w:rPr>
  </w:style>
  <w:style w:type="character" w:customStyle="1" w:styleId="265pt">
    <w:name w:val="Основной текст (2) + 6;5 pt;Не полужирный"/>
    <w:rsid w:val="00D27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18">
    <w:name w:val="Заголовок №1_"/>
    <w:link w:val="19"/>
    <w:rsid w:val="00D27061"/>
    <w:rPr>
      <w:sz w:val="34"/>
      <w:szCs w:val="34"/>
      <w:shd w:val="clear" w:color="auto" w:fill="FFFFFF"/>
    </w:rPr>
  </w:style>
  <w:style w:type="paragraph" w:customStyle="1" w:styleId="19">
    <w:name w:val="Заголовок №1"/>
    <w:basedOn w:val="a"/>
    <w:link w:val="18"/>
    <w:rsid w:val="00D27061"/>
    <w:pPr>
      <w:shd w:val="clear" w:color="auto" w:fill="FFFFFF"/>
      <w:spacing w:after="300" w:line="0" w:lineRule="atLeast"/>
      <w:outlineLvl w:val="0"/>
    </w:pPr>
    <w:rPr>
      <w:sz w:val="34"/>
      <w:szCs w:val="34"/>
    </w:rPr>
  </w:style>
  <w:style w:type="paragraph" w:styleId="affa">
    <w:name w:val="Plain Text"/>
    <w:basedOn w:val="a"/>
    <w:link w:val="affb"/>
    <w:uiPriority w:val="99"/>
    <w:unhideWhenUsed/>
    <w:rsid w:val="00D2706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ffb">
    <w:name w:val="Текст Знак"/>
    <w:basedOn w:val="a0"/>
    <w:link w:val="affa"/>
    <w:uiPriority w:val="99"/>
    <w:rsid w:val="00D27061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41.wmf"/><Relationship Id="rId671" Type="http://schemas.openxmlformats.org/officeDocument/2006/relationships/image" Target="media/image328.wmf"/><Relationship Id="rId727" Type="http://schemas.openxmlformats.org/officeDocument/2006/relationships/image" Target="media/image356.wmf"/><Relationship Id="rId21" Type="http://schemas.openxmlformats.org/officeDocument/2006/relationships/oleObject" Target="embeddings/oleObject3.bin"/><Relationship Id="rId63" Type="http://schemas.openxmlformats.org/officeDocument/2006/relationships/oleObject" Target="embeddings/oleObject24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57.bin"/><Relationship Id="rId366" Type="http://schemas.openxmlformats.org/officeDocument/2006/relationships/image" Target="media/image174.wmf"/><Relationship Id="rId531" Type="http://schemas.openxmlformats.org/officeDocument/2006/relationships/image" Target="media/image258.wmf"/><Relationship Id="rId573" Type="http://schemas.openxmlformats.org/officeDocument/2006/relationships/image" Target="media/image279.wmf"/><Relationship Id="rId629" Type="http://schemas.openxmlformats.org/officeDocument/2006/relationships/image" Target="media/image307.wmf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7.bin"/><Relationship Id="rId433" Type="http://schemas.openxmlformats.org/officeDocument/2006/relationships/oleObject" Target="embeddings/oleObject211.bin"/><Relationship Id="rId268" Type="http://schemas.openxmlformats.org/officeDocument/2006/relationships/oleObject" Target="embeddings/oleObject128.bin"/><Relationship Id="rId475" Type="http://schemas.openxmlformats.org/officeDocument/2006/relationships/oleObject" Target="embeddings/oleObject232.bin"/><Relationship Id="rId640" Type="http://schemas.openxmlformats.org/officeDocument/2006/relationships/oleObject" Target="embeddings/oleObject313.bin"/><Relationship Id="rId682" Type="http://schemas.openxmlformats.org/officeDocument/2006/relationships/oleObject" Target="embeddings/oleObject334.bin"/><Relationship Id="rId738" Type="http://schemas.openxmlformats.org/officeDocument/2006/relationships/oleObject" Target="embeddings/oleObject362.bin"/><Relationship Id="rId32" Type="http://schemas.openxmlformats.org/officeDocument/2006/relationships/image" Target="media/image9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335" Type="http://schemas.openxmlformats.org/officeDocument/2006/relationships/image" Target="media/image158.wmf"/><Relationship Id="rId377" Type="http://schemas.openxmlformats.org/officeDocument/2006/relationships/oleObject" Target="embeddings/oleObject183.bin"/><Relationship Id="rId500" Type="http://schemas.openxmlformats.org/officeDocument/2006/relationships/image" Target="media/image242.wmf"/><Relationship Id="rId542" Type="http://schemas.openxmlformats.org/officeDocument/2006/relationships/oleObject" Target="embeddings/oleObject264.bin"/><Relationship Id="rId584" Type="http://schemas.openxmlformats.org/officeDocument/2006/relationships/oleObject" Target="embeddings/oleObject285.bin"/><Relationship Id="rId5" Type="http://schemas.openxmlformats.org/officeDocument/2006/relationships/webSettings" Target="webSettings.xml"/><Relationship Id="rId181" Type="http://schemas.openxmlformats.org/officeDocument/2006/relationships/image" Target="media/image82.wmf"/><Relationship Id="rId237" Type="http://schemas.openxmlformats.org/officeDocument/2006/relationships/image" Target="media/image110.wmf"/><Relationship Id="rId402" Type="http://schemas.openxmlformats.org/officeDocument/2006/relationships/image" Target="media/image192.wmf"/><Relationship Id="rId279" Type="http://schemas.openxmlformats.org/officeDocument/2006/relationships/image" Target="media/image131.wmf"/><Relationship Id="rId444" Type="http://schemas.openxmlformats.org/officeDocument/2006/relationships/image" Target="media/image213.wmf"/><Relationship Id="rId486" Type="http://schemas.openxmlformats.org/officeDocument/2006/relationships/oleObject" Target="embeddings/oleObject237.bin"/><Relationship Id="rId651" Type="http://schemas.openxmlformats.org/officeDocument/2006/relationships/image" Target="media/image318.wmf"/><Relationship Id="rId693" Type="http://schemas.openxmlformats.org/officeDocument/2006/relationships/image" Target="media/image339.wmf"/><Relationship Id="rId707" Type="http://schemas.openxmlformats.org/officeDocument/2006/relationships/image" Target="media/image346.wmf"/><Relationship Id="rId749" Type="http://schemas.openxmlformats.org/officeDocument/2006/relationships/image" Target="media/image367.wmf"/><Relationship Id="rId43" Type="http://schemas.openxmlformats.org/officeDocument/2006/relationships/oleObject" Target="embeddings/oleObject14.bin"/><Relationship Id="rId139" Type="http://schemas.openxmlformats.org/officeDocument/2006/relationships/image" Target="media/image61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image" Target="media/image164.wmf"/><Relationship Id="rId388" Type="http://schemas.openxmlformats.org/officeDocument/2006/relationships/image" Target="media/image185.wmf"/><Relationship Id="rId511" Type="http://schemas.openxmlformats.org/officeDocument/2006/relationships/image" Target="media/image248.wmf"/><Relationship Id="rId553" Type="http://schemas.openxmlformats.org/officeDocument/2006/relationships/image" Target="media/image269.wmf"/><Relationship Id="rId609" Type="http://schemas.openxmlformats.org/officeDocument/2006/relationships/image" Target="media/image297.wmf"/><Relationship Id="rId85" Type="http://schemas.openxmlformats.org/officeDocument/2006/relationships/image" Target="media/image34.wmf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201.bin"/><Relationship Id="rId595" Type="http://schemas.openxmlformats.org/officeDocument/2006/relationships/image" Target="media/image290.wmf"/><Relationship Id="rId248" Type="http://schemas.openxmlformats.org/officeDocument/2006/relationships/oleObject" Target="embeddings/oleObject118.bin"/><Relationship Id="rId455" Type="http://schemas.openxmlformats.org/officeDocument/2006/relationships/oleObject" Target="embeddings/oleObject222.bin"/><Relationship Id="rId497" Type="http://schemas.openxmlformats.org/officeDocument/2006/relationships/image" Target="media/image240.wmf"/><Relationship Id="rId620" Type="http://schemas.openxmlformats.org/officeDocument/2006/relationships/oleObject" Target="embeddings/oleObject303.bin"/><Relationship Id="rId662" Type="http://schemas.openxmlformats.org/officeDocument/2006/relationships/oleObject" Target="embeddings/oleObject324.bin"/><Relationship Id="rId718" Type="http://schemas.openxmlformats.org/officeDocument/2006/relationships/oleObject" Target="embeddings/oleObject352.bin"/><Relationship Id="rId12" Type="http://schemas.openxmlformats.org/officeDocument/2006/relationships/hyperlink" Target="consultantplus://offline/ref=66C82BF2E59C8FB38DC82F2589200C4AFFA84962CE14F2778177CC9E84515D36CE8AC1C79A8DD1B0051B611F49DAABN" TargetMode="External"/><Relationship Id="rId108" Type="http://schemas.openxmlformats.org/officeDocument/2006/relationships/oleObject" Target="embeddings/oleObject48.bin"/><Relationship Id="rId315" Type="http://schemas.openxmlformats.org/officeDocument/2006/relationships/image" Target="media/image148.wmf"/><Relationship Id="rId357" Type="http://schemas.openxmlformats.org/officeDocument/2006/relationships/oleObject" Target="embeddings/oleObject173.bin"/><Relationship Id="rId522" Type="http://schemas.openxmlformats.org/officeDocument/2006/relationships/oleObject" Target="embeddings/oleObject254.bin"/><Relationship Id="rId54" Type="http://schemas.openxmlformats.org/officeDocument/2006/relationships/image" Target="media/image20.wmf"/><Relationship Id="rId96" Type="http://schemas.openxmlformats.org/officeDocument/2006/relationships/oleObject" Target="embeddings/oleObject42.bin"/><Relationship Id="rId161" Type="http://schemas.openxmlformats.org/officeDocument/2006/relationships/image" Target="media/image72.wmf"/><Relationship Id="rId217" Type="http://schemas.openxmlformats.org/officeDocument/2006/relationships/image" Target="media/image100.wmf"/><Relationship Id="rId399" Type="http://schemas.openxmlformats.org/officeDocument/2006/relationships/oleObject" Target="embeddings/oleObject194.bin"/><Relationship Id="rId564" Type="http://schemas.openxmlformats.org/officeDocument/2006/relationships/oleObject" Target="embeddings/oleObject275.bin"/><Relationship Id="rId259" Type="http://schemas.openxmlformats.org/officeDocument/2006/relationships/image" Target="media/image121.wmf"/><Relationship Id="rId424" Type="http://schemas.openxmlformats.org/officeDocument/2006/relationships/image" Target="media/image203.wmf"/><Relationship Id="rId466" Type="http://schemas.openxmlformats.org/officeDocument/2006/relationships/image" Target="media/image224.wmf"/><Relationship Id="rId631" Type="http://schemas.openxmlformats.org/officeDocument/2006/relationships/image" Target="media/image308.wmf"/><Relationship Id="rId673" Type="http://schemas.openxmlformats.org/officeDocument/2006/relationships/image" Target="media/image329.wmf"/><Relationship Id="rId729" Type="http://schemas.openxmlformats.org/officeDocument/2006/relationships/image" Target="media/image357.wmf"/><Relationship Id="rId23" Type="http://schemas.openxmlformats.org/officeDocument/2006/relationships/oleObject" Target="embeddings/oleObject4.bin"/><Relationship Id="rId119" Type="http://schemas.openxmlformats.org/officeDocument/2006/relationships/image" Target="media/image51.wmf"/><Relationship Id="rId270" Type="http://schemas.openxmlformats.org/officeDocument/2006/relationships/oleObject" Target="embeddings/oleObject129.bin"/><Relationship Id="rId326" Type="http://schemas.openxmlformats.org/officeDocument/2006/relationships/oleObject" Target="embeddings/oleObject158.bin"/><Relationship Id="rId533" Type="http://schemas.openxmlformats.org/officeDocument/2006/relationships/image" Target="media/image259.wmf"/><Relationship Id="rId65" Type="http://schemas.openxmlformats.org/officeDocument/2006/relationships/oleObject" Target="embeddings/oleObject25.bin"/><Relationship Id="rId130" Type="http://schemas.openxmlformats.org/officeDocument/2006/relationships/oleObject" Target="embeddings/oleObject59.bin"/><Relationship Id="rId368" Type="http://schemas.openxmlformats.org/officeDocument/2006/relationships/image" Target="media/image175.wmf"/><Relationship Id="rId575" Type="http://schemas.openxmlformats.org/officeDocument/2006/relationships/image" Target="media/image280.wmf"/><Relationship Id="rId740" Type="http://schemas.openxmlformats.org/officeDocument/2006/relationships/oleObject" Target="embeddings/oleObject363.bin"/><Relationship Id="rId172" Type="http://schemas.openxmlformats.org/officeDocument/2006/relationships/oleObject" Target="embeddings/oleObject80.bin"/><Relationship Id="rId228" Type="http://schemas.openxmlformats.org/officeDocument/2006/relationships/oleObject" Target="embeddings/oleObject108.bin"/><Relationship Id="rId435" Type="http://schemas.openxmlformats.org/officeDocument/2006/relationships/oleObject" Target="embeddings/oleObject212.bin"/><Relationship Id="rId477" Type="http://schemas.openxmlformats.org/officeDocument/2006/relationships/image" Target="media/image230.wmf"/><Relationship Id="rId600" Type="http://schemas.openxmlformats.org/officeDocument/2006/relationships/oleObject" Target="embeddings/oleObject293.bin"/><Relationship Id="rId642" Type="http://schemas.openxmlformats.org/officeDocument/2006/relationships/oleObject" Target="embeddings/oleObject314.bin"/><Relationship Id="rId684" Type="http://schemas.openxmlformats.org/officeDocument/2006/relationships/oleObject" Target="embeddings/oleObject335.bin"/><Relationship Id="rId281" Type="http://schemas.openxmlformats.org/officeDocument/2006/relationships/image" Target="media/image132.wmf"/><Relationship Id="rId337" Type="http://schemas.openxmlformats.org/officeDocument/2006/relationships/image" Target="media/image159.wmf"/><Relationship Id="rId502" Type="http://schemas.openxmlformats.org/officeDocument/2006/relationships/oleObject" Target="embeddings/oleObject244.bin"/><Relationship Id="rId34" Type="http://schemas.openxmlformats.org/officeDocument/2006/relationships/image" Target="media/image10.wmf"/><Relationship Id="rId76" Type="http://schemas.openxmlformats.org/officeDocument/2006/relationships/oleObject" Target="embeddings/oleObject32.bin"/><Relationship Id="rId141" Type="http://schemas.openxmlformats.org/officeDocument/2006/relationships/image" Target="media/image62.wmf"/><Relationship Id="rId379" Type="http://schemas.openxmlformats.org/officeDocument/2006/relationships/oleObject" Target="embeddings/oleObject184.bin"/><Relationship Id="rId544" Type="http://schemas.openxmlformats.org/officeDocument/2006/relationships/oleObject" Target="embeddings/oleObject265.bin"/><Relationship Id="rId586" Type="http://schemas.openxmlformats.org/officeDocument/2006/relationships/oleObject" Target="embeddings/oleObject286.bin"/><Relationship Id="rId751" Type="http://schemas.openxmlformats.org/officeDocument/2006/relationships/image" Target="media/image368.wmf"/><Relationship Id="rId7" Type="http://schemas.openxmlformats.org/officeDocument/2006/relationships/endnotes" Target="endnotes.xml"/><Relationship Id="rId183" Type="http://schemas.openxmlformats.org/officeDocument/2006/relationships/image" Target="media/image83.wmf"/><Relationship Id="rId239" Type="http://schemas.openxmlformats.org/officeDocument/2006/relationships/image" Target="media/image111.wmf"/><Relationship Id="rId390" Type="http://schemas.openxmlformats.org/officeDocument/2006/relationships/image" Target="media/image186.wmf"/><Relationship Id="rId404" Type="http://schemas.openxmlformats.org/officeDocument/2006/relationships/image" Target="media/image193.wmf"/><Relationship Id="rId446" Type="http://schemas.openxmlformats.org/officeDocument/2006/relationships/image" Target="media/image214.wmf"/><Relationship Id="rId611" Type="http://schemas.openxmlformats.org/officeDocument/2006/relationships/image" Target="media/image298.wmf"/><Relationship Id="rId653" Type="http://schemas.openxmlformats.org/officeDocument/2006/relationships/image" Target="media/image319.wmf"/><Relationship Id="rId250" Type="http://schemas.openxmlformats.org/officeDocument/2006/relationships/oleObject" Target="embeddings/oleObject119.bin"/><Relationship Id="rId292" Type="http://schemas.openxmlformats.org/officeDocument/2006/relationships/oleObject" Target="embeddings/oleObject140.bin"/><Relationship Id="rId306" Type="http://schemas.openxmlformats.org/officeDocument/2006/relationships/image" Target="media/image144.wmf"/><Relationship Id="rId488" Type="http://schemas.openxmlformats.org/officeDocument/2006/relationships/oleObject" Target="embeddings/oleObject238.bin"/><Relationship Id="rId695" Type="http://schemas.openxmlformats.org/officeDocument/2006/relationships/image" Target="media/image340.wmf"/><Relationship Id="rId709" Type="http://schemas.openxmlformats.org/officeDocument/2006/relationships/image" Target="media/image347.wmf"/><Relationship Id="rId45" Type="http://schemas.openxmlformats.org/officeDocument/2006/relationships/oleObject" Target="embeddings/oleObject15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49.bin"/><Relationship Id="rId348" Type="http://schemas.openxmlformats.org/officeDocument/2006/relationships/image" Target="media/image165.wmf"/><Relationship Id="rId513" Type="http://schemas.openxmlformats.org/officeDocument/2006/relationships/image" Target="media/image249.wmf"/><Relationship Id="rId555" Type="http://schemas.openxmlformats.org/officeDocument/2006/relationships/image" Target="media/image270.wmf"/><Relationship Id="rId597" Type="http://schemas.openxmlformats.org/officeDocument/2006/relationships/image" Target="media/image291.wmf"/><Relationship Id="rId720" Type="http://schemas.openxmlformats.org/officeDocument/2006/relationships/oleObject" Target="embeddings/oleObject353.bin"/><Relationship Id="rId152" Type="http://schemas.openxmlformats.org/officeDocument/2006/relationships/oleObject" Target="embeddings/oleObject70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415" Type="http://schemas.openxmlformats.org/officeDocument/2006/relationships/oleObject" Target="embeddings/oleObject202.bin"/><Relationship Id="rId457" Type="http://schemas.openxmlformats.org/officeDocument/2006/relationships/oleObject" Target="embeddings/oleObject223.bin"/><Relationship Id="rId622" Type="http://schemas.openxmlformats.org/officeDocument/2006/relationships/oleObject" Target="embeddings/oleObject304.bin"/><Relationship Id="rId261" Type="http://schemas.openxmlformats.org/officeDocument/2006/relationships/image" Target="media/image122.wmf"/><Relationship Id="rId499" Type="http://schemas.openxmlformats.org/officeDocument/2006/relationships/image" Target="media/image241.wmf"/><Relationship Id="rId664" Type="http://schemas.openxmlformats.org/officeDocument/2006/relationships/oleObject" Target="embeddings/oleObject325.bin"/><Relationship Id="rId14" Type="http://schemas.openxmlformats.org/officeDocument/2006/relationships/hyperlink" Target="consultantplus://offline/ref=66C82BF2E59C8FB38DC82F2589200C4AFFA84962CE14F0758273CD9E84515D36CE8AC1C79A8DD1B0051B611F49DAAAN" TargetMode="External"/><Relationship Id="rId56" Type="http://schemas.openxmlformats.org/officeDocument/2006/relationships/image" Target="media/image21.wmf"/><Relationship Id="rId317" Type="http://schemas.openxmlformats.org/officeDocument/2006/relationships/image" Target="media/image149.wmf"/><Relationship Id="rId359" Type="http://schemas.openxmlformats.org/officeDocument/2006/relationships/oleObject" Target="embeddings/oleObject174.bin"/><Relationship Id="rId524" Type="http://schemas.openxmlformats.org/officeDocument/2006/relationships/oleObject" Target="embeddings/oleObject255.bin"/><Relationship Id="rId566" Type="http://schemas.openxmlformats.org/officeDocument/2006/relationships/oleObject" Target="embeddings/oleObject276.bin"/><Relationship Id="rId731" Type="http://schemas.openxmlformats.org/officeDocument/2006/relationships/image" Target="media/image358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2.wmf"/><Relationship Id="rId163" Type="http://schemas.openxmlformats.org/officeDocument/2006/relationships/image" Target="media/image73.wmf"/><Relationship Id="rId219" Type="http://schemas.openxmlformats.org/officeDocument/2006/relationships/image" Target="media/image101.wmf"/><Relationship Id="rId370" Type="http://schemas.openxmlformats.org/officeDocument/2006/relationships/image" Target="media/image176.wmf"/><Relationship Id="rId426" Type="http://schemas.openxmlformats.org/officeDocument/2006/relationships/image" Target="media/image204.wmf"/><Relationship Id="rId633" Type="http://schemas.openxmlformats.org/officeDocument/2006/relationships/image" Target="media/image309.wmf"/><Relationship Id="rId230" Type="http://schemas.openxmlformats.org/officeDocument/2006/relationships/oleObject" Target="embeddings/oleObject109.bin"/><Relationship Id="rId468" Type="http://schemas.openxmlformats.org/officeDocument/2006/relationships/image" Target="media/image225.wmf"/><Relationship Id="rId675" Type="http://schemas.openxmlformats.org/officeDocument/2006/relationships/image" Target="media/image330.wmf"/><Relationship Id="rId25" Type="http://schemas.openxmlformats.org/officeDocument/2006/relationships/oleObject" Target="embeddings/oleObject5.bin"/><Relationship Id="rId67" Type="http://schemas.openxmlformats.org/officeDocument/2006/relationships/oleObject" Target="embeddings/oleObject26.bin"/><Relationship Id="rId272" Type="http://schemas.openxmlformats.org/officeDocument/2006/relationships/oleObject" Target="embeddings/oleObject130.bin"/><Relationship Id="rId328" Type="http://schemas.openxmlformats.org/officeDocument/2006/relationships/oleObject" Target="embeddings/oleObject159.bin"/><Relationship Id="rId535" Type="http://schemas.openxmlformats.org/officeDocument/2006/relationships/image" Target="media/image260.wmf"/><Relationship Id="rId577" Type="http://schemas.openxmlformats.org/officeDocument/2006/relationships/image" Target="media/image281.wmf"/><Relationship Id="rId700" Type="http://schemas.openxmlformats.org/officeDocument/2006/relationships/oleObject" Target="embeddings/oleObject343.bin"/><Relationship Id="rId742" Type="http://schemas.openxmlformats.org/officeDocument/2006/relationships/oleObject" Target="embeddings/oleObject364.bin"/><Relationship Id="rId132" Type="http://schemas.openxmlformats.org/officeDocument/2006/relationships/oleObject" Target="embeddings/oleObject60.bin"/><Relationship Id="rId174" Type="http://schemas.openxmlformats.org/officeDocument/2006/relationships/oleObject" Target="embeddings/oleObject81.bin"/><Relationship Id="rId381" Type="http://schemas.openxmlformats.org/officeDocument/2006/relationships/oleObject" Target="embeddings/oleObject185.bin"/><Relationship Id="rId602" Type="http://schemas.openxmlformats.org/officeDocument/2006/relationships/oleObject" Target="embeddings/oleObject294.bin"/><Relationship Id="rId241" Type="http://schemas.openxmlformats.org/officeDocument/2006/relationships/image" Target="media/image112.wmf"/><Relationship Id="rId437" Type="http://schemas.openxmlformats.org/officeDocument/2006/relationships/oleObject" Target="embeddings/oleObject213.bin"/><Relationship Id="rId479" Type="http://schemas.openxmlformats.org/officeDocument/2006/relationships/image" Target="media/image231.wmf"/><Relationship Id="rId644" Type="http://schemas.openxmlformats.org/officeDocument/2006/relationships/oleObject" Target="embeddings/oleObject315.bin"/><Relationship Id="rId686" Type="http://schemas.openxmlformats.org/officeDocument/2006/relationships/oleObject" Target="embeddings/oleObject336.bin"/><Relationship Id="rId36" Type="http://schemas.openxmlformats.org/officeDocument/2006/relationships/image" Target="media/image11.wmf"/><Relationship Id="rId283" Type="http://schemas.openxmlformats.org/officeDocument/2006/relationships/image" Target="media/image133.wmf"/><Relationship Id="rId339" Type="http://schemas.openxmlformats.org/officeDocument/2006/relationships/oleObject" Target="embeddings/oleObject164.bin"/><Relationship Id="rId490" Type="http://schemas.openxmlformats.org/officeDocument/2006/relationships/oleObject" Target="embeddings/oleObject239.bin"/><Relationship Id="rId504" Type="http://schemas.openxmlformats.org/officeDocument/2006/relationships/oleObject" Target="embeddings/oleObject245.bin"/><Relationship Id="rId546" Type="http://schemas.openxmlformats.org/officeDocument/2006/relationships/oleObject" Target="embeddings/oleObject266.bin"/><Relationship Id="rId711" Type="http://schemas.openxmlformats.org/officeDocument/2006/relationships/image" Target="media/image348.wmf"/><Relationship Id="rId753" Type="http://schemas.openxmlformats.org/officeDocument/2006/relationships/image" Target="media/image369.wmf"/><Relationship Id="rId78" Type="http://schemas.openxmlformats.org/officeDocument/2006/relationships/oleObject" Target="embeddings/oleObject33.bin"/><Relationship Id="rId101" Type="http://schemas.openxmlformats.org/officeDocument/2006/relationships/image" Target="media/image42.wmf"/><Relationship Id="rId143" Type="http://schemas.openxmlformats.org/officeDocument/2006/relationships/image" Target="media/image63.wmf"/><Relationship Id="rId185" Type="http://schemas.openxmlformats.org/officeDocument/2006/relationships/image" Target="media/image84.wmf"/><Relationship Id="rId350" Type="http://schemas.openxmlformats.org/officeDocument/2006/relationships/image" Target="media/image166.wmf"/><Relationship Id="rId406" Type="http://schemas.openxmlformats.org/officeDocument/2006/relationships/image" Target="media/image194.wmf"/><Relationship Id="rId588" Type="http://schemas.openxmlformats.org/officeDocument/2006/relationships/oleObject" Target="embeddings/oleObject287.bin"/><Relationship Id="rId9" Type="http://schemas.openxmlformats.org/officeDocument/2006/relationships/hyperlink" Target="http://www.belstat.gov.by/informatsiya-dlya-respondenta/" TargetMode="External"/><Relationship Id="rId210" Type="http://schemas.openxmlformats.org/officeDocument/2006/relationships/oleObject" Target="embeddings/oleObject99.bin"/><Relationship Id="rId392" Type="http://schemas.openxmlformats.org/officeDocument/2006/relationships/image" Target="media/image187.wmf"/><Relationship Id="rId448" Type="http://schemas.openxmlformats.org/officeDocument/2006/relationships/image" Target="media/image215.wmf"/><Relationship Id="rId613" Type="http://schemas.openxmlformats.org/officeDocument/2006/relationships/image" Target="media/image299.wmf"/><Relationship Id="rId655" Type="http://schemas.openxmlformats.org/officeDocument/2006/relationships/image" Target="media/image320.wmf"/><Relationship Id="rId697" Type="http://schemas.openxmlformats.org/officeDocument/2006/relationships/image" Target="media/image341.wmf"/><Relationship Id="rId252" Type="http://schemas.openxmlformats.org/officeDocument/2006/relationships/oleObject" Target="embeddings/oleObject120.bin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9.bin"/><Relationship Id="rId515" Type="http://schemas.openxmlformats.org/officeDocument/2006/relationships/image" Target="media/image250.wmf"/><Relationship Id="rId722" Type="http://schemas.openxmlformats.org/officeDocument/2006/relationships/oleObject" Target="embeddings/oleObject354.bin"/><Relationship Id="rId47" Type="http://schemas.openxmlformats.org/officeDocument/2006/relationships/oleObject" Target="embeddings/oleObject16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0.bin"/><Relationship Id="rId154" Type="http://schemas.openxmlformats.org/officeDocument/2006/relationships/oleObject" Target="embeddings/oleObject71.bin"/><Relationship Id="rId361" Type="http://schemas.openxmlformats.org/officeDocument/2006/relationships/oleObject" Target="embeddings/oleObject175.bin"/><Relationship Id="rId557" Type="http://schemas.openxmlformats.org/officeDocument/2006/relationships/image" Target="media/image271.wmf"/><Relationship Id="rId599" Type="http://schemas.openxmlformats.org/officeDocument/2006/relationships/image" Target="media/image292.wmf"/><Relationship Id="rId196" Type="http://schemas.openxmlformats.org/officeDocument/2006/relationships/oleObject" Target="embeddings/oleObject92.bin"/><Relationship Id="rId417" Type="http://schemas.openxmlformats.org/officeDocument/2006/relationships/oleObject" Target="embeddings/oleObject203.bin"/><Relationship Id="rId459" Type="http://schemas.openxmlformats.org/officeDocument/2006/relationships/oleObject" Target="embeddings/oleObject224.bin"/><Relationship Id="rId624" Type="http://schemas.openxmlformats.org/officeDocument/2006/relationships/oleObject" Target="embeddings/oleObject305.bin"/><Relationship Id="rId666" Type="http://schemas.openxmlformats.org/officeDocument/2006/relationships/oleObject" Target="embeddings/oleObject326.bin"/><Relationship Id="rId16" Type="http://schemas.openxmlformats.org/officeDocument/2006/relationships/image" Target="media/image1.wmf"/><Relationship Id="rId221" Type="http://schemas.openxmlformats.org/officeDocument/2006/relationships/image" Target="media/image102.wmf"/><Relationship Id="rId263" Type="http://schemas.openxmlformats.org/officeDocument/2006/relationships/image" Target="media/image123.wmf"/><Relationship Id="rId319" Type="http://schemas.openxmlformats.org/officeDocument/2006/relationships/image" Target="media/image150.wmf"/><Relationship Id="rId470" Type="http://schemas.openxmlformats.org/officeDocument/2006/relationships/image" Target="media/image226.wmf"/><Relationship Id="rId526" Type="http://schemas.openxmlformats.org/officeDocument/2006/relationships/oleObject" Target="embeddings/oleObject256.bin"/><Relationship Id="rId58" Type="http://schemas.openxmlformats.org/officeDocument/2006/relationships/image" Target="media/image22.wmf"/><Relationship Id="rId123" Type="http://schemas.openxmlformats.org/officeDocument/2006/relationships/image" Target="media/image53.wmf"/><Relationship Id="rId330" Type="http://schemas.openxmlformats.org/officeDocument/2006/relationships/oleObject" Target="embeddings/oleObject160.bin"/><Relationship Id="rId568" Type="http://schemas.openxmlformats.org/officeDocument/2006/relationships/oleObject" Target="embeddings/oleObject277.bin"/><Relationship Id="rId733" Type="http://schemas.openxmlformats.org/officeDocument/2006/relationships/image" Target="media/image359.wmf"/><Relationship Id="rId165" Type="http://schemas.openxmlformats.org/officeDocument/2006/relationships/image" Target="media/image74.wmf"/><Relationship Id="rId372" Type="http://schemas.openxmlformats.org/officeDocument/2006/relationships/image" Target="media/image177.wmf"/><Relationship Id="rId428" Type="http://schemas.openxmlformats.org/officeDocument/2006/relationships/image" Target="media/image205.wmf"/><Relationship Id="rId635" Type="http://schemas.openxmlformats.org/officeDocument/2006/relationships/image" Target="media/image310.wmf"/><Relationship Id="rId677" Type="http://schemas.openxmlformats.org/officeDocument/2006/relationships/image" Target="media/image331.wmf"/><Relationship Id="rId232" Type="http://schemas.openxmlformats.org/officeDocument/2006/relationships/oleObject" Target="embeddings/oleObject110.bin"/><Relationship Id="rId274" Type="http://schemas.openxmlformats.org/officeDocument/2006/relationships/oleObject" Target="embeddings/oleObject131.bin"/><Relationship Id="rId481" Type="http://schemas.openxmlformats.org/officeDocument/2006/relationships/image" Target="media/image232.wmf"/><Relationship Id="rId702" Type="http://schemas.openxmlformats.org/officeDocument/2006/relationships/oleObject" Target="embeddings/oleObject344.bin"/><Relationship Id="rId27" Type="http://schemas.openxmlformats.org/officeDocument/2006/relationships/oleObject" Target="embeddings/oleObject6.bin"/><Relationship Id="rId69" Type="http://schemas.openxmlformats.org/officeDocument/2006/relationships/oleObject" Target="embeddings/oleObject27.bin"/><Relationship Id="rId134" Type="http://schemas.openxmlformats.org/officeDocument/2006/relationships/oleObject" Target="embeddings/oleObject61.bin"/><Relationship Id="rId537" Type="http://schemas.openxmlformats.org/officeDocument/2006/relationships/image" Target="media/image261.wmf"/><Relationship Id="rId579" Type="http://schemas.openxmlformats.org/officeDocument/2006/relationships/image" Target="media/image282.wmf"/><Relationship Id="rId744" Type="http://schemas.openxmlformats.org/officeDocument/2006/relationships/oleObject" Target="embeddings/oleObject365.bin"/><Relationship Id="rId80" Type="http://schemas.openxmlformats.org/officeDocument/2006/relationships/oleObject" Target="embeddings/oleObject34.bin"/><Relationship Id="rId176" Type="http://schemas.openxmlformats.org/officeDocument/2006/relationships/oleObject" Target="embeddings/oleObject82.bin"/><Relationship Id="rId341" Type="http://schemas.openxmlformats.org/officeDocument/2006/relationships/oleObject" Target="embeddings/oleObject165.bin"/><Relationship Id="rId383" Type="http://schemas.openxmlformats.org/officeDocument/2006/relationships/oleObject" Target="embeddings/oleObject186.bin"/><Relationship Id="rId439" Type="http://schemas.openxmlformats.org/officeDocument/2006/relationships/oleObject" Target="embeddings/oleObject214.bin"/><Relationship Id="rId590" Type="http://schemas.openxmlformats.org/officeDocument/2006/relationships/oleObject" Target="embeddings/oleObject288.bin"/><Relationship Id="rId604" Type="http://schemas.openxmlformats.org/officeDocument/2006/relationships/oleObject" Target="embeddings/oleObject295.bin"/><Relationship Id="rId646" Type="http://schemas.openxmlformats.org/officeDocument/2006/relationships/oleObject" Target="embeddings/oleObject316.bin"/><Relationship Id="rId201" Type="http://schemas.openxmlformats.org/officeDocument/2006/relationships/image" Target="media/image92.wmf"/><Relationship Id="rId243" Type="http://schemas.openxmlformats.org/officeDocument/2006/relationships/image" Target="media/image113.wmf"/><Relationship Id="rId285" Type="http://schemas.openxmlformats.org/officeDocument/2006/relationships/image" Target="media/image134.wmf"/><Relationship Id="rId450" Type="http://schemas.openxmlformats.org/officeDocument/2006/relationships/image" Target="media/image216.wmf"/><Relationship Id="rId506" Type="http://schemas.openxmlformats.org/officeDocument/2006/relationships/oleObject" Target="embeddings/oleObject246.bin"/><Relationship Id="rId688" Type="http://schemas.openxmlformats.org/officeDocument/2006/relationships/oleObject" Target="embeddings/oleObject337.bin"/><Relationship Id="rId38" Type="http://schemas.openxmlformats.org/officeDocument/2006/relationships/image" Target="media/image12.wmf"/><Relationship Id="rId103" Type="http://schemas.openxmlformats.org/officeDocument/2006/relationships/image" Target="media/image43.wmf"/><Relationship Id="rId310" Type="http://schemas.openxmlformats.org/officeDocument/2006/relationships/oleObject" Target="embeddings/oleObject150.bin"/><Relationship Id="rId492" Type="http://schemas.openxmlformats.org/officeDocument/2006/relationships/oleObject" Target="embeddings/oleObject240.bin"/><Relationship Id="rId548" Type="http://schemas.openxmlformats.org/officeDocument/2006/relationships/oleObject" Target="embeddings/oleObject267.bin"/><Relationship Id="rId713" Type="http://schemas.openxmlformats.org/officeDocument/2006/relationships/image" Target="media/image349.wmf"/><Relationship Id="rId755" Type="http://schemas.openxmlformats.org/officeDocument/2006/relationships/fontTable" Target="fontTable.xml"/><Relationship Id="rId91" Type="http://schemas.openxmlformats.org/officeDocument/2006/relationships/image" Target="media/image37.wmf"/><Relationship Id="rId145" Type="http://schemas.openxmlformats.org/officeDocument/2006/relationships/image" Target="media/image64.wmf"/><Relationship Id="rId187" Type="http://schemas.openxmlformats.org/officeDocument/2006/relationships/image" Target="media/image85.wmf"/><Relationship Id="rId352" Type="http://schemas.openxmlformats.org/officeDocument/2006/relationships/image" Target="media/image167.wmf"/><Relationship Id="rId394" Type="http://schemas.openxmlformats.org/officeDocument/2006/relationships/image" Target="media/image188.wmf"/><Relationship Id="rId408" Type="http://schemas.openxmlformats.org/officeDocument/2006/relationships/image" Target="media/image195.wmf"/><Relationship Id="rId615" Type="http://schemas.openxmlformats.org/officeDocument/2006/relationships/image" Target="media/image300.wmf"/><Relationship Id="rId212" Type="http://schemas.openxmlformats.org/officeDocument/2006/relationships/oleObject" Target="embeddings/oleObject100.bin"/><Relationship Id="rId254" Type="http://schemas.openxmlformats.org/officeDocument/2006/relationships/oleObject" Target="embeddings/oleObject121.bin"/><Relationship Id="rId657" Type="http://schemas.openxmlformats.org/officeDocument/2006/relationships/image" Target="media/image321.wmf"/><Relationship Id="rId699" Type="http://schemas.openxmlformats.org/officeDocument/2006/relationships/image" Target="media/image342.wmf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51.bin"/><Relationship Id="rId296" Type="http://schemas.openxmlformats.org/officeDocument/2006/relationships/oleObject" Target="embeddings/oleObject142.bin"/><Relationship Id="rId461" Type="http://schemas.openxmlformats.org/officeDocument/2006/relationships/oleObject" Target="embeddings/oleObject225.bin"/><Relationship Id="rId517" Type="http://schemas.openxmlformats.org/officeDocument/2006/relationships/image" Target="media/image251.wmf"/><Relationship Id="rId559" Type="http://schemas.openxmlformats.org/officeDocument/2006/relationships/image" Target="media/image272.wmf"/><Relationship Id="rId724" Type="http://schemas.openxmlformats.org/officeDocument/2006/relationships/oleObject" Target="embeddings/oleObject355.bin"/><Relationship Id="rId60" Type="http://schemas.openxmlformats.org/officeDocument/2006/relationships/image" Target="media/image23.wmf"/><Relationship Id="rId156" Type="http://schemas.openxmlformats.org/officeDocument/2006/relationships/oleObject" Target="embeddings/oleObject72.bin"/><Relationship Id="rId198" Type="http://schemas.openxmlformats.org/officeDocument/2006/relationships/oleObject" Target="embeddings/oleObject93.bin"/><Relationship Id="rId321" Type="http://schemas.openxmlformats.org/officeDocument/2006/relationships/image" Target="media/image151.wmf"/><Relationship Id="rId363" Type="http://schemas.openxmlformats.org/officeDocument/2006/relationships/oleObject" Target="embeddings/oleObject176.bin"/><Relationship Id="rId419" Type="http://schemas.openxmlformats.org/officeDocument/2006/relationships/oleObject" Target="embeddings/oleObject204.bin"/><Relationship Id="rId570" Type="http://schemas.openxmlformats.org/officeDocument/2006/relationships/oleObject" Target="embeddings/oleObject278.bin"/><Relationship Id="rId626" Type="http://schemas.openxmlformats.org/officeDocument/2006/relationships/oleObject" Target="embeddings/oleObject306.bin"/><Relationship Id="rId223" Type="http://schemas.openxmlformats.org/officeDocument/2006/relationships/image" Target="media/image103.wmf"/><Relationship Id="rId430" Type="http://schemas.openxmlformats.org/officeDocument/2006/relationships/image" Target="media/image206.wmf"/><Relationship Id="rId668" Type="http://schemas.openxmlformats.org/officeDocument/2006/relationships/oleObject" Target="embeddings/oleObject327.bin"/><Relationship Id="rId18" Type="http://schemas.openxmlformats.org/officeDocument/2006/relationships/image" Target="media/image2.wmf"/><Relationship Id="rId265" Type="http://schemas.openxmlformats.org/officeDocument/2006/relationships/image" Target="media/image124.wmf"/><Relationship Id="rId472" Type="http://schemas.openxmlformats.org/officeDocument/2006/relationships/image" Target="media/image227.wmf"/><Relationship Id="rId528" Type="http://schemas.openxmlformats.org/officeDocument/2006/relationships/oleObject" Target="embeddings/oleObject257.bin"/><Relationship Id="rId735" Type="http://schemas.openxmlformats.org/officeDocument/2006/relationships/image" Target="media/image360.wmf"/><Relationship Id="rId125" Type="http://schemas.openxmlformats.org/officeDocument/2006/relationships/image" Target="media/image54.wmf"/><Relationship Id="rId167" Type="http://schemas.openxmlformats.org/officeDocument/2006/relationships/image" Target="media/image75.wmf"/><Relationship Id="rId332" Type="http://schemas.openxmlformats.org/officeDocument/2006/relationships/oleObject" Target="embeddings/oleObject161.bin"/><Relationship Id="rId374" Type="http://schemas.openxmlformats.org/officeDocument/2006/relationships/image" Target="media/image178.wmf"/><Relationship Id="rId581" Type="http://schemas.openxmlformats.org/officeDocument/2006/relationships/image" Target="media/image283.wmf"/><Relationship Id="rId71" Type="http://schemas.openxmlformats.org/officeDocument/2006/relationships/oleObject" Target="embeddings/oleObject28.bin"/><Relationship Id="rId234" Type="http://schemas.openxmlformats.org/officeDocument/2006/relationships/oleObject" Target="embeddings/oleObject111.bin"/><Relationship Id="rId637" Type="http://schemas.openxmlformats.org/officeDocument/2006/relationships/image" Target="media/image311.wmf"/><Relationship Id="rId679" Type="http://schemas.openxmlformats.org/officeDocument/2006/relationships/image" Target="media/image332.w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76" Type="http://schemas.openxmlformats.org/officeDocument/2006/relationships/oleObject" Target="embeddings/oleObject132.bin"/><Relationship Id="rId441" Type="http://schemas.openxmlformats.org/officeDocument/2006/relationships/oleObject" Target="embeddings/oleObject215.bin"/><Relationship Id="rId483" Type="http://schemas.openxmlformats.org/officeDocument/2006/relationships/image" Target="media/image233.wmf"/><Relationship Id="rId539" Type="http://schemas.openxmlformats.org/officeDocument/2006/relationships/image" Target="media/image262.wmf"/><Relationship Id="rId690" Type="http://schemas.openxmlformats.org/officeDocument/2006/relationships/oleObject" Target="embeddings/oleObject338.bin"/><Relationship Id="rId704" Type="http://schemas.openxmlformats.org/officeDocument/2006/relationships/oleObject" Target="embeddings/oleObject345.bin"/><Relationship Id="rId746" Type="http://schemas.openxmlformats.org/officeDocument/2006/relationships/oleObject" Target="embeddings/oleObject366.bin"/><Relationship Id="rId40" Type="http://schemas.openxmlformats.org/officeDocument/2006/relationships/image" Target="media/image13.wmf"/><Relationship Id="rId136" Type="http://schemas.openxmlformats.org/officeDocument/2006/relationships/oleObject" Target="embeddings/oleObject62.bin"/><Relationship Id="rId178" Type="http://schemas.openxmlformats.org/officeDocument/2006/relationships/oleObject" Target="embeddings/oleObject83.bin"/><Relationship Id="rId301" Type="http://schemas.openxmlformats.org/officeDocument/2006/relationships/image" Target="media/image142.wmf"/><Relationship Id="rId343" Type="http://schemas.openxmlformats.org/officeDocument/2006/relationships/oleObject" Target="embeddings/oleObject166.bin"/><Relationship Id="rId550" Type="http://schemas.openxmlformats.org/officeDocument/2006/relationships/oleObject" Target="embeddings/oleObject268.bin"/><Relationship Id="rId82" Type="http://schemas.openxmlformats.org/officeDocument/2006/relationships/oleObject" Target="embeddings/oleObject35.bin"/><Relationship Id="rId203" Type="http://schemas.openxmlformats.org/officeDocument/2006/relationships/image" Target="media/image93.wmf"/><Relationship Id="rId385" Type="http://schemas.openxmlformats.org/officeDocument/2006/relationships/oleObject" Target="embeddings/oleObject187.bin"/><Relationship Id="rId592" Type="http://schemas.openxmlformats.org/officeDocument/2006/relationships/oleObject" Target="embeddings/oleObject289.bin"/><Relationship Id="rId606" Type="http://schemas.openxmlformats.org/officeDocument/2006/relationships/oleObject" Target="embeddings/oleObject296.bin"/><Relationship Id="rId648" Type="http://schemas.openxmlformats.org/officeDocument/2006/relationships/oleObject" Target="embeddings/oleObject317.bin"/><Relationship Id="rId245" Type="http://schemas.openxmlformats.org/officeDocument/2006/relationships/image" Target="media/image114.wmf"/><Relationship Id="rId287" Type="http://schemas.openxmlformats.org/officeDocument/2006/relationships/image" Target="media/image135.wmf"/><Relationship Id="rId410" Type="http://schemas.openxmlformats.org/officeDocument/2006/relationships/image" Target="media/image196.wmf"/><Relationship Id="rId452" Type="http://schemas.openxmlformats.org/officeDocument/2006/relationships/image" Target="media/image217.wmf"/><Relationship Id="rId494" Type="http://schemas.openxmlformats.org/officeDocument/2006/relationships/oleObject" Target="embeddings/oleObject241.bin"/><Relationship Id="rId508" Type="http://schemas.openxmlformats.org/officeDocument/2006/relationships/oleObject" Target="embeddings/oleObject247.bin"/><Relationship Id="rId715" Type="http://schemas.openxmlformats.org/officeDocument/2006/relationships/image" Target="media/image350.wmf"/><Relationship Id="rId105" Type="http://schemas.openxmlformats.org/officeDocument/2006/relationships/image" Target="media/image44.wmf"/><Relationship Id="rId147" Type="http://schemas.openxmlformats.org/officeDocument/2006/relationships/image" Target="media/image65.wmf"/><Relationship Id="rId312" Type="http://schemas.openxmlformats.org/officeDocument/2006/relationships/oleObject" Target="embeddings/oleObject151.bin"/><Relationship Id="rId354" Type="http://schemas.openxmlformats.org/officeDocument/2006/relationships/image" Target="media/image168.wmf"/><Relationship Id="rId757" Type="http://schemas.microsoft.com/office/2007/relationships/stylesWithEffects" Target="stylesWithEffects.xml"/><Relationship Id="rId51" Type="http://schemas.openxmlformats.org/officeDocument/2006/relationships/oleObject" Target="embeddings/oleObject18.bin"/><Relationship Id="rId93" Type="http://schemas.openxmlformats.org/officeDocument/2006/relationships/image" Target="media/image38.wmf"/><Relationship Id="rId189" Type="http://schemas.openxmlformats.org/officeDocument/2006/relationships/image" Target="media/image86.wmf"/><Relationship Id="rId396" Type="http://schemas.openxmlformats.org/officeDocument/2006/relationships/image" Target="media/image189.wmf"/><Relationship Id="rId561" Type="http://schemas.openxmlformats.org/officeDocument/2006/relationships/image" Target="media/image273.wmf"/><Relationship Id="rId617" Type="http://schemas.openxmlformats.org/officeDocument/2006/relationships/image" Target="media/image301.wmf"/><Relationship Id="rId659" Type="http://schemas.openxmlformats.org/officeDocument/2006/relationships/image" Target="media/image322.wmf"/><Relationship Id="rId214" Type="http://schemas.openxmlformats.org/officeDocument/2006/relationships/oleObject" Target="embeddings/oleObject101.bin"/><Relationship Id="rId256" Type="http://schemas.openxmlformats.org/officeDocument/2006/relationships/oleObject" Target="embeddings/oleObject122.bin"/><Relationship Id="rId298" Type="http://schemas.openxmlformats.org/officeDocument/2006/relationships/oleObject" Target="embeddings/oleObject143.bin"/><Relationship Id="rId421" Type="http://schemas.openxmlformats.org/officeDocument/2006/relationships/oleObject" Target="embeddings/oleObject205.bin"/><Relationship Id="rId463" Type="http://schemas.openxmlformats.org/officeDocument/2006/relationships/oleObject" Target="embeddings/oleObject226.bin"/><Relationship Id="rId519" Type="http://schemas.openxmlformats.org/officeDocument/2006/relationships/image" Target="media/image252.wmf"/><Relationship Id="rId670" Type="http://schemas.openxmlformats.org/officeDocument/2006/relationships/oleObject" Target="embeddings/oleObject328.bin"/><Relationship Id="rId116" Type="http://schemas.openxmlformats.org/officeDocument/2006/relationships/oleObject" Target="embeddings/oleObject52.bin"/><Relationship Id="rId158" Type="http://schemas.openxmlformats.org/officeDocument/2006/relationships/oleObject" Target="embeddings/oleObject73.bin"/><Relationship Id="rId323" Type="http://schemas.openxmlformats.org/officeDocument/2006/relationships/image" Target="media/image152.wmf"/><Relationship Id="rId530" Type="http://schemas.openxmlformats.org/officeDocument/2006/relationships/oleObject" Target="embeddings/oleObject258.bin"/><Relationship Id="rId726" Type="http://schemas.openxmlformats.org/officeDocument/2006/relationships/oleObject" Target="embeddings/oleObject356.bin"/><Relationship Id="rId20" Type="http://schemas.openxmlformats.org/officeDocument/2006/relationships/image" Target="media/image3.wmf"/><Relationship Id="rId62" Type="http://schemas.openxmlformats.org/officeDocument/2006/relationships/image" Target="media/image24.wmf"/><Relationship Id="rId365" Type="http://schemas.openxmlformats.org/officeDocument/2006/relationships/oleObject" Target="embeddings/oleObject177.bin"/><Relationship Id="rId572" Type="http://schemas.openxmlformats.org/officeDocument/2006/relationships/oleObject" Target="embeddings/oleObject279.bin"/><Relationship Id="rId628" Type="http://schemas.openxmlformats.org/officeDocument/2006/relationships/oleObject" Target="embeddings/oleObject307.bin"/><Relationship Id="rId225" Type="http://schemas.openxmlformats.org/officeDocument/2006/relationships/image" Target="media/image104.wmf"/><Relationship Id="rId267" Type="http://schemas.openxmlformats.org/officeDocument/2006/relationships/image" Target="media/image125.wmf"/><Relationship Id="rId432" Type="http://schemas.openxmlformats.org/officeDocument/2006/relationships/image" Target="media/image207.wmf"/><Relationship Id="rId474" Type="http://schemas.openxmlformats.org/officeDocument/2006/relationships/image" Target="media/image228.wmf"/><Relationship Id="rId127" Type="http://schemas.openxmlformats.org/officeDocument/2006/relationships/image" Target="media/image55.wmf"/><Relationship Id="rId681" Type="http://schemas.openxmlformats.org/officeDocument/2006/relationships/image" Target="media/image333.wmf"/><Relationship Id="rId737" Type="http://schemas.openxmlformats.org/officeDocument/2006/relationships/image" Target="media/image361.wmf"/><Relationship Id="rId31" Type="http://schemas.openxmlformats.org/officeDocument/2006/relationships/oleObject" Target="embeddings/oleObject8.bin"/><Relationship Id="rId73" Type="http://schemas.openxmlformats.org/officeDocument/2006/relationships/oleObject" Target="embeddings/oleObject30.bin"/><Relationship Id="rId169" Type="http://schemas.openxmlformats.org/officeDocument/2006/relationships/image" Target="media/image76.wmf"/><Relationship Id="rId334" Type="http://schemas.openxmlformats.org/officeDocument/2006/relationships/oleObject" Target="embeddings/oleObject162.bin"/><Relationship Id="rId376" Type="http://schemas.openxmlformats.org/officeDocument/2006/relationships/image" Target="media/image179.wmf"/><Relationship Id="rId541" Type="http://schemas.openxmlformats.org/officeDocument/2006/relationships/image" Target="media/image263.wmf"/><Relationship Id="rId583" Type="http://schemas.openxmlformats.org/officeDocument/2006/relationships/image" Target="media/image284.wmf"/><Relationship Id="rId639" Type="http://schemas.openxmlformats.org/officeDocument/2006/relationships/image" Target="media/image312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33.bin"/><Relationship Id="rId401" Type="http://schemas.openxmlformats.org/officeDocument/2006/relationships/oleObject" Target="embeddings/oleObject195.bin"/><Relationship Id="rId422" Type="http://schemas.openxmlformats.org/officeDocument/2006/relationships/image" Target="media/image202.wmf"/><Relationship Id="rId443" Type="http://schemas.openxmlformats.org/officeDocument/2006/relationships/oleObject" Target="embeddings/oleObject216.bin"/><Relationship Id="rId464" Type="http://schemas.openxmlformats.org/officeDocument/2006/relationships/image" Target="media/image223.wmf"/><Relationship Id="rId650" Type="http://schemas.openxmlformats.org/officeDocument/2006/relationships/oleObject" Target="embeddings/oleObject318.bin"/><Relationship Id="rId303" Type="http://schemas.openxmlformats.org/officeDocument/2006/relationships/image" Target="media/image143.wmf"/><Relationship Id="rId485" Type="http://schemas.openxmlformats.org/officeDocument/2006/relationships/image" Target="media/image234.wmf"/><Relationship Id="rId692" Type="http://schemas.openxmlformats.org/officeDocument/2006/relationships/oleObject" Target="embeddings/oleObject339.bin"/><Relationship Id="rId706" Type="http://schemas.openxmlformats.org/officeDocument/2006/relationships/oleObject" Target="embeddings/oleObject346.bin"/><Relationship Id="rId748" Type="http://schemas.openxmlformats.org/officeDocument/2006/relationships/oleObject" Target="embeddings/oleObject367.bin"/><Relationship Id="rId42" Type="http://schemas.openxmlformats.org/officeDocument/2006/relationships/image" Target="media/image14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510" Type="http://schemas.openxmlformats.org/officeDocument/2006/relationships/oleObject" Target="embeddings/oleObject248.bin"/><Relationship Id="rId552" Type="http://schemas.openxmlformats.org/officeDocument/2006/relationships/oleObject" Target="embeddings/oleObject269.bin"/><Relationship Id="rId594" Type="http://schemas.openxmlformats.org/officeDocument/2006/relationships/oleObject" Target="embeddings/oleObject290.bin"/><Relationship Id="rId608" Type="http://schemas.openxmlformats.org/officeDocument/2006/relationships/oleObject" Target="embeddings/oleObject297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image" Target="media/image115.wmf"/><Relationship Id="rId412" Type="http://schemas.openxmlformats.org/officeDocument/2006/relationships/image" Target="media/image197.wmf"/><Relationship Id="rId107" Type="http://schemas.openxmlformats.org/officeDocument/2006/relationships/image" Target="media/image45.wmf"/><Relationship Id="rId289" Type="http://schemas.openxmlformats.org/officeDocument/2006/relationships/image" Target="media/image136.wmf"/><Relationship Id="rId454" Type="http://schemas.openxmlformats.org/officeDocument/2006/relationships/image" Target="media/image218.wmf"/><Relationship Id="rId496" Type="http://schemas.openxmlformats.org/officeDocument/2006/relationships/oleObject" Target="embeddings/oleObject242.bin"/><Relationship Id="rId661" Type="http://schemas.openxmlformats.org/officeDocument/2006/relationships/image" Target="media/image323.wmf"/><Relationship Id="rId717" Type="http://schemas.openxmlformats.org/officeDocument/2006/relationships/image" Target="media/image351.wmf"/><Relationship Id="rId11" Type="http://schemas.openxmlformats.org/officeDocument/2006/relationships/hyperlink" Target="consultantplus://offline/ref=66C82BF2E59C8FB38DC82F2589200C4AFFA84962CE14F3778674CA9E84515D36CE8AC1C79A8DD1B0051B611F49DAABN" TargetMode="External"/><Relationship Id="rId53" Type="http://schemas.openxmlformats.org/officeDocument/2006/relationships/oleObject" Target="embeddings/oleObject19.bin"/><Relationship Id="rId149" Type="http://schemas.openxmlformats.org/officeDocument/2006/relationships/image" Target="media/image66.wmf"/><Relationship Id="rId314" Type="http://schemas.openxmlformats.org/officeDocument/2006/relationships/oleObject" Target="embeddings/oleObject152.bin"/><Relationship Id="rId356" Type="http://schemas.openxmlformats.org/officeDocument/2006/relationships/image" Target="media/image169.wmf"/><Relationship Id="rId398" Type="http://schemas.openxmlformats.org/officeDocument/2006/relationships/image" Target="media/image190.wmf"/><Relationship Id="rId521" Type="http://schemas.openxmlformats.org/officeDocument/2006/relationships/image" Target="media/image253.wmf"/><Relationship Id="rId563" Type="http://schemas.openxmlformats.org/officeDocument/2006/relationships/image" Target="media/image274.wmf"/><Relationship Id="rId619" Type="http://schemas.openxmlformats.org/officeDocument/2006/relationships/image" Target="media/image302.wmf"/><Relationship Id="rId95" Type="http://schemas.openxmlformats.org/officeDocument/2006/relationships/image" Target="media/image39.wmf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6.bin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7.bin"/><Relationship Id="rId630" Type="http://schemas.openxmlformats.org/officeDocument/2006/relationships/oleObject" Target="embeddings/oleObject308.bin"/><Relationship Id="rId672" Type="http://schemas.openxmlformats.org/officeDocument/2006/relationships/oleObject" Target="embeddings/oleObject329.bin"/><Relationship Id="rId728" Type="http://schemas.openxmlformats.org/officeDocument/2006/relationships/oleObject" Target="embeddings/oleObject357.bin"/><Relationship Id="rId22" Type="http://schemas.openxmlformats.org/officeDocument/2006/relationships/image" Target="media/image4.wmf"/><Relationship Id="rId64" Type="http://schemas.openxmlformats.org/officeDocument/2006/relationships/image" Target="media/image25.wmf"/><Relationship Id="rId118" Type="http://schemas.openxmlformats.org/officeDocument/2006/relationships/oleObject" Target="embeddings/oleObject53.bin"/><Relationship Id="rId325" Type="http://schemas.openxmlformats.org/officeDocument/2006/relationships/image" Target="media/image153.wmf"/><Relationship Id="rId367" Type="http://schemas.openxmlformats.org/officeDocument/2006/relationships/oleObject" Target="embeddings/oleObject178.bin"/><Relationship Id="rId532" Type="http://schemas.openxmlformats.org/officeDocument/2006/relationships/oleObject" Target="embeddings/oleObject259.bin"/><Relationship Id="rId574" Type="http://schemas.openxmlformats.org/officeDocument/2006/relationships/oleObject" Target="embeddings/oleObject280.bin"/><Relationship Id="rId171" Type="http://schemas.openxmlformats.org/officeDocument/2006/relationships/image" Target="media/image77.wmf"/><Relationship Id="rId227" Type="http://schemas.openxmlformats.org/officeDocument/2006/relationships/image" Target="media/image105.wmf"/><Relationship Id="rId269" Type="http://schemas.openxmlformats.org/officeDocument/2006/relationships/image" Target="media/image126.wmf"/><Relationship Id="rId434" Type="http://schemas.openxmlformats.org/officeDocument/2006/relationships/image" Target="media/image208.wmf"/><Relationship Id="rId476" Type="http://schemas.openxmlformats.org/officeDocument/2006/relationships/image" Target="media/image229.wmf"/><Relationship Id="rId641" Type="http://schemas.openxmlformats.org/officeDocument/2006/relationships/image" Target="media/image313.wmf"/><Relationship Id="rId683" Type="http://schemas.openxmlformats.org/officeDocument/2006/relationships/image" Target="media/image334.wmf"/><Relationship Id="rId739" Type="http://schemas.openxmlformats.org/officeDocument/2006/relationships/image" Target="media/image362.wmf"/><Relationship Id="rId33" Type="http://schemas.openxmlformats.org/officeDocument/2006/relationships/oleObject" Target="embeddings/oleObject9.bin"/><Relationship Id="rId129" Type="http://schemas.openxmlformats.org/officeDocument/2006/relationships/image" Target="media/image56.wmf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3.bin"/><Relationship Id="rId501" Type="http://schemas.openxmlformats.org/officeDocument/2006/relationships/image" Target="media/image243.wmf"/><Relationship Id="rId543" Type="http://schemas.openxmlformats.org/officeDocument/2006/relationships/image" Target="media/image264.wmf"/><Relationship Id="rId75" Type="http://schemas.openxmlformats.org/officeDocument/2006/relationships/image" Target="media/image29.wmf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5.bin"/><Relationship Id="rId378" Type="http://schemas.openxmlformats.org/officeDocument/2006/relationships/image" Target="media/image180.wmf"/><Relationship Id="rId403" Type="http://schemas.openxmlformats.org/officeDocument/2006/relationships/oleObject" Target="embeddings/oleObject196.bin"/><Relationship Id="rId585" Type="http://schemas.openxmlformats.org/officeDocument/2006/relationships/image" Target="media/image285.wmf"/><Relationship Id="rId750" Type="http://schemas.openxmlformats.org/officeDocument/2006/relationships/oleObject" Target="embeddings/oleObject36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445" Type="http://schemas.openxmlformats.org/officeDocument/2006/relationships/oleObject" Target="embeddings/oleObject217.bin"/><Relationship Id="rId487" Type="http://schemas.openxmlformats.org/officeDocument/2006/relationships/image" Target="media/image235.wmf"/><Relationship Id="rId610" Type="http://schemas.openxmlformats.org/officeDocument/2006/relationships/oleObject" Target="embeddings/oleObject298.bin"/><Relationship Id="rId652" Type="http://schemas.openxmlformats.org/officeDocument/2006/relationships/oleObject" Target="embeddings/oleObject319.bin"/><Relationship Id="rId694" Type="http://schemas.openxmlformats.org/officeDocument/2006/relationships/oleObject" Target="embeddings/oleObject340.bin"/><Relationship Id="rId708" Type="http://schemas.openxmlformats.org/officeDocument/2006/relationships/oleObject" Target="embeddings/oleObject347.bin"/><Relationship Id="rId291" Type="http://schemas.openxmlformats.org/officeDocument/2006/relationships/image" Target="media/image137.wmf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512" Type="http://schemas.openxmlformats.org/officeDocument/2006/relationships/oleObject" Target="embeddings/oleObject249.bin"/><Relationship Id="rId44" Type="http://schemas.openxmlformats.org/officeDocument/2006/relationships/image" Target="media/image15.wmf"/><Relationship Id="rId86" Type="http://schemas.openxmlformats.org/officeDocument/2006/relationships/oleObject" Target="embeddings/oleObject37.bin"/><Relationship Id="rId151" Type="http://schemas.openxmlformats.org/officeDocument/2006/relationships/image" Target="media/image67.wmf"/><Relationship Id="rId389" Type="http://schemas.openxmlformats.org/officeDocument/2006/relationships/oleObject" Target="embeddings/oleObject189.bin"/><Relationship Id="rId554" Type="http://schemas.openxmlformats.org/officeDocument/2006/relationships/oleObject" Target="embeddings/oleObject270.bin"/><Relationship Id="rId596" Type="http://schemas.openxmlformats.org/officeDocument/2006/relationships/oleObject" Target="embeddings/oleObject291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49" Type="http://schemas.openxmlformats.org/officeDocument/2006/relationships/image" Target="media/image116.wmf"/><Relationship Id="rId414" Type="http://schemas.openxmlformats.org/officeDocument/2006/relationships/image" Target="media/image198.wmf"/><Relationship Id="rId456" Type="http://schemas.openxmlformats.org/officeDocument/2006/relationships/image" Target="media/image219.wmf"/><Relationship Id="rId498" Type="http://schemas.openxmlformats.org/officeDocument/2006/relationships/oleObject" Target="embeddings/oleObject243.bin"/><Relationship Id="rId621" Type="http://schemas.openxmlformats.org/officeDocument/2006/relationships/image" Target="media/image303.wmf"/><Relationship Id="rId663" Type="http://schemas.openxmlformats.org/officeDocument/2006/relationships/image" Target="media/image324.wmf"/><Relationship Id="rId13" Type="http://schemas.openxmlformats.org/officeDocument/2006/relationships/hyperlink" Target="consultantplus://offline/ref=66C82BF2E59C8FB38DC82F2589200C4AFFA84962CE14F1748570CA9E84515D36CE8AC1C79A8DD1B0051B611F49DAABN" TargetMode="External"/><Relationship Id="rId109" Type="http://schemas.openxmlformats.org/officeDocument/2006/relationships/image" Target="media/image46.wmf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3.bin"/><Relationship Id="rId523" Type="http://schemas.openxmlformats.org/officeDocument/2006/relationships/image" Target="media/image254.wmf"/><Relationship Id="rId719" Type="http://schemas.openxmlformats.org/officeDocument/2006/relationships/image" Target="media/image352.wmf"/><Relationship Id="rId55" Type="http://schemas.openxmlformats.org/officeDocument/2006/relationships/oleObject" Target="embeddings/oleObject20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54.bin"/><Relationship Id="rId358" Type="http://schemas.openxmlformats.org/officeDocument/2006/relationships/image" Target="media/image170.wmf"/><Relationship Id="rId565" Type="http://schemas.openxmlformats.org/officeDocument/2006/relationships/image" Target="media/image275.wmf"/><Relationship Id="rId730" Type="http://schemas.openxmlformats.org/officeDocument/2006/relationships/oleObject" Target="embeddings/oleObject358.bin"/><Relationship Id="rId162" Type="http://schemas.openxmlformats.org/officeDocument/2006/relationships/oleObject" Target="embeddings/oleObject75.bin"/><Relationship Id="rId218" Type="http://schemas.openxmlformats.org/officeDocument/2006/relationships/oleObject" Target="embeddings/oleObject103.bin"/><Relationship Id="rId425" Type="http://schemas.openxmlformats.org/officeDocument/2006/relationships/oleObject" Target="embeddings/oleObject207.bin"/><Relationship Id="rId467" Type="http://schemas.openxmlformats.org/officeDocument/2006/relationships/oleObject" Target="embeddings/oleObject228.bin"/><Relationship Id="rId632" Type="http://schemas.openxmlformats.org/officeDocument/2006/relationships/oleObject" Target="embeddings/oleObject309.bin"/><Relationship Id="rId271" Type="http://schemas.openxmlformats.org/officeDocument/2006/relationships/image" Target="media/image127.wmf"/><Relationship Id="rId674" Type="http://schemas.openxmlformats.org/officeDocument/2006/relationships/oleObject" Target="embeddings/oleObject330.bin"/><Relationship Id="rId24" Type="http://schemas.openxmlformats.org/officeDocument/2006/relationships/image" Target="media/image5.wmf"/><Relationship Id="rId66" Type="http://schemas.openxmlformats.org/officeDocument/2006/relationships/image" Target="media/image26.wmf"/><Relationship Id="rId131" Type="http://schemas.openxmlformats.org/officeDocument/2006/relationships/image" Target="media/image57.wmf"/><Relationship Id="rId327" Type="http://schemas.openxmlformats.org/officeDocument/2006/relationships/image" Target="media/image154.wmf"/><Relationship Id="rId369" Type="http://schemas.openxmlformats.org/officeDocument/2006/relationships/oleObject" Target="embeddings/oleObject179.bin"/><Relationship Id="rId534" Type="http://schemas.openxmlformats.org/officeDocument/2006/relationships/oleObject" Target="embeddings/oleObject260.bin"/><Relationship Id="rId576" Type="http://schemas.openxmlformats.org/officeDocument/2006/relationships/oleObject" Target="embeddings/oleObject281.bin"/><Relationship Id="rId741" Type="http://schemas.openxmlformats.org/officeDocument/2006/relationships/image" Target="media/image363.wmf"/><Relationship Id="rId173" Type="http://schemas.openxmlformats.org/officeDocument/2006/relationships/image" Target="media/image78.wmf"/><Relationship Id="rId229" Type="http://schemas.openxmlformats.org/officeDocument/2006/relationships/image" Target="media/image106.wmf"/><Relationship Id="rId380" Type="http://schemas.openxmlformats.org/officeDocument/2006/relationships/image" Target="media/image181.wmf"/><Relationship Id="rId436" Type="http://schemas.openxmlformats.org/officeDocument/2006/relationships/image" Target="media/image209.wmf"/><Relationship Id="rId601" Type="http://schemas.openxmlformats.org/officeDocument/2006/relationships/image" Target="media/image293.wmf"/><Relationship Id="rId643" Type="http://schemas.openxmlformats.org/officeDocument/2006/relationships/image" Target="media/image314.wmf"/><Relationship Id="rId240" Type="http://schemas.openxmlformats.org/officeDocument/2006/relationships/oleObject" Target="embeddings/oleObject114.bin"/><Relationship Id="rId478" Type="http://schemas.openxmlformats.org/officeDocument/2006/relationships/oleObject" Target="embeddings/oleObject233.bin"/><Relationship Id="rId685" Type="http://schemas.openxmlformats.org/officeDocument/2006/relationships/image" Target="media/image335.wmf"/><Relationship Id="rId35" Type="http://schemas.openxmlformats.org/officeDocument/2006/relationships/oleObject" Target="embeddings/oleObject10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5.bin"/><Relationship Id="rId338" Type="http://schemas.openxmlformats.org/officeDocument/2006/relationships/image" Target="media/image160.wmf"/><Relationship Id="rId503" Type="http://schemas.openxmlformats.org/officeDocument/2006/relationships/image" Target="media/image244.wmf"/><Relationship Id="rId545" Type="http://schemas.openxmlformats.org/officeDocument/2006/relationships/image" Target="media/image265.wmf"/><Relationship Id="rId587" Type="http://schemas.openxmlformats.org/officeDocument/2006/relationships/image" Target="media/image286.wmf"/><Relationship Id="rId710" Type="http://schemas.openxmlformats.org/officeDocument/2006/relationships/oleObject" Target="embeddings/oleObject348.bin"/><Relationship Id="rId752" Type="http://schemas.openxmlformats.org/officeDocument/2006/relationships/oleObject" Target="embeddings/oleObject369.bin"/><Relationship Id="rId8" Type="http://schemas.openxmlformats.org/officeDocument/2006/relationships/hyperlink" Target="http://www.belstat.gov.by/%20metodologiya/" TargetMode="External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8.bin"/><Relationship Id="rId612" Type="http://schemas.openxmlformats.org/officeDocument/2006/relationships/oleObject" Target="embeddings/oleObject299.bin"/><Relationship Id="rId251" Type="http://schemas.openxmlformats.org/officeDocument/2006/relationships/image" Target="media/image117.wmf"/><Relationship Id="rId489" Type="http://schemas.openxmlformats.org/officeDocument/2006/relationships/image" Target="media/image236.wmf"/><Relationship Id="rId654" Type="http://schemas.openxmlformats.org/officeDocument/2006/relationships/oleObject" Target="embeddings/oleObject320.bin"/><Relationship Id="rId696" Type="http://schemas.openxmlformats.org/officeDocument/2006/relationships/oleObject" Target="embeddings/oleObject341.bin"/><Relationship Id="rId46" Type="http://schemas.openxmlformats.org/officeDocument/2006/relationships/image" Target="media/image16.wmf"/><Relationship Id="rId293" Type="http://schemas.openxmlformats.org/officeDocument/2006/relationships/image" Target="media/image138.wmf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514" Type="http://schemas.openxmlformats.org/officeDocument/2006/relationships/oleObject" Target="embeddings/oleObject250.bin"/><Relationship Id="rId556" Type="http://schemas.openxmlformats.org/officeDocument/2006/relationships/oleObject" Target="embeddings/oleObject271.bin"/><Relationship Id="rId721" Type="http://schemas.openxmlformats.org/officeDocument/2006/relationships/image" Target="media/image353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47.wmf"/><Relationship Id="rId153" Type="http://schemas.openxmlformats.org/officeDocument/2006/relationships/image" Target="media/image68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image" Target="media/image171.wmf"/><Relationship Id="rId416" Type="http://schemas.openxmlformats.org/officeDocument/2006/relationships/image" Target="media/image199.wmf"/><Relationship Id="rId598" Type="http://schemas.openxmlformats.org/officeDocument/2006/relationships/oleObject" Target="embeddings/oleObject292.bin"/><Relationship Id="rId220" Type="http://schemas.openxmlformats.org/officeDocument/2006/relationships/oleObject" Target="embeddings/oleObject104.bin"/><Relationship Id="rId458" Type="http://schemas.openxmlformats.org/officeDocument/2006/relationships/image" Target="media/image220.wmf"/><Relationship Id="rId623" Type="http://schemas.openxmlformats.org/officeDocument/2006/relationships/image" Target="media/image304.wmf"/><Relationship Id="rId665" Type="http://schemas.openxmlformats.org/officeDocument/2006/relationships/image" Target="media/image325.wmf"/><Relationship Id="rId15" Type="http://schemas.openxmlformats.org/officeDocument/2006/relationships/hyperlink" Target="http://www.belstat.gov.by/metodologiya/metodologicheskie-polozheniya-po-statistike/" TargetMode="External"/><Relationship Id="rId57" Type="http://schemas.openxmlformats.org/officeDocument/2006/relationships/oleObject" Target="embeddings/oleObject21.bin"/><Relationship Id="rId262" Type="http://schemas.openxmlformats.org/officeDocument/2006/relationships/oleObject" Target="embeddings/oleObject125.bin"/><Relationship Id="rId318" Type="http://schemas.openxmlformats.org/officeDocument/2006/relationships/oleObject" Target="embeddings/oleObject154.bin"/><Relationship Id="rId525" Type="http://schemas.openxmlformats.org/officeDocument/2006/relationships/image" Target="media/image255.wmf"/><Relationship Id="rId567" Type="http://schemas.openxmlformats.org/officeDocument/2006/relationships/image" Target="media/image276.wmf"/><Relationship Id="rId732" Type="http://schemas.openxmlformats.org/officeDocument/2006/relationships/oleObject" Target="embeddings/oleObject359.bin"/><Relationship Id="rId99" Type="http://schemas.openxmlformats.org/officeDocument/2006/relationships/image" Target="media/image41.wmf"/><Relationship Id="rId122" Type="http://schemas.openxmlformats.org/officeDocument/2006/relationships/oleObject" Target="embeddings/oleObject55.bin"/><Relationship Id="rId164" Type="http://schemas.openxmlformats.org/officeDocument/2006/relationships/oleObject" Target="embeddings/oleObject76.bin"/><Relationship Id="rId371" Type="http://schemas.openxmlformats.org/officeDocument/2006/relationships/oleObject" Target="embeddings/oleObject180.bin"/><Relationship Id="rId427" Type="http://schemas.openxmlformats.org/officeDocument/2006/relationships/oleObject" Target="embeddings/oleObject208.bin"/><Relationship Id="rId469" Type="http://schemas.openxmlformats.org/officeDocument/2006/relationships/oleObject" Target="embeddings/oleObject229.bin"/><Relationship Id="rId634" Type="http://schemas.openxmlformats.org/officeDocument/2006/relationships/oleObject" Target="embeddings/oleObject310.bin"/><Relationship Id="rId676" Type="http://schemas.openxmlformats.org/officeDocument/2006/relationships/oleObject" Target="embeddings/oleObject331.bin"/><Relationship Id="rId26" Type="http://schemas.openxmlformats.org/officeDocument/2006/relationships/image" Target="media/image6.wmf"/><Relationship Id="rId231" Type="http://schemas.openxmlformats.org/officeDocument/2006/relationships/image" Target="media/image107.wmf"/><Relationship Id="rId273" Type="http://schemas.openxmlformats.org/officeDocument/2006/relationships/image" Target="media/image128.wmf"/><Relationship Id="rId329" Type="http://schemas.openxmlformats.org/officeDocument/2006/relationships/image" Target="media/image155.wmf"/><Relationship Id="rId480" Type="http://schemas.openxmlformats.org/officeDocument/2006/relationships/oleObject" Target="embeddings/oleObject234.bin"/><Relationship Id="rId536" Type="http://schemas.openxmlformats.org/officeDocument/2006/relationships/oleObject" Target="embeddings/oleObject261.bin"/><Relationship Id="rId701" Type="http://schemas.openxmlformats.org/officeDocument/2006/relationships/image" Target="media/image343.wmf"/><Relationship Id="rId68" Type="http://schemas.openxmlformats.org/officeDocument/2006/relationships/image" Target="media/image27.wmf"/><Relationship Id="rId133" Type="http://schemas.openxmlformats.org/officeDocument/2006/relationships/image" Target="media/image58.wmf"/><Relationship Id="rId175" Type="http://schemas.openxmlformats.org/officeDocument/2006/relationships/image" Target="media/image79.wmf"/><Relationship Id="rId340" Type="http://schemas.openxmlformats.org/officeDocument/2006/relationships/image" Target="media/image161.wmf"/><Relationship Id="rId578" Type="http://schemas.openxmlformats.org/officeDocument/2006/relationships/oleObject" Target="embeddings/oleObject282.bin"/><Relationship Id="rId743" Type="http://schemas.openxmlformats.org/officeDocument/2006/relationships/image" Target="media/image364.wmf"/><Relationship Id="rId200" Type="http://schemas.openxmlformats.org/officeDocument/2006/relationships/oleObject" Target="embeddings/oleObject94.bin"/><Relationship Id="rId382" Type="http://schemas.openxmlformats.org/officeDocument/2006/relationships/image" Target="media/image182.wmf"/><Relationship Id="rId438" Type="http://schemas.openxmlformats.org/officeDocument/2006/relationships/image" Target="media/image210.wmf"/><Relationship Id="rId603" Type="http://schemas.openxmlformats.org/officeDocument/2006/relationships/image" Target="media/image294.wmf"/><Relationship Id="rId645" Type="http://schemas.openxmlformats.org/officeDocument/2006/relationships/image" Target="media/image315.wmf"/><Relationship Id="rId687" Type="http://schemas.openxmlformats.org/officeDocument/2006/relationships/image" Target="media/image336.wmf"/><Relationship Id="rId242" Type="http://schemas.openxmlformats.org/officeDocument/2006/relationships/oleObject" Target="embeddings/oleObject115.bin"/><Relationship Id="rId284" Type="http://schemas.openxmlformats.org/officeDocument/2006/relationships/oleObject" Target="embeddings/oleObject136.bin"/><Relationship Id="rId491" Type="http://schemas.openxmlformats.org/officeDocument/2006/relationships/image" Target="media/image237.wmf"/><Relationship Id="rId505" Type="http://schemas.openxmlformats.org/officeDocument/2006/relationships/image" Target="media/image245.wmf"/><Relationship Id="rId712" Type="http://schemas.openxmlformats.org/officeDocument/2006/relationships/oleObject" Target="embeddings/oleObject349.bin"/><Relationship Id="rId37" Type="http://schemas.openxmlformats.org/officeDocument/2006/relationships/oleObject" Target="embeddings/oleObject11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45.bin"/><Relationship Id="rId144" Type="http://schemas.openxmlformats.org/officeDocument/2006/relationships/oleObject" Target="embeddings/oleObject66.bin"/><Relationship Id="rId547" Type="http://schemas.openxmlformats.org/officeDocument/2006/relationships/image" Target="media/image266.wmf"/><Relationship Id="rId589" Type="http://schemas.openxmlformats.org/officeDocument/2006/relationships/image" Target="media/image287.wmf"/><Relationship Id="rId754" Type="http://schemas.openxmlformats.org/officeDocument/2006/relationships/oleObject" Target="embeddings/oleObject370.bin"/><Relationship Id="rId90" Type="http://schemas.openxmlformats.org/officeDocument/2006/relationships/oleObject" Target="embeddings/oleObject39.bin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oleObject" Target="embeddings/oleObject219.bin"/><Relationship Id="rId614" Type="http://schemas.openxmlformats.org/officeDocument/2006/relationships/oleObject" Target="embeddings/oleObject300.bin"/><Relationship Id="rId656" Type="http://schemas.openxmlformats.org/officeDocument/2006/relationships/oleObject" Target="embeddings/oleObject321.bin"/><Relationship Id="rId211" Type="http://schemas.openxmlformats.org/officeDocument/2006/relationships/image" Target="media/image97.wmf"/><Relationship Id="rId253" Type="http://schemas.openxmlformats.org/officeDocument/2006/relationships/image" Target="media/image118.wmf"/><Relationship Id="rId295" Type="http://schemas.openxmlformats.org/officeDocument/2006/relationships/image" Target="media/image139.wmf"/><Relationship Id="rId309" Type="http://schemas.openxmlformats.org/officeDocument/2006/relationships/image" Target="media/image145.wmf"/><Relationship Id="rId460" Type="http://schemas.openxmlformats.org/officeDocument/2006/relationships/image" Target="media/image221.wmf"/><Relationship Id="rId516" Type="http://schemas.openxmlformats.org/officeDocument/2006/relationships/oleObject" Target="embeddings/oleObject251.bin"/><Relationship Id="rId698" Type="http://schemas.openxmlformats.org/officeDocument/2006/relationships/oleObject" Target="embeddings/oleObject342.bin"/><Relationship Id="rId48" Type="http://schemas.openxmlformats.org/officeDocument/2006/relationships/image" Target="media/image17.wmf"/><Relationship Id="rId113" Type="http://schemas.openxmlformats.org/officeDocument/2006/relationships/image" Target="media/image48.wmf"/><Relationship Id="rId320" Type="http://schemas.openxmlformats.org/officeDocument/2006/relationships/oleObject" Target="embeddings/oleObject155.bin"/><Relationship Id="rId558" Type="http://schemas.openxmlformats.org/officeDocument/2006/relationships/oleObject" Target="embeddings/oleObject272.bin"/><Relationship Id="rId723" Type="http://schemas.openxmlformats.org/officeDocument/2006/relationships/image" Target="media/image354.wmf"/><Relationship Id="rId155" Type="http://schemas.openxmlformats.org/officeDocument/2006/relationships/image" Target="media/image69.wmf"/><Relationship Id="rId197" Type="http://schemas.openxmlformats.org/officeDocument/2006/relationships/image" Target="media/image90.wmf"/><Relationship Id="rId362" Type="http://schemas.openxmlformats.org/officeDocument/2006/relationships/image" Target="media/image172.wmf"/><Relationship Id="rId418" Type="http://schemas.openxmlformats.org/officeDocument/2006/relationships/image" Target="media/image200.wmf"/><Relationship Id="rId625" Type="http://schemas.openxmlformats.org/officeDocument/2006/relationships/image" Target="media/image305.wmf"/><Relationship Id="rId222" Type="http://schemas.openxmlformats.org/officeDocument/2006/relationships/oleObject" Target="embeddings/oleObject105.bin"/><Relationship Id="rId264" Type="http://schemas.openxmlformats.org/officeDocument/2006/relationships/oleObject" Target="embeddings/oleObject126.bin"/><Relationship Id="rId471" Type="http://schemas.openxmlformats.org/officeDocument/2006/relationships/oleObject" Target="embeddings/oleObject230.bin"/><Relationship Id="rId667" Type="http://schemas.openxmlformats.org/officeDocument/2006/relationships/image" Target="media/image326.wmf"/><Relationship Id="rId17" Type="http://schemas.openxmlformats.org/officeDocument/2006/relationships/oleObject" Target="embeddings/oleObject1.bin"/><Relationship Id="rId59" Type="http://schemas.openxmlformats.org/officeDocument/2006/relationships/oleObject" Target="embeddings/oleObject22.bin"/><Relationship Id="rId124" Type="http://schemas.openxmlformats.org/officeDocument/2006/relationships/oleObject" Target="embeddings/oleObject56.bin"/><Relationship Id="rId527" Type="http://schemas.openxmlformats.org/officeDocument/2006/relationships/image" Target="media/image256.wmf"/><Relationship Id="rId569" Type="http://schemas.openxmlformats.org/officeDocument/2006/relationships/image" Target="media/image277.wmf"/><Relationship Id="rId734" Type="http://schemas.openxmlformats.org/officeDocument/2006/relationships/oleObject" Target="embeddings/oleObject360.bin"/><Relationship Id="rId70" Type="http://schemas.openxmlformats.org/officeDocument/2006/relationships/image" Target="media/image28.wmf"/><Relationship Id="rId166" Type="http://schemas.openxmlformats.org/officeDocument/2006/relationships/oleObject" Target="embeddings/oleObject77.bin"/><Relationship Id="rId331" Type="http://schemas.openxmlformats.org/officeDocument/2006/relationships/image" Target="media/image156.wmf"/><Relationship Id="rId373" Type="http://schemas.openxmlformats.org/officeDocument/2006/relationships/oleObject" Target="embeddings/oleObject181.bin"/><Relationship Id="rId429" Type="http://schemas.openxmlformats.org/officeDocument/2006/relationships/oleObject" Target="embeddings/oleObject209.bin"/><Relationship Id="rId580" Type="http://schemas.openxmlformats.org/officeDocument/2006/relationships/oleObject" Target="embeddings/oleObject283.bin"/><Relationship Id="rId636" Type="http://schemas.openxmlformats.org/officeDocument/2006/relationships/oleObject" Target="embeddings/oleObject311.bin"/><Relationship Id="rId1" Type="http://schemas.openxmlformats.org/officeDocument/2006/relationships/customXml" Target="../customXml/item1.xml"/><Relationship Id="rId233" Type="http://schemas.openxmlformats.org/officeDocument/2006/relationships/image" Target="media/image108.wmf"/><Relationship Id="rId440" Type="http://schemas.openxmlformats.org/officeDocument/2006/relationships/image" Target="media/image211.wmf"/><Relationship Id="rId678" Type="http://schemas.openxmlformats.org/officeDocument/2006/relationships/oleObject" Target="embeddings/oleObject332.bin"/><Relationship Id="rId28" Type="http://schemas.openxmlformats.org/officeDocument/2006/relationships/image" Target="media/image7.wmf"/><Relationship Id="rId275" Type="http://schemas.openxmlformats.org/officeDocument/2006/relationships/image" Target="media/image129.wmf"/><Relationship Id="rId300" Type="http://schemas.openxmlformats.org/officeDocument/2006/relationships/oleObject" Target="embeddings/oleObject144.bin"/><Relationship Id="rId482" Type="http://schemas.openxmlformats.org/officeDocument/2006/relationships/oleObject" Target="embeddings/oleObject235.bin"/><Relationship Id="rId538" Type="http://schemas.openxmlformats.org/officeDocument/2006/relationships/oleObject" Target="embeddings/oleObject262.bin"/><Relationship Id="rId703" Type="http://schemas.openxmlformats.org/officeDocument/2006/relationships/image" Target="media/image344.wmf"/><Relationship Id="rId745" Type="http://schemas.openxmlformats.org/officeDocument/2006/relationships/image" Target="media/image365.wmf"/><Relationship Id="rId81" Type="http://schemas.openxmlformats.org/officeDocument/2006/relationships/image" Target="media/image32.wmf"/><Relationship Id="rId135" Type="http://schemas.openxmlformats.org/officeDocument/2006/relationships/image" Target="media/image59.wmf"/><Relationship Id="rId177" Type="http://schemas.openxmlformats.org/officeDocument/2006/relationships/image" Target="media/image80.wmf"/><Relationship Id="rId342" Type="http://schemas.openxmlformats.org/officeDocument/2006/relationships/image" Target="media/image162.wmf"/><Relationship Id="rId384" Type="http://schemas.openxmlformats.org/officeDocument/2006/relationships/image" Target="media/image183.wmf"/><Relationship Id="rId591" Type="http://schemas.openxmlformats.org/officeDocument/2006/relationships/image" Target="media/image288.wmf"/><Relationship Id="rId605" Type="http://schemas.openxmlformats.org/officeDocument/2006/relationships/image" Target="media/image295.wmf"/><Relationship Id="rId202" Type="http://schemas.openxmlformats.org/officeDocument/2006/relationships/oleObject" Target="embeddings/oleObject95.bin"/><Relationship Id="rId244" Type="http://schemas.openxmlformats.org/officeDocument/2006/relationships/oleObject" Target="embeddings/oleObject116.bin"/><Relationship Id="rId647" Type="http://schemas.openxmlformats.org/officeDocument/2006/relationships/image" Target="media/image316.wmf"/><Relationship Id="rId689" Type="http://schemas.openxmlformats.org/officeDocument/2006/relationships/image" Target="media/image337.wmf"/><Relationship Id="rId39" Type="http://schemas.openxmlformats.org/officeDocument/2006/relationships/oleObject" Target="embeddings/oleObject12.bin"/><Relationship Id="rId286" Type="http://schemas.openxmlformats.org/officeDocument/2006/relationships/oleObject" Target="embeddings/oleObject137.bin"/><Relationship Id="rId451" Type="http://schemas.openxmlformats.org/officeDocument/2006/relationships/oleObject" Target="embeddings/oleObject220.bin"/><Relationship Id="rId493" Type="http://schemas.openxmlformats.org/officeDocument/2006/relationships/image" Target="media/image238.wmf"/><Relationship Id="rId507" Type="http://schemas.openxmlformats.org/officeDocument/2006/relationships/image" Target="media/image246.wmf"/><Relationship Id="rId549" Type="http://schemas.openxmlformats.org/officeDocument/2006/relationships/image" Target="media/image267.wmf"/><Relationship Id="rId714" Type="http://schemas.openxmlformats.org/officeDocument/2006/relationships/oleObject" Target="embeddings/oleObject350.bin"/><Relationship Id="rId756" Type="http://schemas.openxmlformats.org/officeDocument/2006/relationships/theme" Target="theme/theme1.xml"/><Relationship Id="rId50" Type="http://schemas.openxmlformats.org/officeDocument/2006/relationships/image" Target="media/image18.wmf"/><Relationship Id="rId104" Type="http://schemas.openxmlformats.org/officeDocument/2006/relationships/oleObject" Target="embeddings/oleObject46.bin"/><Relationship Id="rId146" Type="http://schemas.openxmlformats.org/officeDocument/2006/relationships/oleObject" Target="embeddings/oleObject67.bin"/><Relationship Id="rId188" Type="http://schemas.openxmlformats.org/officeDocument/2006/relationships/oleObject" Target="embeddings/oleObject88.bin"/><Relationship Id="rId311" Type="http://schemas.openxmlformats.org/officeDocument/2006/relationships/image" Target="media/image146.wmf"/><Relationship Id="rId353" Type="http://schemas.openxmlformats.org/officeDocument/2006/relationships/oleObject" Target="embeddings/oleObject171.bin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560" Type="http://schemas.openxmlformats.org/officeDocument/2006/relationships/oleObject" Target="embeddings/oleObject273.bin"/><Relationship Id="rId92" Type="http://schemas.openxmlformats.org/officeDocument/2006/relationships/oleObject" Target="embeddings/oleObject40.bin"/><Relationship Id="rId213" Type="http://schemas.openxmlformats.org/officeDocument/2006/relationships/image" Target="media/image98.wmf"/><Relationship Id="rId420" Type="http://schemas.openxmlformats.org/officeDocument/2006/relationships/image" Target="media/image201.wmf"/><Relationship Id="rId616" Type="http://schemas.openxmlformats.org/officeDocument/2006/relationships/oleObject" Target="embeddings/oleObject301.bin"/><Relationship Id="rId658" Type="http://schemas.openxmlformats.org/officeDocument/2006/relationships/oleObject" Target="embeddings/oleObject322.bin"/><Relationship Id="rId255" Type="http://schemas.openxmlformats.org/officeDocument/2006/relationships/image" Target="media/image119.wmf"/><Relationship Id="rId297" Type="http://schemas.openxmlformats.org/officeDocument/2006/relationships/image" Target="media/image140.wmf"/><Relationship Id="rId462" Type="http://schemas.openxmlformats.org/officeDocument/2006/relationships/image" Target="media/image222.wmf"/><Relationship Id="rId518" Type="http://schemas.openxmlformats.org/officeDocument/2006/relationships/oleObject" Target="embeddings/oleObject252.bin"/><Relationship Id="rId725" Type="http://schemas.openxmlformats.org/officeDocument/2006/relationships/image" Target="media/image355.wmf"/><Relationship Id="rId115" Type="http://schemas.openxmlformats.org/officeDocument/2006/relationships/image" Target="media/image49.wmf"/><Relationship Id="rId157" Type="http://schemas.openxmlformats.org/officeDocument/2006/relationships/image" Target="media/image70.wmf"/><Relationship Id="rId322" Type="http://schemas.openxmlformats.org/officeDocument/2006/relationships/oleObject" Target="embeddings/oleObject156.bin"/><Relationship Id="rId364" Type="http://schemas.openxmlformats.org/officeDocument/2006/relationships/image" Target="media/image173.wmf"/><Relationship Id="rId61" Type="http://schemas.openxmlformats.org/officeDocument/2006/relationships/oleObject" Target="embeddings/oleObject23.bin"/><Relationship Id="rId199" Type="http://schemas.openxmlformats.org/officeDocument/2006/relationships/image" Target="media/image91.wmf"/><Relationship Id="rId571" Type="http://schemas.openxmlformats.org/officeDocument/2006/relationships/image" Target="media/image278.wmf"/><Relationship Id="rId627" Type="http://schemas.openxmlformats.org/officeDocument/2006/relationships/image" Target="media/image306.wmf"/><Relationship Id="rId669" Type="http://schemas.openxmlformats.org/officeDocument/2006/relationships/image" Target="media/image327.wmf"/><Relationship Id="rId19" Type="http://schemas.openxmlformats.org/officeDocument/2006/relationships/oleObject" Target="embeddings/oleObject2.bin"/><Relationship Id="rId224" Type="http://schemas.openxmlformats.org/officeDocument/2006/relationships/oleObject" Target="embeddings/oleObject106.bin"/><Relationship Id="rId266" Type="http://schemas.openxmlformats.org/officeDocument/2006/relationships/oleObject" Target="embeddings/oleObject127.bin"/><Relationship Id="rId431" Type="http://schemas.openxmlformats.org/officeDocument/2006/relationships/oleObject" Target="embeddings/oleObject210.bin"/><Relationship Id="rId473" Type="http://schemas.openxmlformats.org/officeDocument/2006/relationships/oleObject" Target="embeddings/oleObject231.bin"/><Relationship Id="rId529" Type="http://schemas.openxmlformats.org/officeDocument/2006/relationships/image" Target="media/image257.wmf"/><Relationship Id="rId680" Type="http://schemas.openxmlformats.org/officeDocument/2006/relationships/oleObject" Target="embeddings/oleObject333.bin"/><Relationship Id="rId736" Type="http://schemas.openxmlformats.org/officeDocument/2006/relationships/oleObject" Target="embeddings/oleObject361.bin"/><Relationship Id="rId30" Type="http://schemas.openxmlformats.org/officeDocument/2006/relationships/image" Target="media/image8.wmf"/><Relationship Id="rId126" Type="http://schemas.openxmlformats.org/officeDocument/2006/relationships/oleObject" Target="embeddings/oleObject57.bin"/><Relationship Id="rId168" Type="http://schemas.openxmlformats.org/officeDocument/2006/relationships/oleObject" Target="embeddings/oleObject78.bin"/><Relationship Id="rId333" Type="http://schemas.openxmlformats.org/officeDocument/2006/relationships/image" Target="media/image157.wmf"/><Relationship Id="rId540" Type="http://schemas.openxmlformats.org/officeDocument/2006/relationships/oleObject" Target="embeddings/oleObject263.bin"/><Relationship Id="rId72" Type="http://schemas.openxmlformats.org/officeDocument/2006/relationships/oleObject" Target="embeddings/oleObject29.bin"/><Relationship Id="rId375" Type="http://schemas.openxmlformats.org/officeDocument/2006/relationships/oleObject" Target="embeddings/oleObject182.bin"/><Relationship Id="rId582" Type="http://schemas.openxmlformats.org/officeDocument/2006/relationships/oleObject" Target="embeddings/oleObject284.bin"/><Relationship Id="rId638" Type="http://schemas.openxmlformats.org/officeDocument/2006/relationships/oleObject" Target="embeddings/oleObject312.bin"/><Relationship Id="rId3" Type="http://schemas.openxmlformats.org/officeDocument/2006/relationships/styles" Target="styles.xml"/><Relationship Id="rId235" Type="http://schemas.openxmlformats.org/officeDocument/2006/relationships/image" Target="media/image109.wmf"/><Relationship Id="rId277" Type="http://schemas.openxmlformats.org/officeDocument/2006/relationships/image" Target="media/image130.wmf"/><Relationship Id="rId400" Type="http://schemas.openxmlformats.org/officeDocument/2006/relationships/image" Target="media/image191.wmf"/><Relationship Id="rId442" Type="http://schemas.openxmlformats.org/officeDocument/2006/relationships/image" Target="media/image212.wmf"/><Relationship Id="rId484" Type="http://schemas.openxmlformats.org/officeDocument/2006/relationships/oleObject" Target="embeddings/oleObject236.bin"/><Relationship Id="rId705" Type="http://schemas.openxmlformats.org/officeDocument/2006/relationships/image" Target="media/image345.wmf"/><Relationship Id="rId137" Type="http://schemas.openxmlformats.org/officeDocument/2006/relationships/image" Target="media/image60.wmf"/><Relationship Id="rId302" Type="http://schemas.openxmlformats.org/officeDocument/2006/relationships/oleObject" Target="embeddings/oleObject145.bin"/><Relationship Id="rId344" Type="http://schemas.openxmlformats.org/officeDocument/2006/relationships/image" Target="media/image163.wmf"/><Relationship Id="rId691" Type="http://schemas.openxmlformats.org/officeDocument/2006/relationships/image" Target="media/image338.wmf"/><Relationship Id="rId747" Type="http://schemas.openxmlformats.org/officeDocument/2006/relationships/image" Target="media/image366.wmf"/><Relationship Id="rId41" Type="http://schemas.openxmlformats.org/officeDocument/2006/relationships/oleObject" Target="embeddings/oleObject13.bin"/><Relationship Id="rId83" Type="http://schemas.openxmlformats.org/officeDocument/2006/relationships/image" Target="media/image33.wmf"/><Relationship Id="rId179" Type="http://schemas.openxmlformats.org/officeDocument/2006/relationships/image" Target="media/image81.wmf"/><Relationship Id="rId386" Type="http://schemas.openxmlformats.org/officeDocument/2006/relationships/image" Target="media/image184.wmf"/><Relationship Id="rId551" Type="http://schemas.openxmlformats.org/officeDocument/2006/relationships/image" Target="media/image268.wmf"/><Relationship Id="rId593" Type="http://schemas.openxmlformats.org/officeDocument/2006/relationships/image" Target="media/image289.wmf"/><Relationship Id="rId607" Type="http://schemas.openxmlformats.org/officeDocument/2006/relationships/image" Target="media/image296.wmf"/><Relationship Id="rId649" Type="http://schemas.openxmlformats.org/officeDocument/2006/relationships/image" Target="media/image317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46" Type="http://schemas.openxmlformats.org/officeDocument/2006/relationships/oleObject" Target="embeddings/oleObject117.bin"/><Relationship Id="rId288" Type="http://schemas.openxmlformats.org/officeDocument/2006/relationships/oleObject" Target="embeddings/oleObject138.bin"/><Relationship Id="rId411" Type="http://schemas.openxmlformats.org/officeDocument/2006/relationships/oleObject" Target="embeddings/oleObject200.bin"/><Relationship Id="rId453" Type="http://schemas.openxmlformats.org/officeDocument/2006/relationships/oleObject" Target="embeddings/oleObject221.bin"/><Relationship Id="rId509" Type="http://schemas.openxmlformats.org/officeDocument/2006/relationships/image" Target="media/image247.wmf"/><Relationship Id="rId660" Type="http://schemas.openxmlformats.org/officeDocument/2006/relationships/oleObject" Target="embeddings/oleObject323.bin"/><Relationship Id="rId106" Type="http://schemas.openxmlformats.org/officeDocument/2006/relationships/oleObject" Target="embeddings/oleObject47.bin"/><Relationship Id="rId313" Type="http://schemas.openxmlformats.org/officeDocument/2006/relationships/image" Target="media/image147.wmf"/><Relationship Id="rId495" Type="http://schemas.openxmlformats.org/officeDocument/2006/relationships/image" Target="media/image239.wmf"/><Relationship Id="rId716" Type="http://schemas.openxmlformats.org/officeDocument/2006/relationships/oleObject" Target="embeddings/oleObject351.bin"/><Relationship Id="rId10" Type="http://schemas.openxmlformats.org/officeDocument/2006/relationships/hyperlink" Target="consultantplus://offline/ref=66C82BF2E59C8FB38DC82F2589200C4AFFA84962CE1CF6788772C7C38E59043ACC8DCE988D8A98BC041B611FD4ACN" TargetMode="External"/><Relationship Id="rId52" Type="http://schemas.openxmlformats.org/officeDocument/2006/relationships/image" Target="media/image19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355" Type="http://schemas.openxmlformats.org/officeDocument/2006/relationships/oleObject" Target="embeddings/oleObject172.bin"/><Relationship Id="rId397" Type="http://schemas.openxmlformats.org/officeDocument/2006/relationships/oleObject" Target="embeddings/oleObject193.bin"/><Relationship Id="rId520" Type="http://schemas.openxmlformats.org/officeDocument/2006/relationships/oleObject" Target="embeddings/oleObject253.bin"/><Relationship Id="rId562" Type="http://schemas.openxmlformats.org/officeDocument/2006/relationships/oleObject" Target="embeddings/oleObject274.bin"/><Relationship Id="rId618" Type="http://schemas.openxmlformats.org/officeDocument/2006/relationships/oleObject" Target="embeddings/oleObject30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BB29E-C99E-4284-B7CB-CF4744A9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66</Pages>
  <Words>16473</Words>
  <Characters>93898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9</cp:revision>
  <cp:lastPrinted>2019-05-15T07:43:00Z</cp:lastPrinted>
  <dcterms:created xsi:type="dcterms:W3CDTF">2019-05-15T18:13:00Z</dcterms:created>
  <dcterms:modified xsi:type="dcterms:W3CDTF">2019-05-15T19:12:00Z</dcterms:modified>
</cp:coreProperties>
</file>