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5F" w:rsidRPr="000C0DEB" w:rsidRDefault="0005035F" w:rsidP="0005035F">
      <w:pPr>
        <w:pStyle w:val="3"/>
        <w:ind w:left="720"/>
        <w:jc w:val="center"/>
        <w:rPr>
          <w:b/>
          <w:color w:val="000000"/>
          <w:sz w:val="28"/>
          <w:szCs w:val="28"/>
        </w:rPr>
      </w:pPr>
      <w:r w:rsidRPr="000C0DEB">
        <w:rPr>
          <w:b/>
          <w:color w:val="000000"/>
          <w:sz w:val="28"/>
          <w:szCs w:val="28"/>
        </w:rPr>
        <w:t>Критерии оценок результатов учебной деятельности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7780"/>
      </w:tblGrid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jc w:val="center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Показатели оценки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149"/>
              <w:rPr>
                <w:color w:val="000000"/>
                <w:sz w:val="28"/>
                <w:szCs w:val="28"/>
              </w:rPr>
            </w:pPr>
            <w:bookmarkStart w:id="0" w:name="_GoBack" w:colFirst="1" w:colLast="1"/>
            <w:r w:rsidRPr="000C0DEB">
              <w:rPr>
                <w:color w:val="000000"/>
                <w:sz w:val="28"/>
                <w:szCs w:val="28"/>
              </w:rPr>
              <w:t>1(один)</w:t>
            </w:r>
          </w:p>
        </w:tc>
        <w:tc>
          <w:tcPr>
            <w:tcW w:w="7780" w:type="dxa"/>
            <w:shd w:val="clear" w:color="auto" w:fill="auto"/>
          </w:tcPr>
          <w:p w:rsidR="0005035F" w:rsidRPr="00632FF8" w:rsidRDefault="0005035F" w:rsidP="00106D55">
            <w:pPr>
              <w:pStyle w:val="3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632FF8">
              <w:rPr>
                <w:color w:val="000000"/>
                <w:sz w:val="26"/>
                <w:szCs w:val="26"/>
              </w:rPr>
              <w:t>Отсутствие приращения знаний и компетентности в рамках обр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зов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тельного стандарта, отказ от ответа.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jc w:val="center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2 (два)</w:t>
            </w:r>
          </w:p>
        </w:tc>
        <w:tc>
          <w:tcPr>
            <w:tcW w:w="7780" w:type="dxa"/>
            <w:shd w:val="clear" w:color="auto" w:fill="auto"/>
          </w:tcPr>
          <w:p w:rsidR="0005035F" w:rsidRPr="00632FF8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632FF8">
              <w:rPr>
                <w:color w:val="000000"/>
                <w:sz w:val="26"/>
                <w:szCs w:val="26"/>
              </w:rPr>
              <w:t>Фрагментарные знания в рамках образовательного стандарта; зн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ния отдельных литературных источников, рекомендованных уче</w:t>
            </w:r>
            <w:r w:rsidRPr="00632FF8">
              <w:rPr>
                <w:color w:val="000000"/>
                <w:sz w:val="26"/>
                <w:szCs w:val="26"/>
              </w:rPr>
              <w:t>б</w:t>
            </w:r>
            <w:r w:rsidRPr="00632FF8">
              <w:rPr>
                <w:color w:val="000000"/>
                <w:sz w:val="26"/>
                <w:szCs w:val="26"/>
              </w:rPr>
              <w:t>ной программой дисциплины; неумение использовать научную терминологию ди</w:t>
            </w:r>
            <w:r w:rsidRPr="00632FF8">
              <w:rPr>
                <w:color w:val="000000"/>
                <w:sz w:val="26"/>
                <w:szCs w:val="26"/>
              </w:rPr>
              <w:t>с</w:t>
            </w:r>
            <w:r w:rsidRPr="00632FF8">
              <w:rPr>
                <w:color w:val="000000"/>
                <w:sz w:val="26"/>
                <w:szCs w:val="26"/>
              </w:rPr>
              <w:t>циплины, наличие в ответе грубых и логических ошибок; пассивность на практических и лабораторных занятиях, низкий уровень культуры и</w:t>
            </w:r>
            <w:r w:rsidRPr="00632FF8">
              <w:rPr>
                <w:color w:val="000000"/>
                <w:sz w:val="26"/>
                <w:szCs w:val="26"/>
              </w:rPr>
              <w:t>с</w:t>
            </w:r>
            <w:r w:rsidRPr="00632FF8">
              <w:rPr>
                <w:color w:val="000000"/>
                <w:sz w:val="26"/>
                <w:szCs w:val="26"/>
              </w:rPr>
              <w:t>полнения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ind w:firstLine="439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3 (три)</w:t>
            </w:r>
          </w:p>
        </w:tc>
        <w:tc>
          <w:tcPr>
            <w:tcW w:w="7780" w:type="dxa"/>
            <w:shd w:val="clear" w:color="auto" w:fill="auto"/>
          </w:tcPr>
          <w:p w:rsidR="0005035F" w:rsidRPr="00632FF8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32FF8">
              <w:rPr>
                <w:color w:val="000000"/>
                <w:sz w:val="26"/>
                <w:szCs w:val="26"/>
              </w:rPr>
              <w:t>Недостаточно полный объем знаний в рамках образовательного станда</w:t>
            </w:r>
            <w:r w:rsidRPr="00632FF8">
              <w:rPr>
                <w:color w:val="000000"/>
                <w:sz w:val="26"/>
                <w:szCs w:val="26"/>
              </w:rPr>
              <w:t>р</w:t>
            </w:r>
            <w:r w:rsidRPr="00632FF8">
              <w:rPr>
                <w:color w:val="000000"/>
                <w:sz w:val="26"/>
                <w:szCs w:val="26"/>
              </w:rPr>
              <w:t>та; знание части основной литературы, рекомендованной учебной программой дисциплины; использование научной терм</w:t>
            </w:r>
            <w:r w:rsidRPr="00632FF8">
              <w:rPr>
                <w:color w:val="000000"/>
                <w:sz w:val="26"/>
                <w:szCs w:val="26"/>
              </w:rPr>
              <w:t>и</w:t>
            </w:r>
            <w:r w:rsidRPr="00632FF8">
              <w:rPr>
                <w:color w:val="000000"/>
                <w:sz w:val="26"/>
                <w:szCs w:val="26"/>
              </w:rPr>
              <w:t>нологии, изложение ответа на вопросы с существенными и логич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скими ошибками; слабое владение инструментарием учебной ди</w:t>
            </w:r>
            <w:r w:rsidRPr="00632FF8">
              <w:rPr>
                <w:color w:val="000000"/>
                <w:sz w:val="26"/>
                <w:szCs w:val="26"/>
              </w:rPr>
              <w:t>с</w:t>
            </w:r>
            <w:r w:rsidRPr="00632FF8">
              <w:rPr>
                <w:color w:val="000000"/>
                <w:sz w:val="26"/>
                <w:szCs w:val="26"/>
              </w:rPr>
              <w:t>циплины, некомпетентность в решении стандартных задач; неум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ние ориентироваться в основных теориях, концепциях и направл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ниях изучаемой дисциплины: пассивность на семинарских занят</w:t>
            </w:r>
            <w:r w:rsidRPr="00632FF8">
              <w:rPr>
                <w:color w:val="000000"/>
                <w:sz w:val="26"/>
                <w:szCs w:val="26"/>
              </w:rPr>
              <w:t>и</w:t>
            </w:r>
            <w:r w:rsidRPr="00632FF8">
              <w:rPr>
                <w:color w:val="000000"/>
                <w:sz w:val="26"/>
                <w:szCs w:val="26"/>
              </w:rPr>
              <w:t>ях, низкий ур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вень культуры исполнения заданий.</w:t>
            </w:r>
            <w:proofErr w:type="gramEnd"/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4 (четыре)</w:t>
            </w:r>
          </w:p>
        </w:tc>
        <w:tc>
          <w:tcPr>
            <w:tcW w:w="7780" w:type="dxa"/>
            <w:shd w:val="clear" w:color="auto" w:fill="auto"/>
          </w:tcPr>
          <w:p w:rsidR="0005035F" w:rsidRPr="00632FF8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632FF8">
              <w:rPr>
                <w:color w:val="000000"/>
                <w:sz w:val="26"/>
                <w:szCs w:val="26"/>
              </w:rPr>
              <w:t>Достаточный объем знаний в рамках образовательного стандарта; усвоение основной литературы, рекомендованной учебной пр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граммой дисциплины; использование научной терминологии, л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гическое изложение ответа на вопросы, ум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ние делать выводы без существенных ошибок; владение инструментарием учебной дисц</w:t>
            </w:r>
            <w:r w:rsidRPr="00632FF8">
              <w:rPr>
                <w:color w:val="000000"/>
                <w:sz w:val="26"/>
                <w:szCs w:val="26"/>
              </w:rPr>
              <w:t>и</w:t>
            </w:r>
            <w:r w:rsidRPr="00632FF8">
              <w:rPr>
                <w:color w:val="000000"/>
                <w:sz w:val="26"/>
                <w:szCs w:val="26"/>
              </w:rPr>
              <w:t>плины, умение его использовать в решении стандартных задач; умение под руководством преподавателя решать стандартные зад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чи; умение ориентироваться в основных теориях, концепциях и направлениях по изучаемой дисциплине и давать им оценку; раб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та под руководством преподавателя на семинарских занятиях, д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пуст</w:t>
            </w:r>
            <w:r w:rsidRPr="00632FF8">
              <w:rPr>
                <w:color w:val="000000"/>
                <w:sz w:val="26"/>
                <w:szCs w:val="26"/>
              </w:rPr>
              <w:t>и</w:t>
            </w:r>
            <w:r w:rsidRPr="00632FF8">
              <w:rPr>
                <w:color w:val="000000"/>
                <w:sz w:val="26"/>
                <w:szCs w:val="26"/>
              </w:rPr>
              <w:t>мый уровень культуры исполнения заданий.</w:t>
            </w:r>
          </w:p>
        </w:tc>
      </w:tr>
      <w:tr w:rsidR="0005035F" w:rsidRPr="000C0DEB" w:rsidTr="00106D55">
        <w:trPr>
          <w:trHeight w:val="888"/>
        </w:trPr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ind w:firstLine="798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5</w:t>
            </w:r>
          </w:p>
          <w:p w:rsidR="0005035F" w:rsidRPr="000C0DEB" w:rsidRDefault="0005035F" w:rsidP="00106D55">
            <w:pPr>
              <w:pStyle w:val="3"/>
              <w:ind w:firstLine="43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(пять)</w:t>
            </w:r>
          </w:p>
        </w:tc>
        <w:tc>
          <w:tcPr>
            <w:tcW w:w="7780" w:type="dxa"/>
            <w:shd w:val="clear" w:color="auto" w:fill="auto"/>
          </w:tcPr>
          <w:p w:rsidR="0005035F" w:rsidRPr="00632FF8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632FF8">
              <w:rPr>
                <w:color w:val="000000"/>
                <w:sz w:val="26"/>
                <w:szCs w:val="26"/>
              </w:rPr>
              <w:t>Достаточные знания в объеме учебной программы; использование научной терминологии, грамотное, логически правильное излож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ние ответа на вопросы, умение делать выводы; владение инстр</w:t>
            </w:r>
            <w:r w:rsidRPr="00632FF8">
              <w:rPr>
                <w:color w:val="000000"/>
                <w:sz w:val="26"/>
                <w:szCs w:val="26"/>
              </w:rPr>
              <w:t>у</w:t>
            </w:r>
            <w:r w:rsidRPr="00632FF8">
              <w:rPr>
                <w:color w:val="000000"/>
                <w:sz w:val="26"/>
                <w:szCs w:val="26"/>
              </w:rPr>
              <w:t>ментарием учебной дисциплины, умение его использовать в реш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нии учебных и профессиональных задач; способность самосто</w:t>
            </w:r>
            <w:r w:rsidRPr="00632FF8">
              <w:rPr>
                <w:color w:val="000000"/>
                <w:sz w:val="26"/>
                <w:szCs w:val="26"/>
              </w:rPr>
              <w:t>я</w:t>
            </w:r>
            <w:r w:rsidRPr="00632FF8">
              <w:rPr>
                <w:color w:val="000000"/>
                <w:sz w:val="26"/>
                <w:szCs w:val="26"/>
              </w:rPr>
              <w:t>тельно применять типовые реш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ния в рамках учебной программы; усвоение основной литературы, рекомендованной учебной пр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граммой дисциплины; умение ориентироваться в базовых теориях, концепциях и направлениях по изучаемой дисц</w:t>
            </w:r>
            <w:r w:rsidRPr="00632FF8">
              <w:rPr>
                <w:color w:val="000000"/>
                <w:sz w:val="26"/>
                <w:szCs w:val="26"/>
              </w:rPr>
              <w:t>и</w:t>
            </w:r>
            <w:r w:rsidRPr="00632FF8">
              <w:rPr>
                <w:color w:val="000000"/>
                <w:sz w:val="26"/>
                <w:szCs w:val="26"/>
              </w:rPr>
              <w:t xml:space="preserve">плине и давать им сравнительную оценку; самостоятельная работа на семинарских </w:t>
            </w:r>
            <w:r w:rsidRPr="00632FF8">
              <w:rPr>
                <w:color w:val="000000"/>
                <w:sz w:val="26"/>
                <w:szCs w:val="26"/>
              </w:rPr>
              <w:lastRenderedPageBreak/>
              <w:t>занятиях, фрагментарное участие в групповых обсуждениях, дост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то</w:t>
            </w:r>
            <w:r w:rsidRPr="00632FF8">
              <w:rPr>
                <w:color w:val="000000"/>
                <w:sz w:val="26"/>
                <w:szCs w:val="26"/>
              </w:rPr>
              <w:t>ч</w:t>
            </w:r>
            <w:r w:rsidRPr="00632FF8">
              <w:rPr>
                <w:color w:val="000000"/>
                <w:sz w:val="26"/>
                <w:szCs w:val="26"/>
              </w:rPr>
              <w:t>ный уровень культуры исполнения заданий.</w:t>
            </w:r>
          </w:p>
        </w:tc>
      </w:tr>
      <w:tr w:rsidR="0005035F" w:rsidRPr="000C0DEB" w:rsidTr="00106D55">
        <w:trPr>
          <w:trHeight w:val="888"/>
        </w:trPr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ind w:firstLine="439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lastRenderedPageBreak/>
              <w:t>6 (шесть)</w:t>
            </w:r>
          </w:p>
        </w:tc>
        <w:tc>
          <w:tcPr>
            <w:tcW w:w="7780" w:type="dxa"/>
            <w:shd w:val="clear" w:color="auto" w:fill="auto"/>
          </w:tcPr>
          <w:p w:rsidR="0005035F" w:rsidRPr="00632FF8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32FF8">
              <w:rPr>
                <w:color w:val="000000"/>
                <w:sz w:val="26"/>
                <w:szCs w:val="26"/>
              </w:rPr>
              <w:t>Достаточно полные и систематизированные знания в объеме уче</w:t>
            </w:r>
            <w:r w:rsidRPr="00632FF8">
              <w:rPr>
                <w:color w:val="000000"/>
                <w:sz w:val="26"/>
                <w:szCs w:val="26"/>
              </w:rPr>
              <w:t>б</w:t>
            </w:r>
            <w:r w:rsidRPr="00632FF8">
              <w:rPr>
                <w:color w:val="000000"/>
                <w:sz w:val="26"/>
                <w:szCs w:val="26"/>
              </w:rPr>
              <w:t>ной программы; использование необходимой научной терминол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гии, грамотное, логически правильное изложение ответа на вопр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сы, умение д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лать обобщения и обоснованные выводы; владение инструментарием учебной дисциплины, умение его использовать в решении учебных и профессиональных задач; способность сам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стоятельно применять типовые решения в рамках учебной пр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граммы; усвоение основной литер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туры, рекомендованной учебной программой дисциплины;</w:t>
            </w:r>
            <w:proofErr w:type="gramEnd"/>
            <w:r w:rsidRPr="00632FF8">
              <w:rPr>
                <w:color w:val="000000"/>
                <w:sz w:val="26"/>
                <w:szCs w:val="26"/>
              </w:rPr>
              <w:t xml:space="preserve"> умение ориентироваться в базовых те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риях, концепциях и направлениях по изучаемой дисциплине и д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вать им сравнительную оценку; активная самосто</w:t>
            </w:r>
            <w:r w:rsidRPr="00632FF8">
              <w:rPr>
                <w:color w:val="000000"/>
                <w:sz w:val="26"/>
                <w:szCs w:val="26"/>
              </w:rPr>
              <w:t>я</w:t>
            </w:r>
            <w:r w:rsidRPr="00632FF8">
              <w:rPr>
                <w:color w:val="000000"/>
                <w:sz w:val="26"/>
                <w:szCs w:val="26"/>
              </w:rPr>
              <w:t>тельная работа на семинарских занятиях; периодическое участие в групповых о</w:t>
            </w:r>
            <w:r w:rsidRPr="00632FF8">
              <w:rPr>
                <w:color w:val="000000"/>
                <w:sz w:val="26"/>
                <w:szCs w:val="26"/>
              </w:rPr>
              <w:t>б</w:t>
            </w:r>
            <w:r w:rsidRPr="00632FF8">
              <w:rPr>
                <w:color w:val="000000"/>
                <w:sz w:val="26"/>
                <w:szCs w:val="26"/>
              </w:rPr>
              <w:t>суждениях, достаточно высокий уровень культуры исполнения з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43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7 (семь)</w:t>
            </w:r>
          </w:p>
        </w:tc>
        <w:tc>
          <w:tcPr>
            <w:tcW w:w="7780" w:type="dxa"/>
            <w:shd w:val="clear" w:color="auto" w:fill="auto"/>
          </w:tcPr>
          <w:p w:rsidR="0005035F" w:rsidRPr="00632FF8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32FF8">
              <w:rPr>
                <w:color w:val="000000"/>
                <w:sz w:val="26"/>
                <w:szCs w:val="26"/>
              </w:rPr>
              <w:t>Систематизированные, глубокие и полные знания по всем разделам учебной программы; использование научной термин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логии (в том числе на иностранном языке), грамотное, логически правильное изложение ответа на вопросы, умение делать обоснованные выв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ды и обобщения; владение инструментарием учебной дисциплины, умение его использовать в постановке и решении научных и пр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фессиональных задач; св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бодное владение типовыми решениями в рамках учебной пр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граммы;</w:t>
            </w:r>
            <w:proofErr w:type="gramEnd"/>
            <w:r w:rsidRPr="00632FF8">
              <w:rPr>
                <w:color w:val="000000"/>
                <w:sz w:val="26"/>
                <w:szCs w:val="26"/>
              </w:rPr>
              <w:t xml:space="preserve"> усвоение основной и дополнительной литературы, рекомендованной учебной программой дисциплины; умение ориентироваться в основных теориях, концепциях и направлениях по изучаемой дисциплине и давать им аналитич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скую оценку; самостоятельная работа на семинарских занятиях, участие в групповых обсуждениях, высокий уровень культуры и</w:t>
            </w:r>
            <w:r w:rsidRPr="00632FF8">
              <w:rPr>
                <w:color w:val="000000"/>
                <w:sz w:val="26"/>
                <w:szCs w:val="26"/>
              </w:rPr>
              <w:t>с</w:t>
            </w:r>
            <w:r w:rsidRPr="00632FF8">
              <w:rPr>
                <w:color w:val="000000"/>
                <w:sz w:val="26"/>
                <w:szCs w:val="26"/>
              </w:rPr>
              <w:t>полнения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left="439" w:firstLine="187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8 </w:t>
            </w:r>
          </w:p>
          <w:p w:rsidR="0005035F" w:rsidRPr="000C0DEB" w:rsidRDefault="0005035F" w:rsidP="00106D55">
            <w:pPr>
              <w:pStyle w:val="3"/>
              <w:ind w:left="439" w:hanging="187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(восемь)</w:t>
            </w:r>
          </w:p>
        </w:tc>
        <w:tc>
          <w:tcPr>
            <w:tcW w:w="7780" w:type="dxa"/>
            <w:shd w:val="clear" w:color="auto" w:fill="auto"/>
          </w:tcPr>
          <w:p w:rsidR="0005035F" w:rsidRPr="00632FF8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32FF8">
              <w:rPr>
                <w:color w:val="000000"/>
                <w:sz w:val="26"/>
                <w:szCs w:val="26"/>
              </w:rPr>
              <w:t>Систематизированные, глубокие и полные знания по всем поста</w:t>
            </w:r>
            <w:r w:rsidRPr="00632FF8">
              <w:rPr>
                <w:color w:val="000000"/>
                <w:sz w:val="26"/>
                <w:szCs w:val="26"/>
              </w:rPr>
              <w:t>в</w:t>
            </w:r>
            <w:r w:rsidRPr="00632FF8">
              <w:rPr>
                <w:color w:val="000000"/>
                <w:sz w:val="26"/>
                <w:szCs w:val="26"/>
              </w:rPr>
              <w:t>ленным вопросам в объеме учебной программы; использование научной терминологии (в том числе на иностранном языке), гр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мотное и логически правильное изложение ответа на вопросы, умение делать обоснованные выводы и обобщения; владение и</w:t>
            </w:r>
            <w:r w:rsidRPr="00632FF8">
              <w:rPr>
                <w:color w:val="000000"/>
                <w:sz w:val="26"/>
                <w:szCs w:val="26"/>
              </w:rPr>
              <w:t>н</w:t>
            </w:r>
            <w:r w:rsidRPr="00632FF8">
              <w:rPr>
                <w:color w:val="000000"/>
                <w:sz w:val="26"/>
                <w:szCs w:val="26"/>
              </w:rPr>
              <w:t>струментарием учебной дисциплины, умение его использовать в постановке и решении научных и профессиональных задач;</w:t>
            </w:r>
            <w:proofErr w:type="gramEnd"/>
            <w:r w:rsidRPr="00632FF8">
              <w:rPr>
                <w:color w:val="000000"/>
                <w:sz w:val="26"/>
                <w:szCs w:val="26"/>
              </w:rPr>
              <w:t xml:space="preserve"> сп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собность самостоятельно решать сложные проблемы в рамках учебной программы; усвоение основной и дополнительной литер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туры, рекомендованной учебной программой дисциплины; умение ориентироваться в теориях, концепциях и направлениях по изуча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lastRenderedPageBreak/>
              <w:t>мой дисциплине и давать им аналитическую оценку; активная с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мостоятел</w:t>
            </w:r>
            <w:r w:rsidRPr="00632FF8">
              <w:rPr>
                <w:color w:val="000000"/>
                <w:sz w:val="26"/>
                <w:szCs w:val="26"/>
              </w:rPr>
              <w:t>ь</w:t>
            </w:r>
            <w:r w:rsidRPr="00632FF8">
              <w:rPr>
                <w:color w:val="000000"/>
                <w:sz w:val="26"/>
                <w:szCs w:val="26"/>
              </w:rPr>
              <w:t>ная работа на семинарских занятиях, систематическое участие в групповых обсуждениях, высокий уровень культуры и</w:t>
            </w:r>
            <w:r w:rsidRPr="00632FF8">
              <w:rPr>
                <w:color w:val="000000"/>
                <w:sz w:val="26"/>
                <w:szCs w:val="26"/>
              </w:rPr>
              <w:t>с</w:t>
            </w:r>
            <w:r w:rsidRPr="00632FF8">
              <w:rPr>
                <w:color w:val="000000"/>
                <w:sz w:val="26"/>
                <w:szCs w:val="26"/>
              </w:rPr>
              <w:t>полн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626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lastRenderedPageBreak/>
              <w:t xml:space="preserve">9 </w:t>
            </w:r>
          </w:p>
          <w:p w:rsidR="0005035F" w:rsidRPr="000C0DEB" w:rsidRDefault="0005035F" w:rsidP="00106D55">
            <w:pPr>
              <w:pStyle w:val="3"/>
              <w:ind w:firstLine="252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(девять)</w:t>
            </w:r>
          </w:p>
        </w:tc>
        <w:tc>
          <w:tcPr>
            <w:tcW w:w="7780" w:type="dxa"/>
            <w:shd w:val="clear" w:color="auto" w:fill="auto"/>
          </w:tcPr>
          <w:p w:rsidR="0005035F" w:rsidRPr="00632FF8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32FF8">
              <w:rPr>
                <w:color w:val="000000"/>
                <w:sz w:val="26"/>
                <w:szCs w:val="26"/>
              </w:rPr>
              <w:t>Систематизированные, глубокие и полные знания по всем разделам учебной программы; точное использование научной терминологии (в том числе на иностранном языке), грамотное, логически пр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вильное и</w:t>
            </w:r>
            <w:r w:rsidRPr="00632FF8">
              <w:rPr>
                <w:color w:val="000000"/>
                <w:sz w:val="26"/>
                <w:szCs w:val="26"/>
              </w:rPr>
              <w:t>з</w:t>
            </w:r>
            <w:r w:rsidRPr="00632FF8">
              <w:rPr>
                <w:color w:val="000000"/>
                <w:sz w:val="26"/>
                <w:szCs w:val="26"/>
              </w:rPr>
              <w:t>ложение ответа на вопросы; владение инструментарием учебной дисциплины, умение его эффективно использовать в п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становке и решении научных и профессиональных задач; спосо</w:t>
            </w:r>
            <w:r w:rsidRPr="00632FF8">
              <w:rPr>
                <w:color w:val="000000"/>
                <w:sz w:val="26"/>
                <w:szCs w:val="26"/>
              </w:rPr>
              <w:t>б</w:t>
            </w:r>
            <w:r w:rsidRPr="00632FF8">
              <w:rPr>
                <w:color w:val="000000"/>
                <w:sz w:val="26"/>
                <w:szCs w:val="26"/>
              </w:rPr>
              <w:t>ность самостоятельно и творчески решать сложные проблемы в н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стандартной ситуации в рамках учебной программы;</w:t>
            </w:r>
            <w:proofErr w:type="gramEnd"/>
            <w:r w:rsidRPr="00632FF8">
              <w:rPr>
                <w:color w:val="000000"/>
                <w:sz w:val="26"/>
                <w:szCs w:val="26"/>
              </w:rPr>
              <w:t xml:space="preserve"> полное усво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ние основной и дополнительной литературы, рекомендованной учебной программной дисциплины; умение ориентироваться в те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риях, концепциях и направлениях по изучаемой дисциплине и д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вать им аналитическую оценку; систематическая, активная сам</w:t>
            </w:r>
            <w:r w:rsidRPr="00632FF8">
              <w:rPr>
                <w:color w:val="000000"/>
                <w:sz w:val="26"/>
                <w:szCs w:val="26"/>
              </w:rPr>
              <w:t>о</w:t>
            </w:r>
            <w:r w:rsidRPr="00632FF8">
              <w:rPr>
                <w:color w:val="000000"/>
                <w:sz w:val="26"/>
                <w:szCs w:val="26"/>
              </w:rPr>
              <w:t>стоятельная работа на семинарских занятиях, творческое участие в групповых обсуждениях, высокий уровень культуры исполн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626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10 </w:t>
            </w:r>
          </w:p>
          <w:p w:rsidR="0005035F" w:rsidRPr="000C0DEB" w:rsidRDefault="0005035F" w:rsidP="00106D55">
            <w:pPr>
              <w:pStyle w:val="3"/>
              <w:ind w:firstLine="252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(десять)</w:t>
            </w:r>
          </w:p>
        </w:tc>
        <w:tc>
          <w:tcPr>
            <w:tcW w:w="7780" w:type="dxa"/>
            <w:shd w:val="clear" w:color="auto" w:fill="auto"/>
          </w:tcPr>
          <w:p w:rsidR="0005035F" w:rsidRPr="00632FF8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32FF8">
              <w:rPr>
                <w:color w:val="000000"/>
                <w:sz w:val="26"/>
                <w:szCs w:val="26"/>
              </w:rPr>
              <w:t>Систематизированные, глубокие и полные знания по всем разделам учебной программы, а также по основным вопросам, выходящим за ее пределы; точное использование научной терминологии (в том числе на иностранном языке), грамотное, логически правильное изложение ответа на вопросы; безупречное владение инструмент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рием учебной дисципл</w:t>
            </w:r>
            <w:r w:rsidRPr="00632FF8">
              <w:rPr>
                <w:color w:val="000000"/>
                <w:sz w:val="26"/>
                <w:szCs w:val="26"/>
              </w:rPr>
              <w:t>и</w:t>
            </w:r>
            <w:r w:rsidRPr="00632FF8">
              <w:rPr>
                <w:color w:val="000000"/>
                <w:sz w:val="26"/>
                <w:szCs w:val="26"/>
              </w:rPr>
              <w:t>ны, умение его эффективно использовать в постановке и решении научных и профессиональных задач;</w:t>
            </w:r>
            <w:proofErr w:type="gramEnd"/>
            <w:r w:rsidRPr="00632FF8">
              <w:rPr>
                <w:color w:val="000000"/>
                <w:sz w:val="26"/>
                <w:szCs w:val="26"/>
              </w:rPr>
              <w:t xml:space="preserve"> выр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женная способность самостоятел</w:t>
            </w:r>
            <w:r w:rsidRPr="00632FF8">
              <w:rPr>
                <w:color w:val="000000"/>
                <w:sz w:val="26"/>
                <w:szCs w:val="26"/>
              </w:rPr>
              <w:t>ь</w:t>
            </w:r>
            <w:r w:rsidRPr="00632FF8">
              <w:rPr>
                <w:color w:val="000000"/>
                <w:sz w:val="26"/>
                <w:szCs w:val="26"/>
              </w:rPr>
              <w:t>но и творчески решать сложные проблемы в н</w:t>
            </w:r>
            <w:r w:rsidRPr="00632FF8">
              <w:rPr>
                <w:color w:val="000000"/>
                <w:sz w:val="26"/>
                <w:szCs w:val="26"/>
              </w:rPr>
              <w:t>е</w:t>
            </w:r>
            <w:r w:rsidRPr="00632FF8">
              <w:rPr>
                <w:color w:val="000000"/>
                <w:sz w:val="26"/>
                <w:szCs w:val="26"/>
              </w:rPr>
              <w:t>стандартной ситуации; полное и глубокое усвоение основной и дополнительной литературы по изучаемой учебной дисциплине; умение свободно ориентироваться в теориях, конце</w:t>
            </w:r>
            <w:r w:rsidRPr="00632FF8">
              <w:rPr>
                <w:color w:val="000000"/>
                <w:sz w:val="26"/>
                <w:szCs w:val="26"/>
              </w:rPr>
              <w:t>п</w:t>
            </w:r>
            <w:r w:rsidRPr="00632FF8">
              <w:rPr>
                <w:color w:val="000000"/>
                <w:sz w:val="26"/>
                <w:szCs w:val="26"/>
              </w:rPr>
              <w:t>циях и направлениях по изучаемой дисциплине и давать им анал</w:t>
            </w:r>
            <w:r w:rsidRPr="00632FF8">
              <w:rPr>
                <w:color w:val="000000"/>
                <w:sz w:val="26"/>
                <w:szCs w:val="26"/>
              </w:rPr>
              <w:t>и</w:t>
            </w:r>
            <w:r w:rsidRPr="00632FF8">
              <w:rPr>
                <w:color w:val="000000"/>
                <w:sz w:val="26"/>
                <w:szCs w:val="26"/>
              </w:rPr>
              <w:t>тическую оценку, использовать научные достижения других ди</w:t>
            </w:r>
            <w:r w:rsidRPr="00632FF8">
              <w:rPr>
                <w:color w:val="000000"/>
                <w:sz w:val="26"/>
                <w:szCs w:val="26"/>
              </w:rPr>
              <w:t>с</w:t>
            </w:r>
            <w:r w:rsidRPr="00632FF8">
              <w:rPr>
                <w:color w:val="000000"/>
                <w:sz w:val="26"/>
                <w:szCs w:val="26"/>
              </w:rPr>
              <w:t>циплин; творческая самостоятельная работа на семинарских зан</w:t>
            </w:r>
            <w:r w:rsidRPr="00632FF8">
              <w:rPr>
                <w:color w:val="000000"/>
                <w:sz w:val="26"/>
                <w:szCs w:val="26"/>
              </w:rPr>
              <w:t>я</w:t>
            </w:r>
            <w:r w:rsidRPr="00632FF8">
              <w:rPr>
                <w:color w:val="000000"/>
                <w:sz w:val="26"/>
                <w:szCs w:val="26"/>
              </w:rPr>
              <w:t>тиях, активное творческое участие в групповых обсуждениях, в</w:t>
            </w:r>
            <w:r w:rsidRPr="00632FF8">
              <w:rPr>
                <w:color w:val="000000"/>
                <w:sz w:val="26"/>
                <w:szCs w:val="26"/>
              </w:rPr>
              <w:t>ы</w:t>
            </w:r>
            <w:r w:rsidRPr="00632FF8">
              <w:rPr>
                <w:color w:val="000000"/>
                <w:sz w:val="26"/>
                <w:szCs w:val="26"/>
              </w:rPr>
              <w:t>сокий уровень культуры исполнения з</w:t>
            </w:r>
            <w:r w:rsidRPr="00632FF8">
              <w:rPr>
                <w:color w:val="000000"/>
                <w:sz w:val="26"/>
                <w:szCs w:val="26"/>
              </w:rPr>
              <w:t>а</w:t>
            </w:r>
            <w:r w:rsidRPr="00632FF8">
              <w:rPr>
                <w:color w:val="000000"/>
                <w:sz w:val="26"/>
                <w:szCs w:val="26"/>
              </w:rPr>
              <w:t>даний.</w:t>
            </w:r>
          </w:p>
        </w:tc>
      </w:tr>
      <w:bookmarkEnd w:id="0"/>
    </w:tbl>
    <w:p w:rsidR="0005035F" w:rsidRPr="003E0B14" w:rsidRDefault="0005035F" w:rsidP="0005035F">
      <w:pPr>
        <w:tabs>
          <w:tab w:val="left" w:pos="900"/>
        </w:tabs>
        <w:spacing w:after="0" w:line="360" w:lineRule="auto"/>
        <w:jc w:val="both"/>
      </w:pPr>
    </w:p>
    <w:p w:rsidR="00400101" w:rsidRDefault="00400101"/>
    <w:sectPr w:rsidR="00400101" w:rsidSect="00DD0C7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5035F"/>
    <w:rsid w:val="0005035F"/>
    <w:rsid w:val="00400101"/>
    <w:rsid w:val="0063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503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035F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User</cp:lastModifiedBy>
  <cp:revision>2</cp:revision>
  <dcterms:created xsi:type="dcterms:W3CDTF">2016-02-16T08:43:00Z</dcterms:created>
  <dcterms:modified xsi:type="dcterms:W3CDTF">2016-10-08T13:24:00Z</dcterms:modified>
</cp:coreProperties>
</file>