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  <w:r w:rsidRPr="00D02DF5">
        <w:rPr>
          <w:i w:val="0"/>
          <w:sz w:val="28"/>
          <w:szCs w:val="24"/>
          <w:lang w:val="be-BY"/>
        </w:rPr>
        <w:t>Учреждение образования “Белорусский государственный экономический университет”</w:t>
      </w:r>
    </w:p>
    <w:p w:rsidR="009B053C" w:rsidRPr="00D02DF5" w:rsidRDefault="009B053C" w:rsidP="009B053C">
      <w:pPr>
        <w:jc w:val="center"/>
        <w:rPr>
          <w:i w:val="0"/>
          <w:sz w:val="28"/>
          <w:szCs w:val="24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9B053C" w:rsidRPr="00D02DF5" w:rsidTr="00900185">
        <w:tc>
          <w:tcPr>
            <w:tcW w:w="4927" w:type="dxa"/>
          </w:tcPr>
          <w:p w:rsidR="009B053C" w:rsidRPr="00D02DF5" w:rsidRDefault="009B053C" w:rsidP="00900185">
            <w:pPr>
              <w:rPr>
                <w:i w:val="0"/>
                <w:sz w:val="28"/>
                <w:szCs w:val="24"/>
              </w:rPr>
            </w:pPr>
          </w:p>
        </w:tc>
        <w:tc>
          <w:tcPr>
            <w:tcW w:w="4927" w:type="dxa"/>
          </w:tcPr>
          <w:p w:rsidR="009B053C" w:rsidRPr="00D02DF5" w:rsidRDefault="009B053C" w:rsidP="00900185">
            <w:pPr>
              <w:rPr>
                <w:i w:val="0"/>
                <w:sz w:val="28"/>
                <w:szCs w:val="24"/>
                <w:lang w:val="be-BY"/>
              </w:rPr>
            </w:pPr>
            <w:r w:rsidRPr="00D02DF5">
              <w:rPr>
                <w:i w:val="0"/>
                <w:sz w:val="28"/>
                <w:szCs w:val="24"/>
                <w:lang w:val="be-BY"/>
              </w:rPr>
              <w:t>УТВЕРЖДАЮ</w:t>
            </w:r>
          </w:p>
          <w:p w:rsidR="009B053C" w:rsidRPr="00D02DF5" w:rsidRDefault="009B053C" w:rsidP="00900185">
            <w:pPr>
              <w:rPr>
                <w:i w:val="0"/>
                <w:sz w:val="28"/>
                <w:szCs w:val="24"/>
                <w:lang w:val="be-BY"/>
              </w:rPr>
            </w:pPr>
            <w:r w:rsidRPr="00D02DF5">
              <w:rPr>
                <w:i w:val="0"/>
                <w:sz w:val="28"/>
                <w:szCs w:val="24"/>
                <w:lang w:val="be-BY"/>
              </w:rPr>
              <w:t>Ректор учреждения образования “Белорусский государственный экономический университет”</w:t>
            </w:r>
          </w:p>
          <w:p w:rsidR="009B053C" w:rsidRPr="00D02DF5" w:rsidRDefault="009B053C" w:rsidP="00900185">
            <w:pPr>
              <w:rPr>
                <w:i w:val="0"/>
                <w:sz w:val="28"/>
                <w:szCs w:val="24"/>
                <w:lang w:val="be-BY"/>
              </w:rPr>
            </w:pPr>
            <w:r w:rsidRPr="00D02DF5">
              <w:rPr>
                <w:i w:val="0"/>
                <w:sz w:val="28"/>
                <w:szCs w:val="24"/>
                <w:lang w:val="be-BY"/>
              </w:rPr>
              <w:t>_________________ В.Н. Шимов</w:t>
            </w:r>
          </w:p>
          <w:p w:rsidR="009B053C" w:rsidRPr="00D02DF5" w:rsidRDefault="00885756" w:rsidP="00900185">
            <w:pPr>
              <w:rPr>
                <w:i w:val="0"/>
                <w:sz w:val="28"/>
                <w:szCs w:val="24"/>
                <w:lang w:val="be-BY"/>
              </w:rPr>
            </w:pPr>
            <w:r>
              <w:rPr>
                <w:i w:val="0"/>
                <w:sz w:val="28"/>
                <w:szCs w:val="24"/>
                <w:lang w:val="be-BY"/>
              </w:rPr>
              <w:t>“” ______________ 2018</w:t>
            </w:r>
            <w:r w:rsidR="009B053C" w:rsidRPr="00D02DF5">
              <w:rPr>
                <w:i w:val="0"/>
                <w:sz w:val="28"/>
                <w:szCs w:val="24"/>
                <w:lang w:val="be-BY"/>
              </w:rPr>
              <w:t xml:space="preserve"> г.</w:t>
            </w:r>
          </w:p>
          <w:p w:rsidR="009B053C" w:rsidRPr="00D02DF5" w:rsidRDefault="009B053C" w:rsidP="00900185">
            <w:pPr>
              <w:rPr>
                <w:i w:val="0"/>
                <w:sz w:val="28"/>
                <w:szCs w:val="24"/>
                <w:lang w:val="be-BY"/>
              </w:rPr>
            </w:pPr>
            <w:r w:rsidRPr="00D02DF5">
              <w:rPr>
                <w:i w:val="0"/>
                <w:sz w:val="28"/>
                <w:szCs w:val="24"/>
                <w:lang w:val="be-BY"/>
              </w:rPr>
              <w:t>Регистрационный № УД 3281-17 / уч.</w:t>
            </w:r>
          </w:p>
        </w:tc>
      </w:tr>
    </w:tbl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</w:rPr>
      </w:pPr>
    </w:p>
    <w:p w:rsidR="009B053C" w:rsidRPr="00D02DF5" w:rsidRDefault="009B053C" w:rsidP="009B053C">
      <w:pPr>
        <w:jc w:val="center"/>
        <w:rPr>
          <w:b/>
          <w:i w:val="0"/>
          <w:sz w:val="28"/>
          <w:szCs w:val="28"/>
        </w:rPr>
      </w:pPr>
      <w:r w:rsidRPr="00D02DF5">
        <w:rPr>
          <w:b/>
          <w:i w:val="0"/>
          <w:sz w:val="28"/>
          <w:szCs w:val="28"/>
        </w:rPr>
        <w:t xml:space="preserve">ДЕЛОВОЙ ИНОСТРАННЫЙ ЯЗЫК </w:t>
      </w:r>
    </w:p>
    <w:p w:rsidR="009B053C" w:rsidRPr="00D02DF5" w:rsidRDefault="0099562F" w:rsidP="009B053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(четвертый</w:t>
      </w:r>
      <w:r w:rsidR="009B053C" w:rsidRPr="00D02DF5">
        <w:rPr>
          <w:b/>
          <w:i w:val="0"/>
          <w:sz w:val="28"/>
          <w:szCs w:val="28"/>
        </w:rPr>
        <w:t xml:space="preserve"> уровень)</w:t>
      </w:r>
    </w:p>
    <w:p w:rsidR="009B053C" w:rsidRPr="00D02DF5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D02DF5" w:rsidRDefault="009B053C" w:rsidP="009B053C">
      <w:pPr>
        <w:jc w:val="both"/>
        <w:rPr>
          <w:b/>
          <w:i w:val="0"/>
          <w:sz w:val="28"/>
          <w:szCs w:val="28"/>
        </w:rPr>
      </w:pPr>
    </w:p>
    <w:p w:rsidR="009B053C" w:rsidRPr="00D02DF5" w:rsidRDefault="009B053C" w:rsidP="009B053C">
      <w:pPr>
        <w:jc w:val="center"/>
        <w:rPr>
          <w:i w:val="0"/>
          <w:sz w:val="24"/>
          <w:szCs w:val="24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</w:rPr>
      </w:pPr>
      <w:r w:rsidRPr="00D02DF5">
        <w:rPr>
          <w:i w:val="0"/>
          <w:sz w:val="28"/>
          <w:szCs w:val="24"/>
        </w:rPr>
        <w:t>Учебная программа учреждения высшего образования по учебной дисциплине для специальности 1-26 81 01 «Бизнес-администрирование»</w:t>
      </w:r>
    </w:p>
    <w:p w:rsidR="009B053C" w:rsidRPr="00D02DF5" w:rsidRDefault="009B053C" w:rsidP="009B053C">
      <w:pPr>
        <w:jc w:val="center"/>
        <w:rPr>
          <w:i w:val="0"/>
          <w:sz w:val="28"/>
          <w:szCs w:val="24"/>
        </w:rPr>
      </w:pPr>
    </w:p>
    <w:p w:rsidR="009B053C" w:rsidRPr="00D02DF5" w:rsidRDefault="009B053C" w:rsidP="009B053C">
      <w:pPr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D02DF5" w:rsidRDefault="009B053C" w:rsidP="009B053C">
      <w:pPr>
        <w:jc w:val="center"/>
        <w:rPr>
          <w:i w:val="0"/>
          <w:sz w:val="28"/>
          <w:szCs w:val="24"/>
          <w:lang w:val="be-BY"/>
        </w:rPr>
      </w:pPr>
    </w:p>
    <w:p w:rsidR="009B053C" w:rsidRPr="009E0E57" w:rsidRDefault="00285652" w:rsidP="009B053C">
      <w:pPr>
        <w:jc w:val="center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>2018</w:t>
      </w:r>
    </w:p>
    <w:p w:rsidR="00285652" w:rsidRPr="001C6C13" w:rsidRDefault="009B053C" w:rsidP="001C6C13">
      <w:pPr>
        <w:rPr>
          <w:b/>
          <w:i w:val="0"/>
          <w:caps/>
          <w:sz w:val="28"/>
          <w:szCs w:val="28"/>
        </w:rPr>
      </w:pPr>
      <w:r w:rsidRPr="00285652">
        <w:rPr>
          <w:b/>
          <w:i w:val="0"/>
          <w:caps/>
          <w:sz w:val="28"/>
          <w:szCs w:val="28"/>
        </w:rPr>
        <w:lastRenderedPageBreak/>
        <w:t>Составители:</w:t>
      </w:r>
    </w:p>
    <w:p w:rsidR="00285652" w:rsidRPr="00285652" w:rsidRDefault="00285652" w:rsidP="00285652">
      <w:pPr>
        <w:jc w:val="both"/>
        <w:rPr>
          <w:i w:val="0"/>
          <w:sz w:val="28"/>
          <w:szCs w:val="28"/>
        </w:rPr>
      </w:pPr>
      <w:r w:rsidRPr="00303708">
        <w:rPr>
          <w:sz w:val="28"/>
          <w:szCs w:val="28"/>
        </w:rPr>
        <w:t>Босак А.А.,</w:t>
      </w:r>
      <w:r>
        <w:rPr>
          <w:i w:val="0"/>
          <w:sz w:val="28"/>
          <w:szCs w:val="28"/>
        </w:rPr>
        <w:t xml:space="preserve"> доцент</w:t>
      </w:r>
      <w:r w:rsidRPr="00285652">
        <w:rPr>
          <w:i w:val="0"/>
          <w:sz w:val="28"/>
          <w:szCs w:val="28"/>
        </w:rPr>
        <w:t xml:space="preserve"> кафедры </w:t>
      </w:r>
      <w:r>
        <w:rPr>
          <w:i w:val="0"/>
          <w:sz w:val="28"/>
          <w:szCs w:val="28"/>
        </w:rPr>
        <w:t>немецкого языка</w:t>
      </w:r>
      <w:r w:rsidRPr="00285652">
        <w:rPr>
          <w:i w:val="0"/>
          <w:sz w:val="28"/>
          <w:szCs w:val="28"/>
        </w:rPr>
        <w:t xml:space="preserve"> учреждения образования «Белорусский государственный экономический университет»</w:t>
      </w:r>
      <w:r w:rsidR="00357CF0">
        <w:rPr>
          <w:i w:val="0"/>
          <w:sz w:val="28"/>
          <w:szCs w:val="28"/>
        </w:rPr>
        <w:t>, кандидат филологических наук, доцент</w:t>
      </w:r>
    </w:p>
    <w:p w:rsidR="00285652" w:rsidRPr="00285652" w:rsidRDefault="00285652" w:rsidP="00285652">
      <w:pPr>
        <w:rPr>
          <w:i w:val="0"/>
          <w:caps/>
          <w:sz w:val="24"/>
          <w:szCs w:val="28"/>
        </w:rPr>
      </w:pPr>
    </w:p>
    <w:p w:rsidR="00285652" w:rsidRPr="00285652" w:rsidRDefault="00556740" w:rsidP="00285652">
      <w:pPr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>РЕЦЕНЗЕНТЫ:</w:t>
      </w:r>
    </w:p>
    <w:p w:rsidR="00DA66FD" w:rsidRPr="0082045C" w:rsidRDefault="00DA66FD" w:rsidP="00DA66FD">
      <w:pPr>
        <w:jc w:val="both"/>
        <w:rPr>
          <w:i w:val="0"/>
          <w:sz w:val="28"/>
          <w:szCs w:val="28"/>
        </w:rPr>
      </w:pPr>
      <w:r w:rsidRPr="0082045C">
        <w:rPr>
          <w:sz w:val="28"/>
          <w:szCs w:val="28"/>
        </w:rPr>
        <w:t>Комарова М.А.,</w:t>
      </w:r>
      <w:r w:rsidRPr="0082045C">
        <w:rPr>
          <w:i w:val="0"/>
          <w:sz w:val="28"/>
          <w:szCs w:val="28"/>
        </w:rPr>
        <w:t xml:space="preserve"> заведующая кафедрой романских языков учреждения образования «Белорусский государственный экономический университет», кандидат филологических наук, доцент;</w:t>
      </w:r>
    </w:p>
    <w:p w:rsidR="00DA66FD" w:rsidRPr="0082045C" w:rsidRDefault="00DA66FD" w:rsidP="00DA66FD">
      <w:pPr>
        <w:jc w:val="both"/>
        <w:rPr>
          <w:i w:val="0"/>
          <w:sz w:val="28"/>
          <w:szCs w:val="28"/>
        </w:rPr>
      </w:pPr>
    </w:p>
    <w:p w:rsidR="00DA66FD" w:rsidRPr="0082045C" w:rsidRDefault="00DA66FD" w:rsidP="00DA66FD">
      <w:pPr>
        <w:jc w:val="both"/>
        <w:rPr>
          <w:i w:val="0"/>
          <w:sz w:val="28"/>
          <w:szCs w:val="28"/>
        </w:rPr>
      </w:pPr>
      <w:r w:rsidRPr="0082045C">
        <w:rPr>
          <w:sz w:val="28"/>
          <w:szCs w:val="28"/>
        </w:rPr>
        <w:t>Булгакова М.П.,</w:t>
      </w:r>
      <w:r w:rsidRPr="0082045C">
        <w:rPr>
          <w:i w:val="0"/>
          <w:sz w:val="28"/>
          <w:szCs w:val="28"/>
        </w:rPr>
        <w:t xml:space="preserve"> доцент кафедры </w:t>
      </w:r>
      <w:r w:rsidR="001E5877">
        <w:rPr>
          <w:i w:val="0"/>
          <w:sz w:val="28"/>
          <w:szCs w:val="28"/>
        </w:rPr>
        <w:t>втор</w:t>
      </w:r>
      <w:r w:rsidR="00336C6B">
        <w:rPr>
          <w:i w:val="0"/>
          <w:sz w:val="28"/>
          <w:szCs w:val="28"/>
        </w:rPr>
        <w:t>ого иностранного языка (немецкий</w:t>
      </w:r>
      <w:r w:rsidR="001E5877">
        <w:rPr>
          <w:i w:val="0"/>
          <w:sz w:val="28"/>
          <w:szCs w:val="28"/>
        </w:rPr>
        <w:t xml:space="preserve">) </w:t>
      </w:r>
      <w:r w:rsidRPr="0082045C">
        <w:rPr>
          <w:i w:val="0"/>
          <w:sz w:val="28"/>
          <w:szCs w:val="28"/>
        </w:rPr>
        <w:t>учреждения образования «Минский государственный лингвистический университет», кандидат филологических наук, доцент.</w:t>
      </w:r>
    </w:p>
    <w:p w:rsidR="00285652" w:rsidRPr="008231F5" w:rsidRDefault="00285652" w:rsidP="00285652">
      <w:pPr>
        <w:jc w:val="both"/>
        <w:rPr>
          <w:i w:val="0"/>
          <w:color w:val="FF0000"/>
          <w:sz w:val="28"/>
          <w:szCs w:val="28"/>
        </w:rPr>
      </w:pPr>
    </w:p>
    <w:p w:rsidR="00285652" w:rsidRPr="008231F5" w:rsidRDefault="00285652" w:rsidP="00285652">
      <w:pPr>
        <w:jc w:val="both"/>
        <w:rPr>
          <w:i w:val="0"/>
          <w:color w:val="FF0000"/>
          <w:sz w:val="28"/>
          <w:szCs w:val="28"/>
        </w:rPr>
      </w:pPr>
    </w:p>
    <w:p w:rsidR="00285652" w:rsidRPr="00285652" w:rsidRDefault="00285652" w:rsidP="00285652">
      <w:pPr>
        <w:rPr>
          <w:i w:val="0"/>
          <w:color w:val="FF0000"/>
          <w:sz w:val="24"/>
          <w:szCs w:val="28"/>
        </w:rPr>
      </w:pPr>
    </w:p>
    <w:p w:rsidR="00285652" w:rsidRPr="00285652" w:rsidRDefault="00285652" w:rsidP="00285652">
      <w:pPr>
        <w:rPr>
          <w:i w:val="0"/>
          <w:color w:val="FF0000"/>
          <w:sz w:val="24"/>
          <w:szCs w:val="28"/>
        </w:rPr>
      </w:pPr>
    </w:p>
    <w:p w:rsidR="00285652" w:rsidRDefault="00285652" w:rsidP="00285652">
      <w:pPr>
        <w:rPr>
          <w:b/>
          <w:i w:val="0"/>
          <w:caps/>
          <w:sz w:val="28"/>
          <w:szCs w:val="28"/>
        </w:rPr>
      </w:pPr>
      <w:r w:rsidRPr="00285652">
        <w:rPr>
          <w:b/>
          <w:i w:val="0"/>
          <w:caps/>
          <w:sz w:val="28"/>
          <w:szCs w:val="28"/>
        </w:rPr>
        <w:t>РЕКОМЕНДОВАНА К УТВЕРЖДЕНИЮ:</w:t>
      </w:r>
    </w:p>
    <w:p w:rsidR="0055323F" w:rsidRDefault="0055323F" w:rsidP="00285652">
      <w:pPr>
        <w:rPr>
          <w:b/>
          <w:i w:val="0"/>
          <w:caps/>
          <w:sz w:val="28"/>
          <w:szCs w:val="28"/>
        </w:rPr>
      </w:pPr>
    </w:p>
    <w:p w:rsidR="0055323F" w:rsidRPr="00285652" w:rsidRDefault="0055323F" w:rsidP="0055323F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>Кафедрой немецкого языка учреждения образования «Белорусский государственный экономический университет»</w:t>
      </w:r>
    </w:p>
    <w:p w:rsidR="0055323F" w:rsidRPr="00285652" w:rsidRDefault="0055323F" w:rsidP="0055323F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 xml:space="preserve">(протокол </w:t>
      </w:r>
      <w:r>
        <w:rPr>
          <w:i w:val="0"/>
          <w:sz w:val="28"/>
          <w:szCs w:val="24"/>
        </w:rPr>
        <w:t xml:space="preserve">№ 7 от 23.02. </w:t>
      </w:r>
      <w:r w:rsidRPr="00285652">
        <w:rPr>
          <w:i w:val="0"/>
          <w:sz w:val="28"/>
          <w:szCs w:val="24"/>
        </w:rPr>
        <w:t>2018 г.);</w:t>
      </w:r>
    </w:p>
    <w:p w:rsidR="00285652" w:rsidRPr="00285652" w:rsidRDefault="00285652" w:rsidP="00285652">
      <w:pPr>
        <w:rPr>
          <w:b/>
          <w:i w:val="0"/>
          <w:caps/>
          <w:sz w:val="28"/>
          <w:szCs w:val="28"/>
        </w:rPr>
      </w:pP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>Кафедрой романских языков учреждения образования «Белорусский государственный экономический университет»</w:t>
      </w:r>
    </w:p>
    <w:p w:rsidR="00285652" w:rsidRPr="00285652" w:rsidRDefault="00926749" w:rsidP="00285652">
      <w:pPr>
        <w:jc w:val="both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 xml:space="preserve">(протокол № 10   от 11. 04. </w:t>
      </w:r>
      <w:r w:rsidR="00285652" w:rsidRPr="00285652">
        <w:rPr>
          <w:i w:val="0"/>
          <w:sz w:val="28"/>
          <w:szCs w:val="24"/>
        </w:rPr>
        <w:t>2018 г.);</w:t>
      </w: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>Кафедрой межкультурной экономической коммуникации учреждения образования «Белорусский государственный экономический университет»</w:t>
      </w: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 xml:space="preserve">(протокол № </w:t>
      </w:r>
      <w:r w:rsidR="00926749">
        <w:rPr>
          <w:i w:val="0"/>
          <w:sz w:val="28"/>
          <w:szCs w:val="24"/>
        </w:rPr>
        <w:t>8</w:t>
      </w:r>
      <w:r w:rsidRPr="00285652">
        <w:rPr>
          <w:i w:val="0"/>
          <w:sz w:val="28"/>
          <w:szCs w:val="24"/>
        </w:rPr>
        <w:t xml:space="preserve">    от  </w:t>
      </w:r>
      <w:r w:rsidR="00926749">
        <w:rPr>
          <w:i w:val="0"/>
          <w:sz w:val="28"/>
          <w:szCs w:val="24"/>
        </w:rPr>
        <w:t xml:space="preserve">26.03. </w:t>
      </w:r>
      <w:r w:rsidRPr="00285652">
        <w:rPr>
          <w:i w:val="0"/>
          <w:sz w:val="28"/>
          <w:szCs w:val="24"/>
        </w:rPr>
        <w:t>2018 г.);</w:t>
      </w: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</w:p>
    <w:p w:rsidR="00285652" w:rsidRPr="00285652" w:rsidRDefault="00285652" w:rsidP="00285652">
      <w:pPr>
        <w:jc w:val="both"/>
        <w:rPr>
          <w:i w:val="0"/>
          <w:sz w:val="28"/>
          <w:szCs w:val="24"/>
        </w:rPr>
      </w:pPr>
      <w:r w:rsidRPr="00285652">
        <w:rPr>
          <w:i w:val="0"/>
          <w:sz w:val="28"/>
          <w:szCs w:val="24"/>
        </w:rPr>
        <w:t xml:space="preserve">Научно-методическим советом учреждения образования «Белорусский государственный экономический университет» </w:t>
      </w:r>
    </w:p>
    <w:p w:rsidR="00285652" w:rsidRPr="00285652" w:rsidRDefault="00526E1E" w:rsidP="00285652">
      <w:pPr>
        <w:jc w:val="both"/>
        <w:rPr>
          <w:i w:val="0"/>
          <w:sz w:val="28"/>
          <w:szCs w:val="24"/>
        </w:rPr>
      </w:pPr>
      <w:r>
        <w:rPr>
          <w:i w:val="0"/>
          <w:sz w:val="28"/>
          <w:szCs w:val="24"/>
        </w:rPr>
        <w:t xml:space="preserve">(протокол № </w:t>
      </w:r>
      <w:r w:rsidR="0055323F">
        <w:rPr>
          <w:i w:val="0"/>
          <w:sz w:val="28"/>
          <w:szCs w:val="24"/>
        </w:rPr>
        <w:t xml:space="preserve"> </w:t>
      </w:r>
      <w:r w:rsidR="008F3F0F">
        <w:rPr>
          <w:i w:val="0"/>
          <w:sz w:val="28"/>
          <w:szCs w:val="24"/>
        </w:rPr>
        <w:t xml:space="preserve">  от                            </w:t>
      </w:r>
      <w:r w:rsidR="00285652" w:rsidRPr="00285652">
        <w:rPr>
          <w:i w:val="0"/>
          <w:sz w:val="28"/>
          <w:szCs w:val="24"/>
        </w:rPr>
        <w:t>).</w:t>
      </w:r>
    </w:p>
    <w:p w:rsidR="009B053C" w:rsidRPr="00885756" w:rsidRDefault="009B053C" w:rsidP="00885756">
      <w:pPr>
        <w:jc w:val="both"/>
        <w:rPr>
          <w:i w:val="0"/>
          <w:sz w:val="28"/>
          <w:szCs w:val="28"/>
        </w:rPr>
      </w:pPr>
    </w:p>
    <w:p w:rsidR="009B053C" w:rsidRDefault="009B053C" w:rsidP="009B053C">
      <w:pPr>
        <w:tabs>
          <w:tab w:val="left" w:pos="2910"/>
        </w:tabs>
        <w:rPr>
          <w:b/>
          <w:sz w:val="32"/>
          <w:szCs w:val="32"/>
        </w:rPr>
      </w:pPr>
    </w:p>
    <w:p w:rsidR="007908B6" w:rsidRDefault="007908B6" w:rsidP="009B053C">
      <w:pPr>
        <w:jc w:val="center"/>
        <w:rPr>
          <w:b/>
          <w:i w:val="0"/>
          <w:sz w:val="32"/>
          <w:szCs w:val="32"/>
        </w:rPr>
      </w:pPr>
    </w:p>
    <w:p w:rsidR="007908B6" w:rsidRDefault="007908B6" w:rsidP="009B053C">
      <w:pPr>
        <w:jc w:val="center"/>
        <w:rPr>
          <w:b/>
          <w:i w:val="0"/>
          <w:sz w:val="32"/>
          <w:szCs w:val="32"/>
        </w:rPr>
      </w:pPr>
    </w:p>
    <w:p w:rsidR="007908B6" w:rsidRDefault="007908B6" w:rsidP="00336C6B">
      <w:pPr>
        <w:rPr>
          <w:b/>
          <w:i w:val="0"/>
          <w:sz w:val="32"/>
          <w:szCs w:val="32"/>
        </w:rPr>
      </w:pPr>
    </w:p>
    <w:p w:rsidR="009B053C" w:rsidRPr="00491E25" w:rsidRDefault="009B053C" w:rsidP="009B053C">
      <w:pPr>
        <w:jc w:val="center"/>
        <w:rPr>
          <w:b/>
          <w:i w:val="0"/>
          <w:sz w:val="32"/>
          <w:szCs w:val="32"/>
        </w:rPr>
      </w:pPr>
      <w:r w:rsidRPr="00491E25">
        <w:rPr>
          <w:b/>
          <w:i w:val="0"/>
          <w:sz w:val="32"/>
          <w:szCs w:val="32"/>
        </w:rPr>
        <w:lastRenderedPageBreak/>
        <w:t>Пояснительная записка</w:t>
      </w:r>
    </w:p>
    <w:p w:rsidR="009B053C" w:rsidRPr="00491E25" w:rsidRDefault="009B053C" w:rsidP="009B053C">
      <w:pPr>
        <w:jc w:val="center"/>
        <w:rPr>
          <w:b/>
          <w:i w:val="0"/>
          <w:sz w:val="28"/>
          <w:szCs w:val="24"/>
        </w:rPr>
      </w:pPr>
    </w:p>
    <w:p w:rsidR="009B053C" w:rsidRPr="00491E25" w:rsidRDefault="009B053C" w:rsidP="009B05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E25">
        <w:rPr>
          <w:rFonts w:ascii="Times New Roman" w:hAnsi="Times New Roman" w:cs="Times New Roman"/>
          <w:color w:val="auto"/>
          <w:sz w:val="28"/>
          <w:szCs w:val="28"/>
        </w:rPr>
        <w:t>В условиях развивающегося экономического рынка и широких международных связей практическое владение иностранным языком является неотъемлемым органическим компонентом современной подготовки специалистов в вузе. Иностранный язык становится рабочим инструментом, позволяющим магистранту постоянно совершенствовать свои знания, изучая современную иностранную литературу по соответствующей специальности.</w:t>
      </w:r>
    </w:p>
    <w:p w:rsidR="009B053C" w:rsidRPr="00491E25" w:rsidRDefault="009B053C" w:rsidP="009B05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E25">
        <w:rPr>
          <w:rFonts w:ascii="Times New Roman" w:hAnsi="Times New Roman" w:cs="Times New Roman"/>
          <w:color w:val="auto"/>
          <w:sz w:val="28"/>
          <w:szCs w:val="28"/>
        </w:rPr>
        <w:t xml:space="preserve">Курс делового иностранного языка носит коммуникативно-ориентированный характер, цель которого заключается в приобретении академических, социально-личностных и профессиональных компетенций.  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Выпускник магистратуры должен обладать следующими академическими компетенциями:</w:t>
      </w:r>
    </w:p>
    <w:p w:rsidR="009B053C" w:rsidRPr="00491E25" w:rsidRDefault="009B053C" w:rsidP="009B053C">
      <w:pPr>
        <w:widowControl/>
        <w:numPr>
          <w:ilvl w:val="0"/>
          <w:numId w:val="7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владеть базовыми научно-теоретическими знаниями и применять их для решения теоретических и практических задач;</w:t>
      </w:r>
    </w:p>
    <w:p w:rsidR="009B053C" w:rsidRPr="00491E25" w:rsidRDefault="009B053C" w:rsidP="009B053C">
      <w:pPr>
        <w:widowControl/>
        <w:numPr>
          <w:ilvl w:val="0"/>
          <w:numId w:val="7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владеть системным и сравнительным навыками;</w:t>
      </w:r>
    </w:p>
    <w:p w:rsidR="009B053C" w:rsidRPr="00491E25" w:rsidRDefault="009B053C" w:rsidP="009B053C">
      <w:pPr>
        <w:widowControl/>
        <w:numPr>
          <w:ilvl w:val="0"/>
          <w:numId w:val="7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уметь работать самостоятельно;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Выпускник должен иметь следующие социально-личностные компетенции:</w:t>
      </w:r>
    </w:p>
    <w:p w:rsidR="009B053C" w:rsidRPr="00491E25" w:rsidRDefault="009B053C" w:rsidP="009B053C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обладать качествами гражданственности;</w:t>
      </w:r>
    </w:p>
    <w:p w:rsidR="009B053C" w:rsidRPr="00491E25" w:rsidRDefault="009B053C" w:rsidP="009B053C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быть способным к социальному взаимодействию;</w:t>
      </w:r>
    </w:p>
    <w:p w:rsidR="009B053C" w:rsidRPr="00491E25" w:rsidRDefault="009B053C" w:rsidP="009B053C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обладать способностью к межличностным коммуникациям;</w:t>
      </w:r>
    </w:p>
    <w:p w:rsidR="009B053C" w:rsidRPr="00491E25" w:rsidRDefault="009B053C" w:rsidP="009B053C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уметь работать в команде;</w:t>
      </w:r>
    </w:p>
    <w:p w:rsidR="009B053C" w:rsidRPr="00491E25" w:rsidRDefault="009B053C" w:rsidP="009B053C">
      <w:pPr>
        <w:widowControl/>
        <w:numPr>
          <w:ilvl w:val="0"/>
          <w:numId w:val="8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ясно формулировать собственную позицию, находить и чётко излагать аргументы в её защиту.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Выпускник должен обладать следующими профессиональными компетенциями по видам деятельности, быть способным:</w:t>
      </w:r>
    </w:p>
    <w:p w:rsidR="009B053C" w:rsidRPr="00491E25" w:rsidRDefault="009B053C" w:rsidP="009B053C">
      <w:pPr>
        <w:widowControl/>
        <w:numPr>
          <w:ilvl w:val="0"/>
          <w:numId w:val="9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rFonts w:eastAsia="HiddenHorzOCR"/>
          <w:i w:val="0"/>
          <w:sz w:val="28"/>
          <w:szCs w:val="28"/>
        </w:rPr>
      </w:pPr>
      <w:r w:rsidRPr="00491E25">
        <w:rPr>
          <w:rFonts w:eastAsia="HiddenHorzOCR"/>
          <w:i w:val="0"/>
          <w:sz w:val="28"/>
          <w:szCs w:val="28"/>
        </w:rPr>
        <w:t>организовывать творческие коллективы для решения социально-экономических задач и руководить ими;</w:t>
      </w:r>
    </w:p>
    <w:p w:rsidR="009B053C" w:rsidRPr="00491E25" w:rsidRDefault="009B053C" w:rsidP="009B053C">
      <w:pPr>
        <w:pStyle w:val="Default"/>
        <w:numPr>
          <w:ilvl w:val="0"/>
          <w:numId w:val="9"/>
        </w:numPr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E25">
        <w:rPr>
          <w:rFonts w:ascii="Times New Roman" w:eastAsia="HiddenHorzOCR" w:hAnsi="Times New Roman" w:cs="Times New Roman"/>
          <w:color w:val="auto"/>
          <w:sz w:val="28"/>
          <w:szCs w:val="28"/>
        </w:rPr>
        <w:t>применять методы анализа и организации внедрения инноваций.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proofErr w:type="gramStart"/>
      <w:r w:rsidRPr="00491E25">
        <w:rPr>
          <w:b/>
          <w:i w:val="0"/>
          <w:sz w:val="28"/>
          <w:szCs w:val="28"/>
        </w:rPr>
        <w:t>Целью</w:t>
      </w:r>
      <w:r w:rsidRPr="00491E25">
        <w:rPr>
          <w:i w:val="0"/>
          <w:sz w:val="28"/>
          <w:szCs w:val="28"/>
        </w:rPr>
        <w:t xml:space="preserve"> </w:t>
      </w:r>
      <w:r w:rsidRPr="00491E25">
        <w:rPr>
          <w:i w:val="0"/>
          <w:iCs/>
          <w:sz w:val="28"/>
          <w:szCs w:val="28"/>
        </w:rPr>
        <w:t xml:space="preserve">освоения учебной дисциплины </w:t>
      </w:r>
      <w:r w:rsidRPr="00491E25">
        <w:rPr>
          <w:i w:val="0"/>
          <w:sz w:val="28"/>
          <w:szCs w:val="28"/>
        </w:rPr>
        <w:t>«</w:t>
      </w:r>
      <w:r w:rsidR="00455A25">
        <w:rPr>
          <w:i w:val="0"/>
          <w:sz w:val="28"/>
          <w:szCs w:val="28"/>
        </w:rPr>
        <w:t>Деловой иностранный язык (четвертый</w:t>
      </w:r>
      <w:r w:rsidRPr="00491E25">
        <w:rPr>
          <w:i w:val="0"/>
          <w:sz w:val="28"/>
          <w:szCs w:val="28"/>
        </w:rPr>
        <w:t xml:space="preserve"> уровень)» является обеспечить овладение иностранным языком как средством делового общения в устной и письменной формах, формирование специальных навыков и умений, необходимых для реализации коммуникативных намерений в профессиональной деятельности, в сфере межкультурной коммуникации.  </w:t>
      </w:r>
      <w:proofErr w:type="gramEnd"/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iCs/>
          <w:sz w:val="28"/>
          <w:szCs w:val="28"/>
        </w:rPr>
      </w:pPr>
      <w:r w:rsidRPr="00491E25">
        <w:rPr>
          <w:i w:val="0"/>
          <w:iCs/>
          <w:sz w:val="28"/>
          <w:szCs w:val="28"/>
        </w:rPr>
        <w:t xml:space="preserve">Изучение учебной дисциплины предполагает выполнение следующих </w:t>
      </w:r>
      <w:r w:rsidRPr="00491E25">
        <w:rPr>
          <w:b/>
          <w:i w:val="0"/>
          <w:iCs/>
          <w:sz w:val="28"/>
          <w:szCs w:val="28"/>
        </w:rPr>
        <w:t>задач</w:t>
      </w:r>
      <w:r w:rsidRPr="00491E25">
        <w:rPr>
          <w:i w:val="0"/>
          <w:iCs/>
          <w:sz w:val="28"/>
          <w:szCs w:val="28"/>
        </w:rPr>
        <w:t>: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 xml:space="preserve">формирование навыков и умений активного речевого поведения в ситуациях общения делового человека; 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грамматическими явлениями и синтаксическими конструкциями, типичными для языка делового и повседневного общения; 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>изучение иноязычной лексики, относящейся к сфере деловой коммуникации, речевых клише;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 xml:space="preserve">овладение формами речевого этикета; 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>знакомство с основами языка бизнеса и экономики;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 xml:space="preserve">развитие речевых умений говорения и </w:t>
      </w:r>
      <w:proofErr w:type="spellStart"/>
      <w:r w:rsidRPr="00491E25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91E25">
        <w:rPr>
          <w:rFonts w:ascii="Times New Roman" w:hAnsi="Times New Roman" w:cs="Times New Roman"/>
          <w:sz w:val="28"/>
          <w:szCs w:val="28"/>
        </w:rPr>
        <w:t xml:space="preserve"> в ситуациях деловой коммуникации;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 xml:space="preserve">формирование коммуникативных навыков и умений, связанных с налаживанием и поддержанием деловых контактов; </w:t>
      </w:r>
    </w:p>
    <w:p w:rsidR="009B053C" w:rsidRPr="00491E25" w:rsidRDefault="009B053C" w:rsidP="009B053C">
      <w:pPr>
        <w:pStyle w:val="Defaul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91E25">
        <w:rPr>
          <w:rFonts w:ascii="Times New Roman" w:hAnsi="Times New Roman" w:cs="Times New Roman"/>
          <w:sz w:val="28"/>
          <w:szCs w:val="28"/>
        </w:rPr>
        <w:t xml:space="preserve">формирование навыков и умений письменной речи при ведении деловой корреспонденции; </w:t>
      </w:r>
    </w:p>
    <w:p w:rsidR="009B053C" w:rsidRPr="00491E25" w:rsidRDefault="009B053C" w:rsidP="009B053C">
      <w:pPr>
        <w:widowControl/>
        <w:numPr>
          <w:ilvl w:val="0"/>
          <w:numId w:val="3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возможность читать в оригинале тексты по деловой, социологической и экономической тематике.</w:t>
      </w:r>
    </w:p>
    <w:p w:rsidR="009B053C" w:rsidRPr="00491E25" w:rsidRDefault="009B053C" w:rsidP="009B053C">
      <w:pPr>
        <w:widowControl/>
        <w:numPr>
          <w:ilvl w:val="0"/>
          <w:numId w:val="3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ознакомление с национальными и культурными особенностями страны изучаемого языка;</w:t>
      </w:r>
    </w:p>
    <w:p w:rsidR="009B053C" w:rsidRPr="00491E25" w:rsidRDefault="009B053C" w:rsidP="009B053C">
      <w:pPr>
        <w:widowControl/>
        <w:numPr>
          <w:ilvl w:val="0"/>
          <w:numId w:val="3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расширение кругозора магистрантов, повышения уровня их общей культуры и образования.</w:t>
      </w:r>
    </w:p>
    <w:p w:rsidR="009B053C" w:rsidRPr="00491E25" w:rsidRDefault="009B053C" w:rsidP="009B05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E25">
        <w:rPr>
          <w:rFonts w:ascii="Times New Roman" w:hAnsi="Times New Roman" w:cs="Times New Roman"/>
          <w:color w:val="auto"/>
          <w:sz w:val="28"/>
          <w:szCs w:val="28"/>
        </w:rPr>
        <w:t xml:space="preserve">Данный курс построен на равноценном обучении устным и письменным формам общения и, таким образом, реализует потребность магистрантов в межличностной и межкультурной коммуникации с носителями языка и людьми, владеющими языком как средством общения. Во время освоения данной учебной дисциплины формируются умение заданного уровня во всех видах речевой деятельности. </w:t>
      </w:r>
    </w:p>
    <w:p w:rsidR="009B053C" w:rsidRPr="00491E25" w:rsidRDefault="009B053C" w:rsidP="009B05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1E25">
        <w:rPr>
          <w:rFonts w:ascii="Times New Roman" w:hAnsi="Times New Roman" w:cs="Times New Roman"/>
          <w:color w:val="auto"/>
          <w:sz w:val="28"/>
          <w:szCs w:val="28"/>
        </w:rPr>
        <w:t xml:space="preserve">Для достижения комплексной цели данной учебной дисциплины используются тематические тесты, периодическая печать по актуальным экономическим вопросам, информация, содержащаяся в деловой корреспонденции. 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 xml:space="preserve">Особую познавательную ценность представляют аутентичные тексты учебных пособий, с помощью которых магистранты знакомятся с экономическими проблемами других стран. </w:t>
      </w:r>
    </w:p>
    <w:p w:rsidR="009B053C" w:rsidRPr="00491E25" w:rsidRDefault="009B053C" w:rsidP="009B053C">
      <w:pPr>
        <w:ind w:firstLine="709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Изучив учебную дисциплину «</w:t>
      </w:r>
      <w:r w:rsidR="00455A25">
        <w:rPr>
          <w:bCs/>
          <w:i w:val="0"/>
          <w:sz w:val="28"/>
          <w:szCs w:val="28"/>
        </w:rPr>
        <w:t>Деловой иностранный язык (четвертый</w:t>
      </w:r>
      <w:r w:rsidRPr="00491E25">
        <w:rPr>
          <w:bCs/>
          <w:i w:val="0"/>
          <w:sz w:val="28"/>
          <w:szCs w:val="28"/>
        </w:rPr>
        <w:t xml:space="preserve"> уровень)</w:t>
      </w:r>
      <w:r w:rsidRPr="00491E25">
        <w:rPr>
          <w:i w:val="0"/>
          <w:sz w:val="28"/>
          <w:szCs w:val="28"/>
        </w:rPr>
        <w:t xml:space="preserve">» </w:t>
      </w:r>
      <w:r w:rsidRPr="00491E25">
        <w:rPr>
          <w:b/>
          <w:i w:val="0"/>
          <w:sz w:val="28"/>
          <w:szCs w:val="28"/>
        </w:rPr>
        <w:t>магистрант должен иметь представление</w:t>
      </w:r>
      <w:r w:rsidRPr="00491E25">
        <w:rPr>
          <w:i w:val="0"/>
          <w:sz w:val="28"/>
          <w:szCs w:val="28"/>
        </w:rPr>
        <w:t>:</w:t>
      </w:r>
    </w:p>
    <w:p w:rsidR="009B053C" w:rsidRPr="00491E25" w:rsidRDefault="009B053C" w:rsidP="009B053C">
      <w:pPr>
        <w:widowControl/>
        <w:numPr>
          <w:ilvl w:val="0"/>
          <w:numId w:val="4"/>
        </w:numPr>
        <w:autoSpaceDE w:val="0"/>
        <w:autoSpaceDN w:val="0"/>
        <w:adjustRightInd w:val="0"/>
        <w:snapToGrid/>
        <w:spacing w:before="0" w:after="9"/>
        <w:rPr>
          <w:i w:val="0"/>
          <w:color w:val="000000"/>
          <w:sz w:val="28"/>
          <w:szCs w:val="28"/>
        </w:rPr>
      </w:pPr>
      <w:r w:rsidRPr="00491E25">
        <w:rPr>
          <w:i w:val="0"/>
          <w:color w:val="000000"/>
          <w:sz w:val="28"/>
          <w:szCs w:val="28"/>
        </w:rPr>
        <w:t xml:space="preserve"> об основных грамматических явлениях, типичных для языка делового человека;</w:t>
      </w:r>
    </w:p>
    <w:p w:rsidR="009B053C" w:rsidRPr="00491E25" w:rsidRDefault="009B053C" w:rsidP="009B053C">
      <w:pPr>
        <w:widowControl/>
        <w:numPr>
          <w:ilvl w:val="0"/>
          <w:numId w:val="4"/>
        </w:numPr>
        <w:autoSpaceDE w:val="0"/>
        <w:autoSpaceDN w:val="0"/>
        <w:adjustRightInd w:val="0"/>
        <w:snapToGrid/>
        <w:spacing w:before="0"/>
        <w:rPr>
          <w:i w:val="0"/>
          <w:color w:val="000000"/>
          <w:sz w:val="23"/>
          <w:szCs w:val="23"/>
        </w:rPr>
      </w:pPr>
      <w:r w:rsidRPr="00491E25">
        <w:rPr>
          <w:i w:val="0"/>
          <w:color w:val="000000"/>
          <w:sz w:val="28"/>
          <w:szCs w:val="28"/>
        </w:rPr>
        <w:t xml:space="preserve"> об основах языка бизнеса и экономики. </w:t>
      </w:r>
    </w:p>
    <w:p w:rsidR="009B053C" w:rsidRPr="00491E25" w:rsidRDefault="009B053C" w:rsidP="009B053C">
      <w:pPr>
        <w:autoSpaceDE w:val="0"/>
        <w:autoSpaceDN w:val="0"/>
        <w:adjustRightInd w:val="0"/>
        <w:rPr>
          <w:i w:val="0"/>
          <w:color w:val="00000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color w:val="000000"/>
          <w:sz w:val="28"/>
          <w:szCs w:val="28"/>
        </w:rPr>
      </w:pPr>
      <w:r w:rsidRPr="00491E25">
        <w:rPr>
          <w:b/>
          <w:i w:val="0"/>
          <w:color w:val="000000"/>
          <w:sz w:val="28"/>
          <w:szCs w:val="28"/>
        </w:rPr>
        <w:t>Магистрант должен знать:</w:t>
      </w:r>
    </w:p>
    <w:p w:rsidR="009B053C" w:rsidRPr="00491E25" w:rsidRDefault="009B053C" w:rsidP="009B053C">
      <w:pPr>
        <w:widowControl/>
        <w:numPr>
          <w:ilvl w:val="0"/>
          <w:numId w:val="5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color w:val="000000"/>
          <w:sz w:val="28"/>
          <w:szCs w:val="28"/>
        </w:rPr>
      </w:pPr>
      <w:r w:rsidRPr="00491E25">
        <w:rPr>
          <w:i w:val="0"/>
          <w:color w:val="000000"/>
          <w:sz w:val="28"/>
          <w:szCs w:val="28"/>
        </w:rPr>
        <w:t>лексический минимум, необходимый для общения в профессиональной среде, терминологию в рамках своей специальности;</w:t>
      </w:r>
    </w:p>
    <w:p w:rsidR="009B053C" w:rsidRPr="00491E25" w:rsidRDefault="009B053C" w:rsidP="009B053C">
      <w:pPr>
        <w:widowControl/>
        <w:numPr>
          <w:ilvl w:val="0"/>
          <w:numId w:val="5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color w:val="000000"/>
          <w:sz w:val="28"/>
          <w:szCs w:val="28"/>
        </w:rPr>
      </w:pPr>
      <w:r w:rsidRPr="00491E25">
        <w:rPr>
          <w:i w:val="0"/>
          <w:color w:val="000000"/>
          <w:sz w:val="28"/>
          <w:szCs w:val="28"/>
        </w:rPr>
        <w:t>основные грамматические явления, характерные для устной и письменной профессиональной речи;</w:t>
      </w:r>
    </w:p>
    <w:p w:rsidR="009B053C" w:rsidRPr="00491E25" w:rsidRDefault="009B053C" w:rsidP="009B053C">
      <w:pPr>
        <w:widowControl/>
        <w:numPr>
          <w:ilvl w:val="0"/>
          <w:numId w:val="5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color w:val="000000"/>
          <w:sz w:val="28"/>
          <w:szCs w:val="28"/>
        </w:rPr>
      </w:pPr>
      <w:r w:rsidRPr="00491E25">
        <w:rPr>
          <w:i w:val="0"/>
          <w:color w:val="000000"/>
          <w:sz w:val="28"/>
          <w:szCs w:val="28"/>
        </w:rPr>
        <w:lastRenderedPageBreak/>
        <w:t>основные особенности научного и делового стиля;</w:t>
      </w:r>
    </w:p>
    <w:p w:rsidR="009B053C" w:rsidRPr="00491E25" w:rsidRDefault="009B053C" w:rsidP="009B053C">
      <w:pPr>
        <w:widowControl/>
        <w:numPr>
          <w:ilvl w:val="0"/>
          <w:numId w:val="5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4"/>
          <w:szCs w:val="24"/>
        </w:rPr>
      </w:pPr>
      <w:r w:rsidRPr="00491E25">
        <w:rPr>
          <w:i w:val="0"/>
          <w:color w:val="000000"/>
          <w:sz w:val="28"/>
          <w:szCs w:val="28"/>
        </w:rPr>
        <w:t>правила речевого этикета при общении в профессиональной среде.</w:t>
      </w:r>
    </w:p>
    <w:p w:rsidR="009B053C" w:rsidRPr="00491E25" w:rsidRDefault="009B053C" w:rsidP="009B053C">
      <w:pPr>
        <w:autoSpaceDE w:val="0"/>
        <w:autoSpaceDN w:val="0"/>
        <w:adjustRightInd w:val="0"/>
        <w:jc w:val="both"/>
        <w:rPr>
          <w:i w:val="0"/>
          <w:sz w:val="24"/>
          <w:szCs w:val="24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sz w:val="28"/>
          <w:szCs w:val="28"/>
        </w:rPr>
      </w:pPr>
      <w:r w:rsidRPr="00491E25">
        <w:rPr>
          <w:b/>
          <w:i w:val="0"/>
          <w:sz w:val="28"/>
          <w:szCs w:val="28"/>
        </w:rPr>
        <w:t>Магистрант должен уметь: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491E25">
        <w:rPr>
          <w:b/>
          <w:i w:val="0"/>
          <w:sz w:val="28"/>
          <w:szCs w:val="28"/>
        </w:rPr>
        <w:t>1)</w:t>
      </w:r>
      <w:r w:rsidRPr="00491E25">
        <w:rPr>
          <w:i w:val="0"/>
          <w:sz w:val="24"/>
          <w:szCs w:val="24"/>
        </w:rPr>
        <w:t xml:space="preserve"> </w:t>
      </w:r>
      <w:proofErr w:type="spellStart"/>
      <w:r w:rsidRPr="00491E25">
        <w:rPr>
          <w:b/>
          <w:i w:val="0"/>
          <w:sz w:val="28"/>
          <w:szCs w:val="28"/>
        </w:rPr>
        <w:t>Аудирование</w:t>
      </w:r>
      <w:proofErr w:type="spellEnd"/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 xml:space="preserve">Понимать на слух диалогическую и монологическую речь в сфере деловой коммуникации; понимать на слух аутентичную речь на общие и профессиональные темы, произносимую в естественном темпе; полно и точно понимать на слух речь преподавателя и магистрантов во всех ситуациях, возникающих в учебном процессе; удерживать в памяти основное содержание услышанного и демонстрировать его понимание в различных формах (ответы на вопросы, ответы множественного выбора, передают краткое содержание текста); </w:t>
      </w:r>
      <w:r w:rsidRPr="00491E25">
        <w:rPr>
          <w:i w:val="0"/>
          <w:sz w:val="28"/>
          <w:szCs w:val="28"/>
          <w:shd w:val="clear" w:color="auto" w:fill="FFFFFF"/>
        </w:rPr>
        <w:t>понимать развернутые доклады и лекции и содержащуюся в них сложную аргументацию, если тематика этих выступлений знакома; понимать 80 % новостных репортажей о текущих событиях; понимать содержание большинства фильмов, если их герои говорят на литературном языке.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sz w:val="28"/>
          <w:szCs w:val="28"/>
        </w:rPr>
      </w:pPr>
      <w:r w:rsidRPr="00491E25">
        <w:rPr>
          <w:b/>
          <w:i w:val="0"/>
          <w:sz w:val="28"/>
          <w:szCs w:val="28"/>
        </w:rPr>
        <w:t>2) Чтение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4"/>
          <w:szCs w:val="24"/>
        </w:rPr>
      </w:pPr>
      <w:r w:rsidRPr="00491E25">
        <w:rPr>
          <w:i w:val="0"/>
          <w:sz w:val="28"/>
          <w:szCs w:val="28"/>
        </w:rPr>
        <w:t xml:space="preserve">Читать и переводить со словарем неадаптированные тексты по специальности с целью получения профессиональной информации; работать с источниками информации (текущей прессой, письмами, корреспонденцией). Читать, используя в зависимости от характера текста и целевых установок разные виды чтения: </w:t>
      </w:r>
    </w:p>
    <w:p w:rsidR="009B053C" w:rsidRPr="00491E25" w:rsidRDefault="009B053C" w:rsidP="009B053C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чтение с целью понимать основное содержание текста;</w:t>
      </w:r>
    </w:p>
    <w:p w:rsidR="009B053C" w:rsidRPr="00491E25" w:rsidRDefault="009B053C" w:rsidP="009B053C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чтение, имея целью максимально точное и адекватное понимание текста с установкой на наблюдение за языковыми явлениями;</w:t>
      </w:r>
    </w:p>
    <w:p w:rsidR="009B053C" w:rsidRPr="00491E25" w:rsidRDefault="009B053C" w:rsidP="009B053C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чтение для извлечения основных видов информации;</w:t>
      </w:r>
    </w:p>
    <w:p w:rsidR="009B053C" w:rsidRPr="00491E25" w:rsidRDefault="009B053C" w:rsidP="009B053C">
      <w:pPr>
        <w:widowControl/>
        <w:numPr>
          <w:ilvl w:val="0"/>
          <w:numId w:val="1"/>
        </w:numPr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беглое чтение с целью определения круга рассматриваемых в тексте вопросов и основных положений автора (тексты экономической и общественно-политической тематики);</w:t>
      </w:r>
    </w:p>
    <w:p w:rsidR="009B053C" w:rsidRPr="00491E25" w:rsidRDefault="009B053C" w:rsidP="009B053C">
      <w:pPr>
        <w:widowControl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чтение с целью быстрого нахождение определенной информации (литература справочного характера).</w:t>
      </w:r>
    </w:p>
    <w:p w:rsidR="009B053C" w:rsidRPr="00491E25" w:rsidRDefault="009B053C" w:rsidP="009B053C">
      <w:pPr>
        <w:shd w:val="clear" w:color="auto" w:fill="FFFFFF"/>
        <w:autoSpaceDE w:val="0"/>
        <w:autoSpaceDN w:val="0"/>
        <w:adjustRightInd w:val="0"/>
        <w:ind w:left="714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Понимать статьи и сообщения по современной проблематике.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tabs>
          <w:tab w:val="num" w:pos="2160"/>
        </w:tabs>
        <w:ind w:firstLine="709"/>
        <w:jc w:val="both"/>
        <w:rPr>
          <w:b/>
          <w:i w:val="0"/>
          <w:color w:val="000000"/>
          <w:spacing w:val="6"/>
          <w:sz w:val="28"/>
          <w:szCs w:val="28"/>
        </w:rPr>
      </w:pPr>
      <w:r w:rsidRPr="00491E25">
        <w:rPr>
          <w:b/>
          <w:i w:val="0"/>
          <w:color w:val="000000"/>
          <w:spacing w:val="6"/>
          <w:sz w:val="28"/>
          <w:szCs w:val="28"/>
        </w:rPr>
        <w:t>3) Говорение</w:t>
      </w:r>
    </w:p>
    <w:p w:rsidR="009B053C" w:rsidRPr="00491E25" w:rsidRDefault="009B053C" w:rsidP="009B053C">
      <w:pPr>
        <w:tabs>
          <w:tab w:val="num" w:pos="2160"/>
        </w:tabs>
        <w:ind w:firstLine="709"/>
        <w:jc w:val="both"/>
        <w:rPr>
          <w:b/>
          <w:i w:val="0"/>
          <w:color w:val="000000"/>
          <w:spacing w:val="6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 xml:space="preserve">Задавать разные типы вопросов и отвечать на вопросы в ситуациях делового общения; высказываться с использованием наиболее употребительных лексико-грамматических средств в ситуациях </w:t>
      </w:r>
      <w:r w:rsidRPr="00491E25">
        <w:rPr>
          <w:i w:val="0"/>
          <w:sz w:val="28"/>
          <w:szCs w:val="28"/>
        </w:rPr>
        <w:lastRenderedPageBreak/>
        <w:t xml:space="preserve">неофициального и официального делового общения с учетом правил речевого этикета; сделать логически выстроенное и структурированное высказывание (презентацию) на профессиональную тему на английском языке; поддержать разговор на профессиональную тему с носителем языка без подготовки; </w:t>
      </w:r>
      <w:r w:rsidRPr="00491E25">
        <w:rPr>
          <w:i w:val="0"/>
          <w:sz w:val="28"/>
          <w:szCs w:val="28"/>
          <w:shd w:val="clear" w:color="auto" w:fill="FFFFFF"/>
        </w:rPr>
        <w:t>принимать активное участие в дискуссии по знакомой проблеме, обосновывать и отстаивать свою точку зрения; понятно и обстоятельно высказываться по широкому кругу вопросов; объяснить свою точку зрения по актуальной проблеме, высказывая все аргументы «за» и «против».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sz w:val="28"/>
          <w:szCs w:val="28"/>
        </w:rPr>
      </w:pPr>
      <w:r w:rsidRPr="00491E25">
        <w:rPr>
          <w:b/>
          <w:i w:val="0"/>
          <w:sz w:val="28"/>
          <w:szCs w:val="28"/>
        </w:rPr>
        <w:t>4) Письмо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 xml:space="preserve">Выполнять письменные задания к прослушанному, увиденному, </w:t>
      </w:r>
      <w:proofErr w:type="spellStart"/>
      <w:r w:rsidRPr="00491E25">
        <w:rPr>
          <w:i w:val="0"/>
          <w:sz w:val="28"/>
          <w:szCs w:val="28"/>
        </w:rPr>
        <w:t>прочи-танному</w:t>
      </w:r>
      <w:proofErr w:type="spellEnd"/>
      <w:r w:rsidRPr="00491E25">
        <w:rPr>
          <w:i w:val="0"/>
          <w:sz w:val="28"/>
          <w:szCs w:val="28"/>
        </w:rPr>
        <w:t xml:space="preserve">; логично и </w:t>
      </w:r>
      <w:proofErr w:type="spellStart"/>
      <w:r w:rsidRPr="00491E25">
        <w:rPr>
          <w:i w:val="0"/>
          <w:sz w:val="28"/>
          <w:szCs w:val="28"/>
        </w:rPr>
        <w:t>аргументированно</w:t>
      </w:r>
      <w:proofErr w:type="spellEnd"/>
      <w:r w:rsidRPr="00491E25">
        <w:rPr>
          <w:i w:val="0"/>
          <w:sz w:val="28"/>
          <w:szCs w:val="28"/>
        </w:rPr>
        <w:t xml:space="preserve"> излагать свои мысли, соблюдая стилистические и жанровые особенности; </w:t>
      </w:r>
      <w:r w:rsidRPr="00491E25">
        <w:rPr>
          <w:i w:val="0"/>
          <w:sz w:val="28"/>
          <w:szCs w:val="28"/>
          <w:shd w:val="clear" w:color="auto" w:fill="FFFFFF"/>
        </w:rPr>
        <w:t xml:space="preserve">писать понятные подробные сообщения по широкому кругу вопросов; писать эссе или доклады, освещая вопросы или аргументируя точку зрения «за» или «против»; </w:t>
      </w:r>
      <w:r w:rsidRPr="00491E25">
        <w:rPr>
          <w:i w:val="0"/>
          <w:sz w:val="28"/>
          <w:szCs w:val="28"/>
        </w:rPr>
        <w:t>владеть навыками составления частного и делового письма, правильно использовать соответствующие реквизиты и формулы письменного общения; грамотно и корректно вести деловую переписку; составлять письмо-запрос, письмо-подтверждение, письмо-отказ, письмо-рекламацию.</w:t>
      </w: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autoSpaceDE w:val="0"/>
        <w:autoSpaceDN w:val="0"/>
        <w:adjustRightInd w:val="0"/>
        <w:ind w:firstLine="709"/>
        <w:jc w:val="both"/>
        <w:rPr>
          <w:b/>
          <w:i w:val="0"/>
          <w:sz w:val="28"/>
          <w:szCs w:val="28"/>
        </w:rPr>
      </w:pPr>
      <w:r w:rsidRPr="00491E25">
        <w:rPr>
          <w:b/>
          <w:i w:val="0"/>
          <w:sz w:val="28"/>
          <w:szCs w:val="28"/>
        </w:rPr>
        <w:t>Магистрант должен владеть:</w:t>
      </w:r>
    </w:p>
    <w:p w:rsidR="009B053C" w:rsidRPr="00491E25" w:rsidRDefault="009B053C" w:rsidP="009B053C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основными языковыми клише, относящимися к различным видам бизнеса;</w:t>
      </w:r>
    </w:p>
    <w:p w:rsidR="009B053C" w:rsidRPr="00491E25" w:rsidRDefault="009B053C" w:rsidP="009B053C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профессиональными основами речевой коммуникации (</w:t>
      </w:r>
      <w:proofErr w:type="spellStart"/>
      <w:r w:rsidRPr="00491E25">
        <w:rPr>
          <w:i w:val="0"/>
          <w:sz w:val="28"/>
          <w:szCs w:val="28"/>
        </w:rPr>
        <w:t>аудирование</w:t>
      </w:r>
      <w:proofErr w:type="spellEnd"/>
      <w:r w:rsidRPr="00491E25">
        <w:rPr>
          <w:i w:val="0"/>
          <w:sz w:val="28"/>
          <w:szCs w:val="28"/>
        </w:rPr>
        <w:t xml:space="preserve">, чтение, говорение, письмо); </w:t>
      </w:r>
    </w:p>
    <w:p w:rsidR="009B053C" w:rsidRPr="00491E25" w:rsidRDefault="009B053C" w:rsidP="009B053C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лексическим минимумов ключевых терминов;</w:t>
      </w:r>
    </w:p>
    <w:p w:rsidR="009B053C" w:rsidRPr="00491E25" w:rsidRDefault="009B053C" w:rsidP="009B053C">
      <w:pPr>
        <w:widowControl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навыками работы с коммерческой корреспонденцией.</w:t>
      </w:r>
    </w:p>
    <w:p w:rsidR="009B053C" w:rsidRPr="00491E25" w:rsidRDefault="009B053C" w:rsidP="009B053C">
      <w:pPr>
        <w:shd w:val="clear" w:color="auto" w:fill="FFFFFF"/>
        <w:spacing w:line="322" w:lineRule="exact"/>
        <w:ind w:right="24" w:firstLine="708"/>
        <w:jc w:val="both"/>
        <w:rPr>
          <w:i w:val="0"/>
          <w:sz w:val="28"/>
          <w:szCs w:val="28"/>
        </w:rPr>
      </w:pPr>
    </w:p>
    <w:p w:rsidR="009B053C" w:rsidRPr="00491E25" w:rsidRDefault="009B053C" w:rsidP="009B053C">
      <w:pPr>
        <w:shd w:val="clear" w:color="auto" w:fill="FFFFFF"/>
        <w:spacing w:line="322" w:lineRule="exact"/>
        <w:ind w:right="24" w:firstLine="708"/>
        <w:jc w:val="both"/>
        <w:rPr>
          <w:i w:val="0"/>
          <w:sz w:val="28"/>
          <w:szCs w:val="28"/>
        </w:rPr>
      </w:pPr>
      <w:r w:rsidRPr="00491E25">
        <w:rPr>
          <w:i w:val="0"/>
          <w:sz w:val="28"/>
          <w:szCs w:val="28"/>
        </w:rPr>
        <w:t>Требования к знаниям, умениям и навыкам магистрантов составлены в соответствии с «Общеевропейскими компетенциями владения иностранным языком» (уровень В2).</w:t>
      </w:r>
    </w:p>
    <w:p w:rsidR="009B053C" w:rsidRPr="00491E25" w:rsidRDefault="009B053C" w:rsidP="009B053C">
      <w:pPr>
        <w:shd w:val="clear" w:color="auto" w:fill="FFFFFF"/>
        <w:spacing w:line="322" w:lineRule="exact"/>
        <w:ind w:right="24" w:firstLine="708"/>
        <w:jc w:val="both"/>
        <w:rPr>
          <w:i w:val="0"/>
          <w:sz w:val="28"/>
          <w:szCs w:val="28"/>
        </w:rPr>
      </w:pPr>
    </w:p>
    <w:p w:rsidR="009B053C" w:rsidRPr="00DA66FD" w:rsidRDefault="009B053C" w:rsidP="009B053C">
      <w:pPr>
        <w:ind w:firstLine="708"/>
        <w:jc w:val="both"/>
        <w:rPr>
          <w:i w:val="0"/>
          <w:sz w:val="28"/>
          <w:szCs w:val="28"/>
        </w:rPr>
      </w:pPr>
      <w:r w:rsidRPr="0082045C">
        <w:rPr>
          <w:i w:val="0"/>
          <w:sz w:val="28"/>
          <w:szCs w:val="28"/>
        </w:rPr>
        <w:t>Всего часов по учебной дисциплин</w:t>
      </w:r>
      <w:r w:rsidR="00107CB4">
        <w:rPr>
          <w:i w:val="0"/>
          <w:sz w:val="28"/>
          <w:szCs w:val="28"/>
        </w:rPr>
        <w:t>е для дневной формы обучения 242</w:t>
      </w:r>
      <w:r w:rsidRPr="0082045C">
        <w:rPr>
          <w:i w:val="0"/>
          <w:sz w:val="28"/>
          <w:szCs w:val="28"/>
        </w:rPr>
        <w:t xml:space="preserve">, </w:t>
      </w:r>
      <w:r w:rsidR="00107CB4">
        <w:rPr>
          <w:i w:val="0"/>
          <w:sz w:val="28"/>
          <w:szCs w:val="28"/>
        </w:rPr>
        <w:t>из них всего часов аудиторных 72, в том числе 72</w:t>
      </w:r>
      <w:r w:rsidRPr="0082045C">
        <w:rPr>
          <w:i w:val="0"/>
          <w:sz w:val="28"/>
          <w:szCs w:val="28"/>
        </w:rPr>
        <w:t xml:space="preserve"> часов – практические заняти</w:t>
      </w:r>
      <w:r w:rsidR="0074669D" w:rsidRPr="0082045C">
        <w:rPr>
          <w:i w:val="0"/>
          <w:sz w:val="28"/>
          <w:szCs w:val="28"/>
        </w:rPr>
        <w:t>я;</w:t>
      </w:r>
      <w:r w:rsidR="0074669D">
        <w:rPr>
          <w:i w:val="0"/>
          <w:color w:val="FF0000"/>
          <w:sz w:val="28"/>
          <w:szCs w:val="28"/>
        </w:rPr>
        <w:t xml:space="preserve"> </w:t>
      </w:r>
      <w:r w:rsidR="0074669D" w:rsidRPr="00DA66FD">
        <w:rPr>
          <w:i w:val="0"/>
          <w:sz w:val="28"/>
          <w:szCs w:val="28"/>
        </w:rPr>
        <w:t>для заочной формы обучения 242</w:t>
      </w:r>
      <w:r w:rsidRPr="00DA66FD">
        <w:rPr>
          <w:i w:val="0"/>
          <w:sz w:val="28"/>
          <w:szCs w:val="28"/>
        </w:rPr>
        <w:t xml:space="preserve">, </w:t>
      </w:r>
      <w:r w:rsidR="0074669D" w:rsidRPr="00DA66FD">
        <w:rPr>
          <w:i w:val="0"/>
          <w:sz w:val="28"/>
          <w:szCs w:val="28"/>
        </w:rPr>
        <w:t>из них всего часов аудиторных 36, в том числе 36</w:t>
      </w:r>
      <w:r w:rsidRPr="00DA66FD">
        <w:rPr>
          <w:i w:val="0"/>
          <w:sz w:val="28"/>
          <w:szCs w:val="28"/>
        </w:rPr>
        <w:t xml:space="preserve"> часов – практические занятия. </w:t>
      </w:r>
    </w:p>
    <w:p w:rsidR="009B053C" w:rsidRPr="00DA66FD" w:rsidRDefault="009B053C" w:rsidP="009B053C">
      <w:pPr>
        <w:ind w:firstLine="708"/>
        <w:jc w:val="both"/>
        <w:rPr>
          <w:i w:val="0"/>
          <w:sz w:val="28"/>
          <w:szCs w:val="28"/>
        </w:rPr>
      </w:pPr>
      <w:r w:rsidRPr="00DA66FD">
        <w:rPr>
          <w:b/>
          <w:i w:val="0"/>
          <w:sz w:val="28"/>
          <w:szCs w:val="28"/>
        </w:rPr>
        <w:t xml:space="preserve">Форма контроля: </w:t>
      </w:r>
      <w:r w:rsidR="0074669D" w:rsidRPr="00DA66FD">
        <w:rPr>
          <w:i w:val="0"/>
          <w:sz w:val="28"/>
          <w:szCs w:val="28"/>
        </w:rPr>
        <w:t>экзамен</w:t>
      </w:r>
      <w:r w:rsidRPr="00DA66FD">
        <w:rPr>
          <w:i w:val="0"/>
          <w:sz w:val="28"/>
          <w:szCs w:val="28"/>
        </w:rPr>
        <w:t>.</w:t>
      </w:r>
    </w:p>
    <w:p w:rsidR="009B053C" w:rsidRPr="00DA66FD" w:rsidRDefault="009B053C" w:rsidP="009B053C">
      <w:pPr>
        <w:ind w:firstLine="708"/>
        <w:jc w:val="both"/>
        <w:rPr>
          <w:i w:val="0"/>
          <w:sz w:val="28"/>
          <w:szCs w:val="28"/>
        </w:rPr>
      </w:pPr>
    </w:p>
    <w:p w:rsidR="009B053C" w:rsidRDefault="009B053C" w:rsidP="009B053C">
      <w:pPr>
        <w:ind w:firstLine="709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91E25">
        <w:rPr>
          <w:i w:val="0"/>
          <w:sz w:val="28"/>
          <w:szCs w:val="28"/>
        </w:rPr>
        <w:br w:type="page"/>
      </w:r>
      <w:r w:rsidRPr="009E0E57">
        <w:rPr>
          <w:b/>
          <w:i w:val="0"/>
          <w:sz w:val="28"/>
          <w:szCs w:val="28"/>
        </w:rPr>
        <w:lastRenderedPageBreak/>
        <w:t>СОДЕРЖАНИЕ УЧЕБНОГО МАТЕРИАЛА</w:t>
      </w:r>
    </w:p>
    <w:p w:rsidR="00885756" w:rsidRDefault="00885756" w:rsidP="00885756">
      <w:pPr>
        <w:jc w:val="center"/>
        <w:rPr>
          <w:b/>
          <w:i w:val="0"/>
          <w:sz w:val="28"/>
          <w:szCs w:val="28"/>
        </w:rPr>
      </w:pPr>
    </w:p>
    <w:p w:rsidR="00885756" w:rsidRPr="009E0E57" w:rsidRDefault="00885756" w:rsidP="00885756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1. Развитие бизнеса</w:t>
      </w:r>
    </w:p>
    <w:p w:rsidR="00885756" w:rsidRPr="009E0E57" w:rsidRDefault="00885756" w:rsidP="00885756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Стили ведения бизнеса. Стратегия бизнеса. Влияние стратегии на рост бизне</w:t>
      </w:r>
      <w:r w:rsidR="00303708">
        <w:rPr>
          <w:i w:val="0"/>
          <w:sz w:val="28"/>
          <w:szCs w:val="28"/>
        </w:rPr>
        <w:t xml:space="preserve">са. </w:t>
      </w:r>
      <w:r>
        <w:rPr>
          <w:i w:val="0"/>
          <w:sz w:val="28"/>
          <w:szCs w:val="28"/>
        </w:rPr>
        <w:t>Инновации в бизнесе. Условия роста бизнеса. Малый и средний бизнес в Беларуси.</w:t>
      </w:r>
      <w:r w:rsidR="001E3A36">
        <w:rPr>
          <w:i w:val="0"/>
          <w:sz w:val="28"/>
          <w:szCs w:val="28"/>
        </w:rPr>
        <w:t xml:space="preserve"> Международный бизнес.</w:t>
      </w:r>
    </w:p>
    <w:p w:rsidR="009B053C" w:rsidRPr="009E0E57" w:rsidRDefault="009B053C" w:rsidP="00885756">
      <w:pPr>
        <w:rPr>
          <w:b/>
          <w:i w:val="0"/>
          <w:sz w:val="28"/>
          <w:szCs w:val="28"/>
        </w:rPr>
      </w:pPr>
    </w:p>
    <w:p w:rsidR="009B053C" w:rsidRDefault="00885756" w:rsidP="009B053C">
      <w:pPr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2</w:t>
      </w:r>
      <w:r w:rsidR="009B053C" w:rsidRPr="009E0E57">
        <w:rPr>
          <w:b/>
          <w:i w:val="0"/>
          <w:sz w:val="28"/>
          <w:szCs w:val="28"/>
        </w:rPr>
        <w:t>.</w:t>
      </w:r>
      <w:r w:rsidR="00450221">
        <w:rPr>
          <w:b/>
          <w:bCs/>
          <w:i w:val="0"/>
          <w:sz w:val="28"/>
          <w:szCs w:val="28"/>
        </w:rPr>
        <w:t xml:space="preserve"> Бизнес </w:t>
      </w:r>
      <w:r w:rsidR="00435BF1">
        <w:rPr>
          <w:b/>
          <w:bCs/>
          <w:i w:val="0"/>
          <w:sz w:val="28"/>
          <w:szCs w:val="28"/>
        </w:rPr>
        <w:t>проекты</w:t>
      </w:r>
    </w:p>
    <w:p w:rsidR="00450221" w:rsidRDefault="00450221" w:rsidP="00450221">
      <w:pPr>
        <w:rPr>
          <w:bCs/>
          <w:i w:val="0"/>
          <w:sz w:val="28"/>
          <w:szCs w:val="28"/>
        </w:rPr>
      </w:pPr>
      <w:r w:rsidRPr="00450221">
        <w:rPr>
          <w:bCs/>
          <w:i w:val="0"/>
          <w:sz w:val="28"/>
          <w:szCs w:val="28"/>
        </w:rPr>
        <w:t>Описание</w:t>
      </w:r>
      <w:r>
        <w:rPr>
          <w:bCs/>
          <w:i w:val="0"/>
          <w:sz w:val="28"/>
          <w:szCs w:val="28"/>
        </w:rPr>
        <w:t xml:space="preserve"> бизнес проектов и получаемого в ходе них опыта, предоставление отчетов и распределение обязанностей при выполнении проектов, начало и завершение телефонных разговоров, описание текущих мероприятий.</w:t>
      </w:r>
    </w:p>
    <w:p w:rsidR="00794E11" w:rsidRDefault="00794E11" w:rsidP="00450221">
      <w:pPr>
        <w:rPr>
          <w:bCs/>
          <w:i w:val="0"/>
          <w:sz w:val="28"/>
          <w:szCs w:val="28"/>
        </w:rPr>
      </w:pPr>
    </w:p>
    <w:p w:rsidR="00794E11" w:rsidRPr="009E0E57" w:rsidRDefault="00794E11" w:rsidP="00794E11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3. Акционерный капитал, акции и руководящие работники</w:t>
      </w:r>
    </w:p>
    <w:p w:rsidR="00794E11" w:rsidRPr="00794E11" w:rsidRDefault="00794E11" w:rsidP="00794E11">
      <w:pPr>
        <w:shd w:val="clear" w:color="auto" w:fill="FFFFFF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Фондовая биржа и её деятельность, рынок «быков» и рынок «медведей», обязанности, структура и состав совета директоров, комитеты в совете директоров и право собственности, финансовые отчеты, спонсорство.</w:t>
      </w:r>
    </w:p>
    <w:p w:rsidR="009B053C" w:rsidRPr="009E0E57" w:rsidRDefault="00435BF1" w:rsidP="009B053C">
      <w:pPr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9B053C" w:rsidRPr="009E0E57" w:rsidRDefault="00794E11" w:rsidP="009B053C">
      <w:pPr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4</w:t>
      </w:r>
      <w:r w:rsidR="009B053C" w:rsidRPr="009E0E57">
        <w:rPr>
          <w:b/>
          <w:i w:val="0"/>
          <w:sz w:val="28"/>
          <w:szCs w:val="28"/>
        </w:rPr>
        <w:t>.</w:t>
      </w:r>
      <w:r w:rsidR="000D5D53">
        <w:rPr>
          <w:b/>
          <w:bCs/>
          <w:i w:val="0"/>
          <w:sz w:val="28"/>
          <w:szCs w:val="28"/>
        </w:rPr>
        <w:t xml:space="preserve"> Заключение сделок. Подписание контрактов.</w:t>
      </w:r>
    </w:p>
    <w:p w:rsidR="009B053C" w:rsidRDefault="00DE1331" w:rsidP="009B053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Заключение сделок. Обсуждение цен, скидок, условий и сроков поставки и платежа, гарантийных сроков, упаковки, неустойки, расходов. Размещение заказа. Контракт как способ оформления договорных отношений. Основные условия заключения контракта. Требования деловых партнеров. Подписание контракта</w:t>
      </w:r>
      <w:r w:rsidR="000A60F8">
        <w:rPr>
          <w:i w:val="0"/>
          <w:sz w:val="28"/>
          <w:szCs w:val="28"/>
        </w:rPr>
        <w:t>.</w:t>
      </w:r>
    </w:p>
    <w:p w:rsidR="009B053C" w:rsidRPr="009E0E57" w:rsidRDefault="009B053C" w:rsidP="009B053C">
      <w:pPr>
        <w:shd w:val="clear" w:color="auto" w:fill="FFFFFF"/>
        <w:jc w:val="both"/>
        <w:rPr>
          <w:i w:val="0"/>
          <w:sz w:val="28"/>
          <w:szCs w:val="28"/>
        </w:rPr>
      </w:pPr>
    </w:p>
    <w:p w:rsidR="009B053C" w:rsidRPr="009E0E57" w:rsidRDefault="00794E11" w:rsidP="009B053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5</w:t>
      </w:r>
      <w:r w:rsidR="009B053C" w:rsidRPr="009E0E57">
        <w:rPr>
          <w:b/>
          <w:i w:val="0"/>
          <w:sz w:val="28"/>
          <w:szCs w:val="28"/>
        </w:rPr>
        <w:t xml:space="preserve">. </w:t>
      </w:r>
      <w:r w:rsidR="00C66C88">
        <w:rPr>
          <w:b/>
          <w:i w:val="0"/>
          <w:sz w:val="28"/>
          <w:szCs w:val="28"/>
        </w:rPr>
        <w:t xml:space="preserve"> Неустойчивость рынка и принятие решений</w:t>
      </w:r>
    </w:p>
    <w:p w:rsidR="009B053C" w:rsidRDefault="00C66C88" w:rsidP="009B053C">
      <w:pPr>
        <w:tabs>
          <w:tab w:val="left" w:pos="8640"/>
        </w:tabs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Неустойчивость рынка и преодоление трудностей. Решительность менеджеров, различные виды решений, принимаемых в бизнесе и процесс их принятия, решение проблем при переводе работников на новое место заграницей.</w:t>
      </w:r>
    </w:p>
    <w:p w:rsidR="00885756" w:rsidRDefault="00885756" w:rsidP="009B053C">
      <w:pPr>
        <w:tabs>
          <w:tab w:val="left" w:pos="8640"/>
        </w:tabs>
        <w:jc w:val="both"/>
        <w:rPr>
          <w:i w:val="0"/>
          <w:sz w:val="28"/>
          <w:szCs w:val="28"/>
        </w:rPr>
      </w:pPr>
    </w:p>
    <w:p w:rsidR="00885756" w:rsidRPr="00D26B55" w:rsidRDefault="00885756" w:rsidP="00885756">
      <w:pPr>
        <w:pStyle w:val="a3"/>
        <w:shd w:val="clear" w:color="auto" w:fill="auto"/>
        <w:spacing w:after="0" w:line="240" w:lineRule="auto"/>
        <w:ind w:firstLine="720"/>
        <w:rPr>
          <w:b/>
          <w:color w:val="000000"/>
          <w:sz w:val="28"/>
          <w:szCs w:val="28"/>
          <w:lang w:val="ru-RU"/>
        </w:rPr>
      </w:pPr>
      <w:r w:rsidRPr="00D26B55">
        <w:rPr>
          <w:b/>
          <w:color w:val="000000"/>
          <w:sz w:val="28"/>
          <w:szCs w:val="28"/>
          <w:lang w:val="ru-RU"/>
        </w:rPr>
        <w:t xml:space="preserve">Тема </w:t>
      </w:r>
      <w:r w:rsidR="00794E11">
        <w:rPr>
          <w:b/>
          <w:color w:val="000000"/>
          <w:sz w:val="28"/>
          <w:szCs w:val="28"/>
          <w:lang w:val="ru-RU"/>
        </w:rPr>
        <w:t>6</w:t>
      </w:r>
      <w:r w:rsidR="008F61C1">
        <w:rPr>
          <w:b/>
          <w:color w:val="000000"/>
          <w:sz w:val="28"/>
          <w:szCs w:val="28"/>
          <w:lang w:val="ru-RU"/>
        </w:rPr>
        <w:t>. Конкуренция</w:t>
      </w:r>
    </w:p>
    <w:p w:rsidR="00885756" w:rsidRDefault="00885756" w:rsidP="00885756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конкуренции и конкурентоспособности в бизнесе. Конкуренция среди продавцов и покупателей. Монополисты и конкуренты. Конкуренция на мировом рынке. Теория конкурентных, абсолютных и сравнительных преимуществ. Конкурентные рынки, товары и бренды. Стратегия завоевания рынка. Конкуренция в сфере трудоустройства и образования.</w:t>
      </w:r>
    </w:p>
    <w:p w:rsidR="00794E11" w:rsidRDefault="00794E11" w:rsidP="00885756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794E11" w:rsidRPr="00C415B0" w:rsidRDefault="00794E11" w:rsidP="00794E11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7</w:t>
      </w:r>
      <w:r w:rsidRPr="00C415B0">
        <w:rPr>
          <w:b/>
          <w:i w:val="0"/>
          <w:sz w:val="28"/>
          <w:szCs w:val="28"/>
        </w:rPr>
        <w:t>. Участие в выставке</w:t>
      </w:r>
    </w:p>
    <w:p w:rsidR="00794E11" w:rsidRPr="00C415B0" w:rsidRDefault="00794E11" w:rsidP="00794E11">
      <w:pPr>
        <w:jc w:val="both"/>
        <w:rPr>
          <w:i w:val="0"/>
          <w:sz w:val="28"/>
          <w:szCs w:val="28"/>
        </w:rPr>
      </w:pPr>
      <w:r w:rsidRPr="00C415B0">
        <w:rPr>
          <w:i w:val="0"/>
          <w:sz w:val="28"/>
          <w:szCs w:val="28"/>
        </w:rPr>
        <w:t xml:space="preserve">Стратегия продвижения товаров и услуг. Выставки и ярмарки как маркетинговый инструмент. Выставочная деятельность и сбыт продукции. Подготовка к выставке. Место проведения выставок. Типы выставок. </w:t>
      </w:r>
      <w:r w:rsidRPr="00C415B0">
        <w:rPr>
          <w:i w:val="0"/>
          <w:sz w:val="28"/>
          <w:szCs w:val="28"/>
        </w:rPr>
        <w:lastRenderedPageBreak/>
        <w:t>Подготовка стендов. Участие в выставке. Презентация продукта. Деловая коммуникация на выставке. Беседы у стендов выставок. Анализ (отчет) о посещении выставки.</w:t>
      </w:r>
    </w:p>
    <w:p w:rsidR="00794E11" w:rsidRDefault="00794E11" w:rsidP="00885756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020CAB" w:rsidRDefault="00020CAB" w:rsidP="00020CAB">
      <w:pPr>
        <w:pStyle w:val="a3"/>
        <w:shd w:val="clear" w:color="auto" w:fill="auto"/>
        <w:spacing w:after="0" w:line="240" w:lineRule="auto"/>
        <w:ind w:firstLine="720"/>
        <w:rPr>
          <w:b/>
          <w:color w:val="000000"/>
          <w:sz w:val="28"/>
          <w:szCs w:val="28"/>
          <w:lang w:val="ru-RU"/>
        </w:rPr>
      </w:pPr>
    </w:p>
    <w:p w:rsidR="00020CAB" w:rsidRPr="008B14F2" w:rsidRDefault="00020CAB" w:rsidP="00020CAB">
      <w:pPr>
        <w:pStyle w:val="a3"/>
        <w:shd w:val="clear" w:color="auto" w:fill="auto"/>
        <w:spacing w:after="0" w:line="240" w:lineRule="auto"/>
        <w:ind w:firstLine="720"/>
        <w:rPr>
          <w:b/>
          <w:color w:val="000000"/>
          <w:sz w:val="28"/>
          <w:szCs w:val="28"/>
          <w:lang w:val="ru-RU"/>
        </w:rPr>
      </w:pPr>
      <w:r w:rsidRPr="008B14F2">
        <w:rPr>
          <w:b/>
          <w:color w:val="000000"/>
          <w:sz w:val="28"/>
          <w:szCs w:val="28"/>
          <w:lang w:val="ru-RU"/>
        </w:rPr>
        <w:t>Тема</w:t>
      </w:r>
      <w:r w:rsidR="00C415B0">
        <w:rPr>
          <w:b/>
          <w:color w:val="000000"/>
          <w:sz w:val="28"/>
          <w:szCs w:val="28"/>
          <w:lang w:val="ru-RU"/>
        </w:rPr>
        <w:t xml:space="preserve"> 8</w:t>
      </w:r>
      <w:r w:rsidRPr="008B14F2">
        <w:rPr>
          <w:b/>
          <w:color w:val="000000"/>
          <w:sz w:val="28"/>
          <w:szCs w:val="28"/>
          <w:lang w:val="ru-RU"/>
        </w:rPr>
        <w:t>. Корпоративная ответственность и этика.</w:t>
      </w:r>
    </w:p>
    <w:p w:rsidR="00020CAB" w:rsidRDefault="00020CAB" w:rsidP="00020CAB">
      <w:pPr>
        <w:autoSpaceDE w:val="0"/>
        <w:autoSpaceDN w:val="0"/>
        <w:adjustRightInd w:val="0"/>
        <w:jc w:val="both"/>
        <w:rPr>
          <w:i w:val="0"/>
          <w:sz w:val="28"/>
          <w:szCs w:val="28"/>
        </w:rPr>
      </w:pPr>
      <w:r w:rsidRPr="008B14F2">
        <w:rPr>
          <w:i w:val="0"/>
          <w:sz w:val="28"/>
          <w:szCs w:val="28"/>
        </w:rPr>
        <w:t>Этика поведения компаний и потребителей. Кодекс чести. Компания и ее акционеры (инвесторы). Компания и ее сотрудники. Компания и окружающая среда. Копания и общество. Компания и потребители. Компания и государство. Корпоративная ответственность глобальных компаний. Этика поведения и национальная культура. Законодательство и неэтичное поведение компаний и потребителей</w:t>
      </w:r>
      <w:r>
        <w:rPr>
          <w:i w:val="0"/>
          <w:sz w:val="28"/>
          <w:szCs w:val="28"/>
        </w:rPr>
        <w:t>.</w:t>
      </w:r>
    </w:p>
    <w:p w:rsidR="00020CAB" w:rsidRDefault="00020CAB" w:rsidP="00020CAB">
      <w:pPr>
        <w:autoSpaceDE w:val="0"/>
        <w:autoSpaceDN w:val="0"/>
        <w:adjustRightInd w:val="0"/>
        <w:jc w:val="both"/>
        <w:rPr>
          <w:i w:val="0"/>
          <w:sz w:val="28"/>
          <w:szCs w:val="28"/>
        </w:rPr>
      </w:pPr>
    </w:p>
    <w:p w:rsidR="00020CAB" w:rsidRDefault="00C415B0" w:rsidP="00020CAB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i w:val="0"/>
          <w:sz w:val="28"/>
          <w:szCs w:val="28"/>
        </w:rPr>
        <w:t>Тема 9</w:t>
      </w:r>
      <w:r w:rsidR="00020CAB" w:rsidRPr="009B053C">
        <w:rPr>
          <w:b/>
          <w:i w:val="0"/>
          <w:sz w:val="28"/>
          <w:szCs w:val="28"/>
        </w:rPr>
        <w:t xml:space="preserve">. </w:t>
      </w:r>
      <w:r w:rsidR="00020CAB" w:rsidRPr="009B053C">
        <w:rPr>
          <w:rStyle w:val="fontstyle01"/>
          <w:i w:val="0"/>
          <w:sz w:val="28"/>
          <w:szCs w:val="28"/>
        </w:rPr>
        <w:t>Ментальность в бизнесе.</w:t>
      </w:r>
    </w:p>
    <w:p w:rsidR="00020CAB" w:rsidRPr="00020CAB" w:rsidRDefault="00020CAB" w:rsidP="00020CAB">
      <w:pPr>
        <w:rPr>
          <w:b/>
          <w:i w:val="0"/>
          <w:sz w:val="28"/>
          <w:szCs w:val="28"/>
        </w:rPr>
      </w:pPr>
      <w:r w:rsidRPr="009B053C">
        <w:rPr>
          <w:rStyle w:val="fontstyle21"/>
          <w:b w:val="0"/>
          <w:sz w:val="28"/>
          <w:szCs w:val="28"/>
        </w:rPr>
        <w:t>Типы культур. Ксенофобия. Культурная осведомленность. Деловая этика. Сходства и</w:t>
      </w:r>
      <w:r w:rsidRPr="009B053C">
        <w:rPr>
          <w:b/>
          <w:bCs/>
          <w:i w:val="0"/>
          <w:iCs/>
          <w:color w:val="000000"/>
          <w:sz w:val="28"/>
          <w:szCs w:val="28"/>
        </w:rPr>
        <w:t xml:space="preserve"> </w:t>
      </w:r>
      <w:r w:rsidRPr="009B053C">
        <w:rPr>
          <w:rStyle w:val="fontstyle21"/>
          <w:b w:val="0"/>
          <w:sz w:val="28"/>
          <w:szCs w:val="28"/>
        </w:rPr>
        <w:t>различия в деловой этике поведения разных национальностей.</w:t>
      </w:r>
    </w:p>
    <w:p w:rsidR="009B053C" w:rsidRPr="009E0E57" w:rsidRDefault="009B053C" w:rsidP="009B053C">
      <w:pPr>
        <w:jc w:val="both"/>
        <w:rPr>
          <w:i w:val="0"/>
          <w:sz w:val="28"/>
          <w:szCs w:val="28"/>
        </w:rPr>
      </w:pPr>
    </w:p>
    <w:p w:rsidR="009B053C" w:rsidRPr="009E0E57" w:rsidRDefault="00C415B0" w:rsidP="009B053C">
      <w:pPr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Тема 10</w:t>
      </w:r>
      <w:r w:rsidR="009B053C" w:rsidRPr="009E0E57">
        <w:rPr>
          <w:b/>
          <w:i w:val="0"/>
          <w:sz w:val="28"/>
          <w:szCs w:val="28"/>
        </w:rPr>
        <w:t xml:space="preserve">. </w:t>
      </w:r>
      <w:r w:rsidR="00A82606">
        <w:rPr>
          <w:b/>
          <w:bCs/>
          <w:i w:val="0"/>
          <w:sz w:val="28"/>
          <w:szCs w:val="28"/>
        </w:rPr>
        <w:t xml:space="preserve"> </w:t>
      </w:r>
      <w:r w:rsidR="00A26D37">
        <w:rPr>
          <w:b/>
          <w:bCs/>
          <w:i w:val="0"/>
          <w:sz w:val="28"/>
          <w:szCs w:val="28"/>
        </w:rPr>
        <w:t>Межкультурное общение в бизнесе</w:t>
      </w:r>
    </w:p>
    <w:p w:rsidR="009B053C" w:rsidRDefault="00A26D37" w:rsidP="009B053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Проблемы межкультурной деловой коммуникации. Национальные стереотипы. Стереотипы поведения в деловой и личной жизни. Практики делового общения, определяемые культурой и национальной спецификой. Нравственные ценности и их влияние на деловое общение в различных культурах. Возможные конфликты во время межкультурной деловой коммуникации и пути их разрешения.</w:t>
      </w:r>
    </w:p>
    <w:p w:rsidR="008C49CF" w:rsidRDefault="008C49CF" w:rsidP="009B053C">
      <w:pPr>
        <w:jc w:val="both"/>
        <w:rPr>
          <w:i w:val="0"/>
          <w:sz w:val="28"/>
          <w:szCs w:val="28"/>
        </w:rPr>
      </w:pPr>
    </w:p>
    <w:p w:rsidR="008C49CF" w:rsidRPr="008C49CF" w:rsidRDefault="00C415B0" w:rsidP="008C49CF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8B14F2" w:rsidRPr="009E0E57" w:rsidRDefault="008B14F2" w:rsidP="009B053C">
      <w:pPr>
        <w:jc w:val="both"/>
        <w:rPr>
          <w:i w:val="0"/>
          <w:sz w:val="28"/>
          <w:szCs w:val="28"/>
        </w:rPr>
      </w:pPr>
    </w:p>
    <w:p w:rsidR="009B053C" w:rsidRPr="009E0E57" w:rsidRDefault="009B053C" w:rsidP="009B053C">
      <w:pPr>
        <w:jc w:val="center"/>
        <w:rPr>
          <w:b/>
          <w:i w:val="0"/>
          <w:sz w:val="28"/>
          <w:szCs w:val="28"/>
        </w:rPr>
      </w:pPr>
    </w:p>
    <w:p w:rsidR="00885756" w:rsidRPr="00E35303" w:rsidRDefault="00885756" w:rsidP="00D26B55">
      <w:pPr>
        <w:pStyle w:val="a3"/>
        <w:shd w:val="clear" w:color="auto" w:fill="auto"/>
        <w:spacing w:after="0" w:line="240" w:lineRule="auto"/>
        <w:jc w:val="both"/>
        <w:rPr>
          <w:sz w:val="28"/>
          <w:szCs w:val="28"/>
          <w:lang w:val="ru-RU"/>
        </w:rPr>
      </w:pPr>
    </w:p>
    <w:p w:rsidR="009B053C" w:rsidRPr="009E0E57" w:rsidRDefault="009B053C" w:rsidP="009B053C">
      <w:pPr>
        <w:jc w:val="both"/>
        <w:rPr>
          <w:i w:val="0"/>
        </w:rPr>
      </w:pPr>
    </w:p>
    <w:p w:rsidR="009B053C" w:rsidRPr="009E0E57" w:rsidRDefault="009B053C" w:rsidP="009B053C">
      <w:pPr>
        <w:jc w:val="both"/>
        <w:rPr>
          <w:i w:val="0"/>
          <w:sz w:val="28"/>
          <w:szCs w:val="28"/>
        </w:rPr>
      </w:pPr>
    </w:p>
    <w:p w:rsidR="009B053C" w:rsidRPr="009E0E57" w:rsidRDefault="00020CAB" w:rsidP="009B053C">
      <w:pPr>
        <w:jc w:val="both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</w:p>
    <w:p w:rsidR="009B053C" w:rsidRDefault="009B053C" w:rsidP="009B053C">
      <w:pPr>
        <w:jc w:val="both"/>
        <w:rPr>
          <w:i w:val="0"/>
          <w:sz w:val="28"/>
          <w:szCs w:val="28"/>
        </w:rPr>
        <w:sectPr w:rsidR="009B0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E0E57">
        <w:rPr>
          <w:i w:val="0"/>
          <w:sz w:val="28"/>
          <w:szCs w:val="28"/>
        </w:rPr>
        <w:t xml:space="preserve"> </w:t>
      </w:r>
    </w:p>
    <w:p w:rsidR="009B053C" w:rsidRPr="00471E6A" w:rsidRDefault="009B053C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  <w:r w:rsidRPr="00471E6A">
        <w:rPr>
          <w:rFonts w:eastAsia="Times New Roman"/>
          <w:i w:val="0"/>
          <w:sz w:val="28"/>
          <w:szCs w:val="28"/>
        </w:rPr>
        <w:lastRenderedPageBreak/>
        <w:t>УЧЕБНО-МЕТОДИЧЕСКАЯ КАРТА УЧЕБНОЙ ДИСЦИПЛИНЫ</w:t>
      </w:r>
      <w:r w:rsidR="005732F3">
        <w:rPr>
          <w:rFonts w:eastAsia="Times New Roman"/>
          <w:i w:val="0"/>
          <w:sz w:val="28"/>
          <w:szCs w:val="28"/>
        </w:rPr>
        <w:t xml:space="preserve"> «ДЕЛОВОЙ ИНОСТРАННЫЙ ЯЗЫК (ЧЕТВЕРТ</w:t>
      </w:r>
      <w:r w:rsidRPr="00471E6A">
        <w:rPr>
          <w:rFonts w:eastAsia="Times New Roman"/>
          <w:i w:val="0"/>
          <w:sz w:val="28"/>
          <w:szCs w:val="28"/>
        </w:rPr>
        <w:t>ЫЙ УРОВЕНЬ)»</w:t>
      </w:r>
    </w:p>
    <w:p w:rsidR="009B053C" w:rsidRPr="00471E6A" w:rsidRDefault="009B053C" w:rsidP="009B053C">
      <w:pPr>
        <w:spacing w:before="40"/>
        <w:jc w:val="center"/>
        <w:rPr>
          <w:rFonts w:eastAsia="Times New Roman"/>
          <w:i w:val="0"/>
          <w:sz w:val="24"/>
          <w:szCs w:val="24"/>
        </w:rPr>
      </w:pPr>
      <w:r w:rsidRPr="00471E6A">
        <w:rPr>
          <w:rFonts w:eastAsia="Times New Roman"/>
          <w:i w:val="0"/>
          <w:sz w:val="24"/>
          <w:szCs w:val="24"/>
        </w:rPr>
        <w:t xml:space="preserve">ДЛЯ ДНЕВНОЙ ФОРМЫ ПОЛУЧЕНИЯ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9B053C" w:rsidRPr="00471E6A" w:rsidTr="00900185">
        <w:tc>
          <w:tcPr>
            <w:tcW w:w="817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Номер раздела,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темы</w:t>
            </w:r>
          </w:p>
        </w:tc>
        <w:tc>
          <w:tcPr>
            <w:tcW w:w="7513" w:type="dxa"/>
            <w:vMerge w:val="restart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Название раздела, темы</w:t>
            </w:r>
          </w:p>
        </w:tc>
        <w:tc>
          <w:tcPr>
            <w:tcW w:w="4540" w:type="dxa"/>
            <w:gridSpan w:val="6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678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Иное</w:t>
            </w:r>
          </w:p>
        </w:tc>
        <w:tc>
          <w:tcPr>
            <w:tcW w:w="1680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Форма контроля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 знаний</w:t>
            </w:r>
          </w:p>
        </w:tc>
      </w:tr>
      <w:tr w:rsidR="009B053C" w:rsidRPr="00471E6A" w:rsidTr="00900185">
        <w:trPr>
          <w:cantSplit/>
          <w:trHeight w:val="1888"/>
        </w:trPr>
        <w:tc>
          <w:tcPr>
            <w:tcW w:w="817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Практические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Семинарские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Лабораторные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Количество часов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УСР</w:t>
            </w:r>
          </w:p>
        </w:tc>
        <w:tc>
          <w:tcPr>
            <w:tcW w:w="678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</w:tr>
      <w:tr w:rsidR="009B053C" w:rsidRPr="00471E6A" w:rsidTr="00900185">
        <w:tc>
          <w:tcPr>
            <w:tcW w:w="817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6"/>
                <w:szCs w:val="16"/>
              </w:rPr>
            </w:pPr>
            <w:proofErr w:type="spellStart"/>
            <w:r w:rsidRPr="00471E6A">
              <w:rPr>
                <w:rFonts w:eastAsia="Times New Roman"/>
                <w:i w:val="0"/>
                <w:sz w:val="16"/>
                <w:szCs w:val="16"/>
              </w:rPr>
              <w:t>Лек-ции</w:t>
            </w:r>
            <w:proofErr w:type="spellEnd"/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6"/>
                <w:szCs w:val="16"/>
              </w:rPr>
            </w:pPr>
            <w:r w:rsidRPr="00471E6A">
              <w:rPr>
                <w:rFonts w:eastAsia="Times New Roman"/>
                <w:i w:val="0"/>
                <w:sz w:val="16"/>
                <w:szCs w:val="16"/>
              </w:rPr>
              <w:t>ПЗ (СЗ)</w:t>
            </w:r>
          </w:p>
        </w:tc>
        <w:tc>
          <w:tcPr>
            <w:tcW w:w="678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</w:tr>
    </w:tbl>
    <w:p w:rsidR="009B053C" w:rsidRPr="00471E6A" w:rsidRDefault="009B053C" w:rsidP="009B053C">
      <w:pPr>
        <w:rPr>
          <w:rFonts w:eastAsia="Times New Roman"/>
          <w:i w:val="0"/>
          <w:sz w:val="2"/>
          <w:szCs w:val="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9B053C" w:rsidRPr="00471E6A" w:rsidTr="00900185">
        <w:trPr>
          <w:tblHeader/>
        </w:trPr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680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10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9B053C" w:rsidRPr="005732F3" w:rsidRDefault="005732F3" w:rsidP="00900185">
            <w:pPr>
              <w:jc w:val="both"/>
              <w:rPr>
                <w:rFonts w:eastAsia="Times New Roman"/>
                <w:i w:val="0"/>
                <w:sz w:val="26"/>
                <w:szCs w:val="26"/>
                <w:lang w:val="en-US"/>
              </w:rPr>
            </w:pPr>
            <w:r>
              <w:rPr>
                <w:rFonts w:eastAsia="Times New Roman"/>
                <w:i w:val="0"/>
                <w:sz w:val="26"/>
                <w:szCs w:val="26"/>
                <w:lang w:val="en-US"/>
              </w:rPr>
              <w:t xml:space="preserve"> </w:t>
            </w:r>
            <w:r w:rsidRPr="005732F3">
              <w:rPr>
                <w:i w:val="0"/>
                <w:sz w:val="26"/>
                <w:szCs w:val="26"/>
              </w:rPr>
              <w:t>Развитие бизнеса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678" w:type="dxa"/>
            <w:vAlign w:val="bottom"/>
          </w:tcPr>
          <w:p w:rsidR="006B361F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</w:rPr>
              <w:t>[1</w:t>
            </w:r>
            <w:r w:rsidR="006B361F">
              <w:rPr>
                <w:rFonts w:eastAsia="Times New Roman"/>
                <w:i w:val="0"/>
                <w:sz w:val="18"/>
                <w:szCs w:val="18"/>
              </w:rPr>
              <w:t>1,</w:t>
            </w:r>
          </w:p>
          <w:p w:rsidR="009B053C" w:rsidRPr="00471E6A" w:rsidRDefault="006B361F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13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B053C" w:rsidRPr="008F61C1" w:rsidRDefault="005732F3" w:rsidP="00900185">
            <w:pPr>
              <w:rPr>
                <w:rFonts w:eastAsia="Times New Roman"/>
                <w:i w:val="0"/>
                <w:sz w:val="26"/>
                <w:szCs w:val="26"/>
                <w:lang w:val="en-US"/>
              </w:rPr>
            </w:pPr>
            <w:r>
              <w:rPr>
                <w:rFonts w:eastAsia="Times New Roman"/>
                <w:i w:val="0"/>
                <w:sz w:val="26"/>
                <w:szCs w:val="26"/>
                <w:lang w:val="en-US"/>
              </w:rPr>
              <w:t xml:space="preserve"> </w:t>
            </w:r>
            <w:r w:rsidR="008F61C1" w:rsidRPr="008F61C1">
              <w:rPr>
                <w:bCs/>
                <w:i w:val="0"/>
                <w:sz w:val="26"/>
                <w:szCs w:val="26"/>
              </w:rPr>
              <w:t>Бизнес проекты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43AE3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3E65BD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</w:rPr>
              <w:t>[1</w:t>
            </w:r>
            <w:r w:rsidR="003E65BD">
              <w:rPr>
                <w:rFonts w:eastAsia="Times New Roman"/>
                <w:i w:val="0"/>
                <w:sz w:val="18"/>
                <w:szCs w:val="18"/>
              </w:rPr>
              <w:t>1</w:t>
            </w:r>
            <w:r w:rsidRPr="00471E6A">
              <w:rPr>
                <w:rFonts w:eastAsia="Times New Roman"/>
                <w:i w:val="0"/>
                <w:sz w:val="18"/>
                <w:szCs w:val="18"/>
              </w:rPr>
              <w:t>,</w:t>
            </w:r>
          </w:p>
          <w:p w:rsidR="009B053C" w:rsidRPr="00471E6A" w:rsidRDefault="003E65BD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1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</w:rPr>
              <w:t>3]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053C" w:rsidRPr="008F61C1" w:rsidRDefault="005732F3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 w:rsidRPr="008F61C1"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8F61C1" w:rsidRPr="008F61C1">
              <w:rPr>
                <w:i w:val="0"/>
                <w:sz w:val="26"/>
                <w:szCs w:val="26"/>
              </w:rPr>
              <w:t>Акционерный капитал, акции и руководящие работники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3E65BD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</w:rPr>
              <w:t>[1</w:t>
            </w:r>
            <w:r w:rsidR="003E65BD">
              <w:rPr>
                <w:rFonts w:eastAsia="Times New Roman"/>
                <w:i w:val="0"/>
                <w:sz w:val="18"/>
                <w:szCs w:val="18"/>
              </w:rPr>
              <w:t>0,</w:t>
            </w:r>
          </w:p>
          <w:p w:rsidR="009B053C" w:rsidRPr="00471E6A" w:rsidRDefault="003E65BD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16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Тест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  <w:lang w:val="en-US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bCs/>
                <w:i w:val="0"/>
                <w:sz w:val="26"/>
                <w:szCs w:val="26"/>
              </w:rPr>
              <w:t>Заключение сделок. Подписание контрактов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3E65BD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[1,13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i w:val="0"/>
                <w:sz w:val="26"/>
                <w:szCs w:val="26"/>
              </w:rPr>
              <w:t>Неустойчивость рынка и принятие решений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3E65BD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[12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i w:val="0"/>
                <w:color w:val="000000"/>
                <w:sz w:val="26"/>
                <w:szCs w:val="26"/>
              </w:rPr>
              <w:t>Конкуренция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D3498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[</w:t>
            </w:r>
            <w:r>
              <w:rPr>
                <w:rFonts w:eastAsia="Times New Roman"/>
                <w:i w:val="0"/>
                <w:sz w:val="18"/>
                <w:szCs w:val="18"/>
              </w:rPr>
              <w:t>1</w:t>
            </w: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2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bCs/>
                <w:i w:val="0"/>
                <w:sz w:val="26"/>
                <w:szCs w:val="26"/>
              </w:rPr>
              <w:t xml:space="preserve"> </w:t>
            </w:r>
            <w:r w:rsidRPr="008F61C1">
              <w:rPr>
                <w:i w:val="0"/>
                <w:sz w:val="26"/>
                <w:szCs w:val="26"/>
              </w:rPr>
              <w:t>Участие в выставке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[2,3]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i w:val="0"/>
                <w:color w:val="000000"/>
                <w:sz w:val="26"/>
                <w:szCs w:val="26"/>
              </w:rPr>
              <w:t>Корпоративная ответственность и этика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43AE3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D3498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[1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2</w:t>
            </w:r>
            <w:r>
              <w:rPr>
                <w:rFonts w:eastAsia="Times New Roman"/>
                <w:i w:val="0"/>
                <w:sz w:val="18"/>
                <w:szCs w:val="18"/>
              </w:rPr>
              <w:t>, 13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Тест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b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rStyle w:val="fontstyle01"/>
                <w:b w:val="0"/>
                <w:i w:val="0"/>
                <w:sz w:val="26"/>
                <w:szCs w:val="26"/>
              </w:rPr>
              <w:t>Ментальность в бизнесе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54362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D3498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[1,7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B053C" w:rsidRPr="008F61C1" w:rsidRDefault="008F61C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Pr="008F61C1">
              <w:rPr>
                <w:bCs/>
                <w:i w:val="0"/>
                <w:sz w:val="26"/>
                <w:szCs w:val="26"/>
              </w:rPr>
              <w:t>Межкультурное общение в бизнесе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443AE3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D3498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[1,7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346CD9" w:rsidP="00346CD9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>11</w:t>
            </w:r>
          </w:p>
        </w:tc>
        <w:tc>
          <w:tcPr>
            <w:tcW w:w="7513" w:type="dxa"/>
          </w:tcPr>
          <w:p w:rsidR="009B053C" w:rsidRPr="00471E6A" w:rsidRDefault="009B053C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9B053C" w:rsidRPr="00C371DD" w:rsidRDefault="00346CD9" w:rsidP="003949E0">
            <w:pPr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3949E0" w:rsidRPr="00C371DD">
              <w:rPr>
                <w:rFonts w:eastAsia="Times New Roman"/>
                <w:b/>
                <w:i w:val="0"/>
                <w:sz w:val="26"/>
                <w:szCs w:val="26"/>
              </w:rPr>
              <w:t>72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1680" w:type="dxa"/>
            <w:vAlign w:val="bottom"/>
          </w:tcPr>
          <w:p w:rsidR="009B053C" w:rsidRPr="00C371DD" w:rsidRDefault="003949E0" w:rsidP="00900185">
            <w:pPr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C371DD">
              <w:rPr>
                <w:rFonts w:eastAsia="Times New Roman"/>
                <w:b/>
                <w:i w:val="0"/>
                <w:sz w:val="26"/>
                <w:szCs w:val="26"/>
              </w:rPr>
              <w:t>Экзамен</w:t>
            </w:r>
          </w:p>
        </w:tc>
      </w:tr>
    </w:tbl>
    <w:p w:rsidR="009B053C" w:rsidRPr="00471E6A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Default="009B053C" w:rsidP="009B053C">
      <w:pPr>
        <w:rPr>
          <w:rFonts w:eastAsia="Times New Roman"/>
          <w:i w:val="0"/>
        </w:rPr>
      </w:pPr>
    </w:p>
    <w:p w:rsidR="009B053C" w:rsidRPr="00471E6A" w:rsidRDefault="009B053C" w:rsidP="009B053C">
      <w:pPr>
        <w:rPr>
          <w:rFonts w:eastAsia="Times New Roman"/>
          <w:i w:val="0"/>
        </w:rPr>
      </w:pPr>
    </w:p>
    <w:p w:rsidR="003E0D7B" w:rsidRDefault="003E0D7B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</w:p>
    <w:p w:rsidR="003E0D7B" w:rsidRDefault="003E0D7B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</w:p>
    <w:p w:rsidR="003E0D7B" w:rsidRDefault="003E0D7B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</w:p>
    <w:p w:rsidR="003E0D7B" w:rsidRDefault="003E0D7B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</w:p>
    <w:p w:rsidR="003E0D7B" w:rsidRDefault="003E0D7B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</w:p>
    <w:p w:rsidR="009B053C" w:rsidRPr="00471E6A" w:rsidRDefault="009B053C" w:rsidP="009B053C">
      <w:pPr>
        <w:spacing w:before="40"/>
        <w:jc w:val="center"/>
        <w:rPr>
          <w:rFonts w:eastAsia="Times New Roman"/>
          <w:i w:val="0"/>
          <w:sz w:val="28"/>
          <w:szCs w:val="28"/>
        </w:rPr>
      </w:pPr>
      <w:r w:rsidRPr="00471E6A">
        <w:rPr>
          <w:rFonts w:eastAsia="Times New Roman"/>
          <w:i w:val="0"/>
          <w:sz w:val="28"/>
          <w:szCs w:val="28"/>
        </w:rPr>
        <w:lastRenderedPageBreak/>
        <w:t>УЧЕБНО-МЕТОДИЧЕСКАЯ КАРТА УЧЕБНОЙ ДИСЦИПЛИНЫ «</w:t>
      </w:r>
      <w:r w:rsidR="002F319F">
        <w:rPr>
          <w:rFonts w:eastAsia="Times New Roman"/>
          <w:i w:val="0"/>
          <w:sz w:val="28"/>
          <w:szCs w:val="28"/>
        </w:rPr>
        <w:t>ДЕЛОВОЙ ИНОСТРАННЫЙ ЯЗЫК (ЧЕТВЕРТЫЙ</w:t>
      </w:r>
      <w:r w:rsidRPr="00471E6A">
        <w:rPr>
          <w:rFonts w:eastAsia="Times New Roman"/>
          <w:i w:val="0"/>
          <w:sz w:val="28"/>
          <w:szCs w:val="28"/>
        </w:rPr>
        <w:t xml:space="preserve"> УРОВЕНЬ)»</w:t>
      </w:r>
    </w:p>
    <w:p w:rsidR="009B053C" w:rsidRPr="00471E6A" w:rsidRDefault="009B053C" w:rsidP="009B053C">
      <w:pPr>
        <w:spacing w:before="40"/>
        <w:jc w:val="center"/>
        <w:rPr>
          <w:rFonts w:eastAsia="Times New Roman"/>
          <w:i w:val="0"/>
          <w:sz w:val="24"/>
          <w:szCs w:val="24"/>
        </w:rPr>
      </w:pPr>
      <w:r w:rsidRPr="00471E6A">
        <w:rPr>
          <w:rFonts w:eastAsia="Times New Roman"/>
          <w:i w:val="0"/>
          <w:sz w:val="24"/>
          <w:szCs w:val="24"/>
        </w:rPr>
        <w:t xml:space="preserve">ДЛЯ ЗАОЧНОЙ ФОРМЫ ПОЛУЧЕНИЯ ОБРАЗОВАНИЯ 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9B053C" w:rsidRPr="00471E6A" w:rsidTr="00900185">
        <w:tc>
          <w:tcPr>
            <w:tcW w:w="817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Номер раздела,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темы</w:t>
            </w:r>
          </w:p>
        </w:tc>
        <w:tc>
          <w:tcPr>
            <w:tcW w:w="7513" w:type="dxa"/>
            <w:vMerge w:val="restart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Название раздела, темы</w:t>
            </w:r>
          </w:p>
        </w:tc>
        <w:tc>
          <w:tcPr>
            <w:tcW w:w="4540" w:type="dxa"/>
            <w:gridSpan w:val="6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Количество аудиторных часов</w:t>
            </w:r>
          </w:p>
        </w:tc>
        <w:tc>
          <w:tcPr>
            <w:tcW w:w="678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Иное</w:t>
            </w:r>
          </w:p>
        </w:tc>
        <w:tc>
          <w:tcPr>
            <w:tcW w:w="1680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Форма контроля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 знаний</w:t>
            </w:r>
          </w:p>
        </w:tc>
      </w:tr>
      <w:tr w:rsidR="009B053C" w:rsidRPr="00471E6A" w:rsidTr="00900185">
        <w:trPr>
          <w:cantSplit/>
          <w:trHeight w:val="1888"/>
        </w:trPr>
        <w:tc>
          <w:tcPr>
            <w:tcW w:w="817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7513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Лекции</w:t>
            </w:r>
          </w:p>
        </w:tc>
        <w:tc>
          <w:tcPr>
            <w:tcW w:w="851" w:type="dxa"/>
            <w:vMerge w:val="restart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Практические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Семинарские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Лабораторные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занятия</w:t>
            </w:r>
          </w:p>
        </w:tc>
        <w:tc>
          <w:tcPr>
            <w:tcW w:w="1138" w:type="dxa"/>
            <w:gridSpan w:val="2"/>
            <w:textDirection w:val="btLr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 xml:space="preserve">Количество часов </w:t>
            </w:r>
          </w:p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УСР</w:t>
            </w:r>
          </w:p>
        </w:tc>
        <w:tc>
          <w:tcPr>
            <w:tcW w:w="678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168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</w:tr>
      <w:tr w:rsidR="009B053C" w:rsidRPr="00471E6A" w:rsidTr="00900185">
        <w:tc>
          <w:tcPr>
            <w:tcW w:w="817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6"/>
                <w:szCs w:val="16"/>
              </w:rPr>
            </w:pPr>
            <w:proofErr w:type="spellStart"/>
            <w:r w:rsidRPr="00471E6A">
              <w:rPr>
                <w:rFonts w:eastAsia="Times New Roman"/>
                <w:i w:val="0"/>
                <w:sz w:val="16"/>
                <w:szCs w:val="16"/>
              </w:rPr>
              <w:t>Лек-ции</w:t>
            </w:r>
            <w:proofErr w:type="spellEnd"/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6"/>
                <w:szCs w:val="16"/>
              </w:rPr>
            </w:pPr>
            <w:r w:rsidRPr="00471E6A">
              <w:rPr>
                <w:rFonts w:eastAsia="Times New Roman"/>
                <w:i w:val="0"/>
                <w:sz w:val="16"/>
                <w:szCs w:val="16"/>
              </w:rPr>
              <w:t>ПЗ (СЗ)</w:t>
            </w:r>
          </w:p>
        </w:tc>
        <w:tc>
          <w:tcPr>
            <w:tcW w:w="678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</w:p>
        </w:tc>
      </w:tr>
    </w:tbl>
    <w:p w:rsidR="009B053C" w:rsidRPr="00471E6A" w:rsidRDefault="009B053C" w:rsidP="009B053C">
      <w:pPr>
        <w:rPr>
          <w:rFonts w:eastAsia="Times New Roman"/>
          <w:i w:val="0"/>
          <w:sz w:val="2"/>
          <w:szCs w:val="2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513"/>
        <w:gridCol w:w="850"/>
        <w:gridCol w:w="851"/>
        <w:gridCol w:w="850"/>
        <w:gridCol w:w="851"/>
        <w:gridCol w:w="569"/>
        <w:gridCol w:w="569"/>
        <w:gridCol w:w="678"/>
        <w:gridCol w:w="1680"/>
      </w:tblGrid>
      <w:tr w:rsidR="009B053C" w:rsidRPr="00471E6A" w:rsidTr="00900185">
        <w:trPr>
          <w:tblHeader/>
        </w:trPr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69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78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1680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8"/>
                <w:szCs w:val="28"/>
              </w:rPr>
            </w:pPr>
            <w:r w:rsidRPr="00471E6A">
              <w:rPr>
                <w:rFonts w:eastAsia="Times New Roman"/>
                <w:i w:val="0"/>
                <w:sz w:val="28"/>
                <w:szCs w:val="28"/>
              </w:rPr>
              <w:t>10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9B053C" w:rsidRPr="00471E6A" w:rsidRDefault="002F319F" w:rsidP="001E25A1">
            <w:pPr>
              <w:jc w:val="both"/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>
              <w:rPr>
                <w:rFonts w:eastAsia="Times New Roman"/>
                <w:i w:val="0"/>
                <w:sz w:val="26"/>
                <w:szCs w:val="26"/>
              </w:rPr>
              <w:t>Развитие бизнеса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091934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678" w:type="dxa"/>
            <w:vAlign w:val="bottom"/>
          </w:tcPr>
          <w:p w:rsidR="008D44ED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[1</w:t>
            </w:r>
            <w:r w:rsidR="008D44ED">
              <w:rPr>
                <w:rFonts w:eastAsia="Times New Roman"/>
                <w:i w:val="0"/>
                <w:sz w:val="18"/>
                <w:szCs w:val="18"/>
              </w:rPr>
              <w:t>0</w:t>
            </w:r>
            <w:r w:rsidR="008D44ED">
              <w:rPr>
                <w:rFonts w:eastAsia="Times New Roman"/>
                <w:i w:val="0"/>
                <w:sz w:val="18"/>
                <w:szCs w:val="18"/>
                <w:lang w:val="en-US"/>
              </w:rPr>
              <w:t>,</w:t>
            </w:r>
          </w:p>
          <w:p w:rsidR="009B053C" w:rsidRPr="00471E6A" w:rsidRDefault="008D44ED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16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B053C" w:rsidRPr="001E25A1" w:rsidRDefault="002F319F" w:rsidP="001E25A1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 w:rsidRPr="008F61C1">
              <w:rPr>
                <w:i w:val="0"/>
                <w:sz w:val="26"/>
                <w:szCs w:val="26"/>
              </w:rPr>
              <w:t>Акционерный капитал, акции и руководящие работники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830C9B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3E65BD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[1</w:t>
            </w:r>
            <w:r w:rsidR="003E65BD">
              <w:rPr>
                <w:rFonts w:eastAsia="Times New Roman"/>
                <w:i w:val="0"/>
                <w:sz w:val="18"/>
                <w:szCs w:val="18"/>
                <w:lang w:val="en-US"/>
              </w:rPr>
              <w:t>,</w:t>
            </w:r>
          </w:p>
          <w:p w:rsidR="009B053C" w:rsidRPr="00471E6A" w:rsidRDefault="008D44ED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13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B053C" w:rsidRPr="00471E6A" w:rsidRDefault="001E25A1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 w:rsidRPr="008F61C1">
              <w:rPr>
                <w:bCs/>
                <w:i w:val="0"/>
                <w:sz w:val="26"/>
                <w:szCs w:val="26"/>
              </w:rPr>
              <w:t>Заключение сделок. Подписание контрактов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830C9B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8D44ED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  <w:lang w:val="en-US"/>
              </w:rPr>
              <w:t>[1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2]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Тест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B053C" w:rsidRPr="00471E6A" w:rsidRDefault="002F319F" w:rsidP="001E25A1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 w:rsidRPr="008F61C1">
              <w:rPr>
                <w:i w:val="0"/>
                <w:color w:val="000000"/>
                <w:sz w:val="26"/>
                <w:szCs w:val="26"/>
              </w:rPr>
              <w:t>Конкуренция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091934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</w:rPr>
              <w:t>[1,2]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B053C" w:rsidRPr="00471E6A" w:rsidRDefault="002F319F" w:rsidP="001E25A1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>
              <w:rPr>
                <w:rFonts w:eastAsia="Times New Roman"/>
                <w:i w:val="0"/>
                <w:sz w:val="26"/>
                <w:szCs w:val="26"/>
              </w:rPr>
              <w:t>Участие в выставке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091934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8D44ED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</w:t>
            </w:r>
            <w:r w:rsidR="008D44ED">
              <w:rPr>
                <w:rFonts w:eastAsia="Times New Roman"/>
                <w:i w:val="0"/>
                <w:sz w:val="18"/>
                <w:szCs w:val="18"/>
              </w:rPr>
              <w:t>1</w:t>
            </w: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2,</w:t>
            </w:r>
          </w:p>
          <w:p w:rsidR="009B053C" w:rsidRPr="00471E6A" w:rsidRDefault="008D44ED" w:rsidP="00900185">
            <w:pPr>
              <w:jc w:val="center"/>
              <w:rPr>
                <w:rFonts w:eastAsia="Times New Roman"/>
                <w:i w:val="0"/>
                <w:sz w:val="18"/>
                <w:szCs w:val="18"/>
                <w:lang w:val="en-US"/>
              </w:rPr>
            </w:pPr>
            <w:r>
              <w:rPr>
                <w:rFonts w:eastAsia="Times New Roman"/>
                <w:i w:val="0"/>
                <w:sz w:val="18"/>
                <w:szCs w:val="18"/>
              </w:rPr>
              <w:t>1</w:t>
            </w:r>
            <w:r w:rsidR="009B053C"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3]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B053C" w:rsidRPr="00471E6A" w:rsidRDefault="002F319F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 w:rsidRPr="008F61C1">
              <w:rPr>
                <w:i w:val="0"/>
                <w:color w:val="000000"/>
                <w:sz w:val="26"/>
                <w:szCs w:val="26"/>
              </w:rPr>
              <w:t>Корпоративная ответственность и этика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830C9B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[1,2]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B053C" w:rsidRPr="00471E6A" w:rsidRDefault="002F319F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>
              <w:rPr>
                <w:rFonts w:eastAsia="Times New Roman"/>
                <w:i w:val="0"/>
                <w:sz w:val="26"/>
                <w:szCs w:val="26"/>
              </w:rPr>
              <w:t xml:space="preserve"> </w:t>
            </w:r>
            <w:r w:rsidR="001E25A1" w:rsidRPr="008F61C1">
              <w:rPr>
                <w:bCs/>
                <w:i w:val="0"/>
                <w:sz w:val="26"/>
                <w:szCs w:val="26"/>
              </w:rPr>
              <w:t>Межкультурное общение в бизнесе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B053C" w:rsidRPr="00471E6A" w:rsidRDefault="00830C9B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>
              <w:rPr>
                <w:rFonts w:eastAsia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18"/>
                <w:szCs w:val="18"/>
              </w:rPr>
            </w:pPr>
            <w:r w:rsidRPr="00471E6A">
              <w:rPr>
                <w:rFonts w:eastAsia="Times New Roman"/>
                <w:i w:val="0"/>
                <w:sz w:val="18"/>
                <w:szCs w:val="18"/>
                <w:lang w:val="en-US"/>
              </w:rPr>
              <w:t>[1,3]</w:t>
            </w:r>
          </w:p>
        </w:tc>
        <w:tc>
          <w:tcPr>
            <w:tcW w:w="168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4"/>
                <w:szCs w:val="24"/>
              </w:rPr>
            </w:pPr>
            <w:r w:rsidRPr="00471E6A">
              <w:rPr>
                <w:rFonts w:eastAsia="Times New Roman"/>
                <w:i w:val="0"/>
                <w:sz w:val="24"/>
                <w:szCs w:val="24"/>
              </w:rPr>
              <w:t>Контрольная работа</w:t>
            </w:r>
          </w:p>
        </w:tc>
      </w:tr>
      <w:tr w:rsidR="009B053C" w:rsidRPr="00471E6A" w:rsidTr="00900185">
        <w:tc>
          <w:tcPr>
            <w:tcW w:w="817" w:type="dxa"/>
          </w:tcPr>
          <w:p w:rsidR="009B053C" w:rsidRPr="00471E6A" w:rsidRDefault="009B053C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7513" w:type="dxa"/>
          </w:tcPr>
          <w:p w:rsidR="009B053C" w:rsidRPr="00471E6A" w:rsidRDefault="009B053C" w:rsidP="00900185">
            <w:pPr>
              <w:rPr>
                <w:rFonts w:eastAsia="Times New Roman"/>
                <w:i w:val="0"/>
                <w:sz w:val="26"/>
                <w:szCs w:val="26"/>
              </w:rPr>
            </w:pPr>
            <w:r w:rsidRPr="00471E6A">
              <w:rPr>
                <w:rFonts w:eastAsia="Times New Roman"/>
                <w:i w:val="0"/>
                <w:sz w:val="26"/>
                <w:szCs w:val="26"/>
              </w:rPr>
              <w:t>Всего часов</w:t>
            </w:r>
          </w:p>
        </w:tc>
        <w:tc>
          <w:tcPr>
            <w:tcW w:w="850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9B053C" w:rsidRPr="00C371DD" w:rsidRDefault="00830C9B" w:rsidP="00900185">
            <w:pPr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C371DD">
              <w:rPr>
                <w:rFonts w:eastAsia="Times New Roman"/>
                <w:b/>
                <w:i w:val="0"/>
                <w:sz w:val="26"/>
                <w:szCs w:val="26"/>
              </w:rPr>
              <w:t>36</w:t>
            </w:r>
            <w:r w:rsidR="00091934" w:rsidRPr="00C371DD">
              <w:rPr>
                <w:rFonts w:eastAsia="Times New Roman"/>
                <w:b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569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678" w:type="dxa"/>
            <w:vAlign w:val="bottom"/>
          </w:tcPr>
          <w:p w:rsidR="009B053C" w:rsidRPr="00471E6A" w:rsidRDefault="009B053C" w:rsidP="00900185">
            <w:pPr>
              <w:jc w:val="center"/>
              <w:rPr>
                <w:rFonts w:eastAsia="Times New Roman"/>
                <w:i w:val="0"/>
                <w:sz w:val="26"/>
                <w:szCs w:val="26"/>
              </w:rPr>
            </w:pPr>
          </w:p>
        </w:tc>
        <w:tc>
          <w:tcPr>
            <w:tcW w:w="1680" w:type="dxa"/>
            <w:vAlign w:val="bottom"/>
          </w:tcPr>
          <w:p w:rsidR="009B053C" w:rsidRPr="00C371DD" w:rsidRDefault="00091934" w:rsidP="00900185">
            <w:pPr>
              <w:jc w:val="center"/>
              <w:rPr>
                <w:rFonts w:eastAsia="Times New Roman"/>
                <w:b/>
                <w:i w:val="0"/>
                <w:sz w:val="26"/>
                <w:szCs w:val="26"/>
              </w:rPr>
            </w:pPr>
            <w:r w:rsidRPr="00C371DD">
              <w:rPr>
                <w:rFonts w:eastAsia="Times New Roman"/>
                <w:b/>
                <w:i w:val="0"/>
                <w:sz w:val="26"/>
                <w:szCs w:val="26"/>
              </w:rPr>
              <w:t>Экзамен</w:t>
            </w:r>
          </w:p>
        </w:tc>
      </w:tr>
    </w:tbl>
    <w:p w:rsidR="009B053C" w:rsidRPr="00471E6A" w:rsidRDefault="009B053C" w:rsidP="009B053C">
      <w:pPr>
        <w:jc w:val="both"/>
        <w:rPr>
          <w:i w:val="0"/>
          <w:sz w:val="28"/>
          <w:szCs w:val="28"/>
        </w:rPr>
      </w:pPr>
    </w:p>
    <w:p w:rsidR="009B053C" w:rsidRDefault="009B053C" w:rsidP="009B053C">
      <w:pPr>
        <w:ind w:right="323"/>
        <w:jc w:val="center"/>
        <w:rPr>
          <w:b/>
          <w:bCs/>
          <w:sz w:val="28"/>
        </w:rPr>
      </w:pPr>
    </w:p>
    <w:p w:rsidR="009B053C" w:rsidRDefault="009B053C" w:rsidP="009B053C">
      <w:pPr>
        <w:ind w:right="323"/>
        <w:jc w:val="center"/>
        <w:rPr>
          <w:b/>
          <w:bCs/>
          <w:sz w:val="28"/>
        </w:rPr>
      </w:pPr>
    </w:p>
    <w:p w:rsidR="009B053C" w:rsidRDefault="009B053C" w:rsidP="009B053C">
      <w:pPr>
        <w:ind w:right="323"/>
        <w:jc w:val="center"/>
        <w:rPr>
          <w:b/>
          <w:bCs/>
          <w:sz w:val="28"/>
        </w:rPr>
      </w:pPr>
    </w:p>
    <w:p w:rsidR="009B053C" w:rsidRDefault="009B053C" w:rsidP="009B053C">
      <w:pPr>
        <w:ind w:right="323"/>
        <w:jc w:val="center"/>
        <w:rPr>
          <w:b/>
          <w:bCs/>
          <w:sz w:val="28"/>
        </w:rPr>
        <w:sectPr w:rsidR="009B053C" w:rsidSect="004063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053C" w:rsidRPr="00471E6A" w:rsidRDefault="009B053C" w:rsidP="009B053C">
      <w:pPr>
        <w:ind w:right="323"/>
        <w:jc w:val="center"/>
        <w:rPr>
          <w:b/>
          <w:bCs/>
          <w:i w:val="0"/>
          <w:sz w:val="28"/>
        </w:rPr>
      </w:pPr>
      <w:r w:rsidRPr="00471E6A">
        <w:rPr>
          <w:b/>
          <w:bCs/>
          <w:i w:val="0"/>
          <w:sz w:val="28"/>
        </w:rPr>
        <w:lastRenderedPageBreak/>
        <w:t>ИНФОРМАЦИОННО-МЕТОДИЧЕСКАЯ ЧАСТЬ</w:t>
      </w:r>
    </w:p>
    <w:p w:rsidR="009B053C" w:rsidRPr="00471E6A" w:rsidRDefault="009B053C" w:rsidP="009B053C">
      <w:pPr>
        <w:ind w:right="323"/>
        <w:jc w:val="center"/>
        <w:rPr>
          <w:b/>
          <w:bCs/>
          <w:i w:val="0"/>
          <w:sz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  <w:r w:rsidRPr="00471E6A">
        <w:rPr>
          <w:b/>
          <w:i w:val="0"/>
          <w:sz w:val="28"/>
          <w:szCs w:val="28"/>
        </w:rPr>
        <w:t xml:space="preserve">Методические рекомендации по организации самостоятельной работы магистрантов по учебной дисциплине </w:t>
      </w: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  <w:r w:rsidRPr="00471E6A">
        <w:rPr>
          <w:b/>
          <w:i w:val="0"/>
          <w:sz w:val="28"/>
          <w:szCs w:val="28"/>
        </w:rPr>
        <w:t>«</w:t>
      </w:r>
      <w:r w:rsidR="00C90193">
        <w:rPr>
          <w:b/>
          <w:i w:val="0"/>
          <w:sz w:val="28"/>
          <w:szCs w:val="28"/>
        </w:rPr>
        <w:t>Деловой иностранный язык (четвертый</w:t>
      </w:r>
      <w:r w:rsidRPr="00471E6A">
        <w:rPr>
          <w:b/>
          <w:i w:val="0"/>
          <w:sz w:val="28"/>
          <w:szCs w:val="28"/>
        </w:rPr>
        <w:t xml:space="preserve"> уровень)»</w:t>
      </w: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ind w:firstLine="540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В овладении знаниями учебной дисциплины важным этапом является самостоятельная работа магистрантов. Рекомендуется бюджет времени для самостоятельной работы в среднем 2</w:t>
      </w:r>
      <w:r w:rsidRPr="00471E6A">
        <w:rPr>
          <w:i w:val="0"/>
          <w:color w:val="000000"/>
          <w:sz w:val="28"/>
          <w:szCs w:val="28"/>
        </w:rPr>
        <w:t>–</w:t>
      </w:r>
      <w:r w:rsidRPr="00471E6A">
        <w:rPr>
          <w:i w:val="0"/>
          <w:sz w:val="28"/>
          <w:szCs w:val="28"/>
        </w:rPr>
        <w:t>2,5 часа на 2-х часовое аудиторное занятие.</w:t>
      </w:r>
    </w:p>
    <w:p w:rsidR="009B053C" w:rsidRPr="00471E6A" w:rsidRDefault="009B053C" w:rsidP="009B053C">
      <w:pPr>
        <w:ind w:firstLine="540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Основными направлениями самостоятельной работы магистранта являются: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первоначально подробное ознакомление с программой учебной дисциплины;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 xml:space="preserve">ознакомление со списком рекомендуемой литературы по дисциплине в целом и ее разделам, наличие ее в библиотеке и других доступных источниках, изучение необходимой литературы по теме, подбор дополнительной литературы; 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подготовка к выполнению форм текущего и итогового контроля (тесты, контрольные работы);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подготовка к практическим занятиям, дискуссиям;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подготовка докладов;</w:t>
      </w:r>
    </w:p>
    <w:p w:rsidR="009B053C" w:rsidRPr="00471E6A" w:rsidRDefault="009B053C" w:rsidP="009B053C">
      <w:pPr>
        <w:widowControl/>
        <w:numPr>
          <w:ilvl w:val="0"/>
          <w:numId w:val="6"/>
        </w:numPr>
        <w:snapToGrid/>
        <w:spacing w:before="0"/>
        <w:ind w:left="714" w:hanging="357"/>
        <w:jc w:val="both"/>
        <w:rPr>
          <w:i w:val="0"/>
          <w:sz w:val="28"/>
          <w:szCs w:val="28"/>
        </w:rPr>
      </w:pPr>
      <w:r w:rsidRPr="00471E6A">
        <w:rPr>
          <w:i w:val="0"/>
          <w:sz w:val="28"/>
          <w:szCs w:val="28"/>
        </w:rPr>
        <w:t>самоконтроль и самооценка полученных знаний.</w:t>
      </w:r>
    </w:p>
    <w:p w:rsidR="009B053C" w:rsidRPr="00471E6A" w:rsidRDefault="009B053C" w:rsidP="009B053C">
      <w:pPr>
        <w:ind w:left="767"/>
        <w:jc w:val="both"/>
        <w:rPr>
          <w:i w:val="0"/>
          <w:sz w:val="28"/>
          <w:szCs w:val="28"/>
        </w:rPr>
      </w:pPr>
    </w:p>
    <w:p w:rsidR="009B053C" w:rsidRPr="00471E6A" w:rsidRDefault="009B053C" w:rsidP="009B053C">
      <w:pPr>
        <w:ind w:left="767"/>
        <w:jc w:val="both"/>
        <w:rPr>
          <w:i w:val="0"/>
          <w:sz w:val="28"/>
          <w:szCs w:val="28"/>
        </w:rPr>
      </w:pPr>
    </w:p>
    <w:p w:rsidR="009B053C" w:rsidRPr="00471E6A" w:rsidRDefault="009B053C" w:rsidP="009B053C">
      <w:pPr>
        <w:ind w:left="767"/>
        <w:jc w:val="both"/>
        <w:rPr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Pr="00471E6A" w:rsidRDefault="009B053C" w:rsidP="009B053C">
      <w:pPr>
        <w:jc w:val="center"/>
        <w:rPr>
          <w:b/>
          <w:i w:val="0"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9B053C" w:rsidRDefault="009B053C" w:rsidP="009B053C">
      <w:pPr>
        <w:jc w:val="center"/>
        <w:rPr>
          <w:b/>
          <w:sz w:val="28"/>
          <w:szCs w:val="28"/>
        </w:rPr>
      </w:pPr>
    </w:p>
    <w:p w:rsidR="00DA1B4D" w:rsidRPr="008F6CF4" w:rsidRDefault="00DA1B4D" w:rsidP="00DA1B4D">
      <w:pPr>
        <w:jc w:val="center"/>
        <w:rPr>
          <w:b/>
          <w:i w:val="0"/>
          <w:sz w:val="28"/>
          <w:szCs w:val="28"/>
          <w:lang w:val="en-US"/>
        </w:rPr>
      </w:pPr>
      <w:r w:rsidRPr="008F6CF4">
        <w:rPr>
          <w:b/>
          <w:i w:val="0"/>
          <w:sz w:val="28"/>
          <w:szCs w:val="28"/>
        </w:rPr>
        <w:lastRenderedPageBreak/>
        <w:t xml:space="preserve"> ЛИТЕРАТУРА</w:t>
      </w:r>
    </w:p>
    <w:p w:rsidR="00DA1B4D" w:rsidRPr="008F6CF4" w:rsidRDefault="00DA1B4D" w:rsidP="00DA1B4D">
      <w:pPr>
        <w:jc w:val="center"/>
        <w:rPr>
          <w:b/>
          <w:i w:val="0"/>
          <w:sz w:val="28"/>
          <w:szCs w:val="28"/>
          <w:lang w:val="en-US"/>
        </w:rPr>
      </w:pPr>
      <w:r w:rsidRPr="008F6CF4">
        <w:rPr>
          <w:b/>
          <w:i w:val="0"/>
          <w:sz w:val="28"/>
          <w:szCs w:val="28"/>
          <w:lang w:val="en-US"/>
        </w:rPr>
        <w:t>(</w:t>
      </w:r>
      <w:r w:rsidRPr="008F6CF4">
        <w:rPr>
          <w:b/>
          <w:i w:val="0"/>
          <w:sz w:val="28"/>
          <w:szCs w:val="28"/>
        </w:rPr>
        <w:t>англоязычная</w:t>
      </w:r>
      <w:r w:rsidRPr="008F6CF4">
        <w:rPr>
          <w:b/>
          <w:i w:val="0"/>
          <w:sz w:val="28"/>
          <w:szCs w:val="28"/>
          <w:lang w:val="en-US"/>
        </w:rPr>
        <w:t>)</w:t>
      </w:r>
    </w:p>
    <w:p w:rsidR="00DA1B4D" w:rsidRPr="008F6CF4" w:rsidRDefault="00DA1B4D" w:rsidP="00DA1B4D">
      <w:pPr>
        <w:spacing w:line="256" w:lineRule="auto"/>
        <w:jc w:val="center"/>
        <w:rPr>
          <w:b/>
          <w:i w:val="0"/>
          <w:sz w:val="28"/>
          <w:szCs w:val="28"/>
          <w:lang w:val="en-US"/>
        </w:rPr>
      </w:pPr>
    </w:p>
    <w:p w:rsidR="00DA1B4D" w:rsidRPr="008F6CF4" w:rsidRDefault="00DA1B4D" w:rsidP="00DA1B4D">
      <w:pPr>
        <w:spacing w:line="256" w:lineRule="auto"/>
        <w:jc w:val="center"/>
        <w:rPr>
          <w:i w:val="0"/>
          <w:sz w:val="28"/>
          <w:szCs w:val="28"/>
          <w:lang w:val="en-US"/>
        </w:rPr>
      </w:pPr>
      <w:r w:rsidRPr="008F6CF4">
        <w:rPr>
          <w:b/>
          <w:i w:val="0"/>
          <w:sz w:val="28"/>
          <w:szCs w:val="28"/>
        </w:rPr>
        <w:t>Основная</w:t>
      </w:r>
      <w:r w:rsidRPr="008F6CF4">
        <w:rPr>
          <w:b/>
          <w:i w:val="0"/>
          <w:sz w:val="28"/>
          <w:szCs w:val="28"/>
          <w:lang w:val="en-US"/>
        </w:rPr>
        <w:t>:</w:t>
      </w:r>
    </w:p>
    <w:p w:rsidR="00DA1B4D" w:rsidRPr="008F6CF4" w:rsidRDefault="00DA1B4D" w:rsidP="00DA1B4D">
      <w:pPr>
        <w:ind w:firstLine="357"/>
        <w:jc w:val="both"/>
        <w:rPr>
          <w:i w:val="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1. </w:t>
      </w:r>
      <w:r w:rsidRPr="008F6CF4">
        <w:rPr>
          <w:i w:val="0"/>
          <w:sz w:val="28"/>
          <w:szCs w:val="28"/>
          <w:lang w:val="en-US"/>
        </w:rPr>
        <w:t xml:space="preserve">Badger, I. </w:t>
      </w:r>
      <w:r w:rsidRPr="008F6CF4">
        <w:rPr>
          <w:i w:val="0"/>
          <w:color w:val="000000"/>
          <w:sz w:val="28"/>
          <w:szCs w:val="28"/>
          <w:lang w:val="en-US"/>
        </w:rPr>
        <w:t xml:space="preserve">Everyday Business English / I. Badger. </w:t>
      </w:r>
      <w:r w:rsidRPr="008F6CF4">
        <w:rPr>
          <w:i w:val="0"/>
          <w:sz w:val="28"/>
          <w:szCs w:val="28"/>
          <w:lang w:val="en-US"/>
        </w:rPr>
        <w:t xml:space="preserve">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Pearson Education Limited, 2013. – 96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sz w:val="28"/>
          <w:szCs w:val="28"/>
          <w:lang w:val="en-US"/>
        </w:rPr>
        <w:t xml:space="preserve">2. Cotton, D. </w:t>
      </w:r>
      <w:r w:rsidRPr="008F6CF4">
        <w:rPr>
          <w:i w:val="0"/>
          <w:color w:val="000000"/>
          <w:sz w:val="28"/>
          <w:szCs w:val="28"/>
          <w:lang w:val="en-US"/>
        </w:rPr>
        <w:t xml:space="preserve">Market Leader: New Edition (Upper-Intermediate) / D. Cotton, D.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Falvey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, S. Kent. </w:t>
      </w:r>
      <w:r w:rsidRPr="008F6CF4">
        <w:rPr>
          <w:i w:val="0"/>
          <w:sz w:val="28"/>
          <w:szCs w:val="28"/>
          <w:lang w:val="en-US"/>
        </w:rPr>
        <w:t xml:space="preserve">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Pearson Education Limited, 2013. – 174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3. Mackenzie, I. Professional English in Use: Finance / I. Mackenzie </w:t>
      </w:r>
      <w:r w:rsidRPr="008F6CF4">
        <w:rPr>
          <w:i w:val="0"/>
          <w:sz w:val="28"/>
          <w:szCs w:val="28"/>
          <w:lang w:val="en-US"/>
        </w:rPr>
        <w:t xml:space="preserve">– </w:t>
      </w:r>
      <w:r w:rsidRPr="008F6CF4">
        <w:rPr>
          <w:i w:val="0"/>
          <w:color w:val="000000"/>
          <w:sz w:val="28"/>
          <w:szCs w:val="28"/>
          <w:lang w:val="en-US"/>
        </w:rPr>
        <w:t>Cambridge University Press, 2013. – 144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sz w:val="28"/>
          <w:szCs w:val="28"/>
          <w:lang w:val="en-US"/>
        </w:rPr>
        <w:t xml:space="preserve">4. Powell, M. </w:t>
      </w:r>
      <w:r w:rsidRPr="008F6CF4">
        <w:rPr>
          <w:i w:val="0"/>
          <w:color w:val="000000"/>
          <w:sz w:val="28"/>
          <w:szCs w:val="28"/>
          <w:lang w:val="en-US"/>
        </w:rPr>
        <w:t xml:space="preserve">In Company 3.0: (Upper-Intermediate) / M. Powell, J. Allison </w:t>
      </w:r>
      <w:r w:rsidRPr="008F6CF4">
        <w:rPr>
          <w:i w:val="0"/>
          <w:sz w:val="28"/>
          <w:szCs w:val="28"/>
          <w:lang w:val="en-US"/>
        </w:rPr>
        <w:t xml:space="preserve">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Macmillan Publishers, 2016. – 144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</w:p>
    <w:p w:rsidR="00DA1B4D" w:rsidRPr="008F6CF4" w:rsidRDefault="00DA1B4D" w:rsidP="00DA1B4D">
      <w:pPr>
        <w:jc w:val="center"/>
        <w:rPr>
          <w:b/>
          <w:i w:val="0"/>
          <w:color w:val="000000"/>
          <w:sz w:val="28"/>
          <w:szCs w:val="28"/>
          <w:lang w:val="en-US"/>
        </w:rPr>
      </w:pPr>
      <w:r w:rsidRPr="008F6CF4">
        <w:rPr>
          <w:b/>
          <w:i w:val="0"/>
          <w:color w:val="000000"/>
          <w:sz w:val="28"/>
          <w:szCs w:val="28"/>
        </w:rPr>
        <w:t>Дополнительная</w:t>
      </w:r>
      <w:r w:rsidRPr="008F6CF4">
        <w:rPr>
          <w:b/>
          <w:i w:val="0"/>
          <w:color w:val="000000"/>
          <w:sz w:val="28"/>
          <w:szCs w:val="28"/>
          <w:lang w:val="en-US"/>
        </w:rPr>
        <w:t>:</w:t>
      </w:r>
    </w:p>
    <w:p w:rsidR="00DA1B4D" w:rsidRPr="008F6CF4" w:rsidRDefault="00DA1B4D" w:rsidP="00DA1B4D">
      <w:pPr>
        <w:jc w:val="both"/>
        <w:rPr>
          <w:i w:val="0"/>
          <w:color w:val="000000"/>
          <w:sz w:val="28"/>
          <w:szCs w:val="28"/>
          <w:lang w:val="en-US"/>
        </w:rPr>
      </w:pP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5. Emmerson, P.  Essential Business Vocabulary / P. Emmerson. 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Macmillan Publishers Limited, 2011. – 177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6.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Ladousse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, G. P. </w:t>
      </w:r>
      <w:r w:rsidRPr="008F6CF4">
        <w:rPr>
          <w:i w:val="0"/>
          <w:sz w:val="28"/>
          <w:szCs w:val="28"/>
          <w:lang w:val="en-US"/>
        </w:rPr>
        <w:t xml:space="preserve">Going Places. Study Book 2 / G. P. </w:t>
      </w:r>
      <w:proofErr w:type="spellStart"/>
      <w:r w:rsidRPr="008F6CF4">
        <w:rPr>
          <w:i w:val="0"/>
          <w:sz w:val="28"/>
          <w:szCs w:val="28"/>
          <w:lang w:val="en-US"/>
        </w:rPr>
        <w:t>Ladousse</w:t>
      </w:r>
      <w:proofErr w:type="spellEnd"/>
      <w:r w:rsidRPr="008F6CF4">
        <w:rPr>
          <w:i w:val="0"/>
          <w:sz w:val="28"/>
          <w:szCs w:val="28"/>
          <w:lang w:val="en-US"/>
        </w:rPr>
        <w:t xml:space="preserve">. 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Macmillan Heinemann English Language teaching, 2003. – 128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sz w:val="28"/>
          <w:szCs w:val="28"/>
          <w:lang w:val="en-US"/>
        </w:rPr>
        <w:t xml:space="preserve">7. </w:t>
      </w:r>
      <w:proofErr w:type="spellStart"/>
      <w:r w:rsidRPr="008F6CF4">
        <w:rPr>
          <w:i w:val="0"/>
          <w:sz w:val="28"/>
          <w:szCs w:val="28"/>
          <w:lang w:val="en-US"/>
        </w:rPr>
        <w:t>MacCarthy</w:t>
      </w:r>
      <w:proofErr w:type="spellEnd"/>
      <w:r w:rsidRPr="008F6CF4">
        <w:rPr>
          <w:i w:val="0"/>
          <w:sz w:val="28"/>
          <w:szCs w:val="28"/>
          <w:lang w:val="en-US"/>
        </w:rPr>
        <w:t xml:space="preserve">, M. English Vocabulary in Use: Upper-Intermediate </w:t>
      </w:r>
      <w:r w:rsidRPr="008F6CF4">
        <w:rPr>
          <w:i w:val="0"/>
          <w:color w:val="000000"/>
          <w:sz w:val="28"/>
          <w:szCs w:val="28"/>
          <w:lang w:val="en-US"/>
        </w:rPr>
        <w:t xml:space="preserve">/ M.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MacCarthy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>, F. O’Dell. – Cambridge University Press, 2012. – 280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8.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Mascull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, B. Business Vocabulary in Use / B.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Mascull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. – </w:t>
      </w:r>
      <w:proofErr w:type="gramStart"/>
      <w:r w:rsidRPr="008F6CF4">
        <w:rPr>
          <w:i w:val="0"/>
          <w:sz w:val="28"/>
          <w:szCs w:val="28"/>
          <w:lang w:val="en-US"/>
        </w:rPr>
        <w:t>Cambridge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Cambridge University Press, 2002. – 172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9.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Pilbean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, A. Market Leader: International management: Business English / A.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Pilbean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. </w:t>
      </w:r>
      <w:r w:rsidRPr="008F6CF4">
        <w:rPr>
          <w:i w:val="0"/>
          <w:sz w:val="28"/>
          <w:szCs w:val="28"/>
          <w:lang w:val="en-US"/>
        </w:rPr>
        <w:t xml:space="preserve">– </w:t>
      </w:r>
      <w:proofErr w:type="gramStart"/>
      <w:r w:rsidRPr="008F6CF4">
        <w:rPr>
          <w:i w:val="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Pearson Education Limited, 2000. – 96 p.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10.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Pilbeam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, A. Market leader: Working across cultures / A. </w:t>
      </w:r>
      <w:proofErr w:type="spellStart"/>
      <w:r w:rsidRPr="008F6CF4">
        <w:rPr>
          <w:i w:val="0"/>
          <w:color w:val="000000"/>
          <w:sz w:val="28"/>
          <w:szCs w:val="28"/>
          <w:lang w:val="en-US"/>
        </w:rPr>
        <w:t>Pilbeam</w:t>
      </w:r>
      <w:proofErr w:type="spellEnd"/>
      <w:r w:rsidRPr="008F6CF4">
        <w:rPr>
          <w:i w:val="0"/>
          <w:color w:val="000000"/>
          <w:sz w:val="28"/>
          <w:szCs w:val="28"/>
          <w:lang w:val="en-US"/>
        </w:rPr>
        <w:t xml:space="preserve">. – </w:t>
      </w:r>
      <w:proofErr w:type="gramStart"/>
      <w:r w:rsidRPr="008F6CF4">
        <w:rPr>
          <w:i w:val="0"/>
          <w:color w:val="000000"/>
          <w:sz w:val="28"/>
          <w:szCs w:val="28"/>
          <w:lang w:val="en-US"/>
        </w:rPr>
        <w:t>London :</w:t>
      </w:r>
      <w:proofErr w:type="gramEnd"/>
      <w:r w:rsidRPr="008F6CF4">
        <w:rPr>
          <w:i w:val="0"/>
          <w:color w:val="000000"/>
          <w:sz w:val="28"/>
          <w:szCs w:val="28"/>
          <w:lang w:val="en-US"/>
        </w:rPr>
        <w:t xml:space="preserve"> Pearson Education Limited, 2010. – 99 p. </w:t>
      </w:r>
    </w:p>
    <w:p w:rsidR="00DA1B4D" w:rsidRPr="008F6CF4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8F6CF4">
        <w:rPr>
          <w:i w:val="0"/>
          <w:color w:val="000000"/>
          <w:sz w:val="28"/>
          <w:szCs w:val="28"/>
          <w:lang w:val="en-US"/>
        </w:rPr>
        <w:t xml:space="preserve">11. Sweeney, S. </w:t>
      </w:r>
      <w:r w:rsidRPr="008F6CF4">
        <w:rPr>
          <w:i w:val="0"/>
          <w:sz w:val="28"/>
          <w:szCs w:val="28"/>
          <w:lang w:val="en-US"/>
        </w:rPr>
        <w:t xml:space="preserve">English </w:t>
      </w:r>
      <w:proofErr w:type="gramStart"/>
      <w:r w:rsidRPr="008F6CF4">
        <w:rPr>
          <w:i w:val="0"/>
          <w:sz w:val="28"/>
          <w:szCs w:val="28"/>
          <w:lang w:val="en-US"/>
        </w:rPr>
        <w:t>For</w:t>
      </w:r>
      <w:proofErr w:type="gramEnd"/>
      <w:r w:rsidRPr="008F6CF4">
        <w:rPr>
          <w:i w:val="0"/>
          <w:sz w:val="28"/>
          <w:szCs w:val="28"/>
          <w:lang w:val="en-US"/>
        </w:rPr>
        <w:t xml:space="preserve"> Business Communication / S. Sweeney. – </w:t>
      </w:r>
      <w:proofErr w:type="gramStart"/>
      <w:r w:rsidRPr="008F6CF4">
        <w:rPr>
          <w:i w:val="0"/>
          <w:sz w:val="28"/>
          <w:szCs w:val="28"/>
          <w:lang w:val="en-US"/>
        </w:rPr>
        <w:t>Cambridge :</w:t>
      </w:r>
      <w:proofErr w:type="gramEnd"/>
      <w:r w:rsidRPr="008F6CF4">
        <w:rPr>
          <w:i w:val="0"/>
          <w:sz w:val="28"/>
          <w:szCs w:val="28"/>
          <w:lang w:val="en-US"/>
        </w:rPr>
        <w:t xml:space="preserve"> </w:t>
      </w:r>
      <w:r w:rsidRPr="008F6CF4">
        <w:rPr>
          <w:i w:val="0"/>
          <w:color w:val="000000"/>
          <w:sz w:val="28"/>
          <w:szCs w:val="28"/>
          <w:lang w:val="en-US"/>
        </w:rPr>
        <w:t>Cambridge University Press, 2003. – 173 p.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n-US"/>
        </w:rPr>
      </w:pPr>
      <w:r w:rsidRPr="00DA1B4D">
        <w:rPr>
          <w:i w:val="0"/>
          <w:color w:val="000000"/>
          <w:sz w:val="28"/>
          <w:szCs w:val="28"/>
          <w:lang w:val="en-US"/>
        </w:rPr>
        <w:t xml:space="preserve">12. Sweeney, S. </w:t>
      </w:r>
      <w:r w:rsidRPr="00DA1B4D">
        <w:rPr>
          <w:i w:val="0"/>
          <w:sz w:val="28"/>
          <w:szCs w:val="28"/>
          <w:lang w:val="en-US"/>
        </w:rPr>
        <w:t xml:space="preserve">Professional English in Use: Management / S. Sweeney. </w:t>
      </w:r>
      <w:proofErr w:type="gramStart"/>
      <w:r w:rsidRPr="00DA1B4D">
        <w:rPr>
          <w:i w:val="0"/>
          <w:sz w:val="28"/>
          <w:szCs w:val="28"/>
          <w:lang w:val="en-US"/>
        </w:rPr>
        <w:t>–  London</w:t>
      </w:r>
      <w:proofErr w:type="gramEnd"/>
      <w:r w:rsidRPr="00DA1B4D">
        <w:rPr>
          <w:i w:val="0"/>
          <w:sz w:val="28"/>
          <w:szCs w:val="28"/>
          <w:lang w:val="en-US"/>
        </w:rPr>
        <w:t xml:space="preserve"> : </w:t>
      </w:r>
      <w:r w:rsidRPr="00DA1B4D">
        <w:rPr>
          <w:i w:val="0"/>
          <w:color w:val="000000"/>
          <w:sz w:val="28"/>
          <w:szCs w:val="28"/>
          <w:lang w:val="en-US"/>
        </w:rPr>
        <w:t>Pearson Education Limited, 2002. – 165 p.</w:t>
      </w:r>
    </w:p>
    <w:p w:rsidR="00DA1B4D" w:rsidRPr="00DA1B4D" w:rsidRDefault="00DA1B4D" w:rsidP="00DA1B4D">
      <w:pPr>
        <w:ind w:firstLine="357"/>
        <w:jc w:val="both"/>
        <w:rPr>
          <w:i w:val="0"/>
          <w:sz w:val="28"/>
          <w:szCs w:val="28"/>
          <w:lang w:val="en-US"/>
        </w:rPr>
      </w:pPr>
      <w:r w:rsidRPr="00DA1B4D">
        <w:rPr>
          <w:i w:val="0"/>
          <w:color w:val="000000"/>
          <w:sz w:val="28"/>
          <w:szCs w:val="28"/>
          <w:lang w:val="en-US"/>
        </w:rPr>
        <w:t xml:space="preserve">13. Taylor, J. Business English / J. Taylor, J. </w:t>
      </w:r>
      <w:proofErr w:type="spellStart"/>
      <w:r w:rsidRPr="00DA1B4D">
        <w:rPr>
          <w:i w:val="0"/>
          <w:color w:val="000000"/>
          <w:sz w:val="28"/>
          <w:szCs w:val="28"/>
          <w:lang w:val="en-US"/>
        </w:rPr>
        <w:t>Zetter</w:t>
      </w:r>
      <w:proofErr w:type="spellEnd"/>
      <w:r w:rsidRPr="00DA1B4D">
        <w:rPr>
          <w:i w:val="0"/>
          <w:color w:val="000000"/>
          <w:sz w:val="28"/>
          <w:szCs w:val="28"/>
          <w:lang w:val="en-US"/>
        </w:rPr>
        <w:t xml:space="preserve">. </w:t>
      </w:r>
      <w:r w:rsidRPr="00DA1B4D">
        <w:rPr>
          <w:i w:val="0"/>
          <w:sz w:val="28"/>
          <w:szCs w:val="28"/>
          <w:lang w:val="en-US"/>
        </w:rPr>
        <w:t xml:space="preserve">– Book 1. – </w:t>
      </w:r>
      <w:proofErr w:type="gramStart"/>
      <w:r w:rsidRPr="00DA1B4D">
        <w:rPr>
          <w:i w:val="0"/>
          <w:sz w:val="28"/>
          <w:szCs w:val="28"/>
          <w:lang w:val="en-US"/>
        </w:rPr>
        <w:t>Berkshire :</w:t>
      </w:r>
      <w:proofErr w:type="gramEnd"/>
      <w:r w:rsidRPr="00DA1B4D">
        <w:rPr>
          <w:i w:val="0"/>
          <w:sz w:val="28"/>
          <w:szCs w:val="28"/>
          <w:lang w:val="en-US"/>
        </w:rPr>
        <w:t xml:space="preserve"> Express Publishing, 2011. – 41 p.</w:t>
      </w:r>
    </w:p>
    <w:p w:rsidR="008902B4" w:rsidRDefault="00DA1B4D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  <w:r w:rsidRPr="00DA1B4D">
        <w:rPr>
          <w:i w:val="0"/>
          <w:sz w:val="28"/>
          <w:szCs w:val="28"/>
          <w:lang w:val="en-US"/>
        </w:rPr>
        <w:t>1</w:t>
      </w:r>
      <w:r w:rsidRPr="00DA1B4D">
        <w:rPr>
          <w:i w:val="0"/>
          <w:color w:val="000000"/>
          <w:sz w:val="28"/>
          <w:szCs w:val="28"/>
          <w:lang w:val="en-US"/>
        </w:rPr>
        <w:t xml:space="preserve">4. </w:t>
      </w:r>
      <w:r w:rsidRPr="00DA1B4D">
        <w:rPr>
          <w:i w:val="0"/>
          <w:sz w:val="28"/>
          <w:szCs w:val="28"/>
          <w:lang w:val="en-US"/>
        </w:rPr>
        <w:t xml:space="preserve">Trappe, T. Intelligent Business (Upper-Intermediate) / T. Trappe, </w:t>
      </w:r>
      <w:proofErr w:type="spellStart"/>
      <w:r w:rsidRPr="00DA1B4D">
        <w:rPr>
          <w:i w:val="0"/>
          <w:sz w:val="28"/>
          <w:szCs w:val="28"/>
          <w:lang w:val="en-US"/>
        </w:rPr>
        <w:t>Tullis</w:t>
      </w:r>
      <w:proofErr w:type="spellEnd"/>
      <w:r w:rsidRPr="00DA1B4D">
        <w:rPr>
          <w:i w:val="0"/>
          <w:sz w:val="28"/>
          <w:szCs w:val="28"/>
          <w:lang w:val="en-US"/>
        </w:rPr>
        <w:t xml:space="preserve"> G. – </w:t>
      </w:r>
      <w:proofErr w:type="gramStart"/>
      <w:r w:rsidRPr="00DA1B4D">
        <w:rPr>
          <w:i w:val="0"/>
          <w:sz w:val="28"/>
          <w:szCs w:val="28"/>
          <w:lang w:val="en-US"/>
        </w:rPr>
        <w:t>London :</w:t>
      </w:r>
      <w:proofErr w:type="gramEnd"/>
      <w:r w:rsidRPr="00DA1B4D">
        <w:rPr>
          <w:i w:val="0"/>
          <w:sz w:val="28"/>
          <w:szCs w:val="28"/>
          <w:lang w:val="en-US"/>
        </w:rPr>
        <w:t xml:space="preserve"> </w:t>
      </w:r>
      <w:r w:rsidRPr="00DA1B4D">
        <w:rPr>
          <w:i w:val="0"/>
          <w:color w:val="000000"/>
          <w:sz w:val="28"/>
          <w:szCs w:val="28"/>
          <w:lang w:val="en-US"/>
        </w:rPr>
        <w:t>Pearson E</w:t>
      </w:r>
      <w:r>
        <w:rPr>
          <w:i w:val="0"/>
          <w:color w:val="000000"/>
          <w:sz w:val="28"/>
          <w:szCs w:val="28"/>
          <w:lang w:val="en-US"/>
        </w:rPr>
        <w:t>ducation Limited, 2006. – 139</w:t>
      </w:r>
    </w:p>
    <w:p w:rsidR="008902B4" w:rsidRDefault="008902B4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</w:p>
    <w:p w:rsidR="008902B4" w:rsidRDefault="008902B4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</w:p>
    <w:p w:rsidR="008902B4" w:rsidRDefault="008902B4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</w:p>
    <w:p w:rsidR="008902B4" w:rsidRDefault="008902B4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</w:p>
    <w:p w:rsidR="008902B4" w:rsidRDefault="008902B4" w:rsidP="00DA1B4D">
      <w:pPr>
        <w:spacing w:line="256" w:lineRule="auto"/>
        <w:ind w:firstLine="357"/>
        <w:rPr>
          <w:i w:val="0"/>
          <w:color w:val="000000"/>
          <w:sz w:val="28"/>
          <w:szCs w:val="28"/>
        </w:rPr>
      </w:pPr>
    </w:p>
    <w:p w:rsidR="00DA1B4D" w:rsidRPr="008902B4" w:rsidRDefault="00DA1B4D" w:rsidP="008902B4">
      <w:pPr>
        <w:spacing w:line="256" w:lineRule="auto"/>
        <w:ind w:firstLine="357"/>
        <w:jc w:val="center"/>
        <w:rPr>
          <w:i w:val="0"/>
          <w:lang w:val="en-US"/>
        </w:rPr>
      </w:pPr>
      <w:r w:rsidRPr="00DA1B4D">
        <w:rPr>
          <w:b/>
          <w:i w:val="0"/>
          <w:sz w:val="28"/>
          <w:szCs w:val="28"/>
        </w:rPr>
        <w:lastRenderedPageBreak/>
        <w:t>ЛИТЕРАТУРА</w:t>
      </w:r>
      <w:r w:rsidR="008902B4">
        <w:rPr>
          <w:i w:val="0"/>
        </w:rPr>
        <w:t xml:space="preserve"> </w:t>
      </w:r>
      <w:r w:rsidRPr="00DA1B4D">
        <w:rPr>
          <w:b/>
          <w:i w:val="0"/>
          <w:sz w:val="28"/>
          <w:szCs w:val="28"/>
          <w:lang w:val="en-US"/>
        </w:rPr>
        <w:t>(</w:t>
      </w:r>
      <w:r w:rsidRPr="00DA1B4D">
        <w:rPr>
          <w:b/>
          <w:i w:val="0"/>
          <w:sz w:val="28"/>
          <w:szCs w:val="28"/>
        </w:rPr>
        <w:t>испаноязычная</w:t>
      </w:r>
      <w:r w:rsidRPr="00DA1B4D">
        <w:rPr>
          <w:b/>
          <w:i w:val="0"/>
          <w:sz w:val="28"/>
          <w:szCs w:val="28"/>
          <w:lang w:val="en-US"/>
        </w:rPr>
        <w:t>)</w:t>
      </w:r>
    </w:p>
    <w:p w:rsidR="00DA1B4D" w:rsidRPr="00DA1B4D" w:rsidRDefault="00DA1B4D" w:rsidP="00DA1B4D">
      <w:pPr>
        <w:jc w:val="center"/>
        <w:rPr>
          <w:b/>
          <w:i w:val="0"/>
          <w:sz w:val="28"/>
          <w:szCs w:val="28"/>
          <w:lang w:val="en-US"/>
        </w:rPr>
      </w:pPr>
      <w:r w:rsidRPr="00DA1B4D">
        <w:rPr>
          <w:b/>
          <w:i w:val="0"/>
          <w:sz w:val="28"/>
          <w:szCs w:val="28"/>
        </w:rPr>
        <w:t>Основная</w:t>
      </w:r>
      <w:r w:rsidRPr="00DA1B4D">
        <w:rPr>
          <w:b/>
          <w:i w:val="0"/>
          <w:sz w:val="28"/>
          <w:szCs w:val="28"/>
          <w:lang w:val="en-US"/>
        </w:rPr>
        <w:t xml:space="preserve">: 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  <w:lang w:val="en-US"/>
        </w:rPr>
        <w:t xml:space="preserve">1. </w:t>
      </w:r>
      <w:r w:rsidRPr="00DA1B4D">
        <w:rPr>
          <w:i w:val="0"/>
          <w:color w:val="000000"/>
          <w:sz w:val="28"/>
          <w:szCs w:val="28"/>
        </w:rPr>
        <w:t>Гринина</w:t>
      </w:r>
      <w:r w:rsidRPr="00DA1B4D">
        <w:rPr>
          <w:i w:val="0"/>
          <w:color w:val="000000"/>
          <w:sz w:val="28"/>
          <w:szCs w:val="28"/>
          <w:lang w:val="en-US"/>
        </w:rPr>
        <w:t xml:space="preserve"> </w:t>
      </w:r>
      <w:r w:rsidRPr="00DA1B4D">
        <w:rPr>
          <w:i w:val="0"/>
          <w:color w:val="000000"/>
          <w:sz w:val="28"/>
          <w:szCs w:val="28"/>
        </w:rPr>
        <w:t>Е</w:t>
      </w:r>
      <w:r w:rsidRPr="00DA1B4D">
        <w:rPr>
          <w:i w:val="0"/>
          <w:color w:val="000000"/>
          <w:sz w:val="28"/>
          <w:szCs w:val="28"/>
          <w:lang w:val="en-US"/>
        </w:rPr>
        <w:t>.</w:t>
      </w:r>
      <w:r w:rsidRPr="00DA1B4D">
        <w:rPr>
          <w:i w:val="0"/>
          <w:color w:val="000000"/>
          <w:sz w:val="28"/>
          <w:szCs w:val="28"/>
        </w:rPr>
        <w:t>А</w:t>
      </w:r>
      <w:r w:rsidRPr="00DA1B4D">
        <w:rPr>
          <w:i w:val="0"/>
          <w:color w:val="000000"/>
          <w:sz w:val="28"/>
          <w:szCs w:val="28"/>
          <w:lang w:val="en-US"/>
        </w:rPr>
        <w:t xml:space="preserve">., </w:t>
      </w:r>
      <w:proofErr w:type="spellStart"/>
      <w:r w:rsidRPr="00DA1B4D">
        <w:rPr>
          <w:i w:val="0"/>
          <w:color w:val="000000"/>
          <w:sz w:val="28"/>
          <w:szCs w:val="28"/>
        </w:rPr>
        <w:t>Микаэлян</w:t>
      </w:r>
      <w:proofErr w:type="spellEnd"/>
      <w:r w:rsidRPr="00DA1B4D">
        <w:rPr>
          <w:i w:val="0"/>
          <w:color w:val="000000"/>
          <w:sz w:val="28"/>
          <w:szCs w:val="28"/>
          <w:lang w:val="en-US"/>
        </w:rPr>
        <w:t xml:space="preserve"> </w:t>
      </w:r>
      <w:r w:rsidRPr="00DA1B4D">
        <w:rPr>
          <w:i w:val="0"/>
          <w:color w:val="000000"/>
          <w:sz w:val="28"/>
          <w:szCs w:val="28"/>
        </w:rPr>
        <w:t>Ю</w:t>
      </w:r>
      <w:r w:rsidRPr="00DA1B4D">
        <w:rPr>
          <w:i w:val="0"/>
          <w:color w:val="000000"/>
          <w:sz w:val="28"/>
          <w:szCs w:val="28"/>
          <w:lang w:val="en-US"/>
        </w:rPr>
        <w:t>.</w:t>
      </w:r>
      <w:r w:rsidRPr="00DA1B4D">
        <w:rPr>
          <w:i w:val="0"/>
          <w:color w:val="000000"/>
          <w:sz w:val="28"/>
          <w:szCs w:val="28"/>
        </w:rPr>
        <w:t>И</w:t>
      </w:r>
      <w:r w:rsidRPr="00DA1B4D">
        <w:rPr>
          <w:i w:val="0"/>
          <w:color w:val="000000"/>
          <w:sz w:val="28"/>
          <w:szCs w:val="28"/>
          <w:lang w:val="en-US"/>
        </w:rPr>
        <w:t xml:space="preserve">. </w:t>
      </w:r>
      <w:r w:rsidRPr="00DA1B4D">
        <w:rPr>
          <w:i w:val="0"/>
          <w:color w:val="000000"/>
          <w:sz w:val="28"/>
          <w:szCs w:val="28"/>
          <w:lang w:val="es-ES"/>
        </w:rPr>
        <w:t>Espa</w:t>
      </w:r>
      <w:r w:rsidRPr="00DA1B4D">
        <w:rPr>
          <w:i w:val="0"/>
          <w:color w:val="000000"/>
          <w:sz w:val="28"/>
          <w:szCs w:val="28"/>
          <w:lang w:val="en-US"/>
        </w:rPr>
        <w:t>ñ</w:t>
      </w:r>
      <w:r w:rsidRPr="00DA1B4D">
        <w:rPr>
          <w:i w:val="0"/>
          <w:color w:val="000000"/>
          <w:sz w:val="28"/>
          <w:szCs w:val="28"/>
          <w:lang w:val="es-ES"/>
        </w:rPr>
        <w:t>ol</w:t>
      </w:r>
      <w:r w:rsidRPr="00DA1B4D">
        <w:rPr>
          <w:i w:val="0"/>
          <w:color w:val="000000"/>
          <w:sz w:val="28"/>
          <w:szCs w:val="28"/>
          <w:lang w:val="en-US"/>
        </w:rPr>
        <w:t xml:space="preserve"> </w:t>
      </w:r>
      <w:r w:rsidRPr="00DA1B4D">
        <w:rPr>
          <w:i w:val="0"/>
          <w:color w:val="000000"/>
          <w:sz w:val="28"/>
          <w:szCs w:val="28"/>
          <w:lang w:val="es-ES"/>
        </w:rPr>
        <w:t>actual</w:t>
      </w:r>
      <w:r w:rsidRPr="00DA1B4D">
        <w:rPr>
          <w:i w:val="0"/>
          <w:color w:val="000000"/>
          <w:sz w:val="28"/>
          <w:szCs w:val="28"/>
          <w:lang w:val="en-US"/>
        </w:rPr>
        <w:t xml:space="preserve"> / </w:t>
      </w:r>
      <w:r w:rsidRPr="00DA1B4D">
        <w:rPr>
          <w:i w:val="0"/>
          <w:color w:val="000000"/>
          <w:sz w:val="28"/>
          <w:szCs w:val="28"/>
        </w:rPr>
        <w:t>Е</w:t>
      </w:r>
      <w:r w:rsidRPr="00DA1B4D">
        <w:rPr>
          <w:i w:val="0"/>
          <w:color w:val="000000"/>
          <w:sz w:val="28"/>
          <w:szCs w:val="28"/>
          <w:lang w:val="en-US"/>
        </w:rPr>
        <w:t>.</w:t>
      </w:r>
      <w:r w:rsidRPr="00DA1B4D">
        <w:rPr>
          <w:i w:val="0"/>
          <w:color w:val="000000"/>
          <w:sz w:val="28"/>
          <w:szCs w:val="28"/>
        </w:rPr>
        <w:t>А</w:t>
      </w:r>
      <w:r w:rsidRPr="00DA1B4D">
        <w:rPr>
          <w:i w:val="0"/>
          <w:color w:val="000000"/>
          <w:sz w:val="28"/>
          <w:szCs w:val="28"/>
          <w:lang w:val="en-US"/>
        </w:rPr>
        <w:t xml:space="preserve">. </w:t>
      </w:r>
      <w:r w:rsidRPr="00DA1B4D">
        <w:rPr>
          <w:i w:val="0"/>
          <w:color w:val="000000"/>
          <w:sz w:val="28"/>
          <w:szCs w:val="28"/>
        </w:rPr>
        <w:t>Гринина</w:t>
      </w:r>
      <w:r w:rsidRPr="00DA1B4D">
        <w:rPr>
          <w:i w:val="0"/>
          <w:color w:val="000000"/>
          <w:sz w:val="28"/>
          <w:szCs w:val="28"/>
          <w:lang w:val="en-US"/>
        </w:rPr>
        <w:t xml:space="preserve">, </w:t>
      </w:r>
      <w:r w:rsidRPr="00DA1B4D">
        <w:rPr>
          <w:i w:val="0"/>
          <w:color w:val="000000"/>
          <w:sz w:val="28"/>
          <w:szCs w:val="28"/>
        </w:rPr>
        <w:t>Ю</w:t>
      </w:r>
      <w:r w:rsidRPr="00DA1B4D">
        <w:rPr>
          <w:i w:val="0"/>
          <w:color w:val="000000"/>
          <w:sz w:val="28"/>
          <w:szCs w:val="28"/>
          <w:lang w:val="en-US"/>
        </w:rPr>
        <w:t>.</w:t>
      </w:r>
      <w:r w:rsidRPr="00DA1B4D">
        <w:rPr>
          <w:i w:val="0"/>
          <w:color w:val="000000"/>
          <w:sz w:val="28"/>
          <w:szCs w:val="28"/>
        </w:rPr>
        <w:t>И</w:t>
      </w:r>
      <w:r w:rsidRPr="00DA1B4D">
        <w:rPr>
          <w:i w:val="0"/>
          <w:color w:val="000000"/>
          <w:sz w:val="28"/>
          <w:szCs w:val="28"/>
          <w:lang w:val="en-US"/>
        </w:rPr>
        <w:t xml:space="preserve">. </w:t>
      </w:r>
      <w:proofErr w:type="spellStart"/>
      <w:r w:rsidRPr="00DA1B4D">
        <w:rPr>
          <w:i w:val="0"/>
          <w:color w:val="000000"/>
          <w:sz w:val="28"/>
          <w:szCs w:val="28"/>
        </w:rPr>
        <w:t>Микаэлян</w:t>
      </w:r>
      <w:proofErr w:type="spellEnd"/>
      <w:r w:rsidRPr="00DA1B4D">
        <w:rPr>
          <w:i w:val="0"/>
          <w:color w:val="000000"/>
          <w:sz w:val="28"/>
          <w:szCs w:val="28"/>
          <w:lang w:val="en-US"/>
        </w:rPr>
        <w:t xml:space="preserve">. – </w:t>
      </w:r>
      <w:proofErr w:type="gramStart"/>
      <w:r w:rsidRPr="00DA1B4D">
        <w:rPr>
          <w:i w:val="0"/>
          <w:color w:val="000000"/>
          <w:sz w:val="28"/>
          <w:szCs w:val="28"/>
        </w:rPr>
        <w:t>М</w:t>
      </w:r>
      <w:r w:rsidRPr="00DA1B4D">
        <w:rPr>
          <w:i w:val="0"/>
          <w:color w:val="000000"/>
          <w:sz w:val="28"/>
          <w:szCs w:val="28"/>
          <w:lang w:val="en-US"/>
        </w:rPr>
        <w:t>.:</w:t>
      </w:r>
      <w:proofErr w:type="gramEnd"/>
      <w:r w:rsidRPr="00DA1B4D">
        <w:rPr>
          <w:i w:val="0"/>
          <w:color w:val="000000"/>
          <w:sz w:val="28"/>
          <w:szCs w:val="28"/>
          <w:lang w:val="en-US"/>
        </w:rPr>
        <w:t xml:space="preserve"> </w:t>
      </w:r>
      <w:proofErr w:type="spellStart"/>
      <w:r w:rsidRPr="00DA1B4D">
        <w:rPr>
          <w:i w:val="0"/>
          <w:color w:val="000000"/>
          <w:sz w:val="28"/>
          <w:szCs w:val="28"/>
        </w:rPr>
        <w:t>Филоматис</w:t>
      </w:r>
      <w:proofErr w:type="spellEnd"/>
      <w:r w:rsidRPr="00DA1B4D">
        <w:rPr>
          <w:i w:val="0"/>
          <w:color w:val="000000"/>
          <w:sz w:val="28"/>
          <w:szCs w:val="28"/>
          <w:lang w:val="en-US"/>
        </w:rPr>
        <w:t xml:space="preserve">, 2015.– </w:t>
      </w:r>
      <w:r w:rsidRPr="00DA1B4D">
        <w:rPr>
          <w:i w:val="0"/>
          <w:color w:val="000000"/>
          <w:sz w:val="28"/>
          <w:szCs w:val="28"/>
        </w:rPr>
        <w:t>203 с.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2.</w:t>
      </w:r>
      <w:r w:rsidRPr="00DA1B4D">
        <w:rPr>
          <w:i w:val="0"/>
          <w:color w:val="000000"/>
          <w:sz w:val="28"/>
          <w:szCs w:val="28"/>
        </w:rPr>
        <w:tab/>
      </w:r>
      <w:proofErr w:type="spellStart"/>
      <w:r w:rsidRPr="00DA1B4D">
        <w:rPr>
          <w:i w:val="0"/>
          <w:color w:val="000000"/>
          <w:sz w:val="28"/>
          <w:szCs w:val="28"/>
        </w:rPr>
        <w:t>Душевский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А. A. Испанский для экономистов / А.А. </w:t>
      </w:r>
      <w:proofErr w:type="spellStart"/>
      <w:r w:rsidRPr="00DA1B4D">
        <w:rPr>
          <w:i w:val="0"/>
          <w:color w:val="000000"/>
          <w:sz w:val="28"/>
          <w:szCs w:val="28"/>
        </w:rPr>
        <w:t>Душевский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Е.В. </w:t>
      </w:r>
      <w:proofErr w:type="spellStart"/>
      <w:r w:rsidRPr="00DA1B4D">
        <w:rPr>
          <w:i w:val="0"/>
          <w:color w:val="000000"/>
          <w:sz w:val="28"/>
          <w:szCs w:val="28"/>
        </w:rPr>
        <w:t>Дыро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М.Н. </w:t>
      </w:r>
      <w:proofErr w:type="spellStart"/>
      <w:r w:rsidRPr="00DA1B4D">
        <w:rPr>
          <w:i w:val="0"/>
          <w:color w:val="000000"/>
          <w:sz w:val="28"/>
          <w:szCs w:val="28"/>
        </w:rPr>
        <w:t>Мардыко</w:t>
      </w:r>
      <w:proofErr w:type="spellEnd"/>
      <w:r w:rsidRPr="00DA1B4D">
        <w:rPr>
          <w:i w:val="0"/>
          <w:color w:val="000000"/>
          <w:sz w:val="28"/>
          <w:szCs w:val="28"/>
        </w:rPr>
        <w:t>. БГЭУ, 2012. – 150 с.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3.</w:t>
      </w:r>
      <w:r w:rsidRPr="00DA1B4D">
        <w:rPr>
          <w:i w:val="0"/>
          <w:color w:val="000000"/>
          <w:sz w:val="28"/>
          <w:szCs w:val="28"/>
        </w:rPr>
        <w:tab/>
        <w:t xml:space="preserve">Иовенко, В.А. Общий перевод с испанского / В.А. Иовенко. – М.: </w:t>
      </w:r>
      <w:proofErr w:type="spellStart"/>
      <w:r w:rsidRPr="00DA1B4D">
        <w:rPr>
          <w:i w:val="0"/>
          <w:color w:val="000000"/>
          <w:sz w:val="28"/>
          <w:szCs w:val="28"/>
        </w:rPr>
        <w:t>ЧеРо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2017. – 315 с. </w:t>
      </w:r>
    </w:p>
    <w:p w:rsidR="00DA1B4D" w:rsidRPr="00DA1B4D" w:rsidRDefault="00DA1B4D" w:rsidP="00DA1B4D">
      <w:pPr>
        <w:ind w:firstLine="357"/>
        <w:jc w:val="both"/>
        <w:rPr>
          <w:i w:val="0"/>
          <w:sz w:val="28"/>
          <w:szCs w:val="28"/>
        </w:rPr>
      </w:pPr>
      <w:r w:rsidRPr="00DA1B4D">
        <w:rPr>
          <w:i w:val="0"/>
          <w:sz w:val="28"/>
          <w:szCs w:val="28"/>
        </w:rPr>
        <w:t>4.</w:t>
      </w:r>
      <w:r w:rsidRPr="00DA1B4D">
        <w:rPr>
          <w:i w:val="0"/>
          <w:sz w:val="28"/>
          <w:szCs w:val="28"/>
        </w:rPr>
        <w:tab/>
      </w:r>
      <w:proofErr w:type="spellStart"/>
      <w:r w:rsidRPr="00DA1B4D">
        <w:rPr>
          <w:i w:val="0"/>
          <w:sz w:val="28"/>
          <w:szCs w:val="28"/>
        </w:rPr>
        <w:t>Калустова</w:t>
      </w:r>
      <w:proofErr w:type="spellEnd"/>
      <w:r w:rsidRPr="00DA1B4D">
        <w:rPr>
          <w:i w:val="0"/>
          <w:sz w:val="28"/>
          <w:szCs w:val="28"/>
        </w:rPr>
        <w:t xml:space="preserve">, О.М. Бизнес-курс испанского языка / О.М. </w:t>
      </w:r>
      <w:proofErr w:type="spellStart"/>
      <w:r w:rsidRPr="00DA1B4D">
        <w:rPr>
          <w:i w:val="0"/>
          <w:sz w:val="28"/>
          <w:szCs w:val="28"/>
        </w:rPr>
        <w:t>Калустова</w:t>
      </w:r>
      <w:proofErr w:type="spellEnd"/>
      <w:r w:rsidRPr="00DA1B4D">
        <w:rPr>
          <w:i w:val="0"/>
          <w:sz w:val="28"/>
          <w:szCs w:val="28"/>
        </w:rPr>
        <w:t xml:space="preserve">. –  К: ООО ИП Логос, 2003. – 230 с. 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5.</w:t>
      </w:r>
      <w:r w:rsidRPr="00DA1B4D">
        <w:rPr>
          <w:i w:val="0"/>
          <w:color w:val="000000"/>
          <w:sz w:val="28"/>
          <w:szCs w:val="28"/>
        </w:rPr>
        <w:tab/>
        <w:t xml:space="preserve">Мигель </w:t>
      </w:r>
      <w:proofErr w:type="spellStart"/>
      <w:r w:rsidRPr="00DA1B4D">
        <w:rPr>
          <w:i w:val="0"/>
          <w:color w:val="000000"/>
          <w:sz w:val="28"/>
          <w:szCs w:val="28"/>
        </w:rPr>
        <w:t>Арсуага-Герра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  Испанский язык для делового общения  / Мигель </w:t>
      </w:r>
      <w:proofErr w:type="spellStart"/>
      <w:r w:rsidRPr="00DA1B4D">
        <w:rPr>
          <w:i w:val="0"/>
          <w:color w:val="000000"/>
          <w:sz w:val="28"/>
          <w:szCs w:val="28"/>
        </w:rPr>
        <w:t>Арсуага-Герра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. - М.: </w:t>
      </w:r>
      <w:proofErr w:type="spellStart"/>
      <w:r w:rsidRPr="00DA1B4D">
        <w:rPr>
          <w:i w:val="0"/>
          <w:color w:val="000000"/>
          <w:sz w:val="28"/>
          <w:szCs w:val="28"/>
        </w:rPr>
        <w:t>ЧеРо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2005. 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6.</w:t>
      </w:r>
      <w:r w:rsidRPr="00DA1B4D">
        <w:rPr>
          <w:i w:val="0"/>
          <w:color w:val="000000"/>
          <w:sz w:val="28"/>
          <w:szCs w:val="28"/>
        </w:rPr>
        <w:tab/>
        <w:t xml:space="preserve">Мигель </w:t>
      </w:r>
      <w:proofErr w:type="spellStart"/>
      <w:r w:rsidRPr="00DA1B4D">
        <w:rPr>
          <w:i w:val="0"/>
          <w:color w:val="000000"/>
          <w:sz w:val="28"/>
          <w:szCs w:val="28"/>
        </w:rPr>
        <w:t>Арсуага-Герра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  Испанский язык для современной предпринимательской  деятельности / Учебное пособие – M.: </w:t>
      </w:r>
      <w:proofErr w:type="spellStart"/>
      <w:r w:rsidRPr="00DA1B4D">
        <w:rPr>
          <w:i w:val="0"/>
          <w:color w:val="000000"/>
          <w:sz w:val="28"/>
          <w:szCs w:val="28"/>
        </w:rPr>
        <w:t>Филоматис</w:t>
      </w:r>
      <w:proofErr w:type="spellEnd"/>
      <w:r w:rsidRPr="00DA1B4D">
        <w:rPr>
          <w:i w:val="0"/>
          <w:color w:val="000000"/>
          <w:sz w:val="28"/>
          <w:szCs w:val="28"/>
        </w:rPr>
        <w:t>, 2011.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7.</w:t>
      </w:r>
      <w:r w:rsidRPr="00DA1B4D">
        <w:rPr>
          <w:i w:val="0"/>
          <w:color w:val="000000"/>
          <w:sz w:val="28"/>
          <w:szCs w:val="28"/>
          <w:lang w:val="es-ES"/>
        </w:rPr>
        <w:tab/>
        <w:t xml:space="preserve">Carmen Rosa de Juan  El español en el ámbito jurídico / Carmen Rosa de Juan. – Madrid: Edinumen, 2010. – 280 </w:t>
      </w:r>
      <w:r w:rsidRPr="00DA1B4D">
        <w:rPr>
          <w:i w:val="0"/>
          <w:color w:val="000000"/>
          <w:sz w:val="28"/>
          <w:szCs w:val="28"/>
        </w:rPr>
        <w:t>с</w:t>
      </w:r>
      <w:r w:rsidRPr="00DA1B4D">
        <w:rPr>
          <w:i w:val="0"/>
          <w:color w:val="000000"/>
          <w:sz w:val="28"/>
          <w:szCs w:val="28"/>
          <w:lang w:val="es-ES"/>
        </w:rPr>
        <w:t>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8.</w:t>
      </w:r>
      <w:r w:rsidRPr="00DA1B4D">
        <w:rPr>
          <w:i w:val="0"/>
          <w:color w:val="000000"/>
          <w:sz w:val="28"/>
          <w:szCs w:val="28"/>
          <w:lang w:val="es-ES"/>
        </w:rPr>
        <w:tab/>
        <w:t>Claudia Fernández,Javier Lahuerta, Ivonne Lerner /Manual de espanol/ Conforme al Plan Curricular del Instituto Cervantes – Madrid, 2012.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9.</w:t>
      </w:r>
      <w:r w:rsidRPr="00DA1B4D">
        <w:rPr>
          <w:i w:val="0"/>
          <w:color w:val="000000"/>
          <w:sz w:val="28"/>
          <w:szCs w:val="28"/>
          <w:lang w:val="es-ES"/>
        </w:rPr>
        <w:tab/>
        <w:t xml:space="preserve">Lago, A. F. Español para el comercio internacional / A. F. Lago. – Madrid, 2005. – 210 </w:t>
      </w:r>
      <w:r w:rsidRPr="00DA1B4D">
        <w:rPr>
          <w:i w:val="0"/>
          <w:color w:val="000000"/>
          <w:sz w:val="28"/>
          <w:szCs w:val="28"/>
        </w:rPr>
        <w:t>с</w:t>
      </w:r>
      <w:r w:rsidRPr="00DA1B4D">
        <w:rPr>
          <w:i w:val="0"/>
          <w:color w:val="000000"/>
          <w:sz w:val="28"/>
          <w:szCs w:val="28"/>
          <w:lang w:val="es-ES"/>
        </w:rPr>
        <w:t>.</w:t>
      </w:r>
    </w:p>
    <w:p w:rsidR="00DA1B4D" w:rsidRPr="00DA1B4D" w:rsidRDefault="00DA1B4D" w:rsidP="00DA1B4D">
      <w:pPr>
        <w:ind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10.</w:t>
      </w:r>
      <w:r w:rsidRPr="00DA1B4D">
        <w:rPr>
          <w:i w:val="0"/>
          <w:color w:val="000000"/>
          <w:sz w:val="28"/>
          <w:szCs w:val="28"/>
          <w:lang w:val="es-ES"/>
        </w:rPr>
        <w:tab/>
        <w:t>Marta Baralo, Marta Genís, M.a Eugenia Santana/ Espaňol Lengua Extranjera, Avanzado B2 – Grupo Anaya, S.A., Madrid,2012. – 294 p.</w:t>
      </w:r>
    </w:p>
    <w:p w:rsidR="00DA1B4D" w:rsidRPr="00DA1B4D" w:rsidRDefault="00DA1B4D" w:rsidP="00DA1B4D">
      <w:pPr>
        <w:pStyle w:val="a5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DA1B4D" w:rsidRPr="00DA1B4D" w:rsidRDefault="00DA1B4D" w:rsidP="00DA1B4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DA1B4D" w:rsidRPr="00DA1B4D" w:rsidRDefault="00DA1B4D" w:rsidP="00DA1B4D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B4D">
        <w:rPr>
          <w:rFonts w:ascii="Times New Roman" w:hAnsi="Times New Roman"/>
          <w:b/>
          <w:sz w:val="28"/>
          <w:szCs w:val="28"/>
        </w:rPr>
        <w:t>Дополнительная:</w:t>
      </w:r>
    </w:p>
    <w:p w:rsidR="00DA1B4D" w:rsidRPr="00DA1B4D" w:rsidRDefault="00DA1B4D" w:rsidP="00DA1B4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Борисенко, И.И. Грамматика испанской разговорной речи с           упражнениями / И.И. Борисенко. – М.: Высшая школа, 2000. – 235 с.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</w:rPr>
      </w:pPr>
      <w:proofErr w:type="spellStart"/>
      <w:r w:rsidRPr="00DA1B4D">
        <w:rPr>
          <w:i w:val="0"/>
          <w:color w:val="000000"/>
          <w:sz w:val="28"/>
          <w:szCs w:val="28"/>
        </w:rPr>
        <w:t>Дыро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Е.В. Испанский для экономистов / Е.В. </w:t>
      </w:r>
      <w:proofErr w:type="spellStart"/>
      <w:r w:rsidRPr="00DA1B4D">
        <w:rPr>
          <w:i w:val="0"/>
          <w:color w:val="000000"/>
          <w:sz w:val="28"/>
          <w:szCs w:val="28"/>
        </w:rPr>
        <w:t>Дыро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М.Н. </w:t>
      </w:r>
      <w:proofErr w:type="spellStart"/>
      <w:r w:rsidRPr="00DA1B4D">
        <w:rPr>
          <w:i w:val="0"/>
          <w:color w:val="000000"/>
          <w:sz w:val="28"/>
          <w:szCs w:val="28"/>
        </w:rPr>
        <w:t>Мардыко</w:t>
      </w:r>
      <w:proofErr w:type="spellEnd"/>
      <w:r w:rsidRPr="00DA1B4D">
        <w:rPr>
          <w:i w:val="0"/>
          <w:color w:val="000000"/>
          <w:sz w:val="28"/>
          <w:szCs w:val="28"/>
        </w:rPr>
        <w:t xml:space="preserve">, Н.В. Попок.  – Минск: БГЭУ, 2005. – 230 с. 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Киселёв, A.B. Испания. География. История / A.B. Киселёв. – Санкт-Петербург: КАРО, 2001. – 156 с.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</w:rPr>
      </w:pPr>
      <w:r w:rsidRPr="00DA1B4D">
        <w:rPr>
          <w:i w:val="0"/>
          <w:color w:val="000000"/>
          <w:sz w:val="28"/>
          <w:szCs w:val="28"/>
        </w:rPr>
        <w:t>Комарова, Ж.Т.  Испанский для всех / Ж.Т. Комарова. – М.: Менеджер, 2005. – 185 с.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 xml:space="preserve">Alonso, R. Gramática básica del estudiante de español / R. Alonso. – Tesys, 2005. – 215 </w:t>
      </w:r>
      <w:r w:rsidRPr="00DA1B4D">
        <w:rPr>
          <w:i w:val="0"/>
          <w:color w:val="000000"/>
          <w:sz w:val="28"/>
          <w:szCs w:val="28"/>
        </w:rPr>
        <w:t>с</w:t>
      </w:r>
      <w:r w:rsidRPr="00DA1B4D">
        <w:rPr>
          <w:i w:val="0"/>
          <w:color w:val="000000"/>
          <w:sz w:val="28"/>
          <w:szCs w:val="28"/>
          <w:lang w:val="es-ES"/>
        </w:rPr>
        <w:t>.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Baralo Marta, Genís Marta, Santana M.a Eugenia. Español Lengua Extranjera  / Marta Baralo.  Madrid: Grupo Anaya, S.A., 2012. – 294 p.</w:t>
      </w:r>
    </w:p>
    <w:p w:rsidR="00DA1B4D" w:rsidRPr="00DA1B4D" w:rsidRDefault="00DA1B4D" w:rsidP="00DA1B4D">
      <w:pPr>
        <w:widowControl/>
        <w:numPr>
          <w:ilvl w:val="0"/>
          <w:numId w:val="10"/>
        </w:numPr>
        <w:snapToGrid/>
        <w:spacing w:before="0"/>
        <w:ind w:left="0" w:firstLine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>Fernández Claudia, Lahuerta Javier, Lerner Ivonne  Manual de español / Claudia Fernández.– Madrid: Instituto Cervantes, 2012. – 122 p.</w:t>
      </w:r>
    </w:p>
    <w:p w:rsidR="00DA1B4D" w:rsidRPr="007051D1" w:rsidRDefault="00DA1B4D" w:rsidP="007051D1">
      <w:pPr>
        <w:widowControl/>
        <w:numPr>
          <w:ilvl w:val="0"/>
          <w:numId w:val="10"/>
        </w:numPr>
        <w:snapToGrid/>
        <w:spacing w:before="0"/>
        <w:ind w:left="714" w:hanging="357"/>
        <w:jc w:val="both"/>
        <w:rPr>
          <w:i w:val="0"/>
          <w:color w:val="000000"/>
          <w:sz w:val="28"/>
          <w:szCs w:val="28"/>
          <w:lang w:val="es-ES"/>
        </w:rPr>
      </w:pPr>
      <w:r w:rsidRPr="00DA1B4D">
        <w:rPr>
          <w:i w:val="0"/>
          <w:color w:val="000000"/>
          <w:sz w:val="28"/>
          <w:szCs w:val="28"/>
          <w:lang w:val="es-ES"/>
        </w:rPr>
        <w:t xml:space="preserve"> Pareja, María José. Temas de empresa / María José Pareja. –Madrid: Edinumen, 2014. – </w:t>
      </w:r>
      <w:r w:rsidR="007051D1">
        <w:rPr>
          <w:i w:val="0"/>
          <w:color w:val="000000"/>
          <w:sz w:val="28"/>
          <w:szCs w:val="28"/>
          <w:lang w:val="es-ES"/>
        </w:rPr>
        <w:t>214 p</w:t>
      </w:r>
    </w:p>
    <w:p w:rsidR="00DA1B4D" w:rsidRPr="00DA1B4D" w:rsidRDefault="00DA1B4D" w:rsidP="00DA1B4D">
      <w:pPr>
        <w:shd w:val="clear" w:color="auto" w:fill="FFFFFF"/>
        <w:jc w:val="center"/>
        <w:rPr>
          <w:rFonts w:eastAsia="Times New Roman"/>
          <w:b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/>
          <w:bCs/>
          <w:i w:val="0"/>
          <w:color w:val="000000"/>
          <w:sz w:val="28"/>
          <w:szCs w:val="28"/>
        </w:rPr>
        <w:lastRenderedPageBreak/>
        <w:t xml:space="preserve">Литература по немецкому языку </w:t>
      </w:r>
    </w:p>
    <w:p w:rsidR="00DA1B4D" w:rsidRPr="00DA1B4D" w:rsidRDefault="00DA1B4D" w:rsidP="00DA1B4D">
      <w:pPr>
        <w:shd w:val="clear" w:color="auto" w:fill="FFFFFF"/>
        <w:jc w:val="center"/>
        <w:rPr>
          <w:rFonts w:eastAsia="Times New Roman"/>
          <w:b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/>
          <w:bCs/>
          <w:i w:val="0"/>
          <w:color w:val="000000"/>
          <w:sz w:val="28"/>
          <w:szCs w:val="28"/>
        </w:rPr>
        <w:t>Основная:</w:t>
      </w:r>
    </w:p>
    <w:p w:rsidR="00DA1B4D" w:rsidRPr="00DA1B4D" w:rsidRDefault="00DA1B4D" w:rsidP="00DA1B4D">
      <w:pPr>
        <w:shd w:val="clear" w:color="auto" w:fill="FFFFFF"/>
        <w:suppressAutoHyphens/>
        <w:ind w:left="408"/>
        <w:jc w:val="both"/>
        <w:rPr>
          <w:rFonts w:eastAsia="Times New Roman"/>
          <w:bCs/>
          <w:i w:val="0"/>
          <w:color w:val="000000"/>
          <w:sz w:val="28"/>
          <w:szCs w:val="28"/>
        </w:rPr>
      </w:pPr>
    </w:p>
    <w:p w:rsidR="00DA1B4D" w:rsidRPr="00DA1B4D" w:rsidRDefault="00DA1B4D" w:rsidP="00DA1B4D">
      <w:pPr>
        <w:widowControl/>
        <w:numPr>
          <w:ilvl w:val="0"/>
          <w:numId w:val="11"/>
        </w:numPr>
        <w:snapToGrid/>
        <w:spacing w:before="0"/>
        <w:jc w:val="both"/>
        <w:rPr>
          <w:rFonts w:eastAsia="Times New Roman"/>
          <w:i w:val="0"/>
          <w:sz w:val="28"/>
          <w:szCs w:val="28"/>
        </w:rPr>
      </w:pP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Buscha</w:t>
      </w:r>
      <w:proofErr w:type="spellEnd"/>
      <w:r w:rsidRPr="00DA1B4D">
        <w:rPr>
          <w:rFonts w:eastAsia="Times New Roman"/>
          <w:i w:val="0"/>
          <w:sz w:val="28"/>
          <w:szCs w:val="28"/>
        </w:rPr>
        <w:t xml:space="preserve"> </w:t>
      </w:r>
      <w:r w:rsidRPr="00DA1B4D">
        <w:rPr>
          <w:rFonts w:eastAsia="Times New Roman"/>
          <w:i w:val="0"/>
          <w:sz w:val="28"/>
          <w:szCs w:val="28"/>
          <w:lang w:val="de-DE"/>
        </w:rPr>
        <w:t>A</w:t>
      </w:r>
      <w:r w:rsidRPr="00DA1B4D">
        <w:rPr>
          <w:rFonts w:eastAsia="Times New Roman"/>
          <w:i w:val="0"/>
          <w:sz w:val="28"/>
          <w:szCs w:val="28"/>
        </w:rPr>
        <w:t xml:space="preserve">. </w:t>
      </w: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Gesch</w:t>
      </w:r>
      <w:r w:rsidRPr="00DA1B4D">
        <w:rPr>
          <w:rFonts w:eastAsia="Times New Roman"/>
          <w:i w:val="0"/>
          <w:sz w:val="28"/>
          <w:szCs w:val="28"/>
        </w:rPr>
        <w:t>ä</w:t>
      </w:r>
      <w:r w:rsidRPr="00DA1B4D">
        <w:rPr>
          <w:rFonts w:eastAsia="Times New Roman"/>
          <w:i w:val="0"/>
          <w:sz w:val="28"/>
          <w:szCs w:val="28"/>
          <w:lang w:val="de-DE"/>
        </w:rPr>
        <w:t>ftskommunikation</w:t>
      </w:r>
      <w:proofErr w:type="spellEnd"/>
      <w:r w:rsidRPr="00DA1B4D">
        <w:rPr>
          <w:rFonts w:eastAsia="Times New Roman"/>
          <w:i w:val="0"/>
          <w:sz w:val="28"/>
          <w:szCs w:val="28"/>
          <w:lang w:val="be-BY"/>
        </w:rPr>
        <w:t xml:space="preserve"> = Деловая коммуникация /</w:t>
      </w:r>
      <w:r w:rsidRPr="00DA1B4D">
        <w:rPr>
          <w:rFonts w:eastAsia="Times New Roman"/>
          <w:i w:val="0"/>
          <w:sz w:val="28"/>
          <w:szCs w:val="28"/>
        </w:rPr>
        <w:t xml:space="preserve"> А. Буша, Г. </w:t>
      </w:r>
      <w:proofErr w:type="spellStart"/>
      <w:r w:rsidRPr="00DA1B4D">
        <w:rPr>
          <w:rFonts w:eastAsia="Times New Roman"/>
          <w:i w:val="0"/>
          <w:sz w:val="28"/>
          <w:szCs w:val="28"/>
        </w:rPr>
        <w:t>Линтоут</w:t>
      </w:r>
      <w:proofErr w:type="spellEnd"/>
      <w:r w:rsidRPr="00DA1B4D">
        <w:rPr>
          <w:rFonts w:eastAsia="Times New Roman"/>
          <w:i w:val="0"/>
          <w:sz w:val="28"/>
          <w:szCs w:val="28"/>
        </w:rPr>
        <w:t xml:space="preserve">. – </w:t>
      </w:r>
      <w:r w:rsidRPr="00DA1B4D">
        <w:rPr>
          <w:rFonts w:eastAsia="Times New Roman"/>
          <w:i w:val="0"/>
          <w:sz w:val="28"/>
          <w:szCs w:val="28"/>
          <w:lang w:val="de-DE"/>
        </w:rPr>
        <w:t>Ismaning</w:t>
      </w:r>
      <w:r w:rsidRPr="00DA1B4D">
        <w:rPr>
          <w:rFonts w:eastAsia="Times New Roman"/>
          <w:i w:val="0"/>
          <w:sz w:val="28"/>
          <w:szCs w:val="28"/>
        </w:rPr>
        <w:t xml:space="preserve">, 2004. </w:t>
      </w:r>
    </w:p>
    <w:p w:rsidR="00DA1B4D" w:rsidRPr="00DA1B4D" w:rsidRDefault="00DA1B4D" w:rsidP="00DA1B4D">
      <w:pPr>
        <w:widowControl/>
        <w:numPr>
          <w:ilvl w:val="0"/>
          <w:numId w:val="11"/>
        </w:numPr>
        <w:snapToGrid/>
        <w:spacing w:before="0"/>
        <w:jc w:val="both"/>
        <w:rPr>
          <w:rFonts w:eastAsia="Times New Roman"/>
          <w:i w:val="0"/>
          <w:sz w:val="28"/>
          <w:szCs w:val="28"/>
          <w:lang w:val="de-DE"/>
        </w:rPr>
      </w:pPr>
      <w:r w:rsidRPr="00DA1B4D">
        <w:rPr>
          <w:rFonts w:eastAsia="Times New Roman"/>
          <w:i w:val="0"/>
          <w:sz w:val="28"/>
          <w:szCs w:val="28"/>
          <w:lang w:val="de-DE"/>
        </w:rPr>
        <w:t>Eismann, V. Erfolgreich in der interkulturellen Kommunikation / V. Eismann. – Berlin, 2007.</w:t>
      </w:r>
    </w:p>
    <w:p w:rsidR="00DA1B4D" w:rsidRPr="00DA1B4D" w:rsidRDefault="00DA1B4D" w:rsidP="00DA1B4D">
      <w:pPr>
        <w:widowControl/>
        <w:numPr>
          <w:ilvl w:val="0"/>
          <w:numId w:val="11"/>
        </w:numPr>
        <w:snapToGrid/>
        <w:spacing w:before="0"/>
        <w:jc w:val="both"/>
        <w:rPr>
          <w:rFonts w:eastAsia="Times New Roman"/>
          <w:i w:val="0"/>
          <w:sz w:val="28"/>
          <w:szCs w:val="28"/>
          <w:lang w:val="de-DE"/>
        </w:rPr>
      </w:pPr>
      <w:r w:rsidRPr="00DA1B4D">
        <w:rPr>
          <w:rFonts w:eastAsia="Times New Roman"/>
          <w:i w:val="0"/>
          <w:sz w:val="28"/>
          <w:szCs w:val="28"/>
          <w:lang w:val="de-DE"/>
        </w:rPr>
        <w:t>Eismann, V. Erfolgreich in der interkulturellen Kommunikation. Hinweise für den Unterricht / V. Eismann. – Berlin, 2007.</w:t>
      </w:r>
    </w:p>
    <w:p w:rsidR="00DA1B4D" w:rsidRPr="00DA1B4D" w:rsidRDefault="00DA1B4D" w:rsidP="00DA1B4D">
      <w:pPr>
        <w:widowControl/>
        <w:numPr>
          <w:ilvl w:val="0"/>
          <w:numId w:val="11"/>
        </w:numPr>
        <w:snapToGrid/>
        <w:spacing w:before="0"/>
        <w:jc w:val="both"/>
        <w:rPr>
          <w:rFonts w:eastAsia="Times New Roman"/>
          <w:i w:val="0"/>
          <w:sz w:val="28"/>
          <w:szCs w:val="28"/>
          <w:lang w:val="de-DE"/>
        </w:rPr>
      </w:pPr>
      <w:r w:rsidRPr="00DA1B4D">
        <w:rPr>
          <w:rFonts w:eastAsia="Times New Roman"/>
          <w:i w:val="0"/>
          <w:sz w:val="28"/>
          <w:szCs w:val="28"/>
          <w:lang w:val="de-DE"/>
        </w:rPr>
        <w:t xml:space="preserve">Eismann, V. Wirtschaftskommunikation Deutsch. Band I, II = </w:t>
      </w:r>
      <w:r w:rsidRPr="00DA1B4D">
        <w:rPr>
          <w:rFonts w:eastAsia="Times New Roman"/>
          <w:i w:val="0"/>
          <w:sz w:val="28"/>
          <w:szCs w:val="28"/>
        </w:rPr>
        <w:t>Экономическая</w:t>
      </w:r>
      <w:r w:rsidRPr="00DA1B4D">
        <w:rPr>
          <w:rFonts w:eastAsia="Times New Roman"/>
          <w:i w:val="0"/>
          <w:sz w:val="28"/>
          <w:szCs w:val="28"/>
          <w:lang w:val="de-DE"/>
        </w:rPr>
        <w:t xml:space="preserve"> </w:t>
      </w:r>
      <w:r w:rsidRPr="00DA1B4D">
        <w:rPr>
          <w:rFonts w:eastAsia="Times New Roman"/>
          <w:i w:val="0"/>
          <w:sz w:val="28"/>
          <w:szCs w:val="28"/>
        </w:rPr>
        <w:t>коммуникация</w:t>
      </w:r>
      <w:r w:rsidRPr="00DA1B4D">
        <w:rPr>
          <w:rFonts w:eastAsia="Times New Roman"/>
          <w:i w:val="0"/>
          <w:sz w:val="28"/>
          <w:szCs w:val="28"/>
          <w:lang w:val="de-DE"/>
        </w:rPr>
        <w:t xml:space="preserve"> </w:t>
      </w:r>
      <w:r w:rsidRPr="00DA1B4D">
        <w:rPr>
          <w:rFonts w:eastAsia="Times New Roman"/>
          <w:i w:val="0"/>
          <w:sz w:val="28"/>
          <w:szCs w:val="28"/>
        </w:rPr>
        <w:t>по</w:t>
      </w:r>
      <w:r w:rsidRPr="00DA1B4D">
        <w:rPr>
          <w:rFonts w:eastAsia="Times New Roman"/>
          <w:i w:val="0"/>
          <w:sz w:val="28"/>
          <w:szCs w:val="28"/>
          <w:lang w:val="de-DE"/>
        </w:rPr>
        <w:t>-</w:t>
      </w:r>
      <w:proofErr w:type="spellStart"/>
      <w:r w:rsidRPr="00DA1B4D">
        <w:rPr>
          <w:rFonts w:eastAsia="Times New Roman"/>
          <w:i w:val="0"/>
          <w:sz w:val="28"/>
          <w:szCs w:val="28"/>
        </w:rPr>
        <w:t>немецки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>. – Berlin, 2000.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  <w:lang w:val="de-DE"/>
        </w:rPr>
      </w:pP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Heringer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 xml:space="preserve">, H.J. Interkulturelle Kommunikation / H.J. </w:t>
      </w: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Heringer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>. – Stuttgart, 2010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Булгакова, М.П. / Экономика сегодня. / М.П. Булгакова, Т.П. 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</w:rPr>
        <w:t>Бахун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.  - Минск: РИВШ, 2013. – 55 с. 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>Иваненко, Г.Л. / Бизнес-коммуникация: первые шаги. Минск: БГЭУ, 2015. – 114 с.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Корзун, И.Н. / Немецкая деловая корреспонденция =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Deutsche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Handelskorrespondenz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. / И.Н. 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</w:rPr>
        <w:t>Корзун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, Е.М. 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</w:rPr>
        <w:t>Онуфрейчик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. – Минск: БГЭУ, 2002. – 82 с. 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Шубина, Е.С. / 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Gesch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>ä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ftskontakte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</w:rPr>
        <w:t>. / Е.С. Шубина, Л.А. Юркевич. – Минск: БГЭУ, 2011. – 65 с.</w:t>
      </w:r>
    </w:p>
    <w:p w:rsid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Юркевич, Л.А. / Немецкий экономический для продвинутого уровня =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Rund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um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die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  <w:r w:rsidRPr="00DA1B4D">
        <w:rPr>
          <w:rFonts w:eastAsia="Times New Roman"/>
          <w:bCs/>
          <w:i w:val="0"/>
          <w:color w:val="000000"/>
          <w:sz w:val="28"/>
          <w:szCs w:val="28"/>
          <w:lang w:val="de-DE"/>
        </w:rPr>
        <w:t>Wirtschaft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>. Ми</w:t>
      </w:r>
      <w:r w:rsidR="006B361F">
        <w:rPr>
          <w:rFonts w:eastAsia="Times New Roman"/>
          <w:bCs/>
          <w:i w:val="0"/>
          <w:color w:val="000000"/>
          <w:sz w:val="28"/>
          <w:szCs w:val="28"/>
        </w:rPr>
        <w:t>нск: БГЭУ, 2011. – Ч.I. – 90 с.</w:t>
      </w:r>
    </w:p>
    <w:p w:rsidR="006B361F" w:rsidRPr="00DA1B4D" w:rsidRDefault="006B361F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jc w:val="both"/>
        <w:rPr>
          <w:rFonts w:eastAsia="Times New Roman"/>
          <w:bCs/>
          <w:i w:val="0"/>
          <w:color w:val="000000"/>
          <w:sz w:val="28"/>
          <w:szCs w:val="28"/>
        </w:rPr>
      </w:pPr>
      <w:r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</w:p>
    <w:p w:rsidR="00DA1B4D" w:rsidRPr="00DA1B4D" w:rsidRDefault="00DA1B4D" w:rsidP="00DA1B4D">
      <w:pPr>
        <w:shd w:val="clear" w:color="auto" w:fill="FFFFFF"/>
        <w:ind w:left="48"/>
        <w:jc w:val="center"/>
        <w:rPr>
          <w:rFonts w:eastAsia="Times New Roman"/>
          <w:b/>
          <w:bCs/>
          <w:i w:val="0"/>
          <w:color w:val="000000"/>
          <w:sz w:val="28"/>
          <w:szCs w:val="28"/>
        </w:rPr>
      </w:pPr>
    </w:p>
    <w:p w:rsidR="00DA1B4D" w:rsidRPr="00DA1B4D" w:rsidRDefault="00DA1B4D" w:rsidP="00DA1B4D">
      <w:pPr>
        <w:shd w:val="clear" w:color="auto" w:fill="FFFFFF"/>
        <w:ind w:left="48"/>
        <w:jc w:val="center"/>
        <w:rPr>
          <w:rFonts w:eastAsia="Times New Roman"/>
          <w:b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/>
          <w:bCs/>
          <w:i w:val="0"/>
          <w:color w:val="000000"/>
          <w:sz w:val="28"/>
          <w:szCs w:val="28"/>
        </w:rPr>
        <w:t>Дополнительная:</w:t>
      </w:r>
    </w:p>
    <w:p w:rsidR="00DA1B4D" w:rsidRPr="00DA1B4D" w:rsidRDefault="00DA1B4D" w:rsidP="00DA1B4D">
      <w:pPr>
        <w:ind w:firstLine="720"/>
        <w:jc w:val="center"/>
        <w:rPr>
          <w:rFonts w:eastAsia="Times New Roman"/>
          <w:b/>
          <w:i w:val="0"/>
          <w:sz w:val="28"/>
          <w:szCs w:val="28"/>
        </w:rPr>
      </w:pPr>
    </w:p>
    <w:p w:rsidR="00DA1B4D" w:rsidRPr="00DA1B4D" w:rsidRDefault="00DA1B4D" w:rsidP="00DA1B4D">
      <w:pPr>
        <w:numPr>
          <w:ilvl w:val="0"/>
          <w:numId w:val="11"/>
        </w:numPr>
        <w:suppressAutoHyphens/>
        <w:snapToGrid/>
        <w:spacing w:before="0"/>
        <w:rPr>
          <w:rFonts w:eastAsia="Times New Roman"/>
          <w:i w:val="0"/>
          <w:sz w:val="28"/>
          <w:szCs w:val="28"/>
        </w:rPr>
      </w:pPr>
      <w:r w:rsidRPr="00DA1B4D">
        <w:rPr>
          <w:rFonts w:eastAsia="Times New Roman"/>
          <w:i w:val="0"/>
          <w:sz w:val="28"/>
          <w:szCs w:val="28"/>
        </w:rPr>
        <w:t xml:space="preserve"> </w:t>
      </w:r>
      <w:proofErr w:type="spellStart"/>
      <w:r w:rsidRPr="00DA1B4D">
        <w:rPr>
          <w:rFonts w:eastAsia="Times New Roman"/>
          <w:i w:val="0"/>
          <w:sz w:val="28"/>
          <w:szCs w:val="28"/>
        </w:rPr>
        <w:t>Бартош</w:t>
      </w:r>
      <w:proofErr w:type="spellEnd"/>
      <w:r w:rsidRPr="00DA1B4D">
        <w:rPr>
          <w:rFonts w:eastAsia="Times New Roman"/>
          <w:i w:val="0"/>
          <w:sz w:val="28"/>
          <w:szCs w:val="28"/>
        </w:rPr>
        <w:t xml:space="preserve">, В.С. / Практикум по совершенствованию навыков и умений устной речи на базе текстов научно-экономического содержания. / В.С. </w:t>
      </w:r>
      <w:proofErr w:type="spellStart"/>
      <w:r w:rsidRPr="00DA1B4D">
        <w:rPr>
          <w:rFonts w:eastAsia="Times New Roman"/>
          <w:i w:val="0"/>
          <w:sz w:val="28"/>
          <w:szCs w:val="28"/>
        </w:rPr>
        <w:t>Бартош</w:t>
      </w:r>
      <w:proofErr w:type="spellEnd"/>
      <w:r w:rsidRPr="00DA1B4D">
        <w:rPr>
          <w:rFonts w:eastAsia="Times New Roman"/>
          <w:i w:val="0"/>
          <w:sz w:val="28"/>
          <w:szCs w:val="28"/>
        </w:rPr>
        <w:t xml:space="preserve">, Т.С. </w:t>
      </w:r>
      <w:proofErr w:type="spellStart"/>
      <w:r w:rsidRPr="00DA1B4D">
        <w:rPr>
          <w:rFonts w:eastAsia="Times New Roman"/>
          <w:i w:val="0"/>
          <w:sz w:val="28"/>
          <w:szCs w:val="28"/>
        </w:rPr>
        <w:t>Шарупич</w:t>
      </w:r>
      <w:proofErr w:type="spellEnd"/>
      <w:r w:rsidRPr="00DA1B4D">
        <w:rPr>
          <w:rFonts w:eastAsia="Times New Roman"/>
          <w:i w:val="0"/>
          <w:sz w:val="28"/>
          <w:szCs w:val="28"/>
        </w:rPr>
        <w:t>. Минск, БГЭУ, 2015. – 184 с.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rPr>
          <w:rFonts w:eastAsia="Times New Roman"/>
          <w:bCs/>
          <w:i w:val="0"/>
          <w:color w:val="000000"/>
          <w:sz w:val="28"/>
          <w:szCs w:val="28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</w:rPr>
        <w:t>Бориско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</w:rPr>
        <w:t>, Н.Ф. / Бизнес-курс немецкого языка. Киев: «</w:t>
      </w:r>
      <w:proofErr w:type="spellStart"/>
      <w:r w:rsidRPr="00DA1B4D">
        <w:rPr>
          <w:rFonts w:eastAsia="Times New Roman"/>
          <w:bCs/>
          <w:i w:val="0"/>
          <w:color w:val="000000"/>
          <w:sz w:val="28"/>
          <w:szCs w:val="28"/>
        </w:rPr>
        <w:t>Запов</w:t>
      </w:r>
      <w:proofErr w:type="spellEnd"/>
      <w:r w:rsidRPr="00DA1B4D">
        <w:rPr>
          <w:rFonts w:eastAsia="Times New Roman"/>
          <w:bCs/>
          <w:i w:val="0"/>
          <w:color w:val="000000"/>
          <w:sz w:val="28"/>
          <w:szCs w:val="28"/>
          <w:lang w:val="be-BY"/>
        </w:rPr>
        <w:t>іт</w:t>
      </w: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», 1995. – 319 с. </w:t>
      </w:r>
    </w:p>
    <w:p w:rsidR="00DA1B4D" w:rsidRPr="00DA1B4D" w:rsidRDefault="00DA1B4D" w:rsidP="00DA1B4D">
      <w:pPr>
        <w:widowControl/>
        <w:numPr>
          <w:ilvl w:val="0"/>
          <w:numId w:val="11"/>
        </w:numPr>
        <w:tabs>
          <w:tab w:val="num" w:pos="851"/>
        </w:tabs>
        <w:snapToGrid/>
        <w:spacing w:before="0"/>
        <w:jc w:val="both"/>
        <w:rPr>
          <w:rFonts w:eastAsia="Times New Roman"/>
          <w:i w:val="0"/>
          <w:sz w:val="28"/>
          <w:szCs w:val="28"/>
          <w:lang w:val="de-DE"/>
        </w:rPr>
      </w:pP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Fearns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>, A, Levy-</w:t>
      </w: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Hillerich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 xml:space="preserve">, D. Kommunikation in der Wirtschaft. Lehr- und Arbeitsbuch. – </w:t>
      </w: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Plzen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>; Berlin, 2009.</w:t>
      </w:r>
    </w:p>
    <w:p w:rsidR="00DA1B4D" w:rsidRPr="00DA1B4D" w:rsidRDefault="00DA1B4D" w:rsidP="00DA1B4D">
      <w:pPr>
        <w:widowControl/>
        <w:numPr>
          <w:ilvl w:val="0"/>
          <w:numId w:val="11"/>
        </w:numPr>
        <w:tabs>
          <w:tab w:val="num" w:pos="851"/>
          <w:tab w:val="num" w:pos="1276"/>
        </w:tabs>
        <w:snapToGrid/>
        <w:spacing w:before="0"/>
        <w:jc w:val="both"/>
        <w:rPr>
          <w:rFonts w:eastAsia="Times New Roman"/>
          <w:i w:val="0"/>
          <w:sz w:val="28"/>
          <w:szCs w:val="28"/>
          <w:lang w:val="de-DE"/>
        </w:rPr>
      </w:pPr>
      <w:r w:rsidRPr="00DA1B4D">
        <w:rPr>
          <w:rFonts w:eastAsia="Times New Roman"/>
          <w:i w:val="0"/>
          <w:sz w:val="28"/>
          <w:szCs w:val="28"/>
          <w:lang w:val="de-DE"/>
        </w:rPr>
        <w:t xml:space="preserve"> </w:t>
      </w:r>
      <w:proofErr w:type="spellStart"/>
      <w:r w:rsidRPr="00DA1B4D">
        <w:rPr>
          <w:rFonts w:eastAsia="Times New Roman"/>
          <w:i w:val="0"/>
          <w:sz w:val="28"/>
          <w:szCs w:val="28"/>
          <w:lang w:val="de-DE"/>
        </w:rPr>
        <w:t>Höffgen</w:t>
      </w:r>
      <w:proofErr w:type="spellEnd"/>
      <w:r w:rsidRPr="00DA1B4D">
        <w:rPr>
          <w:rFonts w:eastAsia="Times New Roman"/>
          <w:i w:val="0"/>
          <w:sz w:val="28"/>
          <w:szCs w:val="28"/>
          <w:lang w:val="de-DE"/>
        </w:rPr>
        <w:t>, A. Deutsch lernen für den Beruf. Kommunikation am Arbeitsplatz. – Ismaning, 2009.</w:t>
      </w:r>
    </w:p>
    <w:p w:rsidR="00DA1B4D" w:rsidRPr="00DA1B4D" w:rsidRDefault="00DA1B4D" w:rsidP="00DA1B4D">
      <w:pPr>
        <w:numPr>
          <w:ilvl w:val="0"/>
          <w:numId w:val="11"/>
        </w:numPr>
        <w:shd w:val="clear" w:color="auto" w:fill="FFFFFF"/>
        <w:suppressAutoHyphens/>
        <w:snapToGrid/>
        <w:spacing w:before="0"/>
        <w:rPr>
          <w:rFonts w:eastAsia="Times New Roman"/>
          <w:bCs/>
          <w:i w:val="0"/>
          <w:color w:val="000000"/>
          <w:sz w:val="28"/>
          <w:szCs w:val="28"/>
          <w:lang w:val="de-DE"/>
        </w:rPr>
      </w:pPr>
      <w:r w:rsidRPr="00DA1B4D">
        <w:rPr>
          <w:rFonts w:eastAsia="Times New Roman"/>
          <w:i w:val="0"/>
          <w:sz w:val="28"/>
          <w:szCs w:val="28"/>
          <w:lang w:val="de-DE"/>
        </w:rPr>
        <w:t xml:space="preserve"> Marktplatz. Deutsche Sprache in der Wirtschaft. Köln, 1998</w:t>
      </w:r>
    </w:p>
    <w:p w:rsidR="00DA1B4D" w:rsidRPr="00DA1B4D" w:rsidRDefault="00DA1B4D" w:rsidP="00DA1B4D">
      <w:pPr>
        <w:ind w:left="360"/>
        <w:jc w:val="both"/>
        <w:rPr>
          <w:rFonts w:eastAsia="Times New Roman"/>
          <w:i w:val="0"/>
          <w:sz w:val="28"/>
          <w:szCs w:val="28"/>
          <w:lang w:val="de-CH"/>
        </w:rPr>
      </w:pPr>
      <w:r w:rsidRPr="00DA1B4D">
        <w:rPr>
          <w:rFonts w:eastAsia="Times New Roman"/>
          <w:bCs/>
          <w:i w:val="0"/>
          <w:color w:val="000000"/>
          <w:sz w:val="28"/>
          <w:szCs w:val="28"/>
        </w:rPr>
        <w:t xml:space="preserve"> </w:t>
      </w:r>
    </w:p>
    <w:p w:rsidR="00DA1B4D" w:rsidRPr="00DA1B4D" w:rsidRDefault="00DA1B4D" w:rsidP="00DA1B4D">
      <w:pPr>
        <w:jc w:val="both"/>
        <w:rPr>
          <w:b/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ind w:firstLine="357"/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ind w:left="767"/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DA1B4D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471E6A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471E6A" w:rsidRDefault="009B053C" w:rsidP="009B053C">
      <w:pPr>
        <w:jc w:val="both"/>
        <w:rPr>
          <w:i w:val="0"/>
          <w:sz w:val="28"/>
          <w:szCs w:val="28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9B053C" w:rsidRPr="009B053C" w:rsidRDefault="009B053C" w:rsidP="009B053C">
      <w:pPr>
        <w:rPr>
          <w:rStyle w:val="fontstyle01"/>
          <w:lang w:val="en-US"/>
        </w:rPr>
      </w:pPr>
    </w:p>
    <w:p w:rsidR="00A55639" w:rsidRPr="00041743" w:rsidRDefault="009B053C" w:rsidP="009B053C">
      <w:pPr>
        <w:rPr>
          <w:lang w:val="en-US"/>
        </w:rPr>
      </w:pPr>
      <w:r w:rsidRPr="00041743">
        <w:rPr>
          <w:rStyle w:val="fontstyle31"/>
          <w:lang w:val="en-US"/>
        </w:rPr>
        <w:t xml:space="preserve"> </w:t>
      </w:r>
    </w:p>
    <w:sectPr w:rsidR="00A55639" w:rsidRPr="00041743" w:rsidSect="00E0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yernLB Corpi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25"/>
    <w:multiLevelType w:val="hybridMultilevel"/>
    <w:tmpl w:val="B5F635F2"/>
    <w:lvl w:ilvl="0" w:tplc="61AC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034"/>
    <w:multiLevelType w:val="hybridMultilevel"/>
    <w:tmpl w:val="46382352"/>
    <w:lvl w:ilvl="0" w:tplc="61AC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449"/>
    <w:multiLevelType w:val="hybridMultilevel"/>
    <w:tmpl w:val="7B8648A8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E26D09"/>
    <w:multiLevelType w:val="hybridMultilevel"/>
    <w:tmpl w:val="6E0E6B7A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E313B"/>
    <w:multiLevelType w:val="hybridMultilevel"/>
    <w:tmpl w:val="AC7C9E30"/>
    <w:lvl w:ilvl="0" w:tplc="61AC9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60DAC"/>
    <w:multiLevelType w:val="hybridMultilevel"/>
    <w:tmpl w:val="9A6A7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497"/>
    <w:multiLevelType w:val="hybridMultilevel"/>
    <w:tmpl w:val="649E9FA2"/>
    <w:lvl w:ilvl="0" w:tplc="61AC9D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A2C3888"/>
    <w:multiLevelType w:val="hybridMultilevel"/>
    <w:tmpl w:val="D61ED116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63367"/>
    <w:multiLevelType w:val="hybridMultilevel"/>
    <w:tmpl w:val="897CC172"/>
    <w:lvl w:ilvl="0" w:tplc="61AC9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0CD5B8B"/>
    <w:multiLevelType w:val="hybridMultilevel"/>
    <w:tmpl w:val="56383180"/>
    <w:lvl w:ilvl="0" w:tplc="61AC9D28">
      <w:start w:val="1"/>
      <w:numFmt w:val="bullet"/>
      <w:lvlText w:val="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20639F"/>
    <w:multiLevelType w:val="hybridMultilevel"/>
    <w:tmpl w:val="D9D093F2"/>
    <w:lvl w:ilvl="0" w:tplc="51F498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BE0"/>
    <w:rsid w:val="00020CAB"/>
    <w:rsid w:val="00041743"/>
    <w:rsid w:val="00044733"/>
    <w:rsid w:val="00091934"/>
    <w:rsid w:val="000A60F8"/>
    <w:rsid w:val="000D5D53"/>
    <w:rsid w:val="00107CB4"/>
    <w:rsid w:val="001C6C13"/>
    <w:rsid w:val="001D6BE0"/>
    <w:rsid w:val="001E25A1"/>
    <w:rsid w:val="001E3A36"/>
    <w:rsid w:val="001E5877"/>
    <w:rsid w:val="001F04E2"/>
    <w:rsid w:val="00222113"/>
    <w:rsid w:val="00243879"/>
    <w:rsid w:val="00285652"/>
    <w:rsid w:val="002F319F"/>
    <w:rsid w:val="00303708"/>
    <w:rsid w:val="00336C6B"/>
    <w:rsid w:val="00346CD9"/>
    <w:rsid w:val="00357CF0"/>
    <w:rsid w:val="003949E0"/>
    <w:rsid w:val="003E0D7B"/>
    <w:rsid w:val="003E65BD"/>
    <w:rsid w:val="00423D85"/>
    <w:rsid w:val="00435BF1"/>
    <w:rsid w:val="00443AE3"/>
    <w:rsid w:val="004453C9"/>
    <w:rsid w:val="00450221"/>
    <w:rsid w:val="00454362"/>
    <w:rsid w:val="00455A25"/>
    <w:rsid w:val="004A168D"/>
    <w:rsid w:val="00526E1E"/>
    <w:rsid w:val="0055323F"/>
    <w:rsid w:val="00556740"/>
    <w:rsid w:val="005732F3"/>
    <w:rsid w:val="005842B8"/>
    <w:rsid w:val="00632343"/>
    <w:rsid w:val="006B361F"/>
    <w:rsid w:val="007051D1"/>
    <w:rsid w:val="0074669D"/>
    <w:rsid w:val="00746AFB"/>
    <w:rsid w:val="007908B6"/>
    <w:rsid w:val="00794E11"/>
    <w:rsid w:val="0082045C"/>
    <w:rsid w:val="008231F5"/>
    <w:rsid w:val="00830C9B"/>
    <w:rsid w:val="00846CE7"/>
    <w:rsid w:val="00885756"/>
    <w:rsid w:val="008902B4"/>
    <w:rsid w:val="008B14F2"/>
    <w:rsid w:val="008C49CF"/>
    <w:rsid w:val="008D44ED"/>
    <w:rsid w:val="008F255A"/>
    <w:rsid w:val="008F3F0F"/>
    <w:rsid w:val="008F61C1"/>
    <w:rsid w:val="008F6CF4"/>
    <w:rsid w:val="00926749"/>
    <w:rsid w:val="00976924"/>
    <w:rsid w:val="0099562F"/>
    <w:rsid w:val="009B053C"/>
    <w:rsid w:val="00A26D37"/>
    <w:rsid w:val="00A55639"/>
    <w:rsid w:val="00A82606"/>
    <w:rsid w:val="00C2665D"/>
    <w:rsid w:val="00C371DD"/>
    <w:rsid w:val="00C415B0"/>
    <w:rsid w:val="00C66C88"/>
    <w:rsid w:val="00C90193"/>
    <w:rsid w:val="00CD3AC4"/>
    <w:rsid w:val="00CF226C"/>
    <w:rsid w:val="00D26B55"/>
    <w:rsid w:val="00D3498C"/>
    <w:rsid w:val="00DA1B4D"/>
    <w:rsid w:val="00DA66FD"/>
    <w:rsid w:val="00DE1331"/>
    <w:rsid w:val="00E06B83"/>
    <w:rsid w:val="00F05BDB"/>
    <w:rsid w:val="00F244EF"/>
    <w:rsid w:val="00F76B52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3C"/>
    <w:pPr>
      <w:widowControl w:val="0"/>
      <w:snapToGrid w:val="0"/>
      <w:spacing w:before="60" w:after="0" w:line="240" w:lineRule="auto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B053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B053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9B053C"/>
    <w:rPr>
      <w:rFonts w:ascii="Times New Roman" w:hAnsi="Times New Roman" w:cs="Times New Roman" w:hint="default"/>
      <w:b w:val="0"/>
      <w:bCs w:val="0"/>
      <w:i w:val="0"/>
      <w:iCs w:val="0"/>
      <w:color w:val="00000A"/>
      <w:sz w:val="24"/>
      <w:szCs w:val="24"/>
    </w:rPr>
  </w:style>
  <w:style w:type="paragraph" w:customStyle="1" w:styleId="Default">
    <w:name w:val="Default"/>
    <w:rsid w:val="009B053C"/>
    <w:pPr>
      <w:autoSpaceDE w:val="0"/>
      <w:autoSpaceDN w:val="0"/>
      <w:adjustRightInd w:val="0"/>
      <w:spacing w:after="0" w:line="240" w:lineRule="auto"/>
    </w:pPr>
    <w:rPr>
      <w:rFonts w:ascii="BayernLB Corpid" w:eastAsia="Times New Roman" w:hAnsi="BayernLB Corpid" w:cs="BayernLB Corpid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8B14F2"/>
    <w:pPr>
      <w:shd w:val="clear" w:color="auto" w:fill="FFFFFF"/>
      <w:snapToGrid/>
      <w:spacing w:before="0" w:after="180" w:line="240" w:lineRule="atLeast"/>
      <w:jc w:val="center"/>
    </w:pPr>
    <w:rPr>
      <w:rFonts w:eastAsia="Times New Roman"/>
      <w:i w:val="0"/>
      <w:sz w:val="26"/>
      <w:szCs w:val="26"/>
      <w:lang w:val="en-US"/>
    </w:rPr>
  </w:style>
  <w:style w:type="character" w:customStyle="1" w:styleId="a4">
    <w:name w:val="Основной текст Знак"/>
    <w:basedOn w:val="a0"/>
    <w:link w:val="a3"/>
    <w:rsid w:val="008B14F2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eastAsia="ru-RU"/>
    </w:rPr>
  </w:style>
  <w:style w:type="paragraph" w:styleId="a5">
    <w:name w:val="List Paragraph"/>
    <w:basedOn w:val="a"/>
    <w:uiPriority w:val="34"/>
    <w:qFormat/>
    <w:rsid w:val="00DA1B4D"/>
    <w:pPr>
      <w:widowControl/>
      <w:snapToGrid/>
      <w:spacing w:before="0"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knem</cp:lastModifiedBy>
  <cp:revision>63</cp:revision>
  <dcterms:created xsi:type="dcterms:W3CDTF">2018-03-01T15:05:00Z</dcterms:created>
  <dcterms:modified xsi:type="dcterms:W3CDTF">2018-04-20T12:04:00Z</dcterms:modified>
</cp:coreProperties>
</file>