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5D" w:rsidRDefault="00A8065D" w:rsidP="00BB173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</w:p>
    <w:p w:rsidR="00A8065D" w:rsidRPr="009E7856" w:rsidRDefault="00A8065D" w:rsidP="00BB173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ЭУМК по учебной</w:t>
      </w:r>
      <w:r w:rsidRPr="000623C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дисциплине </w:t>
      </w:r>
      <w:r w:rsidRPr="009E7856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Международные стандарты аудита</w:t>
      </w:r>
      <w:r w:rsidRPr="009E7856">
        <w:rPr>
          <w:rFonts w:ascii="Times New Roman" w:hAnsi="Times New Roman"/>
          <w:b/>
          <w:sz w:val="28"/>
        </w:rPr>
        <w:t>»</w:t>
      </w:r>
    </w:p>
    <w:p w:rsidR="00A8065D" w:rsidRPr="008E48AD" w:rsidRDefault="00A8065D" w:rsidP="00BB1732">
      <w:pPr>
        <w:spacing w:after="0"/>
        <w:jc w:val="center"/>
        <w:rPr>
          <w:rFonts w:ascii="Times New Roman" w:hAnsi="Times New Roman"/>
          <w:sz w:val="28"/>
        </w:rPr>
      </w:pPr>
      <w:r w:rsidRPr="008E48AD">
        <w:rPr>
          <w:rFonts w:ascii="Times New Roman" w:hAnsi="Times New Roman"/>
          <w:sz w:val="28"/>
        </w:rPr>
        <w:t>для специальности 1-25 81 06 «Бухгалтерский учет, анализ и аудит (по направлениям)»</w:t>
      </w:r>
    </w:p>
    <w:p w:rsidR="00A8065D" w:rsidRDefault="00A8065D" w:rsidP="009D03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065D" w:rsidRPr="00E57968" w:rsidRDefault="00A8065D" w:rsidP="009D0368">
      <w:pPr>
        <w:pStyle w:val="1"/>
        <w:spacing w:line="240" w:lineRule="auto"/>
      </w:pPr>
      <w:r w:rsidRPr="00E57968">
        <w:t>Развитие рыночных отношений в Республике Беларусь сопровождается ее интеграцией в мировое сообщество. В процессе реформирования системы бухгалтерского учета и отчетности в республике возникли проблемы перехода на международные стандарты учета и отчетности (МСФО). Отдельные проверяемые субъекты предпринимательской деятельности имеют долю иностранных инвестиций в уставном капитале или полностью являются иностранными предприятиями. Проверка достоверности таких субъектов национальной экономики должна осуществляться в соответствии с международными стандартами аудита (МСА). Наряду с этим, в соответствии с законодательством Республики Беларусь, отдельные субъекты предпринимательской деятельности перешли и продолжают переходить на составление отчетности с учетом требований МСФО, аудиторская проверка которых должна осуществляться в соответствии с МСА.</w:t>
      </w:r>
    </w:p>
    <w:p w:rsidR="00A8065D" w:rsidRPr="00E57968" w:rsidRDefault="00A8065D" w:rsidP="009D0368">
      <w:pPr>
        <w:pStyle w:val="1"/>
        <w:spacing w:line="240" w:lineRule="auto"/>
      </w:pPr>
      <w:r w:rsidRPr="00E57968">
        <w:t xml:space="preserve">Основной </w:t>
      </w:r>
      <w:r w:rsidRPr="0076562A">
        <w:t>целью</w:t>
      </w:r>
      <w:r w:rsidRPr="00E57968">
        <w:t xml:space="preserve"> ее изучения является </w:t>
      </w:r>
      <w:r>
        <w:t>закрепление и повышение</w:t>
      </w:r>
      <w:r w:rsidRPr="00E57968">
        <w:t xml:space="preserve"> у </w:t>
      </w:r>
      <w:r>
        <w:t>магистрантов</w:t>
      </w:r>
      <w:r w:rsidRPr="00E57968">
        <w:t xml:space="preserve"> знаний </w:t>
      </w:r>
      <w:r>
        <w:t xml:space="preserve">полученных на первой ступени высшего образования в части </w:t>
      </w:r>
      <w:r w:rsidRPr="00E57968">
        <w:t>подходов к проведению независимого аудита бухгалтерской (финансовой) отчетности, известных в международной практике и реализованных в виде аудиторских стандартов, а также умений организации работы в соответствии с концептуальными требованиями международных аудиторских норм.</w:t>
      </w:r>
    </w:p>
    <w:p w:rsidR="00A8065D" w:rsidRPr="008427CC" w:rsidRDefault="00A8065D" w:rsidP="009D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27CC">
        <w:rPr>
          <w:rFonts w:ascii="Times New Roman" w:hAnsi="Times New Roman"/>
          <w:sz w:val="28"/>
          <w:szCs w:val="28"/>
        </w:rPr>
        <w:t xml:space="preserve">Практическое осуществление этих </w:t>
      </w:r>
      <w:r>
        <w:rPr>
          <w:rFonts w:ascii="Times New Roman" w:hAnsi="Times New Roman"/>
          <w:sz w:val="28"/>
          <w:szCs w:val="28"/>
        </w:rPr>
        <w:t>целей и задач учебной дисциплины</w:t>
      </w:r>
      <w:r w:rsidRPr="008427CC">
        <w:rPr>
          <w:rFonts w:ascii="Times New Roman" w:hAnsi="Times New Roman"/>
          <w:sz w:val="28"/>
          <w:szCs w:val="28"/>
        </w:rPr>
        <w:t xml:space="preserve"> возможно прежде всего путем большой кропотливой работы над самим собой (регулярное посещение лекций, аккуратное ведение конспекта и его изучение, проработка имеющейся литературы, систематическая подготовка к практическим и семинарским занятиям, выяснение непонятных вопросов на консультациях и т.д.)</w:t>
      </w:r>
    </w:p>
    <w:p w:rsidR="00A8065D" w:rsidRPr="006021ED" w:rsidRDefault="00A8065D" w:rsidP="009D0368">
      <w:pPr>
        <w:spacing w:line="240" w:lineRule="auto"/>
        <w:ind w:firstLine="567"/>
        <w:jc w:val="both"/>
      </w:pPr>
      <w:r w:rsidRPr="006021ED">
        <w:rPr>
          <w:rFonts w:ascii="Times New Roman" w:hAnsi="Times New Roman"/>
          <w:sz w:val="28"/>
          <w:szCs w:val="28"/>
        </w:rPr>
        <w:t xml:space="preserve">Аудиторная работа со студентами предполагает чтение лекций, проведение практических занятий. Контроль знаний </w:t>
      </w:r>
      <w:r>
        <w:rPr>
          <w:rFonts w:ascii="Times New Roman" w:hAnsi="Times New Roman"/>
          <w:sz w:val="28"/>
          <w:szCs w:val="28"/>
        </w:rPr>
        <w:t>магистрантов</w:t>
      </w:r>
      <w:r w:rsidRPr="006021ED">
        <w:rPr>
          <w:rFonts w:ascii="Times New Roman" w:hAnsi="Times New Roman"/>
          <w:sz w:val="28"/>
          <w:szCs w:val="28"/>
        </w:rPr>
        <w:t xml:space="preserve">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sectPr w:rsidR="00A8065D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1ED"/>
    <w:rsid w:val="00036D47"/>
    <w:rsid w:val="000623C0"/>
    <w:rsid w:val="00144141"/>
    <w:rsid w:val="001632F1"/>
    <w:rsid w:val="003D7D21"/>
    <w:rsid w:val="004D3F98"/>
    <w:rsid w:val="005E0C17"/>
    <w:rsid w:val="006021ED"/>
    <w:rsid w:val="006A1A94"/>
    <w:rsid w:val="0076562A"/>
    <w:rsid w:val="008427CC"/>
    <w:rsid w:val="0088490F"/>
    <w:rsid w:val="008E48AD"/>
    <w:rsid w:val="009D0368"/>
    <w:rsid w:val="009E7856"/>
    <w:rsid w:val="00A8065D"/>
    <w:rsid w:val="00AA6C52"/>
    <w:rsid w:val="00B63B0D"/>
    <w:rsid w:val="00B71F3F"/>
    <w:rsid w:val="00BB1732"/>
    <w:rsid w:val="00C5147A"/>
    <w:rsid w:val="00CB28A0"/>
    <w:rsid w:val="00E5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60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309</Words>
  <Characters>1764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Шибеко Елена Николаевна</dc:creator>
  <cp:keywords/>
  <dc:description/>
  <cp:lastModifiedBy>Shibeko</cp:lastModifiedBy>
  <cp:revision>6</cp:revision>
  <dcterms:created xsi:type="dcterms:W3CDTF">2017-09-28T14:15:00Z</dcterms:created>
  <dcterms:modified xsi:type="dcterms:W3CDTF">2017-09-28T14:17:00Z</dcterms:modified>
</cp:coreProperties>
</file>