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A3" w:rsidRPr="00302D50" w:rsidRDefault="008D2F84" w:rsidP="00BE78A3">
      <w:pPr>
        <w:pStyle w:val="Style1"/>
        <w:widowControl/>
        <w:spacing w:line="240" w:lineRule="auto"/>
        <w:jc w:val="center"/>
        <w:rPr>
          <w:rStyle w:val="FontStyle12"/>
          <w:b/>
          <w:sz w:val="26"/>
          <w:szCs w:val="26"/>
        </w:rPr>
      </w:pPr>
      <w:r w:rsidRPr="00302D50">
        <w:rPr>
          <w:rStyle w:val="FontStyle12"/>
          <w:b/>
          <w:sz w:val="26"/>
          <w:szCs w:val="26"/>
        </w:rPr>
        <w:t xml:space="preserve">ОБЩИЕ МЕТОДИЧЕСКИЕ РЕКОМЕНДАЦИИ </w:t>
      </w:r>
    </w:p>
    <w:p w:rsidR="00BE78A3" w:rsidRPr="00302D50" w:rsidRDefault="008D2F84" w:rsidP="00BE78A3">
      <w:pPr>
        <w:pStyle w:val="Style1"/>
        <w:widowControl/>
        <w:spacing w:line="240" w:lineRule="auto"/>
        <w:jc w:val="center"/>
        <w:rPr>
          <w:rStyle w:val="FontStyle12"/>
          <w:sz w:val="26"/>
          <w:szCs w:val="26"/>
        </w:rPr>
      </w:pPr>
      <w:r w:rsidRPr="00302D50">
        <w:rPr>
          <w:rStyle w:val="FontStyle12"/>
          <w:b/>
          <w:sz w:val="26"/>
          <w:szCs w:val="26"/>
        </w:rPr>
        <w:t>ПО ИЗУЧЕНИЮ ДИСЦИПЛИНЫ</w:t>
      </w:r>
      <w:r w:rsidRPr="00302D50">
        <w:rPr>
          <w:rStyle w:val="FontStyle12"/>
          <w:sz w:val="26"/>
          <w:szCs w:val="26"/>
        </w:rPr>
        <w:t xml:space="preserve"> </w:t>
      </w:r>
    </w:p>
    <w:p w:rsidR="00302D50" w:rsidRPr="00302D50" w:rsidRDefault="008D2F84" w:rsidP="00302D50">
      <w:pPr>
        <w:pStyle w:val="Style1"/>
        <w:widowControl/>
        <w:spacing w:line="240" w:lineRule="auto"/>
        <w:jc w:val="center"/>
        <w:rPr>
          <w:rStyle w:val="FontStyle11"/>
          <w:sz w:val="26"/>
          <w:szCs w:val="26"/>
        </w:rPr>
      </w:pPr>
      <w:r w:rsidRPr="00302D50">
        <w:rPr>
          <w:rStyle w:val="FontStyle11"/>
          <w:sz w:val="26"/>
          <w:szCs w:val="26"/>
        </w:rPr>
        <w:t>«</w:t>
      </w:r>
      <w:r w:rsidR="009C5AE6" w:rsidRPr="00302D50">
        <w:rPr>
          <w:rStyle w:val="FontStyle11"/>
          <w:sz w:val="26"/>
          <w:szCs w:val="26"/>
        </w:rPr>
        <w:t>ИНН</w:t>
      </w:r>
      <w:r w:rsidR="0045286F" w:rsidRPr="00302D50">
        <w:rPr>
          <w:rStyle w:val="FontStyle11"/>
          <w:sz w:val="26"/>
          <w:szCs w:val="26"/>
        </w:rPr>
        <w:t>О</w:t>
      </w:r>
      <w:r w:rsidR="009C5AE6" w:rsidRPr="00302D50">
        <w:rPr>
          <w:rStyle w:val="FontStyle11"/>
          <w:sz w:val="26"/>
          <w:szCs w:val="26"/>
        </w:rPr>
        <w:t>ВАЦИО</w:t>
      </w:r>
      <w:r w:rsidR="0045286F" w:rsidRPr="00302D50">
        <w:rPr>
          <w:rStyle w:val="FontStyle11"/>
          <w:sz w:val="26"/>
          <w:szCs w:val="26"/>
        </w:rPr>
        <w:t>ННАЯ ПОЛИТИКА И ЭКОНОМИЧЕСКАЯ</w:t>
      </w:r>
      <w:r w:rsidR="00302D50" w:rsidRPr="00302D50">
        <w:rPr>
          <w:rStyle w:val="FontStyle11"/>
          <w:sz w:val="26"/>
          <w:szCs w:val="26"/>
        </w:rPr>
        <w:t xml:space="preserve"> БЕЗОПАСНОСТЬ»</w:t>
      </w:r>
    </w:p>
    <w:p w:rsidR="00F33D10" w:rsidRPr="00302D50" w:rsidRDefault="00F33D10" w:rsidP="00BE78A3">
      <w:pPr>
        <w:pStyle w:val="Style1"/>
        <w:widowControl/>
        <w:spacing w:line="240" w:lineRule="auto"/>
        <w:jc w:val="center"/>
        <w:rPr>
          <w:rStyle w:val="FontStyle11"/>
          <w:sz w:val="26"/>
          <w:szCs w:val="26"/>
        </w:rPr>
      </w:pPr>
    </w:p>
    <w:p w:rsidR="00A84CF6" w:rsidRPr="00302D50" w:rsidRDefault="008D2F84" w:rsidP="00677FA7">
      <w:pPr>
        <w:pStyle w:val="Style3"/>
        <w:widowControl/>
        <w:spacing w:before="120"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Открытость национальных экономик, интеграционные процессы, особе</w:t>
      </w:r>
      <w:r w:rsidRPr="00302D50">
        <w:rPr>
          <w:rStyle w:val="FontStyle12"/>
          <w:sz w:val="26"/>
          <w:szCs w:val="26"/>
        </w:rPr>
        <w:t>н</w:t>
      </w:r>
      <w:r w:rsidRPr="00302D50">
        <w:rPr>
          <w:rStyle w:val="FontStyle12"/>
          <w:sz w:val="26"/>
          <w:szCs w:val="26"/>
        </w:rPr>
        <w:t>ность переходного процесса в странах СНГ обусловили как расширение эконом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 xml:space="preserve">ческого пространства, так и изменение среды функционирования производственных </w:t>
      </w:r>
      <w:r w:rsidR="009C5AE6" w:rsidRPr="00302D50">
        <w:rPr>
          <w:rStyle w:val="FontStyle12"/>
          <w:sz w:val="26"/>
          <w:szCs w:val="26"/>
        </w:rPr>
        <w:t xml:space="preserve">и иных </w:t>
      </w:r>
      <w:r w:rsidRPr="00302D50">
        <w:rPr>
          <w:rStyle w:val="FontStyle12"/>
          <w:sz w:val="26"/>
          <w:szCs w:val="26"/>
        </w:rPr>
        <w:t>структур</w:t>
      </w:r>
      <w:r w:rsidR="009C5AE6" w:rsidRPr="00302D50">
        <w:rPr>
          <w:rStyle w:val="FontStyle12"/>
          <w:sz w:val="26"/>
          <w:szCs w:val="26"/>
        </w:rPr>
        <w:t xml:space="preserve"> экономики</w:t>
      </w:r>
      <w:r w:rsidRPr="00302D50">
        <w:rPr>
          <w:rStyle w:val="FontStyle12"/>
          <w:sz w:val="26"/>
          <w:szCs w:val="26"/>
        </w:rPr>
        <w:t xml:space="preserve">. </w:t>
      </w:r>
      <w:r w:rsidR="0045286F" w:rsidRPr="00302D50">
        <w:rPr>
          <w:rStyle w:val="FontStyle12"/>
          <w:sz w:val="26"/>
          <w:szCs w:val="26"/>
        </w:rPr>
        <w:t>Сформировавшиеся в течение многих лет экономич</w:t>
      </w:r>
      <w:r w:rsidR="0045286F" w:rsidRPr="00302D50">
        <w:rPr>
          <w:rStyle w:val="FontStyle12"/>
          <w:sz w:val="26"/>
          <w:szCs w:val="26"/>
        </w:rPr>
        <w:t>е</w:t>
      </w:r>
      <w:r w:rsidR="0045286F" w:rsidRPr="00302D50">
        <w:rPr>
          <w:rStyle w:val="FontStyle12"/>
          <w:sz w:val="26"/>
          <w:szCs w:val="26"/>
        </w:rPr>
        <w:t xml:space="preserve">ские отношения и связи претерпели значительные изменения. </w:t>
      </w:r>
      <w:r w:rsidRPr="00302D50">
        <w:rPr>
          <w:rStyle w:val="FontStyle12"/>
          <w:sz w:val="26"/>
          <w:szCs w:val="26"/>
        </w:rPr>
        <w:t xml:space="preserve">Это создало как более благоприятные предпосылки для </w:t>
      </w:r>
      <w:r w:rsidR="009C5AE6" w:rsidRPr="00302D50">
        <w:rPr>
          <w:rStyle w:val="FontStyle12"/>
          <w:sz w:val="26"/>
          <w:szCs w:val="26"/>
        </w:rPr>
        <w:t>эк</w:t>
      </w:r>
      <w:r w:rsidRPr="00302D50">
        <w:rPr>
          <w:rStyle w:val="FontStyle12"/>
          <w:sz w:val="26"/>
          <w:szCs w:val="26"/>
        </w:rPr>
        <w:t>оно</w:t>
      </w:r>
      <w:r w:rsidR="009C5AE6" w:rsidRPr="00302D50">
        <w:rPr>
          <w:rStyle w:val="FontStyle12"/>
          <w:sz w:val="26"/>
          <w:szCs w:val="26"/>
        </w:rPr>
        <w:t>мическо</w:t>
      </w:r>
      <w:r w:rsidRPr="00302D50">
        <w:rPr>
          <w:rStyle w:val="FontStyle12"/>
          <w:sz w:val="26"/>
          <w:szCs w:val="26"/>
        </w:rPr>
        <w:t>го роста, так и привнесло новые требования к обеспечению экономической безопасности</w:t>
      </w:r>
      <w:r w:rsidR="0010154F">
        <w:rPr>
          <w:rStyle w:val="FontStyle12"/>
          <w:sz w:val="26"/>
          <w:szCs w:val="26"/>
        </w:rPr>
        <w:t>,</w:t>
      </w:r>
      <w:r w:rsidRPr="00302D50">
        <w:rPr>
          <w:rStyle w:val="FontStyle12"/>
          <w:sz w:val="26"/>
          <w:szCs w:val="26"/>
        </w:rPr>
        <w:t xml:space="preserve"> </w:t>
      </w:r>
      <w:r w:rsidR="009C5AE6" w:rsidRPr="00302D50">
        <w:rPr>
          <w:rStyle w:val="FontStyle12"/>
          <w:sz w:val="26"/>
          <w:szCs w:val="26"/>
        </w:rPr>
        <w:t xml:space="preserve">как </w:t>
      </w:r>
      <w:r w:rsidRPr="00302D50">
        <w:rPr>
          <w:rStyle w:val="FontStyle12"/>
          <w:sz w:val="26"/>
          <w:szCs w:val="26"/>
        </w:rPr>
        <w:t>национальных пр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>изводственных систем</w:t>
      </w:r>
      <w:r w:rsidR="00A84CF6" w:rsidRPr="00302D50">
        <w:rPr>
          <w:rStyle w:val="FontStyle12"/>
          <w:sz w:val="26"/>
          <w:szCs w:val="26"/>
        </w:rPr>
        <w:t xml:space="preserve">, так </w:t>
      </w:r>
      <w:r w:rsidRPr="00302D50">
        <w:rPr>
          <w:rStyle w:val="FontStyle12"/>
          <w:sz w:val="26"/>
          <w:szCs w:val="26"/>
        </w:rPr>
        <w:t>и экономической безопасности страны в целом. Экон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 xml:space="preserve">мическая безопасность рассматривается как состояние экономики, при котором обеспечивается гарантированная защита национальных экономических интересов от внутренних и внешних угроз. </w:t>
      </w:r>
    </w:p>
    <w:p w:rsidR="00A84CF6" w:rsidRPr="00302D50" w:rsidRDefault="00A84CF6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Устойчивое развитие экономики предполагает, прежде всего, формирование перспективного механизма защиты национальных интересов в отраслях, обеспеч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вающих активное наращивание научно-технического, инновационного произво</w:t>
      </w:r>
      <w:r w:rsidRPr="00302D50">
        <w:rPr>
          <w:rStyle w:val="FontStyle12"/>
          <w:sz w:val="26"/>
          <w:szCs w:val="26"/>
        </w:rPr>
        <w:t>д</w:t>
      </w:r>
      <w:r w:rsidRPr="00302D50">
        <w:rPr>
          <w:rStyle w:val="FontStyle12"/>
          <w:sz w:val="26"/>
          <w:szCs w:val="26"/>
        </w:rPr>
        <w:t>ственного потенциала, как необходимого условия противодействия внешним и внутренним угрозам. Основной отраслью, способствующей устойчивому развитию экономики страны, является промышленный комплекс.</w:t>
      </w:r>
    </w:p>
    <w:p w:rsidR="00CE0A8B" w:rsidRPr="00302D50" w:rsidRDefault="009C5AE6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 xml:space="preserve">Несмотря на мировой финансово-экономический кризис, </w:t>
      </w:r>
      <w:proofErr w:type="spellStart"/>
      <w:r w:rsidRPr="00302D50">
        <w:rPr>
          <w:rStyle w:val="FontStyle12"/>
          <w:sz w:val="26"/>
          <w:szCs w:val="26"/>
        </w:rPr>
        <w:t>развившийся</w:t>
      </w:r>
      <w:proofErr w:type="spellEnd"/>
      <w:r w:rsidRPr="00302D50">
        <w:rPr>
          <w:rStyle w:val="FontStyle12"/>
          <w:sz w:val="26"/>
          <w:szCs w:val="26"/>
        </w:rPr>
        <w:t xml:space="preserve"> </w:t>
      </w:r>
      <w:proofErr w:type="gramStart"/>
      <w:r w:rsidRPr="00302D50">
        <w:rPr>
          <w:rStyle w:val="FontStyle12"/>
          <w:sz w:val="26"/>
          <w:szCs w:val="26"/>
        </w:rPr>
        <w:t>в</w:t>
      </w:r>
      <w:proofErr w:type="gramEnd"/>
      <w:r w:rsidRPr="00302D50">
        <w:rPr>
          <w:rStyle w:val="FontStyle12"/>
          <w:sz w:val="26"/>
          <w:szCs w:val="26"/>
        </w:rPr>
        <w:t xml:space="preserve"> 2008г.,  </w:t>
      </w:r>
      <w:r w:rsidR="00E53ED9" w:rsidRPr="00302D50">
        <w:rPr>
          <w:rStyle w:val="FontStyle12"/>
          <w:sz w:val="26"/>
          <w:szCs w:val="26"/>
        </w:rPr>
        <w:t>«Программа социально-экономического развития Республики Беларусь на 2006-2010 годы» была в основном выполнена. Так, среднегодовые темпы роста ВВП в 2006-2010 гг. составили 107,3%; рост национальной экономики обе</w:t>
      </w:r>
      <w:r w:rsidR="00EE6CD5" w:rsidRPr="00302D50">
        <w:rPr>
          <w:rStyle w:val="FontStyle12"/>
          <w:sz w:val="26"/>
          <w:szCs w:val="26"/>
        </w:rPr>
        <w:t>с</w:t>
      </w:r>
      <w:r w:rsidR="00E53ED9" w:rsidRPr="00302D50">
        <w:rPr>
          <w:rStyle w:val="FontStyle12"/>
          <w:sz w:val="26"/>
          <w:szCs w:val="26"/>
        </w:rPr>
        <w:t xml:space="preserve">печил </w:t>
      </w:r>
      <w:r w:rsidR="00EE6CD5" w:rsidRPr="00302D50">
        <w:rPr>
          <w:rStyle w:val="FontStyle12"/>
          <w:sz w:val="26"/>
          <w:szCs w:val="26"/>
        </w:rPr>
        <w:t>д</w:t>
      </w:r>
      <w:r w:rsidR="00EE6CD5" w:rsidRPr="00302D50">
        <w:rPr>
          <w:rStyle w:val="FontStyle12"/>
          <w:sz w:val="26"/>
          <w:szCs w:val="26"/>
        </w:rPr>
        <w:t>о</w:t>
      </w:r>
      <w:r w:rsidR="00EE6CD5" w:rsidRPr="00302D50">
        <w:rPr>
          <w:rStyle w:val="FontStyle12"/>
          <w:sz w:val="26"/>
          <w:szCs w:val="26"/>
        </w:rPr>
        <w:t xml:space="preserve">стижение главной цели социально-экономического развития Республики Беларусь: </w:t>
      </w:r>
      <w:r w:rsidR="0010154F">
        <w:rPr>
          <w:rStyle w:val="FontStyle12"/>
          <w:sz w:val="26"/>
          <w:szCs w:val="26"/>
        </w:rPr>
        <w:t xml:space="preserve">дальнейшее повышение уровня и качества </w:t>
      </w:r>
      <w:r w:rsidR="00CE0A8B" w:rsidRPr="00302D50">
        <w:rPr>
          <w:rStyle w:val="FontStyle12"/>
          <w:sz w:val="26"/>
          <w:szCs w:val="26"/>
        </w:rPr>
        <w:t>жизни  населения, рост заработной платы в декабре 2010 г. достиг 527 долл. США, повышены доступность жилья, о</w:t>
      </w:r>
      <w:r w:rsidR="00CE0A8B" w:rsidRPr="00302D50">
        <w:rPr>
          <w:rStyle w:val="FontStyle12"/>
          <w:sz w:val="26"/>
          <w:szCs w:val="26"/>
        </w:rPr>
        <w:t>б</w:t>
      </w:r>
      <w:r w:rsidR="00CE0A8B" w:rsidRPr="00302D50">
        <w:rPr>
          <w:rStyle w:val="FontStyle12"/>
          <w:sz w:val="26"/>
          <w:szCs w:val="26"/>
        </w:rPr>
        <w:t>разования, здравоохранения и други</w:t>
      </w:r>
      <w:r w:rsidR="0010154F">
        <w:rPr>
          <w:rStyle w:val="FontStyle12"/>
          <w:sz w:val="26"/>
          <w:szCs w:val="26"/>
        </w:rPr>
        <w:t>е</w:t>
      </w:r>
      <w:r w:rsidR="00CE0A8B" w:rsidRPr="00302D50">
        <w:rPr>
          <w:rStyle w:val="FontStyle12"/>
          <w:sz w:val="26"/>
          <w:szCs w:val="26"/>
        </w:rPr>
        <w:t xml:space="preserve"> показатели. В тоже время по объему ВВП на душу населения, оплате труда, </w:t>
      </w:r>
      <w:proofErr w:type="spellStart"/>
      <w:r w:rsidR="00CE0A8B" w:rsidRPr="00302D50">
        <w:rPr>
          <w:rStyle w:val="FontStyle12"/>
          <w:sz w:val="26"/>
          <w:szCs w:val="26"/>
        </w:rPr>
        <w:t>материало</w:t>
      </w:r>
      <w:proofErr w:type="spellEnd"/>
      <w:r w:rsidR="00CE0A8B" w:rsidRPr="00302D50">
        <w:rPr>
          <w:rStyle w:val="FontStyle12"/>
          <w:sz w:val="26"/>
          <w:szCs w:val="26"/>
        </w:rPr>
        <w:t>- и энергоемкости производства, прои</w:t>
      </w:r>
      <w:r w:rsidR="00CE0A8B" w:rsidRPr="00302D50">
        <w:rPr>
          <w:rStyle w:val="FontStyle12"/>
          <w:sz w:val="26"/>
          <w:szCs w:val="26"/>
        </w:rPr>
        <w:t>з</w:t>
      </w:r>
      <w:r w:rsidR="00CE0A8B" w:rsidRPr="00302D50">
        <w:rPr>
          <w:rStyle w:val="FontStyle12"/>
          <w:sz w:val="26"/>
          <w:szCs w:val="26"/>
        </w:rPr>
        <w:t>водительности труда, конкурентоспособности товаров и услуг Республик</w:t>
      </w:r>
      <w:r w:rsidR="0010154F">
        <w:rPr>
          <w:rStyle w:val="FontStyle12"/>
          <w:sz w:val="26"/>
          <w:szCs w:val="26"/>
        </w:rPr>
        <w:t>а</w:t>
      </w:r>
      <w:r w:rsidR="00CE0A8B" w:rsidRPr="00302D50">
        <w:rPr>
          <w:rStyle w:val="FontStyle12"/>
          <w:sz w:val="26"/>
          <w:szCs w:val="26"/>
        </w:rPr>
        <w:t xml:space="preserve"> Беларусь существенно отста</w:t>
      </w:r>
      <w:r w:rsidR="0010154F">
        <w:rPr>
          <w:rStyle w:val="FontStyle12"/>
          <w:sz w:val="26"/>
          <w:szCs w:val="26"/>
        </w:rPr>
        <w:t>ё</w:t>
      </w:r>
      <w:r w:rsidR="00CE0A8B" w:rsidRPr="00302D50">
        <w:rPr>
          <w:rStyle w:val="FontStyle12"/>
          <w:sz w:val="26"/>
          <w:szCs w:val="26"/>
        </w:rPr>
        <w:t xml:space="preserve">т от стран Европейского Союза. В данный период отмечена слабая восприимчивость предприятий и организаций к инновациям, наблюдалась несбалансированность во внешней торговле. Так, в течение 2006-2010 гг. имел место систематический </w:t>
      </w:r>
      <w:r w:rsidR="0010154F">
        <w:rPr>
          <w:rStyle w:val="FontStyle12"/>
          <w:sz w:val="26"/>
          <w:szCs w:val="26"/>
        </w:rPr>
        <w:t>р</w:t>
      </w:r>
      <w:r w:rsidR="00CE0A8B" w:rsidRPr="00302D50">
        <w:rPr>
          <w:rStyle w:val="FontStyle12"/>
          <w:sz w:val="26"/>
          <w:szCs w:val="26"/>
        </w:rPr>
        <w:t xml:space="preserve">ост отрицательного сальдо внешнеэкономической деятельности и в 2010 году отрицательное сальдо внешней торговли товарами составило минус 9,6 </w:t>
      </w:r>
      <w:proofErr w:type="spellStart"/>
      <w:r w:rsidR="00CE0A8B" w:rsidRPr="00302D50">
        <w:rPr>
          <w:rStyle w:val="FontStyle12"/>
          <w:sz w:val="26"/>
          <w:szCs w:val="26"/>
        </w:rPr>
        <w:t>млрд</w:t>
      </w:r>
      <w:proofErr w:type="gramStart"/>
      <w:r w:rsidR="00CE0A8B" w:rsidRPr="00302D50">
        <w:rPr>
          <w:rStyle w:val="FontStyle12"/>
          <w:sz w:val="26"/>
          <w:szCs w:val="26"/>
        </w:rPr>
        <w:t>.д</w:t>
      </w:r>
      <w:proofErr w:type="gramEnd"/>
      <w:r w:rsidR="00CE0A8B" w:rsidRPr="00302D50">
        <w:rPr>
          <w:rStyle w:val="FontStyle12"/>
          <w:sz w:val="26"/>
          <w:szCs w:val="26"/>
        </w:rPr>
        <w:t>олл</w:t>
      </w:r>
      <w:proofErr w:type="spellEnd"/>
      <w:r w:rsidR="00CE0A8B" w:rsidRPr="00302D50">
        <w:rPr>
          <w:rStyle w:val="FontStyle12"/>
          <w:sz w:val="26"/>
          <w:szCs w:val="26"/>
        </w:rPr>
        <w:t>. США.</w:t>
      </w:r>
    </w:p>
    <w:p w:rsidR="00FF3A7B" w:rsidRPr="00302D50" w:rsidRDefault="00FF3A7B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Социально-экономическое развитие страны сдерживается наличием след</w:t>
      </w:r>
      <w:r w:rsidRPr="00302D50">
        <w:rPr>
          <w:rStyle w:val="FontStyle12"/>
          <w:sz w:val="26"/>
          <w:szCs w:val="26"/>
        </w:rPr>
        <w:t>у</w:t>
      </w:r>
      <w:r w:rsidRPr="00302D50">
        <w:rPr>
          <w:rStyle w:val="FontStyle12"/>
          <w:sz w:val="26"/>
          <w:szCs w:val="26"/>
        </w:rPr>
        <w:t>ющих ключевых проблем: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 xml:space="preserve">- структурная </w:t>
      </w:r>
      <w:proofErr w:type="spellStart"/>
      <w:r w:rsidRPr="00302D50">
        <w:rPr>
          <w:rStyle w:val="FontStyle12"/>
          <w:sz w:val="26"/>
          <w:szCs w:val="26"/>
        </w:rPr>
        <w:t>деформированность</w:t>
      </w:r>
      <w:proofErr w:type="spellEnd"/>
      <w:r w:rsidRPr="00302D50">
        <w:rPr>
          <w:rStyle w:val="FontStyle12"/>
          <w:sz w:val="26"/>
          <w:szCs w:val="26"/>
        </w:rPr>
        <w:t xml:space="preserve"> </w:t>
      </w:r>
      <w:r w:rsidR="0010154F">
        <w:rPr>
          <w:rStyle w:val="FontStyle12"/>
          <w:sz w:val="26"/>
          <w:szCs w:val="26"/>
        </w:rPr>
        <w:t xml:space="preserve">к высокопроизводительному труду </w:t>
      </w:r>
      <w:r w:rsidRPr="00302D50">
        <w:rPr>
          <w:rStyle w:val="FontStyle12"/>
          <w:sz w:val="26"/>
          <w:szCs w:val="26"/>
        </w:rPr>
        <w:t>экон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 xml:space="preserve">мики, преобладание </w:t>
      </w:r>
      <w:proofErr w:type="spellStart"/>
      <w:r w:rsidRPr="00302D50">
        <w:rPr>
          <w:rStyle w:val="FontStyle12"/>
          <w:sz w:val="26"/>
          <w:szCs w:val="26"/>
        </w:rPr>
        <w:t>материало</w:t>
      </w:r>
      <w:proofErr w:type="spellEnd"/>
      <w:r w:rsidRPr="00302D50">
        <w:rPr>
          <w:rStyle w:val="FontStyle12"/>
          <w:sz w:val="26"/>
          <w:szCs w:val="26"/>
        </w:rPr>
        <w:t>- и энергоемких производств, недостаточное разв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тие сферы услуг и высокотехнологичного сектора и, как следствие, высокая зав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симость экономического роста от переработки импортных топливно-сырьевых р</w:t>
      </w:r>
      <w:r w:rsidRPr="00302D50">
        <w:rPr>
          <w:rStyle w:val="FontStyle12"/>
          <w:sz w:val="26"/>
          <w:szCs w:val="26"/>
        </w:rPr>
        <w:t>е</w:t>
      </w:r>
      <w:r w:rsidRPr="00302D50">
        <w:rPr>
          <w:rStyle w:val="FontStyle12"/>
          <w:sz w:val="26"/>
          <w:szCs w:val="26"/>
        </w:rPr>
        <w:t>сурсов;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недостаточная эффективность национальной инновационной системы, в том числе законодательства, инфраструктуры трансфера технологий из науки в прои</w:t>
      </w:r>
      <w:r w:rsidRPr="00302D50">
        <w:rPr>
          <w:rStyle w:val="FontStyle12"/>
          <w:sz w:val="26"/>
          <w:szCs w:val="26"/>
        </w:rPr>
        <w:t>з</w:t>
      </w:r>
      <w:r w:rsidRPr="00302D50">
        <w:rPr>
          <w:rStyle w:val="FontStyle12"/>
          <w:sz w:val="26"/>
          <w:szCs w:val="26"/>
        </w:rPr>
        <w:lastRenderedPageBreak/>
        <w:t xml:space="preserve">водство, системы финансирования инноваций, отраслевой (фирменной) науки, критический уровень </w:t>
      </w:r>
      <w:proofErr w:type="spellStart"/>
      <w:r w:rsidRPr="00302D50">
        <w:rPr>
          <w:rStyle w:val="FontStyle12"/>
          <w:sz w:val="26"/>
          <w:szCs w:val="26"/>
        </w:rPr>
        <w:t>наукоемкости</w:t>
      </w:r>
      <w:proofErr w:type="spellEnd"/>
      <w:r w:rsidRPr="00302D50">
        <w:rPr>
          <w:rStyle w:val="FontStyle12"/>
          <w:sz w:val="26"/>
          <w:szCs w:val="26"/>
        </w:rPr>
        <w:t xml:space="preserve"> ВВП;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низкая эффективность инвестиций и недостаточные объемы привлечения в экономику прямых иностранных инвестиций на чистой основе вследствие небл</w:t>
      </w:r>
      <w:r w:rsidRPr="00302D50">
        <w:rPr>
          <w:rStyle w:val="FontStyle12"/>
          <w:sz w:val="26"/>
          <w:szCs w:val="26"/>
        </w:rPr>
        <w:t>а</w:t>
      </w:r>
      <w:r w:rsidRPr="00302D50">
        <w:rPr>
          <w:rStyle w:val="FontStyle12"/>
          <w:sz w:val="26"/>
          <w:szCs w:val="26"/>
        </w:rPr>
        <w:t>гоприятного инвестиционного климата;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неразвитость рыночных институтов и экономических инструментов гос</w:t>
      </w:r>
      <w:r w:rsidRPr="00302D50">
        <w:rPr>
          <w:rStyle w:val="FontStyle12"/>
          <w:sz w:val="26"/>
          <w:szCs w:val="26"/>
        </w:rPr>
        <w:t>у</w:t>
      </w:r>
      <w:r w:rsidRPr="00302D50">
        <w:rPr>
          <w:rStyle w:val="FontStyle12"/>
          <w:sz w:val="26"/>
          <w:szCs w:val="26"/>
        </w:rPr>
        <w:t>дарственного регулирования, недостаточное развитие малого предприним</w:t>
      </w:r>
      <w:r w:rsidR="005F3731" w:rsidRPr="00302D50">
        <w:rPr>
          <w:rStyle w:val="FontStyle12"/>
          <w:sz w:val="26"/>
          <w:szCs w:val="26"/>
        </w:rPr>
        <w:t>а</w:t>
      </w:r>
      <w:r w:rsidRPr="00302D50">
        <w:rPr>
          <w:rStyle w:val="FontStyle12"/>
          <w:sz w:val="26"/>
          <w:szCs w:val="26"/>
        </w:rPr>
        <w:t>тельства, форм самоорганизации и саморегулирования бизнеса и общества, сохранение в</w:t>
      </w:r>
      <w:r w:rsidRPr="00302D50">
        <w:rPr>
          <w:rStyle w:val="FontStyle12"/>
          <w:sz w:val="26"/>
          <w:szCs w:val="26"/>
        </w:rPr>
        <w:t>ы</w:t>
      </w:r>
      <w:r w:rsidRPr="00302D50">
        <w:rPr>
          <w:rStyle w:val="FontStyle12"/>
          <w:sz w:val="26"/>
          <w:szCs w:val="26"/>
        </w:rPr>
        <w:t>сокого уровня рисков ведения предпринимательской деятельности;</w:t>
      </w:r>
    </w:p>
    <w:p w:rsidR="00FF3A7B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более чем двукратное отставание Беларуси от среднеевропей</w:t>
      </w:r>
      <w:r w:rsidR="005F3731" w:rsidRPr="00302D50">
        <w:rPr>
          <w:rStyle w:val="FontStyle12"/>
          <w:sz w:val="26"/>
          <w:szCs w:val="26"/>
        </w:rPr>
        <w:t>с</w:t>
      </w:r>
      <w:r w:rsidRPr="00302D50">
        <w:rPr>
          <w:rStyle w:val="FontStyle12"/>
          <w:sz w:val="26"/>
          <w:szCs w:val="26"/>
        </w:rPr>
        <w:t>кого уровня в производительности труда;</w:t>
      </w:r>
    </w:p>
    <w:p w:rsidR="005F3731" w:rsidRPr="00302D50" w:rsidRDefault="00FF3A7B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 xml:space="preserve">- недостаточное развитие механизмов мотивации работников </w:t>
      </w:r>
      <w:proofErr w:type="gramStart"/>
      <w:r w:rsidRPr="00302D50">
        <w:rPr>
          <w:rStyle w:val="FontStyle12"/>
          <w:sz w:val="26"/>
          <w:szCs w:val="26"/>
        </w:rPr>
        <w:t>в</w:t>
      </w:r>
      <w:proofErr w:type="gramEnd"/>
      <w:r w:rsidRPr="00302D50">
        <w:rPr>
          <w:rStyle w:val="FontStyle12"/>
          <w:sz w:val="26"/>
          <w:szCs w:val="26"/>
        </w:rPr>
        <w:t xml:space="preserve"> </w:t>
      </w:r>
      <w:proofErr w:type="gramStart"/>
      <w:r w:rsidRPr="00302D50">
        <w:rPr>
          <w:rStyle w:val="FontStyle12"/>
          <w:sz w:val="26"/>
          <w:szCs w:val="26"/>
        </w:rPr>
        <w:t>в</w:t>
      </w:r>
      <w:r w:rsidR="005F3731" w:rsidRPr="00302D50">
        <w:rPr>
          <w:rStyle w:val="FontStyle12"/>
          <w:sz w:val="26"/>
          <w:szCs w:val="26"/>
        </w:rPr>
        <w:t>ы</w:t>
      </w:r>
      <w:r w:rsidRPr="00302D50">
        <w:rPr>
          <w:rStyle w:val="FontStyle12"/>
          <w:sz w:val="26"/>
          <w:szCs w:val="26"/>
        </w:rPr>
        <w:t>сок</w:t>
      </w:r>
      <w:r w:rsidR="005F3731" w:rsidRPr="00302D50">
        <w:rPr>
          <w:rStyle w:val="FontStyle12"/>
          <w:sz w:val="26"/>
          <w:szCs w:val="26"/>
        </w:rPr>
        <w:t>оп</w:t>
      </w:r>
      <w:r w:rsidRPr="00302D50">
        <w:rPr>
          <w:rStyle w:val="FontStyle12"/>
          <w:sz w:val="26"/>
          <w:szCs w:val="26"/>
        </w:rPr>
        <w:t>рои</w:t>
      </w:r>
      <w:r w:rsidRPr="00302D50">
        <w:rPr>
          <w:rStyle w:val="FontStyle12"/>
          <w:sz w:val="26"/>
          <w:szCs w:val="26"/>
        </w:rPr>
        <w:t>з</w:t>
      </w:r>
      <w:r w:rsidRPr="00302D50">
        <w:rPr>
          <w:rStyle w:val="FontStyle12"/>
          <w:sz w:val="26"/>
          <w:szCs w:val="26"/>
        </w:rPr>
        <w:t>водительному</w:t>
      </w:r>
      <w:proofErr w:type="gramEnd"/>
      <w:r w:rsidRPr="00302D50">
        <w:rPr>
          <w:rStyle w:val="FontStyle12"/>
          <w:sz w:val="26"/>
          <w:szCs w:val="26"/>
        </w:rPr>
        <w:t xml:space="preserve"> труду, </w:t>
      </w:r>
      <w:r w:rsidR="005F3731" w:rsidRPr="00302D50">
        <w:rPr>
          <w:rStyle w:val="FontStyle12"/>
          <w:sz w:val="26"/>
          <w:szCs w:val="26"/>
        </w:rPr>
        <w:t>включая стимулы для менеджмента к принятию стратегич</w:t>
      </w:r>
      <w:r w:rsidR="005F3731" w:rsidRPr="00302D50">
        <w:rPr>
          <w:rStyle w:val="FontStyle12"/>
          <w:sz w:val="26"/>
          <w:szCs w:val="26"/>
        </w:rPr>
        <w:t>е</w:t>
      </w:r>
      <w:r w:rsidR="005F3731" w:rsidRPr="00302D50">
        <w:rPr>
          <w:rStyle w:val="FontStyle12"/>
          <w:sz w:val="26"/>
          <w:szCs w:val="26"/>
        </w:rPr>
        <w:t>ских решений о повышении конкурентоспособности предприятий;</w:t>
      </w:r>
    </w:p>
    <w:p w:rsidR="005F3731" w:rsidRPr="00302D50" w:rsidRDefault="005F3731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несбалансированность внешнеторговых операций, критическое превышение параметра экономической безопасности по сальдо внешней торговли, низкая д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версификация экспорта и импорта, нарастание валового внешнего долга.</w:t>
      </w:r>
    </w:p>
    <w:p w:rsidR="009C5AE6" w:rsidRPr="00302D50" w:rsidRDefault="003D3DE2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proofErr w:type="gramStart"/>
      <w:r w:rsidRPr="00302D50">
        <w:rPr>
          <w:rStyle w:val="FontStyle12"/>
          <w:sz w:val="26"/>
          <w:szCs w:val="26"/>
        </w:rPr>
        <w:t>Изложенное</w:t>
      </w:r>
      <w:proofErr w:type="gramEnd"/>
      <w:r w:rsidRPr="00302D50">
        <w:rPr>
          <w:rStyle w:val="FontStyle12"/>
          <w:sz w:val="26"/>
          <w:szCs w:val="26"/>
        </w:rPr>
        <w:t xml:space="preserve"> и другие факторы стали основой перевода экономики Респу</w:t>
      </w:r>
      <w:r w:rsidRPr="00302D50">
        <w:rPr>
          <w:rStyle w:val="FontStyle12"/>
          <w:sz w:val="26"/>
          <w:szCs w:val="26"/>
        </w:rPr>
        <w:t>б</w:t>
      </w:r>
      <w:r w:rsidRPr="00302D50">
        <w:rPr>
          <w:rStyle w:val="FontStyle12"/>
          <w:sz w:val="26"/>
          <w:szCs w:val="26"/>
        </w:rPr>
        <w:t>лики Беларусь на инновационный путь развития – экономику знаний. Были разр</w:t>
      </w:r>
      <w:r w:rsidRPr="00302D50">
        <w:rPr>
          <w:rStyle w:val="FontStyle12"/>
          <w:sz w:val="26"/>
          <w:szCs w:val="26"/>
        </w:rPr>
        <w:t>а</w:t>
      </w:r>
      <w:r w:rsidRPr="00302D50">
        <w:rPr>
          <w:rStyle w:val="FontStyle12"/>
          <w:sz w:val="26"/>
          <w:szCs w:val="26"/>
        </w:rPr>
        <w:t>ботаны и утверждены:</w:t>
      </w:r>
    </w:p>
    <w:p w:rsidR="00CE0A8B" w:rsidRPr="00302D50" w:rsidRDefault="003C4230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Закон Республики Беларусь 10.07.2012 г. № 425-3 «О государственной инн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>вационной политике и инновационной деятельности в Республике Беларусь»;</w:t>
      </w:r>
    </w:p>
    <w:p w:rsidR="003C4230" w:rsidRPr="00302D50" w:rsidRDefault="003C4230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Государственная программа инновационного развития Республики Беларусь на 2011-2015 годы, 26.05.2011 г. № 669;</w:t>
      </w:r>
    </w:p>
    <w:p w:rsidR="003C4230" w:rsidRPr="00302D50" w:rsidRDefault="00F671CE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Программа социально-экономического развития Республики Беларусь на 2011-2015 годы;</w:t>
      </w:r>
    </w:p>
    <w:p w:rsidR="00F671CE" w:rsidRPr="00302D50" w:rsidRDefault="00F671CE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Программа развития промышленного комплекса Республики Беларусь на период до 2020 г., 05.07.2012 г. № 622;</w:t>
      </w:r>
    </w:p>
    <w:p w:rsidR="00F671CE" w:rsidRPr="00302D50" w:rsidRDefault="00F671CE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Концепция национальной безопасности Республики Беларусь. Указ През</w:t>
      </w:r>
      <w:r w:rsidRPr="00302D50">
        <w:rPr>
          <w:rStyle w:val="FontStyle12"/>
          <w:sz w:val="26"/>
          <w:szCs w:val="26"/>
        </w:rPr>
        <w:t>и</w:t>
      </w:r>
      <w:r w:rsidRPr="00302D50">
        <w:rPr>
          <w:rStyle w:val="FontStyle12"/>
          <w:sz w:val="26"/>
          <w:szCs w:val="26"/>
        </w:rPr>
        <w:t>дента 9.11.2010 г. № 575;</w:t>
      </w:r>
    </w:p>
    <w:p w:rsidR="00F671CE" w:rsidRPr="00302D50" w:rsidRDefault="00F671CE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- Программа деятельности Правительства Республики Беларусь на 2011-2015 годы, 18.02.2011 г. № 216 и др.</w:t>
      </w:r>
    </w:p>
    <w:p w:rsidR="00F671CE" w:rsidRPr="00302D50" w:rsidRDefault="00164817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proofErr w:type="gramStart"/>
      <w:r w:rsidRPr="00302D50">
        <w:rPr>
          <w:rStyle w:val="FontStyle12"/>
          <w:sz w:val="26"/>
          <w:szCs w:val="26"/>
        </w:rPr>
        <w:t xml:space="preserve">Главным направлением преобразований производственного потенциала Республики Беларусь в 2011-2015 годах должно стать внедрение новых и высоких технологий, обладающих наибольшей добавленной стоимостью, низкой </w:t>
      </w:r>
      <w:proofErr w:type="spellStart"/>
      <w:r w:rsidRPr="00302D50">
        <w:rPr>
          <w:rStyle w:val="FontStyle12"/>
          <w:sz w:val="26"/>
          <w:szCs w:val="26"/>
        </w:rPr>
        <w:t>энерго</w:t>
      </w:r>
      <w:proofErr w:type="spellEnd"/>
      <w:r w:rsidRPr="00302D50">
        <w:rPr>
          <w:rStyle w:val="FontStyle12"/>
          <w:sz w:val="26"/>
          <w:szCs w:val="26"/>
        </w:rPr>
        <w:t>- и материалоемкостью, способствующих созданию новых видов товаров и услуг, н</w:t>
      </w:r>
      <w:r w:rsidRPr="00302D50">
        <w:rPr>
          <w:rStyle w:val="FontStyle12"/>
          <w:sz w:val="26"/>
          <w:szCs w:val="26"/>
        </w:rPr>
        <w:t>о</w:t>
      </w:r>
      <w:r w:rsidRPr="00302D50">
        <w:rPr>
          <w:rStyle w:val="FontStyle12"/>
          <w:sz w:val="26"/>
          <w:szCs w:val="26"/>
        </w:rPr>
        <w:t>вейших экологически безопасных (чистых) материалов и продуктов, а также обе</w:t>
      </w:r>
      <w:r w:rsidRPr="00302D50">
        <w:rPr>
          <w:rStyle w:val="FontStyle12"/>
          <w:sz w:val="26"/>
          <w:szCs w:val="26"/>
        </w:rPr>
        <w:t>с</w:t>
      </w:r>
      <w:r w:rsidRPr="00302D50">
        <w:rPr>
          <w:rStyle w:val="FontStyle12"/>
          <w:sz w:val="26"/>
          <w:szCs w:val="26"/>
        </w:rPr>
        <w:t>печивающих производство традиционных товаров и услуг с новыми свойствами и параметрами, недостижимыми в рамках предыдущих технологических укладов.</w:t>
      </w:r>
      <w:proofErr w:type="gramEnd"/>
    </w:p>
    <w:p w:rsidR="00164817" w:rsidRPr="00302D50" w:rsidRDefault="00164817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За счет создания новых и модернизации действующих производств в 2015 году вклад секторов, производящих наукоемкую продукцию, в экономику Респу</w:t>
      </w:r>
      <w:r w:rsidRPr="00302D50">
        <w:rPr>
          <w:rStyle w:val="FontStyle12"/>
          <w:sz w:val="26"/>
          <w:szCs w:val="26"/>
        </w:rPr>
        <w:t>б</w:t>
      </w:r>
      <w:r w:rsidRPr="00302D50">
        <w:rPr>
          <w:rStyle w:val="FontStyle12"/>
          <w:sz w:val="26"/>
          <w:szCs w:val="26"/>
        </w:rPr>
        <w:t>лики Беларусь должен стать сопоставимым с вкладом традиционных секторов.</w:t>
      </w:r>
    </w:p>
    <w:p w:rsidR="00164817" w:rsidRPr="00302D50" w:rsidRDefault="00164817" w:rsidP="00677FA7">
      <w:pPr>
        <w:pStyle w:val="Style3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302D50">
        <w:rPr>
          <w:rStyle w:val="FontStyle12"/>
          <w:sz w:val="26"/>
          <w:szCs w:val="26"/>
        </w:rPr>
        <w:t>Таким образом, целью инновационной политики является инновационное развитие национальной экономики Республики Беларусь формирование новой технологической базы, обеспечивающий высокий уровень конкурентоспособности национальной экономики Республики Беларусь на внешних рынках.</w:t>
      </w:r>
    </w:p>
    <w:p w:rsidR="00F33D10" w:rsidRDefault="00F33D10" w:rsidP="00677FA7">
      <w:pPr>
        <w:ind w:firstLine="709"/>
        <w:jc w:val="both"/>
        <w:rPr>
          <w:iCs/>
          <w:sz w:val="26"/>
          <w:szCs w:val="26"/>
        </w:rPr>
      </w:pPr>
      <w:r w:rsidRPr="00302D50">
        <w:rPr>
          <w:iCs/>
          <w:sz w:val="26"/>
          <w:szCs w:val="26"/>
        </w:rPr>
        <w:t>Инновационная экономика – это экономика, основанная на знаниях, новых достижениях науки и техники, активное и своевременное внедрение которых явл</w:t>
      </w:r>
      <w:r w:rsidRPr="00302D50">
        <w:rPr>
          <w:iCs/>
          <w:sz w:val="26"/>
          <w:szCs w:val="26"/>
        </w:rPr>
        <w:t>я</w:t>
      </w:r>
      <w:r w:rsidRPr="00302D50">
        <w:rPr>
          <w:iCs/>
          <w:sz w:val="26"/>
          <w:szCs w:val="26"/>
        </w:rPr>
        <w:lastRenderedPageBreak/>
        <w:t>ется главной движущей силой развития страны.</w:t>
      </w:r>
    </w:p>
    <w:p w:rsidR="00F33D10" w:rsidRPr="00302D50" w:rsidRDefault="00F33D10" w:rsidP="00677FA7">
      <w:pPr>
        <w:ind w:firstLine="709"/>
        <w:jc w:val="both"/>
        <w:rPr>
          <w:sz w:val="26"/>
          <w:szCs w:val="26"/>
        </w:rPr>
      </w:pPr>
      <w:r w:rsidRPr="00302D50">
        <w:rPr>
          <w:iCs/>
          <w:sz w:val="26"/>
          <w:szCs w:val="26"/>
        </w:rPr>
        <w:t xml:space="preserve">Постоянное и непрерывное создание и реализация инноваций </w:t>
      </w:r>
      <w:r w:rsidRPr="00302D50">
        <w:rPr>
          <w:sz w:val="26"/>
          <w:szCs w:val="26"/>
        </w:rPr>
        <w:t>(</w:t>
      </w:r>
      <w:r w:rsidRPr="00302D50">
        <w:rPr>
          <w:iCs/>
          <w:sz w:val="26"/>
          <w:szCs w:val="26"/>
        </w:rPr>
        <w:t>наукоемких нововведений</w:t>
      </w:r>
      <w:r w:rsidRPr="00302D50">
        <w:rPr>
          <w:sz w:val="26"/>
          <w:szCs w:val="26"/>
        </w:rPr>
        <w:t xml:space="preserve">), </w:t>
      </w:r>
      <w:r w:rsidRPr="00302D50">
        <w:rPr>
          <w:iCs/>
          <w:sz w:val="26"/>
          <w:szCs w:val="26"/>
        </w:rPr>
        <w:t xml:space="preserve">развитие инновационной деятельности </w:t>
      </w:r>
      <w:r w:rsidRPr="00302D50">
        <w:rPr>
          <w:sz w:val="26"/>
          <w:szCs w:val="26"/>
        </w:rPr>
        <w:t xml:space="preserve">– </w:t>
      </w:r>
      <w:r w:rsidRPr="00302D50">
        <w:rPr>
          <w:iCs/>
          <w:sz w:val="26"/>
          <w:szCs w:val="26"/>
        </w:rPr>
        <w:t>главного фактора пр</w:t>
      </w:r>
      <w:r w:rsidRPr="00302D50">
        <w:rPr>
          <w:iCs/>
          <w:sz w:val="26"/>
          <w:szCs w:val="26"/>
        </w:rPr>
        <w:t>е</w:t>
      </w:r>
      <w:r w:rsidRPr="00302D50">
        <w:rPr>
          <w:iCs/>
          <w:sz w:val="26"/>
          <w:szCs w:val="26"/>
        </w:rPr>
        <w:t xml:space="preserve">успевания в конкурентной борьбе и ускоренного социально-экономического устойчивого развития страны </w:t>
      </w:r>
      <w:r w:rsidRPr="00302D50">
        <w:rPr>
          <w:sz w:val="26"/>
          <w:szCs w:val="26"/>
        </w:rPr>
        <w:t xml:space="preserve">– </w:t>
      </w:r>
      <w:r w:rsidRPr="00302D50">
        <w:rPr>
          <w:iCs/>
          <w:sz w:val="26"/>
          <w:szCs w:val="26"/>
        </w:rPr>
        <w:t>являются основной функцией инновационной эк</w:t>
      </w:r>
      <w:r w:rsidRPr="00302D50">
        <w:rPr>
          <w:iCs/>
          <w:sz w:val="26"/>
          <w:szCs w:val="26"/>
        </w:rPr>
        <w:t>о</w:t>
      </w:r>
      <w:r w:rsidRPr="00302D50">
        <w:rPr>
          <w:iCs/>
          <w:sz w:val="26"/>
          <w:szCs w:val="26"/>
        </w:rPr>
        <w:t>номики</w:t>
      </w:r>
      <w:r w:rsidRPr="00302D50">
        <w:rPr>
          <w:sz w:val="26"/>
          <w:szCs w:val="26"/>
        </w:rPr>
        <w:t>.</w:t>
      </w:r>
    </w:p>
    <w:p w:rsidR="00F33D10" w:rsidRPr="00302D50" w:rsidRDefault="00F33D10" w:rsidP="00677FA7">
      <w:pPr>
        <w:ind w:firstLine="709"/>
        <w:jc w:val="both"/>
        <w:rPr>
          <w:iCs/>
          <w:sz w:val="26"/>
          <w:szCs w:val="26"/>
        </w:rPr>
      </w:pPr>
      <w:r w:rsidRPr="00302D50">
        <w:rPr>
          <w:iCs/>
          <w:sz w:val="26"/>
          <w:szCs w:val="26"/>
        </w:rPr>
        <w:t xml:space="preserve">Инновационная экономика </w:t>
      </w:r>
      <w:r w:rsidRPr="00302D50">
        <w:rPr>
          <w:sz w:val="26"/>
          <w:szCs w:val="26"/>
        </w:rPr>
        <w:t xml:space="preserve">– </w:t>
      </w:r>
      <w:r w:rsidRPr="00302D50">
        <w:rPr>
          <w:iCs/>
          <w:sz w:val="26"/>
          <w:szCs w:val="26"/>
        </w:rPr>
        <w:t>это экономика, основанная на знаниях, инн</w:t>
      </w:r>
      <w:r w:rsidRPr="00302D50">
        <w:rPr>
          <w:iCs/>
          <w:sz w:val="26"/>
          <w:szCs w:val="26"/>
        </w:rPr>
        <w:t>о</w:t>
      </w:r>
      <w:r w:rsidRPr="00302D50">
        <w:rPr>
          <w:iCs/>
          <w:sz w:val="26"/>
          <w:szCs w:val="26"/>
        </w:rPr>
        <w:t>вациях, доброжелательном восприятии новых идей, машин, систем и технологий, готовности их практической реализации в различных сферах человеческой де</w:t>
      </w:r>
      <w:r w:rsidRPr="00302D50">
        <w:rPr>
          <w:iCs/>
          <w:sz w:val="26"/>
          <w:szCs w:val="26"/>
        </w:rPr>
        <w:t>я</w:t>
      </w:r>
      <w:r w:rsidRPr="00302D50">
        <w:rPr>
          <w:iCs/>
          <w:sz w:val="26"/>
          <w:szCs w:val="26"/>
        </w:rPr>
        <w:t>тельности. Она выделяет особую роль знаний и прежде всего научных знаний.</w:t>
      </w:r>
    </w:p>
    <w:p w:rsidR="00F33D10" w:rsidRPr="00302D50" w:rsidRDefault="00F33D10" w:rsidP="00677FA7">
      <w:pPr>
        <w:ind w:firstLine="709"/>
        <w:jc w:val="both"/>
        <w:rPr>
          <w:sz w:val="26"/>
          <w:szCs w:val="26"/>
        </w:rPr>
      </w:pPr>
      <w:r w:rsidRPr="00302D50">
        <w:rPr>
          <w:sz w:val="26"/>
          <w:szCs w:val="26"/>
        </w:rPr>
        <w:t>Становление инновационной экономики в значительной мере зависит от с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здания эффективного механизма управления практической реализацией проектов сложных инновационных систем. И здесь без государственной поддержки иннов</w:t>
      </w:r>
      <w:r w:rsidRPr="00302D50">
        <w:rPr>
          <w:sz w:val="26"/>
          <w:szCs w:val="26"/>
        </w:rPr>
        <w:t>а</w:t>
      </w:r>
      <w:r w:rsidRPr="00302D50">
        <w:rPr>
          <w:sz w:val="26"/>
          <w:szCs w:val="26"/>
        </w:rPr>
        <w:t>ционных процессов не обойтись. Необходимость финансовой и правовой поддержки науки и инноваций, активизации инновационной деятельности, переход на новые формы решения экономических, экологических и социальных проблем, характе</w:t>
      </w:r>
      <w:r w:rsidRPr="00302D50">
        <w:rPr>
          <w:sz w:val="26"/>
          <w:szCs w:val="26"/>
        </w:rPr>
        <w:t>р</w:t>
      </w:r>
      <w:r w:rsidRPr="00302D50">
        <w:rPr>
          <w:sz w:val="26"/>
          <w:szCs w:val="26"/>
        </w:rPr>
        <w:t>ных для инновационной экономики, настоятельно требуют от государственных о</w:t>
      </w:r>
      <w:r w:rsidRPr="00302D50">
        <w:rPr>
          <w:sz w:val="26"/>
          <w:szCs w:val="26"/>
        </w:rPr>
        <w:t>р</w:t>
      </w:r>
      <w:r w:rsidRPr="00302D50">
        <w:rPr>
          <w:sz w:val="26"/>
          <w:szCs w:val="26"/>
        </w:rPr>
        <w:t>ганов управления выработки инновационной политики по отношению к управлению и развитию инновационной деятельности по проблеме формирования и развития инновационной экономики.</w:t>
      </w:r>
    </w:p>
    <w:p w:rsidR="00F33D10" w:rsidRPr="00302D50" w:rsidRDefault="00F33D10" w:rsidP="00677FA7">
      <w:pPr>
        <w:ind w:firstLine="709"/>
        <w:jc w:val="both"/>
        <w:rPr>
          <w:sz w:val="26"/>
          <w:szCs w:val="26"/>
        </w:rPr>
      </w:pPr>
      <w:r w:rsidRPr="00302D50">
        <w:rPr>
          <w:iCs/>
          <w:sz w:val="26"/>
          <w:szCs w:val="26"/>
        </w:rPr>
        <w:t xml:space="preserve">В условиях активного развития инновационной деятельности в обществе с инновационной экономикой должно совершенно измениться отношение к главной производительной силе общества </w:t>
      </w:r>
      <w:r w:rsidRPr="00302D50">
        <w:rPr>
          <w:sz w:val="26"/>
          <w:szCs w:val="26"/>
        </w:rPr>
        <w:t xml:space="preserve">– </w:t>
      </w:r>
      <w:r w:rsidRPr="00302D50">
        <w:rPr>
          <w:iCs/>
          <w:sz w:val="26"/>
          <w:szCs w:val="26"/>
        </w:rPr>
        <w:t>человеку высокоинтеллектуального, высок</w:t>
      </w:r>
      <w:r w:rsidRPr="00302D50">
        <w:rPr>
          <w:iCs/>
          <w:sz w:val="26"/>
          <w:szCs w:val="26"/>
        </w:rPr>
        <w:t>о</w:t>
      </w:r>
      <w:r w:rsidRPr="00302D50">
        <w:rPr>
          <w:iCs/>
          <w:sz w:val="26"/>
          <w:szCs w:val="26"/>
        </w:rPr>
        <w:t>производительного труда.</w:t>
      </w:r>
      <w:r w:rsidRPr="00302D50">
        <w:rPr>
          <w:i/>
          <w:iCs/>
          <w:sz w:val="26"/>
          <w:szCs w:val="26"/>
        </w:rPr>
        <w:t xml:space="preserve"> </w:t>
      </w:r>
      <w:r w:rsidRPr="00302D50">
        <w:rPr>
          <w:sz w:val="26"/>
          <w:szCs w:val="26"/>
        </w:rPr>
        <w:t>Роль высококвалифицированных специалистов в инн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вационной экономике очень велика</w:t>
      </w:r>
      <w:r w:rsidRPr="00302D50">
        <w:rPr>
          <w:i/>
          <w:iCs/>
          <w:sz w:val="26"/>
          <w:szCs w:val="26"/>
        </w:rPr>
        <w:t xml:space="preserve"> </w:t>
      </w:r>
      <w:r w:rsidRPr="00302D50">
        <w:rPr>
          <w:sz w:val="26"/>
          <w:szCs w:val="26"/>
        </w:rPr>
        <w:t>и постоянно будет расти. Поэтому подготовка кадров, способных эффективно руководить инновационными процессами, разр</w:t>
      </w:r>
      <w:r w:rsidRPr="00302D50">
        <w:rPr>
          <w:sz w:val="26"/>
          <w:szCs w:val="26"/>
        </w:rPr>
        <w:t>а</w:t>
      </w:r>
      <w:r w:rsidRPr="00302D50">
        <w:rPr>
          <w:sz w:val="26"/>
          <w:szCs w:val="26"/>
        </w:rPr>
        <w:t>батывать и внедрять инновационные проекты, должна стать приоритетной гос</w:t>
      </w:r>
      <w:r w:rsidRPr="00302D50">
        <w:rPr>
          <w:sz w:val="26"/>
          <w:szCs w:val="26"/>
        </w:rPr>
        <w:t>у</w:t>
      </w:r>
      <w:r w:rsidRPr="00302D50">
        <w:rPr>
          <w:sz w:val="26"/>
          <w:szCs w:val="26"/>
        </w:rPr>
        <w:t>дарственной программой.</w:t>
      </w:r>
    </w:p>
    <w:p w:rsidR="00F33D10" w:rsidRPr="00302D50" w:rsidRDefault="00F33D10" w:rsidP="00677FA7">
      <w:pPr>
        <w:pStyle w:val="Style3"/>
        <w:widowControl/>
        <w:spacing w:line="240" w:lineRule="auto"/>
        <w:rPr>
          <w:rStyle w:val="FontStyle12"/>
          <w:sz w:val="26"/>
          <w:szCs w:val="26"/>
        </w:rPr>
      </w:pPr>
      <w:r w:rsidRPr="00302D50">
        <w:rPr>
          <w:sz w:val="26"/>
          <w:szCs w:val="26"/>
        </w:rPr>
        <w:t>Формирование инновационной экономики является главным условием усто</w:t>
      </w:r>
      <w:r w:rsidRPr="00302D50">
        <w:rPr>
          <w:sz w:val="26"/>
          <w:szCs w:val="26"/>
        </w:rPr>
        <w:t>й</w:t>
      </w:r>
      <w:r w:rsidRPr="00302D50">
        <w:rPr>
          <w:sz w:val="26"/>
          <w:szCs w:val="26"/>
        </w:rPr>
        <w:t>чивого прогрессивного социально-экономического развития Республики Беларусь.</w:t>
      </w:r>
    </w:p>
    <w:p w:rsidR="00F33D10" w:rsidRPr="00302D50" w:rsidRDefault="00F33D10" w:rsidP="00677FA7">
      <w:pPr>
        <w:pStyle w:val="a4"/>
        <w:ind w:firstLine="709"/>
        <w:rPr>
          <w:sz w:val="26"/>
          <w:szCs w:val="26"/>
        </w:rPr>
      </w:pPr>
      <w:r w:rsidRPr="00302D50">
        <w:rPr>
          <w:sz w:val="26"/>
          <w:szCs w:val="26"/>
        </w:rPr>
        <w:t>Экономическая безопасность государства промышленного комплекса в целом и каждого предприятия, других сфер экономики предполагают поддержание дин</w:t>
      </w:r>
      <w:r w:rsidRPr="00302D50">
        <w:rPr>
          <w:sz w:val="26"/>
          <w:szCs w:val="26"/>
        </w:rPr>
        <w:t>а</w:t>
      </w:r>
      <w:r w:rsidRPr="00302D50">
        <w:rPr>
          <w:sz w:val="26"/>
          <w:szCs w:val="26"/>
        </w:rPr>
        <w:t>мики национальной экономики на таком уровне развития, при котором обеспеч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>вается защищенность жизненно важных интересов личности, общества и госуда</w:t>
      </w:r>
      <w:r w:rsidRPr="00302D50">
        <w:rPr>
          <w:sz w:val="26"/>
          <w:szCs w:val="26"/>
        </w:rPr>
        <w:t>р</w:t>
      </w:r>
      <w:r w:rsidRPr="00302D50">
        <w:rPr>
          <w:sz w:val="26"/>
          <w:szCs w:val="26"/>
        </w:rPr>
        <w:t>ства во всех сферах жизнедеятельности. Экономическая безопасность характер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 xml:space="preserve">зует, таким образом, состояние объекта, оценивает результаты деятельности по предотвращению опасности существования общества в </w:t>
      </w:r>
      <w:proofErr w:type="spellStart"/>
      <w:r w:rsidRPr="00302D50">
        <w:rPr>
          <w:sz w:val="26"/>
          <w:szCs w:val="26"/>
        </w:rPr>
        <w:t>жизненноважных</w:t>
      </w:r>
      <w:proofErr w:type="spellEnd"/>
      <w:r w:rsidRPr="00302D50">
        <w:rPr>
          <w:sz w:val="26"/>
          <w:szCs w:val="26"/>
        </w:rPr>
        <w:t xml:space="preserve"> сферах и отраслях экономики.  В связи с этим экономическая безопасность играет роль о</w:t>
      </w:r>
      <w:r w:rsidRPr="00302D50">
        <w:rPr>
          <w:sz w:val="26"/>
          <w:szCs w:val="26"/>
        </w:rPr>
        <w:t>б</w:t>
      </w:r>
      <w:r w:rsidRPr="00302D50">
        <w:rPr>
          <w:sz w:val="26"/>
          <w:szCs w:val="26"/>
        </w:rPr>
        <w:t>щественной характеристики, используемой для обобщенного описания позитивных и негативных состояний в различных сегментах общественной системы. При этом предполагается, что позитивное состояние является результатом реализации сп</w:t>
      </w:r>
      <w:r w:rsidRPr="00302D50">
        <w:rPr>
          <w:sz w:val="26"/>
          <w:szCs w:val="26"/>
        </w:rPr>
        <w:t>е</w:t>
      </w:r>
      <w:r w:rsidRPr="00302D50">
        <w:rPr>
          <w:sz w:val="26"/>
          <w:szCs w:val="26"/>
        </w:rPr>
        <w:t>циальных  мер по обеспечению экономической безопасности. Объединение данных мер в соответствии с идеей защиты национальных интересов (идей безопасности) и принципами ее реализации составляет основу инновационной политики.</w:t>
      </w:r>
    </w:p>
    <w:p w:rsidR="00333D49" w:rsidRDefault="00333D49" w:rsidP="00677FA7">
      <w:pPr>
        <w:pStyle w:val="a4"/>
        <w:ind w:firstLine="709"/>
        <w:rPr>
          <w:sz w:val="26"/>
          <w:szCs w:val="26"/>
        </w:rPr>
      </w:pPr>
      <w:r w:rsidRPr="00302D50">
        <w:rPr>
          <w:sz w:val="26"/>
          <w:szCs w:val="26"/>
        </w:rPr>
        <w:t>Предлагаемая дисциплина "Инновационная политика и экономическая бе</w:t>
      </w:r>
      <w:r w:rsidRPr="00302D50">
        <w:rPr>
          <w:sz w:val="26"/>
          <w:szCs w:val="26"/>
        </w:rPr>
        <w:t>з</w:t>
      </w:r>
      <w:r w:rsidRPr="00302D50">
        <w:rPr>
          <w:sz w:val="26"/>
          <w:szCs w:val="26"/>
        </w:rPr>
        <w:t>опасность" является важным подтверждением формирования государственной и</w:t>
      </w:r>
      <w:r w:rsidRPr="00302D50">
        <w:rPr>
          <w:sz w:val="26"/>
          <w:szCs w:val="26"/>
        </w:rPr>
        <w:t>н</w:t>
      </w:r>
      <w:r w:rsidRPr="00302D50">
        <w:rPr>
          <w:sz w:val="26"/>
          <w:szCs w:val="26"/>
        </w:rPr>
        <w:t>новационной политики и инновационной деятельности в целях создания эффе</w:t>
      </w:r>
      <w:r w:rsidRPr="00302D50">
        <w:rPr>
          <w:sz w:val="26"/>
          <w:szCs w:val="26"/>
        </w:rPr>
        <w:t>к</w:t>
      </w:r>
      <w:r w:rsidRPr="00302D50">
        <w:rPr>
          <w:sz w:val="26"/>
          <w:szCs w:val="26"/>
        </w:rPr>
        <w:lastRenderedPageBreak/>
        <w:t>тивной инновационной экономики – экономики знаний и обеспечения экономич</w:t>
      </w:r>
      <w:r w:rsidRPr="00302D50">
        <w:rPr>
          <w:sz w:val="26"/>
          <w:szCs w:val="26"/>
        </w:rPr>
        <w:t>е</w:t>
      </w:r>
      <w:r w:rsidRPr="00302D50">
        <w:rPr>
          <w:sz w:val="26"/>
          <w:szCs w:val="26"/>
        </w:rPr>
        <w:t xml:space="preserve">ской безопасности Республики Беларусь. </w:t>
      </w:r>
    </w:p>
    <w:p w:rsidR="00333D49" w:rsidRPr="00302D50" w:rsidRDefault="00333D49" w:rsidP="00677FA7">
      <w:pPr>
        <w:ind w:firstLine="567"/>
        <w:jc w:val="both"/>
        <w:rPr>
          <w:sz w:val="26"/>
          <w:szCs w:val="26"/>
        </w:rPr>
      </w:pPr>
      <w:r w:rsidRPr="00302D50">
        <w:rPr>
          <w:sz w:val="26"/>
          <w:szCs w:val="26"/>
        </w:rPr>
        <w:t>Цель преподавания дисциплины - формирование у студентов теоретических знаний и практических навыков о современных тенденциях устойчивого эконом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>ческого развития, повышения эффективности и конкурентоспособности произв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димой продукции, обеспечения экономической безопасности государства и ра</w:t>
      </w:r>
      <w:r w:rsidRPr="00302D50">
        <w:rPr>
          <w:sz w:val="26"/>
          <w:szCs w:val="26"/>
        </w:rPr>
        <w:t>з</w:t>
      </w:r>
      <w:r w:rsidRPr="00302D50">
        <w:rPr>
          <w:sz w:val="26"/>
          <w:szCs w:val="26"/>
        </w:rPr>
        <w:t>личных сфер экономики путем развития инновационной экономики – экономики знаний.</w:t>
      </w:r>
    </w:p>
    <w:p w:rsidR="00333D49" w:rsidRPr="00302D50" w:rsidRDefault="00333D49" w:rsidP="00677FA7">
      <w:pPr>
        <w:ind w:firstLine="539"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Основные задачи спецкурса: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ознакомление с процессами развития инноваций, инновационной деятельности;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изучение роли инновационной политики в экономическом развитии;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рассмотрение видов промышленной политики;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изучение механизмов формирования инноваций и их внедрение в процесс эк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номической деятельности;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 xml:space="preserve">ознакомление с понятиями человеческий капитал, интеллект, интеллектуальная деятельность, интеллектуальная собственность, их роль в развитии инноваций и внедрении в </w:t>
      </w:r>
      <w:proofErr w:type="gramStart"/>
      <w:r w:rsidRPr="00302D50">
        <w:rPr>
          <w:sz w:val="26"/>
          <w:szCs w:val="26"/>
        </w:rPr>
        <w:t>экономический процесс</w:t>
      </w:r>
      <w:proofErr w:type="gramEnd"/>
      <w:r w:rsidRPr="00302D50">
        <w:rPr>
          <w:sz w:val="26"/>
          <w:szCs w:val="26"/>
        </w:rPr>
        <w:t xml:space="preserve"> развития;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 xml:space="preserve">ознакомление с основами оценки и обеспечения экономической безопасности, как основы национальной безопасности государства; 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изучение методологии оценки и проблем обеспечения экономической безопа</w:t>
      </w:r>
      <w:r w:rsidRPr="00302D50">
        <w:rPr>
          <w:sz w:val="26"/>
          <w:szCs w:val="26"/>
        </w:rPr>
        <w:t>с</w:t>
      </w:r>
      <w:r w:rsidRPr="00302D50">
        <w:rPr>
          <w:sz w:val="26"/>
          <w:szCs w:val="26"/>
        </w:rPr>
        <w:t>ности государства, различных сфер экономики; изучение роли внедрения инн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ваций в данные процессы;</w:t>
      </w:r>
    </w:p>
    <w:p w:rsidR="00333D49" w:rsidRPr="00302D50" w:rsidRDefault="00333D49" w:rsidP="00677FA7">
      <w:pPr>
        <w:widowControl/>
        <w:numPr>
          <w:ilvl w:val="0"/>
          <w:numId w:val="6"/>
        </w:numPr>
        <w:tabs>
          <w:tab w:val="left" w:pos="900"/>
        </w:tabs>
        <w:autoSpaceDE/>
        <w:autoSpaceDN/>
        <w:adjustRightInd/>
        <w:jc w:val="both"/>
        <w:rPr>
          <w:sz w:val="26"/>
          <w:szCs w:val="26"/>
        </w:rPr>
      </w:pPr>
      <w:r w:rsidRPr="00302D50">
        <w:rPr>
          <w:sz w:val="26"/>
          <w:szCs w:val="26"/>
        </w:rPr>
        <w:t>изучение вопросов качества производимой продукции и услуг, обеспечения эффективного использования материальных, топливно-энергетических и других ресурсов в производственном процессе и роль в этом внедрения инноваций;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ознакомление с тенденцией развития инновационной политики, инновационной деятельности, методами внедрения инноваций в различные виды деятельности, изложенными в Законе, декрете, концепции, различных программах инновац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>онного развития Республики Беларусь.</w:t>
      </w:r>
    </w:p>
    <w:p w:rsidR="00333D49" w:rsidRPr="00302D50" w:rsidRDefault="00333D49" w:rsidP="00677FA7">
      <w:pPr>
        <w:pStyle w:val="a4"/>
        <w:tabs>
          <w:tab w:val="num" w:pos="900"/>
        </w:tabs>
        <w:ind w:firstLine="720"/>
        <w:rPr>
          <w:sz w:val="26"/>
          <w:szCs w:val="26"/>
        </w:rPr>
      </w:pPr>
      <w:r w:rsidRPr="00302D50">
        <w:rPr>
          <w:sz w:val="26"/>
          <w:szCs w:val="26"/>
        </w:rPr>
        <w:t>В результате изучения дисциплины «Инновационная политика и эконом</w:t>
      </w:r>
      <w:r w:rsidRPr="00302D50">
        <w:rPr>
          <w:sz w:val="26"/>
          <w:szCs w:val="26"/>
        </w:rPr>
        <w:t>и</w:t>
      </w:r>
      <w:r w:rsidRPr="00302D50">
        <w:rPr>
          <w:sz w:val="26"/>
          <w:szCs w:val="26"/>
        </w:rPr>
        <w:t>ческая безопасность студенты должны знать: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предмет и методологию дисциплины, структуру и тенденции развития инте</w:t>
      </w:r>
      <w:r w:rsidRPr="00302D50">
        <w:rPr>
          <w:sz w:val="26"/>
          <w:szCs w:val="26"/>
        </w:rPr>
        <w:t>л</w:t>
      </w:r>
      <w:r w:rsidRPr="00302D50">
        <w:rPr>
          <w:sz w:val="26"/>
          <w:szCs w:val="26"/>
        </w:rPr>
        <w:t>лектуальной политики и интеллектуальной деятельности;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сущность и экономическое содержание человеческого капитала, интеллекта, интеллектуальной деятельности инноваций, инновационной политики и инн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вационной деятельности;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особенности инновационной политики в зарубежных странах;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сущность венчурного бизнеса, роль венчурного бизнеса в развитии инноваций и внедрении их в производственный процесс;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сущность, методологию оценки и критерии экономической безопасности гос</w:t>
      </w:r>
      <w:r w:rsidRPr="00302D50">
        <w:rPr>
          <w:sz w:val="26"/>
          <w:szCs w:val="26"/>
        </w:rPr>
        <w:t>у</w:t>
      </w:r>
      <w:r w:rsidRPr="00302D50">
        <w:rPr>
          <w:sz w:val="26"/>
          <w:szCs w:val="26"/>
        </w:rPr>
        <w:t>дарства, сфер экономики, как основных факторов обеспечения национальной безопасности страны;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направления инновационной политики и инновационной деятельности в обе</w:t>
      </w:r>
      <w:r w:rsidRPr="00302D50">
        <w:rPr>
          <w:sz w:val="26"/>
          <w:szCs w:val="26"/>
        </w:rPr>
        <w:t>с</w:t>
      </w:r>
      <w:r w:rsidRPr="00302D50">
        <w:rPr>
          <w:sz w:val="26"/>
          <w:szCs w:val="26"/>
        </w:rPr>
        <w:t>печении экономической безопасности;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t>роль научно-технической, инновационной деятельности в обеспечении прои</w:t>
      </w:r>
      <w:r w:rsidRPr="00302D50">
        <w:rPr>
          <w:sz w:val="26"/>
          <w:szCs w:val="26"/>
        </w:rPr>
        <w:t>з</w:t>
      </w:r>
      <w:r w:rsidRPr="00302D50">
        <w:rPr>
          <w:sz w:val="26"/>
          <w:szCs w:val="26"/>
        </w:rPr>
        <w:t>водства качественной, конкурентоспособной продукции;</w:t>
      </w:r>
    </w:p>
    <w:p w:rsidR="00333D49" w:rsidRPr="00302D50" w:rsidRDefault="00333D49" w:rsidP="00677FA7">
      <w:pPr>
        <w:pStyle w:val="a4"/>
        <w:numPr>
          <w:ilvl w:val="0"/>
          <w:numId w:val="6"/>
        </w:numPr>
        <w:tabs>
          <w:tab w:val="num" w:pos="900"/>
        </w:tabs>
        <w:rPr>
          <w:sz w:val="26"/>
          <w:szCs w:val="26"/>
        </w:rPr>
      </w:pPr>
      <w:r w:rsidRPr="00302D50">
        <w:rPr>
          <w:sz w:val="26"/>
          <w:szCs w:val="26"/>
        </w:rPr>
        <w:lastRenderedPageBreak/>
        <w:t>основные положения и роль инновационной политики и инновационной де</w:t>
      </w:r>
      <w:r w:rsidRPr="00302D50">
        <w:rPr>
          <w:sz w:val="26"/>
          <w:szCs w:val="26"/>
        </w:rPr>
        <w:t>я</w:t>
      </w:r>
      <w:r w:rsidRPr="00302D50">
        <w:rPr>
          <w:sz w:val="26"/>
          <w:szCs w:val="26"/>
        </w:rPr>
        <w:t>тельности в обеспечении устойчивого экономического роста секторов экономики и государства.</w:t>
      </w:r>
    </w:p>
    <w:p w:rsidR="00333D49" w:rsidRPr="00302D50" w:rsidRDefault="00333D49" w:rsidP="00677FA7">
      <w:pPr>
        <w:pStyle w:val="a4"/>
        <w:ind w:firstLine="709"/>
        <w:rPr>
          <w:sz w:val="26"/>
          <w:szCs w:val="26"/>
        </w:rPr>
      </w:pPr>
      <w:r w:rsidRPr="00302D50">
        <w:rPr>
          <w:sz w:val="26"/>
          <w:szCs w:val="26"/>
        </w:rPr>
        <w:t>Уметь: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оценивать процессы, происходящие в экономике страны и их роль в обеспечении или ухудшении экономической безопасности;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использовать формы, методы, инструменты регулирования инновационной д</w:t>
      </w:r>
      <w:r w:rsidRPr="00302D50">
        <w:rPr>
          <w:sz w:val="26"/>
          <w:szCs w:val="26"/>
        </w:rPr>
        <w:t>е</w:t>
      </w:r>
      <w:r w:rsidRPr="00302D50">
        <w:rPr>
          <w:sz w:val="26"/>
          <w:szCs w:val="26"/>
        </w:rPr>
        <w:t>ятельности;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выявлять ситуации риска, проводить оценку воздействия ситуаций риска на экономическую безопасность государства, сфер экономики;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проводить оценку эффективности использования материальных, топли</w:t>
      </w:r>
      <w:r w:rsidRPr="00302D50">
        <w:rPr>
          <w:sz w:val="26"/>
          <w:szCs w:val="26"/>
        </w:rPr>
        <w:t>в</w:t>
      </w:r>
      <w:r w:rsidRPr="00302D50">
        <w:rPr>
          <w:sz w:val="26"/>
          <w:szCs w:val="26"/>
        </w:rPr>
        <w:t>но-энергетических, финансовых ресурсов с разработкой предложений по их эффективному использованию;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проводить оценку качества и  конкурентоспособности производимой продукции и системы управления качеством;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проводить оценку основных производственных фондов, их физический и м</w:t>
      </w:r>
      <w:r w:rsidRPr="00302D50">
        <w:rPr>
          <w:sz w:val="26"/>
          <w:szCs w:val="26"/>
        </w:rPr>
        <w:t>о</w:t>
      </w:r>
      <w:r w:rsidRPr="00302D50">
        <w:rPr>
          <w:sz w:val="26"/>
          <w:szCs w:val="26"/>
        </w:rPr>
        <w:t>ральный износ с разработкой предложений по их реконструкции и замене;</w:t>
      </w:r>
    </w:p>
    <w:p w:rsidR="00333D49" w:rsidRPr="00302D50" w:rsidRDefault="00333D49" w:rsidP="00677FA7">
      <w:pPr>
        <w:pStyle w:val="a4"/>
        <w:numPr>
          <w:ilvl w:val="0"/>
          <w:numId w:val="8"/>
        </w:numPr>
        <w:tabs>
          <w:tab w:val="num" w:pos="1080"/>
        </w:tabs>
        <w:rPr>
          <w:sz w:val="26"/>
          <w:szCs w:val="26"/>
        </w:rPr>
      </w:pPr>
      <w:r w:rsidRPr="00302D50">
        <w:rPr>
          <w:sz w:val="26"/>
          <w:szCs w:val="26"/>
        </w:rPr>
        <w:t>проводить оценку защиты прав интеллектуальной собственности на предпри</w:t>
      </w:r>
      <w:r w:rsidRPr="00302D50">
        <w:rPr>
          <w:sz w:val="26"/>
          <w:szCs w:val="26"/>
        </w:rPr>
        <w:t>я</w:t>
      </w:r>
      <w:r w:rsidRPr="00302D50">
        <w:rPr>
          <w:sz w:val="26"/>
          <w:szCs w:val="26"/>
        </w:rPr>
        <w:t>тии, оценку наличия на предприятии подразделений по оценке и обеспечению экономической безопасности предприятия.</w:t>
      </w:r>
    </w:p>
    <w:p w:rsidR="00333D49" w:rsidRPr="00302D50" w:rsidRDefault="00333D49" w:rsidP="00677FA7">
      <w:pPr>
        <w:pStyle w:val="a4"/>
        <w:ind w:firstLine="709"/>
        <w:rPr>
          <w:sz w:val="26"/>
          <w:szCs w:val="26"/>
        </w:rPr>
      </w:pPr>
      <w:r w:rsidRPr="00302D50">
        <w:rPr>
          <w:sz w:val="26"/>
          <w:szCs w:val="26"/>
        </w:rPr>
        <w:t>Иметь навыки: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>аналитического подхода к материалу, полученному из периодических и текущих изданий по экономике страны, предприятий, оценке и обеспечению экономич</w:t>
      </w:r>
      <w:r w:rsidRPr="00302D50">
        <w:rPr>
          <w:sz w:val="26"/>
          <w:szCs w:val="26"/>
        </w:rPr>
        <w:t>е</w:t>
      </w:r>
      <w:r w:rsidRPr="00302D50">
        <w:rPr>
          <w:sz w:val="26"/>
          <w:szCs w:val="26"/>
        </w:rPr>
        <w:t>ской безопасности страны, других сфер экономики;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 xml:space="preserve">обобщения конкретного </w:t>
      </w:r>
      <w:proofErr w:type="spellStart"/>
      <w:r w:rsidRPr="00302D50">
        <w:rPr>
          <w:sz w:val="26"/>
          <w:szCs w:val="26"/>
        </w:rPr>
        <w:t>фактологического</w:t>
      </w:r>
      <w:proofErr w:type="spellEnd"/>
      <w:r w:rsidRPr="00302D50">
        <w:rPr>
          <w:sz w:val="26"/>
          <w:szCs w:val="26"/>
        </w:rPr>
        <w:t xml:space="preserve"> материала;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>анализа экономического состояния промышленного комплекса, предприятия;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>оценки экономических рисков при разработке и внедрении инноваций и их влияние на экономическую безопасность предприятия;</w:t>
      </w:r>
    </w:p>
    <w:p w:rsidR="00333D49" w:rsidRPr="00302D50" w:rsidRDefault="00333D49" w:rsidP="00677FA7">
      <w:pPr>
        <w:pStyle w:val="a4"/>
        <w:numPr>
          <w:ilvl w:val="0"/>
          <w:numId w:val="9"/>
        </w:numPr>
        <w:ind w:left="357" w:hanging="357"/>
        <w:rPr>
          <w:sz w:val="26"/>
          <w:szCs w:val="26"/>
        </w:rPr>
      </w:pPr>
      <w:r w:rsidRPr="00302D50">
        <w:rPr>
          <w:sz w:val="26"/>
          <w:szCs w:val="26"/>
        </w:rPr>
        <w:t>оценки экономической безопасности  страны, предприятия, промышленного комплекса, других сфер экономики; выявление внутренних и внешних угроз, разработки мероприятий по предупреждению проявления угроз экономической безопасности, либо смягчению отрицательных результатов в случае проявления угроз.</w:t>
      </w:r>
    </w:p>
    <w:p w:rsidR="003A12C7" w:rsidRPr="00302D50" w:rsidRDefault="003A12C7" w:rsidP="00677FA7">
      <w:pPr>
        <w:pStyle w:val="Style2"/>
        <w:widowControl/>
        <w:ind w:firstLine="709"/>
        <w:jc w:val="both"/>
        <w:rPr>
          <w:rStyle w:val="FontStyle11"/>
          <w:b w:val="0"/>
          <w:i w:val="0"/>
          <w:sz w:val="26"/>
          <w:szCs w:val="26"/>
        </w:rPr>
      </w:pPr>
      <w:r w:rsidRPr="00302D50">
        <w:rPr>
          <w:rStyle w:val="FontStyle11"/>
          <w:b w:val="0"/>
          <w:i w:val="0"/>
          <w:sz w:val="26"/>
          <w:szCs w:val="26"/>
        </w:rPr>
        <w:t xml:space="preserve">Для изучения </w:t>
      </w:r>
      <w:r w:rsidR="004C6D3B" w:rsidRPr="00302D50">
        <w:rPr>
          <w:rStyle w:val="FontStyle11"/>
          <w:b w:val="0"/>
          <w:i w:val="0"/>
          <w:sz w:val="26"/>
          <w:szCs w:val="26"/>
        </w:rPr>
        <w:t>студе</w:t>
      </w:r>
      <w:r w:rsidRPr="00302D50">
        <w:rPr>
          <w:rStyle w:val="FontStyle11"/>
          <w:b w:val="0"/>
          <w:i w:val="0"/>
          <w:sz w:val="26"/>
          <w:szCs w:val="26"/>
        </w:rPr>
        <w:t>нтами данной дисциплины разработан уче</w:t>
      </w:r>
      <w:r w:rsidRPr="00302D50">
        <w:rPr>
          <w:rStyle w:val="FontStyle11"/>
          <w:b w:val="0"/>
          <w:i w:val="0"/>
          <w:sz w:val="26"/>
          <w:szCs w:val="26"/>
        </w:rPr>
        <w:t>б</w:t>
      </w:r>
      <w:r w:rsidRPr="00302D50">
        <w:rPr>
          <w:rStyle w:val="FontStyle11"/>
          <w:b w:val="0"/>
          <w:i w:val="0"/>
          <w:sz w:val="26"/>
          <w:szCs w:val="26"/>
        </w:rPr>
        <w:t>но-методический комплекс, включающий следующие разделы:</w:t>
      </w:r>
    </w:p>
    <w:p w:rsidR="003A12C7" w:rsidRPr="00302D50" w:rsidRDefault="003A12C7" w:rsidP="00677FA7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40" w:lineRule="auto"/>
        <w:ind w:right="5" w:firstLine="709"/>
        <w:rPr>
          <w:rStyle w:val="FontStyle11"/>
          <w:b w:val="0"/>
          <w:i w:val="0"/>
          <w:sz w:val="26"/>
          <w:szCs w:val="26"/>
        </w:rPr>
      </w:pPr>
      <w:r w:rsidRPr="00302D50">
        <w:rPr>
          <w:rStyle w:val="FontStyle11"/>
          <w:b w:val="0"/>
          <w:i w:val="0"/>
          <w:sz w:val="26"/>
          <w:szCs w:val="26"/>
        </w:rPr>
        <w:t xml:space="preserve">Учебная программа, утвержденная ректором Учреждения образования «Белорусский государственный экономический университет» </w:t>
      </w:r>
      <w:proofErr w:type="spellStart"/>
      <w:r w:rsidRPr="00302D50">
        <w:rPr>
          <w:rStyle w:val="FontStyle11"/>
          <w:b w:val="0"/>
          <w:i w:val="0"/>
          <w:sz w:val="26"/>
          <w:szCs w:val="26"/>
        </w:rPr>
        <w:t>В.Н.Шимовым</w:t>
      </w:r>
      <w:proofErr w:type="spellEnd"/>
      <w:r w:rsidRPr="00302D50">
        <w:rPr>
          <w:rStyle w:val="FontStyle11"/>
          <w:b w:val="0"/>
          <w:i w:val="0"/>
          <w:sz w:val="26"/>
          <w:szCs w:val="26"/>
        </w:rPr>
        <w:t xml:space="preserve"> </w:t>
      </w:r>
      <w:r w:rsidR="001F14BA">
        <w:rPr>
          <w:rStyle w:val="FontStyle11"/>
          <w:b w:val="0"/>
          <w:i w:val="0"/>
          <w:sz w:val="26"/>
          <w:szCs w:val="26"/>
        </w:rPr>
        <w:t>«____» _________</w:t>
      </w:r>
      <w:r w:rsidRPr="00302D50">
        <w:rPr>
          <w:rStyle w:val="FontStyle11"/>
          <w:b w:val="0"/>
          <w:i w:val="0"/>
          <w:sz w:val="26"/>
          <w:szCs w:val="26"/>
        </w:rPr>
        <w:t>201</w:t>
      </w:r>
      <w:r w:rsidR="001F14BA">
        <w:rPr>
          <w:rStyle w:val="FontStyle11"/>
          <w:b w:val="0"/>
          <w:i w:val="0"/>
          <w:sz w:val="26"/>
          <w:szCs w:val="26"/>
        </w:rPr>
        <w:t>_</w:t>
      </w:r>
      <w:r w:rsidRPr="00302D50">
        <w:rPr>
          <w:rStyle w:val="FontStyle11"/>
          <w:b w:val="0"/>
          <w:i w:val="0"/>
          <w:sz w:val="26"/>
          <w:szCs w:val="26"/>
        </w:rPr>
        <w:t xml:space="preserve"> г., регистрационный № </w:t>
      </w:r>
      <w:r w:rsidR="001F14BA">
        <w:rPr>
          <w:rStyle w:val="FontStyle11"/>
          <w:b w:val="0"/>
          <w:i w:val="0"/>
          <w:sz w:val="26"/>
          <w:szCs w:val="26"/>
        </w:rPr>
        <w:t>______</w:t>
      </w:r>
      <w:r w:rsidRPr="00302D50">
        <w:rPr>
          <w:rStyle w:val="FontStyle11"/>
          <w:b w:val="0"/>
          <w:i w:val="0"/>
          <w:sz w:val="26"/>
          <w:szCs w:val="26"/>
        </w:rPr>
        <w:t>/баз.</w:t>
      </w:r>
    </w:p>
    <w:p w:rsidR="003A12C7" w:rsidRDefault="003A12C7" w:rsidP="00677FA7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40" w:lineRule="auto"/>
        <w:ind w:right="5" w:firstLine="709"/>
        <w:rPr>
          <w:rStyle w:val="FontStyle11"/>
          <w:b w:val="0"/>
          <w:i w:val="0"/>
          <w:sz w:val="26"/>
          <w:szCs w:val="26"/>
        </w:rPr>
      </w:pPr>
      <w:bookmarkStart w:id="0" w:name="_GoBack"/>
      <w:bookmarkEnd w:id="0"/>
      <w:r w:rsidRPr="00302D50">
        <w:rPr>
          <w:rStyle w:val="FontStyle11"/>
          <w:b w:val="0"/>
          <w:i w:val="0"/>
          <w:sz w:val="26"/>
          <w:szCs w:val="26"/>
        </w:rPr>
        <w:t xml:space="preserve">План семинарских занятий по курсу, в котором предусмотрено </w:t>
      </w:r>
      <w:r w:rsidR="00302D50" w:rsidRPr="00302D50">
        <w:rPr>
          <w:rStyle w:val="FontStyle11"/>
          <w:b w:val="0"/>
          <w:i w:val="0"/>
          <w:sz w:val="26"/>
          <w:szCs w:val="26"/>
        </w:rPr>
        <w:t>7</w:t>
      </w:r>
      <w:r w:rsidRPr="00302D50">
        <w:rPr>
          <w:rStyle w:val="FontStyle11"/>
          <w:b w:val="0"/>
          <w:i w:val="0"/>
          <w:sz w:val="26"/>
          <w:szCs w:val="26"/>
        </w:rPr>
        <w:t xml:space="preserve"> занятий. В каждом плане семинарск</w:t>
      </w:r>
      <w:r w:rsidR="00302D50" w:rsidRPr="00302D50">
        <w:rPr>
          <w:rStyle w:val="FontStyle11"/>
          <w:b w:val="0"/>
          <w:i w:val="0"/>
          <w:sz w:val="26"/>
          <w:szCs w:val="26"/>
        </w:rPr>
        <w:t>их</w:t>
      </w:r>
      <w:r w:rsidRPr="00302D50">
        <w:rPr>
          <w:rStyle w:val="FontStyle11"/>
          <w:b w:val="0"/>
          <w:i w:val="0"/>
          <w:sz w:val="26"/>
          <w:szCs w:val="26"/>
        </w:rPr>
        <w:t xml:space="preserve"> заняти</w:t>
      </w:r>
      <w:r w:rsidR="00302D50" w:rsidRPr="00302D50">
        <w:rPr>
          <w:rStyle w:val="FontStyle11"/>
          <w:b w:val="0"/>
          <w:i w:val="0"/>
          <w:sz w:val="26"/>
          <w:szCs w:val="26"/>
        </w:rPr>
        <w:t>й</w:t>
      </w:r>
      <w:r w:rsidRPr="00302D50">
        <w:rPr>
          <w:rStyle w:val="FontStyle11"/>
          <w:b w:val="0"/>
          <w:i w:val="0"/>
          <w:sz w:val="26"/>
          <w:szCs w:val="26"/>
        </w:rPr>
        <w:t xml:space="preserve"> предусмотрены вопросы для самостоятельной работы студентов, вопросы для контроля знаний (вопросы для обсуждения), задания для практической самостоятельной работы (темы рефератов) с последующим их обсуждением на занятии с выставлением оценки. В каждом плане семинарского занятия приведен перечень источников информации, что позволяет лучше подг</w:t>
      </w:r>
      <w:r w:rsidRPr="00302D50">
        <w:rPr>
          <w:rStyle w:val="FontStyle11"/>
          <w:b w:val="0"/>
          <w:i w:val="0"/>
          <w:sz w:val="26"/>
          <w:szCs w:val="26"/>
        </w:rPr>
        <w:t>о</w:t>
      </w:r>
      <w:r w:rsidRPr="00302D50">
        <w:rPr>
          <w:rStyle w:val="FontStyle11"/>
          <w:b w:val="0"/>
          <w:i w:val="0"/>
          <w:sz w:val="26"/>
          <w:szCs w:val="26"/>
        </w:rPr>
        <w:t>товить приведенные вопросы, а также реферат на тему.</w:t>
      </w:r>
    </w:p>
    <w:p w:rsidR="00302D50" w:rsidRPr="00302D50" w:rsidRDefault="003A12C7" w:rsidP="00677FA7">
      <w:pPr>
        <w:pStyle w:val="Style1"/>
        <w:widowControl/>
        <w:numPr>
          <w:ilvl w:val="0"/>
          <w:numId w:val="5"/>
        </w:numPr>
        <w:tabs>
          <w:tab w:val="left" w:pos="850"/>
        </w:tabs>
        <w:spacing w:before="5" w:line="240" w:lineRule="auto"/>
        <w:ind w:right="5" w:firstLine="709"/>
        <w:rPr>
          <w:rStyle w:val="FontStyle11"/>
          <w:b w:val="0"/>
          <w:i w:val="0"/>
          <w:sz w:val="26"/>
          <w:szCs w:val="26"/>
        </w:rPr>
      </w:pPr>
      <w:r w:rsidRPr="00302D50">
        <w:rPr>
          <w:rStyle w:val="FontStyle11"/>
          <w:b w:val="0"/>
          <w:i w:val="0"/>
          <w:sz w:val="26"/>
          <w:szCs w:val="26"/>
        </w:rPr>
        <w:t>К каждой теме лекций разработан опорный конспект лекций</w:t>
      </w:r>
      <w:r w:rsidR="00302D50" w:rsidRPr="00302D50">
        <w:rPr>
          <w:rStyle w:val="FontStyle11"/>
          <w:b w:val="0"/>
          <w:i w:val="0"/>
          <w:sz w:val="26"/>
          <w:szCs w:val="26"/>
        </w:rPr>
        <w:t>.</w:t>
      </w:r>
    </w:p>
    <w:p w:rsidR="003A12C7" w:rsidRPr="00302D50" w:rsidRDefault="003A12C7" w:rsidP="00677FA7">
      <w:pPr>
        <w:pStyle w:val="Style1"/>
        <w:widowControl/>
        <w:numPr>
          <w:ilvl w:val="0"/>
          <w:numId w:val="5"/>
        </w:numPr>
        <w:tabs>
          <w:tab w:val="left" w:pos="850"/>
        </w:tabs>
        <w:spacing w:line="240" w:lineRule="auto"/>
        <w:ind w:right="10" w:firstLine="709"/>
        <w:rPr>
          <w:rStyle w:val="FontStyle11"/>
          <w:b w:val="0"/>
          <w:i w:val="0"/>
          <w:sz w:val="26"/>
          <w:szCs w:val="26"/>
        </w:rPr>
      </w:pPr>
      <w:proofErr w:type="gramStart"/>
      <w:r w:rsidRPr="00302D50">
        <w:rPr>
          <w:rStyle w:val="FontStyle11"/>
          <w:b w:val="0"/>
          <w:i w:val="0"/>
          <w:sz w:val="26"/>
          <w:szCs w:val="26"/>
        </w:rPr>
        <w:lastRenderedPageBreak/>
        <w:t>Методические рекомендации по изучению дисциплины изложены в уче</w:t>
      </w:r>
      <w:r w:rsidRPr="00302D50">
        <w:rPr>
          <w:rStyle w:val="FontStyle11"/>
          <w:b w:val="0"/>
          <w:i w:val="0"/>
          <w:sz w:val="26"/>
          <w:szCs w:val="26"/>
        </w:rPr>
        <w:t>б</w:t>
      </w:r>
      <w:r w:rsidRPr="00302D50">
        <w:rPr>
          <w:rStyle w:val="FontStyle11"/>
          <w:b w:val="0"/>
          <w:i w:val="0"/>
          <w:sz w:val="26"/>
          <w:szCs w:val="26"/>
        </w:rPr>
        <w:t>ной базовой и учебной рабочей программах, а также в специально разработанной «Учебно-методической карте дисциплины».</w:t>
      </w:r>
      <w:proofErr w:type="gramEnd"/>
      <w:r w:rsidRPr="00302D50">
        <w:rPr>
          <w:rStyle w:val="FontStyle11"/>
          <w:b w:val="0"/>
          <w:i w:val="0"/>
          <w:sz w:val="26"/>
          <w:szCs w:val="26"/>
        </w:rPr>
        <w:t xml:space="preserve"> В </w:t>
      </w:r>
      <w:r w:rsidR="0052560A" w:rsidRPr="00302D50">
        <w:rPr>
          <w:rStyle w:val="FontStyle11"/>
          <w:b w:val="0"/>
          <w:i w:val="0"/>
          <w:sz w:val="26"/>
          <w:szCs w:val="26"/>
        </w:rPr>
        <w:t>У</w:t>
      </w:r>
      <w:r w:rsidRPr="00302D50">
        <w:rPr>
          <w:rStyle w:val="FontStyle11"/>
          <w:b w:val="0"/>
          <w:i w:val="0"/>
          <w:sz w:val="26"/>
          <w:szCs w:val="26"/>
        </w:rPr>
        <w:t>чебно-методической карте прив</w:t>
      </w:r>
      <w:r w:rsidRPr="00302D50">
        <w:rPr>
          <w:rStyle w:val="FontStyle11"/>
          <w:b w:val="0"/>
          <w:i w:val="0"/>
          <w:sz w:val="26"/>
          <w:szCs w:val="26"/>
        </w:rPr>
        <w:t>е</w:t>
      </w:r>
      <w:r w:rsidRPr="00302D50">
        <w:rPr>
          <w:rStyle w:val="FontStyle11"/>
          <w:b w:val="0"/>
          <w:i w:val="0"/>
          <w:sz w:val="26"/>
          <w:szCs w:val="26"/>
        </w:rPr>
        <w:t>ден более широкий перечень источников информации, чем в учебных программах. При этом к каждой теме занятий приведена ссылка на источники информации, где рассматриваются вопросы данной темы</w:t>
      </w:r>
      <w:r w:rsidR="00302D50" w:rsidRPr="00302D50">
        <w:rPr>
          <w:rStyle w:val="FontStyle11"/>
          <w:b w:val="0"/>
          <w:i w:val="0"/>
          <w:sz w:val="26"/>
          <w:szCs w:val="26"/>
        </w:rPr>
        <w:t>,</w:t>
      </w:r>
      <w:r w:rsidRPr="00302D50">
        <w:rPr>
          <w:rStyle w:val="FontStyle11"/>
          <w:b w:val="0"/>
          <w:i w:val="0"/>
          <w:sz w:val="26"/>
          <w:szCs w:val="26"/>
        </w:rPr>
        <w:t xml:space="preserve"> приводится форма контроля знаний каждой темы.</w:t>
      </w:r>
    </w:p>
    <w:p w:rsidR="003A12C7" w:rsidRPr="0045286F" w:rsidRDefault="003A12C7">
      <w:pPr>
        <w:pStyle w:val="Style6"/>
        <w:widowControl/>
        <w:spacing w:line="408" w:lineRule="exact"/>
        <w:rPr>
          <w:rStyle w:val="FontStyle12"/>
          <w:sz w:val="24"/>
          <w:szCs w:val="24"/>
        </w:rPr>
      </w:pPr>
    </w:p>
    <w:sectPr w:rsidR="003A12C7" w:rsidRPr="0045286F" w:rsidSect="0045286F">
      <w:footerReference w:type="default" r:id="rId9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87" w:rsidRDefault="009D1187">
      <w:r>
        <w:separator/>
      </w:r>
    </w:p>
  </w:endnote>
  <w:endnote w:type="continuationSeparator" w:id="0">
    <w:p w:rsidR="009D1187" w:rsidRDefault="009D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736558"/>
      <w:docPartObj>
        <w:docPartGallery w:val="Page Numbers (Bottom of Page)"/>
        <w:docPartUnique/>
      </w:docPartObj>
    </w:sdtPr>
    <w:sdtEndPr/>
    <w:sdtContent>
      <w:p w:rsidR="0052560A" w:rsidRDefault="005256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BA">
          <w:rPr>
            <w:noProof/>
          </w:rPr>
          <w:t>5</w:t>
        </w:r>
        <w:r>
          <w:fldChar w:fldCharType="end"/>
        </w:r>
      </w:p>
    </w:sdtContent>
  </w:sdt>
  <w:p w:rsidR="0052560A" w:rsidRDefault="005256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87" w:rsidRDefault="009D1187">
      <w:r>
        <w:separator/>
      </w:r>
    </w:p>
  </w:footnote>
  <w:footnote w:type="continuationSeparator" w:id="0">
    <w:p w:rsidR="009D1187" w:rsidRDefault="009D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F6AC48"/>
    <w:lvl w:ilvl="0">
      <w:numFmt w:val="bullet"/>
      <w:lvlText w:val="*"/>
      <w:lvlJc w:val="left"/>
    </w:lvl>
  </w:abstractNum>
  <w:abstractNum w:abstractNumId="1">
    <w:nsid w:val="1F385381"/>
    <w:multiLevelType w:val="hybridMultilevel"/>
    <w:tmpl w:val="8FEA9400"/>
    <w:lvl w:ilvl="0" w:tplc="43F6AC4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08AE"/>
    <w:multiLevelType w:val="singleLevel"/>
    <w:tmpl w:val="0B9CB8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4BBB06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6671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A4"/>
    <w:rsid w:val="0010154F"/>
    <w:rsid w:val="00164817"/>
    <w:rsid w:val="001F14BA"/>
    <w:rsid w:val="00302D50"/>
    <w:rsid w:val="00303B5B"/>
    <w:rsid w:val="00333D49"/>
    <w:rsid w:val="003A12C7"/>
    <w:rsid w:val="003C4230"/>
    <w:rsid w:val="003D3DE2"/>
    <w:rsid w:val="0045286F"/>
    <w:rsid w:val="00455D59"/>
    <w:rsid w:val="0049772D"/>
    <w:rsid w:val="004A106C"/>
    <w:rsid w:val="004C6D3B"/>
    <w:rsid w:val="0052560A"/>
    <w:rsid w:val="00570508"/>
    <w:rsid w:val="005F3731"/>
    <w:rsid w:val="00677FA7"/>
    <w:rsid w:val="006F0D64"/>
    <w:rsid w:val="007171D6"/>
    <w:rsid w:val="00882B56"/>
    <w:rsid w:val="008D2F84"/>
    <w:rsid w:val="009C5AE6"/>
    <w:rsid w:val="009D1187"/>
    <w:rsid w:val="00A824D3"/>
    <w:rsid w:val="00A84CF6"/>
    <w:rsid w:val="00AA65A4"/>
    <w:rsid w:val="00BE78A3"/>
    <w:rsid w:val="00CE0A8B"/>
    <w:rsid w:val="00D92912"/>
    <w:rsid w:val="00E44200"/>
    <w:rsid w:val="00E53ED9"/>
    <w:rsid w:val="00E6693C"/>
    <w:rsid w:val="00EE6CD5"/>
    <w:rsid w:val="00F33D10"/>
    <w:rsid w:val="00F671CE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8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4C6D3B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60A"/>
    <w:rPr>
      <w:rFonts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33D10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</w:rPr>
  </w:style>
  <w:style w:type="character" w:customStyle="1" w:styleId="ab">
    <w:name w:val="Название Знак"/>
    <w:basedOn w:val="a0"/>
    <w:link w:val="aa"/>
    <w:rsid w:val="00F33D10"/>
    <w:rPr>
      <w:rFonts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8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ody Text"/>
    <w:basedOn w:val="a"/>
    <w:link w:val="a5"/>
    <w:rsid w:val="004C6D3B"/>
    <w:pPr>
      <w:widowControl/>
      <w:autoSpaceDE/>
      <w:autoSpaceDN/>
      <w:adjustRightInd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60A"/>
    <w:rPr>
      <w:rFonts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F33D10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</w:rPr>
  </w:style>
  <w:style w:type="character" w:customStyle="1" w:styleId="ab">
    <w:name w:val="Название Знак"/>
    <w:basedOn w:val="a0"/>
    <w:link w:val="aa"/>
    <w:rsid w:val="00F33D10"/>
    <w:rPr>
      <w:rFonts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1311-DBAC-4098-8234-406C631E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13517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Пользователь Windows</cp:lastModifiedBy>
  <cp:revision>3</cp:revision>
  <cp:lastPrinted>2004-07-28T21:45:00Z</cp:lastPrinted>
  <dcterms:created xsi:type="dcterms:W3CDTF">2004-07-28T23:12:00Z</dcterms:created>
  <dcterms:modified xsi:type="dcterms:W3CDTF">2017-03-26T14:34:00Z</dcterms:modified>
</cp:coreProperties>
</file>