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116" w:rsidRPr="008D13B3" w:rsidRDefault="00460486" w:rsidP="000E66BC">
      <w:pPr>
        <w:jc w:val="center"/>
        <w:rPr>
          <w:b/>
          <w:sz w:val="26"/>
          <w:szCs w:val="26"/>
        </w:rPr>
      </w:pPr>
      <w:r w:rsidRPr="008D13B3">
        <w:rPr>
          <w:b/>
          <w:sz w:val="26"/>
          <w:szCs w:val="26"/>
        </w:rPr>
        <w:t>Вопросы к зачету</w:t>
      </w:r>
      <w:r>
        <w:rPr>
          <w:b/>
          <w:sz w:val="26"/>
          <w:szCs w:val="26"/>
        </w:rPr>
        <w:t xml:space="preserve"> </w:t>
      </w:r>
      <w:r w:rsidR="000E66BC" w:rsidRPr="008D13B3">
        <w:rPr>
          <w:b/>
          <w:sz w:val="26"/>
          <w:szCs w:val="26"/>
        </w:rPr>
        <w:t xml:space="preserve">по дисциплине </w:t>
      </w:r>
    </w:p>
    <w:p w:rsidR="000E6116" w:rsidRPr="008D13B3" w:rsidRDefault="000E66BC" w:rsidP="000E66BC">
      <w:pPr>
        <w:jc w:val="center"/>
        <w:rPr>
          <w:b/>
          <w:sz w:val="26"/>
          <w:szCs w:val="26"/>
        </w:rPr>
      </w:pPr>
      <w:r w:rsidRPr="008D13B3">
        <w:rPr>
          <w:b/>
          <w:sz w:val="26"/>
          <w:szCs w:val="26"/>
        </w:rPr>
        <w:t>«</w:t>
      </w:r>
      <w:r w:rsidR="008C03DB" w:rsidRPr="008D13B3">
        <w:rPr>
          <w:b/>
          <w:sz w:val="26"/>
          <w:szCs w:val="26"/>
        </w:rPr>
        <w:t>Инн</w:t>
      </w:r>
      <w:r w:rsidR="000E6116" w:rsidRPr="008D13B3">
        <w:rPr>
          <w:b/>
          <w:sz w:val="26"/>
          <w:szCs w:val="26"/>
        </w:rPr>
        <w:t>о</w:t>
      </w:r>
      <w:r w:rsidR="008C03DB" w:rsidRPr="008D13B3">
        <w:rPr>
          <w:b/>
          <w:sz w:val="26"/>
          <w:szCs w:val="26"/>
        </w:rPr>
        <w:t>вацио</w:t>
      </w:r>
      <w:r w:rsidR="000E6116" w:rsidRPr="008D13B3">
        <w:rPr>
          <w:b/>
          <w:sz w:val="26"/>
          <w:szCs w:val="26"/>
        </w:rPr>
        <w:t>нная политика и э</w:t>
      </w:r>
      <w:r w:rsidRPr="008D13B3">
        <w:rPr>
          <w:b/>
          <w:sz w:val="26"/>
          <w:szCs w:val="26"/>
        </w:rPr>
        <w:t>кономическая безопасность»</w:t>
      </w:r>
      <w:r w:rsidR="008C03DB" w:rsidRPr="008D13B3">
        <w:rPr>
          <w:b/>
          <w:sz w:val="26"/>
          <w:szCs w:val="26"/>
        </w:rPr>
        <w:t>,</w:t>
      </w:r>
      <w:r w:rsidRPr="008D13B3">
        <w:rPr>
          <w:b/>
          <w:sz w:val="26"/>
          <w:szCs w:val="26"/>
        </w:rPr>
        <w:t xml:space="preserve"> </w:t>
      </w:r>
    </w:p>
    <w:p w:rsidR="000E66BC" w:rsidRPr="008D13B3" w:rsidRDefault="008C03DB" w:rsidP="000E66BC">
      <w:pPr>
        <w:jc w:val="center"/>
        <w:rPr>
          <w:b/>
          <w:sz w:val="26"/>
          <w:szCs w:val="26"/>
        </w:rPr>
      </w:pPr>
      <w:r w:rsidRPr="008D13B3">
        <w:rPr>
          <w:b/>
          <w:sz w:val="26"/>
          <w:szCs w:val="26"/>
        </w:rPr>
        <w:t>ИСГО,</w:t>
      </w:r>
      <w:r w:rsidR="0069132F" w:rsidRPr="008D13B3">
        <w:rPr>
          <w:b/>
          <w:sz w:val="26"/>
          <w:szCs w:val="26"/>
        </w:rPr>
        <w:t xml:space="preserve"> специальност</w:t>
      </w:r>
      <w:r w:rsidRPr="008D13B3">
        <w:rPr>
          <w:b/>
          <w:sz w:val="26"/>
          <w:szCs w:val="26"/>
        </w:rPr>
        <w:t>ь</w:t>
      </w:r>
      <w:r w:rsidR="0069132F" w:rsidRPr="008D13B3">
        <w:rPr>
          <w:b/>
          <w:sz w:val="26"/>
          <w:szCs w:val="26"/>
        </w:rPr>
        <w:t xml:space="preserve"> 1-2</w:t>
      </w:r>
      <w:r w:rsidRPr="008D13B3">
        <w:rPr>
          <w:b/>
          <w:sz w:val="26"/>
          <w:szCs w:val="26"/>
        </w:rPr>
        <w:t>3</w:t>
      </w:r>
      <w:r w:rsidR="009A5D58">
        <w:rPr>
          <w:b/>
          <w:sz w:val="26"/>
          <w:szCs w:val="26"/>
        </w:rPr>
        <w:t xml:space="preserve"> </w:t>
      </w:r>
      <w:r w:rsidR="000E6116" w:rsidRPr="008D13B3">
        <w:rPr>
          <w:b/>
          <w:sz w:val="26"/>
          <w:szCs w:val="26"/>
        </w:rPr>
        <w:t>0</w:t>
      </w:r>
      <w:r w:rsidR="0069132F" w:rsidRPr="008D13B3">
        <w:rPr>
          <w:b/>
          <w:sz w:val="26"/>
          <w:szCs w:val="26"/>
        </w:rPr>
        <w:t>1</w:t>
      </w:r>
      <w:r w:rsidR="009A5D58">
        <w:rPr>
          <w:b/>
          <w:sz w:val="26"/>
          <w:szCs w:val="26"/>
        </w:rPr>
        <w:t xml:space="preserve"> </w:t>
      </w:r>
      <w:bookmarkStart w:id="0" w:name="_GoBack"/>
      <w:bookmarkEnd w:id="0"/>
      <w:r w:rsidR="0069132F" w:rsidRPr="008D13B3">
        <w:rPr>
          <w:b/>
          <w:sz w:val="26"/>
          <w:szCs w:val="26"/>
        </w:rPr>
        <w:t>0</w:t>
      </w:r>
      <w:r w:rsidRPr="008D13B3">
        <w:rPr>
          <w:b/>
          <w:sz w:val="26"/>
          <w:szCs w:val="26"/>
        </w:rPr>
        <w:t>6</w:t>
      </w:r>
      <w:r w:rsidR="000E66BC" w:rsidRPr="008D13B3">
        <w:rPr>
          <w:b/>
          <w:sz w:val="26"/>
          <w:szCs w:val="26"/>
        </w:rPr>
        <w:t xml:space="preserve"> «</w:t>
      </w:r>
      <w:r w:rsidRPr="008D13B3">
        <w:rPr>
          <w:b/>
          <w:sz w:val="26"/>
          <w:szCs w:val="26"/>
        </w:rPr>
        <w:t>Политология</w:t>
      </w:r>
      <w:r w:rsidR="000E66BC" w:rsidRPr="008D13B3">
        <w:rPr>
          <w:b/>
          <w:sz w:val="26"/>
          <w:szCs w:val="26"/>
        </w:rPr>
        <w:t>»</w:t>
      </w:r>
    </w:p>
    <w:p w:rsidR="009C487B" w:rsidRPr="008D13B3" w:rsidRDefault="008C03DB" w:rsidP="000E66BC">
      <w:pPr>
        <w:jc w:val="center"/>
        <w:rPr>
          <w:b/>
          <w:sz w:val="26"/>
          <w:szCs w:val="26"/>
        </w:rPr>
      </w:pPr>
      <w:r w:rsidRPr="008D13B3">
        <w:rPr>
          <w:b/>
          <w:sz w:val="26"/>
          <w:szCs w:val="26"/>
        </w:rPr>
        <w:t>на 201</w:t>
      </w:r>
      <w:r w:rsidR="00A21610">
        <w:rPr>
          <w:b/>
          <w:sz w:val="26"/>
          <w:szCs w:val="26"/>
        </w:rPr>
        <w:t>7</w:t>
      </w:r>
      <w:r w:rsidRPr="008D13B3">
        <w:rPr>
          <w:b/>
          <w:sz w:val="26"/>
          <w:szCs w:val="26"/>
        </w:rPr>
        <w:t>-201</w:t>
      </w:r>
      <w:r w:rsidR="00A21610">
        <w:rPr>
          <w:b/>
          <w:sz w:val="26"/>
          <w:szCs w:val="26"/>
        </w:rPr>
        <w:t>8</w:t>
      </w:r>
      <w:r w:rsidRPr="008D13B3">
        <w:rPr>
          <w:b/>
          <w:sz w:val="26"/>
          <w:szCs w:val="26"/>
        </w:rPr>
        <w:t xml:space="preserve"> учебный год</w:t>
      </w:r>
    </w:p>
    <w:p w:rsidR="000E66BC" w:rsidRPr="008D13B3" w:rsidRDefault="000E66BC" w:rsidP="000E66BC">
      <w:pPr>
        <w:jc w:val="center"/>
        <w:rPr>
          <w:sz w:val="26"/>
          <w:szCs w:val="26"/>
        </w:rPr>
      </w:pPr>
    </w:p>
    <w:p w:rsidR="000E66BC" w:rsidRPr="008D13B3" w:rsidRDefault="008C03DB" w:rsidP="00460486">
      <w:pPr>
        <w:numPr>
          <w:ilvl w:val="0"/>
          <w:numId w:val="1"/>
        </w:numPr>
        <w:tabs>
          <w:tab w:val="clear" w:pos="720"/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>Основные термины, сущность и содержание понятий: инновации, инновацио</w:t>
      </w:r>
      <w:r w:rsidRPr="008D13B3">
        <w:rPr>
          <w:sz w:val="26"/>
          <w:szCs w:val="26"/>
        </w:rPr>
        <w:t>н</w:t>
      </w:r>
      <w:r w:rsidRPr="008D13B3">
        <w:rPr>
          <w:sz w:val="26"/>
          <w:szCs w:val="26"/>
        </w:rPr>
        <w:t>ный процесс, инновационная деятельность</w:t>
      </w:r>
      <w:r w:rsidR="000E66BC" w:rsidRPr="008D13B3">
        <w:rPr>
          <w:sz w:val="26"/>
          <w:szCs w:val="26"/>
        </w:rPr>
        <w:t>.</w:t>
      </w:r>
    </w:p>
    <w:p w:rsidR="000E66BC" w:rsidRPr="008D13B3" w:rsidRDefault="008C03DB" w:rsidP="00460486">
      <w:pPr>
        <w:numPr>
          <w:ilvl w:val="0"/>
          <w:numId w:val="1"/>
        </w:numPr>
        <w:tabs>
          <w:tab w:val="clear" w:pos="720"/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>Роль инновации, инновационной деятельности в формирование инновационной экономики - экономики знаний</w:t>
      </w:r>
      <w:r w:rsidR="000E66BC" w:rsidRPr="008D13B3">
        <w:rPr>
          <w:sz w:val="26"/>
          <w:szCs w:val="26"/>
        </w:rPr>
        <w:t>.</w:t>
      </w:r>
    </w:p>
    <w:p w:rsidR="000E66BC" w:rsidRPr="008D13B3" w:rsidRDefault="008C03DB" w:rsidP="00460486">
      <w:pPr>
        <w:numPr>
          <w:ilvl w:val="0"/>
          <w:numId w:val="1"/>
        </w:numPr>
        <w:tabs>
          <w:tab w:val="clear" w:pos="720"/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>Понятие и сущность новшества, нововведения, инноваци</w:t>
      </w:r>
      <w:r w:rsidR="00942A6C" w:rsidRPr="008D13B3">
        <w:rPr>
          <w:sz w:val="26"/>
          <w:szCs w:val="26"/>
        </w:rPr>
        <w:t>и</w:t>
      </w:r>
      <w:r w:rsidRPr="008D13B3">
        <w:rPr>
          <w:sz w:val="26"/>
          <w:szCs w:val="26"/>
        </w:rPr>
        <w:t>, их взаимосвязь. Класси</w:t>
      </w:r>
      <w:r w:rsidR="00942A6C" w:rsidRPr="008D13B3">
        <w:rPr>
          <w:sz w:val="26"/>
          <w:szCs w:val="26"/>
        </w:rPr>
        <w:t>ф</w:t>
      </w:r>
      <w:r w:rsidRPr="008D13B3">
        <w:rPr>
          <w:sz w:val="26"/>
          <w:szCs w:val="26"/>
        </w:rPr>
        <w:t>икация инноваций и их специ</w:t>
      </w:r>
      <w:r w:rsidR="00942A6C" w:rsidRPr="008D13B3">
        <w:rPr>
          <w:sz w:val="26"/>
          <w:szCs w:val="26"/>
        </w:rPr>
        <w:t>ф</w:t>
      </w:r>
      <w:r w:rsidRPr="008D13B3">
        <w:rPr>
          <w:sz w:val="26"/>
          <w:szCs w:val="26"/>
        </w:rPr>
        <w:t>ика</w:t>
      </w:r>
      <w:r w:rsidR="000E66BC" w:rsidRPr="008D13B3">
        <w:rPr>
          <w:sz w:val="26"/>
          <w:szCs w:val="26"/>
        </w:rPr>
        <w:t>.</w:t>
      </w:r>
    </w:p>
    <w:p w:rsidR="000E66BC" w:rsidRPr="008D13B3" w:rsidRDefault="008C03DB" w:rsidP="00460486">
      <w:pPr>
        <w:numPr>
          <w:ilvl w:val="0"/>
          <w:numId w:val="1"/>
        </w:numPr>
        <w:tabs>
          <w:tab w:val="clear" w:pos="720"/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 xml:space="preserve">Жизненный цикл </w:t>
      </w:r>
      <w:r w:rsidR="00942A6C" w:rsidRPr="008D13B3">
        <w:rPr>
          <w:sz w:val="26"/>
          <w:szCs w:val="26"/>
        </w:rPr>
        <w:t>новшества, нововведения: основные стадии, их характерист</w:t>
      </w:r>
      <w:r w:rsidR="00942A6C" w:rsidRPr="008D13B3">
        <w:rPr>
          <w:sz w:val="26"/>
          <w:szCs w:val="26"/>
        </w:rPr>
        <w:t>и</w:t>
      </w:r>
      <w:r w:rsidR="00942A6C" w:rsidRPr="008D13B3">
        <w:rPr>
          <w:sz w:val="26"/>
          <w:szCs w:val="26"/>
        </w:rPr>
        <w:t>ка и взаимосвязь</w:t>
      </w:r>
      <w:r w:rsidR="000E66BC" w:rsidRPr="008D13B3">
        <w:rPr>
          <w:sz w:val="26"/>
          <w:szCs w:val="26"/>
        </w:rPr>
        <w:t>.</w:t>
      </w:r>
    </w:p>
    <w:p w:rsidR="000E66BC" w:rsidRPr="008D13B3" w:rsidRDefault="00942A6C" w:rsidP="00460486">
      <w:pPr>
        <w:numPr>
          <w:ilvl w:val="0"/>
          <w:numId w:val="1"/>
        </w:numPr>
        <w:tabs>
          <w:tab w:val="clear" w:pos="720"/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>Методы организации и способы ускорения инновационного процесса и инн</w:t>
      </w:r>
      <w:r w:rsidRPr="008D13B3">
        <w:rPr>
          <w:sz w:val="26"/>
          <w:szCs w:val="26"/>
        </w:rPr>
        <w:t>о</w:t>
      </w:r>
      <w:r w:rsidRPr="008D13B3">
        <w:rPr>
          <w:sz w:val="26"/>
          <w:szCs w:val="26"/>
        </w:rPr>
        <w:t>вационной деятельности</w:t>
      </w:r>
      <w:r w:rsidR="000E66BC" w:rsidRPr="008D13B3">
        <w:rPr>
          <w:sz w:val="26"/>
          <w:szCs w:val="26"/>
        </w:rPr>
        <w:t>.</w:t>
      </w:r>
    </w:p>
    <w:p w:rsidR="000E66BC" w:rsidRPr="008D13B3" w:rsidRDefault="00942A6C" w:rsidP="00460486">
      <w:pPr>
        <w:numPr>
          <w:ilvl w:val="0"/>
          <w:numId w:val="1"/>
        </w:numPr>
        <w:tabs>
          <w:tab w:val="clear" w:pos="720"/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>Особенности организации инновационной деятельности в крупном и мало</w:t>
      </w:r>
      <w:r w:rsidR="00886064">
        <w:rPr>
          <w:sz w:val="26"/>
          <w:szCs w:val="26"/>
        </w:rPr>
        <w:t>м</w:t>
      </w:r>
      <w:r w:rsidRPr="008D13B3">
        <w:rPr>
          <w:sz w:val="26"/>
          <w:szCs w:val="26"/>
        </w:rPr>
        <w:t xml:space="preserve"> бизнесе</w:t>
      </w:r>
      <w:r w:rsidR="003F1155" w:rsidRPr="008D13B3">
        <w:rPr>
          <w:sz w:val="26"/>
          <w:szCs w:val="26"/>
        </w:rPr>
        <w:t>.</w:t>
      </w:r>
    </w:p>
    <w:p w:rsidR="003F1155" w:rsidRPr="008D13B3" w:rsidRDefault="00942A6C" w:rsidP="00460486">
      <w:pPr>
        <w:numPr>
          <w:ilvl w:val="0"/>
          <w:numId w:val="1"/>
        </w:numPr>
        <w:tabs>
          <w:tab w:val="clear" w:pos="720"/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>Интеллект, интеллектуальный ресурс: понятие, формирование; интеллектуал</w:t>
      </w:r>
      <w:r w:rsidRPr="008D13B3">
        <w:rPr>
          <w:sz w:val="26"/>
          <w:szCs w:val="26"/>
        </w:rPr>
        <w:t>ь</w:t>
      </w:r>
      <w:r w:rsidRPr="008D13B3">
        <w:rPr>
          <w:sz w:val="26"/>
          <w:szCs w:val="26"/>
        </w:rPr>
        <w:t>но-инновационный потенциал новой экономики – экономики знаний</w:t>
      </w:r>
      <w:r w:rsidR="003F1155" w:rsidRPr="008D13B3">
        <w:rPr>
          <w:sz w:val="26"/>
          <w:szCs w:val="26"/>
        </w:rPr>
        <w:t>.</w:t>
      </w:r>
    </w:p>
    <w:p w:rsidR="003F1155" w:rsidRPr="008D13B3" w:rsidRDefault="00942A6C" w:rsidP="00460486">
      <w:pPr>
        <w:numPr>
          <w:ilvl w:val="0"/>
          <w:numId w:val="1"/>
        </w:numPr>
        <w:tabs>
          <w:tab w:val="clear" w:pos="720"/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>Понятие «интеллектуальная собственность», экономическая роль интеллект</w:t>
      </w:r>
      <w:r w:rsidRPr="008D13B3">
        <w:rPr>
          <w:sz w:val="26"/>
          <w:szCs w:val="26"/>
        </w:rPr>
        <w:t>у</w:t>
      </w:r>
      <w:r w:rsidRPr="008D13B3">
        <w:rPr>
          <w:sz w:val="26"/>
          <w:szCs w:val="26"/>
        </w:rPr>
        <w:t>альной  собственности</w:t>
      </w:r>
      <w:r w:rsidR="003F1155" w:rsidRPr="008D13B3">
        <w:rPr>
          <w:sz w:val="26"/>
          <w:szCs w:val="26"/>
        </w:rPr>
        <w:t>.</w:t>
      </w:r>
    </w:p>
    <w:p w:rsidR="003F1155" w:rsidRPr="008D13B3" w:rsidRDefault="00634C36" w:rsidP="00460486">
      <w:pPr>
        <w:numPr>
          <w:ilvl w:val="0"/>
          <w:numId w:val="1"/>
        </w:numPr>
        <w:tabs>
          <w:tab w:val="clear" w:pos="720"/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>Интеллектуальная собственность как ресурс развития малого инновационного предпринимательства</w:t>
      </w:r>
      <w:r w:rsidR="00FE41FC" w:rsidRPr="008D13B3">
        <w:rPr>
          <w:sz w:val="26"/>
          <w:szCs w:val="26"/>
        </w:rPr>
        <w:t>.</w:t>
      </w:r>
    </w:p>
    <w:p w:rsidR="00BF425E" w:rsidRPr="008D13B3" w:rsidRDefault="00BF425E" w:rsidP="00460486">
      <w:pPr>
        <w:numPr>
          <w:ilvl w:val="0"/>
          <w:numId w:val="1"/>
        </w:numPr>
        <w:tabs>
          <w:tab w:val="clear" w:pos="720"/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 xml:space="preserve"> </w:t>
      </w:r>
      <w:r w:rsidR="00634C36" w:rsidRPr="008D13B3">
        <w:rPr>
          <w:sz w:val="26"/>
          <w:szCs w:val="26"/>
        </w:rPr>
        <w:t>Государственное руководство интеллектуальной собственности, стимулиров</w:t>
      </w:r>
      <w:r w:rsidR="00634C36" w:rsidRPr="008D13B3">
        <w:rPr>
          <w:sz w:val="26"/>
          <w:szCs w:val="26"/>
        </w:rPr>
        <w:t>а</w:t>
      </w:r>
      <w:r w:rsidR="00634C36" w:rsidRPr="008D13B3">
        <w:rPr>
          <w:sz w:val="26"/>
          <w:szCs w:val="26"/>
        </w:rPr>
        <w:t>ние создания и использования объектов индивидуальной собственности</w:t>
      </w:r>
      <w:r w:rsidRPr="008D13B3">
        <w:rPr>
          <w:sz w:val="26"/>
          <w:szCs w:val="26"/>
        </w:rPr>
        <w:t>.</w:t>
      </w:r>
    </w:p>
    <w:p w:rsidR="00BF425E" w:rsidRPr="008D13B3" w:rsidRDefault="00BF425E" w:rsidP="00460486">
      <w:pPr>
        <w:numPr>
          <w:ilvl w:val="0"/>
          <w:numId w:val="1"/>
        </w:numPr>
        <w:tabs>
          <w:tab w:val="clear" w:pos="720"/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 xml:space="preserve"> </w:t>
      </w:r>
      <w:r w:rsidR="00634C36" w:rsidRPr="008D13B3">
        <w:rPr>
          <w:sz w:val="26"/>
          <w:szCs w:val="26"/>
        </w:rPr>
        <w:t>Международные организации и соглашения в области охраны прав на объекты интеллектуальной собственности</w:t>
      </w:r>
      <w:r w:rsidR="009F532C" w:rsidRPr="008D13B3">
        <w:rPr>
          <w:sz w:val="26"/>
          <w:szCs w:val="26"/>
        </w:rPr>
        <w:t>.</w:t>
      </w:r>
    </w:p>
    <w:p w:rsidR="00BF425E" w:rsidRPr="008D13B3" w:rsidRDefault="00BF425E" w:rsidP="00460486">
      <w:pPr>
        <w:numPr>
          <w:ilvl w:val="0"/>
          <w:numId w:val="1"/>
        </w:numPr>
        <w:tabs>
          <w:tab w:val="clear" w:pos="720"/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 xml:space="preserve"> </w:t>
      </w:r>
      <w:r w:rsidR="00634C36" w:rsidRPr="008D13B3">
        <w:rPr>
          <w:sz w:val="26"/>
          <w:szCs w:val="26"/>
        </w:rPr>
        <w:t>Основные нормативные правовые акты по введению в гражданский оборот объектов интеллектуальной собственности</w:t>
      </w:r>
      <w:r w:rsidRPr="008D13B3">
        <w:rPr>
          <w:sz w:val="26"/>
          <w:szCs w:val="26"/>
        </w:rPr>
        <w:t>.</w:t>
      </w:r>
    </w:p>
    <w:p w:rsidR="00BF425E" w:rsidRPr="008D13B3" w:rsidRDefault="00BF425E" w:rsidP="00460486">
      <w:pPr>
        <w:numPr>
          <w:ilvl w:val="0"/>
          <w:numId w:val="1"/>
        </w:numPr>
        <w:tabs>
          <w:tab w:val="clear" w:pos="720"/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 xml:space="preserve"> </w:t>
      </w:r>
      <w:r w:rsidR="00634C36" w:rsidRPr="008D13B3">
        <w:rPr>
          <w:sz w:val="26"/>
          <w:szCs w:val="26"/>
        </w:rPr>
        <w:t>Экономическое понятие стоимости объекта интеллектуальной собственности, понятие «коммерческая тайна», правовая охрана</w:t>
      </w:r>
      <w:r w:rsidR="009F532C" w:rsidRPr="008D13B3">
        <w:rPr>
          <w:sz w:val="26"/>
          <w:szCs w:val="26"/>
        </w:rPr>
        <w:t>.</w:t>
      </w:r>
    </w:p>
    <w:p w:rsidR="00BF425E" w:rsidRPr="008D13B3" w:rsidRDefault="00BF425E" w:rsidP="00460486">
      <w:pPr>
        <w:numPr>
          <w:ilvl w:val="0"/>
          <w:numId w:val="1"/>
        </w:numPr>
        <w:tabs>
          <w:tab w:val="clear" w:pos="720"/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 xml:space="preserve"> </w:t>
      </w:r>
      <w:r w:rsidR="00634C36" w:rsidRPr="008D13B3">
        <w:rPr>
          <w:sz w:val="26"/>
          <w:szCs w:val="26"/>
        </w:rPr>
        <w:t>Цель, основные задачи, принципы и формирование государственной иннов</w:t>
      </w:r>
      <w:r w:rsidR="00634C36" w:rsidRPr="008D13B3">
        <w:rPr>
          <w:sz w:val="26"/>
          <w:szCs w:val="26"/>
        </w:rPr>
        <w:t>а</w:t>
      </w:r>
      <w:r w:rsidR="00634C36" w:rsidRPr="008D13B3">
        <w:rPr>
          <w:sz w:val="26"/>
          <w:szCs w:val="26"/>
        </w:rPr>
        <w:t>ционной политики, национальная инновационная система</w:t>
      </w:r>
      <w:r w:rsidRPr="008D13B3">
        <w:rPr>
          <w:sz w:val="26"/>
          <w:szCs w:val="26"/>
        </w:rPr>
        <w:t>.</w:t>
      </w:r>
    </w:p>
    <w:p w:rsidR="00BF425E" w:rsidRPr="008D13B3" w:rsidRDefault="00BF425E" w:rsidP="00460486">
      <w:pPr>
        <w:numPr>
          <w:ilvl w:val="0"/>
          <w:numId w:val="1"/>
        </w:numPr>
        <w:tabs>
          <w:tab w:val="clear" w:pos="720"/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 xml:space="preserve"> </w:t>
      </w:r>
      <w:r w:rsidR="00BA1296" w:rsidRPr="008D13B3">
        <w:rPr>
          <w:sz w:val="26"/>
          <w:szCs w:val="26"/>
        </w:rPr>
        <w:t>Жизненный цикл инноваций, классификация инноваций и инновационных процессов</w:t>
      </w:r>
      <w:r w:rsidR="00FC3900" w:rsidRPr="008D13B3">
        <w:rPr>
          <w:sz w:val="26"/>
          <w:szCs w:val="26"/>
        </w:rPr>
        <w:t>.</w:t>
      </w:r>
    </w:p>
    <w:p w:rsidR="00FC3900" w:rsidRPr="008D13B3" w:rsidRDefault="00FC3900" w:rsidP="00460486">
      <w:pPr>
        <w:numPr>
          <w:ilvl w:val="0"/>
          <w:numId w:val="1"/>
        </w:numPr>
        <w:tabs>
          <w:tab w:val="clear" w:pos="720"/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 xml:space="preserve"> </w:t>
      </w:r>
      <w:r w:rsidR="00BA1296" w:rsidRPr="008D13B3">
        <w:rPr>
          <w:sz w:val="26"/>
          <w:szCs w:val="26"/>
        </w:rPr>
        <w:t>Организация инновационной деятельности, показатели, выработка приорит</w:t>
      </w:r>
      <w:r w:rsidR="00BA1296" w:rsidRPr="008D13B3">
        <w:rPr>
          <w:sz w:val="26"/>
          <w:szCs w:val="26"/>
        </w:rPr>
        <w:t>е</w:t>
      </w:r>
      <w:r w:rsidR="00BA1296" w:rsidRPr="008D13B3">
        <w:rPr>
          <w:sz w:val="26"/>
          <w:szCs w:val="26"/>
        </w:rPr>
        <w:t>тов в сфере науки и техники</w:t>
      </w:r>
      <w:r w:rsidRPr="008D13B3">
        <w:rPr>
          <w:sz w:val="26"/>
          <w:szCs w:val="26"/>
        </w:rPr>
        <w:t>.</w:t>
      </w:r>
    </w:p>
    <w:p w:rsidR="00FC3900" w:rsidRPr="008D13B3" w:rsidRDefault="00FC3900" w:rsidP="00460486">
      <w:pPr>
        <w:numPr>
          <w:ilvl w:val="0"/>
          <w:numId w:val="1"/>
        </w:numPr>
        <w:tabs>
          <w:tab w:val="clear" w:pos="720"/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 xml:space="preserve"> </w:t>
      </w:r>
      <w:r w:rsidR="00BA1296" w:rsidRPr="008D13B3">
        <w:rPr>
          <w:sz w:val="26"/>
          <w:szCs w:val="26"/>
        </w:rPr>
        <w:t>Роль государства в регулировании инновационной деятельности, финансир</w:t>
      </w:r>
      <w:r w:rsidR="00BA1296" w:rsidRPr="008D13B3">
        <w:rPr>
          <w:sz w:val="26"/>
          <w:szCs w:val="26"/>
        </w:rPr>
        <w:t>о</w:t>
      </w:r>
      <w:r w:rsidR="00BA1296" w:rsidRPr="008D13B3">
        <w:rPr>
          <w:sz w:val="26"/>
          <w:szCs w:val="26"/>
        </w:rPr>
        <w:t>вание и стимулирование инновационной деятельности</w:t>
      </w:r>
      <w:r w:rsidRPr="008D13B3">
        <w:rPr>
          <w:sz w:val="26"/>
          <w:szCs w:val="26"/>
        </w:rPr>
        <w:t xml:space="preserve">. </w:t>
      </w:r>
    </w:p>
    <w:p w:rsidR="00FC3900" w:rsidRPr="008D13B3" w:rsidRDefault="00FC3900" w:rsidP="00460486">
      <w:pPr>
        <w:numPr>
          <w:ilvl w:val="0"/>
          <w:numId w:val="1"/>
        </w:numPr>
        <w:tabs>
          <w:tab w:val="clear" w:pos="720"/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 xml:space="preserve"> </w:t>
      </w:r>
      <w:r w:rsidR="00BA1296" w:rsidRPr="008D13B3">
        <w:rPr>
          <w:sz w:val="26"/>
          <w:szCs w:val="26"/>
        </w:rPr>
        <w:t>Прогнозирование и планирование научно-технического прогресса в условиях формирования инновационной экономики</w:t>
      </w:r>
      <w:r w:rsidRPr="008D13B3">
        <w:rPr>
          <w:sz w:val="26"/>
          <w:szCs w:val="26"/>
        </w:rPr>
        <w:t>.</w:t>
      </w:r>
    </w:p>
    <w:p w:rsidR="00FC3900" w:rsidRPr="008D13B3" w:rsidRDefault="00FC3900" w:rsidP="00460486">
      <w:pPr>
        <w:numPr>
          <w:ilvl w:val="0"/>
          <w:numId w:val="1"/>
        </w:numPr>
        <w:tabs>
          <w:tab w:val="clear" w:pos="720"/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 xml:space="preserve"> </w:t>
      </w:r>
      <w:r w:rsidR="00BA1296" w:rsidRPr="008D13B3">
        <w:rPr>
          <w:sz w:val="26"/>
          <w:szCs w:val="26"/>
        </w:rPr>
        <w:t>Опыт развития инновационной деятельности в развитых странах, возможность использования его в Республике Беларусь</w:t>
      </w:r>
      <w:r w:rsidRPr="008D13B3">
        <w:rPr>
          <w:sz w:val="26"/>
          <w:szCs w:val="26"/>
        </w:rPr>
        <w:t>.</w:t>
      </w:r>
    </w:p>
    <w:p w:rsidR="00FC3900" w:rsidRPr="008D13B3" w:rsidRDefault="00FC3900" w:rsidP="00460486">
      <w:pPr>
        <w:numPr>
          <w:ilvl w:val="0"/>
          <w:numId w:val="1"/>
        </w:numPr>
        <w:tabs>
          <w:tab w:val="clear" w:pos="720"/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 xml:space="preserve"> </w:t>
      </w:r>
      <w:r w:rsidR="00BA1296" w:rsidRPr="008D13B3">
        <w:rPr>
          <w:sz w:val="26"/>
          <w:szCs w:val="26"/>
        </w:rPr>
        <w:t>Опыт развития инновационной деятельности в России, положительные факт</w:t>
      </w:r>
      <w:r w:rsidR="00BA1296" w:rsidRPr="008D13B3">
        <w:rPr>
          <w:sz w:val="26"/>
          <w:szCs w:val="26"/>
        </w:rPr>
        <w:t>о</w:t>
      </w:r>
      <w:r w:rsidR="00BA1296" w:rsidRPr="008D13B3">
        <w:rPr>
          <w:sz w:val="26"/>
          <w:szCs w:val="26"/>
        </w:rPr>
        <w:t xml:space="preserve">ры и ключевые проблемы ограничения экономического роста. </w:t>
      </w:r>
    </w:p>
    <w:p w:rsidR="00DC3D75" w:rsidRPr="008D13B3" w:rsidRDefault="00DC3D75" w:rsidP="00460486">
      <w:pPr>
        <w:numPr>
          <w:ilvl w:val="0"/>
          <w:numId w:val="1"/>
        </w:numPr>
        <w:tabs>
          <w:tab w:val="clear" w:pos="720"/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 xml:space="preserve"> </w:t>
      </w:r>
      <w:r w:rsidR="00BA1296" w:rsidRPr="008D13B3">
        <w:rPr>
          <w:sz w:val="26"/>
          <w:szCs w:val="26"/>
        </w:rPr>
        <w:t xml:space="preserve">Развитие инновационной деятельности в Республике Беларусь в период 2005-2010 гг. Основные итоги реализации «Программы социально-экономического </w:t>
      </w:r>
      <w:r w:rsidR="00BA1296" w:rsidRPr="008D13B3">
        <w:rPr>
          <w:sz w:val="26"/>
          <w:szCs w:val="26"/>
        </w:rPr>
        <w:lastRenderedPageBreak/>
        <w:t>развития Республики Беларусь на 2006-2010 гг. и «Государственной программы инновационного развития Республики Беларусь на 2006-2010 гг.»</w:t>
      </w:r>
      <w:r w:rsidRPr="008D13B3">
        <w:rPr>
          <w:sz w:val="26"/>
          <w:szCs w:val="26"/>
        </w:rPr>
        <w:t>.</w:t>
      </w:r>
    </w:p>
    <w:p w:rsidR="00BA366E" w:rsidRPr="008D13B3" w:rsidRDefault="00BA1296" w:rsidP="00460486">
      <w:pPr>
        <w:numPr>
          <w:ilvl w:val="0"/>
          <w:numId w:val="1"/>
        </w:numPr>
        <w:tabs>
          <w:tab w:val="clear" w:pos="720"/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>Характеристика состояния экономической безопасности Республики Беларусь в 2005-2010 гг. Ключевые проблемы ограничения экономического роста</w:t>
      </w:r>
      <w:r w:rsidR="004424B8" w:rsidRPr="008D13B3">
        <w:rPr>
          <w:sz w:val="26"/>
          <w:szCs w:val="26"/>
        </w:rPr>
        <w:t>.</w:t>
      </w:r>
    </w:p>
    <w:p w:rsidR="004424B8" w:rsidRPr="008D13B3" w:rsidRDefault="00BA1296" w:rsidP="00460486">
      <w:pPr>
        <w:numPr>
          <w:ilvl w:val="0"/>
          <w:numId w:val="1"/>
        </w:numPr>
        <w:tabs>
          <w:tab w:val="clear" w:pos="720"/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 xml:space="preserve">Необходимость </w:t>
      </w:r>
      <w:proofErr w:type="gramStart"/>
      <w:r w:rsidRPr="008D13B3">
        <w:rPr>
          <w:sz w:val="26"/>
          <w:szCs w:val="26"/>
        </w:rPr>
        <w:t>ускорения реализации стратегии модернизации экономики</w:t>
      </w:r>
      <w:proofErr w:type="gramEnd"/>
      <w:r w:rsidRPr="008D13B3">
        <w:rPr>
          <w:sz w:val="26"/>
          <w:szCs w:val="26"/>
        </w:rPr>
        <w:t xml:space="preserve"> и инновационного экономического роста</w:t>
      </w:r>
      <w:r w:rsidR="004424B8" w:rsidRPr="008D13B3">
        <w:rPr>
          <w:sz w:val="26"/>
          <w:szCs w:val="26"/>
        </w:rPr>
        <w:t>.</w:t>
      </w:r>
    </w:p>
    <w:p w:rsidR="004424B8" w:rsidRPr="008D13B3" w:rsidRDefault="00BA1296" w:rsidP="00460486">
      <w:pPr>
        <w:numPr>
          <w:ilvl w:val="0"/>
          <w:numId w:val="1"/>
        </w:numPr>
        <w:tabs>
          <w:tab w:val="clear" w:pos="720"/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>Основные угрозы безопасности в экономической и производственной сферах, устранение внутренних и внешних угроз</w:t>
      </w:r>
      <w:r w:rsidR="004424B8" w:rsidRPr="008D13B3">
        <w:rPr>
          <w:sz w:val="26"/>
          <w:szCs w:val="26"/>
        </w:rPr>
        <w:t>.</w:t>
      </w:r>
    </w:p>
    <w:p w:rsidR="004424B8" w:rsidRPr="008D13B3" w:rsidRDefault="00BA1296" w:rsidP="00460486">
      <w:pPr>
        <w:numPr>
          <w:ilvl w:val="0"/>
          <w:numId w:val="1"/>
        </w:numPr>
        <w:tabs>
          <w:tab w:val="clear" w:pos="720"/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>Формирование институциональной среды, благо</w:t>
      </w:r>
      <w:r w:rsidR="003E17C2" w:rsidRPr="008D13B3">
        <w:rPr>
          <w:sz w:val="26"/>
          <w:szCs w:val="26"/>
        </w:rPr>
        <w:t>при</w:t>
      </w:r>
      <w:r w:rsidRPr="008D13B3">
        <w:rPr>
          <w:sz w:val="26"/>
          <w:szCs w:val="26"/>
        </w:rPr>
        <w:t>ятной для интенсивного инновационного роста</w:t>
      </w:r>
      <w:r w:rsidR="004424B8" w:rsidRPr="008D13B3">
        <w:rPr>
          <w:sz w:val="26"/>
          <w:szCs w:val="26"/>
        </w:rPr>
        <w:t>.</w:t>
      </w:r>
    </w:p>
    <w:p w:rsidR="004424B8" w:rsidRPr="008D13B3" w:rsidRDefault="003E17C2" w:rsidP="00460486">
      <w:pPr>
        <w:numPr>
          <w:ilvl w:val="0"/>
          <w:numId w:val="1"/>
        </w:numPr>
        <w:tabs>
          <w:tab w:val="clear" w:pos="720"/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>Приоритетные задачи и направления научно-технического, технологического и инновационного развития с целью повышения экономической безопасности</w:t>
      </w:r>
      <w:r w:rsidR="0091766C" w:rsidRPr="008D13B3">
        <w:rPr>
          <w:sz w:val="26"/>
          <w:szCs w:val="26"/>
        </w:rPr>
        <w:t>.</w:t>
      </w:r>
    </w:p>
    <w:p w:rsidR="003E17C2" w:rsidRPr="008D13B3" w:rsidRDefault="003E17C2" w:rsidP="00460486">
      <w:pPr>
        <w:numPr>
          <w:ilvl w:val="0"/>
          <w:numId w:val="1"/>
        </w:numPr>
        <w:tabs>
          <w:tab w:val="clear" w:pos="720"/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>Показатели состояния экономической безопасности страны</w:t>
      </w:r>
      <w:r w:rsidR="00886064">
        <w:rPr>
          <w:sz w:val="26"/>
          <w:szCs w:val="26"/>
        </w:rPr>
        <w:t>,</w:t>
      </w:r>
      <w:r w:rsidRPr="008D13B3">
        <w:rPr>
          <w:sz w:val="26"/>
          <w:szCs w:val="26"/>
        </w:rPr>
        <w:t xml:space="preserve"> </w:t>
      </w:r>
      <w:r w:rsidR="00886064">
        <w:rPr>
          <w:sz w:val="26"/>
          <w:szCs w:val="26"/>
        </w:rPr>
        <w:t>и</w:t>
      </w:r>
      <w:r w:rsidRPr="008D13B3">
        <w:rPr>
          <w:sz w:val="26"/>
          <w:szCs w:val="26"/>
        </w:rPr>
        <w:t>х пороговые зн</w:t>
      </w:r>
      <w:r w:rsidRPr="008D13B3">
        <w:rPr>
          <w:sz w:val="26"/>
          <w:szCs w:val="26"/>
        </w:rPr>
        <w:t>а</w:t>
      </w:r>
      <w:r w:rsidRPr="008D13B3">
        <w:rPr>
          <w:sz w:val="26"/>
          <w:szCs w:val="26"/>
        </w:rPr>
        <w:t>чения</w:t>
      </w:r>
      <w:r w:rsidR="00886064">
        <w:rPr>
          <w:sz w:val="26"/>
          <w:szCs w:val="26"/>
        </w:rPr>
        <w:t>,</w:t>
      </w:r>
      <w:r w:rsidRPr="008D13B3">
        <w:rPr>
          <w:sz w:val="26"/>
          <w:szCs w:val="26"/>
        </w:rPr>
        <w:t xml:space="preserve"> роль в этом процессе инноваций, инновационной политики.</w:t>
      </w:r>
    </w:p>
    <w:p w:rsidR="0091766C" w:rsidRPr="008D13B3" w:rsidRDefault="003E17C2" w:rsidP="00460486">
      <w:pPr>
        <w:numPr>
          <w:ilvl w:val="0"/>
          <w:numId w:val="1"/>
        </w:numPr>
        <w:tabs>
          <w:tab w:val="clear" w:pos="720"/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>Сущность и стратегия обеспечения экономической безопасности</w:t>
      </w:r>
      <w:r w:rsidR="00886064">
        <w:rPr>
          <w:sz w:val="26"/>
          <w:szCs w:val="26"/>
        </w:rPr>
        <w:t>,</w:t>
      </w:r>
      <w:r w:rsidRPr="008D13B3">
        <w:rPr>
          <w:sz w:val="26"/>
          <w:szCs w:val="26"/>
        </w:rPr>
        <w:t xml:space="preserve"> </w:t>
      </w:r>
      <w:r w:rsidR="00886064">
        <w:rPr>
          <w:sz w:val="26"/>
          <w:szCs w:val="26"/>
        </w:rPr>
        <w:t>к</w:t>
      </w:r>
      <w:r w:rsidRPr="008D13B3">
        <w:rPr>
          <w:sz w:val="26"/>
          <w:szCs w:val="26"/>
        </w:rPr>
        <w:t>онцепция модели обеспечения экономической безопасности</w:t>
      </w:r>
      <w:r w:rsidR="0091766C" w:rsidRPr="008D13B3">
        <w:rPr>
          <w:sz w:val="26"/>
          <w:szCs w:val="26"/>
        </w:rPr>
        <w:t>.</w:t>
      </w:r>
    </w:p>
    <w:p w:rsidR="003E17C2" w:rsidRPr="008D13B3" w:rsidRDefault="00E27493" w:rsidP="00460486">
      <w:pPr>
        <w:numPr>
          <w:ilvl w:val="0"/>
          <w:numId w:val="1"/>
        </w:numPr>
        <w:tabs>
          <w:tab w:val="clear" w:pos="720"/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>Совершенствование системы правового регулирования инновационной де</w:t>
      </w:r>
      <w:r w:rsidRPr="008D13B3">
        <w:rPr>
          <w:sz w:val="26"/>
          <w:szCs w:val="26"/>
        </w:rPr>
        <w:t>я</w:t>
      </w:r>
      <w:r w:rsidRPr="008D13B3">
        <w:rPr>
          <w:sz w:val="26"/>
          <w:szCs w:val="26"/>
        </w:rPr>
        <w:t xml:space="preserve">тельности (принятие </w:t>
      </w:r>
      <w:r w:rsidRPr="008D13B3">
        <w:rPr>
          <w:rStyle w:val="FontStyle12"/>
          <w:sz w:val="26"/>
          <w:szCs w:val="26"/>
        </w:rPr>
        <w:t>Закона «О государственной инновационной политике и инновационной деятельности в Республике Беларусь» 10.07.2012 г. № 425-3;  Программы деятельности Правительства Республики Беларусь на 2011-2015 годы, 18.02.2011 г. № 216 и др.).</w:t>
      </w:r>
    </w:p>
    <w:p w:rsidR="0091766C" w:rsidRPr="008D13B3" w:rsidRDefault="00E27493" w:rsidP="00460486">
      <w:pPr>
        <w:numPr>
          <w:ilvl w:val="0"/>
          <w:numId w:val="1"/>
        </w:numPr>
        <w:tabs>
          <w:tab w:val="clear" w:pos="720"/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>Повышение эффективности системы управления научно-технической и инн</w:t>
      </w:r>
      <w:r w:rsidRPr="008D13B3">
        <w:rPr>
          <w:sz w:val="26"/>
          <w:szCs w:val="26"/>
        </w:rPr>
        <w:t>о</w:t>
      </w:r>
      <w:r w:rsidRPr="008D13B3">
        <w:rPr>
          <w:sz w:val="26"/>
          <w:szCs w:val="26"/>
        </w:rPr>
        <w:t>вационной деятельности, совершенствование системы финансирования.</w:t>
      </w:r>
    </w:p>
    <w:p w:rsidR="00E27493" w:rsidRPr="008D13B3" w:rsidRDefault="00E27493" w:rsidP="00460486">
      <w:pPr>
        <w:numPr>
          <w:ilvl w:val="0"/>
          <w:numId w:val="1"/>
        </w:numPr>
        <w:tabs>
          <w:tab w:val="clear" w:pos="720"/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>Интеллектуальная собственность как ресурс инновационного развития экон</w:t>
      </w:r>
      <w:r w:rsidRPr="008D13B3">
        <w:rPr>
          <w:sz w:val="26"/>
          <w:szCs w:val="26"/>
        </w:rPr>
        <w:t>о</w:t>
      </w:r>
      <w:r w:rsidRPr="008D13B3">
        <w:rPr>
          <w:sz w:val="26"/>
          <w:szCs w:val="26"/>
        </w:rPr>
        <w:t>мики, государственная поддержка инновационного развития экономики.</w:t>
      </w:r>
    </w:p>
    <w:p w:rsidR="0078039B" w:rsidRPr="008D13B3" w:rsidRDefault="00E27493" w:rsidP="00460486">
      <w:pPr>
        <w:numPr>
          <w:ilvl w:val="0"/>
          <w:numId w:val="1"/>
        </w:numPr>
        <w:tabs>
          <w:tab w:val="clear" w:pos="720"/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>Развитие системы стимулирования научно-технической и инновационной де</w:t>
      </w:r>
      <w:r w:rsidRPr="008D13B3">
        <w:rPr>
          <w:sz w:val="26"/>
          <w:szCs w:val="26"/>
        </w:rPr>
        <w:t>я</w:t>
      </w:r>
      <w:r w:rsidRPr="008D13B3">
        <w:rPr>
          <w:sz w:val="26"/>
          <w:szCs w:val="26"/>
        </w:rPr>
        <w:t>тельности, развитие государственно-частного партнерства в инновационной деятельности</w:t>
      </w:r>
      <w:r w:rsidR="00CA2792" w:rsidRPr="008D13B3">
        <w:rPr>
          <w:sz w:val="26"/>
          <w:szCs w:val="26"/>
        </w:rPr>
        <w:t>.</w:t>
      </w:r>
    </w:p>
    <w:p w:rsidR="0078039B" w:rsidRPr="008D13B3" w:rsidRDefault="00E27493" w:rsidP="00460486">
      <w:pPr>
        <w:numPr>
          <w:ilvl w:val="0"/>
          <w:numId w:val="1"/>
        </w:numPr>
        <w:tabs>
          <w:tab w:val="clear" w:pos="720"/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>Содействие развитию инновационной инфраструктуры, развитие системы научно-технической и инновационной информации, создание инновационной информационной сети</w:t>
      </w:r>
      <w:r w:rsidR="00CA2792" w:rsidRPr="008D13B3">
        <w:rPr>
          <w:sz w:val="26"/>
          <w:szCs w:val="26"/>
        </w:rPr>
        <w:t>.</w:t>
      </w:r>
    </w:p>
    <w:p w:rsidR="0078039B" w:rsidRPr="008D13B3" w:rsidRDefault="00E27493" w:rsidP="00460486">
      <w:pPr>
        <w:numPr>
          <w:ilvl w:val="0"/>
          <w:numId w:val="1"/>
        </w:numPr>
        <w:tabs>
          <w:tab w:val="clear" w:pos="720"/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>Долгосрочные приоритеты научно-технологического и инновационного разв</w:t>
      </w:r>
      <w:r w:rsidRPr="008D13B3">
        <w:rPr>
          <w:sz w:val="26"/>
          <w:szCs w:val="26"/>
        </w:rPr>
        <w:t>и</w:t>
      </w:r>
      <w:r w:rsidRPr="008D13B3">
        <w:rPr>
          <w:sz w:val="26"/>
          <w:szCs w:val="26"/>
        </w:rPr>
        <w:t>тия Республики Беларусь и механизм их реализации</w:t>
      </w:r>
      <w:r w:rsidR="00CA2792" w:rsidRPr="008D13B3">
        <w:rPr>
          <w:sz w:val="26"/>
          <w:szCs w:val="26"/>
        </w:rPr>
        <w:t>.</w:t>
      </w:r>
    </w:p>
    <w:p w:rsidR="0078039B" w:rsidRPr="008D13B3" w:rsidRDefault="00E27493" w:rsidP="00460486">
      <w:pPr>
        <w:numPr>
          <w:ilvl w:val="0"/>
          <w:numId w:val="1"/>
        </w:numPr>
        <w:tabs>
          <w:tab w:val="clear" w:pos="720"/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>Подготовка и переподготовка специалистов в области инновационной деятел</w:t>
      </w:r>
      <w:r w:rsidRPr="008D13B3">
        <w:rPr>
          <w:sz w:val="26"/>
          <w:szCs w:val="26"/>
        </w:rPr>
        <w:t>ь</w:t>
      </w:r>
      <w:r w:rsidRPr="008D13B3">
        <w:rPr>
          <w:sz w:val="26"/>
          <w:szCs w:val="26"/>
        </w:rPr>
        <w:t>ности, совершенствование системы образования</w:t>
      </w:r>
      <w:r w:rsidR="00CA2792" w:rsidRPr="008D13B3">
        <w:rPr>
          <w:sz w:val="26"/>
          <w:szCs w:val="26"/>
        </w:rPr>
        <w:t>.</w:t>
      </w:r>
    </w:p>
    <w:p w:rsidR="00CA2792" w:rsidRPr="008D13B3" w:rsidRDefault="00E27493" w:rsidP="00460486">
      <w:pPr>
        <w:numPr>
          <w:ilvl w:val="0"/>
          <w:numId w:val="1"/>
        </w:numPr>
        <w:tabs>
          <w:tab w:val="clear" w:pos="720"/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>Важнейшие проекты по созданию новых предприятий и производств, имеющих определяющее значение для инновационного развития Республики Беларусь</w:t>
      </w:r>
      <w:r w:rsidR="00E9239E" w:rsidRPr="008D13B3">
        <w:rPr>
          <w:sz w:val="26"/>
          <w:szCs w:val="26"/>
        </w:rPr>
        <w:t>.</w:t>
      </w:r>
    </w:p>
    <w:p w:rsidR="00E27493" w:rsidRPr="008D13B3" w:rsidRDefault="00E27493" w:rsidP="00460486">
      <w:pPr>
        <w:pStyle w:val="a7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>Инновационная деятельность: содержание инновационной деятельности, фо</w:t>
      </w:r>
      <w:r w:rsidRPr="008D13B3">
        <w:rPr>
          <w:sz w:val="26"/>
          <w:szCs w:val="26"/>
        </w:rPr>
        <w:t>р</w:t>
      </w:r>
      <w:r w:rsidRPr="008D13B3">
        <w:rPr>
          <w:sz w:val="26"/>
          <w:szCs w:val="26"/>
        </w:rPr>
        <w:t>мирование и  реализация инновационных проектов, риск инновационной де</w:t>
      </w:r>
      <w:r w:rsidRPr="008D13B3">
        <w:rPr>
          <w:sz w:val="26"/>
          <w:szCs w:val="26"/>
        </w:rPr>
        <w:t>я</w:t>
      </w:r>
      <w:r w:rsidRPr="008D13B3">
        <w:rPr>
          <w:sz w:val="26"/>
          <w:szCs w:val="26"/>
        </w:rPr>
        <w:t>тельности и его оценка, государственная научно-техническая экспертиза инн</w:t>
      </w:r>
      <w:r w:rsidRPr="008D13B3">
        <w:rPr>
          <w:sz w:val="26"/>
          <w:szCs w:val="26"/>
        </w:rPr>
        <w:t>о</w:t>
      </w:r>
      <w:r w:rsidRPr="008D13B3">
        <w:rPr>
          <w:sz w:val="26"/>
          <w:szCs w:val="26"/>
        </w:rPr>
        <w:t xml:space="preserve">вационных проектов. </w:t>
      </w:r>
    </w:p>
    <w:p w:rsidR="00DC3D75" w:rsidRPr="008D13B3" w:rsidRDefault="00E27493" w:rsidP="00460486">
      <w:pPr>
        <w:numPr>
          <w:ilvl w:val="0"/>
          <w:numId w:val="1"/>
        </w:numPr>
        <w:tabs>
          <w:tab w:val="clear" w:pos="720"/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>Реформирование отношений собственности; предупреждение банкротства, с</w:t>
      </w:r>
      <w:r w:rsidRPr="008D13B3">
        <w:rPr>
          <w:sz w:val="26"/>
          <w:szCs w:val="26"/>
        </w:rPr>
        <w:t>а</w:t>
      </w:r>
      <w:r w:rsidRPr="008D13B3">
        <w:rPr>
          <w:sz w:val="26"/>
          <w:szCs w:val="26"/>
        </w:rPr>
        <w:t>нации и оздоровление предприятий; бюджетно-финансовая  налоговая полит</w:t>
      </w:r>
      <w:r w:rsidRPr="008D13B3">
        <w:rPr>
          <w:sz w:val="26"/>
          <w:szCs w:val="26"/>
        </w:rPr>
        <w:t>и</w:t>
      </w:r>
      <w:r w:rsidRPr="008D13B3">
        <w:rPr>
          <w:sz w:val="26"/>
          <w:szCs w:val="26"/>
        </w:rPr>
        <w:t>ка, развитие финансового сектора, денежно-кредитная политика</w:t>
      </w:r>
      <w:r w:rsidR="00DC3D75" w:rsidRPr="008D13B3">
        <w:rPr>
          <w:sz w:val="26"/>
          <w:szCs w:val="26"/>
        </w:rPr>
        <w:t>.</w:t>
      </w:r>
    </w:p>
    <w:p w:rsidR="00CA2792" w:rsidRPr="008D13B3" w:rsidRDefault="00E27493" w:rsidP="00460486">
      <w:pPr>
        <w:numPr>
          <w:ilvl w:val="0"/>
          <w:numId w:val="1"/>
        </w:numPr>
        <w:tabs>
          <w:tab w:val="clear" w:pos="720"/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>Формирование эффективной национальной инновационной системы, структу</w:t>
      </w:r>
      <w:r w:rsidRPr="008D13B3">
        <w:rPr>
          <w:sz w:val="26"/>
          <w:szCs w:val="26"/>
        </w:rPr>
        <w:t>р</w:t>
      </w:r>
      <w:r w:rsidRPr="008D13B3">
        <w:rPr>
          <w:sz w:val="26"/>
          <w:szCs w:val="26"/>
        </w:rPr>
        <w:t>ная политика и повышение конкурентоспособности экономики, промышленн</w:t>
      </w:r>
      <w:r w:rsidRPr="008D13B3">
        <w:rPr>
          <w:sz w:val="26"/>
          <w:szCs w:val="26"/>
        </w:rPr>
        <w:t>о</w:t>
      </w:r>
      <w:r w:rsidRPr="008D13B3">
        <w:rPr>
          <w:sz w:val="26"/>
          <w:szCs w:val="26"/>
        </w:rPr>
        <w:t>сти, топливно-энергетического комплекса</w:t>
      </w:r>
      <w:r w:rsidR="00CA2792" w:rsidRPr="008D13B3">
        <w:rPr>
          <w:sz w:val="26"/>
          <w:szCs w:val="26"/>
        </w:rPr>
        <w:t xml:space="preserve">. </w:t>
      </w:r>
    </w:p>
    <w:p w:rsidR="00E27493" w:rsidRPr="008D13B3" w:rsidRDefault="00E27493" w:rsidP="00460486">
      <w:pPr>
        <w:pStyle w:val="a7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lastRenderedPageBreak/>
        <w:t>Инновационная политика и повышение эффективности деятельности в агр</w:t>
      </w:r>
      <w:r w:rsidRPr="008D13B3">
        <w:rPr>
          <w:sz w:val="26"/>
          <w:szCs w:val="26"/>
        </w:rPr>
        <w:t>о</w:t>
      </w:r>
      <w:r w:rsidRPr="008D13B3">
        <w:rPr>
          <w:sz w:val="26"/>
          <w:szCs w:val="26"/>
        </w:rPr>
        <w:t xml:space="preserve">промышленном комплексе, лесном хозяйстве, строительстве. </w:t>
      </w:r>
    </w:p>
    <w:p w:rsidR="00E27493" w:rsidRPr="008D13B3" w:rsidRDefault="00E27493" w:rsidP="00460486">
      <w:pPr>
        <w:numPr>
          <w:ilvl w:val="0"/>
          <w:numId w:val="1"/>
        </w:numPr>
        <w:tabs>
          <w:tab w:val="clear" w:pos="720"/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>Инновационная политика и повышение эффективности деятельности в сфере услуг (создание информационно-коммуникационных технологий), транспорте, торговле, туризме, жилищно-коммунальных услугах.</w:t>
      </w:r>
    </w:p>
    <w:p w:rsidR="00E27493" w:rsidRPr="008D13B3" w:rsidRDefault="00E27493" w:rsidP="00460486">
      <w:pPr>
        <w:numPr>
          <w:ilvl w:val="0"/>
          <w:numId w:val="1"/>
        </w:numPr>
        <w:tabs>
          <w:tab w:val="clear" w:pos="720"/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>Вложение инвестиций в человеческий капитал, в повышение уровня и качества жизни населения, демографической безопасности, здравоохранение, образов</w:t>
      </w:r>
      <w:r w:rsidRPr="008D13B3">
        <w:rPr>
          <w:sz w:val="26"/>
          <w:szCs w:val="26"/>
        </w:rPr>
        <w:t>а</w:t>
      </w:r>
      <w:r w:rsidRPr="008D13B3">
        <w:rPr>
          <w:sz w:val="26"/>
          <w:szCs w:val="26"/>
        </w:rPr>
        <w:t>ние, в обеспечение эффективной экологической политики.</w:t>
      </w:r>
    </w:p>
    <w:p w:rsidR="00E27493" w:rsidRPr="008D13B3" w:rsidRDefault="008D13B3" w:rsidP="00460486">
      <w:pPr>
        <w:numPr>
          <w:ilvl w:val="0"/>
          <w:numId w:val="1"/>
        </w:numPr>
        <w:tabs>
          <w:tab w:val="clear" w:pos="720"/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>Инновационная политика в области роста экспорта, обеспечения сбалансир</w:t>
      </w:r>
      <w:r w:rsidRPr="008D13B3">
        <w:rPr>
          <w:sz w:val="26"/>
          <w:szCs w:val="26"/>
        </w:rPr>
        <w:t>о</w:t>
      </w:r>
      <w:r w:rsidRPr="008D13B3">
        <w:rPr>
          <w:sz w:val="26"/>
          <w:szCs w:val="26"/>
        </w:rPr>
        <w:t>ванной внешней торговли, обеспечение устойчивого развития регионов страны.</w:t>
      </w:r>
    </w:p>
    <w:p w:rsidR="008D13B3" w:rsidRPr="008D13B3" w:rsidRDefault="008D13B3" w:rsidP="00460486">
      <w:pPr>
        <w:pStyle w:val="a7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>Выполнение комплекса мероприятий, предусмотренных в «Государственной программе инновационного развития Республики Беларусь на 2011-2015 годы»,  «Программе деятельности Правительства Республики Беларусь на 2011-2015 гг.».</w:t>
      </w:r>
    </w:p>
    <w:p w:rsidR="008D13B3" w:rsidRPr="008D13B3" w:rsidRDefault="008D13B3" w:rsidP="00460486">
      <w:pPr>
        <w:numPr>
          <w:ilvl w:val="0"/>
          <w:numId w:val="1"/>
        </w:numPr>
        <w:tabs>
          <w:tab w:val="clear" w:pos="720"/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>Показатели экономической безопасности Республики Беларусь в течение 2011-2014 гг.</w:t>
      </w:r>
    </w:p>
    <w:p w:rsidR="008D13B3" w:rsidRPr="008D13B3" w:rsidRDefault="008D13B3" w:rsidP="00460486">
      <w:pPr>
        <w:numPr>
          <w:ilvl w:val="0"/>
          <w:numId w:val="1"/>
        </w:numPr>
        <w:tabs>
          <w:tab w:val="clear" w:pos="720"/>
          <w:tab w:val="num" w:pos="567"/>
        </w:tabs>
        <w:ind w:left="426" w:hanging="426"/>
        <w:jc w:val="both"/>
        <w:rPr>
          <w:sz w:val="26"/>
          <w:szCs w:val="26"/>
        </w:rPr>
      </w:pPr>
      <w:r w:rsidRPr="008D13B3">
        <w:rPr>
          <w:sz w:val="26"/>
          <w:szCs w:val="26"/>
        </w:rPr>
        <w:t>Роль инноваций в обеспечении экономической безопасности в различных се</w:t>
      </w:r>
      <w:r w:rsidRPr="008D13B3">
        <w:rPr>
          <w:sz w:val="26"/>
          <w:szCs w:val="26"/>
        </w:rPr>
        <w:t>к</w:t>
      </w:r>
      <w:r w:rsidRPr="008D13B3">
        <w:rPr>
          <w:sz w:val="26"/>
          <w:szCs w:val="26"/>
        </w:rPr>
        <w:t>торах экономики.</w:t>
      </w:r>
    </w:p>
    <w:p w:rsidR="00DC3D75" w:rsidRDefault="00DC3D75" w:rsidP="00DC3D75">
      <w:pPr>
        <w:jc w:val="both"/>
        <w:rPr>
          <w:sz w:val="28"/>
          <w:szCs w:val="28"/>
        </w:rPr>
      </w:pPr>
    </w:p>
    <w:p w:rsidR="00DC3D75" w:rsidRDefault="00DC3D75" w:rsidP="00DC3D75">
      <w:pPr>
        <w:jc w:val="both"/>
        <w:rPr>
          <w:sz w:val="28"/>
          <w:szCs w:val="28"/>
        </w:rPr>
      </w:pPr>
    </w:p>
    <w:p w:rsidR="00DC3D75" w:rsidRDefault="00DC3D75" w:rsidP="00DC3D75">
      <w:pPr>
        <w:jc w:val="both"/>
        <w:rPr>
          <w:sz w:val="28"/>
          <w:szCs w:val="28"/>
        </w:rPr>
      </w:pPr>
    </w:p>
    <w:p w:rsidR="003375FE" w:rsidRDefault="003375FE" w:rsidP="00DC3D75">
      <w:pPr>
        <w:jc w:val="both"/>
        <w:rPr>
          <w:sz w:val="28"/>
          <w:szCs w:val="28"/>
        </w:rPr>
      </w:pPr>
    </w:p>
    <w:p w:rsidR="003375FE" w:rsidRDefault="003375FE" w:rsidP="00DC3D75">
      <w:pPr>
        <w:jc w:val="both"/>
        <w:rPr>
          <w:sz w:val="28"/>
          <w:szCs w:val="28"/>
        </w:rPr>
      </w:pPr>
    </w:p>
    <w:p w:rsidR="003375FE" w:rsidRDefault="003375FE" w:rsidP="00DC3D75">
      <w:pPr>
        <w:jc w:val="both"/>
        <w:rPr>
          <w:sz w:val="28"/>
          <w:szCs w:val="28"/>
        </w:rPr>
      </w:pPr>
    </w:p>
    <w:p w:rsidR="003375FE" w:rsidRDefault="003375FE" w:rsidP="00DC3D75">
      <w:pPr>
        <w:jc w:val="both"/>
        <w:rPr>
          <w:sz w:val="28"/>
          <w:szCs w:val="28"/>
        </w:rPr>
      </w:pPr>
    </w:p>
    <w:p w:rsidR="003375FE" w:rsidRDefault="003375FE" w:rsidP="00DC3D75">
      <w:pPr>
        <w:jc w:val="both"/>
        <w:rPr>
          <w:sz w:val="28"/>
          <w:szCs w:val="28"/>
        </w:rPr>
      </w:pPr>
    </w:p>
    <w:p w:rsidR="003375FE" w:rsidRDefault="003375FE" w:rsidP="00DC3D75">
      <w:pPr>
        <w:jc w:val="both"/>
        <w:rPr>
          <w:sz w:val="28"/>
          <w:szCs w:val="28"/>
        </w:rPr>
      </w:pPr>
    </w:p>
    <w:p w:rsidR="003375FE" w:rsidRDefault="003375FE" w:rsidP="00DC3D75">
      <w:pPr>
        <w:jc w:val="both"/>
        <w:rPr>
          <w:sz w:val="28"/>
          <w:szCs w:val="28"/>
        </w:rPr>
      </w:pPr>
    </w:p>
    <w:sectPr w:rsidR="003375F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285" w:rsidRDefault="00265285" w:rsidP="009C487B">
      <w:r>
        <w:separator/>
      </w:r>
    </w:p>
  </w:endnote>
  <w:endnote w:type="continuationSeparator" w:id="0">
    <w:p w:rsidR="00265285" w:rsidRDefault="00265285" w:rsidP="009C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1600786"/>
      <w:docPartObj>
        <w:docPartGallery w:val="Page Numbers (Bottom of Page)"/>
        <w:docPartUnique/>
      </w:docPartObj>
    </w:sdtPr>
    <w:sdtEndPr/>
    <w:sdtContent>
      <w:p w:rsidR="009C487B" w:rsidRDefault="009C48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D58">
          <w:rPr>
            <w:noProof/>
          </w:rPr>
          <w:t>1</w:t>
        </w:r>
        <w:r>
          <w:fldChar w:fldCharType="end"/>
        </w:r>
      </w:p>
    </w:sdtContent>
  </w:sdt>
  <w:p w:rsidR="009C487B" w:rsidRDefault="009C48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285" w:rsidRDefault="00265285" w:rsidP="009C487B">
      <w:r>
        <w:separator/>
      </w:r>
    </w:p>
  </w:footnote>
  <w:footnote w:type="continuationSeparator" w:id="0">
    <w:p w:rsidR="00265285" w:rsidRDefault="00265285" w:rsidP="009C4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A525E"/>
    <w:multiLevelType w:val="singleLevel"/>
    <w:tmpl w:val="728010F0"/>
    <w:lvl w:ilvl="0">
      <w:start w:val="10"/>
      <w:numFmt w:val="decimal"/>
      <w:lvlText w:val="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">
    <w:nsid w:val="3CB70476"/>
    <w:multiLevelType w:val="singleLevel"/>
    <w:tmpl w:val="904E6CE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587B2AB4"/>
    <w:multiLevelType w:val="singleLevel"/>
    <w:tmpl w:val="01149DDA"/>
    <w:lvl w:ilvl="0">
      <w:start w:val="24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">
    <w:nsid w:val="62094A19"/>
    <w:multiLevelType w:val="hybridMultilevel"/>
    <w:tmpl w:val="3A24F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BC"/>
    <w:rsid w:val="000732CB"/>
    <w:rsid w:val="000E6116"/>
    <w:rsid w:val="000E66BC"/>
    <w:rsid w:val="00226433"/>
    <w:rsid w:val="00265285"/>
    <w:rsid w:val="002B2CE6"/>
    <w:rsid w:val="002E75CA"/>
    <w:rsid w:val="003375FE"/>
    <w:rsid w:val="00396413"/>
    <w:rsid w:val="003E17C2"/>
    <w:rsid w:val="003F1155"/>
    <w:rsid w:val="004424B8"/>
    <w:rsid w:val="00455398"/>
    <w:rsid w:val="00460486"/>
    <w:rsid w:val="004C34FA"/>
    <w:rsid w:val="005337EA"/>
    <w:rsid w:val="00634C36"/>
    <w:rsid w:val="006519CB"/>
    <w:rsid w:val="0069132F"/>
    <w:rsid w:val="00691478"/>
    <w:rsid w:val="0078039B"/>
    <w:rsid w:val="00793D9E"/>
    <w:rsid w:val="007F3AB3"/>
    <w:rsid w:val="008164AD"/>
    <w:rsid w:val="00886064"/>
    <w:rsid w:val="008C03DB"/>
    <w:rsid w:val="008D13B3"/>
    <w:rsid w:val="0091766C"/>
    <w:rsid w:val="00942A6C"/>
    <w:rsid w:val="009A5D58"/>
    <w:rsid w:val="009C487B"/>
    <w:rsid w:val="009F532C"/>
    <w:rsid w:val="00A21610"/>
    <w:rsid w:val="00AC324F"/>
    <w:rsid w:val="00B03BF9"/>
    <w:rsid w:val="00BA1296"/>
    <w:rsid w:val="00BA366E"/>
    <w:rsid w:val="00BE56F1"/>
    <w:rsid w:val="00BF425E"/>
    <w:rsid w:val="00C21CFE"/>
    <w:rsid w:val="00CA2792"/>
    <w:rsid w:val="00CD4710"/>
    <w:rsid w:val="00D13D74"/>
    <w:rsid w:val="00DA3F8C"/>
    <w:rsid w:val="00DA4101"/>
    <w:rsid w:val="00DA470E"/>
    <w:rsid w:val="00DC3D75"/>
    <w:rsid w:val="00E27493"/>
    <w:rsid w:val="00E7777B"/>
    <w:rsid w:val="00E9239E"/>
    <w:rsid w:val="00E92457"/>
    <w:rsid w:val="00EB1D3F"/>
    <w:rsid w:val="00EB4084"/>
    <w:rsid w:val="00FC3900"/>
    <w:rsid w:val="00FE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48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C487B"/>
    <w:rPr>
      <w:sz w:val="24"/>
      <w:szCs w:val="24"/>
    </w:rPr>
  </w:style>
  <w:style w:type="paragraph" w:styleId="a5">
    <w:name w:val="footer"/>
    <w:basedOn w:val="a"/>
    <w:link w:val="a6"/>
    <w:uiPriority w:val="99"/>
    <w:rsid w:val="009C48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487B"/>
    <w:rPr>
      <w:sz w:val="24"/>
      <w:szCs w:val="24"/>
    </w:rPr>
  </w:style>
  <w:style w:type="paragraph" w:customStyle="1" w:styleId="Style3">
    <w:name w:val="Style3"/>
    <w:basedOn w:val="a"/>
    <w:uiPriority w:val="99"/>
    <w:rsid w:val="00E27493"/>
    <w:pPr>
      <w:widowControl w:val="0"/>
      <w:autoSpaceDE w:val="0"/>
      <w:autoSpaceDN w:val="0"/>
      <w:adjustRightInd w:val="0"/>
      <w:spacing w:line="413" w:lineRule="exact"/>
      <w:ind w:firstLine="538"/>
      <w:jc w:val="both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E27493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E27493"/>
    <w:pPr>
      <w:ind w:left="720"/>
      <w:contextualSpacing/>
    </w:pPr>
  </w:style>
  <w:style w:type="paragraph" w:customStyle="1" w:styleId="Style4">
    <w:name w:val="Style4"/>
    <w:basedOn w:val="a"/>
    <w:uiPriority w:val="99"/>
    <w:rsid w:val="003375FE"/>
    <w:pPr>
      <w:widowControl w:val="0"/>
      <w:autoSpaceDE w:val="0"/>
      <w:autoSpaceDN w:val="0"/>
      <w:adjustRightInd w:val="0"/>
      <w:spacing w:line="317" w:lineRule="exact"/>
      <w:ind w:hanging="523"/>
    </w:pPr>
    <w:rPr>
      <w:rFonts w:ascii="Palatino Linotype" w:eastAsiaTheme="minorEastAsia" w:hAnsi="Palatino Linotype" w:cstheme="minorBidi"/>
    </w:rPr>
  </w:style>
  <w:style w:type="character" w:customStyle="1" w:styleId="FontStyle14">
    <w:name w:val="Font Style14"/>
    <w:basedOn w:val="a0"/>
    <w:uiPriority w:val="99"/>
    <w:rsid w:val="003375FE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3375FE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1">
    <w:name w:val="Style1"/>
    <w:basedOn w:val="a"/>
    <w:uiPriority w:val="99"/>
    <w:rsid w:val="003375FE"/>
    <w:pPr>
      <w:widowControl w:val="0"/>
      <w:autoSpaceDE w:val="0"/>
      <w:autoSpaceDN w:val="0"/>
      <w:adjustRightInd w:val="0"/>
      <w:spacing w:line="322" w:lineRule="exact"/>
      <w:ind w:hanging="528"/>
      <w:jc w:val="both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3375FE"/>
    <w:pPr>
      <w:widowControl w:val="0"/>
      <w:autoSpaceDE w:val="0"/>
      <w:autoSpaceDN w:val="0"/>
      <w:adjustRightInd w:val="0"/>
      <w:spacing w:line="322" w:lineRule="exact"/>
      <w:ind w:hanging="533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3375FE"/>
    <w:rPr>
      <w:rFonts w:ascii="Times New Roman" w:hAnsi="Times New Roman" w:cs="Times New Roman"/>
      <w:b/>
      <w:bCs/>
      <w:spacing w:val="-20"/>
      <w:sz w:val="28"/>
      <w:szCs w:val="28"/>
    </w:rPr>
  </w:style>
  <w:style w:type="character" w:customStyle="1" w:styleId="FontStyle13">
    <w:name w:val="Font Style13"/>
    <w:basedOn w:val="a0"/>
    <w:uiPriority w:val="99"/>
    <w:rsid w:val="003375FE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48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C487B"/>
    <w:rPr>
      <w:sz w:val="24"/>
      <w:szCs w:val="24"/>
    </w:rPr>
  </w:style>
  <w:style w:type="paragraph" w:styleId="a5">
    <w:name w:val="footer"/>
    <w:basedOn w:val="a"/>
    <w:link w:val="a6"/>
    <w:uiPriority w:val="99"/>
    <w:rsid w:val="009C48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487B"/>
    <w:rPr>
      <w:sz w:val="24"/>
      <w:szCs w:val="24"/>
    </w:rPr>
  </w:style>
  <w:style w:type="paragraph" w:customStyle="1" w:styleId="Style3">
    <w:name w:val="Style3"/>
    <w:basedOn w:val="a"/>
    <w:uiPriority w:val="99"/>
    <w:rsid w:val="00E27493"/>
    <w:pPr>
      <w:widowControl w:val="0"/>
      <w:autoSpaceDE w:val="0"/>
      <w:autoSpaceDN w:val="0"/>
      <w:adjustRightInd w:val="0"/>
      <w:spacing w:line="413" w:lineRule="exact"/>
      <w:ind w:firstLine="538"/>
      <w:jc w:val="both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E27493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E27493"/>
    <w:pPr>
      <w:ind w:left="720"/>
      <w:contextualSpacing/>
    </w:pPr>
  </w:style>
  <w:style w:type="paragraph" w:customStyle="1" w:styleId="Style4">
    <w:name w:val="Style4"/>
    <w:basedOn w:val="a"/>
    <w:uiPriority w:val="99"/>
    <w:rsid w:val="003375FE"/>
    <w:pPr>
      <w:widowControl w:val="0"/>
      <w:autoSpaceDE w:val="0"/>
      <w:autoSpaceDN w:val="0"/>
      <w:adjustRightInd w:val="0"/>
      <w:spacing w:line="317" w:lineRule="exact"/>
      <w:ind w:hanging="523"/>
    </w:pPr>
    <w:rPr>
      <w:rFonts w:ascii="Palatino Linotype" w:eastAsiaTheme="minorEastAsia" w:hAnsi="Palatino Linotype" w:cstheme="minorBidi"/>
    </w:rPr>
  </w:style>
  <w:style w:type="character" w:customStyle="1" w:styleId="FontStyle14">
    <w:name w:val="Font Style14"/>
    <w:basedOn w:val="a0"/>
    <w:uiPriority w:val="99"/>
    <w:rsid w:val="003375FE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3375FE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1">
    <w:name w:val="Style1"/>
    <w:basedOn w:val="a"/>
    <w:uiPriority w:val="99"/>
    <w:rsid w:val="003375FE"/>
    <w:pPr>
      <w:widowControl w:val="0"/>
      <w:autoSpaceDE w:val="0"/>
      <w:autoSpaceDN w:val="0"/>
      <w:adjustRightInd w:val="0"/>
      <w:spacing w:line="322" w:lineRule="exact"/>
      <w:ind w:hanging="528"/>
      <w:jc w:val="both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3375FE"/>
    <w:pPr>
      <w:widowControl w:val="0"/>
      <w:autoSpaceDE w:val="0"/>
      <w:autoSpaceDN w:val="0"/>
      <w:adjustRightInd w:val="0"/>
      <w:spacing w:line="322" w:lineRule="exact"/>
      <w:ind w:hanging="533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3375FE"/>
    <w:rPr>
      <w:rFonts w:ascii="Times New Roman" w:hAnsi="Times New Roman" w:cs="Times New Roman"/>
      <w:b/>
      <w:bCs/>
      <w:spacing w:val="-20"/>
      <w:sz w:val="28"/>
      <w:szCs w:val="28"/>
    </w:rPr>
  </w:style>
  <w:style w:type="character" w:customStyle="1" w:styleId="FontStyle13">
    <w:name w:val="Font Style13"/>
    <w:basedOn w:val="a0"/>
    <w:uiPriority w:val="99"/>
    <w:rsid w:val="003375F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B2E27-9846-432A-AB30-12CBC343C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ЭКЗАМЕНАЦИОННЫЕ ВОПРОСЫ</vt:lpstr>
    </vt:vector>
  </TitlesOfParts>
  <Company>*</Company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ЭКЗАМЕНАЦИОННЫЕ ВОПРОСЫ</dc:title>
  <dc:creator>ket_ieu</dc:creator>
  <cp:lastModifiedBy>Научный читальный зал</cp:lastModifiedBy>
  <cp:revision>6</cp:revision>
  <cp:lastPrinted>2004-07-28T22:29:00Z</cp:lastPrinted>
  <dcterms:created xsi:type="dcterms:W3CDTF">2004-07-28T23:12:00Z</dcterms:created>
  <dcterms:modified xsi:type="dcterms:W3CDTF">2017-10-02T10:32:00Z</dcterms:modified>
</cp:coreProperties>
</file>