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2D0A" w14:textId="77777777" w:rsidR="0084446E" w:rsidRPr="00A81D8A" w:rsidRDefault="0084446E" w:rsidP="00844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242129B" w14:textId="77777777" w:rsidR="000B1C35" w:rsidRDefault="0084446E" w:rsidP="00844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027247D8" w14:textId="7BD08A10" w:rsidR="004B5151" w:rsidRDefault="0084446E" w:rsidP="00844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C35">
        <w:rPr>
          <w:rFonts w:ascii="Times New Roman" w:hAnsi="Times New Roman"/>
          <w:b/>
          <w:sz w:val="28"/>
          <w:szCs w:val="28"/>
        </w:rPr>
        <w:t>«ДЕЛОВОЙ ИНОСТРАННЫЙ ЯЗЫК (</w:t>
      </w:r>
      <w:r w:rsidR="004B5151" w:rsidRPr="000B1C35">
        <w:rPr>
          <w:rFonts w:ascii="Times New Roman" w:hAnsi="Times New Roman"/>
          <w:b/>
          <w:sz w:val="28"/>
          <w:szCs w:val="28"/>
        </w:rPr>
        <w:t>испанский</w:t>
      </w:r>
      <w:r w:rsidRPr="000B1C35">
        <w:rPr>
          <w:rFonts w:ascii="Times New Roman" w:hAnsi="Times New Roman"/>
          <w:b/>
          <w:sz w:val="28"/>
          <w:szCs w:val="28"/>
        </w:rPr>
        <w:t>)»</w:t>
      </w:r>
    </w:p>
    <w:p w14:paraId="398492B4" w14:textId="7932129C" w:rsidR="0084446E" w:rsidRDefault="0084446E" w:rsidP="00844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060296">
        <w:rPr>
          <w:rFonts w:ascii="Times New Roman" w:hAnsi="Times New Roman"/>
          <w:b/>
          <w:sz w:val="28"/>
          <w:szCs w:val="28"/>
        </w:rPr>
        <w:t xml:space="preserve"> (202</w:t>
      </w:r>
      <w:r w:rsidR="000B1C35">
        <w:rPr>
          <w:rFonts w:ascii="Times New Roman" w:hAnsi="Times New Roman"/>
          <w:b/>
          <w:sz w:val="28"/>
          <w:szCs w:val="28"/>
        </w:rPr>
        <w:t>3</w:t>
      </w:r>
      <w:r w:rsidR="00060296">
        <w:rPr>
          <w:rFonts w:ascii="Times New Roman" w:hAnsi="Times New Roman"/>
          <w:b/>
          <w:sz w:val="28"/>
          <w:szCs w:val="28"/>
        </w:rPr>
        <w:t>-202</w:t>
      </w:r>
      <w:r w:rsidR="000B1C35">
        <w:rPr>
          <w:rFonts w:ascii="Times New Roman" w:hAnsi="Times New Roman"/>
          <w:b/>
          <w:sz w:val="28"/>
          <w:szCs w:val="28"/>
        </w:rPr>
        <w:t>4</w:t>
      </w:r>
      <w:r w:rsidR="008A5E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5ED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A5ED6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="008A5ED6">
        <w:rPr>
          <w:rFonts w:ascii="Times New Roman" w:hAnsi="Times New Roman"/>
          <w:b/>
          <w:sz w:val="28"/>
          <w:szCs w:val="28"/>
        </w:rPr>
        <w:t>)</w:t>
      </w:r>
    </w:p>
    <w:p w14:paraId="2DFCD477" w14:textId="77777777" w:rsidR="0084446E" w:rsidRDefault="0084446E" w:rsidP="00844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446E" w:rsidRPr="0074236E" w14:paraId="708969FD" w14:textId="77777777" w:rsidTr="0045044A">
        <w:tc>
          <w:tcPr>
            <w:tcW w:w="9571" w:type="dxa"/>
            <w:shd w:val="clear" w:color="auto" w:fill="D9D9D9" w:themeFill="background1" w:themeFillShade="D9"/>
          </w:tcPr>
          <w:p w14:paraId="576FA13C" w14:textId="5ABC537B" w:rsidR="0084446E" w:rsidRPr="00EE057F" w:rsidRDefault="00794133" w:rsidP="00844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="0084446E" w:rsidRPr="0074236E">
              <w:rPr>
                <w:rFonts w:ascii="Times New Roman" w:hAnsi="Times New Roman"/>
                <w:sz w:val="24"/>
                <w:szCs w:val="24"/>
              </w:rPr>
              <w:t>:</w:t>
            </w:r>
            <w:r w:rsidR="00EE057F" w:rsidRPr="00EE05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ФМЭО</w:t>
            </w:r>
            <w:r w:rsidR="000F5CDE">
              <w:rPr>
                <w:rFonts w:ascii="Times New Roman" w:hAnsi="Times New Roman"/>
                <w:b/>
                <w:bCs/>
                <w:sz w:val="24"/>
                <w:szCs w:val="24"/>
              </w:rPr>
              <w:t>, ФКТИ, ВШУБ</w:t>
            </w:r>
          </w:p>
        </w:tc>
      </w:tr>
    </w:tbl>
    <w:p w14:paraId="62B3FE07" w14:textId="77777777" w:rsidR="0084446E" w:rsidRPr="0093218F" w:rsidRDefault="0084446E" w:rsidP="008444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253AC5" w14:textId="77777777" w:rsidR="0084446E" w:rsidRPr="007A57D5" w:rsidRDefault="0084446E" w:rsidP="008444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880641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14:paraId="654C6471" w14:textId="77777777" w:rsidR="001D77D3" w:rsidRDefault="0084446E" w:rsidP="00880641">
      <w:pPr>
        <w:spacing w:after="0"/>
        <w:jc w:val="both"/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80641" w:rsidRPr="00880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641">
        <w:rPr>
          <w:rFonts w:ascii="Times New Roman" w:eastAsia="Times New Roman" w:hAnsi="Times New Roman"/>
          <w:sz w:val="24"/>
          <w:szCs w:val="24"/>
          <w:lang w:eastAsia="ru-RU"/>
        </w:rPr>
        <w:t>формирование межкультурной коммуникативной профессионально ориентированной компетенции</w:t>
      </w:r>
    </w:p>
    <w:p w14:paraId="3EB62AD4" w14:textId="77777777" w:rsidR="0084446E" w:rsidRPr="00880641" w:rsidRDefault="0084446E" w:rsidP="00880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880641">
        <w:t xml:space="preserve"> </w:t>
      </w:r>
      <w:r w:rsidR="00880641" w:rsidRPr="00880641">
        <w:rPr>
          <w:rFonts w:ascii="Times New Roman" w:hAnsi="Times New Roman"/>
          <w:sz w:val="24"/>
          <w:szCs w:val="24"/>
        </w:rPr>
        <w:t>последовательное овладение совокупностью компетенций, основной из которых является профессиональная</w:t>
      </w:r>
      <w:r w:rsidR="00880641">
        <w:rPr>
          <w:rFonts w:ascii="Times New Roman" w:hAnsi="Times New Roman"/>
          <w:sz w:val="24"/>
          <w:szCs w:val="24"/>
        </w:rPr>
        <w:t xml:space="preserve"> как способность осуществлять деловое и профессиональное общение в профессиональной среде в стране и за рубежом</w:t>
      </w:r>
    </w:p>
    <w:p w14:paraId="6D95D071" w14:textId="77777777" w:rsidR="0084446E" w:rsidRPr="007A57D5" w:rsidRDefault="0084446E" w:rsidP="00880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7A57D5">
        <w:t xml:space="preserve"> </w:t>
      </w:r>
      <w:r w:rsidR="007A57D5" w:rsidRPr="007A57D5">
        <w:rPr>
          <w:rFonts w:ascii="Times New Roman" w:hAnsi="Times New Roman"/>
          <w:sz w:val="24"/>
          <w:szCs w:val="24"/>
        </w:rPr>
        <w:t>академические, социально-личностные, профессиональные</w:t>
      </w:r>
    </w:p>
    <w:p w14:paraId="276A7F8E" w14:textId="77777777" w:rsidR="0084446E" w:rsidRPr="0074236E" w:rsidRDefault="0084446E" w:rsidP="00880641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3BAC31D8" w14:textId="656FACD5" w:rsidR="0084446E" w:rsidRPr="00137137" w:rsidRDefault="0084446E" w:rsidP="006A3BC3">
      <w:pPr>
        <w:jc w:val="both"/>
        <w:rPr>
          <w:rFonts w:ascii="Times New Roman" w:hAnsi="Times New Roman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880641">
        <w:t xml:space="preserve"> </w:t>
      </w:r>
      <w:r w:rsidR="006A3BC3">
        <w:rPr>
          <w:rFonts w:ascii="Times New Roman" w:hAnsi="Times New Roman"/>
        </w:rPr>
        <w:t xml:space="preserve">языковые особенности делового </w:t>
      </w:r>
      <w:r w:rsidR="004B5151">
        <w:rPr>
          <w:rFonts w:ascii="Times New Roman" w:hAnsi="Times New Roman"/>
        </w:rPr>
        <w:t>испанск</w:t>
      </w:r>
      <w:r w:rsidR="006A3BC3">
        <w:rPr>
          <w:rFonts w:ascii="Times New Roman" w:hAnsi="Times New Roman"/>
        </w:rPr>
        <w:t xml:space="preserve">ого языка, стили и этикет общения, формы устной и письменной коммуникации; </w:t>
      </w:r>
      <w:r w:rsidR="006A3BC3" w:rsidRPr="006A3BC3">
        <w:rPr>
          <w:rFonts w:ascii="Times New Roman" w:hAnsi="Times New Roman"/>
          <w:b/>
        </w:rPr>
        <w:t>уметь</w:t>
      </w:r>
      <w:r w:rsidR="006A3BC3">
        <w:rPr>
          <w:rFonts w:ascii="Times New Roman" w:hAnsi="Times New Roman"/>
          <w:b/>
        </w:rPr>
        <w:t xml:space="preserve"> </w:t>
      </w:r>
      <w:r w:rsidR="006A3BC3">
        <w:rPr>
          <w:rFonts w:ascii="Times New Roman" w:hAnsi="Times New Roman"/>
        </w:rPr>
        <w:t>вести диалог с выражением коммуникативных намерений, делать сообщение в</w:t>
      </w:r>
      <w:r w:rsidR="004B5151">
        <w:rPr>
          <w:rFonts w:ascii="Times New Roman" w:hAnsi="Times New Roman"/>
        </w:rPr>
        <w:t xml:space="preserve"> </w:t>
      </w:r>
      <w:r w:rsidR="006A3BC3">
        <w:rPr>
          <w:rFonts w:ascii="Times New Roman" w:hAnsi="Times New Roman"/>
        </w:rPr>
        <w:t xml:space="preserve">типичных ситуациях делового общения, обобщать и систематизировать полученную деловую информацию, понимать на слух речь экономического содержания, вести деловую корреспонденцию; </w:t>
      </w:r>
      <w:r w:rsidR="006A3BC3" w:rsidRPr="006A3BC3">
        <w:rPr>
          <w:rFonts w:ascii="Times New Roman" w:hAnsi="Times New Roman"/>
          <w:b/>
        </w:rPr>
        <w:t xml:space="preserve">владеть </w:t>
      </w:r>
      <w:r w:rsidR="00137137" w:rsidRPr="00137137">
        <w:rPr>
          <w:rFonts w:ascii="Times New Roman" w:hAnsi="Times New Roman"/>
        </w:rPr>
        <w:t>стратегиями</w:t>
      </w:r>
      <w:r w:rsidR="00137137">
        <w:rPr>
          <w:rFonts w:ascii="Times New Roman" w:hAnsi="Times New Roman"/>
        </w:rPr>
        <w:t xml:space="preserve"> восприятия, анализа и создания устных и письменных текстов, приемами самостоятельной работы с языковым материалом, презентационными технологиями.</w:t>
      </w:r>
    </w:p>
    <w:p w14:paraId="5800FB57" w14:textId="0846565A" w:rsidR="0084446E" w:rsidRDefault="004B5151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84446E"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="0084446E" w:rsidRPr="0074236E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38B72A92" w14:textId="77777777" w:rsidR="001E1C22" w:rsidRDefault="001E1C22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3388"/>
        <w:gridCol w:w="1786"/>
        <w:gridCol w:w="2145"/>
      </w:tblGrid>
      <w:tr w:rsidR="0084446E" w:rsidRPr="0074236E" w14:paraId="5C7FE86B" w14:textId="77777777" w:rsidTr="002327C0">
        <w:tc>
          <w:tcPr>
            <w:tcW w:w="2252" w:type="dxa"/>
          </w:tcPr>
          <w:p w14:paraId="65E90771" w14:textId="77777777" w:rsidR="0084446E" w:rsidRPr="0074236E" w:rsidRDefault="0084446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14:paraId="37CF632D" w14:textId="77777777" w:rsidR="0084446E" w:rsidRPr="0074236E" w:rsidRDefault="0084446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14:paraId="2A1C891F" w14:textId="77777777" w:rsidR="0084446E" w:rsidRPr="001A7F96" w:rsidRDefault="0084446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14:paraId="23C52096" w14:textId="77777777" w:rsidR="0084446E" w:rsidRPr="0074236E" w:rsidRDefault="0084446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057F" w:rsidRPr="0074236E" w14:paraId="26820593" w14:textId="77777777" w:rsidTr="002327C0">
        <w:tc>
          <w:tcPr>
            <w:tcW w:w="2252" w:type="dxa"/>
            <w:vMerge w:val="restart"/>
          </w:tcPr>
          <w:p w14:paraId="3204271D" w14:textId="07706BB8" w:rsidR="00EE057F" w:rsidRPr="001D0BBF" w:rsidRDefault="00EE057F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ФМЭО</w:t>
            </w:r>
          </w:p>
        </w:tc>
        <w:tc>
          <w:tcPr>
            <w:tcW w:w="3388" w:type="dxa"/>
            <w:vMerge w:val="restart"/>
          </w:tcPr>
          <w:p w14:paraId="4DD6992E" w14:textId="77777777" w:rsidR="00EE057F" w:rsidRDefault="00EE057F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ССО</w:t>
            </w:r>
            <w:r w:rsidRPr="004B5151">
              <w:rPr>
                <w:rFonts w:ascii="Times New Roman" w:hAnsi="Times New Roman"/>
                <w:b/>
              </w:rPr>
              <w:t>/</w:t>
            </w:r>
            <w:r w:rsidRPr="0040458E">
              <w:rPr>
                <w:rFonts w:ascii="Times New Roman" w:hAnsi="Times New Roman"/>
                <w:bCs/>
              </w:rPr>
              <w:t>РАИ</w:t>
            </w:r>
          </w:p>
          <w:p w14:paraId="645D5FFF" w14:textId="63760423" w:rsidR="0040458E" w:rsidRPr="00EE057F" w:rsidRDefault="0040458E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ПСО</w:t>
            </w:r>
            <w:r w:rsidRPr="004B5151">
              <w:rPr>
                <w:rFonts w:ascii="Times New Roman" w:hAnsi="Times New Roman"/>
                <w:b/>
              </w:rPr>
              <w:t>/</w:t>
            </w:r>
            <w:r w:rsidRPr="0040458E">
              <w:rPr>
                <w:rFonts w:ascii="Times New Roman" w:hAnsi="Times New Roman"/>
                <w:bCs/>
              </w:rPr>
              <w:t>ЗАЗ</w:t>
            </w:r>
            <w:r>
              <w:rPr>
                <w:rFonts w:ascii="Times New Roman" w:hAnsi="Times New Roman"/>
                <w:bCs/>
              </w:rPr>
              <w:t>, РАБ, РАИ</w:t>
            </w:r>
          </w:p>
        </w:tc>
        <w:tc>
          <w:tcPr>
            <w:tcW w:w="1786" w:type="dxa"/>
            <w:vMerge w:val="restart"/>
          </w:tcPr>
          <w:p w14:paraId="6D389905" w14:textId="17DAD854" w:rsidR="00EE057F" w:rsidRDefault="00EE057F" w:rsidP="00794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14:paraId="2F53376C" w14:textId="77777777" w:rsidR="00EE057F" w:rsidRPr="0074236E" w:rsidRDefault="00EE057F" w:rsidP="00DE3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11D"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EE057F" w:rsidRPr="0074236E" w14:paraId="3E9EE8B9" w14:textId="77777777" w:rsidTr="0040458E">
        <w:trPr>
          <w:trHeight w:val="276"/>
        </w:trPr>
        <w:tc>
          <w:tcPr>
            <w:tcW w:w="2252" w:type="dxa"/>
            <w:vMerge/>
          </w:tcPr>
          <w:p w14:paraId="651C9BFC" w14:textId="77777777" w:rsidR="00EE057F" w:rsidRPr="001D0BBF" w:rsidRDefault="00EE057F" w:rsidP="002327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8" w:type="dxa"/>
            <w:vMerge/>
          </w:tcPr>
          <w:p w14:paraId="15990C9C" w14:textId="77777777" w:rsidR="00EE057F" w:rsidRDefault="00EE057F" w:rsidP="002327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vMerge/>
          </w:tcPr>
          <w:p w14:paraId="2B856C07" w14:textId="77777777" w:rsidR="00EE057F" w:rsidRDefault="00EE057F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88E1A97" w14:textId="2A4B54D2" w:rsidR="00EE057F" w:rsidRPr="00A91785" w:rsidRDefault="00EE057F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0458E" w:rsidRPr="0074236E" w14:paraId="69DE867A" w14:textId="77777777" w:rsidTr="0040458E">
        <w:trPr>
          <w:trHeight w:val="276"/>
        </w:trPr>
        <w:tc>
          <w:tcPr>
            <w:tcW w:w="2252" w:type="dxa"/>
          </w:tcPr>
          <w:p w14:paraId="4975FF3B" w14:textId="7D926D51" w:rsidR="0040458E" w:rsidRPr="001D0BBF" w:rsidRDefault="0040458E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ФКТИ</w:t>
            </w:r>
          </w:p>
        </w:tc>
        <w:tc>
          <w:tcPr>
            <w:tcW w:w="3388" w:type="dxa"/>
          </w:tcPr>
          <w:p w14:paraId="4ECD6222" w14:textId="523B1B60" w:rsidR="0040458E" w:rsidRDefault="0040458E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ССО</w:t>
            </w:r>
            <w:r>
              <w:rPr>
                <w:rFonts w:ascii="Times New Roman" w:hAnsi="Times New Roman"/>
                <w:b/>
                <w:lang w:val="en-GB"/>
              </w:rPr>
              <w:t>/</w:t>
            </w:r>
            <w:r w:rsidRPr="00402862">
              <w:rPr>
                <w:rFonts w:ascii="Times New Roman" w:hAnsi="Times New Roman"/>
                <w:sz w:val="24"/>
                <w:szCs w:val="24"/>
              </w:rPr>
              <w:t>РГР, РГИ</w:t>
            </w:r>
          </w:p>
        </w:tc>
        <w:tc>
          <w:tcPr>
            <w:tcW w:w="1786" w:type="dxa"/>
          </w:tcPr>
          <w:p w14:paraId="383A9B2D" w14:textId="1B127428" w:rsidR="0040458E" w:rsidRDefault="0040458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3B5FEB9C" w14:textId="0AF827FD" w:rsidR="0040458E" w:rsidRDefault="0040458E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0458E" w:rsidRPr="0074236E" w14:paraId="6D8DB6B2" w14:textId="77777777" w:rsidTr="00273A79">
        <w:trPr>
          <w:trHeight w:val="276"/>
        </w:trPr>
        <w:tc>
          <w:tcPr>
            <w:tcW w:w="2252" w:type="dxa"/>
            <w:tcBorders>
              <w:bottom w:val="single" w:sz="4" w:space="0" w:color="auto"/>
            </w:tcBorders>
          </w:tcPr>
          <w:p w14:paraId="1DC5A4CA" w14:textId="177B07D4" w:rsidR="0040458E" w:rsidRPr="001D0BBF" w:rsidRDefault="0040458E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ВШУБ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424FA297" w14:textId="74DF16DB" w:rsidR="0040458E" w:rsidRDefault="0040458E" w:rsidP="00232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ССО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 w:rsidRPr="0040458E">
              <w:rPr>
                <w:rFonts w:ascii="Times New Roman" w:hAnsi="Times New Roman"/>
                <w:bCs/>
              </w:rPr>
              <w:t>ВВБ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41D4018" w14:textId="78B247D0" w:rsidR="0040458E" w:rsidRPr="0040458E" w:rsidRDefault="0040458E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713085E6" w14:textId="2265163A" w:rsidR="0040458E" w:rsidRDefault="0040458E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1794523B" w14:textId="77777777" w:rsidR="00E82305" w:rsidRDefault="00E82305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EDCBD42" w14:textId="4DCDE425" w:rsidR="0084446E" w:rsidRDefault="0084446E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="004B5151">
        <w:rPr>
          <w:rFonts w:ascii="Times New Roman" w:hAnsi="Times New Roman"/>
          <w:b/>
          <w:sz w:val="24"/>
          <w:szCs w:val="24"/>
          <w:lang w:val="en-GB"/>
        </w:rPr>
        <w:t>V</w:t>
      </w:r>
      <w:r w:rsidRPr="0074236E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35556CBC" w14:textId="77777777" w:rsidR="0084446E" w:rsidRPr="00275044" w:rsidRDefault="0084446E" w:rsidP="00844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14:paraId="29394762" w14:textId="26C3D13D" w:rsidR="0084446E" w:rsidRPr="0074236E" w:rsidRDefault="0084446E" w:rsidP="008444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proofErr w:type="gramStart"/>
      <w:r w:rsidR="004B5151">
        <w:rPr>
          <w:rFonts w:ascii="Times New Roman" w:hAnsi="Times New Roman"/>
          <w:sz w:val="24"/>
          <w:szCs w:val="24"/>
        </w:rPr>
        <w:t>испанском</w:t>
      </w:r>
      <w:proofErr w:type="gramEnd"/>
      <w:r w:rsidRPr="0074236E">
        <w:rPr>
          <w:rFonts w:ascii="Times New Roman" w:hAnsi="Times New Roman"/>
          <w:sz w:val="24"/>
          <w:szCs w:val="24"/>
        </w:rPr>
        <w:t xml:space="preserve">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14:paraId="15744156" w14:textId="77777777" w:rsidR="0084446E" w:rsidRPr="0074236E" w:rsidRDefault="0084446E" w:rsidP="00844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14:paraId="27FB45B4" w14:textId="77777777" w:rsidR="0084446E" w:rsidRPr="00E82305" w:rsidRDefault="0084446E" w:rsidP="008444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305">
        <w:rPr>
          <w:rFonts w:ascii="Times New Roman" w:hAnsi="Times New Roman"/>
          <w:b/>
          <w:sz w:val="28"/>
          <w:szCs w:val="28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413EC709" w14:textId="77777777" w:rsidR="004B5151" w:rsidRDefault="004B5151" w:rsidP="008444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ADCC7A" w14:textId="6EB64292" w:rsidR="0084446E" w:rsidRDefault="0084446E" w:rsidP="008444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14:paraId="3F8A461A" w14:textId="33017C28" w:rsidR="005C1355" w:rsidRDefault="005C1355" w:rsidP="005C1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3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="009A3684">
        <w:rPr>
          <w:rFonts w:ascii="Times New Roman" w:eastAsia="Times New Roman" w:hAnsi="Times New Roman"/>
          <w:b/>
          <w:sz w:val="24"/>
          <w:szCs w:val="24"/>
          <w:lang w:eastAsia="ru-RU"/>
        </w:rPr>
        <w:t>ФМЭО</w:t>
      </w:r>
      <w:r w:rsidR="0040458E">
        <w:rPr>
          <w:rFonts w:ascii="Times New Roman" w:eastAsia="Times New Roman" w:hAnsi="Times New Roman"/>
          <w:b/>
          <w:sz w:val="24"/>
          <w:szCs w:val="24"/>
          <w:lang w:eastAsia="ru-RU"/>
        </w:rPr>
        <w:t>, ВШУБ, ФКТИ</w:t>
      </w:r>
    </w:p>
    <w:p w14:paraId="36B02EEF" w14:textId="77777777" w:rsidR="00325663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08F">
        <w:rPr>
          <w:rFonts w:ascii="Times New Roman" w:eastAsia="Times New Roman" w:hAnsi="Times New Roman"/>
          <w:b/>
          <w:sz w:val="24"/>
          <w:szCs w:val="24"/>
          <w:lang w:eastAsia="ru-RU"/>
        </w:rPr>
        <w:t>Тема 1 Занятость и трудовые будни</w:t>
      </w:r>
    </w:p>
    <w:p w14:paraId="20055859" w14:textId="77777777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 на работу. Резюме и собеседование. Трудовые отношения.</w:t>
      </w:r>
    </w:p>
    <w:p w14:paraId="081B19CA" w14:textId="77777777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08F">
        <w:rPr>
          <w:rFonts w:ascii="Times New Roman" w:eastAsia="Times New Roman" w:hAnsi="Times New Roman"/>
          <w:b/>
          <w:sz w:val="24"/>
          <w:szCs w:val="24"/>
          <w:lang w:eastAsia="ru-RU"/>
        </w:rPr>
        <w:t>Тема 2 Бизнес проекты</w:t>
      </w:r>
    </w:p>
    <w:p w14:paraId="12B90A7D" w14:textId="77777777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3 Предоставление услуг и описание систем</w:t>
      </w:r>
    </w:p>
    <w:p w14:paraId="5FD42869" w14:textId="77777777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4 Типы и формы организаций</w:t>
      </w:r>
    </w:p>
    <w:p w14:paraId="691F3D87" w14:textId="20666EC0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компании. Уровни управления, должности, отделы. Менеджмент, функции менеджеров. Совет директоров. Работа с кадрами и психология управления.</w:t>
      </w:r>
    </w:p>
    <w:p w14:paraId="6E8847C5" w14:textId="77777777" w:rsidR="002B108F" w:rsidRDefault="002B108F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5 Бизнес и компании. Менеджмент и менеджеры</w:t>
      </w:r>
    </w:p>
    <w:p w14:paraId="7D3647B3" w14:textId="77777777" w:rsidR="002B108F" w:rsidRDefault="00797B59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Менеджмент. Функции менеджера. Подбор персонала. Психология управления. Лидерство.</w:t>
      </w:r>
    </w:p>
    <w:p w14:paraId="2669970A" w14:textId="77777777" w:rsidR="00797B59" w:rsidRDefault="00797B59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B59">
        <w:rPr>
          <w:rFonts w:ascii="Times New Roman" w:eastAsia="Times New Roman" w:hAnsi="Times New Roman"/>
          <w:b/>
          <w:sz w:val="24"/>
          <w:szCs w:val="24"/>
          <w:lang w:eastAsia="ru-RU"/>
        </w:rPr>
        <w:t>Тема 6 Стратегия бизнеса и высшее руководство</w:t>
      </w:r>
    </w:p>
    <w:p w14:paraId="3BD41B99" w14:textId="77777777" w:rsidR="00797B59" w:rsidRDefault="00797B59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Виды стратегий и стратегическое управление. Бизнес-план. Совет директоров. Высшее руководство компании.</w:t>
      </w:r>
    </w:p>
    <w:p w14:paraId="53338290" w14:textId="77777777" w:rsidR="00797B59" w:rsidRDefault="00797B59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B59">
        <w:rPr>
          <w:rFonts w:ascii="Times New Roman" w:eastAsia="Times New Roman" w:hAnsi="Times New Roman"/>
          <w:b/>
          <w:sz w:val="24"/>
          <w:szCs w:val="24"/>
          <w:lang w:eastAsia="ru-RU"/>
        </w:rPr>
        <w:t>Тема 7 Стили руководства и лидеры</w:t>
      </w:r>
    </w:p>
    <w:p w14:paraId="7A24C12D" w14:textId="77777777" w:rsidR="00FF7117" w:rsidRDefault="00FF7117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 и профессиональные характеристики лидеров.</w:t>
      </w:r>
    </w:p>
    <w:p w14:paraId="6F13C6A4" w14:textId="77777777" w:rsidR="00FF7117" w:rsidRDefault="00FF7117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117">
        <w:rPr>
          <w:rFonts w:ascii="Times New Roman" w:eastAsia="Times New Roman" w:hAnsi="Times New Roman"/>
          <w:b/>
          <w:sz w:val="24"/>
          <w:szCs w:val="24"/>
          <w:lang w:eastAsia="ru-RU"/>
        </w:rPr>
        <w:t>Тема 8 Покупатели и клиенты</w:t>
      </w:r>
    </w:p>
    <w:p w14:paraId="64B885F9" w14:textId="77777777" w:rsidR="00FF7117" w:rsidRDefault="00FF7117" w:rsidP="00FF71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поведение покупателей и клиентов. Сервис и обслуживание, работа с клиентами. Связь с потребителем. Деловая корреспонденция. Переговоры по телефону.</w:t>
      </w:r>
    </w:p>
    <w:p w14:paraId="15F8A02A" w14:textId="77777777" w:rsidR="00FF7117" w:rsidRDefault="00FF7117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9 Безопасность</w:t>
      </w:r>
    </w:p>
    <w:p w14:paraId="7E2524A6" w14:textId="77777777" w:rsidR="00FF7117" w:rsidRPr="00FF7117" w:rsidRDefault="00FF7117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17">
        <w:rPr>
          <w:rFonts w:ascii="Times New Roman" w:eastAsia="Times New Roman" w:hAnsi="Times New Roman"/>
          <w:sz w:val="24"/>
          <w:szCs w:val="24"/>
          <w:lang w:eastAsia="ru-RU"/>
        </w:rPr>
        <w:t>Безопасность на рабочем месте</w:t>
      </w:r>
      <w:r w:rsidR="0063132C">
        <w:rPr>
          <w:rFonts w:ascii="Times New Roman" w:eastAsia="Times New Roman" w:hAnsi="Times New Roman"/>
          <w:sz w:val="24"/>
          <w:szCs w:val="24"/>
          <w:lang w:eastAsia="ru-RU"/>
        </w:rPr>
        <w:t>. Преподнесение новостей.</w:t>
      </w:r>
    </w:p>
    <w:p w14:paraId="71FBF9C0" w14:textId="77777777" w:rsidR="00FF7117" w:rsidRDefault="0063132C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10 Логистика</w:t>
      </w:r>
    </w:p>
    <w:p w14:paraId="6AA927EB" w14:textId="77777777" w:rsidR="0063132C" w:rsidRDefault="00D309E0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логистики. Поставки. Размещение и работа с заказами.</w:t>
      </w:r>
    </w:p>
    <w:p w14:paraId="766D553C" w14:textId="77777777" w:rsidR="00D309E0" w:rsidRDefault="00D309E0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9E0">
        <w:rPr>
          <w:rFonts w:ascii="Times New Roman" w:eastAsia="Times New Roman" w:hAnsi="Times New Roman"/>
          <w:b/>
          <w:sz w:val="24"/>
          <w:szCs w:val="24"/>
          <w:lang w:eastAsia="ru-RU"/>
        </w:rPr>
        <w:t>Тема 11 Инновации</w:t>
      </w:r>
    </w:p>
    <w:p w14:paraId="5B6BCA18" w14:textId="77777777" w:rsidR="00715B77" w:rsidRDefault="00715B77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B77">
        <w:rPr>
          <w:rFonts w:ascii="Times New Roman" w:eastAsia="Times New Roman" w:hAnsi="Times New Roman"/>
          <w:sz w:val="24"/>
          <w:szCs w:val="24"/>
          <w:lang w:eastAsia="ru-RU"/>
        </w:rPr>
        <w:t>Инновационные идеи</w:t>
      </w:r>
    </w:p>
    <w:p w14:paraId="5134D8C1" w14:textId="77777777" w:rsidR="00715B77" w:rsidRPr="00715B77" w:rsidRDefault="00715B77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B77">
        <w:rPr>
          <w:rFonts w:ascii="Times New Roman" w:eastAsia="Times New Roman" w:hAnsi="Times New Roman"/>
          <w:b/>
          <w:sz w:val="24"/>
          <w:szCs w:val="24"/>
          <w:lang w:eastAsia="ru-RU"/>
        </w:rPr>
        <w:t>Тема 12 Акционерный капитал, акции и руководящие работники</w:t>
      </w:r>
    </w:p>
    <w:p w14:paraId="736C3C60" w14:textId="77777777" w:rsidR="00715B77" w:rsidRDefault="00FE0BCB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Фондовая биржа и ее деятельность. Совет директоров и ее структура. Спонсорство. Право собственности. Финансовые отчеты.</w:t>
      </w:r>
    </w:p>
    <w:p w14:paraId="1A552E08" w14:textId="77777777" w:rsidR="00FE0BCB" w:rsidRPr="00FE0BCB" w:rsidRDefault="00FE0BCB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0BCB">
        <w:rPr>
          <w:rFonts w:ascii="Times New Roman" w:eastAsia="Times New Roman" w:hAnsi="Times New Roman"/>
          <w:b/>
          <w:sz w:val="24"/>
          <w:szCs w:val="24"/>
          <w:lang w:eastAsia="ru-RU"/>
        </w:rPr>
        <w:t>Тема 13 Неустойчивость рынка и принятие решений</w:t>
      </w:r>
    </w:p>
    <w:p w14:paraId="50D3A5D2" w14:textId="77777777" w:rsidR="00FE0BCB" w:rsidRDefault="00F62037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Неустойчивость рынка и преодоление трудностей. Решения в бизнесе. Проблемы в бизнесе.</w:t>
      </w:r>
    </w:p>
    <w:p w14:paraId="628D5CFA" w14:textId="77777777" w:rsidR="00F62037" w:rsidRPr="00F62037" w:rsidRDefault="00F62037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037">
        <w:rPr>
          <w:rFonts w:ascii="Times New Roman" w:eastAsia="Times New Roman" w:hAnsi="Times New Roman"/>
          <w:b/>
          <w:sz w:val="24"/>
          <w:szCs w:val="24"/>
          <w:lang w:eastAsia="ru-RU"/>
        </w:rPr>
        <w:t>Тема 14 Организационная культура и коммуникация в бизнесе</w:t>
      </w:r>
    </w:p>
    <w:p w14:paraId="6434CE0A" w14:textId="77777777" w:rsidR="00F62037" w:rsidRDefault="00D069D0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Классификации организационных структур, их достоинства и недостатки. Этика деловых отношений и профессиональная этика. Корпоративная культура.</w:t>
      </w:r>
    </w:p>
    <w:p w14:paraId="58D15310" w14:textId="77777777" w:rsidR="00D069D0" w:rsidRPr="00D069D0" w:rsidRDefault="00D069D0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9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15 Развитие бизнеса в </w:t>
      </w:r>
      <w:r w:rsidRPr="00D069D0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XXI</w:t>
      </w:r>
      <w:r w:rsidRPr="00D069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веке</w:t>
      </w:r>
    </w:p>
    <w:p w14:paraId="716C6932" w14:textId="77777777" w:rsidR="00D069D0" w:rsidRDefault="00D069D0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Глобализация и европейская интеграция. Эмиграция. Терроризм и региональные конфликты.</w:t>
      </w:r>
    </w:p>
    <w:p w14:paraId="670CA1F1" w14:textId="77777777" w:rsidR="00D069D0" w:rsidRPr="00D069D0" w:rsidRDefault="00D069D0" w:rsidP="002B1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9D0">
        <w:rPr>
          <w:rFonts w:ascii="Times New Roman" w:eastAsia="Times New Roman" w:hAnsi="Times New Roman"/>
          <w:b/>
          <w:sz w:val="24"/>
          <w:szCs w:val="24"/>
          <w:lang w:eastAsia="ru-RU"/>
        </w:rPr>
        <w:t>Тема 16 Бизнес и социокультурные особенности страны</w:t>
      </w:r>
    </w:p>
    <w:p w14:paraId="6AAD8146" w14:textId="77777777" w:rsidR="00D069D0" w:rsidRDefault="00D069D0" w:rsidP="002B1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Национальный характер, стереотипы поведения. Проблемы межкультурной коммуникации.</w:t>
      </w:r>
    </w:p>
    <w:p w14:paraId="1D455BC2" w14:textId="77777777" w:rsidR="00D069D0" w:rsidRPr="00137501" w:rsidRDefault="00D069D0" w:rsidP="00D069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17 </w:t>
      </w:r>
      <w:r w:rsidRPr="00137501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Беларусь и ее роль в мировом хозяйстве</w:t>
      </w:r>
    </w:p>
    <w:p w14:paraId="08DDE896" w14:textId="77777777" w:rsidR="00D069D0" w:rsidRDefault="00D069D0" w:rsidP="00D06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Беларусь в системе международных экономических отношений.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Внешнетороговая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политика Республики Беларусь. Промышленность, малый и средний бизнес в Республике Беларусь.</w:t>
      </w:r>
    </w:p>
    <w:p w14:paraId="4430846E" w14:textId="77777777" w:rsidR="00D069D0" w:rsidRPr="00D069D0" w:rsidRDefault="00D069D0" w:rsidP="00D069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A323B" w14:textId="09E77745" w:rsidR="000B1C35" w:rsidRPr="000B1C35" w:rsidRDefault="000B1C35" w:rsidP="000B1C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C35">
        <w:rPr>
          <w:rFonts w:ascii="Times New Roman" w:eastAsia="Times New Roman" w:hAnsi="Times New Roman"/>
          <w:b/>
          <w:sz w:val="28"/>
          <w:szCs w:val="28"/>
          <w:lang w:eastAsia="ru-RU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62E5F87E" w14:textId="77777777" w:rsidR="000B1C35" w:rsidRPr="000B1C35" w:rsidRDefault="000B1C35" w:rsidP="000B1C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999945" w14:textId="026EBC2A" w:rsidR="000B1C35" w:rsidRPr="006B5143" w:rsidRDefault="000B1C35" w:rsidP="000B1C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143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V</w:t>
      </w:r>
      <w:r w:rsidRPr="006B514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B5143">
        <w:rPr>
          <w:rFonts w:ascii="Times New Roman" w:eastAsia="Times New Roman" w:hAnsi="Times New Roman"/>
          <w:b/>
          <w:sz w:val="28"/>
          <w:szCs w:val="28"/>
          <w:lang w:eastAsia="ru-RU"/>
        </w:rPr>
        <w:t>. Самостоятельная работа</w:t>
      </w:r>
      <w:r w:rsidR="005E3A6A" w:rsidRPr="006B5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подготовка к прохождению тестирования</w:t>
      </w:r>
      <w:r w:rsidR="001559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портале </w:t>
      </w:r>
      <w:r w:rsidR="0015593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test</w:t>
      </w:r>
      <w:r w:rsidR="0015593D" w:rsidRPr="001559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15593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bseu</w:t>
      </w:r>
      <w:proofErr w:type="spellEnd"/>
      <w:r w:rsidR="0015593D" w:rsidRPr="001559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5593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by</w:t>
      </w:r>
    </w:p>
    <w:p w14:paraId="7134AA69" w14:textId="77777777" w:rsidR="00E82305" w:rsidRPr="00E82305" w:rsidRDefault="00E82305" w:rsidP="000B1C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7AEBAB" w14:textId="2FD7D6F2" w:rsidR="000B1C35" w:rsidRPr="0015593D" w:rsidRDefault="000B1C35" w:rsidP="00E823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93D">
        <w:rPr>
          <w:rFonts w:ascii="Times New Roman" w:eastAsia="Times New Roman" w:hAnsi="Times New Roman"/>
          <w:b/>
          <w:sz w:val="28"/>
          <w:szCs w:val="28"/>
          <w:lang w:eastAsia="ru-RU"/>
        </w:rPr>
        <w:t>Для успешного прохождения тестирования студенту заочной формы обучения рекомендуется выполнить в межсессионный период следующие задания из учебник</w:t>
      </w:r>
      <w:r w:rsidR="006B5143" w:rsidRPr="0015593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5593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EDB5007" w14:textId="77777777" w:rsidR="000B1C35" w:rsidRDefault="000B1C35" w:rsidP="008444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01789" w14:textId="6709969A" w:rsidR="004B5151" w:rsidRPr="006B5143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55"/>
      <w:bookmarkStart w:id="1" w:name="OLE_LINK454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Е.В. </w:t>
      </w:r>
      <w:proofErr w:type="spellStart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2005;</w:t>
      </w:r>
    </w:p>
    <w:p w14:paraId="37ADEBAE" w14:textId="77777777" w:rsidR="006B5143" w:rsidRPr="006B5143" w:rsidRDefault="006B5143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14:paraId="0CE36567" w14:textId="118AD140" w:rsidR="004B5151" w:rsidRPr="006B5143" w:rsidRDefault="006B5143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14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 для изучения:</w:t>
      </w:r>
    </w:p>
    <w:p w14:paraId="158A4358" w14:textId="74AB32B2" w:rsidR="006B5143" w:rsidRDefault="006B5143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¿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Qu</w:t>
      </w: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 xml:space="preserve">é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es</w:t>
      </w: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una</w:t>
      </w: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empresa</w:t>
      </w: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стр. 83-87, упр. 1-9)</w:t>
      </w:r>
    </w:p>
    <w:p w14:paraId="66C4C21C" w14:textId="403009D9" w:rsidR="006B5143" w:rsidRPr="006B5143" w:rsidRDefault="006B5143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Oferta</w:t>
      </w:r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y</w:t>
      </w:r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s-ES" w:eastAsia="ru-RU"/>
        </w:rPr>
        <w:t>demanda</w:t>
      </w:r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44-48,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</w:t>
      </w:r>
      <w:proofErr w:type="spellEnd"/>
      <w:r w:rsidRPr="006B5143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1-8) </w:t>
      </w:r>
    </w:p>
    <w:p w14:paraId="6A64CA33" w14:textId="77777777" w:rsidR="006B5143" w:rsidRPr="006B5143" w:rsidRDefault="006B5143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bookmarkStart w:id="2" w:name="OLE_LINK23"/>
      <w:bookmarkStart w:id="3" w:name="OLE_LINK24"/>
    </w:p>
    <w:p w14:paraId="201B3552" w14:textId="77777777" w:rsidR="004B5151" w:rsidRPr="006B5143" w:rsidRDefault="004B5151" w:rsidP="004B51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51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</w:p>
    <w:p w14:paraId="4ED93BCB" w14:textId="77777777" w:rsidR="004B5151" w:rsidRPr="004B5151" w:rsidRDefault="004B5151" w:rsidP="004B51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143">
        <w:rPr>
          <w:rFonts w:ascii="Times New Roman" w:eastAsia="Times New Roman" w:hAnsi="Times New Roman"/>
          <w:sz w:val="24"/>
          <w:szCs w:val="24"/>
          <w:lang w:eastAsia="ru-RU"/>
        </w:rPr>
        <w:t>Необходимо выполнить упражнения к указанным текстам,  иметь тетрадь-словарь, куда записываются незнакомые слова. Этим словарём можно пользоваться во время ответа.</w:t>
      </w:r>
    </w:p>
    <w:p w14:paraId="7ED7ACA4" w14:textId="77777777" w:rsidR="004B5151" w:rsidRPr="004B5151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3FA86" w14:textId="49B851BE" w:rsidR="004B5151" w:rsidRPr="006B07FB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EDEADDD" w14:textId="77777777" w:rsidR="004B5151" w:rsidRPr="006B07FB" w:rsidRDefault="004B5151" w:rsidP="004B5151">
      <w:pPr>
        <w:spacing w:line="240" w:lineRule="auto"/>
        <w:ind w:left="4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устных тем: </w:t>
      </w:r>
    </w:p>
    <w:p w14:paraId="0FC0C032" w14:textId="77777777" w:rsidR="004B5151" w:rsidRPr="006B07FB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Cs/>
          <w:sz w:val="28"/>
          <w:szCs w:val="28"/>
          <w:lang w:eastAsia="ru-RU"/>
        </w:rPr>
        <w:t>1. «Предприятие»</w:t>
      </w:r>
    </w:p>
    <w:p w14:paraId="7099E786" w14:textId="77777777" w:rsidR="004B5151" w:rsidRPr="006B07FB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Cs/>
          <w:sz w:val="28"/>
          <w:szCs w:val="28"/>
          <w:lang w:eastAsia="ru-RU"/>
        </w:rPr>
        <w:t>2. «Виды предприятий»</w:t>
      </w:r>
    </w:p>
    <w:p w14:paraId="5B53E3B5" w14:textId="77777777" w:rsidR="004B5151" w:rsidRPr="006B07FB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Cs/>
          <w:sz w:val="28"/>
          <w:szCs w:val="28"/>
          <w:lang w:eastAsia="ru-RU"/>
        </w:rPr>
        <w:t>3.  «Спрос и предложение»</w:t>
      </w:r>
    </w:p>
    <w:p w14:paraId="3C53837A" w14:textId="77777777" w:rsidR="004B5151" w:rsidRPr="006B07FB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Cs/>
          <w:sz w:val="28"/>
          <w:szCs w:val="28"/>
          <w:lang w:eastAsia="ru-RU"/>
        </w:rPr>
        <w:t>4.  «Рынок: механизмы регулирования»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E7A84C" w14:textId="77777777" w:rsidR="004B5151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6B07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«Экспорт и импорт».</w:t>
      </w:r>
      <w:bookmarkEnd w:id="2"/>
      <w:bookmarkEnd w:id="3"/>
    </w:p>
    <w:p w14:paraId="7B9A7CB8" w14:textId="77777777" w:rsidR="004B5151" w:rsidRDefault="004B5151" w:rsidP="004B51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534569" w14:textId="36E62FBB" w:rsidR="004B5151" w:rsidRPr="00E82305" w:rsidRDefault="004B5151" w:rsidP="004B51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>VI</w:t>
      </w:r>
      <w:r w:rsidR="008E40CD"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>I</w:t>
      </w:r>
      <w:r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. </w:t>
      </w:r>
      <w:r w:rsidRPr="00E8230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r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 </w:t>
      </w:r>
      <w:r w:rsidRPr="00E82305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тестовых</w:t>
      </w:r>
      <w:r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 xml:space="preserve"> </w:t>
      </w:r>
      <w:r w:rsidRPr="00E8230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заданий</w:t>
      </w:r>
      <w:r w:rsidRPr="00E82305">
        <w:rPr>
          <w:rFonts w:ascii="Times New Roman" w:eastAsia="Times New Roman" w:hAnsi="Times New Roman"/>
          <w:b/>
          <w:sz w:val="28"/>
          <w:szCs w:val="28"/>
          <w:lang w:val="fr-FR" w:eastAsia="ru-RU"/>
        </w:rPr>
        <w:t>:</w:t>
      </w:r>
    </w:p>
    <w:p w14:paraId="27EFE229" w14:textId="77777777" w:rsidR="008E40CD" w:rsidRPr="00E82305" w:rsidRDefault="008E40CD" w:rsidP="004B51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</w:p>
    <w:p w14:paraId="1E6C6A8D" w14:textId="5D5CBEAF" w:rsidR="004B5151" w:rsidRPr="00E82305" w:rsidRDefault="004B5151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1. La empresa</w:t>
      </w:r>
    </w:p>
    <w:p w14:paraId="4D053F5D" w14:textId="3559FB12" w:rsidR="004B5151" w:rsidRPr="00E82305" w:rsidRDefault="004B5151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2. Las características de la empresa.</w:t>
      </w:r>
    </w:p>
    <w:p w14:paraId="2DDDE9AA" w14:textId="7890F35D" w:rsidR="004B5151" w:rsidRPr="00E82305" w:rsidRDefault="004B5151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3. Los órganos de dirección, de ejecución y de control.</w:t>
      </w:r>
    </w:p>
    <w:p w14:paraId="6BD51DCF" w14:textId="4CF3FC2C" w:rsidR="004B5151" w:rsidRPr="00E82305" w:rsidRDefault="004B5151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4. Tipos de las empresas.</w:t>
      </w:r>
    </w:p>
    <w:p w14:paraId="32B3A28C" w14:textId="0F681B66" w:rsidR="008E40CD" w:rsidRPr="00E82305" w:rsidRDefault="008E40CD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5. La ley de la oferta y demanda.</w:t>
      </w:r>
    </w:p>
    <w:p w14:paraId="5153D941" w14:textId="52D360C5" w:rsidR="00E82305" w:rsidRPr="006B5143" w:rsidRDefault="00E82305" w:rsidP="004B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05">
        <w:rPr>
          <w:rFonts w:ascii="Times New Roman" w:eastAsia="Times New Roman" w:hAnsi="Times New Roman"/>
          <w:sz w:val="28"/>
          <w:szCs w:val="28"/>
          <w:lang w:val="fr-FR" w:eastAsia="ru-RU"/>
        </w:rPr>
        <w:t>6. La terminología económica</w:t>
      </w:r>
    </w:p>
    <w:p w14:paraId="70AFAC28" w14:textId="77777777" w:rsidR="004B5151" w:rsidRPr="006B5143" w:rsidRDefault="004B5151" w:rsidP="004B51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08C3FB" w14:textId="77777777" w:rsidR="004B5151" w:rsidRPr="006B5143" w:rsidRDefault="004B5151" w:rsidP="004B515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068AA" w14:textId="77777777" w:rsidR="004B5151" w:rsidRPr="006B5143" w:rsidRDefault="004B5151" w:rsidP="004B515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2C21BD" w14:textId="77777777" w:rsidR="004B5151" w:rsidRPr="006B07FB" w:rsidRDefault="004B5151" w:rsidP="004B5151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Литература: </w:t>
      </w:r>
    </w:p>
    <w:p w14:paraId="181743A7" w14:textId="77777777" w:rsidR="004B5151" w:rsidRPr="008E40CD" w:rsidRDefault="004B5151" w:rsidP="004B5151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8B1809" w14:textId="77777777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OLE_LINK458"/>
      <w:bookmarkStart w:id="5" w:name="OLE_LINK459"/>
      <w:bookmarkStart w:id="6" w:name="OLE_LINK54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bookmarkStart w:id="7" w:name="OLE_LINK430"/>
      <w:bookmarkStart w:id="8" w:name="OLE_LINK429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Жук. И.В.</w:t>
      </w:r>
      <w:bookmarkEnd w:id="7"/>
      <w:bookmarkEnd w:id="8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Сакович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Практикум испанского языка для студентов заочной формы обучения, </w:t>
      </w:r>
      <w:bookmarkStart w:id="9" w:name="OLE_LINK432"/>
      <w:bookmarkStart w:id="10" w:name="OLE_LINK431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электронное пособие в локальной сети БГЭУ</w:t>
      </w:r>
      <w:bookmarkEnd w:id="9"/>
      <w:bookmarkEnd w:id="10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25FE38" w14:textId="77777777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Start w:id="11" w:name="OLE_LINK457"/>
      <w:bookmarkStart w:id="12" w:name="OLE_LINK456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БГЭУ.</w:t>
      </w:r>
    </w:p>
    <w:p w14:paraId="1A9661DE" w14:textId="77777777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bookmarkStart w:id="13" w:name="OLE_LINK45"/>
      <w:bookmarkStart w:id="14" w:name="OLE_LINK44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</w:t>
      </w:r>
      <w:bookmarkEnd w:id="4"/>
      <w:bookmarkEnd w:id="5"/>
      <w:bookmarkEnd w:id="11"/>
      <w:bookmarkEnd w:id="12"/>
      <w:bookmarkEnd w:id="13"/>
      <w:bookmarkEnd w:id="14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354BFB" w14:textId="37B97FEF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Калустова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 О.М. Бизнес-курс испанского языка</w:t>
      </w:r>
      <w:proofErr w:type="gram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Логос, Киев, 20</w:t>
      </w:r>
      <w:r w:rsidR="0015593D" w:rsidRPr="0015593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B096DB" w14:textId="734B78BF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Добкина</w:t>
      </w:r>
      <w:proofErr w:type="spellEnd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Деловая поездка, М., </w:t>
      </w:r>
      <w:r w:rsidR="0015593D">
        <w:rPr>
          <w:rFonts w:ascii="Times New Roman" w:eastAsia="Times New Roman" w:hAnsi="Times New Roman"/>
          <w:sz w:val="24"/>
          <w:szCs w:val="24"/>
          <w:lang w:val="en-US" w:eastAsia="ru-RU"/>
        </w:rPr>
        <w:t>2017</w:t>
      </w:r>
      <w:bookmarkStart w:id="15" w:name="_GoBack"/>
      <w:bookmarkEnd w:id="15"/>
      <w:r w:rsidRPr="008E40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980BA7" w14:textId="77777777" w:rsidR="004B5151" w:rsidRPr="008E40CD" w:rsidRDefault="004B5151" w:rsidP="004B51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ru-RU"/>
        </w:rPr>
      </w:pPr>
      <w:bookmarkStart w:id="16" w:name="OLE_LINK32"/>
      <w:bookmarkStart w:id="17" w:name="OLE_LINK31"/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>6. Ángel Felices Lago, Cecilia Ruiz López, “Español para el comercio internacional”, Madrid.</w:t>
      </w:r>
    </w:p>
    <w:p w14:paraId="0E03D313" w14:textId="77777777" w:rsidR="004B5151" w:rsidRPr="008E40CD" w:rsidRDefault="004B5151" w:rsidP="004B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7.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Helen Jones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activo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Curso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de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negocios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espa</w:t>
      </w:r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>ñ</w:t>
      </w:r>
      <w:r w:rsidRPr="008E40CD">
        <w:rPr>
          <w:rFonts w:ascii="Times New Roman" w:eastAsia="Times New Roman" w:hAnsi="Times New Roman"/>
          <w:sz w:val="24"/>
          <w:szCs w:val="24"/>
          <w:lang w:val="es-ES" w:eastAsia="ru-RU"/>
        </w:rPr>
        <w:t>ol, 2007</w:t>
      </w:r>
      <w:bookmarkEnd w:id="6"/>
      <w:bookmarkEnd w:id="16"/>
      <w:bookmarkEnd w:id="17"/>
      <w:r w:rsidRPr="008E40CD">
        <w:rPr>
          <w:rFonts w:ascii="Times New Roman" w:eastAsia="Times New Roman" w:hAnsi="Times New Roman"/>
          <w:sz w:val="24"/>
          <w:szCs w:val="24"/>
          <w:lang w:val="es-ES_tradnl" w:eastAsia="ru-RU"/>
        </w:rPr>
        <w:t>.</w:t>
      </w:r>
    </w:p>
    <w:p w14:paraId="6830112F" w14:textId="77777777" w:rsidR="004B5151" w:rsidRPr="008E40CD" w:rsidRDefault="004B5151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F39C094" w14:textId="77777777" w:rsidR="00CF1BFC" w:rsidRPr="004B5151" w:rsidRDefault="00CF1BFC" w:rsidP="00844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96600B7" w14:textId="77777777" w:rsidR="00EE550A" w:rsidRPr="000B1C35" w:rsidRDefault="00EE550A" w:rsidP="008444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s-ES" w:eastAsia="ru-RU"/>
        </w:rPr>
      </w:pPr>
    </w:p>
    <w:sectPr w:rsidR="00EE550A" w:rsidRPr="000B1C35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5CC"/>
    <w:multiLevelType w:val="hybridMultilevel"/>
    <w:tmpl w:val="56EE7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46E"/>
    <w:rsid w:val="0002027C"/>
    <w:rsid w:val="00060296"/>
    <w:rsid w:val="000A65B3"/>
    <w:rsid w:val="000B1C35"/>
    <w:rsid w:val="000D18C6"/>
    <w:rsid w:val="000F5CDE"/>
    <w:rsid w:val="00125559"/>
    <w:rsid w:val="00137137"/>
    <w:rsid w:val="00137501"/>
    <w:rsid w:val="0015593D"/>
    <w:rsid w:val="001A77B9"/>
    <w:rsid w:val="001D39B6"/>
    <w:rsid w:val="001D77D3"/>
    <w:rsid w:val="001E1C22"/>
    <w:rsid w:val="001F671D"/>
    <w:rsid w:val="00211F8A"/>
    <w:rsid w:val="0024747B"/>
    <w:rsid w:val="002A019C"/>
    <w:rsid w:val="002B108F"/>
    <w:rsid w:val="002C02E4"/>
    <w:rsid w:val="002D3F4D"/>
    <w:rsid w:val="002E2355"/>
    <w:rsid w:val="00322C02"/>
    <w:rsid w:val="003232C7"/>
    <w:rsid w:val="00325663"/>
    <w:rsid w:val="00354C93"/>
    <w:rsid w:val="00362DD6"/>
    <w:rsid w:val="0038467A"/>
    <w:rsid w:val="003943CC"/>
    <w:rsid w:val="004039D9"/>
    <w:rsid w:val="0040458E"/>
    <w:rsid w:val="0045044A"/>
    <w:rsid w:val="004B5151"/>
    <w:rsid w:val="004D4E62"/>
    <w:rsid w:val="004E11C6"/>
    <w:rsid w:val="00531CE2"/>
    <w:rsid w:val="00541B1D"/>
    <w:rsid w:val="005B1BF7"/>
    <w:rsid w:val="005C1355"/>
    <w:rsid w:val="005E3A6A"/>
    <w:rsid w:val="005F4303"/>
    <w:rsid w:val="00610B82"/>
    <w:rsid w:val="0063132C"/>
    <w:rsid w:val="006676AC"/>
    <w:rsid w:val="006A3BC3"/>
    <w:rsid w:val="006B5143"/>
    <w:rsid w:val="006B71D5"/>
    <w:rsid w:val="00715B77"/>
    <w:rsid w:val="00724078"/>
    <w:rsid w:val="00745DF0"/>
    <w:rsid w:val="0077081C"/>
    <w:rsid w:val="007933CF"/>
    <w:rsid w:val="00794133"/>
    <w:rsid w:val="00797B59"/>
    <w:rsid w:val="007A3439"/>
    <w:rsid w:val="007A57D5"/>
    <w:rsid w:val="00805F8E"/>
    <w:rsid w:val="008410D2"/>
    <w:rsid w:val="0084446E"/>
    <w:rsid w:val="00850EBA"/>
    <w:rsid w:val="00850FC3"/>
    <w:rsid w:val="00880641"/>
    <w:rsid w:val="008A5ED6"/>
    <w:rsid w:val="008E40CD"/>
    <w:rsid w:val="008E7EF5"/>
    <w:rsid w:val="009001EB"/>
    <w:rsid w:val="00952869"/>
    <w:rsid w:val="00967F06"/>
    <w:rsid w:val="0098311D"/>
    <w:rsid w:val="0099361F"/>
    <w:rsid w:val="009A3684"/>
    <w:rsid w:val="009C5819"/>
    <w:rsid w:val="009E3B42"/>
    <w:rsid w:val="009F19B0"/>
    <w:rsid w:val="009F2381"/>
    <w:rsid w:val="00A91785"/>
    <w:rsid w:val="00AA61FD"/>
    <w:rsid w:val="00B10337"/>
    <w:rsid w:val="00B60A01"/>
    <w:rsid w:val="00C27E1B"/>
    <w:rsid w:val="00C50E37"/>
    <w:rsid w:val="00C5484A"/>
    <w:rsid w:val="00C91402"/>
    <w:rsid w:val="00CA7986"/>
    <w:rsid w:val="00CE32D5"/>
    <w:rsid w:val="00CF1BFC"/>
    <w:rsid w:val="00D01F30"/>
    <w:rsid w:val="00D069D0"/>
    <w:rsid w:val="00D309E0"/>
    <w:rsid w:val="00DA0F7F"/>
    <w:rsid w:val="00DB74B8"/>
    <w:rsid w:val="00DD5580"/>
    <w:rsid w:val="00DE38DF"/>
    <w:rsid w:val="00E11CA6"/>
    <w:rsid w:val="00E82305"/>
    <w:rsid w:val="00E86737"/>
    <w:rsid w:val="00E86FE1"/>
    <w:rsid w:val="00ED4C3D"/>
    <w:rsid w:val="00EE057F"/>
    <w:rsid w:val="00EE550A"/>
    <w:rsid w:val="00F55490"/>
    <w:rsid w:val="00F62037"/>
    <w:rsid w:val="00F83996"/>
    <w:rsid w:val="00FE0BC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0D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D39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12</cp:revision>
  <dcterms:created xsi:type="dcterms:W3CDTF">2023-09-03T13:06:00Z</dcterms:created>
  <dcterms:modified xsi:type="dcterms:W3CDTF">2023-09-10T16:43:00Z</dcterms:modified>
</cp:coreProperties>
</file>