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26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6259B3">
        <w:rPr>
          <w:b/>
          <w:bCs/>
          <w:sz w:val="28"/>
          <w:szCs w:val="28"/>
          <w:shd w:val="clear" w:color="auto" w:fill="FFFFFF"/>
        </w:rPr>
        <w:t>Критерии оценки УСР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  <w:r w:rsidR="00A04D86">
        <w:rPr>
          <w:b/>
          <w:bCs/>
          <w:sz w:val="28"/>
          <w:szCs w:val="28"/>
          <w:shd w:val="clear" w:color="auto" w:fill="FFFFFF"/>
        </w:rPr>
        <w:t xml:space="preserve">по учебной дисциплине </w:t>
      </w:r>
    </w:p>
    <w:p w:rsidR="00140400" w:rsidRPr="00A04D86" w:rsidRDefault="00A04D86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</w:t>
      </w:r>
      <w:bookmarkStart w:id="0" w:name="_GoBack"/>
      <w:r w:rsidR="00825026" w:rsidRPr="00825026">
        <w:rPr>
          <w:b/>
          <w:color w:val="000000"/>
          <w:sz w:val="28"/>
          <w:szCs w:val="28"/>
        </w:rPr>
        <w:t>Государственное управление на рынке недвижимости</w:t>
      </w:r>
      <w:bookmarkEnd w:id="0"/>
      <w:r>
        <w:rPr>
          <w:b/>
          <w:bCs/>
          <w:sz w:val="28"/>
          <w:szCs w:val="28"/>
          <w:shd w:val="clear" w:color="auto" w:fill="FFFFFF"/>
        </w:rPr>
        <w:t>»</w:t>
      </w:r>
    </w:p>
    <w:p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4C1495" w:rsidRDefault="004C1495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Критерии оценки</w:t>
      </w:r>
      <w:r w:rsidRPr="00C77611">
        <w:rPr>
          <w:b/>
          <w:bCs/>
          <w:i/>
          <w:sz w:val="28"/>
          <w:szCs w:val="28"/>
          <w:shd w:val="clear" w:color="auto" w:fill="FFFFFF"/>
        </w:rPr>
        <w:t xml:space="preserve"> презентации:</w:t>
      </w:r>
    </w:p>
    <w:p w:rsidR="006573AC" w:rsidRDefault="006573AC" w:rsidP="00862556">
      <w:pPr>
        <w:spacing w:line="360" w:lineRule="auto"/>
        <w:ind w:right="-143"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Pr="00C77611">
        <w:rPr>
          <w:sz w:val="28"/>
          <w:szCs w:val="28"/>
        </w:rPr>
        <w:t> 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6573AC" w:rsidRPr="00C776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:rsidR="004C1495" w:rsidRDefault="004C1495" w:rsidP="00862556">
      <w:pPr>
        <w:spacing w:line="360" w:lineRule="auto"/>
        <w:ind w:right="-143" w:firstLine="567"/>
        <w:jc w:val="both"/>
        <w:rPr>
          <w:b/>
          <w:i/>
          <w:sz w:val="28"/>
          <w:szCs w:val="28"/>
        </w:rPr>
      </w:pP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 w:rsidRPr="006573AC">
        <w:rPr>
          <w:b/>
          <w:i/>
          <w:sz w:val="28"/>
          <w:szCs w:val="28"/>
        </w:rPr>
        <w:t>Критерии оценки реферата:</w:t>
      </w:r>
      <w:r w:rsidRPr="00314311">
        <w:rPr>
          <w:sz w:val="28"/>
          <w:szCs w:val="28"/>
        </w:rPr>
        <w:t xml:space="preserve">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:rsidR="006573AC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:rsidR="006573AC" w:rsidRPr="00314311" w:rsidRDefault="006573AC" w:rsidP="00862556">
      <w:pPr>
        <w:spacing w:line="360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</w:t>
      </w:r>
      <w:proofErr w:type="gramStart"/>
      <w:r>
        <w:rPr>
          <w:sz w:val="28"/>
          <w:szCs w:val="28"/>
        </w:rPr>
        <w:t xml:space="preserve">2008 </w:t>
      </w:r>
      <w:r w:rsidRPr="00314311">
        <w:rPr>
          <w:sz w:val="28"/>
          <w:szCs w:val="28"/>
        </w:rPr>
        <w:t>.</w:t>
      </w:r>
      <w:proofErr w:type="gramEnd"/>
    </w:p>
    <w:p w:rsidR="00A6109D" w:rsidRDefault="00A6109D" w:rsidP="00862556">
      <w:pPr>
        <w:spacing w:line="360" w:lineRule="auto"/>
        <w:ind w:right="-143" w:firstLine="567"/>
        <w:jc w:val="both"/>
      </w:pPr>
    </w:p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AC"/>
    <w:rsid w:val="000737DB"/>
    <w:rsid w:val="00140400"/>
    <w:rsid w:val="001740B6"/>
    <w:rsid w:val="002B7779"/>
    <w:rsid w:val="003A1DE8"/>
    <w:rsid w:val="004C1495"/>
    <w:rsid w:val="00570E44"/>
    <w:rsid w:val="006259B3"/>
    <w:rsid w:val="006573AC"/>
    <w:rsid w:val="00825026"/>
    <w:rsid w:val="00862556"/>
    <w:rsid w:val="009356D8"/>
    <w:rsid w:val="00A04D86"/>
    <w:rsid w:val="00A6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0983F-4D51-4CD6-A83B-2435F82E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Кафедра коммерческой деятельности и рынка недвижимости</cp:lastModifiedBy>
  <cp:revision>3</cp:revision>
  <cp:lastPrinted>2024-03-11T11:26:00Z</cp:lastPrinted>
  <dcterms:created xsi:type="dcterms:W3CDTF">2024-03-11T11:26:00Z</dcterms:created>
  <dcterms:modified xsi:type="dcterms:W3CDTF">2024-03-11T11:26:00Z</dcterms:modified>
</cp:coreProperties>
</file>