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D43BDE">
        <w:rPr>
          <w:rFonts w:ascii="Times New Roman" w:eastAsia="HiddenHorzOCR" w:hAnsi="Times New Roman"/>
          <w:b/>
          <w:sz w:val="28"/>
          <w:szCs w:val="28"/>
        </w:rPr>
        <w:t xml:space="preserve">Материалы для текущей и итоговой аттестации </w:t>
      </w:r>
      <w:r w:rsidR="00F45356">
        <w:rPr>
          <w:rFonts w:ascii="Times New Roman" w:eastAsia="HiddenHorzOCR" w:hAnsi="Times New Roman"/>
          <w:b/>
          <w:sz w:val="28"/>
          <w:szCs w:val="28"/>
        </w:rPr>
        <w:t>студентов</w:t>
      </w:r>
      <w:r w:rsidRPr="00D43BDE">
        <w:rPr>
          <w:rFonts w:ascii="Times New Roman" w:eastAsia="HiddenHorzOCR" w:hAnsi="Times New Roman"/>
          <w:b/>
          <w:sz w:val="28"/>
          <w:szCs w:val="28"/>
        </w:rPr>
        <w:t xml:space="preserve"> по дисциплине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D43BDE">
        <w:rPr>
          <w:rFonts w:ascii="Times New Roman" w:eastAsia="HiddenHorzOCR" w:hAnsi="Times New Roman"/>
          <w:b/>
          <w:sz w:val="28"/>
          <w:szCs w:val="28"/>
        </w:rPr>
        <w:t xml:space="preserve">«Агропромышленный </w:t>
      </w:r>
      <w:r>
        <w:rPr>
          <w:rFonts w:ascii="Times New Roman" w:eastAsia="HiddenHorzOCR" w:hAnsi="Times New Roman"/>
          <w:b/>
          <w:sz w:val="28"/>
          <w:szCs w:val="28"/>
        </w:rPr>
        <w:t xml:space="preserve">маркетинг </w:t>
      </w:r>
      <w:r w:rsidRPr="00D43BDE">
        <w:rPr>
          <w:rFonts w:ascii="Times New Roman" w:eastAsia="HiddenHorzOCR" w:hAnsi="Times New Roman"/>
          <w:b/>
          <w:sz w:val="28"/>
          <w:szCs w:val="28"/>
        </w:rPr>
        <w:t>и ценообразование»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1. Экономическая интерпретация дефиниций «цена», «тариф», «ценообразование».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" Функции цен и факторы ценообразования.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3. Методология формирования цен.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4. Инструменты государственного регулирования цен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15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5. Правовое регулирование ценообразования на предприятии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6. Государственное регулирование цен предприятий-монополистов.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7. Особенности отраслевого государственного регулирования цен.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8. Государственный </w:t>
      </w: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контроль за</w:t>
      </w:r>
      <w:proofErr w:type="gramEnd"/>
      <w:r w:rsidRPr="00D43BDE">
        <w:rPr>
          <w:rFonts w:ascii="Times New Roman" w:eastAsia="HiddenHorzOCR" w:hAnsi="Times New Roman"/>
          <w:sz w:val="28"/>
          <w:szCs w:val="28"/>
        </w:rPr>
        <w:t xml:space="preserve"> соблюдением законодательства по </w:t>
      </w: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ценообразова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>-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нию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>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9. Источники информации для обоснования цены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!О.Алгоритм формирования цены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11. Экономическое обоснование уровня прибыли в цене.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12. Элементы цены и алгоритм их обоснования.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13.Методика определения цены на основе прогрессивного (затратного) подхода.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14.Методика определения цены на основе ретроградного (рыночного) подхода.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15.Методика исчисления налогов при формировании цены.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16.Методика обоснования цены в международных </w:t>
      </w: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договорах</w:t>
      </w:r>
      <w:proofErr w:type="gramEnd"/>
      <w:r w:rsidRPr="00D43BDE">
        <w:rPr>
          <w:rFonts w:ascii="Times New Roman" w:eastAsia="HiddenHorzOCR" w:hAnsi="Times New Roman"/>
          <w:sz w:val="28"/>
          <w:szCs w:val="28"/>
        </w:rPr>
        <w:t xml:space="preserve"> </w:t>
      </w: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купли=продажи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 xml:space="preserve"> товаров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на основе учета различных базисных условий поставок.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17.Формирование закупочных цен на аграрную продукцию.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18.Методика определения тарифов грузовых перевозок на рынке транспортных ус-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луг.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19. Торговые наценки как цены услуг торговых организаций.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20.Цены и тарифы на рынке бытовых услуг.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21.Цены и тарифы на жилищно-коммунальные услуги.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22.Ценообразование в общественном </w:t>
      </w: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питании</w:t>
      </w:r>
      <w:proofErr w:type="gramEnd"/>
      <w:r w:rsidRPr="00D43BDE">
        <w:rPr>
          <w:rFonts w:ascii="Times New Roman" w:eastAsia="HiddenHorzOCR" w:hAnsi="Times New Roman"/>
          <w:sz w:val="28"/>
          <w:szCs w:val="28"/>
        </w:rPr>
        <w:t>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23.Особенности ценообразования на услуги связи.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24.Ценообразование на туристические услуги.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25.Формирование стоимости платного образования.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26.Методика обоснования цены на основе расчета объемов безубыточного </w:t>
      </w: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производ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>-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ства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>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27.</w:t>
      </w: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Методические подходы</w:t>
      </w:r>
      <w:proofErr w:type="gramEnd"/>
      <w:r w:rsidRPr="00D43BDE">
        <w:rPr>
          <w:rFonts w:ascii="Times New Roman" w:eastAsia="HiddenHorzOCR" w:hAnsi="Times New Roman"/>
          <w:sz w:val="28"/>
          <w:szCs w:val="28"/>
        </w:rPr>
        <w:t xml:space="preserve"> к формированию цен на рынке недвижимости.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28.Методика обоснования цен на недвижимость.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29.Методика обоснования арендной платы на недвижимость.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30.Мировые цены и их классификация.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lastRenderedPageBreak/>
        <w:t xml:space="preserve">31.Особенности формирования цен на </w:t>
      </w:r>
      <w:proofErr w:type="spellStart"/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экспортные-импортные</w:t>
      </w:r>
      <w:proofErr w:type="spellEnd"/>
      <w:proofErr w:type="gramEnd"/>
      <w:r w:rsidRPr="00D43BDE">
        <w:rPr>
          <w:rFonts w:ascii="Times New Roman" w:eastAsia="HiddenHorzOCR" w:hAnsi="Times New Roman"/>
          <w:sz w:val="28"/>
          <w:szCs w:val="28"/>
        </w:rPr>
        <w:t xml:space="preserve"> товары.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32.Обоснование цены внешнеторгового контракта.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33.Методологические особенности формирования цен на мировом рынке.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34.Отраслевые особенности формирования цен на мировом рынке.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35.Государственное вмешательство в ценовую практику за рубежом.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36.Проблемы и перспективы синхронизации национальной и зарубежной </w:t>
      </w: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методоло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>-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гии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 xml:space="preserve"> формирования цен.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37.Социально-экономическая сущность маркетинга и его цели.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38.Маркетинговая интерпретация понятия «товар», «услуга».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39.Маркетинговая интерпретация понятия «рынка».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40.Концепции маркетинга.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41.Цели использования маркетинга.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42. Предприятие - основное звено реализации маркетинга.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16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43.Основные факторы микросреды функционирования предприятия: поставщики, посредники,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клиенты, конкуренты, контактные аудитории.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44.Основные факторы макросреды предприятия: демографические, экономические,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природные, научно-технические, политические и национально-культурные.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45.Контролируемые факторы при реализации маркетинга.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46.Неконтролируемые факторы при реализации маркетинга.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47.Содержание и задачи маркетинговых исследований.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48.Сущность и задачи исследования рынка.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49.Сущность и задачи исследования потребителей.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50.Сущность и задачи исследования конкурентов.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51.Сущность и задачи исследования товаров.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52.Сущность и задачи исследования цен.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53.Сущность и задачи исследования внутренней среды предприятия.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54.Виды, источники и методы сбора информации (опрос, наблюдение, эксперимент,</w:t>
      </w:r>
      <w:proofErr w:type="gramEnd"/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имитационное моделирование).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 5 .Последовательность маркетинговых исследований.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56.Сегментирование рынка.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57.Выбор целевых сегментов рынка.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58.Виды стратегий охвата рынка.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59.Позиционирование продукции на рынке.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60.Понятие товара и классификация товаров в </w:t>
      </w: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маркетинге</w:t>
      </w:r>
      <w:proofErr w:type="gramEnd"/>
      <w:r w:rsidRPr="00D43BDE">
        <w:rPr>
          <w:rFonts w:ascii="Times New Roman" w:eastAsia="HiddenHorzOCR" w:hAnsi="Times New Roman"/>
          <w:sz w:val="28"/>
          <w:szCs w:val="28"/>
        </w:rPr>
        <w:t>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61.Характеристика товаров потребительского назначения.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62.Характеристика товаров потребительского назначения.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63.Товарные марки: понятие и функции.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64.Упаковка товара, основные функции.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65.Товарный ассортимент, товарная номенклатура.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66.Основные показатели товарного ассортимента.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lastRenderedPageBreak/>
        <w:t>67.Стратегия разработки новых товаров.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 xml:space="preserve">68.Этапы жизненного цикла товара (выведение товара на рынок, рост, зрелость, </w:t>
      </w:r>
      <w:proofErr w:type="spellStart"/>
      <w:r w:rsidRPr="00D43BDE">
        <w:rPr>
          <w:rFonts w:ascii="Times New Roman" w:eastAsia="HiddenHorzOCR" w:hAnsi="Times New Roman"/>
          <w:sz w:val="28"/>
          <w:szCs w:val="28"/>
        </w:rPr>
        <w:t>упа</w:t>
      </w:r>
      <w:proofErr w:type="spellEnd"/>
      <w:r w:rsidRPr="00D43BDE">
        <w:rPr>
          <w:rFonts w:ascii="Times New Roman" w:eastAsia="HiddenHorzOCR" w:hAnsi="Times New Roman"/>
          <w:sz w:val="28"/>
          <w:szCs w:val="28"/>
        </w:rPr>
        <w:t>-</w:t>
      </w:r>
      <w:proofErr w:type="gramEnd"/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док).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69.Основные этапы разработки товарной политики предприятия.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70.Сущность, цели и задачи ценовой политики.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71.Виды цен в </w:t>
      </w: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маркетинге</w:t>
      </w:r>
      <w:proofErr w:type="gramEnd"/>
      <w:r w:rsidRPr="00D43BDE">
        <w:rPr>
          <w:rFonts w:ascii="Times New Roman" w:eastAsia="HiddenHorzOCR" w:hAnsi="Times New Roman"/>
          <w:sz w:val="28"/>
          <w:szCs w:val="28"/>
        </w:rPr>
        <w:t>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 xml:space="preserve">72.Методы ценообразования в </w:t>
      </w:r>
      <w:proofErr w:type="gramStart"/>
      <w:r w:rsidRPr="00D43BDE">
        <w:rPr>
          <w:rFonts w:ascii="Times New Roman" w:eastAsia="HiddenHorzOCR" w:hAnsi="Times New Roman"/>
          <w:sz w:val="28"/>
          <w:szCs w:val="28"/>
        </w:rPr>
        <w:t>маркетинге</w:t>
      </w:r>
      <w:proofErr w:type="gramEnd"/>
      <w:r w:rsidRPr="00D43BDE">
        <w:rPr>
          <w:rFonts w:ascii="Times New Roman" w:eastAsia="HiddenHorzOCR" w:hAnsi="Times New Roman"/>
          <w:sz w:val="28"/>
          <w:szCs w:val="28"/>
        </w:rPr>
        <w:t>.</w:t>
      </w:r>
    </w:p>
    <w:p w:rsidR="00D43BDE" w:rsidRPr="00D43BDE" w:rsidRDefault="00D43BDE" w:rsidP="00D43BDE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73.Разработка ценовой стратегии предприятия.</w:t>
      </w:r>
    </w:p>
    <w:p w:rsidR="00CB3180" w:rsidRPr="00D43BDE" w:rsidRDefault="00D43BDE" w:rsidP="00D43BDE">
      <w:pPr>
        <w:rPr>
          <w:rFonts w:ascii="Times New Roman" w:hAnsi="Times New Roman"/>
          <w:sz w:val="28"/>
          <w:szCs w:val="28"/>
        </w:rPr>
      </w:pPr>
      <w:r w:rsidRPr="00D43BDE">
        <w:rPr>
          <w:rFonts w:ascii="Times New Roman" w:eastAsia="HiddenHorzOCR" w:hAnsi="Times New Roman"/>
          <w:sz w:val="28"/>
          <w:szCs w:val="28"/>
        </w:rPr>
        <w:t>74.Сущность, функции и уровни каналов распределения.__</w:t>
      </w:r>
    </w:p>
    <w:sectPr w:rsidR="00CB3180" w:rsidRPr="00D4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45356"/>
    <w:rsid w:val="00CB3180"/>
    <w:rsid w:val="00D43BDE"/>
    <w:rsid w:val="00F4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l_nz.RESEARCH\Downloads\Mat_ly_dlya_tekushchey_i_itog_attestats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Mat_ly_dlya_tekushchey_i_itog_attestatsii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bibl_nz</dc:creator>
  <cp:lastModifiedBy>bibl_nz</cp:lastModifiedBy>
  <cp:revision>1</cp:revision>
  <dcterms:created xsi:type="dcterms:W3CDTF">2017-11-13T12:12:00Z</dcterms:created>
  <dcterms:modified xsi:type="dcterms:W3CDTF">2017-11-13T12:13:00Z</dcterms:modified>
</cp:coreProperties>
</file>