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4B" w:rsidRPr="000A531E" w:rsidRDefault="003F4F4B" w:rsidP="00C21C3A">
      <w:pPr>
        <w:ind w:right="-57"/>
        <w:jc w:val="both"/>
        <w:outlineLvl w:val="0"/>
        <w:rPr>
          <w:sz w:val="28"/>
          <w:szCs w:val="28"/>
        </w:rPr>
      </w:pPr>
      <w:r w:rsidRPr="000A531E">
        <w:rPr>
          <w:sz w:val="28"/>
          <w:szCs w:val="28"/>
        </w:rPr>
        <w:t>У</w:t>
      </w:r>
      <w:r w:rsidR="00C21C3A">
        <w:rPr>
          <w:sz w:val="28"/>
          <w:szCs w:val="28"/>
        </w:rPr>
        <w:t>О</w:t>
      </w:r>
      <w:r w:rsidRPr="000A531E">
        <w:rPr>
          <w:sz w:val="28"/>
          <w:szCs w:val="28"/>
        </w:rPr>
        <w:t xml:space="preserve"> «Белорусский государственный экономический университет»</w:t>
      </w:r>
    </w:p>
    <w:p w:rsidR="003F4F4B" w:rsidRPr="000A531E" w:rsidRDefault="003F4F4B" w:rsidP="003F4F4B">
      <w:pPr>
        <w:ind w:right="-57"/>
        <w:jc w:val="center"/>
        <w:rPr>
          <w:sz w:val="28"/>
          <w:szCs w:val="28"/>
        </w:rPr>
      </w:pPr>
    </w:p>
    <w:p w:rsidR="003F4F4B" w:rsidRDefault="00C21C3A" w:rsidP="00C21C3A">
      <w:pPr>
        <w:ind w:right="-57"/>
        <w:rPr>
          <w:sz w:val="28"/>
          <w:szCs w:val="28"/>
        </w:rPr>
      </w:pPr>
      <w:r>
        <w:rPr>
          <w:sz w:val="28"/>
          <w:szCs w:val="28"/>
        </w:rPr>
        <w:t>Факультет менеджмента</w:t>
      </w:r>
    </w:p>
    <w:p w:rsidR="00C21C3A" w:rsidRPr="000A531E" w:rsidRDefault="00C21C3A" w:rsidP="00C21C3A">
      <w:pPr>
        <w:ind w:right="-57"/>
        <w:rPr>
          <w:sz w:val="28"/>
          <w:szCs w:val="28"/>
        </w:rPr>
      </w:pPr>
      <w:r>
        <w:rPr>
          <w:sz w:val="28"/>
          <w:szCs w:val="28"/>
        </w:rPr>
        <w:t>Кафедра экономики  и управления предприятиями АПК</w:t>
      </w:r>
    </w:p>
    <w:p w:rsidR="003F4F4B" w:rsidRPr="000A531E" w:rsidRDefault="003F4F4B" w:rsidP="003F4F4B">
      <w:pPr>
        <w:ind w:right="-57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529"/>
        <w:gridCol w:w="3738"/>
      </w:tblGrid>
      <w:tr w:rsidR="00C21C3A" w:rsidTr="00C21C3A">
        <w:tc>
          <w:tcPr>
            <w:tcW w:w="5529" w:type="dxa"/>
          </w:tcPr>
          <w:p w:rsidR="00C21C3A" w:rsidRDefault="00C21C3A" w:rsidP="003F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21C3A" w:rsidRDefault="00C21C3A" w:rsidP="003F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</w:p>
          <w:p w:rsidR="00C21C3A" w:rsidRDefault="00C21C3A" w:rsidP="003F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специальности</w:t>
            </w:r>
          </w:p>
          <w:p w:rsidR="00C21C3A" w:rsidRDefault="00C21C3A" w:rsidP="003F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C21C3A" w:rsidRDefault="00C21C3A" w:rsidP="003F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____________2016 г.</w:t>
            </w:r>
          </w:p>
        </w:tc>
        <w:tc>
          <w:tcPr>
            <w:tcW w:w="3738" w:type="dxa"/>
          </w:tcPr>
          <w:p w:rsidR="00C21C3A" w:rsidRDefault="00C21C3A" w:rsidP="003F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21C3A" w:rsidRDefault="00C21C3A" w:rsidP="00C21C3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менеджмента</w:t>
            </w:r>
          </w:p>
          <w:p w:rsidR="00C21C3A" w:rsidRDefault="00C21C3A" w:rsidP="00C21C3A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_________Е.В.Петриченко</w:t>
            </w:r>
            <w:proofErr w:type="spellEnd"/>
          </w:p>
          <w:p w:rsidR="00C21C3A" w:rsidRDefault="00C21C3A" w:rsidP="00C21C3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2016 г.</w:t>
            </w:r>
          </w:p>
        </w:tc>
      </w:tr>
    </w:tbl>
    <w:p w:rsidR="00C21C3A" w:rsidRDefault="00C21C3A" w:rsidP="003F4F4B">
      <w:pPr>
        <w:ind w:left="5245"/>
        <w:rPr>
          <w:sz w:val="28"/>
          <w:szCs w:val="28"/>
        </w:rPr>
      </w:pPr>
    </w:p>
    <w:p w:rsidR="00C21C3A" w:rsidRDefault="00C21C3A" w:rsidP="003F4F4B">
      <w:pPr>
        <w:ind w:left="5245"/>
        <w:rPr>
          <w:sz w:val="28"/>
          <w:szCs w:val="28"/>
        </w:rPr>
      </w:pPr>
    </w:p>
    <w:p w:rsidR="00C21C3A" w:rsidRDefault="00C21C3A" w:rsidP="003F4F4B">
      <w:pPr>
        <w:ind w:left="5245"/>
        <w:rPr>
          <w:sz w:val="28"/>
          <w:szCs w:val="28"/>
        </w:rPr>
      </w:pPr>
    </w:p>
    <w:p w:rsidR="00C21C3A" w:rsidRDefault="00C21C3A" w:rsidP="003F4F4B">
      <w:pPr>
        <w:ind w:left="5245"/>
        <w:rPr>
          <w:sz w:val="28"/>
          <w:szCs w:val="28"/>
        </w:rPr>
      </w:pPr>
    </w:p>
    <w:p w:rsidR="00C21C3A" w:rsidRDefault="00C21C3A" w:rsidP="003F4F4B">
      <w:pPr>
        <w:ind w:left="5245"/>
        <w:rPr>
          <w:sz w:val="28"/>
          <w:szCs w:val="28"/>
        </w:rPr>
      </w:pPr>
    </w:p>
    <w:p w:rsidR="00C21C3A" w:rsidRDefault="00C21C3A" w:rsidP="003F4F4B">
      <w:pPr>
        <w:ind w:left="5245"/>
        <w:rPr>
          <w:sz w:val="28"/>
          <w:szCs w:val="28"/>
        </w:rPr>
      </w:pPr>
    </w:p>
    <w:p w:rsidR="003F4F4B" w:rsidRPr="00C21C3A" w:rsidRDefault="00C21C3A" w:rsidP="003F4F4B">
      <w:pPr>
        <w:jc w:val="center"/>
        <w:rPr>
          <w:b/>
          <w:sz w:val="28"/>
          <w:szCs w:val="28"/>
        </w:rPr>
      </w:pPr>
      <w:r w:rsidRPr="00C21C3A">
        <w:rPr>
          <w:b/>
          <w:sz w:val="28"/>
          <w:szCs w:val="28"/>
        </w:rPr>
        <w:t>УЧЕБНО-МЕТОДИЧЕСКИЙ КОМПЛЕКС</w:t>
      </w:r>
    </w:p>
    <w:p w:rsidR="003F4F4B" w:rsidRPr="00C21C3A" w:rsidRDefault="00C21C3A" w:rsidP="003F4F4B">
      <w:pPr>
        <w:jc w:val="center"/>
        <w:rPr>
          <w:b/>
          <w:sz w:val="28"/>
          <w:szCs w:val="28"/>
        </w:rPr>
      </w:pPr>
      <w:r w:rsidRPr="00C21C3A">
        <w:rPr>
          <w:b/>
          <w:sz w:val="28"/>
          <w:szCs w:val="28"/>
        </w:rPr>
        <w:t>ПО УЧЕБНОЙ ДИСЙИПЛИНЕ</w:t>
      </w:r>
    </w:p>
    <w:p w:rsidR="003F4F4B" w:rsidRDefault="003F4F4B" w:rsidP="003F4F4B">
      <w:pPr>
        <w:jc w:val="center"/>
        <w:rPr>
          <w:b/>
          <w:bCs/>
          <w:caps/>
          <w:sz w:val="28"/>
          <w:szCs w:val="28"/>
        </w:rPr>
      </w:pPr>
      <w:r w:rsidRPr="000A531E">
        <w:rPr>
          <w:b/>
          <w:bCs/>
          <w:caps/>
          <w:sz w:val="28"/>
          <w:szCs w:val="28"/>
        </w:rPr>
        <w:t xml:space="preserve">Экономика крестьянских (фермерских)  хозяйств </w:t>
      </w:r>
    </w:p>
    <w:p w:rsidR="003F4F4B" w:rsidRDefault="003F4F4B" w:rsidP="003F4F4B">
      <w:pPr>
        <w:jc w:val="center"/>
        <w:rPr>
          <w:b/>
          <w:bCs/>
          <w:caps/>
          <w:sz w:val="28"/>
          <w:szCs w:val="28"/>
        </w:rPr>
      </w:pPr>
      <w:r w:rsidRPr="000A531E">
        <w:rPr>
          <w:b/>
          <w:bCs/>
          <w:caps/>
          <w:sz w:val="28"/>
          <w:szCs w:val="28"/>
        </w:rPr>
        <w:t>и агротуризма</w:t>
      </w:r>
    </w:p>
    <w:p w:rsidR="00C21C3A" w:rsidRDefault="00C21C3A" w:rsidP="003F4F4B">
      <w:pPr>
        <w:jc w:val="center"/>
        <w:rPr>
          <w:b/>
          <w:bCs/>
          <w:caps/>
          <w:sz w:val="28"/>
          <w:szCs w:val="28"/>
        </w:rPr>
      </w:pPr>
    </w:p>
    <w:p w:rsidR="00C21C3A" w:rsidRDefault="00C21C3A" w:rsidP="003F4F4B">
      <w:pPr>
        <w:jc w:val="center"/>
        <w:rPr>
          <w:b/>
          <w:bCs/>
          <w:caps/>
          <w:sz w:val="28"/>
          <w:szCs w:val="28"/>
        </w:rPr>
      </w:pPr>
    </w:p>
    <w:p w:rsidR="00C21C3A" w:rsidRPr="000A531E" w:rsidRDefault="00C21C3A" w:rsidP="003F4F4B">
      <w:pPr>
        <w:jc w:val="center"/>
        <w:rPr>
          <w:b/>
          <w:bCs/>
          <w:caps/>
          <w:sz w:val="28"/>
          <w:szCs w:val="28"/>
        </w:rPr>
      </w:pPr>
    </w:p>
    <w:p w:rsidR="003F4F4B" w:rsidRDefault="003F4F4B" w:rsidP="003F4F4B">
      <w:pPr>
        <w:jc w:val="center"/>
        <w:rPr>
          <w:sz w:val="28"/>
          <w:szCs w:val="28"/>
        </w:rPr>
      </w:pPr>
      <w:r w:rsidRPr="000A531E">
        <w:rPr>
          <w:sz w:val="28"/>
          <w:szCs w:val="28"/>
        </w:rPr>
        <w:t xml:space="preserve">для  специальности 1-25 01 07 «Экономика и управление на предприятии» </w:t>
      </w:r>
    </w:p>
    <w:p w:rsidR="00C21C3A" w:rsidRDefault="00C21C3A" w:rsidP="00C21C3A">
      <w:pPr>
        <w:jc w:val="both"/>
        <w:rPr>
          <w:sz w:val="28"/>
          <w:szCs w:val="28"/>
        </w:rPr>
      </w:pPr>
    </w:p>
    <w:p w:rsidR="00C21C3A" w:rsidRDefault="00C21C3A" w:rsidP="00C21C3A">
      <w:pPr>
        <w:jc w:val="both"/>
        <w:rPr>
          <w:sz w:val="28"/>
          <w:szCs w:val="28"/>
        </w:rPr>
      </w:pPr>
    </w:p>
    <w:p w:rsidR="00C21C3A" w:rsidRDefault="00C21C3A" w:rsidP="00C21C3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C21C3A" w:rsidRPr="000A531E" w:rsidRDefault="00C21C3A" w:rsidP="00C21C3A">
      <w:pPr>
        <w:jc w:val="both"/>
        <w:rPr>
          <w:caps/>
          <w:sz w:val="28"/>
          <w:szCs w:val="28"/>
        </w:rPr>
      </w:pPr>
      <w:proofErr w:type="gramStart"/>
      <w:r w:rsidRPr="000A531E">
        <w:rPr>
          <w:sz w:val="28"/>
          <w:szCs w:val="28"/>
        </w:rPr>
        <w:t>Мозоль А.В.</w:t>
      </w:r>
      <w:r>
        <w:rPr>
          <w:sz w:val="28"/>
          <w:szCs w:val="28"/>
        </w:rPr>
        <w:t>,</w:t>
      </w:r>
      <w:r w:rsidRPr="000A531E">
        <w:rPr>
          <w:sz w:val="28"/>
          <w:szCs w:val="28"/>
        </w:rPr>
        <w:t xml:space="preserve"> доцент кафедры экономики и управления предприятиями АПК, учреждения образования «Белорусский государственный экономический университе</w:t>
      </w:r>
      <w:r>
        <w:rPr>
          <w:sz w:val="28"/>
          <w:szCs w:val="28"/>
        </w:rPr>
        <w:t>т», кандидат экономических наук,</w:t>
      </w:r>
      <w:r w:rsidRPr="000A531E">
        <w:rPr>
          <w:sz w:val="28"/>
          <w:szCs w:val="28"/>
        </w:rPr>
        <w:t xml:space="preserve"> доцент; </w:t>
      </w:r>
      <w:proofErr w:type="spellStart"/>
      <w:r w:rsidRPr="000A531E">
        <w:rPr>
          <w:sz w:val="28"/>
          <w:szCs w:val="28"/>
        </w:rPr>
        <w:t>Корбут</w:t>
      </w:r>
      <w:proofErr w:type="spellEnd"/>
      <w:r w:rsidRPr="000A531E">
        <w:rPr>
          <w:sz w:val="28"/>
          <w:szCs w:val="28"/>
        </w:rPr>
        <w:t xml:space="preserve"> Л.В., докторант кафедры экономики и управления предприятиями АПК, учреждения образования «Белорусский государственный экономический университет», кандидат экономических наук, доцент; </w:t>
      </w:r>
      <w:proofErr w:type="spellStart"/>
      <w:r w:rsidRPr="000A531E">
        <w:rPr>
          <w:sz w:val="28"/>
          <w:szCs w:val="28"/>
        </w:rPr>
        <w:t>Кашанская</w:t>
      </w:r>
      <w:proofErr w:type="spellEnd"/>
      <w:r w:rsidRPr="000A531E">
        <w:rPr>
          <w:sz w:val="28"/>
          <w:szCs w:val="28"/>
        </w:rPr>
        <w:t xml:space="preserve"> И.П.</w:t>
      </w:r>
      <w:r>
        <w:rPr>
          <w:sz w:val="28"/>
          <w:szCs w:val="28"/>
        </w:rPr>
        <w:t>,</w:t>
      </w:r>
      <w:r w:rsidRPr="000A531E">
        <w:rPr>
          <w:sz w:val="28"/>
          <w:szCs w:val="28"/>
        </w:rPr>
        <w:t xml:space="preserve"> ассистент кафедры экономики и управления предприятиями АПК, учреждения образования «Белорусский государственный экономический университет»;</w:t>
      </w:r>
      <w:proofErr w:type="gramEnd"/>
      <w:r w:rsidRPr="000A531E">
        <w:rPr>
          <w:sz w:val="28"/>
          <w:szCs w:val="28"/>
        </w:rPr>
        <w:t xml:space="preserve">  </w:t>
      </w:r>
      <w:proofErr w:type="spellStart"/>
      <w:r w:rsidRPr="000A531E">
        <w:rPr>
          <w:sz w:val="28"/>
          <w:szCs w:val="28"/>
        </w:rPr>
        <w:t>Тарасевич</w:t>
      </w:r>
      <w:proofErr w:type="spellEnd"/>
      <w:r w:rsidRPr="000A531E">
        <w:rPr>
          <w:sz w:val="28"/>
          <w:szCs w:val="28"/>
        </w:rPr>
        <w:t xml:space="preserve"> Ж.К.</w:t>
      </w:r>
      <w:r>
        <w:rPr>
          <w:sz w:val="28"/>
          <w:szCs w:val="28"/>
        </w:rPr>
        <w:t>,</w:t>
      </w:r>
      <w:r w:rsidRPr="000A531E">
        <w:rPr>
          <w:sz w:val="28"/>
          <w:szCs w:val="28"/>
        </w:rPr>
        <w:t xml:space="preserve"> ассистент кафедры экономики и управления предприятиями АПК, учреждения образования «Белорусский государственный экономический университет».</w:t>
      </w:r>
    </w:p>
    <w:p w:rsidR="00C21C3A" w:rsidRPr="000A531E" w:rsidRDefault="00C21C3A" w:rsidP="00C21C3A">
      <w:pPr>
        <w:jc w:val="both"/>
        <w:rPr>
          <w:sz w:val="28"/>
          <w:szCs w:val="28"/>
        </w:rPr>
      </w:pPr>
    </w:p>
    <w:p w:rsidR="003F4F4B" w:rsidRDefault="003F4F4B" w:rsidP="00C21C3A">
      <w:pPr>
        <w:jc w:val="both"/>
        <w:rPr>
          <w:sz w:val="28"/>
          <w:szCs w:val="28"/>
        </w:rPr>
      </w:pPr>
    </w:p>
    <w:p w:rsidR="00C21C3A" w:rsidRDefault="00C21C3A" w:rsidP="00C21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и утверждено на заседании научно-методического совета </w:t>
      </w:r>
    </w:p>
    <w:p w:rsidR="00FA7F95" w:rsidRDefault="00C21C3A" w:rsidP="00FA7F95">
      <w:pPr>
        <w:pStyle w:val="a7"/>
        <w:ind w:firstLine="709"/>
        <w:rPr>
          <w:szCs w:val="28"/>
        </w:rPr>
      </w:pPr>
      <w:r>
        <w:rPr>
          <w:szCs w:val="28"/>
        </w:rPr>
        <w:t>____________________________ «___» __________2016 г., протокол №</w:t>
      </w:r>
      <w:r w:rsidR="00FA7F95" w:rsidRPr="00FA7F95">
        <w:rPr>
          <w:szCs w:val="28"/>
        </w:rPr>
        <w:t xml:space="preserve"> </w:t>
      </w:r>
    </w:p>
    <w:p w:rsidR="00FA7F95" w:rsidRDefault="00FA7F95" w:rsidP="00FA7F95">
      <w:pPr>
        <w:pStyle w:val="a7"/>
        <w:ind w:firstLine="709"/>
        <w:rPr>
          <w:szCs w:val="28"/>
        </w:rPr>
      </w:pPr>
    </w:p>
    <w:p w:rsidR="00FA7F95" w:rsidRDefault="00FA7F95">
      <w:pPr>
        <w:spacing w:line="360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FA7F95" w:rsidRPr="00FA7F95" w:rsidRDefault="00FA7F95" w:rsidP="00FA7F95">
      <w:pPr>
        <w:pStyle w:val="a7"/>
        <w:ind w:firstLine="709"/>
        <w:jc w:val="center"/>
        <w:rPr>
          <w:b/>
          <w:szCs w:val="28"/>
        </w:rPr>
      </w:pPr>
      <w:r w:rsidRPr="00FA7F95">
        <w:rPr>
          <w:b/>
          <w:szCs w:val="28"/>
        </w:rPr>
        <w:lastRenderedPageBreak/>
        <w:t>ВВЕДЕНИЕ</w:t>
      </w:r>
    </w:p>
    <w:p w:rsidR="00FA7F95" w:rsidRDefault="00FA7F95" w:rsidP="00FA7F95">
      <w:pPr>
        <w:pStyle w:val="a7"/>
        <w:ind w:firstLine="709"/>
        <w:rPr>
          <w:szCs w:val="28"/>
        </w:rPr>
      </w:pPr>
    </w:p>
    <w:p w:rsidR="00FA7F95" w:rsidRDefault="00FA7F95" w:rsidP="00FA7F95">
      <w:pPr>
        <w:pStyle w:val="a7"/>
        <w:ind w:firstLine="709"/>
        <w:rPr>
          <w:szCs w:val="28"/>
        </w:rPr>
      </w:pPr>
    </w:p>
    <w:p w:rsidR="00FA7F95" w:rsidRPr="000A531E" w:rsidRDefault="00FA7F95" w:rsidP="00FA7F95">
      <w:pPr>
        <w:pStyle w:val="a7"/>
        <w:ind w:firstLine="709"/>
        <w:rPr>
          <w:szCs w:val="28"/>
        </w:rPr>
      </w:pPr>
      <w:r w:rsidRPr="000A531E">
        <w:rPr>
          <w:szCs w:val="28"/>
        </w:rPr>
        <w:t>В условиях рыночной экономики постоянно повышаются требования к профессиональн</w:t>
      </w:r>
      <w:r>
        <w:rPr>
          <w:szCs w:val="28"/>
        </w:rPr>
        <w:t>ой подготовке</w:t>
      </w:r>
      <w:r w:rsidRPr="000A531E">
        <w:rPr>
          <w:szCs w:val="28"/>
        </w:rPr>
        <w:t xml:space="preserve"> </w:t>
      </w:r>
      <w:r>
        <w:rPr>
          <w:szCs w:val="28"/>
        </w:rPr>
        <w:t>выпуск</w:t>
      </w:r>
      <w:r w:rsidRPr="000A531E">
        <w:rPr>
          <w:szCs w:val="28"/>
        </w:rPr>
        <w:t xml:space="preserve">ников </w:t>
      </w:r>
      <w:r>
        <w:rPr>
          <w:szCs w:val="28"/>
        </w:rPr>
        <w:t xml:space="preserve">высших учебных </w:t>
      </w:r>
      <w:r w:rsidRPr="000A531E">
        <w:rPr>
          <w:szCs w:val="28"/>
        </w:rPr>
        <w:t>агропромышленного комплекса. Сельск</w:t>
      </w:r>
      <w:r>
        <w:rPr>
          <w:szCs w:val="28"/>
        </w:rPr>
        <w:t xml:space="preserve">ая экономика </w:t>
      </w:r>
      <w:r w:rsidRPr="000A531E">
        <w:rPr>
          <w:szCs w:val="28"/>
        </w:rPr>
        <w:t xml:space="preserve">Беларуси играет существенную роль в развитии общества и национальной экономики. В настоящее время в </w:t>
      </w:r>
      <w:r>
        <w:rPr>
          <w:szCs w:val="28"/>
        </w:rPr>
        <w:t>сельской местности</w:t>
      </w:r>
      <w:r w:rsidRPr="000A531E">
        <w:rPr>
          <w:szCs w:val="28"/>
        </w:rPr>
        <w:t xml:space="preserve"> функционируют предприятия и организации нескольких организационно-правовых форм хозяйствования. Важная роль принадлежит крестьянским (фермерским) хозяйствам</w:t>
      </w:r>
      <w:r>
        <w:rPr>
          <w:szCs w:val="28"/>
        </w:rPr>
        <w:t xml:space="preserve"> и субъектам </w:t>
      </w:r>
      <w:proofErr w:type="spellStart"/>
      <w:r>
        <w:rPr>
          <w:szCs w:val="28"/>
        </w:rPr>
        <w:t>агротуризма</w:t>
      </w:r>
      <w:proofErr w:type="spellEnd"/>
      <w:r>
        <w:rPr>
          <w:szCs w:val="28"/>
        </w:rPr>
        <w:t>.</w:t>
      </w:r>
    </w:p>
    <w:p w:rsidR="00FA7F95" w:rsidRPr="000A531E" w:rsidRDefault="00FA7F95" w:rsidP="00FA7F95">
      <w:pPr>
        <w:ind w:firstLine="709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учебной </w:t>
      </w:r>
      <w:r w:rsidRPr="000A531E">
        <w:rPr>
          <w:sz w:val="28"/>
          <w:szCs w:val="28"/>
        </w:rPr>
        <w:t xml:space="preserve">дисциплины «Экономика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» предусмотрено образовательными стандартами высшего образования по специальности  1-25 01 07  «Экономика и управление на предприятии» специализации 1-25 01 07 15 «Экономка и управление на предприятиях АПК»  и включается в цикл специальных дисциплин.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Основной </w:t>
      </w:r>
      <w:r w:rsidRPr="000A531E">
        <w:rPr>
          <w:b/>
          <w:sz w:val="28"/>
          <w:szCs w:val="28"/>
        </w:rPr>
        <w:t>целью</w:t>
      </w:r>
      <w:r w:rsidRPr="000A531E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>учебной</w:t>
      </w:r>
      <w:r w:rsidRPr="000A531E">
        <w:rPr>
          <w:sz w:val="28"/>
          <w:szCs w:val="28"/>
        </w:rPr>
        <w:t xml:space="preserve"> дисциплины является  овладение студентами методологией формирования и механизмом функционирования организаций мелкотоварного агропромышленного производства: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.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Основными з</w:t>
      </w:r>
      <w:r w:rsidRPr="000A531E">
        <w:rPr>
          <w:b/>
          <w:sz w:val="28"/>
          <w:szCs w:val="28"/>
        </w:rPr>
        <w:t>адачами</w:t>
      </w:r>
      <w:r w:rsidRPr="000A531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 w:rsidRPr="000A531E">
        <w:rPr>
          <w:sz w:val="28"/>
          <w:szCs w:val="28"/>
        </w:rPr>
        <w:t xml:space="preserve"> дисциплины «Экономика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» являются: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изучение методологических основ формирования и функционирования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овладение методикой стратегического построения и организации функционирования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 обоснование параметров оптимальной отраслевой структуры, специализации и кооперации хозяйств;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определение путей развития и повышения эффективности функционирования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.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учебной</w:t>
      </w:r>
      <w:r w:rsidRPr="000A531E">
        <w:rPr>
          <w:sz w:val="28"/>
          <w:szCs w:val="28"/>
        </w:rPr>
        <w:t xml:space="preserve"> дисциплины «Экономика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 xml:space="preserve">» обеспечивает взаимосвязь с такими </w:t>
      </w:r>
      <w:r>
        <w:rPr>
          <w:sz w:val="28"/>
          <w:szCs w:val="28"/>
        </w:rPr>
        <w:t xml:space="preserve">учебными </w:t>
      </w:r>
      <w:r w:rsidRPr="000A531E">
        <w:rPr>
          <w:sz w:val="28"/>
          <w:szCs w:val="28"/>
        </w:rPr>
        <w:t xml:space="preserve">дисциплинами, как «Экономика организаций (предприятий)», «Организация производства», «Менеджмент», «Экономика малого </w:t>
      </w:r>
      <w:proofErr w:type="spellStart"/>
      <w:r w:rsidRPr="000A531E">
        <w:rPr>
          <w:sz w:val="28"/>
          <w:szCs w:val="28"/>
        </w:rPr>
        <w:t>агробизнеса</w:t>
      </w:r>
      <w:proofErr w:type="spellEnd"/>
      <w:r w:rsidRPr="000A531E">
        <w:rPr>
          <w:sz w:val="28"/>
          <w:szCs w:val="28"/>
        </w:rPr>
        <w:t>»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В ходе изучения </w:t>
      </w:r>
      <w:r>
        <w:rPr>
          <w:sz w:val="28"/>
          <w:szCs w:val="28"/>
        </w:rPr>
        <w:t>учебной</w:t>
      </w:r>
      <w:r w:rsidRPr="000A531E">
        <w:rPr>
          <w:sz w:val="28"/>
          <w:szCs w:val="28"/>
        </w:rPr>
        <w:t xml:space="preserve"> дисциплины студенты должны </w:t>
      </w:r>
      <w:r w:rsidRPr="000A531E">
        <w:rPr>
          <w:b/>
          <w:i/>
          <w:sz w:val="28"/>
          <w:szCs w:val="28"/>
        </w:rPr>
        <w:t>знать</w:t>
      </w:r>
      <w:r w:rsidRPr="000A531E">
        <w:rPr>
          <w:sz w:val="28"/>
          <w:szCs w:val="28"/>
        </w:rPr>
        <w:t>: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 сущность современных механизмов функционирования крестьянских (фермерских) хозяйств и субъектов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проблемы экономического и управленческого характера в сферах фермерского хозяйствования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знать возможности и механизм формирования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владеть стратегией и тактикой эффективного функционирования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</w:tabs>
        <w:ind w:left="0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lastRenderedPageBreak/>
        <w:t xml:space="preserve">пользоваться современными методами оптимизации отраслевой структуры, специализации и кооперации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.</w:t>
      </w:r>
    </w:p>
    <w:p w:rsidR="00FA7F95" w:rsidRPr="000A531E" w:rsidRDefault="00FA7F95" w:rsidP="00FA7F95">
      <w:pPr>
        <w:ind w:firstLine="567"/>
        <w:jc w:val="both"/>
        <w:rPr>
          <w:b/>
          <w:i/>
          <w:sz w:val="28"/>
          <w:szCs w:val="28"/>
        </w:rPr>
      </w:pPr>
      <w:r w:rsidRPr="000A531E">
        <w:rPr>
          <w:b/>
          <w:i/>
          <w:sz w:val="28"/>
          <w:szCs w:val="28"/>
        </w:rPr>
        <w:t>уметь: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  <w:tab w:val="num" w:pos="1134"/>
        </w:tabs>
        <w:ind w:left="709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анализировать содержание и структуру процессов, </w:t>
      </w:r>
      <w:r>
        <w:rPr>
          <w:sz w:val="28"/>
          <w:szCs w:val="28"/>
        </w:rPr>
        <w:t>происходящих в</w:t>
      </w:r>
      <w:r w:rsidRPr="000A531E">
        <w:rPr>
          <w:sz w:val="28"/>
          <w:szCs w:val="28"/>
        </w:rPr>
        <w:t xml:space="preserve">  сфера</w:t>
      </w:r>
      <w:r>
        <w:rPr>
          <w:sz w:val="28"/>
          <w:szCs w:val="28"/>
        </w:rPr>
        <w:t>х</w:t>
      </w:r>
      <w:r w:rsidRPr="000A531E">
        <w:rPr>
          <w:sz w:val="28"/>
          <w:szCs w:val="28"/>
        </w:rPr>
        <w:t xml:space="preserve"> фермерского хозяйствования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  <w:tab w:val="num" w:pos="1134"/>
        </w:tabs>
        <w:ind w:left="709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оценивать зарубежный опыт в контексте его адаптации к национальной практике;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  <w:tab w:val="num" w:pos="1134"/>
        </w:tabs>
        <w:ind w:left="709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обосновывать управленческие решения в области организации, планирования, мотивации и контроля применительно к сферам деятельности фермерских хозяйств и субъектов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.</w:t>
      </w:r>
    </w:p>
    <w:p w:rsidR="00FA7F95" w:rsidRPr="00747ACE" w:rsidRDefault="00FA7F95" w:rsidP="00FA7F95">
      <w:pPr>
        <w:ind w:firstLine="567"/>
        <w:jc w:val="both"/>
        <w:rPr>
          <w:b/>
          <w:i/>
          <w:sz w:val="28"/>
          <w:szCs w:val="28"/>
        </w:rPr>
      </w:pPr>
      <w:r w:rsidRPr="00747ACE">
        <w:rPr>
          <w:b/>
          <w:i/>
          <w:sz w:val="28"/>
          <w:szCs w:val="28"/>
        </w:rPr>
        <w:t>обладать навыками: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  <w:tab w:val="num" w:pos="1134"/>
        </w:tabs>
        <w:ind w:left="709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системного анализа общих тенденций и конкретных ситуаций в области территориально-ориентированного развития;</w:t>
      </w:r>
    </w:p>
    <w:p w:rsidR="00FA7F95" w:rsidRPr="000A531E" w:rsidRDefault="00FA7F95" w:rsidP="00FA7F95">
      <w:pPr>
        <w:numPr>
          <w:ilvl w:val="0"/>
          <w:numId w:val="1"/>
        </w:numPr>
        <w:tabs>
          <w:tab w:val="clear" w:pos="1468"/>
          <w:tab w:val="num" w:pos="1134"/>
        </w:tabs>
        <w:ind w:left="709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анализа </w:t>
      </w:r>
      <w:proofErr w:type="gramStart"/>
      <w:r w:rsidRPr="000A531E">
        <w:rPr>
          <w:sz w:val="28"/>
          <w:szCs w:val="28"/>
        </w:rPr>
        <w:t>эффективности использования ресурсного потенциала субъектов фермерского хозяйствования</w:t>
      </w:r>
      <w:proofErr w:type="gramEnd"/>
      <w:r w:rsidRPr="000A531E">
        <w:rPr>
          <w:sz w:val="28"/>
          <w:szCs w:val="28"/>
        </w:rPr>
        <w:t xml:space="preserve">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;</w:t>
      </w:r>
    </w:p>
    <w:p w:rsidR="00FA7F95" w:rsidRPr="00747ACE" w:rsidRDefault="00FA7F95" w:rsidP="00FA7F95">
      <w:pPr>
        <w:numPr>
          <w:ilvl w:val="0"/>
          <w:numId w:val="1"/>
        </w:numPr>
        <w:tabs>
          <w:tab w:val="clear" w:pos="1468"/>
          <w:tab w:val="num" w:pos="1134"/>
        </w:tabs>
        <w:ind w:left="709"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формирования стратегии развития фермерского хозяйствования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.</w:t>
      </w:r>
      <w:r w:rsidRPr="00747ACE">
        <w:rPr>
          <w:sz w:val="28"/>
          <w:szCs w:val="28"/>
        </w:rPr>
        <w:t xml:space="preserve"> 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Выпускник должен обладать следующими академическими компетенциями:</w:t>
      </w:r>
    </w:p>
    <w:p w:rsidR="00FA7F95" w:rsidRPr="000A531E" w:rsidRDefault="00FA7F95" w:rsidP="00FA7F95">
      <w:pPr>
        <w:pStyle w:val="3"/>
        <w:ind w:firstLine="567"/>
        <w:rPr>
          <w:sz w:val="28"/>
          <w:szCs w:val="28"/>
        </w:rPr>
      </w:pPr>
      <w:r w:rsidRPr="000A531E">
        <w:rPr>
          <w:sz w:val="28"/>
          <w:szCs w:val="28"/>
        </w:rPr>
        <w:t xml:space="preserve">- владеть системным и сравнительным анализом законодательных норм, регулирующих деятельность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, экономического анализа;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- владеть междисциплинарным комплексным подходом при решении проблем, связанных с функционированием фермерских (крестьянских) хозяйств и </w:t>
      </w:r>
      <w:proofErr w:type="spellStart"/>
      <w:r w:rsidRPr="000A531E">
        <w:rPr>
          <w:sz w:val="28"/>
          <w:szCs w:val="28"/>
        </w:rPr>
        <w:t>агротуризма</w:t>
      </w:r>
      <w:proofErr w:type="spellEnd"/>
      <w:r w:rsidRPr="000A531E">
        <w:rPr>
          <w:sz w:val="28"/>
          <w:szCs w:val="28"/>
        </w:rPr>
        <w:t>, и т.д.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Выпускник должен иметь социально-личностные компетенции: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- уметь работать в команде и глубоко осознавать общегражданские цели своей профессиональной деятельности;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- знать идеологические, моральные нравственные ценности государства и уметь следовать им и  др. 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Выпускник должен обладать профессиональными компетенциями по видам деятельности, быть способным: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- составлять документацию (графики работ, инструкции, планы, заявки, деловые письма и т.п.), а также отчетную документацию по установленным формам;</w:t>
      </w:r>
    </w:p>
    <w:p w:rsidR="00FA7F95" w:rsidRPr="000A531E" w:rsidRDefault="00FA7F95" w:rsidP="00FA7F95">
      <w:pPr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- взаимодействовать со специалистами смежных профилей и т. п. </w:t>
      </w:r>
    </w:p>
    <w:p w:rsidR="00FA7F95" w:rsidRPr="000A531E" w:rsidRDefault="00FA7F95" w:rsidP="00FA7F95">
      <w:pPr>
        <w:pStyle w:val="a6"/>
        <w:tabs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31E">
        <w:rPr>
          <w:rFonts w:ascii="Times New Roman" w:hAnsi="Times New Roman"/>
          <w:sz w:val="28"/>
          <w:szCs w:val="28"/>
        </w:rPr>
        <w:t xml:space="preserve">В числе эффективных педагогических </w:t>
      </w:r>
      <w:r w:rsidRPr="00747ACE">
        <w:rPr>
          <w:rFonts w:ascii="Times New Roman" w:hAnsi="Times New Roman"/>
          <w:sz w:val="28"/>
          <w:szCs w:val="28"/>
        </w:rPr>
        <w:t>методик и технологий</w:t>
      </w:r>
      <w:r w:rsidRPr="000A531E">
        <w:rPr>
          <w:rFonts w:ascii="Times New Roman" w:hAnsi="Times New Roman"/>
          <w:b/>
          <w:sz w:val="28"/>
          <w:szCs w:val="28"/>
        </w:rPr>
        <w:t xml:space="preserve"> </w:t>
      </w:r>
      <w:r w:rsidRPr="000A531E">
        <w:rPr>
          <w:rFonts w:ascii="Times New Roman" w:hAnsi="Times New Roman"/>
          <w:sz w:val="28"/>
          <w:szCs w:val="28"/>
        </w:rPr>
        <w:t xml:space="preserve">преподавания дисциплины, способствующих вовлечению студентов в поиск и управление знаниями, приобретению опыта самостоятельного решения разнообразных задач, следует выделить: </w:t>
      </w:r>
    </w:p>
    <w:p w:rsidR="00FA7F95" w:rsidRPr="000A531E" w:rsidRDefault="00FA7F95" w:rsidP="00FA7F95">
      <w:pPr>
        <w:pStyle w:val="a6"/>
        <w:tabs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31E">
        <w:rPr>
          <w:rFonts w:ascii="Times New Roman" w:hAnsi="Times New Roman"/>
          <w:sz w:val="28"/>
          <w:szCs w:val="28"/>
        </w:rPr>
        <w:t xml:space="preserve">технологии проблемно-модульного обучения; </w:t>
      </w:r>
    </w:p>
    <w:p w:rsidR="00FA7F95" w:rsidRPr="000A531E" w:rsidRDefault="00FA7F95" w:rsidP="00FA7F95">
      <w:pPr>
        <w:pStyle w:val="a6"/>
        <w:tabs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31E">
        <w:rPr>
          <w:rFonts w:ascii="Times New Roman" w:hAnsi="Times New Roman"/>
          <w:sz w:val="28"/>
          <w:szCs w:val="28"/>
        </w:rPr>
        <w:t xml:space="preserve">технологии учебно-исследовательской деятельности; </w:t>
      </w:r>
    </w:p>
    <w:p w:rsidR="00FA7F95" w:rsidRPr="000A531E" w:rsidRDefault="00FA7F95" w:rsidP="00FA7F95">
      <w:pPr>
        <w:pStyle w:val="a6"/>
        <w:tabs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31E">
        <w:rPr>
          <w:rFonts w:ascii="Times New Roman" w:hAnsi="Times New Roman"/>
          <w:sz w:val="28"/>
          <w:szCs w:val="28"/>
        </w:rPr>
        <w:t xml:space="preserve">коммуникативные технологии (дискуссия, пресс-конференция,  учебные дебаты и другие активные формы и методы); </w:t>
      </w:r>
    </w:p>
    <w:p w:rsidR="00FA7F95" w:rsidRPr="000A531E" w:rsidRDefault="00FA7F95" w:rsidP="00FA7F95">
      <w:pPr>
        <w:pStyle w:val="a6"/>
        <w:tabs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31E">
        <w:rPr>
          <w:rFonts w:ascii="Times New Roman" w:hAnsi="Times New Roman"/>
          <w:sz w:val="28"/>
          <w:szCs w:val="28"/>
        </w:rPr>
        <w:lastRenderedPageBreak/>
        <w:t>игровые технологии, в рамках которых студенты участвуют в деловых, ролевых, имитационных играх, и др.</w:t>
      </w:r>
    </w:p>
    <w:p w:rsidR="00FA7F95" w:rsidRPr="000A531E" w:rsidRDefault="00FA7F95" w:rsidP="00FA7F95">
      <w:pPr>
        <w:pStyle w:val="a6"/>
        <w:tabs>
          <w:tab w:val="left" w:pos="283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31E">
        <w:rPr>
          <w:rFonts w:ascii="Times New Roman" w:hAnsi="Times New Roman"/>
          <w:sz w:val="28"/>
          <w:szCs w:val="28"/>
        </w:rPr>
        <w:t>Для управления учебным процессом и организации контрольно-оценочной деятельности педагогам рекомендуется использовать рейтинговые системы оценки учебной и исследовательской деятельности студентов, вариативные модели управляемой самостоятельной работы.</w:t>
      </w:r>
    </w:p>
    <w:p w:rsidR="00FA7F95" w:rsidRPr="000A531E" w:rsidRDefault="00FA7F95" w:rsidP="00FA7F9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>Аудиторная работа со студентами предполагает чтение лекций, проведение семинарских занятий. Контроль знаний студентов осуществляется в результате опроса, проверки решений хозяйственных ситуаций, проведения промежуточных контрольных работ.</w:t>
      </w:r>
    </w:p>
    <w:p w:rsidR="00FA7F95" w:rsidRPr="000A531E" w:rsidRDefault="00FA7F95" w:rsidP="00FA7F95">
      <w:pPr>
        <w:pStyle w:val="a4"/>
        <w:tabs>
          <w:tab w:val="left" w:pos="5040"/>
        </w:tabs>
        <w:ind w:firstLine="567"/>
        <w:jc w:val="both"/>
        <w:rPr>
          <w:sz w:val="28"/>
          <w:szCs w:val="28"/>
        </w:rPr>
      </w:pPr>
      <w:r w:rsidRPr="000A531E">
        <w:rPr>
          <w:sz w:val="28"/>
          <w:szCs w:val="28"/>
        </w:rPr>
        <w:t xml:space="preserve">В учебных планах по </w:t>
      </w:r>
      <w:r>
        <w:rPr>
          <w:sz w:val="28"/>
          <w:szCs w:val="28"/>
        </w:rPr>
        <w:t>учебной</w:t>
      </w:r>
      <w:r w:rsidRPr="000A531E">
        <w:rPr>
          <w:sz w:val="28"/>
          <w:szCs w:val="28"/>
        </w:rPr>
        <w:t xml:space="preserve"> дисциплине предусмотрено 108  часов, из них 54</w:t>
      </w:r>
      <w:r>
        <w:rPr>
          <w:sz w:val="28"/>
          <w:szCs w:val="28"/>
        </w:rPr>
        <w:t xml:space="preserve"> </w:t>
      </w:r>
      <w:r w:rsidRPr="000A531E">
        <w:rPr>
          <w:sz w:val="28"/>
          <w:szCs w:val="28"/>
        </w:rPr>
        <w:t>часа аудиторных занятий: лекций 28 час</w:t>
      </w:r>
      <w:r>
        <w:rPr>
          <w:sz w:val="28"/>
          <w:szCs w:val="28"/>
        </w:rPr>
        <w:t>ов</w:t>
      </w:r>
      <w:r w:rsidRPr="000A531E">
        <w:rPr>
          <w:sz w:val="28"/>
          <w:szCs w:val="28"/>
        </w:rPr>
        <w:t xml:space="preserve">, семинарских занятий </w:t>
      </w:r>
      <w:r>
        <w:rPr>
          <w:sz w:val="28"/>
          <w:szCs w:val="28"/>
        </w:rPr>
        <w:t>2</w:t>
      </w:r>
      <w:r w:rsidRPr="000A531E">
        <w:rPr>
          <w:sz w:val="28"/>
          <w:szCs w:val="28"/>
        </w:rPr>
        <w:t xml:space="preserve">6 часов. </w:t>
      </w:r>
      <w:r>
        <w:rPr>
          <w:sz w:val="28"/>
          <w:szCs w:val="28"/>
        </w:rPr>
        <w:t>Ф</w:t>
      </w:r>
      <w:r w:rsidRPr="000A531E"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 w:rsidRPr="000A531E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текущей аттестации </w:t>
      </w:r>
      <w:r w:rsidRPr="000A531E">
        <w:rPr>
          <w:sz w:val="28"/>
          <w:szCs w:val="28"/>
        </w:rPr>
        <w:t xml:space="preserve">– </w:t>
      </w:r>
      <w:proofErr w:type="spellStart"/>
      <w:r w:rsidRPr="000A531E">
        <w:rPr>
          <w:sz w:val="28"/>
          <w:szCs w:val="28"/>
        </w:rPr>
        <w:t>_зачет</w:t>
      </w:r>
      <w:proofErr w:type="spellEnd"/>
      <w:r w:rsidRPr="000A531E">
        <w:rPr>
          <w:sz w:val="28"/>
          <w:szCs w:val="28"/>
        </w:rPr>
        <w:t>.</w:t>
      </w:r>
    </w:p>
    <w:p w:rsidR="00C21C3A" w:rsidRPr="000A531E" w:rsidRDefault="00C21C3A" w:rsidP="00C21C3A">
      <w:pPr>
        <w:jc w:val="both"/>
        <w:rPr>
          <w:sz w:val="28"/>
          <w:szCs w:val="28"/>
        </w:rPr>
      </w:pPr>
    </w:p>
    <w:p w:rsidR="003F4F4B" w:rsidRPr="000A531E" w:rsidRDefault="003F4F4B" w:rsidP="003F4F4B">
      <w:pPr>
        <w:rPr>
          <w:sz w:val="28"/>
          <w:szCs w:val="28"/>
        </w:rPr>
      </w:pPr>
    </w:p>
    <w:p w:rsidR="003F4F4B" w:rsidRPr="000A531E" w:rsidRDefault="003F4F4B" w:rsidP="003F4F4B">
      <w:pPr>
        <w:rPr>
          <w:sz w:val="28"/>
          <w:szCs w:val="28"/>
        </w:rPr>
      </w:pPr>
    </w:p>
    <w:p w:rsidR="003F4F4B" w:rsidRPr="000A531E" w:rsidRDefault="003F4F4B" w:rsidP="003F4F4B">
      <w:pPr>
        <w:rPr>
          <w:sz w:val="28"/>
          <w:szCs w:val="28"/>
        </w:rPr>
      </w:pPr>
    </w:p>
    <w:p w:rsidR="003F4F4B" w:rsidRPr="000A531E" w:rsidRDefault="003F4F4B" w:rsidP="003F4F4B">
      <w:pPr>
        <w:rPr>
          <w:sz w:val="28"/>
          <w:szCs w:val="28"/>
        </w:rPr>
      </w:pPr>
    </w:p>
    <w:p w:rsidR="003F4F4B" w:rsidRPr="000A531E" w:rsidRDefault="003F4F4B" w:rsidP="003F4F4B">
      <w:pPr>
        <w:rPr>
          <w:sz w:val="28"/>
          <w:szCs w:val="28"/>
        </w:rPr>
      </w:pPr>
    </w:p>
    <w:p w:rsidR="00FA7F95" w:rsidRDefault="00FA7F95">
      <w:pPr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7F95" w:rsidRPr="00FA7F95" w:rsidRDefault="00FA7F95" w:rsidP="00FA7F95">
      <w:pPr>
        <w:ind w:firstLine="709"/>
        <w:jc w:val="center"/>
        <w:rPr>
          <w:b/>
          <w:sz w:val="28"/>
          <w:szCs w:val="28"/>
        </w:rPr>
      </w:pPr>
      <w:r w:rsidRPr="00FA7F95">
        <w:rPr>
          <w:b/>
          <w:sz w:val="28"/>
          <w:szCs w:val="28"/>
        </w:rPr>
        <w:lastRenderedPageBreak/>
        <w:t xml:space="preserve">Тематика и планы семинарских (практических занятий) по дисциплине «Экономика крестьянских (фермерских) хозяйств и </w:t>
      </w:r>
      <w:proofErr w:type="spellStart"/>
      <w:r w:rsidRPr="00FA7F95">
        <w:rPr>
          <w:b/>
          <w:sz w:val="28"/>
          <w:szCs w:val="28"/>
        </w:rPr>
        <w:t>агротуризма</w:t>
      </w:r>
      <w:proofErr w:type="spellEnd"/>
      <w:r w:rsidRPr="00FA7F95">
        <w:rPr>
          <w:b/>
          <w:sz w:val="28"/>
          <w:szCs w:val="28"/>
        </w:rPr>
        <w:t>»</w:t>
      </w:r>
      <w:proofErr w:type="gramStart"/>
      <w:r w:rsidRPr="00FA7F95">
        <w:rPr>
          <w:b/>
          <w:sz w:val="28"/>
          <w:szCs w:val="28"/>
        </w:rPr>
        <w:t xml:space="preserve"> .</w:t>
      </w:r>
      <w:proofErr w:type="gramEnd"/>
    </w:p>
    <w:p w:rsidR="00FA7F95" w:rsidRPr="00FA7F95" w:rsidRDefault="00FA7F95" w:rsidP="00FA7F95">
      <w:pPr>
        <w:ind w:firstLine="709"/>
        <w:jc w:val="center"/>
        <w:rPr>
          <w:b/>
          <w:sz w:val="28"/>
          <w:szCs w:val="28"/>
        </w:rPr>
      </w:pPr>
    </w:p>
    <w:p w:rsidR="00FA7F95" w:rsidRPr="00CA46E4" w:rsidRDefault="00FA7F95" w:rsidP="00FA7F95">
      <w:pPr>
        <w:ind w:firstLine="709"/>
        <w:jc w:val="both"/>
      </w:pPr>
    </w:p>
    <w:p w:rsidR="00FA7F95" w:rsidRDefault="00FA7F95" w:rsidP="00FA7F95">
      <w:pPr>
        <w:ind w:firstLine="709"/>
        <w:jc w:val="both"/>
        <w:rPr>
          <w:b/>
          <w:bCs/>
          <w:caps/>
        </w:rPr>
      </w:pPr>
      <w:r w:rsidRPr="00CA46E4">
        <w:rPr>
          <w:b/>
        </w:rPr>
        <w:t xml:space="preserve">РАЗДЕЛ </w:t>
      </w:r>
      <w:r>
        <w:rPr>
          <w:b/>
        </w:rPr>
        <w:t>2</w:t>
      </w:r>
      <w:r w:rsidRPr="00CA46E4">
        <w:rPr>
          <w:b/>
        </w:rPr>
        <w:t xml:space="preserve">. </w:t>
      </w:r>
      <w:r w:rsidRPr="00CA46E4">
        <w:rPr>
          <w:b/>
          <w:bCs/>
          <w:caps/>
        </w:rPr>
        <w:t>Экономика крестьянских (фермерских)  хозяйств</w:t>
      </w:r>
    </w:p>
    <w:p w:rsidR="00FA7F95" w:rsidRPr="00CA46E4" w:rsidRDefault="00FA7F95" w:rsidP="00FA7F95">
      <w:pPr>
        <w:ind w:firstLine="709"/>
        <w:jc w:val="both"/>
        <w:rPr>
          <w:b/>
        </w:rPr>
      </w:pPr>
    </w:p>
    <w:p w:rsidR="00FA7F95" w:rsidRPr="00CA46E4" w:rsidRDefault="00FA7F95" w:rsidP="00FA7F95">
      <w:pPr>
        <w:pStyle w:val="2"/>
        <w:spacing w:line="276" w:lineRule="auto"/>
        <w:jc w:val="center"/>
        <w:rPr>
          <w:b/>
          <w:bCs/>
        </w:rPr>
      </w:pPr>
      <w:r w:rsidRPr="00CA46E4">
        <w:rPr>
          <w:b/>
          <w:bCs/>
        </w:rPr>
        <w:t>Тема 2.  Теоретические основы экономики крестьянских (фермерских) хозяйств</w:t>
      </w:r>
      <w:r w:rsidRPr="00CA46E4">
        <w:rPr>
          <w:b/>
          <w:bCs/>
          <w:caps/>
        </w:rPr>
        <w:t>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t xml:space="preserve">1. Понятие и сущность </w:t>
      </w:r>
      <w:r w:rsidRPr="00CA46E4">
        <w:rPr>
          <w:bCs/>
        </w:rPr>
        <w:t xml:space="preserve">крестьянского (фермерского) хозяйства.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2. Роль и место крестьянских и фермерских хозяйств в системе </w:t>
      </w:r>
      <w:r>
        <w:rPr>
          <w:bCs/>
        </w:rPr>
        <w:t xml:space="preserve">сельской </w:t>
      </w:r>
      <w:r w:rsidRPr="00CA46E4">
        <w:rPr>
          <w:bCs/>
        </w:rPr>
        <w:t>экономики.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 </w:t>
      </w:r>
      <w:r>
        <w:rPr>
          <w:bCs/>
        </w:rPr>
        <w:t>3. Социально-психологические и организационные предпосылки фермерства.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 4</w:t>
      </w:r>
      <w:r w:rsidRPr="00CA46E4">
        <w:rPr>
          <w:bCs/>
        </w:rPr>
        <w:t>. Зарубежная практика фермерского хозяйствования.</w:t>
      </w:r>
    </w:p>
    <w:p w:rsidR="00FA7F95" w:rsidRPr="00CA46E4" w:rsidRDefault="00FA7F95" w:rsidP="00FA7F95">
      <w:pPr>
        <w:pStyle w:val="3"/>
        <w:jc w:val="both"/>
      </w:pPr>
    </w:p>
    <w:p w:rsidR="00FA7F95" w:rsidRPr="00CA46E4" w:rsidRDefault="00FA7F95" w:rsidP="00FA7F95">
      <w:pPr>
        <w:pStyle w:val="3"/>
        <w:ind w:firstLine="0"/>
        <w:jc w:val="center"/>
        <w:rPr>
          <w:b/>
          <w:bCs/>
        </w:rPr>
      </w:pPr>
      <w:r w:rsidRPr="00CA46E4">
        <w:rPr>
          <w:b/>
          <w:bCs/>
        </w:rPr>
        <w:t>Тема 3. Государственное регулирование деятельности крестьянских (фермерских) хозяйств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>1</w:t>
      </w:r>
      <w:r>
        <w:rPr>
          <w:bCs/>
        </w:rPr>
        <w:t xml:space="preserve">. Законодательство Республики Беларусь, регулирующее деятельность </w:t>
      </w:r>
      <w:r w:rsidRPr="00906BF9">
        <w:rPr>
          <w:bCs/>
        </w:rPr>
        <w:t>крестьянских (фермерских) хозяйств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2. </w:t>
      </w:r>
      <w:r>
        <w:rPr>
          <w:bCs/>
        </w:rPr>
        <w:t xml:space="preserve">Создание фермерского хозяйства и его деятельность. Управление фермерским хозяйством. 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3. </w:t>
      </w:r>
      <w:r>
        <w:rPr>
          <w:bCs/>
        </w:rPr>
        <w:t xml:space="preserve">Регулирование земельных и трудовых отношений. 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>4. Государственная поддержка крестьянских (фермерских) хозяйств</w:t>
      </w:r>
    </w:p>
    <w:p w:rsidR="00FA7F95" w:rsidRPr="00CA46E4" w:rsidRDefault="00FA7F95" w:rsidP="00FA7F95">
      <w:pPr>
        <w:pStyle w:val="3"/>
        <w:ind w:firstLine="0"/>
        <w:jc w:val="both"/>
        <w:rPr>
          <w:b/>
          <w:bCs/>
        </w:rPr>
      </w:pP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 w:rsidRPr="00CA46E4">
        <w:rPr>
          <w:b/>
          <w:bCs/>
        </w:rPr>
        <w:t xml:space="preserve">Тема 4 . </w:t>
      </w:r>
      <w:r>
        <w:rPr>
          <w:b/>
          <w:bCs/>
        </w:rPr>
        <w:t>Ресурсный потенциал крестьянских (фермерских) хозяйств и оценка эффективности его использования</w:t>
      </w: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1.  Земельные ресурсы </w:t>
      </w:r>
      <w:r w:rsidRPr="00377435">
        <w:rPr>
          <w:bCs/>
        </w:rPr>
        <w:t>крестьянских (фермерских) хозяйств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2. Трудовые ресурсы </w:t>
      </w:r>
      <w:r w:rsidRPr="00377435">
        <w:rPr>
          <w:bCs/>
        </w:rPr>
        <w:t>крестьянских (фермерских) хозяйств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3. </w:t>
      </w:r>
      <w:proofErr w:type="spellStart"/>
      <w:proofErr w:type="gramStart"/>
      <w:r w:rsidRPr="00CA46E4">
        <w:rPr>
          <w:bCs/>
        </w:rPr>
        <w:t>Материальное-технические</w:t>
      </w:r>
      <w:proofErr w:type="spellEnd"/>
      <w:proofErr w:type="gramEnd"/>
      <w:r w:rsidRPr="00CA46E4">
        <w:rPr>
          <w:bCs/>
        </w:rPr>
        <w:t xml:space="preserve"> ресурсы </w:t>
      </w:r>
      <w:r w:rsidRPr="00377435">
        <w:rPr>
          <w:bCs/>
        </w:rPr>
        <w:t>крестьянских (фермерских) хозяйств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4. Методика оценки экономической эффективности функционирования </w:t>
      </w:r>
      <w:r w:rsidRPr="00377435">
        <w:rPr>
          <w:bCs/>
        </w:rPr>
        <w:t>крестьянских (фермерских) хозяйств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</w:p>
    <w:p w:rsidR="00FA7F95" w:rsidRPr="00CA46E4" w:rsidRDefault="00FA7F95" w:rsidP="00FA7F95">
      <w:pPr>
        <w:pStyle w:val="3"/>
        <w:ind w:firstLine="0"/>
        <w:jc w:val="both"/>
        <w:rPr>
          <w:b/>
          <w:bCs/>
        </w:rPr>
      </w:pPr>
      <w:r w:rsidRPr="00CA46E4">
        <w:rPr>
          <w:b/>
          <w:bCs/>
        </w:rPr>
        <w:t xml:space="preserve">Тема </w:t>
      </w:r>
      <w:r>
        <w:rPr>
          <w:b/>
          <w:bCs/>
        </w:rPr>
        <w:t>5</w:t>
      </w:r>
      <w:r w:rsidRPr="00CA46E4">
        <w:rPr>
          <w:b/>
          <w:bCs/>
        </w:rPr>
        <w:t xml:space="preserve">. Экономика и организация растениеводства </w:t>
      </w:r>
      <w:r>
        <w:rPr>
          <w:b/>
          <w:bCs/>
        </w:rPr>
        <w:t>крестьянских (фермерских) хозяйств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>1. Экономика и организация производства зерновых культур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>2. Экономика и организация картофелеводства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3. </w:t>
      </w:r>
      <w:r w:rsidRPr="00CA46E4">
        <w:rPr>
          <w:bCs/>
        </w:rPr>
        <w:t>Экономика и организация овощеводства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4</w:t>
      </w:r>
      <w:r w:rsidRPr="00CA46E4">
        <w:rPr>
          <w:bCs/>
        </w:rPr>
        <w:t>. Экономика и организация плодоводства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Pr="00CA46E4" w:rsidRDefault="00FA7F95" w:rsidP="00FA7F95">
      <w:pPr>
        <w:pStyle w:val="3"/>
        <w:ind w:firstLine="0"/>
        <w:jc w:val="both"/>
        <w:rPr>
          <w:b/>
          <w:bCs/>
        </w:rPr>
      </w:pPr>
      <w:r w:rsidRPr="00CA46E4">
        <w:rPr>
          <w:b/>
          <w:bCs/>
        </w:rPr>
        <w:t xml:space="preserve">Тема </w:t>
      </w:r>
      <w:r>
        <w:rPr>
          <w:b/>
          <w:bCs/>
        </w:rPr>
        <w:t>6</w:t>
      </w:r>
      <w:r w:rsidRPr="00CA46E4">
        <w:rPr>
          <w:b/>
          <w:bCs/>
        </w:rPr>
        <w:t xml:space="preserve">. Экономика и организация </w:t>
      </w:r>
      <w:r w:rsidRPr="00377435">
        <w:rPr>
          <w:b/>
          <w:bCs/>
        </w:rPr>
        <w:t>кормопроизводства</w:t>
      </w:r>
      <w:r>
        <w:rPr>
          <w:b/>
          <w:bCs/>
        </w:rPr>
        <w:t xml:space="preserve"> и </w:t>
      </w:r>
      <w:r w:rsidRPr="00377435">
        <w:rPr>
          <w:b/>
          <w:bCs/>
        </w:rPr>
        <w:t xml:space="preserve"> </w:t>
      </w:r>
      <w:r w:rsidRPr="00CA46E4">
        <w:rPr>
          <w:b/>
          <w:bCs/>
        </w:rPr>
        <w:t>животноводства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1</w:t>
      </w:r>
      <w:r w:rsidRPr="00CA46E4">
        <w:rPr>
          <w:bCs/>
        </w:rPr>
        <w:t>. Экономика и организация кормопроизводства</w:t>
      </w:r>
      <w:r>
        <w:rPr>
          <w:bCs/>
        </w:rPr>
        <w:t xml:space="preserve"> 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2</w:t>
      </w:r>
      <w:r w:rsidRPr="00CA46E4">
        <w:rPr>
          <w:bCs/>
        </w:rPr>
        <w:t>. Экономика и организация скотоводства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3</w:t>
      </w:r>
      <w:r w:rsidRPr="00CA46E4">
        <w:rPr>
          <w:bCs/>
        </w:rPr>
        <w:t>. Экономика и организация свиноводства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4</w:t>
      </w:r>
      <w:r w:rsidRPr="00CA46E4">
        <w:rPr>
          <w:bCs/>
        </w:rPr>
        <w:t>. Экономика и организация птицеводства</w:t>
      </w:r>
    </w:p>
    <w:p w:rsidR="00FA7F95" w:rsidRPr="00CA46E4" w:rsidRDefault="00FA7F95" w:rsidP="00FA7F95">
      <w:pPr>
        <w:pStyle w:val="3"/>
        <w:ind w:firstLine="0"/>
        <w:jc w:val="both"/>
        <w:rPr>
          <w:bCs/>
        </w:rPr>
      </w:pPr>
    </w:p>
    <w:p w:rsidR="00FA7F95" w:rsidRPr="00CA46E4" w:rsidRDefault="00FA7F95" w:rsidP="00FA7F95">
      <w:pPr>
        <w:pStyle w:val="3"/>
        <w:ind w:firstLine="0"/>
        <w:jc w:val="both"/>
        <w:rPr>
          <w:b/>
          <w:bCs/>
        </w:rPr>
      </w:pPr>
      <w:r w:rsidRPr="00CA46E4">
        <w:rPr>
          <w:b/>
          <w:bCs/>
        </w:rPr>
        <w:t xml:space="preserve">Тема </w:t>
      </w:r>
      <w:r>
        <w:rPr>
          <w:b/>
          <w:bCs/>
        </w:rPr>
        <w:t>7</w:t>
      </w:r>
      <w:r w:rsidRPr="00CA46E4">
        <w:rPr>
          <w:b/>
          <w:bCs/>
        </w:rPr>
        <w:t>.</w:t>
      </w:r>
      <w:r>
        <w:rPr>
          <w:b/>
          <w:bCs/>
        </w:rPr>
        <w:t xml:space="preserve"> Современное состояние  экономики крестьянских (фермерских) хозяйств: тенденции, проблемы, особенности. </w:t>
      </w:r>
      <w:r w:rsidRPr="00CA46E4">
        <w:rPr>
          <w:b/>
          <w:bCs/>
        </w:rPr>
        <w:t xml:space="preserve">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1. </w:t>
      </w:r>
      <w:r>
        <w:rPr>
          <w:bCs/>
        </w:rPr>
        <w:t>Тенденции развития крестьянских (фермерских) хозяйств.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2. Проблемы развития крестьянских (фермерских) хозяйств.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3. Региональные особенности развития крестьянских (фермерских) хозяйств.</w:t>
      </w: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>
        <w:rPr>
          <w:bCs/>
        </w:rPr>
        <w:t xml:space="preserve"> </w:t>
      </w:r>
      <w:r w:rsidRPr="00AA5EDD">
        <w:rPr>
          <w:b/>
          <w:bCs/>
        </w:rPr>
        <w:t>РАЗДЕЛ 3. ЭКОНОМИКА АГРОТУРИЗМА</w:t>
      </w: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Тема 8. Теоретические основы   экономики </w:t>
      </w:r>
      <w:proofErr w:type="spellStart"/>
      <w:r>
        <w:rPr>
          <w:b/>
          <w:bCs/>
        </w:rPr>
        <w:t>агротуризма</w:t>
      </w:r>
      <w:proofErr w:type="spellEnd"/>
      <w:r>
        <w:rPr>
          <w:b/>
          <w:bCs/>
        </w:rPr>
        <w:t xml:space="preserve">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1. Понятие и сущность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2. Роль и ме5сто </w:t>
      </w:r>
      <w:proofErr w:type="spellStart"/>
      <w:r>
        <w:rPr>
          <w:bCs/>
        </w:rPr>
        <w:t>агротуризма</w:t>
      </w:r>
      <w:proofErr w:type="spellEnd"/>
      <w:r>
        <w:rPr>
          <w:bCs/>
        </w:rPr>
        <w:t xml:space="preserve"> в системе сельской экономики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3. Основные модели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Pr="00AA5EDD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4. Показатели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 w:rsidRPr="00AA5EDD">
        <w:rPr>
          <w:b/>
          <w:bCs/>
        </w:rPr>
        <w:t xml:space="preserve">9. </w:t>
      </w:r>
      <w:proofErr w:type="gramStart"/>
      <w:r w:rsidRPr="00AA5EDD">
        <w:rPr>
          <w:b/>
          <w:bCs/>
        </w:rPr>
        <w:t>Зарубежная</w:t>
      </w:r>
      <w:proofErr w:type="gramEnd"/>
      <w:r w:rsidRPr="00AA5EDD">
        <w:rPr>
          <w:b/>
          <w:bCs/>
        </w:rPr>
        <w:t xml:space="preserve"> практики развития </w:t>
      </w:r>
      <w:proofErr w:type="spellStart"/>
      <w:r w:rsidRPr="00AA5EDD">
        <w:rPr>
          <w:b/>
          <w:bCs/>
        </w:rPr>
        <w:t>агротуризма</w:t>
      </w:r>
      <w:proofErr w:type="spellEnd"/>
    </w:p>
    <w:p w:rsidR="00FA7F95" w:rsidRPr="00AA5EDD" w:rsidRDefault="00FA7F95" w:rsidP="00FA7F95">
      <w:pPr>
        <w:pStyle w:val="3"/>
        <w:ind w:firstLine="0"/>
        <w:jc w:val="both"/>
        <w:rPr>
          <w:b/>
          <w:bCs/>
        </w:rPr>
      </w:pP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1. Деятельность международных организаций в сфере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Страновые</w:t>
      </w:r>
      <w:proofErr w:type="spellEnd"/>
      <w:r>
        <w:rPr>
          <w:bCs/>
        </w:rPr>
        <w:t xml:space="preserve"> и региональные особенности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3. Современные тенденции мирового рынка </w:t>
      </w:r>
      <w:proofErr w:type="spellStart"/>
      <w:r>
        <w:rPr>
          <w:bCs/>
        </w:rPr>
        <w:t>агротуристских</w:t>
      </w:r>
      <w:proofErr w:type="spellEnd"/>
      <w:r>
        <w:rPr>
          <w:bCs/>
        </w:rPr>
        <w:t xml:space="preserve"> услуг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Pr="00AA5EDD" w:rsidRDefault="00FA7F95" w:rsidP="00FA7F95">
      <w:pPr>
        <w:pStyle w:val="3"/>
        <w:ind w:firstLine="0"/>
        <w:jc w:val="both"/>
        <w:rPr>
          <w:b/>
          <w:bCs/>
        </w:rPr>
      </w:pPr>
      <w:r w:rsidRPr="00AA5EDD">
        <w:rPr>
          <w:b/>
          <w:bCs/>
        </w:rPr>
        <w:t xml:space="preserve">10. Государственное регулирование </w:t>
      </w:r>
      <w:r>
        <w:rPr>
          <w:b/>
          <w:bCs/>
        </w:rPr>
        <w:t xml:space="preserve">и деятельность общественных организаций в сфере </w:t>
      </w:r>
      <w:proofErr w:type="spellStart"/>
      <w:r>
        <w:rPr>
          <w:b/>
          <w:bCs/>
        </w:rPr>
        <w:t>агротуризма</w:t>
      </w:r>
      <w:proofErr w:type="spellEnd"/>
      <w:r w:rsidRPr="00AA5EDD">
        <w:rPr>
          <w:b/>
          <w:bCs/>
        </w:rPr>
        <w:t xml:space="preserve"> 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AA5EDD">
        <w:rPr>
          <w:bCs/>
        </w:rPr>
        <w:t xml:space="preserve">1. </w:t>
      </w:r>
      <w:r>
        <w:rPr>
          <w:bCs/>
        </w:rPr>
        <w:t xml:space="preserve">Нормативные правовые основы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2. Государственная поддержка профильных экономических субъектов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3. Деятельность БОО «Отдых в деревне» и общественных консультативных советов</w:t>
      </w:r>
    </w:p>
    <w:p w:rsidR="00FA7F95" w:rsidRPr="00AA5EDD" w:rsidRDefault="00FA7F95" w:rsidP="00FA7F95">
      <w:pPr>
        <w:pStyle w:val="3"/>
        <w:ind w:firstLine="0"/>
        <w:jc w:val="both"/>
        <w:rPr>
          <w:bCs/>
        </w:rPr>
      </w:pP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 w:rsidRPr="00AA5EDD">
        <w:rPr>
          <w:b/>
          <w:bCs/>
        </w:rPr>
        <w:t xml:space="preserve">11. </w:t>
      </w:r>
      <w:r>
        <w:rPr>
          <w:b/>
          <w:bCs/>
        </w:rPr>
        <w:t xml:space="preserve">Предпосылки развития </w:t>
      </w:r>
      <w:proofErr w:type="spellStart"/>
      <w:r>
        <w:rPr>
          <w:b/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1. Природные предпосылки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2. Историко-культурные предпосылки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3.Социально-психологические и организационно-экономические предпосылки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4. Институциональные предпосылки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 w:rsidRPr="00AA5EDD">
        <w:rPr>
          <w:b/>
          <w:bCs/>
        </w:rPr>
        <w:t xml:space="preserve">12. Экономика и менеджмент в сфере </w:t>
      </w:r>
      <w:proofErr w:type="spellStart"/>
      <w:r w:rsidRPr="00AA5EDD">
        <w:rPr>
          <w:b/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1. Организация </w:t>
      </w:r>
      <w:proofErr w:type="spellStart"/>
      <w:r>
        <w:rPr>
          <w:bCs/>
        </w:rPr>
        <w:t>агротуристской</w:t>
      </w:r>
      <w:proofErr w:type="spellEnd"/>
      <w:r>
        <w:rPr>
          <w:bCs/>
        </w:rPr>
        <w:t xml:space="preserve"> деятельности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2. Факторы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3. Финансово-экономический анализ деятельности </w:t>
      </w:r>
      <w:proofErr w:type="spellStart"/>
      <w:r>
        <w:rPr>
          <w:bCs/>
        </w:rPr>
        <w:t>агроусадеб</w:t>
      </w:r>
      <w:proofErr w:type="spellEnd"/>
      <w:r>
        <w:rPr>
          <w:bCs/>
        </w:rPr>
        <w:t xml:space="preserve"> и других субъектов хозяйствования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4. Планирование </w:t>
      </w:r>
      <w:proofErr w:type="spellStart"/>
      <w:r>
        <w:rPr>
          <w:bCs/>
        </w:rPr>
        <w:t>агротуристской</w:t>
      </w:r>
      <w:proofErr w:type="spellEnd"/>
      <w:r>
        <w:rPr>
          <w:bCs/>
        </w:rPr>
        <w:t xml:space="preserve"> деятельности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Pr="00CA46E4" w:rsidRDefault="00FA7F95" w:rsidP="00FA7F95">
      <w:pPr>
        <w:pStyle w:val="3"/>
        <w:ind w:firstLine="0"/>
        <w:jc w:val="both"/>
        <w:rPr>
          <w:b/>
          <w:bCs/>
        </w:rPr>
      </w:pPr>
      <w:r>
        <w:rPr>
          <w:bCs/>
        </w:rPr>
        <w:t xml:space="preserve"> </w:t>
      </w:r>
      <w:r w:rsidRPr="00CA46E4">
        <w:rPr>
          <w:b/>
          <w:bCs/>
        </w:rPr>
        <w:t xml:space="preserve">Тема </w:t>
      </w:r>
      <w:r>
        <w:rPr>
          <w:b/>
          <w:bCs/>
        </w:rPr>
        <w:t>13</w:t>
      </w:r>
      <w:r w:rsidRPr="00CA46E4">
        <w:rPr>
          <w:b/>
          <w:bCs/>
        </w:rPr>
        <w:t>.</w:t>
      </w:r>
      <w:r>
        <w:rPr>
          <w:b/>
          <w:bCs/>
        </w:rPr>
        <w:t xml:space="preserve"> Современное состояние  экономики </w:t>
      </w:r>
      <w:proofErr w:type="spellStart"/>
      <w:r>
        <w:rPr>
          <w:b/>
          <w:bCs/>
        </w:rPr>
        <w:t>агротуризма</w:t>
      </w:r>
      <w:proofErr w:type="spellEnd"/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тенденции, проблемы, особенности. </w:t>
      </w:r>
      <w:r w:rsidRPr="00CA46E4">
        <w:rPr>
          <w:b/>
          <w:bCs/>
        </w:rPr>
        <w:t xml:space="preserve"> 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 w:rsidRPr="00CA46E4">
        <w:rPr>
          <w:bCs/>
        </w:rPr>
        <w:t xml:space="preserve">1. </w:t>
      </w:r>
      <w:r>
        <w:rPr>
          <w:bCs/>
        </w:rPr>
        <w:t xml:space="preserve">Тенденции развития </w:t>
      </w:r>
      <w:proofErr w:type="spellStart"/>
      <w:r>
        <w:rPr>
          <w:bCs/>
        </w:rPr>
        <w:t>агротуризма</w:t>
      </w:r>
      <w:proofErr w:type="spellEnd"/>
      <w:r>
        <w:rPr>
          <w:bCs/>
        </w:rPr>
        <w:t>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2. Проблемы развития</w:t>
      </w:r>
      <w:r w:rsidRPr="00F9243D">
        <w:rPr>
          <w:bCs/>
        </w:rPr>
        <w:t xml:space="preserve"> </w:t>
      </w:r>
      <w:proofErr w:type="spellStart"/>
      <w:r>
        <w:rPr>
          <w:bCs/>
        </w:rPr>
        <w:t>агротуризма</w:t>
      </w:r>
      <w:proofErr w:type="spellEnd"/>
      <w:r>
        <w:rPr>
          <w:bCs/>
        </w:rPr>
        <w:t>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>3. Региональные особенности развития</w:t>
      </w:r>
      <w:r w:rsidRPr="00F9243D">
        <w:rPr>
          <w:bCs/>
        </w:rPr>
        <w:t xml:space="preserve"> </w:t>
      </w:r>
      <w:proofErr w:type="spellStart"/>
      <w:r>
        <w:rPr>
          <w:bCs/>
        </w:rPr>
        <w:t>агротуризма</w:t>
      </w:r>
      <w:proofErr w:type="spellEnd"/>
      <w:r>
        <w:rPr>
          <w:bCs/>
        </w:rPr>
        <w:t>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  <w:r w:rsidRPr="00F9243D">
        <w:rPr>
          <w:b/>
          <w:bCs/>
        </w:rPr>
        <w:t xml:space="preserve">РАЗДЕЛ 4. </w:t>
      </w:r>
      <w:r>
        <w:rPr>
          <w:b/>
          <w:bCs/>
        </w:rPr>
        <w:t xml:space="preserve"> ПЕРСПЕКТИВНЫЕ НАПРАВЛЕНИЯ РАЗВИТИЯ В СФЕРАХ ФЕРМЕРСКОГО ХОЗЯЙСТВОВАНИЯ И АГРОТУРИЗМА.</w:t>
      </w:r>
    </w:p>
    <w:p w:rsidR="00FA7F95" w:rsidRDefault="00FA7F95" w:rsidP="00FA7F95">
      <w:pPr>
        <w:pStyle w:val="3"/>
        <w:ind w:firstLine="0"/>
        <w:jc w:val="both"/>
        <w:rPr>
          <w:b/>
          <w:bCs/>
        </w:rPr>
      </w:pPr>
    </w:p>
    <w:p w:rsidR="00FA7F95" w:rsidRPr="00F9243D" w:rsidRDefault="00FA7F95" w:rsidP="00FA7F95">
      <w:pPr>
        <w:pStyle w:val="3"/>
        <w:ind w:firstLine="0"/>
        <w:jc w:val="both"/>
        <w:rPr>
          <w:b/>
          <w:bCs/>
        </w:rPr>
      </w:pPr>
      <w:r>
        <w:rPr>
          <w:b/>
          <w:bCs/>
        </w:rPr>
        <w:t xml:space="preserve">Тема 14. Перспективные направления развития в сферах фермерского хозяйствования и </w:t>
      </w:r>
      <w:proofErr w:type="spellStart"/>
      <w:r>
        <w:rPr>
          <w:b/>
          <w:bCs/>
        </w:rPr>
        <w:t>агротуризма</w:t>
      </w:r>
      <w:proofErr w:type="spellEnd"/>
      <w:r>
        <w:rPr>
          <w:b/>
          <w:bCs/>
        </w:rPr>
        <w:t>.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</w:p>
    <w:p w:rsidR="00FA7F95" w:rsidRPr="00F9243D" w:rsidRDefault="00FA7F95" w:rsidP="00FA7F95">
      <w:pPr>
        <w:pStyle w:val="3"/>
        <w:ind w:firstLine="0"/>
        <w:jc w:val="both"/>
        <w:rPr>
          <w:bCs/>
        </w:rPr>
      </w:pPr>
      <w:r w:rsidRPr="00F9243D">
        <w:rPr>
          <w:bCs/>
        </w:rPr>
        <w:t xml:space="preserve">1. Производство </w:t>
      </w:r>
      <w:r>
        <w:rPr>
          <w:bCs/>
        </w:rPr>
        <w:t xml:space="preserve">органической продукции сельского хозяйства и </w:t>
      </w:r>
      <w:r w:rsidRPr="00F9243D">
        <w:rPr>
          <w:bCs/>
        </w:rPr>
        <w:t>редких видов продукции растениеводства и животноводства</w:t>
      </w:r>
    </w:p>
    <w:p w:rsidR="00FA7F95" w:rsidRPr="00F9243D" w:rsidRDefault="00FA7F95" w:rsidP="00FA7F95">
      <w:pPr>
        <w:pStyle w:val="3"/>
        <w:ind w:firstLine="0"/>
        <w:jc w:val="both"/>
        <w:rPr>
          <w:bCs/>
        </w:rPr>
      </w:pPr>
      <w:r w:rsidRPr="00F9243D">
        <w:rPr>
          <w:bCs/>
        </w:rPr>
        <w:t>2. Переработка сельскохозяйственной продукции</w:t>
      </w:r>
    </w:p>
    <w:p w:rsidR="00FA7F95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3. Перспективные технологии и модели развития </w:t>
      </w:r>
      <w:proofErr w:type="spellStart"/>
      <w:r>
        <w:rPr>
          <w:bCs/>
        </w:rPr>
        <w:t>агротуризма</w:t>
      </w:r>
      <w:proofErr w:type="spellEnd"/>
    </w:p>
    <w:p w:rsidR="00FA7F95" w:rsidRPr="00F9243D" w:rsidRDefault="00FA7F95" w:rsidP="00FA7F95">
      <w:pPr>
        <w:pStyle w:val="3"/>
        <w:ind w:firstLine="0"/>
        <w:jc w:val="both"/>
        <w:rPr>
          <w:bCs/>
        </w:rPr>
      </w:pPr>
      <w:r>
        <w:rPr>
          <w:bCs/>
        </w:rPr>
        <w:t xml:space="preserve">4. </w:t>
      </w:r>
      <w:r w:rsidRPr="00F9243D">
        <w:rPr>
          <w:bCs/>
        </w:rPr>
        <w:t xml:space="preserve">Кооперация </w:t>
      </w:r>
      <w:r>
        <w:rPr>
          <w:bCs/>
        </w:rPr>
        <w:t xml:space="preserve"> в сферах фермерского хозяйствования и </w:t>
      </w:r>
      <w:proofErr w:type="spellStart"/>
      <w:r>
        <w:rPr>
          <w:bCs/>
        </w:rPr>
        <w:t>агротуризма</w:t>
      </w:r>
      <w:proofErr w:type="spellEnd"/>
      <w:r>
        <w:rPr>
          <w:bCs/>
        </w:rPr>
        <w:t xml:space="preserve"> </w:t>
      </w:r>
    </w:p>
    <w:p w:rsidR="00FA7F95" w:rsidRPr="00FA7F95" w:rsidRDefault="00FA7F95" w:rsidP="00FA7F95">
      <w:pPr>
        <w:jc w:val="center"/>
        <w:rPr>
          <w:sz w:val="28"/>
          <w:szCs w:val="28"/>
        </w:rPr>
      </w:pPr>
    </w:p>
    <w:p w:rsidR="003F4F4B" w:rsidRDefault="003F4F4B" w:rsidP="003F4F4B">
      <w:pPr>
        <w:rPr>
          <w:sz w:val="28"/>
          <w:szCs w:val="28"/>
        </w:rPr>
      </w:pPr>
    </w:p>
    <w:p w:rsidR="003F4F4B" w:rsidRPr="000A531E" w:rsidRDefault="003F4F4B" w:rsidP="003F4F4B">
      <w:pPr>
        <w:rPr>
          <w:sz w:val="28"/>
          <w:szCs w:val="28"/>
        </w:rPr>
      </w:pPr>
    </w:p>
    <w:p w:rsidR="00D44AA4" w:rsidRDefault="00D44AA4" w:rsidP="00D44AA4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Темы рефератов</w:t>
      </w:r>
    </w:p>
    <w:p w:rsidR="00D44AA4" w:rsidRDefault="00D44AA4" w:rsidP="00D44AA4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D44AA4" w:rsidRPr="009C446A" w:rsidRDefault="00D44AA4" w:rsidP="00D44AA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D44AA4" w:rsidRPr="00215FCF" w:rsidRDefault="00D44AA4" w:rsidP="00D44AA4">
      <w:pPr>
        <w:jc w:val="both"/>
        <w:rPr>
          <w:sz w:val="28"/>
          <w:szCs w:val="28"/>
          <w:shd w:val="clear" w:color="auto" w:fill="FFFFFF"/>
        </w:rPr>
      </w:pPr>
      <w:r w:rsidRPr="00215FCF">
        <w:rPr>
          <w:sz w:val="28"/>
          <w:szCs w:val="28"/>
          <w:shd w:val="clear" w:color="auto" w:fill="FFFFFF"/>
        </w:rPr>
        <w:t xml:space="preserve">1. </w:t>
      </w:r>
      <w:proofErr w:type="gramStart"/>
      <w:r w:rsidRPr="00215FCF">
        <w:rPr>
          <w:sz w:val="28"/>
          <w:szCs w:val="28"/>
          <w:shd w:val="clear" w:color="auto" w:fill="FFFFFF"/>
        </w:rPr>
        <w:t>Социально-психологический</w:t>
      </w:r>
      <w:proofErr w:type="gramEnd"/>
      <w:r w:rsidRPr="00215FCF">
        <w:rPr>
          <w:sz w:val="28"/>
          <w:szCs w:val="28"/>
          <w:shd w:val="clear" w:color="auto" w:fill="FFFFFF"/>
        </w:rPr>
        <w:t xml:space="preserve"> факторы создания и развития крестьянских (фермерских) хозяйств</w:t>
      </w:r>
      <w:r>
        <w:rPr>
          <w:sz w:val="28"/>
          <w:szCs w:val="28"/>
          <w:shd w:val="clear" w:color="auto" w:fill="FFFFFF"/>
        </w:rPr>
        <w:t>.</w:t>
      </w:r>
    </w:p>
    <w:p w:rsidR="00D44AA4" w:rsidRPr="00215FCF" w:rsidRDefault="00D44AA4" w:rsidP="00D44AA4">
      <w:pPr>
        <w:jc w:val="both"/>
        <w:rPr>
          <w:sz w:val="28"/>
          <w:szCs w:val="28"/>
        </w:rPr>
      </w:pPr>
      <w:r w:rsidRPr="00215FC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Эффективное фермерское хозяйствование как </w:t>
      </w:r>
      <w:proofErr w:type="spellStart"/>
      <w:r>
        <w:rPr>
          <w:sz w:val="28"/>
          <w:szCs w:val="28"/>
        </w:rPr>
        <w:t>факторв</w:t>
      </w:r>
      <w:proofErr w:type="spellEnd"/>
      <w:r>
        <w:rPr>
          <w:sz w:val="28"/>
          <w:szCs w:val="28"/>
        </w:rPr>
        <w:t xml:space="preserve"> сельского экономического развития. </w:t>
      </w:r>
    </w:p>
    <w:p w:rsidR="00D44AA4" w:rsidRPr="00215FCF" w:rsidRDefault="00D44AA4" w:rsidP="00D44AA4">
      <w:pPr>
        <w:jc w:val="both"/>
        <w:rPr>
          <w:sz w:val="28"/>
          <w:szCs w:val="28"/>
        </w:rPr>
      </w:pPr>
      <w:r w:rsidRPr="00215FCF">
        <w:rPr>
          <w:color w:val="000000"/>
          <w:sz w:val="28"/>
          <w:szCs w:val="28"/>
        </w:rPr>
        <w:t>3. Становление и развитие крестьянских (фермерских) хозяйств в Беларуси</w:t>
      </w:r>
    </w:p>
    <w:p w:rsidR="00D44AA4" w:rsidRPr="00215FCF" w:rsidRDefault="00D44AA4" w:rsidP="00D44AA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5FCF">
        <w:rPr>
          <w:color w:val="000000"/>
          <w:sz w:val="28"/>
          <w:szCs w:val="28"/>
          <w:shd w:val="clear" w:color="auto" w:fill="FFFFFF"/>
        </w:rPr>
        <w:t>4. Направления эффективного развития крестьянских (фермерских) хозяйств и методы их реализации</w:t>
      </w:r>
    </w:p>
    <w:p w:rsidR="00D44AA4" w:rsidRPr="00215FCF" w:rsidRDefault="00D44AA4" w:rsidP="00D44AA4">
      <w:pPr>
        <w:jc w:val="both"/>
        <w:rPr>
          <w:sz w:val="28"/>
          <w:szCs w:val="28"/>
        </w:rPr>
      </w:pPr>
      <w:r w:rsidRPr="00215FCF">
        <w:rPr>
          <w:rStyle w:val="apple-converted-space"/>
          <w:color w:val="000000"/>
          <w:sz w:val="28"/>
          <w:szCs w:val="28"/>
        </w:rPr>
        <w:t>5. </w:t>
      </w:r>
      <w:r w:rsidRPr="00215FCF">
        <w:rPr>
          <w:sz w:val="28"/>
          <w:szCs w:val="28"/>
        </w:rPr>
        <w:t xml:space="preserve">Крестьянские (фермерские) хозяйства </w:t>
      </w:r>
      <w:r>
        <w:rPr>
          <w:sz w:val="28"/>
          <w:szCs w:val="28"/>
        </w:rPr>
        <w:noBreakHyphen/>
        <w:t xml:space="preserve"> </w:t>
      </w:r>
      <w:r w:rsidRPr="00215FCF">
        <w:rPr>
          <w:rStyle w:val="apple-converted-space"/>
          <w:color w:val="000000"/>
          <w:sz w:val="28"/>
          <w:szCs w:val="28"/>
        </w:rPr>
        <w:t> </w:t>
      </w:r>
      <w:r w:rsidRPr="00215FCF">
        <w:rPr>
          <w:sz w:val="28"/>
          <w:szCs w:val="28"/>
        </w:rPr>
        <w:t>субъекты частного</w:t>
      </w:r>
      <w:r w:rsidRPr="00215FCF">
        <w:rPr>
          <w:rStyle w:val="apple-converted-space"/>
          <w:color w:val="000000"/>
          <w:sz w:val="28"/>
          <w:szCs w:val="28"/>
        </w:rPr>
        <w:t> </w:t>
      </w:r>
      <w:r w:rsidRPr="00215FCF">
        <w:rPr>
          <w:sz w:val="28"/>
          <w:szCs w:val="28"/>
        </w:rPr>
        <w:t>предпринимательства в АПК</w:t>
      </w:r>
      <w:r>
        <w:rPr>
          <w:sz w:val="28"/>
          <w:szCs w:val="28"/>
        </w:rPr>
        <w:t>.</w:t>
      </w:r>
    </w:p>
    <w:p w:rsidR="00D44AA4" w:rsidRDefault="00D44AA4" w:rsidP="00D44AA4">
      <w:pPr>
        <w:jc w:val="both"/>
        <w:rPr>
          <w:sz w:val="28"/>
          <w:szCs w:val="28"/>
        </w:rPr>
      </w:pPr>
      <w:r w:rsidRPr="00215FCF">
        <w:rPr>
          <w:sz w:val="28"/>
          <w:szCs w:val="28"/>
        </w:rPr>
        <w:t>6. Финансирование фермерских хозяйств в соответствии с   Постановлением Совет</w:t>
      </w:r>
      <w:r>
        <w:rPr>
          <w:sz w:val="28"/>
          <w:szCs w:val="28"/>
        </w:rPr>
        <w:t>а Министров Республики Беларусь.</w:t>
      </w:r>
    </w:p>
    <w:p w:rsidR="00D44AA4" w:rsidRDefault="00D44AA4" w:rsidP="00D44AA4">
      <w:pPr>
        <w:pStyle w:val="a8"/>
        <w:tabs>
          <w:tab w:val="right" w:pos="1048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F01D0B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Зарубежный опыт организации фермерских хозяйств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4AA4" w:rsidRDefault="00D44AA4" w:rsidP="00D44AA4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Ф</w:t>
      </w:r>
      <w:r w:rsidRPr="00C618D4">
        <w:rPr>
          <w:rFonts w:ascii="Times New Roman" w:hAnsi="Times New Roman" w:cs="Times New Roman"/>
          <w:sz w:val="28"/>
          <w:szCs w:val="28"/>
          <w:shd w:val="clear" w:color="auto" w:fill="FFFFFF"/>
        </w:rPr>
        <w:t>актор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61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создания и развития крестьянских (фермерских) хозяйств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4AA4" w:rsidRDefault="00D44AA4" w:rsidP="00D44AA4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Проблемы</w:t>
      </w:r>
      <w:r w:rsidRPr="00C07C78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C07C78">
        <w:rPr>
          <w:sz w:val="28"/>
          <w:szCs w:val="28"/>
        </w:rPr>
        <w:t xml:space="preserve"> регулировани</w:t>
      </w:r>
      <w:r>
        <w:rPr>
          <w:sz w:val="28"/>
          <w:szCs w:val="28"/>
        </w:rPr>
        <w:t>я</w:t>
      </w:r>
      <w:r w:rsidRPr="00C07C78">
        <w:rPr>
          <w:sz w:val="28"/>
          <w:szCs w:val="28"/>
        </w:rPr>
        <w:t xml:space="preserve"> деятельности крестьянских (фермерских) хозяйств в Республике Беларусь</w:t>
      </w:r>
      <w:r>
        <w:rPr>
          <w:sz w:val="28"/>
          <w:szCs w:val="28"/>
        </w:rPr>
        <w:t>.</w:t>
      </w:r>
    </w:p>
    <w:p w:rsidR="00D44AA4" w:rsidRPr="00BF03A4" w:rsidRDefault="00D44AA4" w:rsidP="00D4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Обзор </w:t>
      </w:r>
      <w:r w:rsidRPr="00BF03A4">
        <w:rPr>
          <w:sz w:val="28"/>
          <w:szCs w:val="28"/>
        </w:rPr>
        <w:t>законодатель</w:t>
      </w:r>
      <w:r>
        <w:rPr>
          <w:sz w:val="28"/>
          <w:szCs w:val="28"/>
        </w:rPr>
        <w:t>ных актов</w:t>
      </w:r>
      <w:r w:rsidRPr="00BF03A4">
        <w:rPr>
          <w:sz w:val="28"/>
          <w:szCs w:val="28"/>
        </w:rPr>
        <w:t xml:space="preserve"> Республики Беларусь, регулирующ</w:t>
      </w:r>
      <w:r>
        <w:rPr>
          <w:sz w:val="28"/>
          <w:szCs w:val="28"/>
        </w:rPr>
        <w:t>их</w:t>
      </w:r>
      <w:r w:rsidRPr="00BF03A4">
        <w:rPr>
          <w:sz w:val="28"/>
          <w:szCs w:val="28"/>
        </w:rPr>
        <w:t xml:space="preserve"> деятельность крестьянских и фермерских хозяйств</w:t>
      </w:r>
      <w:r>
        <w:rPr>
          <w:sz w:val="28"/>
          <w:szCs w:val="28"/>
        </w:rPr>
        <w:t>.</w:t>
      </w:r>
    </w:p>
    <w:p w:rsidR="00D44AA4" w:rsidRDefault="00D44AA4" w:rsidP="00D4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Проблемы </w:t>
      </w:r>
      <w:proofErr w:type="spellStart"/>
      <w:r>
        <w:rPr>
          <w:sz w:val="28"/>
          <w:szCs w:val="28"/>
        </w:rPr>
        <w:t>экологизации</w:t>
      </w:r>
      <w:proofErr w:type="spellEnd"/>
      <w:r>
        <w:rPr>
          <w:sz w:val="28"/>
          <w:szCs w:val="28"/>
        </w:rPr>
        <w:t xml:space="preserve"> земледелия в фермерских хозяйствах.</w:t>
      </w:r>
    </w:p>
    <w:p w:rsidR="00D44AA4" w:rsidRDefault="00D44AA4" w:rsidP="00D44A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Pr="002E6618">
        <w:rPr>
          <w:sz w:val="28"/>
          <w:szCs w:val="28"/>
        </w:rPr>
        <w:t>онятие, природ</w:t>
      </w:r>
      <w:r>
        <w:rPr>
          <w:sz w:val="28"/>
          <w:szCs w:val="28"/>
        </w:rPr>
        <w:t>а</w:t>
      </w:r>
      <w:r w:rsidRPr="002E6618">
        <w:rPr>
          <w:sz w:val="28"/>
          <w:szCs w:val="28"/>
        </w:rPr>
        <w:t xml:space="preserve"> и экономическ</w:t>
      </w:r>
      <w:r>
        <w:rPr>
          <w:sz w:val="28"/>
          <w:szCs w:val="28"/>
        </w:rPr>
        <w:t>ая</w:t>
      </w:r>
      <w:r w:rsidRPr="002E6618">
        <w:rPr>
          <w:sz w:val="28"/>
          <w:szCs w:val="28"/>
        </w:rPr>
        <w:t xml:space="preserve"> сущность крестьянских (фермерских) хозяйств.</w:t>
      </w:r>
    </w:p>
    <w:p w:rsidR="00D44AA4" w:rsidRDefault="00D44AA4" w:rsidP="00D44A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Основные предпосылки создания крестьянских (фермерских) хозяйств.</w:t>
      </w:r>
    </w:p>
    <w:p w:rsidR="009F2FFF" w:rsidRDefault="00D44AA4" w:rsidP="009F2FFF">
      <w:pPr>
        <w:rPr>
          <w:b/>
          <w:sz w:val="28"/>
          <w:szCs w:val="28"/>
        </w:rPr>
      </w:pPr>
      <w:r>
        <w:rPr>
          <w:sz w:val="28"/>
          <w:szCs w:val="28"/>
        </w:rPr>
        <w:t>13. С</w:t>
      </w:r>
      <w:r w:rsidRPr="0083157A">
        <w:rPr>
          <w:sz w:val="28"/>
          <w:szCs w:val="28"/>
        </w:rPr>
        <w:t>тратегии ЕС по развитию</w:t>
      </w:r>
      <w:r w:rsidRPr="005310A4">
        <w:rPr>
          <w:sz w:val="28"/>
          <w:szCs w:val="28"/>
        </w:rPr>
        <w:t xml:space="preserve"> </w:t>
      </w:r>
      <w:r>
        <w:rPr>
          <w:sz w:val="28"/>
          <w:szCs w:val="28"/>
        </w:rPr>
        <w:t>фермерских</w:t>
      </w:r>
      <w:r w:rsidR="00CF7BA8">
        <w:rPr>
          <w:sz w:val="28"/>
          <w:szCs w:val="28"/>
        </w:rPr>
        <w:t xml:space="preserve"> хозяйств</w:t>
      </w:r>
      <w:r w:rsidR="009F2FFF" w:rsidRPr="009F2FFF">
        <w:rPr>
          <w:b/>
          <w:sz w:val="28"/>
          <w:szCs w:val="28"/>
        </w:rPr>
        <w:t xml:space="preserve"> </w:t>
      </w:r>
    </w:p>
    <w:p w:rsidR="009F2FFF" w:rsidRDefault="009F2FFF" w:rsidP="009F2FFF">
      <w:pPr>
        <w:jc w:val="center"/>
        <w:rPr>
          <w:b/>
          <w:sz w:val="28"/>
          <w:szCs w:val="28"/>
        </w:rPr>
      </w:pPr>
    </w:p>
    <w:p w:rsidR="009F2FFF" w:rsidRDefault="009F2FFF">
      <w:pPr>
        <w:spacing w:line="360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2FFF" w:rsidRDefault="009F2FFF" w:rsidP="009F2FFF">
      <w:pPr>
        <w:jc w:val="center"/>
        <w:rPr>
          <w:b/>
          <w:sz w:val="28"/>
          <w:szCs w:val="28"/>
        </w:rPr>
      </w:pPr>
    </w:p>
    <w:p w:rsidR="009F2FFF" w:rsidRDefault="009F2FFF" w:rsidP="009F2FFF">
      <w:pPr>
        <w:jc w:val="center"/>
        <w:rPr>
          <w:b/>
          <w:sz w:val="28"/>
          <w:szCs w:val="28"/>
        </w:rPr>
      </w:pPr>
    </w:p>
    <w:p w:rsidR="001F4426" w:rsidRDefault="001F4426">
      <w:pPr>
        <w:spacing w:line="360" w:lineRule="auto"/>
        <w:ind w:firstLine="62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F4426" w:rsidRPr="00B048EE" w:rsidRDefault="001F4426" w:rsidP="001F4426">
      <w:pPr>
        <w:ind w:firstLine="709"/>
        <w:jc w:val="center"/>
        <w:rPr>
          <w:b/>
          <w:sz w:val="28"/>
          <w:szCs w:val="28"/>
        </w:rPr>
      </w:pPr>
    </w:p>
    <w:p w:rsidR="001F4426" w:rsidRPr="00B048EE" w:rsidRDefault="001F4426" w:rsidP="001F4426">
      <w:pPr>
        <w:ind w:firstLine="709"/>
        <w:jc w:val="center"/>
        <w:rPr>
          <w:b/>
          <w:sz w:val="28"/>
          <w:szCs w:val="28"/>
        </w:rPr>
      </w:pPr>
      <w:r w:rsidRPr="00B048EE">
        <w:rPr>
          <w:b/>
          <w:sz w:val="28"/>
          <w:szCs w:val="28"/>
        </w:rPr>
        <w:t>ВОПРОСЫ</w:t>
      </w:r>
    </w:p>
    <w:p w:rsidR="001F4426" w:rsidRPr="00B048EE" w:rsidRDefault="001F4426" w:rsidP="001F4426">
      <w:pPr>
        <w:ind w:firstLine="709"/>
        <w:jc w:val="center"/>
        <w:rPr>
          <w:b/>
          <w:sz w:val="28"/>
          <w:szCs w:val="28"/>
        </w:rPr>
      </w:pPr>
      <w:r w:rsidRPr="00B048EE">
        <w:rPr>
          <w:b/>
          <w:sz w:val="28"/>
          <w:szCs w:val="28"/>
        </w:rPr>
        <w:t xml:space="preserve">К зачету по дисциплине «Экономика крестьянских (фермерских) хозяйств и </w:t>
      </w:r>
      <w:proofErr w:type="spellStart"/>
      <w:r w:rsidRPr="00B048EE">
        <w:rPr>
          <w:b/>
          <w:sz w:val="28"/>
          <w:szCs w:val="28"/>
        </w:rPr>
        <w:t>агротуризма</w:t>
      </w:r>
      <w:proofErr w:type="spellEnd"/>
      <w:r w:rsidRPr="00B048EE">
        <w:rPr>
          <w:b/>
          <w:sz w:val="28"/>
          <w:szCs w:val="28"/>
        </w:rPr>
        <w:t>»</w:t>
      </w:r>
      <w:proofErr w:type="gramStart"/>
      <w:r w:rsidRPr="00B048EE">
        <w:rPr>
          <w:b/>
          <w:sz w:val="28"/>
          <w:szCs w:val="28"/>
        </w:rPr>
        <w:t xml:space="preserve"> .</w:t>
      </w:r>
      <w:proofErr w:type="gramEnd"/>
    </w:p>
    <w:p w:rsidR="001F4426" w:rsidRPr="00B048EE" w:rsidRDefault="001F4426" w:rsidP="001F4426">
      <w:pPr>
        <w:ind w:firstLine="709"/>
        <w:jc w:val="both"/>
        <w:rPr>
          <w:b/>
          <w:sz w:val="28"/>
          <w:szCs w:val="28"/>
        </w:rPr>
      </w:pPr>
    </w:p>
    <w:p w:rsidR="001F4426" w:rsidRPr="00B048EE" w:rsidRDefault="001F4426" w:rsidP="001F44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EE">
        <w:rPr>
          <w:rFonts w:ascii="Times New Roman" w:hAnsi="Times New Roman"/>
          <w:sz w:val="28"/>
          <w:szCs w:val="28"/>
        </w:rPr>
        <w:t xml:space="preserve">Цель и задачи дисциплины. </w:t>
      </w:r>
    </w:p>
    <w:p w:rsidR="001F4426" w:rsidRPr="00B048EE" w:rsidRDefault="001F4426" w:rsidP="001F44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EE">
        <w:rPr>
          <w:rFonts w:ascii="Times New Roman" w:hAnsi="Times New Roman"/>
          <w:sz w:val="28"/>
          <w:szCs w:val="28"/>
        </w:rPr>
        <w:t xml:space="preserve">Методология изучения дисциплины. </w:t>
      </w:r>
    </w:p>
    <w:p w:rsidR="001F4426" w:rsidRPr="00B048EE" w:rsidRDefault="001F4426" w:rsidP="001F44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8EE">
        <w:rPr>
          <w:rFonts w:ascii="Times New Roman" w:hAnsi="Times New Roman"/>
          <w:sz w:val="28"/>
          <w:szCs w:val="28"/>
        </w:rPr>
        <w:t xml:space="preserve">Особенности сельской экономики.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048EE">
        <w:rPr>
          <w:sz w:val="28"/>
          <w:szCs w:val="28"/>
        </w:rPr>
        <w:t xml:space="preserve">Диверсификация сельской экономики.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sz w:val="28"/>
          <w:szCs w:val="28"/>
        </w:rPr>
        <w:t xml:space="preserve">Понятие и сущность </w:t>
      </w:r>
      <w:r w:rsidRPr="00B048EE">
        <w:rPr>
          <w:bCs/>
          <w:sz w:val="28"/>
          <w:szCs w:val="28"/>
        </w:rPr>
        <w:t xml:space="preserve">крестьянского (фермерского) хозяйства.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Роль и место крестьянских и фермерских хозяйств в системе сельской экономики.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Социально-психологические и организационные предпосылки фермерства.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Зарубежная практика фермерского хозяйствования.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Законодательство Республики Беларусь, регулирующее деятельность крестьянских (фермерских) хозяйств</w:t>
      </w:r>
    </w:p>
    <w:p w:rsidR="001F4426" w:rsidRPr="00B048EE" w:rsidRDefault="00B048EE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F4426" w:rsidRPr="00B048EE">
        <w:rPr>
          <w:bCs/>
          <w:sz w:val="28"/>
          <w:szCs w:val="28"/>
        </w:rPr>
        <w:t xml:space="preserve">Создание фермерского хозяйства и его деятельность. Управление фермерским хозяйством. </w:t>
      </w:r>
    </w:p>
    <w:p w:rsidR="001F4426" w:rsidRPr="00B048EE" w:rsidRDefault="00B048EE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F4426" w:rsidRPr="00B048EE">
        <w:rPr>
          <w:bCs/>
          <w:sz w:val="28"/>
          <w:szCs w:val="28"/>
        </w:rPr>
        <w:t xml:space="preserve">Регулирование земельных и трудовых отношений.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Государственная поддержка крестьянских (фермерских) хозяйств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Земельные ресурсы крестьянских (фермерских) хозяйств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Трудовые ресурсы крестьянских (фермерских) хозяйств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proofErr w:type="gramStart"/>
      <w:r w:rsidRPr="00B048EE">
        <w:rPr>
          <w:bCs/>
          <w:sz w:val="28"/>
          <w:szCs w:val="28"/>
        </w:rPr>
        <w:t>Материальное-технические</w:t>
      </w:r>
      <w:proofErr w:type="spellEnd"/>
      <w:proofErr w:type="gramEnd"/>
      <w:r w:rsidRPr="00B048EE">
        <w:rPr>
          <w:bCs/>
          <w:sz w:val="28"/>
          <w:szCs w:val="28"/>
        </w:rPr>
        <w:t xml:space="preserve"> ресурсы крестьянских (фермерских) хозяйств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Методика оценки экономической эффективности функционирования крестьянских (фермерских) хозяйств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производства зерновых культур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картофелеводства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овощеводства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плодоводства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Экономика и организация кормопроизводства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скотоводства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свиноводства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Экономика и организация птицеводства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Тенденции развития крестьянских (фермерских) хозяйств.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Проблемы развития крестьянских (фермерских) хозяйств.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Региональные особенности развития крестьянских (фермерских) хозяйств.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Понятие и сущность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Роль и ме5сто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  <w:r w:rsidRPr="00B048EE">
        <w:rPr>
          <w:bCs/>
          <w:sz w:val="28"/>
          <w:szCs w:val="28"/>
        </w:rPr>
        <w:t xml:space="preserve"> в системе сельской экономики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lastRenderedPageBreak/>
        <w:t xml:space="preserve">Основные модели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Показатели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Деятельность международных организаций в сфере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proofErr w:type="spellStart"/>
      <w:r w:rsidRPr="00B048EE">
        <w:rPr>
          <w:bCs/>
          <w:sz w:val="28"/>
          <w:szCs w:val="28"/>
        </w:rPr>
        <w:t>Страновые</w:t>
      </w:r>
      <w:proofErr w:type="spellEnd"/>
      <w:r w:rsidRPr="00B048EE">
        <w:rPr>
          <w:bCs/>
          <w:sz w:val="28"/>
          <w:szCs w:val="28"/>
        </w:rPr>
        <w:t xml:space="preserve"> и региональные особенности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Современные тенденции мирового рынка </w:t>
      </w:r>
      <w:proofErr w:type="spellStart"/>
      <w:r w:rsidRPr="00B048EE">
        <w:rPr>
          <w:bCs/>
          <w:sz w:val="28"/>
          <w:szCs w:val="28"/>
        </w:rPr>
        <w:t>агротуристских</w:t>
      </w:r>
      <w:proofErr w:type="spellEnd"/>
      <w:r w:rsidRPr="00B048EE">
        <w:rPr>
          <w:bCs/>
          <w:sz w:val="28"/>
          <w:szCs w:val="28"/>
        </w:rPr>
        <w:t xml:space="preserve"> услуг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Нормативные правовые основы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Государственная поддержка профильных экономических субъектов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Деятельность БОО «Отдых в деревне» и общественных консультативных советов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Природные предпосылки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Историко-культурные предпосылки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Социально-психологические и организационно-экономические предпосылки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Институциональные предпосылки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Организация </w:t>
      </w:r>
      <w:proofErr w:type="spellStart"/>
      <w:r w:rsidRPr="00B048EE">
        <w:rPr>
          <w:bCs/>
          <w:sz w:val="28"/>
          <w:szCs w:val="28"/>
        </w:rPr>
        <w:t>агротуристской</w:t>
      </w:r>
      <w:proofErr w:type="spellEnd"/>
      <w:r w:rsidRPr="00B048EE">
        <w:rPr>
          <w:bCs/>
          <w:sz w:val="28"/>
          <w:szCs w:val="28"/>
        </w:rPr>
        <w:t xml:space="preserve"> деятельности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Факторы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Финансово-экономический анализ деятельности </w:t>
      </w:r>
      <w:proofErr w:type="spellStart"/>
      <w:r w:rsidRPr="00B048EE">
        <w:rPr>
          <w:bCs/>
          <w:sz w:val="28"/>
          <w:szCs w:val="28"/>
        </w:rPr>
        <w:t>агроусадеб</w:t>
      </w:r>
      <w:proofErr w:type="spellEnd"/>
      <w:r w:rsidRPr="00B048EE">
        <w:rPr>
          <w:bCs/>
          <w:sz w:val="28"/>
          <w:szCs w:val="28"/>
        </w:rPr>
        <w:t xml:space="preserve"> и других субъектов хозяйствования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Планирование </w:t>
      </w:r>
      <w:proofErr w:type="spellStart"/>
      <w:r w:rsidRPr="00B048EE">
        <w:rPr>
          <w:bCs/>
          <w:sz w:val="28"/>
          <w:szCs w:val="28"/>
        </w:rPr>
        <w:t>агротуристской</w:t>
      </w:r>
      <w:proofErr w:type="spellEnd"/>
      <w:r w:rsidRPr="00B048EE">
        <w:rPr>
          <w:bCs/>
          <w:sz w:val="28"/>
          <w:szCs w:val="28"/>
        </w:rPr>
        <w:t xml:space="preserve"> деятельности 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Тенденции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  <w:r w:rsidRPr="00B048EE">
        <w:rPr>
          <w:bCs/>
          <w:sz w:val="28"/>
          <w:szCs w:val="28"/>
        </w:rPr>
        <w:t>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Проблемы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  <w:r w:rsidRPr="00B048EE">
        <w:rPr>
          <w:bCs/>
          <w:sz w:val="28"/>
          <w:szCs w:val="28"/>
        </w:rPr>
        <w:t>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Региональные особенности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  <w:r w:rsidRPr="00B048EE">
        <w:rPr>
          <w:bCs/>
          <w:sz w:val="28"/>
          <w:szCs w:val="28"/>
        </w:rPr>
        <w:t>.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Производство органической продукции сельского хозяйства и редких видов продукции растениеводства и животноводства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>Переработка сельскохозяйственной продукции</w:t>
      </w:r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Перспективные технологии и модели развития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</w:p>
    <w:p w:rsidR="001F4426" w:rsidRPr="00B048EE" w:rsidRDefault="001F4426" w:rsidP="001F4426">
      <w:pPr>
        <w:pStyle w:val="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048EE">
        <w:rPr>
          <w:bCs/>
          <w:sz w:val="28"/>
          <w:szCs w:val="28"/>
        </w:rPr>
        <w:t xml:space="preserve">Кооперация  в сферах фермерского хозяйствования и </w:t>
      </w:r>
      <w:proofErr w:type="spellStart"/>
      <w:r w:rsidRPr="00B048EE">
        <w:rPr>
          <w:bCs/>
          <w:sz w:val="28"/>
          <w:szCs w:val="28"/>
        </w:rPr>
        <w:t>агротуризма</w:t>
      </w:r>
      <w:proofErr w:type="spellEnd"/>
      <w:r w:rsidRPr="00B048EE">
        <w:rPr>
          <w:bCs/>
          <w:sz w:val="28"/>
          <w:szCs w:val="28"/>
        </w:rPr>
        <w:t xml:space="preserve"> </w:t>
      </w:r>
    </w:p>
    <w:p w:rsidR="00D44AA4" w:rsidRPr="00B048EE" w:rsidRDefault="00D44AA4" w:rsidP="00D44AA4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4AA4" w:rsidRPr="00B048EE" w:rsidRDefault="00D44AA4" w:rsidP="00D44AA4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4AA4" w:rsidRPr="00B048EE" w:rsidRDefault="00D44AA4" w:rsidP="00D44AA4">
      <w:pPr>
        <w:pStyle w:val="a8"/>
        <w:tabs>
          <w:tab w:val="right" w:pos="1048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C62" w:rsidRDefault="00B57C62">
      <w:pPr>
        <w:spacing w:line="360" w:lineRule="auto"/>
        <w:ind w:firstLine="624"/>
        <w:jc w:val="both"/>
      </w:pPr>
      <w:r>
        <w:br w:type="page"/>
      </w:r>
    </w:p>
    <w:p w:rsidR="00A74C8D" w:rsidRDefault="00B57C62" w:rsidP="00B57C62">
      <w:pPr>
        <w:jc w:val="center"/>
        <w:rPr>
          <w:b/>
          <w:sz w:val="28"/>
          <w:szCs w:val="28"/>
        </w:rPr>
      </w:pPr>
      <w:r w:rsidRPr="00B57C62">
        <w:rPr>
          <w:b/>
          <w:sz w:val="28"/>
          <w:szCs w:val="28"/>
        </w:rPr>
        <w:lastRenderedPageBreak/>
        <w:t>Контрольные мероприятия</w:t>
      </w:r>
    </w:p>
    <w:p w:rsidR="00B57C62" w:rsidRDefault="00B57C62" w:rsidP="00B57C62">
      <w:pPr>
        <w:jc w:val="center"/>
        <w:rPr>
          <w:b/>
          <w:sz w:val="28"/>
          <w:szCs w:val="28"/>
        </w:rPr>
      </w:pPr>
    </w:p>
    <w:p w:rsidR="00B57C62" w:rsidRDefault="00B57C62" w:rsidP="00B57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 </w:t>
      </w:r>
    </w:p>
    <w:p w:rsidR="00B57C62" w:rsidRDefault="00B57C62" w:rsidP="00B57C62">
      <w:pPr>
        <w:jc w:val="center"/>
        <w:rPr>
          <w:b/>
          <w:sz w:val="28"/>
          <w:szCs w:val="28"/>
        </w:rPr>
      </w:pPr>
    </w:p>
    <w:p w:rsidR="00B57C62" w:rsidRDefault="00B57C62" w:rsidP="00B57C62">
      <w:pPr>
        <w:jc w:val="center"/>
        <w:rPr>
          <w:b/>
          <w:sz w:val="28"/>
          <w:szCs w:val="28"/>
        </w:rPr>
      </w:pPr>
    </w:p>
    <w:p w:rsidR="00B57C62" w:rsidRDefault="00B57C62">
      <w:pPr>
        <w:spacing w:line="360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57C62" w:rsidRDefault="00B57C62" w:rsidP="00B57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Управляемая самостоятельная работа студентов</w:t>
      </w:r>
    </w:p>
    <w:p w:rsidR="00B17A33" w:rsidRDefault="00B17A33" w:rsidP="00B57C62">
      <w:pPr>
        <w:jc w:val="center"/>
        <w:rPr>
          <w:b/>
          <w:sz w:val="28"/>
          <w:szCs w:val="28"/>
        </w:rPr>
      </w:pPr>
    </w:p>
    <w:p w:rsidR="009F2FFF" w:rsidRPr="00C002BF" w:rsidRDefault="009F2FFF" w:rsidP="009F2FFF">
      <w:pPr>
        <w:jc w:val="center"/>
        <w:rPr>
          <w:b/>
          <w:sz w:val="28"/>
          <w:szCs w:val="28"/>
        </w:rPr>
      </w:pPr>
      <w:r w:rsidRPr="00C002BF">
        <w:rPr>
          <w:b/>
          <w:sz w:val="28"/>
          <w:szCs w:val="28"/>
        </w:rPr>
        <w:t>ИНФОРМАЦИОННО-МЕТОДИЧЕСКАЯ ЧАСТЬ</w:t>
      </w:r>
    </w:p>
    <w:p w:rsidR="009F2FFF" w:rsidRPr="00C002BF" w:rsidRDefault="009F2FFF" w:rsidP="009F2FFF">
      <w:pPr>
        <w:jc w:val="center"/>
        <w:rPr>
          <w:b/>
          <w:i/>
          <w:sz w:val="28"/>
          <w:szCs w:val="28"/>
        </w:rPr>
      </w:pPr>
      <w:r w:rsidRPr="00C002BF"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студентов по учебной дисциплине «Экономика фермерских (крестьянских) хозяйств и </w:t>
      </w:r>
      <w:proofErr w:type="spellStart"/>
      <w:r w:rsidRPr="00C002BF">
        <w:rPr>
          <w:b/>
          <w:i/>
          <w:sz w:val="28"/>
          <w:szCs w:val="28"/>
        </w:rPr>
        <w:t>агротуризма</w:t>
      </w:r>
      <w:proofErr w:type="spellEnd"/>
      <w:r w:rsidRPr="00C002BF">
        <w:rPr>
          <w:b/>
          <w:i/>
          <w:sz w:val="28"/>
          <w:szCs w:val="28"/>
        </w:rPr>
        <w:t>»</w:t>
      </w:r>
    </w:p>
    <w:p w:rsidR="009F2FFF" w:rsidRPr="00C002BF" w:rsidRDefault="009F2FFF" w:rsidP="009F2FFF">
      <w:pPr>
        <w:jc w:val="center"/>
        <w:rPr>
          <w:b/>
          <w:i/>
          <w:sz w:val="28"/>
          <w:szCs w:val="28"/>
        </w:rPr>
      </w:pPr>
    </w:p>
    <w:p w:rsidR="009F2FFF" w:rsidRPr="00C002BF" w:rsidRDefault="009F2FFF" w:rsidP="009F2FFF">
      <w:pPr>
        <w:ind w:firstLine="540"/>
        <w:jc w:val="both"/>
        <w:rPr>
          <w:sz w:val="28"/>
          <w:szCs w:val="28"/>
        </w:rPr>
      </w:pPr>
      <w:r w:rsidRPr="00C002BF">
        <w:rPr>
          <w:sz w:val="28"/>
          <w:szCs w:val="28"/>
        </w:rPr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9F2FFF" w:rsidRPr="00C002BF" w:rsidRDefault="009F2FFF" w:rsidP="009F2FFF">
      <w:pPr>
        <w:ind w:firstLine="540"/>
        <w:jc w:val="both"/>
        <w:rPr>
          <w:sz w:val="28"/>
          <w:szCs w:val="28"/>
        </w:rPr>
      </w:pPr>
      <w:r w:rsidRPr="00C002BF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9F2FFF" w:rsidRPr="00C002BF" w:rsidRDefault="009F2FFF" w:rsidP="009F2FFF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C002BF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9F2FFF" w:rsidRPr="00C002BF" w:rsidRDefault="009F2FFF" w:rsidP="009F2FFF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C002BF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9F2FFF" w:rsidRPr="00C002BF" w:rsidRDefault="009F2FFF" w:rsidP="009F2FFF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C002BF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9F2FFF" w:rsidRPr="00C002BF" w:rsidRDefault="009F2FFF" w:rsidP="009F2FFF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C002BF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9F2FFF" w:rsidRPr="00C002BF" w:rsidRDefault="009F2FFF" w:rsidP="009F2FFF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C002BF">
        <w:rPr>
          <w:sz w:val="28"/>
          <w:szCs w:val="28"/>
        </w:rPr>
        <w:t xml:space="preserve">подготовка к выполнению диагностических форм контроля (тесты, контрольные работы, устные опросы и т.п.); </w:t>
      </w:r>
    </w:p>
    <w:p w:rsidR="009F2FFF" w:rsidRPr="00C002BF" w:rsidRDefault="009F2FFF" w:rsidP="009F2FFF">
      <w:pPr>
        <w:numPr>
          <w:ilvl w:val="0"/>
          <w:numId w:val="3"/>
        </w:numPr>
        <w:ind w:left="0" w:firstLine="767"/>
        <w:jc w:val="both"/>
        <w:rPr>
          <w:sz w:val="28"/>
          <w:szCs w:val="28"/>
        </w:rPr>
      </w:pPr>
      <w:r w:rsidRPr="00C002BF">
        <w:rPr>
          <w:sz w:val="28"/>
          <w:szCs w:val="28"/>
        </w:rPr>
        <w:t>подготовка к зачету.</w:t>
      </w:r>
    </w:p>
    <w:p w:rsidR="009F2FFF" w:rsidRPr="00C002BF" w:rsidRDefault="009F2FFF" w:rsidP="009F2FFF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</w:p>
    <w:p w:rsidR="009F2FFF" w:rsidRDefault="009F2FFF" w:rsidP="00B57C62">
      <w:pPr>
        <w:jc w:val="center"/>
        <w:rPr>
          <w:b/>
          <w:sz w:val="28"/>
          <w:szCs w:val="28"/>
        </w:rPr>
      </w:pPr>
    </w:p>
    <w:p w:rsidR="00B17A33" w:rsidRDefault="00B17A33" w:rsidP="00B57C62">
      <w:pPr>
        <w:jc w:val="center"/>
        <w:rPr>
          <w:b/>
          <w:sz w:val="28"/>
          <w:szCs w:val="28"/>
        </w:rPr>
      </w:pPr>
    </w:p>
    <w:p w:rsidR="00B17A33" w:rsidRPr="00B57C62" w:rsidRDefault="00B17A33" w:rsidP="00B57C62">
      <w:pPr>
        <w:jc w:val="center"/>
        <w:rPr>
          <w:b/>
          <w:sz w:val="28"/>
          <w:szCs w:val="28"/>
        </w:rPr>
      </w:pPr>
    </w:p>
    <w:sectPr w:rsidR="00B17A33" w:rsidRPr="00B57C62" w:rsidSect="00A7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0A1"/>
    <w:multiLevelType w:val="hybridMultilevel"/>
    <w:tmpl w:val="B96A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CD1146C"/>
    <w:multiLevelType w:val="hybridMultilevel"/>
    <w:tmpl w:val="5E880E9E"/>
    <w:lvl w:ilvl="0" w:tplc="AAE80ACA">
      <w:start w:val="1"/>
      <w:numFmt w:val="bullet"/>
      <w:lvlText w:val="–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4F4B"/>
    <w:rsid w:val="000D54D2"/>
    <w:rsid w:val="001F4426"/>
    <w:rsid w:val="003F4F4B"/>
    <w:rsid w:val="005C7F77"/>
    <w:rsid w:val="009F2FFF"/>
    <w:rsid w:val="00A74C8D"/>
    <w:rsid w:val="00B048EE"/>
    <w:rsid w:val="00B17A33"/>
    <w:rsid w:val="00B57C62"/>
    <w:rsid w:val="00BE6FAA"/>
    <w:rsid w:val="00C21C3A"/>
    <w:rsid w:val="00C2396D"/>
    <w:rsid w:val="00CF7BA8"/>
    <w:rsid w:val="00D44AA4"/>
    <w:rsid w:val="00FA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FA7F95"/>
    <w:pPr>
      <w:ind w:firstLine="935"/>
    </w:pPr>
  </w:style>
  <w:style w:type="character" w:customStyle="1" w:styleId="30">
    <w:name w:val="Основной текст с отступом 3 Знак"/>
    <w:basedOn w:val="a0"/>
    <w:link w:val="3"/>
    <w:semiHidden/>
    <w:rsid w:val="00FA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A7F95"/>
    <w:pPr>
      <w:spacing w:after="120"/>
    </w:pPr>
  </w:style>
  <w:style w:type="character" w:customStyle="1" w:styleId="a5">
    <w:name w:val="Основной текст Знак"/>
    <w:basedOn w:val="a0"/>
    <w:link w:val="a4"/>
    <w:rsid w:val="00FA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7F95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paragraph" w:customStyle="1" w:styleId="a7">
    <w:name w:val="Настя"/>
    <w:basedOn w:val="a"/>
    <w:qFormat/>
    <w:rsid w:val="00FA7F95"/>
    <w:pPr>
      <w:suppressAutoHyphens/>
      <w:ind w:firstLine="720"/>
      <w:jc w:val="both"/>
    </w:pPr>
    <w:rPr>
      <w:rFonts w:eastAsia="Calibri"/>
      <w:sz w:val="28"/>
      <w:szCs w:val="22"/>
      <w:lang w:eastAsia="en-US"/>
    </w:rPr>
  </w:style>
  <w:style w:type="paragraph" w:styleId="2">
    <w:name w:val="Body Text Indent 2"/>
    <w:basedOn w:val="a"/>
    <w:link w:val="20"/>
    <w:rsid w:val="00FA7F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4AA4"/>
  </w:style>
  <w:style w:type="paragraph" w:styleId="a8">
    <w:name w:val="No Spacing"/>
    <w:uiPriority w:val="1"/>
    <w:qFormat/>
    <w:rsid w:val="00D44AA4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Каф.экон. и управл. предприятиями АПК</dc:creator>
  <cp:lastModifiedBy>Каф.экон. и управл. предприятиями АПК</cp:lastModifiedBy>
  <cp:revision>10</cp:revision>
  <dcterms:created xsi:type="dcterms:W3CDTF">2016-05-24T10:21:00Z</dcterms:created>
  <dcterms:modified xsi:type="dcterms:W3CDTF">2016-05-24T11:10:00Z</dcterms:modified>
</cp:coreProperties>
</file>