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51" w:rsidRDefault="002A2651" w:rsidP="002A265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108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ЕТОДИЧЕСКИЕ </w:t>
      </w:r>
      <w:r w:rsidRPr="00FE23E6"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>
        <w:rPr>
          <w:rFonts w:ascii="Times New Roman" w:hAnsi="Times New Roman" w:cs="Times New Roman"/>
          <w:sz w:val="28"/>
          <w:szCs w:val="28"/>
        </w:rPr>
        <w:t>ПРОВЕДЕНИЮ СЕМИНАРСКИХ</w:t>
      </w:r>
      <w:r w:rsidRPr="00FE2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ЗАНЯТИЙ И </w:t>
      </w:r>
    </w:p>
    <w:p w:rsidR="002A2651" w:rsidRPr="00FE23E6" w:rsidRDefault="002A2651" w:rsidP="002A265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ПОДГОТОВКЕ МАЛЫХ ПИСЬМЕННЫХ РАБОТ</w:t>
      </w:r>
    </w:p>
    <w:p w:rsidR="00E3178E" w:rsidRPr="00680C6D" w:rsidRDefault="002A2651" w:rsidP="002A265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3E6">
        <w:rPr>
          <w:rFonts w:ascii="Times New Roman" w:hAnsi="Times New Roman" w:cs="Times New Roman"/>
          <w:sz w:val="28"/>
          <w:szCs w:val="28"/>
        </w:rPr>
        <w:t>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83D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АМЯТНИКИ ИСТОРИИ И КУЛЬТУРЫ</w:t>
      </w:r>
      <w:r w:rsidRPr="00C4383D">
        <w:rPr>
          <w:rFonts w:ascii="Times New Roman" w:hAnsi="Times New Roman" w:cs="Times New Roman"/>
          <w:sz w:val="28"/>
          <w:szCs w:val="28"/>
        </w:rPr>
        <w:t>»</w:t>
      </w:r>
    </w:p>
    <w:p w:rsidR="00E5697B" w:rsidRPr="00680C6D" w:rsidRDefault="00E5697B" w:rsidP="00E5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F45" w:rsidRPr="00680C6D" w:rsidRDefault="00156F45" w:rsidP="00E5697B">
      <w:pPr>
        <w:pStyle w:val="a5"/>
        <w:ind w:firstLine="709"/>
        <w:jc w:val="both"/>
        <w:rPr>
          <w:sz w:val="28"/>
          <w:szCs w:val="28"/>
        </w:rPr>
      </w:pPr>
      <w:r w:rsidRPr="00680C6D">
        <w:rPr>
          <w:sz w:val="28"/>
          <w:szCs w:val="28"/>
        </w:rPr>
        <w:t xml:space="preserve">Научиться мыслить и усваивать знания – важнейшая задача учебного процесса. </w:t>
      </w:r>
      <w:r w:rsidR="00680C6D">
        <w:rPr>
          <w:sz w:val="28"/>
          <w:szCs w:val="28"/>
        </w:rPr>
        <w:t>Для облегчения этого процесса</w:t>
      </w:r>
      <w:r w:rsidRPr="00680C6D">
        <w:rPr>
          <w:sz w:val="28"/>
          <w:szCs w:val="28"/>
        </w:rPr>
        <w:t xml:space="preserve"> требуется целенаправленное использование интерактивных методик обучения, тестовых заданий, конкретных ситуаций. </w:t>
      </w:r>
    </w:p>
    <w:p w:rsidR="0054386A" w:rsidRPr="0054386A" w:rsidRDefault="00396321" w:rsidP="00543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 xml:space="preserve">Современный этап </w:t>
      </w:r>
      <w:r w:rsidR="00680C6D">
        <w:rPr>
          <w:rFonts w:ascii="Times New Roman" w:hAnsi="Times New Roman" w:cs="Times New Roman"/>
          <w:sz w:val="28"/>
          <w:szCs w:val="28"/>
        </w:rPr>
        <w:t>развития образования</w:t>
      </w:r>
      <w:r w:rsidRPr="00680C6D">
        <w:rPr>
          <w:rFonts w:ascii="Times New Roman" w:hAnsi="Times New Roman" w:cs="Times New Roman"/>
          <w:sz w:val="28"/>
          <w:szCs w:val="28"/>
        </w:rPr>
        <w:t xml:space="preserve"> требует совместного</w:t>
      </w:r>
      <w:r w:rsidR="00E5697B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создания знаний, сотворчества преподавателя и ст</w:t>
      </w:r>
      <w:r w:rsidR="00E3178E" w:rsidRPr="00680C6D">
        <w:rPr>
          <w:rFonts w:ascii="Times New Roman" w:hAnsi="Times New Roman" w:cs="Times New Roman"/>
          <w:sz w:val="28"/>
          <w:szCs w:val="28"/>
        </w:rPr>
        <w:t>удента. Открытая атмос</w:t>
      </w:r>
      <w:r w:rsidRPr="00680C6D">
        <w:rPr>
          <w:rFonts w:ascii="Times New Roman" w:hAnsi="Times New Roman" w:cs="Times New Roman"/>
          <w:sz w:val="28"/>
          <w:szCs w:val="28"/>
        </w:rPr>
        <w:t>фера обучения наряду с отношением к студентам ск</w:t>
      </w:r>
      <w:r w:rsidR="00E3178E" w:rsidRPr="00680C6D">
        <w:rPr>
          <w:rFonts w:ascii="Times New Roman" w:hAnsi="Times New Roman" w:cs="Times New Roman"/>
          <w:sz w:val="28"/>
          <w:szCs w:val="28"/>
        </w:rPr>
        <w:t>орее как к партнерам по обра</w:t>
      </w:r>
      <w:r w:rsidRPr="00680C6D">
        <w:rPr>
          <w:rFonts w:ascii="Times New Roman" w:hAnsi="Times New Roman" w:cs="Times New Roman"/>
          <w:sz w:val="28"/>
          <w:szCs w:val="28"/>
        </w:rPr>
        <w:t>зовательному процессу, чем как к подчиненным, позволяет студентам увидеть новые</w:t>
      </w:r>
      <w:r w:rsidR="00E3178E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возможности приложения экономических знаний и</w:t>
      </w:r>
      <w:r w:rsidR="00E3178E" w:rsidRPr="00680C6D">
        <w:rPr>
          <w:rFonts w:ascii="Times New Roman" w:hAnsi="Times New Roman" w:cs="Times New Roman"/>
          <w:sz w:val="28"/>
          <w:szCs w:val="28"/>
        </w:rPr>
        <w:t xml:space="preserve"> ощутить себя значимыми и ответ</w:t>
      </w:r>
      <w:r w:rsidRPr="00680C6D">
        <w:rPr>
          <w:rFonts w:ascii="Times New Roman" w:hAnsi="Times New Roman" w:cs="Times New Roman"/>
          <w:sz w:val="28"/>
          <w:szCs w:val="28"/>
        </w:rPr>
        <w:t>ственными людьми.</w:t>
      </w:r>
    </w:p>
    <w:p w:rsidR="0054386A" w:rsidRPr="0054386A" w:rsidRDefault="0054386A" w:rsidP="0054386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86A">
        <w:rPr>
          <w:rFonts w:ascii="Times New Roman" w:hAnsi="Times New Roman" w:cs="Times New Roman"/>
          <w:sz w:val="28"/>
          <w:szCs w:val="28"/>
        </w:rPr>
        <w:t>Лекция закладывает основы научных знаний, а семинарские занятия направлены на детализацию этих знаний, на выработку и закрепление навыков профессиональной деятельности. Семинар, для студентов, представляет собой средство развития культуры научного мышления. Семинар обеспечивает углубленное изучение дисциплины, освоение методов научного познания.</w:t>
      </w:r>
    </w:p>
    <w:p w:rsidR="0054386A" w:rsidRPr="0054386A" w:rsidRDefault="0054386A" w:rsidP="0054386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86A">
        <w:rPr>
          <w:rFonts w:ascii="Times New Roman" w:hAnsi="Times New Roman" w:cs="Times New Roman"/>
          <w:sz w:val="28"/>
          <w:szCs w:val="28"/>
        </w:rPr>
        <w:t>По форме организации и проведения можно выделить несколько видов семинаров:</w:t>
      </w:r>
    </w:p>
    <w:p w:rsidR="0054386A" w:rsidRPr="0054386A" w:rsidRDefault="0054386A" w:rsidP="005438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4386A">
        <w:rPr>
          <w:rFonts w:ascii="Times New Roman" w:hAnsi="Times New Roman" w:cs="Times New Roman"/>
          <w:sz w:val="28"/>
          <w:szCs w:val="28"/>
        </w:rPr>
        <w:t>1. Семинар-беседа проводится в форме развернутой беседы по разработанному преподавателем плану с кратким вступлением и заключением, предполагает подготовку к занятиям всех слушателей по вопросам плана. Такая форма позволяет вовлечь большинство слушателей в активное обсуждение темы.</w:t>
      </w:r>
    </w:p>
    <w:p w:rsidR="0054386A" w:rsidRPr="0054386A" w:rsidRDefault="0054386A" w:rsidP="005438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4386A">
        <w:rPr>
          <w:rFonts w:ascii="Times New Roman" w:hAnsi="Times New Roman" w:cs="Times New Roman"/>
          <w:sz w:val="28"/>
          <w:szCs w:val="28"/>
        </w:rPr>
        <w:t>2. Семинар-заслушивание, когда происходит обсуждение докладов и рефератов и предполагается предварительное распределение вопросов между студентами (слушателями), подготовка ими докладов и рефератов.</w:t>
      </w:r>
    </w:p>
    <w:p w:rsidR="0054386A" w:rsidRPr="0054386A" w:rsidRDefault="0054386A" w:rsidP="005438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4386A">
        <w:rPr>
          <w:rFonts w:ascii="Times New Roman" w:hAnsi="Times New Roman" w:cs="Times New Roman"/>
          <w:sz w:val="28"/>
          <w:szCs w:val="28"/>
        </w:rPr>
        <w:t>3. Семинар-диспут предполагает коллективное обсуждение какой-либо проблемы с целью установления путей ее достоверного решения. Семинар-диспут проводится в форме диалогического общения участников. Он предполагает высокую умственную активность участников, прививает умение вести полемику, обсуждать материал, защищать взгляды и убеждения, лаконично и ясно излагать свои мысли.</w:t>
      </w:r>
    </w:p>
    <w:p w:rsidR="0054386A" w:rsidRPr="0054386A" w:rsidRDefault="0054386A" w:rsidP="005438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4386A">
        <w:rPr>
          <w:rFonts w:ascii="Times New Roman" w:hAnsi="Times New Roman" w:cs="Times New Roman"/>
          <w:sz w:val="28"/>
          <w:szCs w:val="28"/>
        </w:rPr>
        <w:t xml:space="preserve">4. Инновационный семинар представляет собой форму организации совместной деятельности индивидов по решению размытых, сложных проблем с использованием системного анализа, технологии группового решения проблем, различных техник мышления. Преподаватель, использующий в своей работе инновационный семинар, превращается в исследователя, а также в эксперта в области управления, организации, поведенческих наук, а возможно и </w:t>
      </w:r>
      <w:r>
        <w:rPr>
          <w:rFonts w:ascii="Times New Roman" w:hAnsi="Times New Roman" w:cs="Times New Roman"/>
          <w:sz w:val="28"/>
          <w:szCs w:val="28"/>
        </w:rPr>
        <w:t>в роли методиста.</w:t>
      </w:r>
    </w:p>
    <w:p w:rsidR="0054386A" w:rsidRPr="0054386A" w:rsidRDefault="0054386A" w:rsidP="005438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4386A">
        <w:rPr>
          <w:rFonts w:ascii="Times New Roman" w:hAnsi="Times New Roman" w:cs="Times New Roman"/>
          <w:sz w:val="28"/>
          <w:szCs w:val="28"/>
        </w:rPr>
        <w:t>5. Смешанная форма семинара, на котором сочетаются обсуждение докладов, свободные выступления обучающихся, а также дискуссионные обсуждения.</w:t>
      </w:r>
    </w:p>
    <w:p w:rsidR="0054386A" w:rsidRPr="0054386A" w:rsidRDefault="0054386A" w:rsidP="005438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4386A" w:rsidRPr="0054386A" w:rsidRDefault="0054386A" w:rsidP="005438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86A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Метод</w:t>
      </w:r>
      <w:r w:rsidRPr="0054386A">
        <w:rPr>
          <w:rFonts w:ascii="Times New Roman" w:hAnsi="Times New Roman" w:cs="Times New Roman"/>
          <w:b/>
          <w:sz w:val="28"/>
          <w:szCs w:val="28"/>
        </w:rPr>
        <w:t>ика проведения семинара-диспута</w:t>
      </w:r>
    </w:p>
    <w:p w:rsidR="0054386A" w:rsidRPr="0054386A" w:rsidRDefault="0054386A" w:rsidP="005438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C1A03" w:rsidRDefault="003C1A03" w:rsidP="0054386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86A">
        <w:rPr>
          <w:rFonts w:ascii="Times New Roman" w:hAnsi="Times New Roman" w:cs="Times New Roman"/>
          <w:sz w:val="28"/>
          <w:szCs w:val="28"/>
        </w:rPr>
        <w:t>Диспут – это специально подготовленный и организованный публичный спор на научную или общественно важную тему, в котором участвуют две или более стороны, отстаивающие свои позиции. Целью семинаров-диспутов является формирование оценочных суждений, утверждение мировоззренческих позиций. Для успешного проведения диспута необходима значительная подготовка, ориентированная на ознакомление с проблемой, и создание адекватной атмосферы в самой аудитории.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86A">
        <w:rPr>
          <w:rFonts w:ascii="Times New Roman" w:hAnsi="Times New Roman" w:cs="Times New Roman"/>
          <w:sz w:val="28"/>
          <w:szCs w:val="28"/>
        </w:rPr>
        <w:t>Участников лучше разделить на подгруппы, каждой из которых предстоит дискутировать с другой, по заранее разработанным вопросам, подготовить сообщения и аргументы.</w:t>
      </w:r>
    </w:p>
    <w:p w:rsidR="0054386A" w:rsidRPr="0054386A" w:rsidRDefault="0054386A" w:rsidP="0054386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86A">
        <w:rPr>
          <w:rFonts w:ascii="Times New Roman" w:hAnsi="Times New Roman" w:cs="Times New Roman"/>
          <w:sz w:val="28"/>
          <w:szCs w:val="28"/>
        </w:rPr>
        <w:t>Семинар-диспут предполагает коллективное обсуждение какой-либо проблемы с целью установления путей ее достоверного решения. Семинар-диспут проводится в форме диалогического общения его участников. Он предполагает высокую умственную активность, прививает умение вести полемику, обсуждать проблему, защищать свои взгляды и убеждения, лаконично и ясно излагать мысли. Функции действующих лиц на семинаре-диспуте м</w:t>
      </w:r>
      <w:r>
        <w:rPr>
          <w:rFonts w:ascii="Times New Roman" w:hAnsi="Times New Roman" w:cs="Times New Roman"/>
          <w:sz w:val="28"/>
          <w:szCs w:val="28"/>
        </w:rPr>
        <w:t>огут быть различными:</w:t>
      </w:r>
    </w:p>
    <w:p w:rsidR="0054386A" w:rsidRPr="0054386A" w:rsidRDefault="0054386A" w:rsidP="0054386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86A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4386A">
        <w:rPr>
          <w:rFonts w:ascii="Times New Roman" w:hAnsi="Times New Roman" w:cs="Times New Roman"/>
          <w:sz w:val="28"/>
          <w:szCs w:val="28"/>
        </w:rPr>
        <w:t>Излагает в краткой форме сущность защищаемой точки зрения, позиции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386A" w:rsidRPr="0054386A" w:rsidRDefault="0054386A" w:rsidP="0054386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86A">
        <w:rPr>
          <w:rFonts w:ascii="Times New Roman" w:hAnsi="Times New Roman" w:cs="Times New Roman"/>
          <w:sz w:val="28"/>
          <w:szCs w:val="28"/>
        </w:rPr>
        <w:t>Содокладчик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54386A">
        <w:rPr>
          <w:rFonts w:ascii="Times New Roman" w:hAnsi="Times New Roman" w:cs="Times New Roman"/>
          <w:sz w:val="28"/>
          <w:szCs w:val="28"/>
        </w:rPr>
        <w:t>Аргументирует, обосновывает, иллюстрирует позицию докладчика, может представлять статистические сведения, факты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386A" w:rsidRPr="0054386A" w:rsidRDefault="0054386A" w:rsidP="0054386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86A">
        <w:rPr>
          <w:rFonts w:ascii="Times New Roman" w:hAnsi="Times New Roman" w:cs="Times New Roman"/>
          <w:sz w:val="28"/>
          <w:szCs w:val="28"/>
        </w:rPr>
        <w:t>Оппонент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4386A">
        <w:rPr>
          <w:rFonts w:ascii="Times New Roman" w:hAnsi="Times New Roman" w:cs="Times New Roman"/>
          <w:sz w:val="28"/>
          <w:szCs w:val="28"/>
        </w:rPr>
        <w:t>Высказывает собственную точку зрения по рассматриваемому вопросу (отличающуюся от  от избранной докладчиком) и приводит контрпримеры и контраргументы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386A" w:rsidRPr="0054386A" w:rsidRDefault="0054386A" w:rsidP="0054386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86A">
        <w:rPr>
          <w:rFonts w:ascii="Times New Roman" w:hAnsi="Times New Roman" w:cs="Times New Roman"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4386A">
        <w:rPr>
          <w:rFonts w:ascii="Times New Roman" w:hAnsi="Times New Roman" w:cs="Times New Roman"/>
          <w:sz w:val="28"/>
          <w:szCs w:val="28"/>
        </w:rPr>
        <w:t>Ответственен за сравнительный анализ аргументов и контраргументов, определяет их достоверность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386A" w:rsidRPr="0054386A" w:rsidRDefault="0054386A" w:rsidP="0054386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86A">
        <w:rPr>
          <w:rFonts w:ascii="Times New Roman" w:hAnsi="Times New Roman" w:cs="Times New Roman"/>
          <w:sz w:val="28"/>
          <w:szCs w:val="28"/>
        </w:rPr>
        <w:t>«Провокатор»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4386A">
        <w:rPr>
          <w:rFonts w:ascii="Times New Roman" w:hAnsi="Times New Roman" w:cs="Times New Roman"/>
          <w:sz w:val="28"/>
          <w:szCs w:val="28"/>
        </w:rPr>
        <w:tab/>
        <w:t>Задает «спорные» вопросы, приводит неожиданные при­меры — инициирует общую дискуссию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386A" w:rsidRPr="0054386A" w:rsidRDefault="0054386A" w:rsidP="0054386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86A">
        <w:rPr>
          <w:rFonts w:ascii="Times New Roman" w:hAnsi="Times New Roman" w:cs="Times New Roman"/>
          <w:sz w:val="28"/>
          <w:szCs w:val="28"/>
        </w:rPr>
        <w:t>Ассистент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4386A">
        <w:rPr>
          <w:rFonts w:ascii="Times New Roman" w:hAnsi="Times New Roman" w:cs="Times New Roman"/>
          <w:sz w:val="28"/>
          <w:szCs w:val="28"/>
        </w:rPr>
        <w:tab/>
        <w:t>Осуществляет материально-техническое обеспечение (плакаты, схемы, диаграммы и т. 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86A" w:rsidRPr="0054386A" w:rsidRDefault="0054386A" w:rsidP="0054386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86A">
        <w:rPr>
          <w:rFonts w:ascii="Times New Roman" w:hAnsi="Times New Roman" w:cs="Times New Roman"/>
          <w:sz w:val="28"/>
          <w:szCs w:val="28"/>
        </w:rPr>
        <w:t>Основными функциями семинара – диспута являются познавательная, воспитательная, функция контроля за содержательностью, глубиной и систематичностью самостоятельной работы студентов, а также организационно-ориентационная и систематизирующая. Учебная дискуссия — один из методов проблемного обучения. Она используется при анализе проблемных ситуаций, когда необходим простой и однозначный ответ на вопрос, при этом имеются альтернативные варианты ответов. С целью вовлечения в дискуссию всех присутствующих целесообразно использовать метод сотрудничества, который основывается на взаимном обучении при совместной работе. В этом случае интегрируются интеллектуальные усилия и энергия сокурсников для достижения единой цели.</w:t>
      </w:r>
    </w:p>
    <w:p w:rsidR="0054386A" w:rsidRPr="0054386A" w:rsidRDefault="0054386A" w:rsidP="0054386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86A">
        <w:rPr>
          <w:rFonts w:ascii="Times New Roman" w:hAnsi="Times New Roman" w:cs="Times New Roman"/>
          <w:sz w:val="28"/>
          <w:szCs w:val="28"/>
        </w:rPr>
        <w:t>При учебном сотрудничестве можно использовать такую схему действий:</w:t>
      </w:r>
    </w:p>
    <w:p w:rsidR="0054386A" w:rsidRPr="0054386A" w:rsidRDefault="0054386A" w:rsidP="005438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4386A">
        <w:rPr>
          <w:rFonts w:ascii="Times New Roman" w:hAnsi="Times New Roman" w:cs="Times New Roman"/>
          <w:sz w:val="28"/>
          <w:szCs w:val="28"/>
        </w:rPr>
        <w:t>1) определить проблему;</w:t>
      </w:r>
    </w:p>
    <w:p w:rsidR="0054386A" w:rsidRPr="0054386A" w:rsidRDefault="0054386A" w:rsidP="005438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4386A">
        <w:rPr>
          <w:rFonts w:ascii="Times New Roman" w:hAnsi="Times New Roman" w:cs="Times New Roman"/>
          <w:sz w:val="28"/>
          <w:szCs w:val="28"/>
        </w:rPr>
        <w:t>2) сформировать небольшие группы, распределить роли;</w:t>
      </w:r>
    </w:p>
    <w:p w:rsidR="0054386A" w:rsidRPr="0054386A" w:rsidRDefault="0054386A" w:rsidP="005438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4386A">
        <w:rPr>
          <w:rFonts w:ascii="Times New Roman" w:hAnsi="Times New Roman" w:cs="Times New Roman"/>
          <w:sz w:val="28"/>
          <w:szCs w:val="28"/>
        </w:rPr>
        <w:lastRenderedPageBreak/>
        <w:t>3) донести итоги обсуждения до группы.</w:t>
      </w:r>
    </w:p>
    <w:p w:rsidR="0054386A" w:rsidRPr="0054386A" w:rsidRDefault="0054386A" w:rsidP="0054386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86A">
        <w:rPr>
          <w:rFonts w:ascii="Times New Roman" w:hAnsi="Times New Roman" w:cs="Times New Roman"/>
          <w:sz w:val="28"/>
          <w:szCs w:val="28"/>
        </w:rPr>
        <w:t>Таким образом, семинар – диспут – это специально подготовленный и организованный научный спор на актуальную тему, в котором участвуют члены группы постоянного состава, и стороны аргументировано отстаивают свои позиции.</w:t>
      </w:r>
    </w:p>
    <w:p w:rsidR="0054386A" w:rsidRPr="0054386A" w:rsidRDefault="0054386A" w:rsidP="0054386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86A">
        <w:rPr>
          <w:rFonts w:ascii="Times New Roman" w:hAnsi="Times New Roman" w:cs="Times New Roman"/>
          <w:sz w:val="28"/>
          <w:szCs w:val="28"/>
        </w:rPr>
        <w:t>Результатами семинара-диспута должны стать сформировавшиеся у студентов знания и навыки, а также умение аргументированно отстаивать собственную точку зрен</w:t>
      </w:r>
      <w:r>
        <w:rPr>
          <w:rFonts w:ascii="Times New Roman" w:hAnsi="Times New Roman" w:cs="Times New Roman"/>
          <w:sz w:val="28"/>
          <w:szCs w:val="28"/>
        </w:rPr>
        <w:t>ия по рассматриваемой тематике.</w:t>
      </w:r>
    </w:p>
    <w:p w:rsidR="0054386A" w:rsidRPr="00680C6D" w:rsidRDefault="0054386A" w:rsidP="00543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>Каждый семинар-</w:t>
      </w:r>
      <w:r>
        <w:rPr>
          <w:rFonts w:ascii="Times New Roman" w:hAnsi="Times New Roman" w:cs="Times New Roman"/>
          <w:sz w:val="28"/>
          <w:szCs w:val="28"/>
        </w:rPr>
        <w:t>диспут</w:t>
      </w:r>
      <w:r w:rsidRPr="00680C6D">
        <w:rPr>
          <w:rFonts w:ascii="Times New Roman" w:hAnsi="Times New Roman" w:cs="Times New Roman"/>
          <w:sz w:val="28"/>
          <w:szCs w:val="28"/>
        </w:rPr>
        <w:t xml:space="preserve"> оценивается по 10-балльной системе. Отдельные компоненты семинарского занятия также оцениваются по 10-балльной системе. Общая оценка за семинар выводится как средневзвешенный балл. Структура весов представлена в таблице, веса даются в зависимости от сложности данного вида работы.</w:t>
      </w:r>
    </w:p>
    <w:p w:rsidR="0054386A" w:rsidRPr="00680C6D" w:rsidRDefault="0054386A" w:rsidP="00543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4386A" w:rsidRPr="00680C6D" w:rsidTr="009E4948">
        <w:tc>
          <w:tcPr>
            <w:tcW w:w="4785" w:type="dxa"/>
          </w:tcPr>
          <w:p w:rsidR="0054386A" w:rsidRPr="00680C6D" w:rsidRDefault="0054386A" w:rsidP="009E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 xml:space="preserve">Вид работы </w:t>
            </w:r>
          </w:p>
        </w:tc>
        <w:tc>
          <w:tcPr>
            <w:tcW w:w="4786" w:type="dxa"/>
          </w:tcPr>
          <w:p w:rsidR="0054386A" w:rsidRPr="00680C6D" w:rsidRDefault="0054386A" w:rsidP="009E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Вес в общей оценке за семинар</w:t>
            </w:r>
          </w:p>
        </w:tc>
      </w:tr>
      <w:tr w:rsidR="0054386A" w:rsidRPr="00680C6D" w:rsidTr="009E4948">
        <w:tc>
          <w:tcPr>
            <w:tcW w:w="4785" w:type="dxa"/>
          </w:tcPr>
          <w:p w:rsidR="0054386A" w:rsidRPr="00680C6D" w:rsidRDefault="0054386A" w:rsidP="009E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86A">
              <w:rPr>
                <w:rFonts w:ascii="Times New Roman" w:hAnsi="Times New Roman" w:cs="Times New Roman"/>
                <w:sz w:val="28"/>
                <w:szCs w:val="28"/>
              </w:rPr>
              <w:t>Актуальность темы</w:t>
            </w:r>
          </w:p>
        </w:tc>
        <w:tc>
          <w:tcPr>
            <w:tcW w:w="4786" w:type="dxa"/>
          </w:tcPr>
          <w:p w:rsidR="0054386A" w:rsidRPr="00680C6D" w:rsidRDefault="003C1A03" w:rsidP="009E4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  <w:tr w:rsidR="0054386A" w:rsidRPr="00680C6D" w:rsidTr="009E4948">
        <w:tc>
          <w:tcPr>
            <w:tcW w:w="4785" w:type="dxa"/>
          </w:tcPr>
          <w:p w:rsidR="0054386A" w:rsidRPr="00680C6D" w:rsidRDefault="0054386A" w:rsidP="009E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86A">
              <w:rPr>
                <w:rFonts w:ascii="Times New Roman" w:hAnsi="Times New Roman" w:cs="Times New Roman"/>
                <w:sz w:val="28"/>
                <w:szCs w:val="28"/>
              </w:rPr>
              <w:t>Качество ответов на вопросы</w:t>
            </w:r>
          </w:p>
        </w:tc>
        <w:tc>
          <w:tcPr>
            <w:tcW w:w="4786" w:type="dxa"/>
          </w:tcPr>
          <w:p w:rsidR="0054386A" w:rsidRPr="00680C6D" w:rsidRDefault="003C1A03" w:rsidP="009E4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  <w:tr w:rsidR="0054386A" w:rsidRPr="00680C6D" w:rsidTr="009E4948">
        <w:tc>
          <w:tcPr>
            <w:tcW w:w="4785" w:type="dxa"/>
          </w:tcPr>
          <w:p w:rsidR="0054386A" w:rsidRPr="00680C6D" w:rsidRDefault="0054386A" w:rsidP="009E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86A">
              <w:rPr>
                <w:rFonts w:ascii="Times New Roman" w:hAnsi="Times New Roman" w:cs="Times New Roman"/>
                <w:sz w:val="28"/>
                <w:szCs w:val="28"/>
              </w:rPr>
              <w:t>Теоретический уровень знаний</w:t>
            </w:r>
          </w:p>
        </w:tc>
        <w:tc>
          <w:tcPr>
            <w:tcW w:w="4786" w:type="dxa"/>
          </w:tcPr>
          <w:p w:rsidR="0054386A" w:rsidRPr="00680C6D" w:rsidRDefault="003C1A03" w:rsidP="009E4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</w:tr>
      <w:tr w:rsidR="0054386A" w:rsidRPr="00680C6D" w:rsidTr="009E4948">
        <w:tc>
          <w:tcPr>
            <w:tcW w:w="4785" w:type="dxa"/>
          </w:tcPr>
          <w:p w:rsidR="0054386A" w:rsidRPr="00680C6D" w:rsidRDefault="0054386A" w:rsidP="009E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86A">
              <w:rPr>
                <w:rFonts w:ascii="Times New Roman" w:hAnsi="Times New Roman" w:cs="Times New Roman"/>
                <w:sz w:val="28"/>
                <w:szCs w:val="28"/>
              </w:rPr>
              <w:t>Подкрепление материалов фактическими данными</w:t>
            </w:r>
          </w:p>
        </w:tc>
        <w:tc>
          <w:tcPr>
            <w:tcW w:w="4786" w:type="dxa"/>
          </w:tcPr>
          <w:p w:rsidR="0054386A" w:rsidRPr="00680C6D" w:rsidRDefault="003C1A03" w:rsidP="003C1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</w:tr>
      <w:tr w:rsidR="0054386A" w:rsidRPr="00680C6D" w:rsidTr="009E4948">
        <w:tc>
          <w:tcPr>
            <w:tcW w:w="4785" w:type="dxa"/>
          </w:tcPr>
          <w:p w:rsidR="0054386A" w:rsidRPr="00680C6D" w:rsidRDefault="003C1A03" w:rsidP="009E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86A">
              <w:rPr>
                <w:rFonts w:ascii="Times New Roman" w:hAnsi="Times New Roman" w:cs="Times New Roman"/>
                <w:sz w:val="28"/>
                <w:szCs w:val="28"/>
              </w:rPr>
              <w:t>Практическая ценность материала</w:t>
            </w:r>
          </w:p>
        </w:tc>
        <w:tc>
          <w:tcPr>
            <w:tcW w:w="4786" w:type="dxa"/>
          </w:tcPr>
          <w:p w:rsidR="0054386A" w:rsidRPr="00680C6D" w:rsidRDefault="003C1A03" w:rsidP="009E4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386A" w:rsidRPr="00680C6D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54386A" w:rsidRPr="00680C6D" w:rsidTr="009E4948">
        <w:tc>
          <w:tcPr>
            <w:tcW w:w="4785" w:type="dxa"/>
          </w:tcPr>
          <w:p w:rsidR="0054386A" w:rsidRPr="00680C6D" w:rsidRDefault="003C1A03" w:rsidP="009E4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86A">
              <w:rPr>
                <w:rFonts w:ascii="Times New Roman" w:hAnsi="Times New Roman" w:cs="Times New Roman"/>
                <w:sz w:val="28"/>
                <w:szCs w:val="28"/>
              </w:rPr>
              <w:t>Способность делать выводы</w:t>
            </w:r>
          </w:p>
        </w:tc>
        <w:tc>
          <w:tcPr>
            <w:tcW w:w="4786" w:type="dxa"/>
          </w:tcPr>
          <w:p w:rsidR="0054386A" w:rsidRPr="00680C6D" w:rsidRDefault="003C1A03" w:rsidP="003C1A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386A" w:rsidRPr="00680C6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4386A" w:rsidRPr="00680C6D" w:rsidTr="009E4948">
        <w:tc>
          <w:tcPr>
            <w:tcW w:w="4785" w:type="dxa"/>
          </w:tcPr>
          <w:p w:rsidR="0054386A" w:rsidRPr="00680C6D" w:rsidRDefault="003C1A03" w:rsidP="009E4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86A">
              <w:rPr>
                <w:rFonts w:ascii="Times New Roman" w:hAnsi="Times New Roman" w:cs="Times New Roman"/>
                <w:sz w:val="28"/>
                <w:szCs w:val="28"/>
              </w:rPr>
              <w:t>Способность отстаивать собственную точку зрения</w:t>
            </w:r>
          </w:p>
        </w:tc>
        <w:tc>
          <w:tcPr>
            <w:tcW w:w="4786" w:type="dxa"/>
          </w:tcPr>
          <w:p w:rsidR="0054386A" w:rsidRPr="00680C6D" w:rsidRDefault="003C1A03" w:rsidP="003C1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386A" w:rsidRPr="00680C6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4386A" w:rsidRPr="00680C6D" w:rsidTr="009E4948">
        <w:tc>
          <w:tcPr>
            <w:tcW w:w="4785" w:type="dxa"/>
          </w:tcPr>
          <w:p w:rsidR="0054386A" w:rsidRPr="00680C6D" w:rsidRDefault="003C1A03" w:rsidP="009E4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86A">
              <w:rPr>
                <w:rFonts w:ascii="Times New Roman" w:hAnsi="Times New Roman" w:cs="Times New Roman"/>
                <w:sz w:val="28"/>
                <w:szCs w:val="28"/>
              </w:rPr>
              <w:t>Степень участия в общей дискуссии</w:t>
            </w:r>
          </w:p>
        </w:tc>
        <w:tc>
          <w:tcPr>
            <w:tcW w:w="4786" w:type="dxa"/>
          </w:tcPr>
          <w:p w:rsidR="0054386A" w:rsidRPr="00680C6D" w:rsidRDefault="003C1A03" w:rsidP="009E4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4386A" w:rsidRPr="00680C6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4386A" w:rsidRPr="00680C6D" w:rsidTr="009E4948">
        <w:tc>
          <w:tcPr>
            <w:tcW w:w="4785" w:type="dxa"/>
          </w:tcPr>
          <w:p w:rsidR="0054386A" w:rsidRPr="00680C6D" w:rsidRDefault="0054386A" w:rsidP="009E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54386A" w:rsidRPr="00680C6D" w:rsidRDefault="0054386A" w:rsidP="009E4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3C1A03" w:rsidRDefault="003C1A03" w:rsidP="005438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4386A" w:rsidRPr="0054386A" w:rsidRDefault="0054386A" w:rsidP="003C1A0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86A">
        <w:rPr>
          <w:rFonts w:ascii="Times New Roman" w:hAnsi="Times New Roman" w:cs="Times New Roman"/>
          <w:sz w:val="28"/>
          <w:szCs w:val="28"/>
        </w:rPr>
        <w:t>Семинар-диспут накладывает определенные требования к качеству подготовки, когда студентам очевидно нужно:</w:t>
      </w:r>
    </w:p>
    <w:p w:rsidR="0054386A" w:rsidRPr="0054386A" w:rsidRDefault="0054386A" w:rsidP="005438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4386A">
        <w:rPr>
          <w:rFonts w:ascii="Times New Roman" w:hAnsi="Times New Roman" w:cs="Times New Roman"/>
          <w:sz w:val="28"/>
          <w:szCs w:val="28"/>
        </w:rPr>
        <w:t>1) познакомиться с рекомендованной литературой;</w:t>
      </w:r>
    </w:p>
    <w:p w:rsidR="0054386A" w:rsidRPr="0054386A" w:rsidRDefault="0054386A" w:rsidP="005438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4386A">
        <w:rPr>
          <w:rFonts w:ascii="Times New Roman" w:hAnsi="Times New Roman" w:cs="Times New Roman"/>
          <w:sz w:val="28"/>
          <w:szCs w:val="28"/>
        </w:rPr>
        <w:t>2) рассмотреть различные точки зрения по вопросу;</w:t>
      </w:r>
    </w:p>
    <w:p w:rsidR="0054386A" w:rsidRPr="0054386A" w:rsidRDefault="0054386A" w:rsidP="005438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4386A">
        <w:rPr>
          <w:rFonts w:ascii="Times New Roman" w:hAnsi="Times New Roman" w:cs="Times New Roman"/>
          <w:sz w:val="28"/>
          <w:szCs w:val="28"/>
        </w:rPr>
        <w:t>3) выделить проблемные области;</w:t>
      </w:r>
    </w:p>
    <w:p w:rsidR="0054386A" w:rsidRPr="0054386A" w:rsidRDefault="0054386A" w:rsidP="005438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4386A">
        <w:rPr>
          <w:rFonts w:ascii="Times New Roman" w:hAnsi="Times New Roman" w:cs="Times New Roman"/>
          <w:sz w:val="28"/>
          <w:szCs w:val="28"/>
        </w:rPr>
        <w:t>4) сформулировать собственную точку зрения;</w:t>
      </w:r>
    </w:p>
    <w:p w:rsidR="0054386A" w:rsidRPr="0054386A" w:rsidRDefault="0054386A" w:rsidP="005438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4386A">
        <w:rPr>
          <w:rFonts w:ascii="Times New Roman" w:hAnsi="Times New Roman" w:cs="Times New Roman"/>
          <w:sz w:val="28"/>
          <w:szCs w:val="28"/>
        </w:rPr>
        <w:t>5) предусмотреть спорные моменты и сформулировать дискуссионный вопрос.</w:t>
      </w:r>
    </w:p>
    <w:p w:rsidR="0054386A" w:rsidRPr="0054386A" w:rsidRDefault="0054386A" w:rsidP="003C1A0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86A">
        <w:rPr>
          <w:rFonts w:ascii="Times New Roman" w:hAnsi="Times New Roman" w:cs="Times New Roman"/>
          <w:sz w:val="28"/>
          <w:szCs w:val="28"/>
        </w:rPr>
        <w:t>При такой подготовке семинарское занятие пройдет на необходимом методологическом уровне и принесет интеллектуальную пользу всей группе.</w:t>
      </w:r>
    </w:p>
    <w:p w:rsidR="0054386A" w:rsidRPr="0054386A" w:rsidRDefault="0054386A" w:rsidP="005438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4386A" w:rsidRPr="0054386A" w:rsidRDefault="0054386A" w:rsidP="005438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4386A" w:rsidRPr="0054386A" w:rsidRDefault="0054386A" w:rsidP="00BC1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96321" w:rsidRDefault="00BC1016" w:rsidP="00BC1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6D">
        <w:rPr>
          <w:rFonts w:ascii="Times New Roman" w:hAnsi="Times New Roman" w:cs="Times New Roman"/>
          <w:b/>
          <w:iCs/>
          <w:sz w:val="28"/>
          <w:szCs w:val="28"/>
        </w:rPr>
        <w:t>М</w:t>
      </w:r>
      <w:r w:rsidR="00396321" w:rsidRPr="00680C6D">
        <w:rPr>
          <w:rFonts w:ascii="Times New Roman" w:hAnsi="Times New Roman" w:cs="Times New Roman"/>
          <w:b/>
          <w:iCs/>
          <w:sz w:val="28"/>
          <w:szCs w:val="28"/>
        </w:rPr>
        <w:t xml:space="preserve">етодика </w:t>
      </w:r>
      <w:r w:rsidR="0054386A">
        <w:rPr>
          <w:rFonts w:ascii="Times New Roman" w:hAnsi="Times New Roman" w:cs="Times New Roman"/>
          <w:b/>
          <w:iCs/>
          <w:sz w:val="28"/>
          <w:szCs w:val="28"/>
        </w:rPr>
        <w:t xml:space="preserve">проведения семинара з элементами </w:t>
      </w:r>
      <w:r w:rsidR="00396321" w:rsidRPr="00680C6D">
        <w:rPr>
          <w:rFonts w:ascii="Times New Roman" w:hAnsi="Times New Roman" w:cs="Times New Roman"/>
          <w:b/>
          <w:iCs/>
          <w:sz w:val="28"/>
          <w:szCs w:val="28"/>
        </w:rPr>
        <w:t>ролевой игры</w:t>
      </w:r>
      <w:r w:rsidR="00396321" w:rsidRPr="00680C6D">
        <w:rPr>
          <w:rFonts w:ascii="Times New Roman" w:hAnsi="Times New Roman" w:cs="Times New Roman"/>
          <w:b/>
          <w:sz w:val="28"/>
          <w:szCs w:val="28"/>
        </w:rPr>
        <w:t>.</w:t>
      </w:r>
    </w:p>
    <w:p w:rsidR="008C5F79" w:rsidRPr="00680C6D" w:rsidRDefault="008C5F79" w:rsidP="00BC1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321" w:rsidRPr="00680C6D" w:rsidRDefault="00396321" w:rsidP="00E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>Методика ролевой игры, применяемая на неко</w:t>
      </w:r>
      <w:r w:rsidR="00E3178E" w:rsidRPr="00680C6D">
        <w:rPr>
          <w:rFonts w:ascii="Times New Roman" w:hAnsi="Times New Roman" w:cs="Times New Roman"/>
          <w:sz w:val="28"/>
          <w:szCs w:val="28"/>
        </w:rPr>
        <w:t>торых, как правило, заключитель</w:t>
      </w:r>
      <w:r w:rsidRPr="00680C6D">
        <w:rPr>
          <w:rFonts w:ascii="Times New Roman" w:hAnsi="Times New Roman" w:cs="Times New Roman"/>
          <w:sz w:val="28"/>
          <w:szCs w:val="28"/>
        </w:rPr>
        <w:t>ных по каждой теме, семинарах курса, направлена на достижение следующих целей:</w:t>
      </w:r>
    </w:p>
    <w:p w:rsidR="00E3178E" w:rsidRPr="00680C6D" w:rsidRDefault="00E3178E" w:rsidP="00680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96321" w:rsidRPr="00680C6D">
        <w:rPr>
          <w:rFonts w:ascii="Times New Roman" w:hAnsi="Times New Roman" w:cs="Times New Roman"/>
          <w:sz w:val="28"/>
          <w:szCs w:val="28"/>
        </w:rPr>
        <w:t>мотивировать студентов к поиску и анализу дополнительной информации в</w:t>
      </w:r>
      <w:r w:rsidR="009773AF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="00396321" w:rsidRPr="00680C6D">
        <w:rPr>
          <w:rFonts w:ascii="Times New Roman" w:hAnsi="Times New Roman" w:cs="Times New Roman"/>
          <w:sz w:val="28"/>
          <w:szCs w:val="28"/>
        </w:rPr>
        <w:t>поддержку собственной точки зрения;</w:t>
      </w:r>
    </w:p>
    <w:p w:rsidR="00396321" w:rsidRPr="00680C6D" w:rsidRDefault="00E3178E" w:rsidP="00680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>-</w:t>
      </w:r>
      <w:r w:rsidR="00396321" w:rsidRPr="00680C6D">
        <w:rPr>
          <w:rFonts w:ascii="Times New Roman" w:hAnsi="Times New Roman" w:cs="Times New Roman"/>
          <w:sz w:val="28"/>
          <w:szCs w:val="28"/>
        </w:rPr>
        <w:t xml:space="preserve"> стимулировать студентов к изучению доп</w:t>
      </w:r>
      <w:r w:rsidRPr="00680C6D">
        <w:rPr>
          <w:rFonts w:ascii="Times New Roman" w:hAnsi="Times New Roman" w:cs="Times New Roman"/>
          <w:sz w:val="28"/>
          <w:szCs w:val="28"/>
        </w:rPr>
        <w:t xml:space="preserve">олнительных </w:t>
      </w:r>
      <w:r w:rsidR="00680C6D">
        <w:rPr>
          <w:rFonts w:ascii="Times New Roman" w:hAnsi="Times New Roman" w:cs="Times New Roman"/>
          <w:sz w:val="28"/>
          <w:szCs w:val="28"/>
        </w:rPr>
        <w:t>вопросов</w:t>
      </w:r>
      <w:r w:rsidR="00396321" w:rsidRPr="00680C6D">
        <w:rPr>
          <w:rFonts w:ascii="Times New Roman" w:hAnsi="Times New Roman" w:cs="Times New Roman"/>
          <w:sz w:val="28"/>
          <w:szCs w:val="28"/>
        </w:rPr>
        <w:t>, которые не были рассмо</w:t>
      </w:r>
      <w:r w:rsidRPr="00680C6D">
        <w:rPr>
          <w:rFonts w:ascii="Times New Roman" w:hAnsi="Times New Roman" w:cs="Times New Roman"/>
          <w:sz w:val="28"/>
          <w:szCs w:val="28"/>
        </w:rPr>
        <w:t>трены в ходе лекций и традицион</w:t>
      </w:r>
      <w:r w:rsidR="00396321" w:rsidRPr="00680C6D">
        <w:rPr>
          <w:rFonts w:ascii="Times New Roman" w:hAnsi="Times New Roman" w:cs="Times New Roman"/>
          <w:sz w:val="28"/>
          <w:szCs w:val="28"/>
        </w:rPr>
        <w:t>ных занятий;</w:t>
      </w:r>
    </w:p>
    <w:p w:rsidR="00396321" w:rsidRPr="00680C6D" w:rsidRDefault="00E3178E" w:rsidP="00E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>-</w:t>
      </w:r>
      <w:r w:rsidR="00E5697B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="00396321" w:rsidRPr="00680C6D">
        <w:rPr>
          <w:rFonts w:ascii="Times New Roman" w:hAnsi="Times New Roman" w:cs="Times New Roman"/>
          <w:sz w:val="28"/>
          <w:szCs w:val="28"/>
        </w:rPr>
        <w:t xml:space="preserve">развивать у студентов чувство </w:t>
      </w:r>
      <w:r w:rsidR="00680C6D">
        <w:rPr>
          <w:rFonts w:ascii="Times New Roman" w:hAnsi="Times New Roman" w:cs="Times New Roman"/>
          <w:sz w:val="28"/>
          <w:szCs w:val="28"/>
        </w:rPr>
        <w:t>со</w:t>
      </w:r>
      <w:r w:rsidR="00396321" w:rsidRPr="00680C6D">
        <w:rPr>
          <w:rFonts w:ascii="Times New Roman" w:hAnsi="Times New Roman" w:cs="Times New Roman"/>
          <w:sz w:val="28"/>
          <w:szCs w:val="28"/>
        </w:rPr>
        <w:t xml:space="preserve">причастности к </w:t>
      </w:r>
      <w:r w:rsidR="00680C6D">
        <w:rPr>
          <w:rFonts w:ascii="Times New Roman" w:hAnsi="Times New Roman" w:cs="Times New Roman"/>
          <w:sz w:val="28"/>
          <w:szCs w:val="28"/>
        </w:rPr>
        <w:t>изучаемым события</w:t>
      </w:r>
      <w:r w:rsidR="00396321" w:rsidRPr="00680C6D">
        <w:rPr>
          <w:rFonts w:ascii="Times New Roman" w:hAnsi="Times New Roman" w:cs="Times New Roman"/>
          <w:sz w:val="28"/>
          <w:szCs w:val="28"/>
        </w:rPr>
        <w:t>м;</w:t>
      </w:r>
    </w:p>
    <w:p w:rsidR="00396321" w:rsidRPr="00680C6D" w:rsidRDefault="00E3178E" w:rsidP="00E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 xml:space="preserve">- </w:t>
      </w:r>
      <w:r w:rsidR="00396321" w:rsidRPr="00680C6D">
        <w:rPr>
          <w:rFonts w:ascii="Times New Roman" w:hAnsi="Times New Roman" w:cs="Times New Roman"/>
          <w:sz w:val="28"/>
          <w:szCs w:val="28"/>
        </w:rPr>
        <w:t>развивать коммуникативные навыки студентов.</w:t>
      </w:r>
    </w:p>
    <w:p w:rsidR="00396321" w:rsidRPr="00680C6D" w:rsidRDefault="00396321" w:rsidP="00E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>Проведение семинарского занятия в виде ролевой игры предусматривает большую предварительную самостоятельную работу студентов. Преподаватель ставит</w:t>
      </w:r>
      <w:r w:rsidR="00200B99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перед студентами домашнее задание в виде ситуации, в которой студент выступает в</w:t>
      </w:r>
      <w:r w:rsidR="00200B99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качестве работника на той позиции, которая в перспективе может ему быть доступной</w:t>
      </w:r>
      <w:r w:rsidR="00200B99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после окончания обучения на факультете. Каждый семинар такого типа имеет общую тему, которую предстоит обсуждать</w:t>
      </w:r>
      <w:r w:rsidR="00200B99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участникам проекта. Студенты распределяются (с</w:t>
      </w:r>
      <w:r w:rsidR="00200B99" w:rsidRPr="00680C6D">
        <w:rPr>
          <w:rFonts w:ascii="Times New Roman" w:hAnsi="Times New Roman" w:cs="Times New Roman"/>
          <w:sz w:val="28"/>
          <w:szCs w:val="28"/>
        </w:rPr>
        <w:t>амостоятельно или с помощью пре</w:t>
      </w:r>
      <w:r w:rsidRPr="00680C6D">
        <w:rPr>
          <w:rFonts w:ascii="Times New Roman" w:hAnsi="Times New Roman" w:cs="Times New Roman"/>
          <w:sz w:val="28"/>
          <w:szCs w:val="28"/>
        </w:rPr>
        <w:t>подавателя) по ролям, за которые они будут отвечать в ходе дискуссии на семинаре.</w:t>
      </w:r>
      <w:r w:rsidR="00200B99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Допустимо выполнение как индивидуального задания, так и в мини-группах (по 2</w:t>
      </w:r>
      <w:r w:rsidR="00200B99" w:rsidRPr="00680C6D">
        <w:rPr>
          <w:rFonts w:ascii="Times New Roman" w:hAnsi="Times New Roman" w:cs="Times New Roman"/>
          <w:sz w:val="28"/>
          <w:szCs w:val="28"/>
        </w:rPr>
        <w:t>–</w:t>
      </w:r>
      <w:r w:rsidRPr="00680C6D">
        <w:rPr>
          <w:rFonts w:ascii="Times New Roman" w:hAnsi="Times New Roman" w:cs="Times New Roman"/>
          <w:sz w:val="28"/>
          <w:szCs w:val="28"/>
        </w:rPr>
        <w:t>3 человека), при желании.</w:t>
      </w:r>
    </w:p>
    <w:p w:rsidR="00396321" w:rsidRPr="00680C6D" w:rsidRDefault="00396321" w:rsidP="00E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>Для повышения ответственности студента за подготовку к семинарскому занятию</w:t>
      </w:r>
      <w:r w:rsidR="00200B99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и участие в игре преподаватель требует, чтобы студенты заранее (например, за день</w:t>
      </w:r>
      <w:r w:rsidR="00200B99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 xml:space="preserve">до занятия) присылали свои версии презентаций (в </w:t>
      </w:r>
      <w:r w:rsidR="009773AF" w:rsidRPr="00680C6D">
        <w:rPr>
          <w:rFonts w:ascii="Times New Roman" w:hAnsi="Times New Roman" w:cs="Times New Roman"/>
          <w:sz w:val="28"/>
          <w:szCs w:val="28"/>
        </w:rPr>
        <w:t xml:space="preserve"> электронном виде</w:t>
      </w:r>
      <w:r w:rsidR="00E25294" w:rsidRPr="00680C6D">
        <w:rPr>
          <w:rFonts w:ascii="Times New Roman" w:hAnsi="Times New Roman" w:cs="Times New Roman"/>
          <w:sz w:val="28"/>
          <w:szCs w:val="28"/>
        </w:rPr>
        <w:t>) и/или текст</w:t>
      </w:r>
      <w:r w:rsidRPr="00680C6D">
        <w:rPr>
          <w:rFonts w:ascii="Times New Roman" w:hAnsi="Times New Roman" w:cs="Times New Roman"/>
          <w:sz w:val="28"/>
          <w:szCs w:val="28"/>
        </w:rPr>
        <w:t xml:space="preserve"> (в формате) первоначального выступления по электронной почте. Эти работы также, отдельно, оцениваются преподавателем.</w:t>
      </w:r>
    </w:p>
    <w:p w:rsidR="00396321" w:rsidRPr="00680C6D" w:rsidRDefault="00396321" w:rsidP="00E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>Занятие проходит в виде ролевой игры: вначале выступают 1–2 человека, выполняющие ключевые роли. Они представляют свои, нередко конфликтующие, версии</w:t>
      </w:r>
      <w:r w:rsidR="00200B99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анализируемого события. Далее возможность выступить с аргументами в поддержку</w:t>
      </w:r>
      <w:r w:rsidR="00B57699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или в противовес предоставляется остальным участникам. Преподаватель регулирует</w:t>
      </w:r>
      <w:r w:rsidR="00E2529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интенсивность и направление дискуссии, подводит итог и предлагает основные выводы для дальнейшего обдумывания. В ходе обсуждения проблемы вопросы задаются,</w:t>
      </w:r>
      <w:r w:rsidR="00E2529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главным образом, со стороны студентов, действующих в рамках своих, заранее выбранных, ролей.</w:t>
      </w:r>
    </w:p>
    <w:p w:rsidR="00396321" w:rsidRPr="00680C6D" w:rsidRDefault="00396321" w:rsidP="00E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>Примерный план организации такого типа ролевой игры представлен в таблице</w:t>
      </w:r>
      <w:r w:rsidR="00200B99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ниже. Ролевая игра рассчитана н</w:t>
      </w:r>
      <w:r w:rsidR="00156F45" w:rsidRPr="00680C6D">
        <w:rPr>
          <w:rFonts w:ascii="Times New Roman" w:hAnsi="Times New Roman" w:cs="Times New Roman"/>
          <w:sz w:val="28"/>
          <w:szCs w:val="28"/>
        </w:rPr>
        <w:t>а одно занятие длительностью 80</w:t>
      </w:r>
      <w:r w:rsidRPr="00680C6D">
        <w:rPr>
          <w:rFonts w:ascii="Times New Roman" w:hAnsi="Times New Roman" w:cs="Times New Roman"/>
          <w:sz w:val="28"/>
          <w:szCs w:val="28"/>
        </w:rPr>
        <w:t xml:space="preserve"> минут (</w:t>
      </w:r>
      <w:r w:rsidR="00156F45" w:rsidRPr="00680C6D">
        <w:rPr>
          <w:rFonts w:ascii="Times New Roman" w:hAnsi="Times New Roman" w:cs="Times New Roman"/>
          <w:sz w:val="28"/>
          <w:szCs w:val="28"/>
        </w:rPr>
        <w:t>одна ак</w:t>
      </w:r>
      <w:r w:rsidR="00200B99" w:rsidRPr="00680C6D">
        <w:rPr>
          <w:rFonts w:ascii="Times New Roman" w:hAnsi="Times New Roman" w:cs="Times New Roman"/>
          <w:sz w:val="28"/>
          <w:szCs w:val="28"/>
        </w:rPr>
        <w:t>а</w:t>
      </w:r>
      <w:r w:rsidR="00156F45" w:rsidRPr="00680C6D">
        <w:rPr>
          <w:rFonts w:ascii="Times New Roman" w:hAnsi="Times New Roman" w:cs="Times New Roman"/>
          <w:sz w:val="28"/>
          <w:szCs w:val="28"/>
        </w:rPr>
        <w:t>демическая пара</w:t>
      </w:r>
      <w:r w:rsidR="00200B99" w:rsidRPr="00680C6D">
        <w:rPr>
          <w:rFonts w:ascii="Times New Roman" w:hAnsi="Times New Roman" w:cs="Times New Roman"/>
          <w:sz w:val="28"/>
          <w:szCs w:val="28"/>
        </w:rPr>
        <w:t>)</w:t>
      </w:r>
      <w:r w:rsidR="00156F45" w:rsidRPr="00680C6D">
        <w:rPr>
          <w:rFonts w:ascii="Times New Roman" w:hAnsi="Times New Roman" w:cs="Times New Roman"/>
          <w:sz w:val="28"/>
          <w:szCs w:val="28"/>
        </w:rPr>
        <w:t>.</w:t>
      </w:r>
    </w:p>
    <w:p w:rsidR="00200B99" w:rsidRPr="00680C6D" w:rsidRDefault="00200B99" w:rsidP="00E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00B99" w:rsidRPr="00680C6D" w:rsidTr="00936268">
        <w:tc>
          <w:tcPr>
            <w:tcW w:w="4785" w:type="dxa"/>
          </w:tcPr>
          <w:p w:rsidR="00200B99" w:rsidRPr="00680C6D" w:rsidRDefault="00200B99" w:rsidP="00200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 xml:space="preserve">Вид работы </w:t>
            </w:r>
          </w:p>
        </w:tc>
        <w:tc>
          <w:tcPr>
            <w:tcW w:w="4786" w:type="dxa"/>
          </w:tcPr>
          <w:p w:rsidR="00200B99" w:rsidRPr="00680C6D" w:rsidRDefault="00200B99" w:rsidP="0093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Примерное время </w:t>
            </w:r>
          </w:p>
        </w:tc>
      </w:tr>
      <w:tr w:rsidR="00200B99" w:rsidRPr="00680C6D" w:rsidTr="00936268">
        <w:tc>
          <w:tcPr>
            <w:tcW w:w="4785" w:type="dxa"/>
          </w:tcPr>
          <w:p w:rsidR="00200B99" w:rsidRPr="00680C6D" w:rsidRDefault="00200B99" w:rsidP="0093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Домашняя работа (домашнее задание)</w:t>
            </w:r>
          </w:p>
        </w:tc>
        <w:tc>
          <w:tcPr>
            <w:tcW w:w="4786" w:type="dxa"/>
          </w:tcPr>
          <w:p w:rsidR="00200B99" w:rsidRPr="00680C6D" w:rsidRDefault="00200B99" w:rsidP="00200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2 часа самостоятельной работы, вне семинара</w:t>
            </w:r>
          </w:p>
        </w:tc>
      </w:tr>
      <w:tr w:rsidR="00200B99" w:rsidRPr="00680C6D" w:rsidTr="00936268">
        <w:tc>
          <w:tcPr>
            <w:tcW w:w="4785" w:type="dxa"/>
          </w:tcPr>
          <w:p w:rsidR="00200B99" w:rsidRPr="00680C6D" w:rsidRDefault="00200B99" w:rsidP="00200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лидера игры–ключевых игроков </w:t>
            </w:r>
          </w:p>
        </w:tc>
        <w:tc>
          <w:tcPr>
            <w:tcW w:w="4786" w:type="dxa"/>
          </w:tcPr>
          <w:p w:rsidR="00200B99" w:rsidRPr="00680C6D" w:rsidRDefault="00200B99" w:rsidP="00200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08B1" w:rsidRPr="00680C6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 xml:space="preserve">минут </w:t>
            </w:r>
          </w:p>
          <w:p w:rsidR="00200B99" w:rsidRPr="00680C6D" w:rsidRDefault="00200B99" w:rsidP="0093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8B1" w:rsidRPr="00680C6D" w:rsidTr="00936268">
        <w:tc>
          <w:tcPr>
            <w:tcW w:w="4785" w:type="dxa"/>
          </w:tcPr>
          <w:p w:rsidR="003B08B1" w:rsidRPr="00680C6D" w:rsidRDefault="003B08B1" w:rsidP="003B0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Критические выступления игроков-«оппозиционеров»</w:t>
            </w:r>
          </w:p>
        </w:tc>
        <w:tc>
          <w:tcPr>
            <w:tcW w:w="4786" w:type="dxa"/>
          </w:tcPr>
          <w:p w:rsidR="003B08B1" w:rsidRPr="00680C6D" w:rsidRDefault="003B08B1" w:rsidP="003B0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  <w:p w:rsidR="003B08B1" w:rsidRPr="00680C6D" w:rsidRDefault="003B08B1" w:rsidP="00200B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B99" w:rsidRPr="00680C6D" w:rsidTr="00936268">
        <w:tc>
          <w:tcPr>
            <w:tcW w:w="4785" w:type="dxa"/>
          </w:tcPr>
          <w:p w:rsidR="00200B99" w:rsidRPr="00680C6D" w:rsidRDefault="00200B99" w:rsidP="003B0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Выступления игроков-«сторонников»</w:t>
            </w:r>
          </w:p>
        </w:tc>
        <w:tc>
          <w:tcPr>
            <w:tcW w:w="4786" w:type="dxa"/>
          </w:tcPr>
          <w:p w:rsidR="00200B99" w:rsidRPr="00680C6D" w:rsidRDefault="003B08B1" w:rsidP="003B08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200B99" w:rsidRPr="00680C6D" w:rsidTr="00936268">
        <w:tc>
          <w:tcPr>
            <w:tcW w:w="4785" w:type="dxa"/>
          </w:tcPr>
          <w:p w:rsidR="00200B99" w:rsidRPr="00680C6D" w:rsidRDefault="00200B99" w:rsidP="0093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Выступления «независимых» экспертов</w:t>
            </w:r>
          </w:p>
        </w:tc>
        <w:tc>
          <w:tcPr>
            <w:tcW w:w="4786" w:type="dxa"/>
          </w:tcPr>
          <w:p w:rsidR="00200B99" w:rsidRPr="00680C6D" w:rsidRDefault="003B08B1" w:rsidP="0093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0B99" w:rsidRPr="00680C6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200B99" w:rsidRPr="00680C6D" w:rsidTr="00936268">
        <w:tc>
          <w:tcPr>
            <w:tcW w:w="4785" w:type="dxa"/>
          </w:tcPr>
          <w:p w:rsidR="00200B99" w:rsidRPr="00680C6D" w:rsidRDefault="00200B99" w:rsidP="0093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 xml:space="preserve">Общая дискуссия (вопросы всех ко </w:t>
            </w:r>
            <w:r w:rsidRPr="00680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всем)</w:t>
            </w:r>
          </w:p>
        </w:tc>
        <w:tc>
          <w:tcPr>
            <w:tcW w:w="4786" w:type="dxa"/>
          </w:tcPr>
          <w:p w:rsidR="00200B99" w:rsidRPr="00680C6D" w:rsidRDefault="00200B99" w:rsidP="0093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</w:t>
            </w:r>
            <w:r w:rsidR="003B08B1" w:rsidRPr="00680C6D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200B99" w:rsidRPr="00680C6D" w:rsidTr="00936268">
        <w:tc>
          <w:tcPr>
            <w:tcW w:w="4785" w:type="dxa"/>
          </w:tcPr>
          <w:p w:rsidR="00200B99" w:rsidRPr="00680C6D" w:rsidRDefault="00200B99" w:rsidP="0093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Заключительное слово преподавателя</w:t>
            </w:r>
          </w:p>
        </w:tc>
        <w:tc>
          <w:tcPr>
            <w:tcW w:w="4786" w:type="dxa"/>
          </w:tcPr>
          <w:p w:rsidR="00200B99" w:rsidRPr="00680C6D" w:rsidRDefault="003B08B1" w:rsidP="003B0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0B99" w:rsidRPr="0068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200B99" w:rsidRPr="00680C6D" w:rsidTr="00936268">
        <w:tc>
          <w:tcPr>
            <w:tcW w:w="4785" w:type="dxa"/>
          </w:tcPr>
          <w:p w:rsidR="00200B99" w:rsidRPr="00680C6D" w:rsidRDefault="009773AF" w:rsidP="00680C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786" w:type="dxa"/>
          </w:tcPr>
          <w:p w:rsidR="00200B99" w:rsidRPr="00680C6D" w:rsidRDefault="009773AF" w:rsidP="0093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80 минут</w:t>
            </w:r>
          </w:p>
        </w:tc>
      </w:tr>
    </w:tbl>
    <w:p w:rsidR="00200B99" w:rsidRPr="00680C6D" w:rsidRDefault="00200B99" w:rsidP="00E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321" w:rsidRPr="00680C6D" w:rsidRDefault="00396321" w:rsidP="00E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>Эффективное проведение семинаров подобного типа зависит от того, насколько</w:t>
      </w:r>
      <w:r w:rsidR="003B08B1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студенты заинтересованы в обсуждаемой теме, и от их общей готовности выступать.</w:t>
      </w:r>
      <w:r w:rsid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 xml:space="preserve">Интерес к теме пробуждается предварительными </w:t>
      </w:r>
      <w:r w:rsidR="003B08B1" w:rsidRPr="00680C6D">
        <w:rPr>
          <w:rFonts w:ascii="Times New Roman" w:hAnsi="Times New Roman" w:cs="Times New Roman"/>
          <w:sz w:val="28"/>
          <w:szCs w:val="28"/>
        </w:rPr>
        <w:t>вопросами преподавателя, постав</w:t>
      </w:r>
      <w:r w:rsidRPr="00680C6D">
        <w:rPr>
          <w:rFonts w:ascii="Times New Roman" w:hAnsi="Times New Roman" w:cs="Times New Roman"/>
          <w:sz w:val="28"/>
          <w:szCs w:val="28"/>
        </w:rPr>
        <w:t>ленными в необычной форме или нестандартным образом, что стимулирует студентов к более глубокому и всестороннему взгляду на рассматриваемую проблему. Когда</w:t>
      </w:r>
      <w:r w:rsidR="003B08B1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постановка вопроса захватывает студентов, они готовы самостоятельно штудировать</w:t>
      </w:r>
      <w:r w:rsidR="003B08B1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многочисленные учебники, учебные пособия, выискивать информацию в Интернете,</w:t>
      </w:r>
      <w:r w:rsidR="003B08B1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 xml:space="preserve">СМИ, </w:t>
      </w:r>
      <w:r w:rsidR="00680C6D">
        <w:rPr>
          <w:rFonts w:ascii="Times New Roman" w:hAnsi="Times New Roman" w:cs="Times New Roman"/>
          <w:sz w:val="28"/>
          <w:szCs w:val="28"/>
        </w:rPr>
        <w:t xml:space="preserve">научных монографиях и </w:t>
      </w:r>
      <w:r w:rsidRPr="00680C6D">
        <w:rPr>
          <w:rFonts w:ascii="Times New Roman" w:hAnsi="Times New Roman" w:cs="Times New Roman"/>
          <w:sz w:val="28"/>
          <w:szCs w:val="28"/>
        </w:rPr>
        <w:t>журналах.</w:t>
      </w:r>
    </w:p>
    <w:p w:rsidR="00396321" w:rsidRPr="00680C6D" w:rsidRDefault="00396321" w:rsidP="00E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>Готовность выступать непосредственно на семинарском занятии зависит от общей</w:t>
      </w:r>
      <w:r w:rsidR="003B08B1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атмосферы дружелюбия и поддержки как со стороны преподавателя, так и со стороны</w:t>
      </w:r>
      <w:r w:rsidR="003B08B1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своих коллег-студентов. Подобная атмосфера достигается за счет акцентов преподавателем на сильных сторонах выступлений и стимулирования одногруппников думать</w:t>
      </w:r>
      <w:r w:rsidR="003B08B1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в направлении «что бы я мог добавить или сделать по-другому», а не на негативных</w:t>
      </w:r>
      <w:r w:rsidR="003B08B1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или не получившихся моментах презентаций. Кроме того, когда студенты действуют</w:t>
      </w:r>
      <w:r w:rsidR="003B08B1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не от себя, а от лица персонажа, роль которого они выполняют, они быстрее и свободнее идут на контакт.</w:t>
      </w:r>
    </w:p>
    <w:p w:rsidR="00396321" w:rsidRPr="00680C6D" w:rsidRDefault="00396321" w:rsidP="00E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>Постановка темы семинарского занятия в виде ролевой игры уже объединяет</w:t>
      </w:r>
      <w:r w:rsidR="003B08B1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усилия студентов в направлении обсуждаемых вопросов. Многие компоненты предварительного домашнего задания могут выполняться в небольших группах, по 2–4 человека. Результаты домашних заданий также могут быть доступны другим студентам до начала занятия, с целью разработки аргументов «за» и «против» предлагаемых</w:t>
      </w:r>
      <w:r w:rsidR="003B08B1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решений.</w:t>
      </w:r>
    </w:p>
    <w:p w:rsidR="00396321" w:rsidRPr="00680C6D" w:rsidRDefault="00396321" w:rsidP="00E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>Выполнение игровой роли, в отличие от традиционного доклада «от самого себя»,</w:t>
      </w:r>
      <w:r w:rsidR="003B08B1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апеллирует к эмоциональной стороне студентов. Студентам импонирует обращаться к</w:t>
      </w:r>
      <w:r w:rsidR="003B08B1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своему коллеге не</w:t>
      </w:r>
      <w:r w:rsidR="00587C66" w:rsidRPr="00680C6D">
        <w:rPr>
          <w:rFonts w:ascii="Times New Roman" w:hAnsi="Times New Roman" w:cs="Times New Roman"/>
          <w:sz w:val="28"/>
          <w:szCs w:val="28"/>
        </w:rPr>
        <w:t xml:space="preserve"> по имени</w:t>
      </w:r>
      <w:r w:rsidRPr="00680C6D">
        <w:rPr>
          <w:rFonts w:ascii="Times New Roman" w:hAnsi="Times New Roman" w:cs="Times New Roman"/>
          <w:sz w:val="28"/>
          <w:szCs w:val="28"/>
        </w:rPr>
        <w:t>, а как к должностному лицу, выполняющему в данный момент ту или иную роль</w:t>
      </w:r>
      <w:r w:rsidR="00E25294" w:rsidRPr="00680C6D">
        <w:rPr>
          <w:rFonts w:ascii="Times New Roman" w:hAnsi="Times New Roman" w:cs="Times New Roman"/>
          <w:sz w:val="28"/>
          <w:szCs w:val="28"/>
        </w:rPr>
        <w:t>.</w:t>
      </w:r>
    </w:p>
    <w:p w:rsidR="00396321" w:rsidRPr="00680C6D" w:rsidRDefault="00396321" w:rsidP="00E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>Интенсификация обратной связи достигается уже на стадии предварительной подготовки. Преподаватель и студенты активно общаются по электронной почте и лично</w:t>
      </w:r>
      <w:r w:rsidR="003B08B1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 xml:space="preserve">в ходе дополнительных консультаций. </w:t>
      </w:r>
    </w:p>
    <w:p w:rsidR="00396321" w:rsidRPr="00680C6D" w:rsidRDefault="00396321" w:rsidP="00E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>Для стимулирования концентрации внимания на выступлениях других, студентам предлагается в конце занятия, в ходе общей дискуссии, написать рецензию на презентации участников игры, с указанием конкретных положений, которые привлекли</w:t>
      </w:r>
      <w:r w:rsidR="003B08B1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наибольшее внимание (были наиболее интересны или в наибольшей степени отразили рассматриваемую проблему), а также тех моментов, которые сами они сделали бы</w:t>
      </w:r>
      <w:r w:rsidR="003B08B1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по-другому. За данную письменную работу студентам также выставляются оценки.</w:t>
      </w:r>
    </w:p>
    <w:p w:rsidR="00396321" w:rsidRPr="00680C6D" w:rsidRDefault="00396321" w:rsidP="00E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>После окончания занятия в качестве дополнительного домашнего задания студентам поручается написать эссе по мотивам обсуждения. Излагая</w:t>
      </w:r>
      <w:r w:rsidR="003B08B1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680C6D">
        <w:rPr>
          <w:rFonts w:ascii="Times New Roman" w:hAnsi="Times New Roman" w:cs="Times New Roman"/>
          <w:sz w:val="28"/>
          <w:szCs w:val="28"/>
        </w:rPr>
        <w:lastRenderedPageBreak/>
        <w:t>соображения в письменном виде, с приведен</w:t>
      </w:r>
      <w:r w:rsidR="00680C6D">
        <w:rPr>
          <w:rFonts w:ascii="Times New Roman" w:hAnsi="Times New Roman" w:cs="Times New Roman"/>
          <w:sz w:val="28"/>
          <w:szCs w:val="28"/>
        </w:rPr>
        <w:t>ием всех необходимых аргументов</w:t>
      </w:r>
      <w:r w:rsidRPr="00680C6D">
        <w:rPr>
          <w:rFonts w:ascii="Times New Roman" w:hAnsi="Times New Roman" w:cs="Times New Roman"/>
          <w:sz w:val="28"/>
          <w:szCs w:val="28"/>
        </w:rPr>
        <w:t>,</w:t>
      </w:r>
      <w:r w:rsidR="003B08B1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студенты учатся систематизировать собственные мысли.</w:t>
      </w:r>
    </w:p>
    <w:p w:rsidR="00396321" w:rsidRPr="00680C6D" w:rsidRDefault="00396321" w:rsidP="00E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>Каждый семинар-игра оценивается по 10-балльной системе. Отдельные компоненты семинарского занятия также оцениваются по 10-балльной системе. Общая оценка</w:t>
      </w:r>
      <w:r w:rsidR="00E2529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за семинар выводится как средневзвешенный балл. Структура весов представлена в</w:t>
      </w:r>
      <w:r w:rsidR="00E2529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таблице, веса даются в зависимости от сложности данного вида работы.</w:t>
      </w:r>
    </w:p>
    <w:p w:rsidR="00587C66" w:rsidRPr="00680C6D" w:rsidRDefault="00587C66" w:rsidP="00E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87C66" w:rsidRPr="00680C6D" w:rsidTr="00936268">
        <w:tc>
          <w:tcPr>
            <w:tcW w:w="4785" w:type="dxa"/>
          </w:tcPr>
          <w:p w:rsidR="00587C66" w:rsidRPr="00680C6D" w:rsidRDefault="00587C66" w:rsidP="0093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 xml:space="preserve">Вид работы </w:t>
            </w:r>
          </w:p>
        </w:tc>
        <w:tc>
          <w:tcPr>
            <w:tcW w:w="4786" w:type="dxa"/>
          </w:tcPr>
          <w:p w:rsidR="00587C66" w:rsidRPr="00680C6D" w:rsidRDefault="00587C66" w:rsidP="0093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Вес в общей оценке за семинар</w:t>
            </w:r>
          </w:p>
        </w:tc>
      </w:tr>
      <w:tr w:rsidR="00587C66" w:rsidRPr="00680C6D" w:rsidTr="00936268">
        <w:tc>
          <w:tcPr>
            <w:tcW w:w="4785" w:type="dxa"/>
          </w:tcPr>
          <w:p w:rsidR="00587C66" w:rsidRPr="00680C6D" w:rsidRDefault="00587C66" w:rsidP="0093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Домашнее задание (презентация + текст)</w:t>
            </w:r>
          </w:p>
        </w:tc>
        <w:tc>
          <w:tcPr>
            <w:tcW w:w="4786" w:type="dxa"/>
          </w:tcPr>
          <w:p w:rsidR="00587C66" w:rsidRPr="00680C6D" w:rsidRDefault="00587C66" w:rsidP="00936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471C2" w:rsidRPr="0068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7C66" w:rsidRPr="00680C6D" w:rsidTr="00936268">
        <w:tc>
          <w:tcPr>
            <w:tcW w:w="4785" w:type="dxa"/>
          </w:tcPr>
          <w:p w:rsidR="00587C66" w:rsidRPr="00680C6D" w:rsidRDefault="00587C66" w:rsidP="00936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Выступление игрока – лидера</w:t>
            </w:r>
          </w:p>
        </w:tc>
        <w:tc>
          <w:tcPr>
            <w:tcW w:w="4786" w:type="dxa"/>
          </w:tcPr>
          <w:p w:rsidR="00587C66" w:rsidRPr="00680C6D" w:rsidRDefault="00587C66" w:rsidP="0093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471C2" w:rsidRPr="0068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7C66" w:rsidRPr="00680C6D" w:rsidTr="00936268">
        <w:tc>
          <w:tcPr>
            <w:tcW w:w="4785" w:type="dxa"/>
          </w:tcPr>
          <w:p w:rsidR="00587C66" w:rsidRPr="00680C6D" w:rsidRDefault="00587C66" w:rsidP="00936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Выступление участника</w:t>
            </w:r>
          </w:p>
        </w:tc>
        <w:tc>
          <w:tcPr>
            <w:tcW w:w="4786" w:type="dxa"/>
          </w:tcPr>
          <w:p w:rsidR="00587C66" w:rsidRPr="00680C6D" w:rsidRDefault="00587C66" w:rsidP="00936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471C2" w:rsidRPr="0068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7C66" w:rsidRPr="00680C6D" w:rsidTr="00936268">
        <w:tc>
          <w:tcPr>
            <w:tcW w:w="4785" w:type="dxa"/>
          </w:tcPr>
          <w:p w:rsidR="00587C66" w:rsidRPr="00680C6D" w:rsidRDefault="00587C66" w:rsidP="00936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Дополнительные вопросы или мнения</w:t>
            </w:r>
          </w:p>
        </w:tc>
        <w:tc>
          <w:tcPr>
            <w:tcW w:w="4786" w:type="dxa"/>
          </w:tcPr>
          <w:p w:rsidR="00587C66" w:rsidRPr="00680C6D" w:rsidRDefault="00587C66" w:rsidP="00936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71C2" w:rsidRPr="0068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7C66" w:rsidRPr="00680C6D" w:rsidTr="00936268">
        <w:tc>
          <w:tcPr>
            <w:tcW w:w="4785" w:type="dxa"/>
          </w:tcPr>
          <w:p w:rsidR="00587C66" w:rsidRPr="00680C6D" w:rsidRDefault="00587C66" w:rsidP="0093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Рецензия на выступления других участников</w:t>
            </w:r>
          </w:p>
        </w:tc>
        <w:tc>
          <w:tcPr>
            <w:tcW w:w="4786" w:type="dxa"/>
          </w:tcPr>
          <w:p w:rsidR="00587C66" w:rsidRPr="00680C6D" w:rsidRDefault="00587C66" w:rsidP="0093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71C2" w:rsidRPr="0068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87C66" w:rsidRPr="00680C6D" w:rsidTr="00936268">
        <w:tc>
          <w:tcPr>
            <w:tcW w:w="4785" w:type="dxa"/>
          </w:tcPr>
          <w:p w:rsidR="00587C66" w:rsidRPr="00680C6D" w:rsidRDefault="00587C66" w:rsidP="0093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587C66" w:rsidRPr="00680C6D" w:rsidRDefault="00587C66" w:rsidP="009362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471C2" w:rsidRPr="0068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C5F79" w:rsidRDefault="008C5F79" w:rsidP="00E47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E43" w:rsidRPr="00680C6D" w:rsidRDefault="006E2E43" w:rsidP="00E471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6D">
        <w:rPr>
          <w:rFonts w:ascii="Times New Roman" w:hAnsi="Times New Roman" w:cs="Times New Roman"/>
          <w:b/>
          <w:sz w:val="28"/>
          <w:szCs w:val="28"/>
        </w:rPr>
        <w:t>Малые письменные работы: эссе, доклады, рефераты.</w:t>
      </w:r>
    </w:p>
    <w:p w:rsidR="00E471C2" w:rsidRPr="00680C6D" w:rsidRDefault="00E471C2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321" w:rsidRPr="00680C6D" w:rsidRDefault="006E2E43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="00396321" w:rsidRPr="00680C6D">
        <w:rPr>
          <w:rFonts w:ascii="Times New Roman" w:hAnsi="Times New Roman" w:cs="Times New Roman"/>
          <w:sz w:val="28"/>
          <w:szCs w:val="28"/>
        </w:rPr>
        <w:t>Для активизации самостоятельной работы студентов и развития навыков публичного выступления можно использовать такие формы контроля знаний, как</w:t>
      </w:r>
      <w:r w:rsidR="00396321" w:rsidRPr="00680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321" w:rsidRPr="00680C6D">
        <w:rPr>
          <w:rFonts w:ascii="Times New Roman" w:hAnsi="Times New Roman" w:cs="Times New Roman"/>
          <w:i/>
          <w:sz w:val="28"/>
          <w:szCs w:val="28"/>
        </w:rPr>
        <w:t>эссе, доклады, рефераты</w:t>
      </w:r>
      <w:r w:rsidR="00396321" w:rsidRPr="00680C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6321" w:rsidRPr="00680C6D">
        <w:rPr>
          <w:rFonts w:ascii="Times New Roman" w:hAnsi="Times New Roman" w:cs="Times New Roman"/>
          <w:sz w:val="28"/>
          <w:szCs w:val="28"/>
        </w:rPr>
        <w:t>Все эти виды деятельности можно отнести к малым письменным работам. Эссе, доклад и реферат по своему объему значительно уступают курсовой и тем</w:t>
      </w:r>
      <w:r w:rsidR="00E471C2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="00396321" w:rsidRPr="00680C6D">
        <w:rPr>
          <w:rFonts w:ascii="Times New Roman" w:hAnsi="Times New Roman" w:cs="Times New Roman"/>
          <w:sz w:val="28"/>
          <w:szCs w:val="28"/>
        </w:rPr>
        <w:t>более вы</w:t>
      </w:r>
      <w:r w:rsidR="00454607" w:rsidRPr="00680C6D">
        <w:rPr>
          <w:rFonts w:ascii="Times New Roman" w:hAnsi="Times New Roman" w:cs="Times New Roman"/>
          <w:sz w:val="28"/>
          <w:szCs w:val="28"/>
        </w:rPr>
        <w:t>пускной квалификационной работе</w:t>
      </w:r>
      <w:r w:rsidR="00396321" w:rsidRPr="00680C6D">
        <w:rPr>
          <w:rFonts w:ascii="Times New Roman" w:hAnsi="Times New Roman" w:cs="Times New Roman"/>
          <w:sz w:val="28"/>
          <w:szCs w:val="28"/>
        </w:rPr>
        <w:t>. Поднимаемые проблемы, методика их</w:t>
      </w:r>
      <w:r w:rsidR="00E471C2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="00396321" w:rsidRPr="00680C6D">
        <w:rPr>
          <w:rFonts w:ascii="Times New Roman" w:hAnsi="Times New Roman" w:cs="Times New Roman"/>
          <w:sz w:val="28"/>
          <w:szCs w:val="28"/>
        </w:rPr>
        <w:t>анализа, глубина выводов также существенно различаются.</w:t>
      </w:r>
    </w:p>
    <w:p w:rsidR="00396321" w:rsidRPr="00680C6D" w:rsidRDefault="00396321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>Эссе, доклад и реферат характеризуются рядом общих черт, а также имеют свои</w:t>
      </w:r>
      <w:r w:rsidR="00E471C2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особенности.</w:t>
      </w:r>
    </w:p>
    <w:p w:rsidR="00396321" w:rsidRPr="00680C6D" w:rsidRDefault="00396321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>В последнее время получила распространение такая форма активности студента</w:t>
      </w:r>
      <w:r w:rsidR="00E471C2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и одновременно проверки его знаний, в том числе и после проведения ролевой игры,</w:t>
      </w:r>
      <w:r w:rsidR="00E471C2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 xml:space="preserve">как открытые вопросы. </w:t>
      </w:r>
      <w:r w:rsidRPr="00680C6D">
        <w:rPr>
          <w:rFonts w:ascii="Times New Roman" w:hAnsi="Times New Roman" w:cs="Times New Roman"/>
          <w:i/>
          <w:sz w:val="28"/>
          <w:szCs w:val="28"/>
        </w:rPr>
        <w:t>Открытые вопросы</w:t>
      </w:r>
      <w:r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="00E471C2" w:rsidRPr="00680C6D">
        <w:rPr>
          <w:rFonts w:ascii="Times New Roman" w:hAnsi="Times New Roman" w:cs="Times New Roman"/>
          <w:sz w:val="28"/>
          <w:szCs w:val="28"/>
        </w:rPr>
        <w:t>–</w:t>
      </w:r>
      <w:r w:rsidRPr="00680C6D">
        <w:rPr>
          <w:rFonts w:ascii="Times New Roman" w:hAnsi="Times New Roman" w:cs="Times New Roman"/>
          <w:sz w:val="28"/>
          <w:szCs w:val="28"/>
        </w:rPr>
        <w:t xml:space="preserve"> это задания, предполагающие качественный разбор ситуации и зачастую не имеющие и не требующие однозначного количественного точно определенного ответа. В зависимости от того, какие предпосылки студент закладывает в свой анализ, получается тот или иной результат. Открытые</w:t>
      </w:r>
      <w:r w:rsidR="006E2E43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вопросы представляют собой не что иное, как эссе, доклад или реферат, в зависимости</w:t>
      </w:r>
      <w:r w:rsidR="006E2E43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от глубины самого вопроса.</w:t>
      </w:r>
    </w:p>
    <w:p w:rsidR="00396321" w:rsidRPr="00680C6D" w:rsidRDefault="00396321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>Базируясь на какой-либо одной (в крайнем случае, двух) концепции изучаемого курса, открытые вопросы, ведущие к малым письменным работам, сопровождаются</w:t>
      </w:r>
      <w:r w:rsidR="00E471C2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i/>
          <w:sz w:val="28"/>
          <w:szCs w:val="28"/>
        </w:rPr>
        <w:t>определенными инструкциями</w:t>
      </w:r>
      <w:r w:rsidRPr="00680C6D">
        <w:rPr>
          <w:rFonts w:ascii="Times New Roman" w:hAnsi="Times New Roman" w:cs="Times New Roman"/>
          <w:sz w:val="28"/>
          <w:szCs w:val="28"/>
        </w:rPr>
        <w:t>, смысл которых нередко ускользает от студента, чем</w:t>
      </w:r>
      <w:r w:rsidR="00E471C2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и объясняется большая часть неэффективности и малой результативности подобного</w:t>
      </w:r>
      <w:r w:rsidR="00E471C2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вида активности.</w:t>
      </w:r>
      <w:r w:rsidR="00E471C2" w:rsidRPr="00680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321" w:rsidRPr="00680C6D" w:rsidRDefault="00396321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lastRenderedPageBreak/>
        <w:t>С. Дрю и Р. Бингхэм в своей книге «Искусство быть студентом. Руководство по</w:t>
      </w:r>
      <w:r w:rsidR="00E471C2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навыкам обучения» (М.: HIPPO, 2004) предлагают «перевод» общих слов инструкций</w:t>
      </w:r>
      <w:r w:rsidR="00E471C2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к написанию эссе, доклада и реферата с академического уровня на платформу общепринятого смысла:</w:t>
      </w:r>
    </w:p>
    <w:p w:rsidR="00396321" w:rsidRPr="008C5F79" w:rsidRDefault="00396321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79">
        <w:rPr>
          <w:rFonts w:ascii="Times New Roman" w:hAnsi="Times New Roman" w:cs="Times New Roman"/>
          <w:sz w:val="28"/>
          <w:szCs w:val="28"/>
        </w:rPr>
        <w:t>Выражение</w:t>
      </w:r>
      <w:r w:rsidR="008A3DD4" w:rsidRPr="008C5F79">
        <w:rPr>
          <w:rFonts w:ascii="Times New Roman" w:hAnsi="Times New Roman" w:cs="Times New Roman"/>
          <w:sz w:val="28"/>
          <w:szCs w:val="28"/>
        </w:rPr>
        <w:t xml:space="preserve"> -</w:t>
      </w:r>
      <w:r w:rsidRPr="008C5F79">
        <w:rPr>
          <w:rFonts w:ascii="Times New Roman" w:hAnsi="Times New Roman" w:cs="Times New Roman"/>
          <w:sz w:val="28"/>
          <w:szCs w:val="28"/>
        </w:rPr>
        <w:t xml:space="preserve"> Смысл</w:t>
      </w:r>
    </w:p>
    <w:p w:rsidR="007D1374" w:rsidRPr="008C5F79" w:rsidRDefault="00396321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79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r w:rsidR="008A3DD4" w:rsidRPr="008C5F79">
        <w:rPr>
          <w:rFonts w:ascii="Times New Roman" w:hAnsi="Times New Roman" w:cs="Times New Roman"/>
          <w:sz w:val="28"/>
          <w:szCs w:val="28"/>
        </w:rPr>
        <w:t xml:space="preserve"> - </w:t>
      </w:r>
      <w:r w:rsidRPr="008C5F79">
        <w:rPr>
          <w:rFonts w:ascii="Times New Roman" w:hAnsi="Times New Roman" w:cs="Times New Roman"/>
          <w:sz w:val="28"/>
          <w:szCs w:val="28"/>
        </w:rPr>
        <w:t>Разбейте вопрос (проблему) на элементы и объясните, как они</w:t>
      </w:r>
    </w:p>
    <w:p w:rsidR="00396321" w:rsidRPr="008C5F79" w:rsidRDefault="00396321" w:rsidP="007D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79">
        <w:rPr>
          <w:rFonts w:ascii="Times New Roman" w:hAnsi="Times New Roman" w:cs="Times New Roman"/>
          <w:sz w:val="28"/>
          <w:szCs w:val="28"/>
        </w:rPr>
        <w:t>соотносятся друг с</w:t>
      </w:r>
      <w:r w:rsidR="00E471C2" w:rsidRPr="008C5F79">
        <w:rPr>
          <w:rFonts w:ascii="Times New Roman" w:hAnsi="Times New Roman" w:cs="Times New Roman"/>
          <w:sz w:val="28"/>
          <w:szCs w:val="28"/>
        </w:rPr>
        <w:t xml:space="preserve"> </w:t>
      </w:r>
      <w:r w:rsidRPr="008C5F79">
        <w:rPr>
          <w:rFonts w:ascii="Times New Roman" w:hAnsi="Times New Roman" w:cs="Times New Roman"/>
          <w:sz w:val="28"/>
          <w:szCs w:val="28"/>
        </w:rPr>
        <w:t>другом</w:t>
      </w:r>
    </w:p>
    <w:p w:rsidR="00396321" w:rsidRPr="008C5F79" w:rsidRDefault="00396321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79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8A3DD4" w:rsidRPr="008C5F79">
        <w:rPr>
          <w:rFonts w:ascii="Times New Roman" w:hAnsi="Times New Roman" w:cs="Times New Roman"/>
          <w:sz w:val="28"/>
          <w:szCs w:val="28"/>
        </w:rPr>
        <w:t xml:space="preserve">- </w:t>
      </w:r>
      <w:r w:rsidRPr="008C5F79">
        <w:rPr>
          <w:rFonts w:ascii="Times New Roman" w:hAnsi="Times New Roman" w:cs="Times New Roman"/>
          <w:sz w:val="28"/>
          <w:szCs w:val="28"/>
        </w:rPr>
        <w:t>Определите важность или ценность чего-то</w:t>
      </w:r>
    </w:p>
    <w:p w:rsidR="00396321" w:rsidRPr="008C5F79" w:rsidRDefault="00396321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79">
        <w:rPr>
          <w:rFonts w:ascii="Times New Roman" w:hAnsi="Times New Roman" w:cs="Times New Roman"/>
          <w:sz w:val="28"/>
          <w:szCs w:val="28"/>
        </w:rPr>
        <w:t>Сравните</w:t>
      </w:r>
      <w:r w:rsidR="008A3DD4" w:rsidRPr="008C5F79">
        <w:rPr>
          <w:rFonts w:ascii="Times New Roman" w:hAnsi="Times New Roman" w:cs="Times New Roman"/>
          <w:sz w:val="28"/>
          <w:szCs w:val="28"/>
        </w:rPr>
        <w:t xml:space="preserve"> - </w:t>
      </w:r>
      <w:r w:rsidRPr="008C5F79">
        <w:rPr>
          <w:rFonts w:ascii="Times New Roman" w:hAnsi="Times New Roman" w:cs="Times New Roman"/>
          <w:sz w:val="28"/>
          <w:szCs w:val="28"/>
        </w:rPr>
        <w:t xml:space="preserve"> Исследуйте сходства и различия теорий (концепций)</w:t>
      </w:r>
    </w:p>
    <w:p w:rsidR="00396321" w:rsidRPr="008C5F79" w:rsidRDefault="00396321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79">
        <w:rPr>
          <w:rFonts w:ascii="Times New Roman" w:hAnsi="Times New Roman" w:cs="Times New Roman"/>
          <w:sz w:val="28"/>
          <w:szCs w:val="28"/>
        </w:rPr>
        <w:t xml:space="preserve">Противопоставьте </w:t>
      </w:r>
      <w:r w:rsidR="008A3DD4" w:rsidRPr="008C5F79">
        <w:rPr>
          <w:rFonts w:ascii="Times New Roman" w:hAnsi="Times New Roman" w:cs="Times New Roman"/>
          <w:sz w:val="28"/>
          <w:szCs w:val="28"/>
        </w:rPr>
        <w:t xml:space="preserve">- </w:t>
      </w:r>
      <w:r w:rsidRPr="008C5F79">
        <w:rPr>
          <w:rFonts w:ascii="Times New Roman" w:hAnsi="Times New Roman" w:cs="Times New Roman"/>
          <w:sz w:val="28"/>
          <w:szCs w:val="28"/>
        </w:rPr>
        <w:t>Сосредоточьтесь на различиях</w:t>
      </w:r>
    </w:p>
    <w:p w:rsidR="00396321" w:rsidRPr="008C5F79" w:rsidRDefault="00396321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79">
        <w:rPr>
          <w:rFonts w:ascii="Times New Roman" w:hAnsi="Times New Roman" w:cs="Times New Roman"/>
          <w:sz w:val="28"/>
          <w:szCs w:val="28"/>
        </w:rPr>
        <w:t>Подвергните критике</w:t>
      </w:r>
      <w:r w:rsidR="008A3DD4" w:rsidRPr="008C5F79">
        <w:rPr>
          <w:rFonts w:ascii="Times New Roman" w:hAnsi="Times New Roman" w:cs="Times New Roman"/>
          <w:sz w:val="28"/>
          <w:szCs w:val="28"/>
        </w:rPr>
        <w:t xml:space="preserve"> -</w:t>
      </w:r>
      <w:r w:rsidRPr="008C5F79">
        <w:rPr>
          <w:rFonts w:ascii="Times New Roman" w:hAnsi="Times New Roman" w:cs="Times New Roman"/>
          <w:sz w:val="28"/>
          <w:szCs w:val="28"/>
        </w:rPr>
        <w:t xml:space="preserve"> Выявите ошибки, ограниченность и бесполезность данной темы</w:t>
      </w:r>
    </w:p>
    <w:p w:rsidR="00396321" w:rsidRPr="008C5F79" w:rsidRDefault="00396321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79">
        <w:rPr>
          <w:rFonts w:ascii="Times New Roman" w:hAnsi="Times New Roman" w:cs="Times New Roman"/>
          <w:sz w:val="28"/>
          <w:szCs w:val="28"/>
        </w:rPr>
        <w:t>Определите</w:t>
      </w:r>
      <w:r w:rsidR="008A3DD4" w:rsidRPr="008C5F79">
        <w:rPr>
          <w:rFonts w:ascii="Times New Roman" w:hAnsi="Times New Roman" w:cs="Times New Roman"/>
          <w:sz w:val="28"/>
          <w:szCs w:val="28"/>
        </w:rPr>
        <w:t xml:space="preserve"> -</w:t>
      </w:r>
      <w:r w:rsidRPr="008C5F79">
        <w:rPr>
          <w:rFonts w:ascii="Times New Roman" w:hAnsi="Times New Roman" w:cs="Times New Roman"/>
          <w:sz w:val="28"/>
          <w:szCs w:val="28"/>
        </w:rPr>
        <w:t xml:space="preserve"> Объясните точное значение чего-то</w:t>
      </w:r>
    </w:p>
    <w:p w:rsidR="00396321" w:rsidRPr="008C5F79" w:rsidRDefault="00396321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79">
        <w:rPr>
          <w:rFonts w:ascii="Times New Roman" w:hAnsi="Times New Roman" w:cs="Times New Roman"/>
          <w:sz w:val="28"/>
          <w:szCs w:val="28"/>
        </w:rPr>
        <w:t xml:space="preserve">Опишите </w:t>
      </w:r>
      <w:r w:rsidR="008A3DD4" w:rsidRPr="008C5F79">
        <w:rPr>
          <w:rFonts w:ascii="Times New Roman" w:hAnsi="Times New Roman" w:cs="Times New Roman"/>
          <w:sz w:val="28"/>
          <w:szCs w:val="28"/>
        </w:rPr>
        <w:t xml:space="preserve">- </w:t>
      </w:r>
      <w:r w:rsidRPr="008C5F79">
        <w:rPr>
          <w:rFonts w:ascii="Times New Roman" w:hAnsi="Times New Roman" w:cs="Times New Roman"/>
          <w:sz w:val="28"/>
          <w:szCs w:val="28"/>
        </w:rPr>
        <w:t>Дайте детальный отчет по теме</w:t>
      </w:r>
    </w:p>
    <w:p w:rsidR="00396321" w:rsidRPr="008C5F79" w:rsidRDefault="00396321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79">
        <w:rPr>
          <w:rFonts w:ascii="Times New Roman" w:hAnsi="Times New Roman" w:cs="Times New Roman"/>
          <w:sz w:val="28"/>
          <w:szCs w:val="28"/>
        </w:rPr>
        <w:t>Обсудите</w:t>
      </w:r>
      <w:r w:rsidR="008A3DD4" w:rsidRPr="008C5F79">
        <w:rPr>
          <w:rFonts w:ascii="Times New Roman" w:hAnsi="Times New Roman" w:cs="Times New Roman"/>
          <w:sz w:val="28"/>
          <w:szCs w:val="28"/>
        </w:rPr>
        <w:t xml:space="preserve"> -</w:t>
      </w:r>
      <w:r w:rsidRPr="008C5F79">
        <w:rPr>
          <w:rFonts w:ascii="Times New Roman" w:hAnsi="Times New Roman" w:cs="Times New Roman"/>
          <w:sz w:val="28"/>
          <w:szCs w:val="28"/>
        </w:rPr>
        <w:t xml:space="preserve"> Объясните значение чего-то и представьте точную аргументацию, подтверждающую</w:t>
      </w:r>
      <w:r w:rsidR="00E471C2" w:rsidRPr="008C5F79">
        <w:rPr>
          <w:rFonts w:ascii="Times New Roman" w:hAnsi="Times New Roman" w:cs="Times New Roman"/>
          <w:sz w:val="28"/>
          <w:szCs w:val="28"/>
        </w:rPr>
        <w:t xml:space="preserve"> </w:t>
      </w:r>
      <w:r w:rsidRPr="008C5F79">
        <w:rPr>
          <w:rFonts w:ascii="Times New Roman" w:hAnsi="Times New Roman" w:cs="Times New Roman"/>
          <w:sz w:val="28"/>
          <w:szCs w:val="28"/>
        </w:rPr>
        <w:t>объяснение</w:t>
      </w:r>
    </w:p>
    <w:p w:rsidR="00396321" w:rsidRPr="008C5F79" w:rsidRDefault="00396321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79">
        <w:rPr>
          <w:rFonts w:ascii="Times New Roman" w:hAnsi="Times New Roman" w:cs="Times New Roman"/>
          <w:sz w:val="28"/>
          <w:szCs w:val="28"/>
        </w:rPr>
        <w:t xml:space="preserve">Оцените значение </w:t>
      </w:r>
      <w:r w:rsidR="008A3DD4" w:rsidRPr="008C5F79">
        <w:rPr>
          <w:rFonts w:ascii="Times New Roman" w:hAnsi="Times New Roman" w:cs="Times New Roman"/>
          <w:sz w:val="28"/>
          <w:szCs w:val="28"/>
        </w:rPr>
        <w:t xml:space="preserve">- </w:t>
      </w:r>
      <w:r w:rsidRPr="008C5F79">
        <w:rPr>
          <w:rFonts w:ascii="Times New Roman" w:hAnsi="Times New Roman" w:cs="Times New Roman"/>
          <w:sz w:val="28"/>
          <w:szCs w:val="28"/>
        </w:rPr>
        <w:t>Взвесьте важность, ценность и значение чего-то, используя доказательства, обосновывающие вашу точку зрения</w:t>
      </w:r>
    </w:p>
    <w:p w:rsidR="00396321" w:rsidRPr="008C5F79" w:rsidRDefault="00396321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79">
        <w:rPr>
          <w:rFonts w:ascii="Times New Roman" w:hAnsi="Times New Roman" w:cs="Times New Roman"/>
          <w:sz w:val="28"/>
          <w:szCs w:val="28"/>
        </w:rPr>
        <w:t xml:space="preserve">Исследуйте </w:t>
      </w:r>
      <w:r w:rsidR="008A3DD4" w:rsidRPr="008C5F79">
        <w:rPr>
          <w:rFonts w:ascii="Times New Roman" w:hAnsi="Times New Roman" w:cs="Times New Roman"/>
          <w:sz w:val="28"/>
          <w:szCs w:val="28"/>
        </w:rPr>
        <w:t xml:space="preserve">- </w:t>
      </w:r>
      <w:r w:rsidRPr="008C5F79">
        <w:rPr>
          <w:rFonts w:ascii="Times New Roman" w:hAnsi="Times New Roman" w:cs="Times New Roman"/>
          <w:sz w:val="28"/>
          <w:szCs w:val="28"/>
        </w:rPr>
        <w:t>Дайте детальный отчет о чем-то, выдвигая вопросы и выявляя актуальность проблемы</w:t>
      </w:r>
    </w:p>
    <w:p w:rsidR="00396321" w:rsidRPr="008C5F79" w:rsidRDefault="00396321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79">
        <w:rPr>
          <w:rFonts w:ascii="Times New Roman" w:hAnsi="Times New Roman" w:cs="Times New Roman"/>
          <w:sz w:val="28"/>
          <w:szCs w:val="28"/>
        </w:rPr>
        <w:t>Объясните</w:t>
      </w:r>
      <w:r w:rsidR="008A3DD4" w:rsidRPr="008C5F79">
        <w:rPr>
          <w:rFonts w:ascii="Times New Roman" w:hAnsi="Times New Roman" w:cs="Times New Roman"/>
          <w:sz w:val="28"/>
          <w:szCs w:val="28"/>
        </w:rPr>
        <w:t xml:space="preserve"> - </w:t>
      </w:r>
      <w:r w:rsidRPr="008C5F79">
        <w:rPr>
          <w:rFonts w:ascii="Times New Roman" w:hAnsi="Times New Roman" w:cs="Times New Roman"/>
          <w:sz w:val="28"/>
          <w:szCs w:val="28"/>
        </w:rPr>
        <w:t xml:space="preserve"> Дайте точный отчет о чем-то, с объяснением причин, почему это так, а не иначе</w:t>
      </w:r>
    </w:p>
    <w:p w:rsidR="007D1374" w:rsidRPr="008C5F79" w:rsidRDefault="00396321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79">
        <w:rPr>
          <w:rFonts w:ascii="Times New Roman" w:hAnsi="Times New Roman" w:cs="Times New Roman"/>
          <w:sz w:val="28"/>
          <w:szCs w:val="28"/>
        </w:rPr>
        <w:t xml:space="preserve">Проиллюстрируйте </w:t>
      </w:r>
      <w:r w:rsidR="008A3DD4" w:rsidRPr="008C5F79">
        <w:rPr>
          <w:rFonts w:ascii="Times New Roman" w:hAnsi="Times New Roman" w:cs="Times New Roman"/>
          <w:sz w:val="28"/>
          <w:szCs w:val="28"/>
        </w:rPr>
        <w:t xml:space="preserve">- </w:t>
      </w:r>
      <w:r w:rsidRPr="008C5F79">
        <w:rPr>
          <w:rFonts w:ascii="Times New Roman" w:hAnsi="Times New Roman" w:cs="Times New Roman"/>
          <w:sz w:val="28"/>
          <w:szCs w:val="28"/>
        </w:rPr>
        <w:t>Используйте примеры из разных источников, чтобы</w:t>
      </w:r>
    </w:p>
    <w:p w:rsidR="00396321" w:rsidRPr="008C5F79" w:rsidRDefault="00396321" w:rsidP="007D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79">
        <w:rPr>
          <w:rFonts w:ascii="Times New Roman" w:hAnsi="Times New Roman" w:cs="Times New Roman"/>
          <w:sz w:val="28"/>
          <w:szCs w:val="28"/>
        </w:rPr>
        <w:t>всесторонне показать предмет</w:t>
      </w:r>
      <w:r w:rsidR="007D1374" w:rsidRPr="008C5F79">
        <w:rPr>
          <w:rFonts w:ascii="Times New Roman" w:hAnsi="Times New Roman" w:cs="Times New Roman"/>
          <w:sz w:val="28"/>
          <w:szCs w:val="28"/>
        </w:rPr>
        <w:t xml:space="preserve"> </w:t>
      </w:r>
      <w:r w:rsidRPr="008C5F79">
        <w:rPr>
          <w:rFonts w:ascii="Times New Roman" w:hAnsi="Times New Roman" w:cs="Times New Roman"/>
          <w:sz w:val="28"/>
          <w:szCs w:val="28"/>
        </w:rPr>
        <w:t>реферата. Это может быть и письменное описание, и визуальные материалы (диаграммы, фотографии)</w:t>
      </w:r>
    </w:p>
    <w:p w:rsidR="007D1374" w:rsidRPr="008C5F79" w:rsidRDefault="00396321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79">
        <w:rPr>
          <w:rFonts w:ascii="Times New Roman" w:hAnsi="Times New Roman" w:cs="Times New Roman"/>
          <w:sz w:val="28"/>
          <w:szCs w:val="28"/>
        </w:rPr>
        <w:t>Докажите или подтвердите</w:t>
      </w:r>
      <w:r w:rsidR="008A3DD4" w:rsidRPr="008C5F79">
        <w:rPr>
          <w:rFonts w:ascii="Times New Roman" w:hAnsi="Times New Roman" w:cs="Times New Roman"/>
          <w:sz w:val="28"/>
          <w:szCs w:val="28"/>
        </w:rPr>
        <w:t xml:space="preserve"> - </w:t>
      </w:r>
      <w:r w:rsidRPr="008C5F79">
        <w:rPr>
          <w:rFonts w:ascii="Times New Roman" w:hAnsi="Times New Roman" w:cs="Times New Roman"/>
          <w:sz w:val="28"/>
          <w:szCs w:val="28"/>
        </w:rPr>
        <w:t>Составьте систему аргументаций для конкретного</w:t>
      </w:r>
    </w:p>
    <w:p w:rsidR="00396321" w:rsidRPr="008C5F79" w:rsidRDefault="00396321" w:rsidP="007D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79">
        <w:rPr>
          <w:rFonts w:ascii="Times New Roman" w:hAnsi="Times New Roman" w:cs="Times New Roman"/>
          <w:sz w:val="28"/>
          <w:szCs w:val="28"/>
        </w:rPr>
        <w:t>варианта развития предмета.</w:t>
      </w:r>
      <w:r w:rsidR="007D1374" w:rsidRPr="008C5F79">
        <w:rPr>
          <w:rFonts w:ascii="Times New Roman" w:hAnsi="Times New Roman" w:cs="Times New Roman"/>
          <w:sz w:val="28"/>
          <w:szCs w:val="28"/>
        </w:rPr>
        <w:t xml:space="preserve"> </w:t>
      </w:r>
      <w:r w:rsidRPr="008C5F79">
        <w:rPr>
          <w:rFonts w:ascii="Times New Roman" w:hAnsi="Times New Roman" w:cs="Times New Roman"/>
          <w:sz w:val="28"/>
          <w:szCs w:val="28"/>
        </w:rPr>
        <w:t>Установите истину о чем-то на основе доказательных фактов или логического рассуждения</w:t>
      </w:r>
    </w:p>
    <w:p w:rsidR="00396321" w:rsidRPr="008C5F79" w:rsidRDefault="00396321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79">
        <w:rPr>
          <w:rFonts w:ascii="Times New Roman" w:hAnsi="Times New Roman" w:cs="Times New Roman"/>
          <w:sz w:val="28"/>
          <w:szCs w:val="28"/>
        </w:rPr>
        <w:t xml:space="preserve">Сделайте обзор </w:t>
      </w:r>
      <w:r w:rsidR="008A3DD4" w:rsidRPr="008C5F79">
        <w:rPr>
          <w:rFonts w:ascii="Times New Roman" w:hAnsi="Times New Roman" w:cs="Times New Roman"/>
          <w:sz w:val="28"/>
          <w:szCs w:val="28"/>
        </w:rPr>
        <w:t xml:space="preserve">- </w:t>
      </w:r>
      <w:r w:rsidRPr="008C5F79">
        <w:rPr>
          <w:rFonts w:ascii="Times New Roman" w:hAnsi="Times New Roman" w:cs="Times New Roman"/>
          <w:sz w:val="28"/>
          <w:szCs w:val="28"/>
        </w:rPr>
        <w:t>Проверьте, как изучена тема, и прокомментируйте ценность и недостатки в ее рассмотрении.</w:t>
      </w:r>
    </w:p>
    <w:p w:rsidR="007D1374" w:rsidRPr="008C5F79" w:rsidRDefault="00396321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79">
        <w:rPr>
          <w:rFonts w:ascii="Times New Roman" w:hAnsi="Times New Roman" w:cs="Times New Roman"/>
          <w:sz w:val="28"/>
          <w:szCs w:val="28"/>
        </w:rPr>
        <w:t xml:space="preserve">Обзор литературы </w:t>
      </w:r>
      <w:r w:rsidR="008A3DD4" w:rsidRPr="008C5F79">
        <w:rPr>
          <w:rFonts w:ascii="Times New Roman" w:hAnsi="Times New Roman" w:cs="Times New Roman"/>
          <w:sz w:val="28"/>
          <w:szCs w:val="28"/>
        </w:rPr>
        <w:t xml:space="preserve"> - </w:t>
      </w:r>
      <w:r w:rsidRPr="008C5F79">
        <w:rPr>
          <w:rFonts w:ascii="Times New Roman" w:hAnsi="Times New Roman" w:cs="Times New Roman"/>
          <w:sz w:val="28"/>
          <w:szCs w:val="28"/>
        </w:rPr>
        <w:t>Сделайте обзор литературы, написанной по данной теме,</w:t>
      </w:r>
    </w:p>
    <w:p w:rsidR="00396321" w:rsidRPr="008C5F79" w:rsidRDefault="00396321" w:rsidP="007D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79">
        <w:rPr>
          <w:rFonts w:ascii="Times New Roman" w:hAnsi="Times New Roman" w:cs="Times New Roman"/>
          <w:sz w:val="28"/>
          <w:szCs w:val="28"/>
        </w:rPr>
        <w:t>выделив ключевые моменты, дискуссионные проблемы и пробелы</w:t>
      </w:r>
    </w:p>
    <w:p w:rsidR="007D1374" w:rsidRPr="008C5F79" w:rsidRDefault="00396321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79">
        <w:rPr>
          <w:rFonts w:ascii="Times New Roman" w:hAnsi="Times New Roman" w:cs="Times New Roman"/>
          <w:sz w:val="28"/>
          <w:szCs w:val="28"/>
        </w:rPr>
        <w:t>Сформулируйте</w:t>
      </w:r>
      <w:r w:rsidR="008A3DD4" w:rsidRPr="008C5F79">
        <w:rPr>
          <w:rFonts w:ascii="Times New Roman" w:hAnsi="Times New Roman" w:cs="Times New Roman"/>
          <w:sz w:val="28"/>
          <w:szCs w:val="28"/>
        </w:rPr>
        <w:t xml:space="preserve"> - </w:t>
      </w:r>
      <w:r w:rsidRPr="008C5F79">
        <w:rPr>
          <w:rFonts w:ascii="Times New Roman" w:hAnsi="Times New Roman" w:cs="Times New Roman"/>
          <w:sz w:val="28"/>
          <w:szCs w:val="28"/>
        </w:rPr>
        <w:t xml:space="preserve"> Напишите главные суждения, относящиеся к предмету</w:t>
      </w:r>
    </w:p>
    <w:p w:rsidR="00396321" w:rsidRPr="008C5F79" w:rsidRDefault="00396321" w:rsidP="007D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F79">
        <w:rPr>
          <w:rFonts w:ascii="Times New Roman" w:hAnsi="Times New Roman" w:cs="Times New Roman"/>
          <w:sz w:val="28"/>
          <w:szCs w:val="28"/>
        </w:rPr>
        <w:t>исследования</w:t>
      </w:r>
    </w:p>
    <w:p w:rsidR="00396321" w:rsidRPr="008C5F79" w:rsidRDefault="00396321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79">
        <w:rPr>
          <w:rFonts w:ascii="Times New Roman" w:hAnsi="Times New Roman" w:cs="Times New Roman"/>
          <w:sz w:val="28"/>
          <w:szCs w:val="28"/>
        </w:rPr>
        <w:t xml:space="preserve">Суммируйте </w:t>
      </w:r>
      <w:r w:rsidR="008A3DD4" w:rsidRPr="008C5F79">
        <w:rPr>
          <w:rFonts w:ascii="Times New Roman" w:hAnsi="Times New Roman" w:cs="Times New Roman"/>
          <w:sz w:val="28"/>
          <w:szCs w:val="28"/>
        </w:rPr>
        <w:t xml:space="preserve">- </w:t>
      </w:r>
      <w:r w:rsidRPr="008C5F79">
        <w:rPr>
          <w:rFonts w:ascii="Times New Roman" w:hAnsi="Times New Roman" w:cs="Times New Roman"/>
          <w:sz w:val="28"/>
          <w:szCs w:val="28"/>
        </w:rPr>
        <w:t>Выделите главное содержание</w:t>
      </w:r>
    </w:p>
    <w:p w:rsidR="00396321" w:rsidRPr="008C5F79" w:rsidRDefault="00396321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79">
        <w:rPr>
          <w:rFonts w:ascii="Times New Roman" w:hAnsi="Times New Roman" w:cs="Times New Roman"/>
          <w:sz w:val="28"/>
          <w:szCs w:val="28"/>
        </w:rPr>
        <w:t xml:space="preserve">До какой степени? </w:t>
      </w:r>
      <w:r w:rsidR="006E2E43" w:rsidRPr="008C5F79">
        <w:rPr>
          <w:rFonts w:ascii="Times New Roman" w:hAnsi="Times New Roman" w:cs="Times New Roman"/>
          <w:sz w:val="28"/>
          <w:szCs w:val="28"/>
        </w:rPr>
        <w:t xml:space="preserve"> - </w:t>
      </w:r>
      <w:r w:rsidRPr="008C5F79">
        <w:rPr>
          <w:rFonts w:ascii="Times New Roman" w:hAnsi="Times New Roman" w:cs="Times New Roman"/>
          <w:sz w:val="28"/>
          <w:szCs w:val="28"/>
        </w:rPr>
        <w:t>Исследуйте проблемы, применив аргументы «за» и «против»</w:t>
      </w:r>
    </w:p>
    <w:p w:rsidR="00396321" w:rsidRPr="008C5F79" w:rsidRDefault="00BC1016" w:rsidP="00BC1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79">
        <w:rPr>
          <w:rFonts w:ascii="Times New Roman" w:hAnsi="Times New Roman" w:cs="Times New Roman"/>
          <w:sz w:val="28"/>
          <w:szCs w:val="28"/>
        </w:rPr>
        <w:t>Е</w:t>
      </w:r>
      <w:r w:rsidR="00396321" w:rsidRPr="008C5F79">
        <w:rPr>
          <w:rFonts w:ascii="Times New Roman" w:hAnsi="Times New Roman" w:cs="Times New Roman"/>
          <w:sz w:val="28"/>
          <w:szCs w:val="28"/>
        </w:rPr>
        <w:t>сли речь</w:t>
      </w:r>
      <w:r w:rsidRPr="008C5F79">
        <w:rPr>
          <w:rFonts w:ascii="Times New Roman" w:hAnsi="Times New Roman" w:cs="Times New Roman"/>
          <w:sz w:val="28"/>
          <w:szCs w:val="28"/>
        </w:rPr>
        <w:t xml:space="preserve"> </w:t>
      </w:r>
      <w:r w:rsidR="00396321" w:rsidRPr="008C5F79">
        <w:rPr>
          <w:rFonts w:ascii="Times New Roman" w:hAnsi="Times New Roman" w:cs="Times New Roman"/>
          <w:sz w:val="28"/>
          <w:szCs w:val="28"/>
        </w:rPr>
        <w:t xml:space="preserve">идет о </w:t>
      </w:r>
      <w:r w:rsidR="00396321" w:rsidRPr="008C5F79">
        <w:rPr>
          <w:rFonts w:ascii="Times New Roman" w:hAnsi="Times New Roman" w:cs="Times New Roman"/>
          <w:i/>
          <w:sz w:val="28"/>
          <w:szCs w:val="28"/>
        </w:rPr>
        <w:t>точном значении термина</w:t>
      </w:r>
      <w:r w:rsidR="00396321" w:rsidRPr="008C5F79">
        <w:rPr>
          <w:rFonts w:ascii="Times New Roman" w:hAnsi="Times New Roman" w:cs="Times New Roman"/>
          <w:sz w:val="28"/>
          <w:szCs w:val="28"/>
        </w:rPr>
        <w:t>, то руководством здесь должна служить соответствующая словарная статья в тематическом или профессиональном словаре. Например,</w:t>
      </w:r>
      <w:r w:rsidR="007D1374" w:rsidRPr="008C5F79">
        <w:rPr>
          <w:rFonts w:ascii="Times New Roman" w:hAnsi="Times New Roman" w:cs="Times New Roman"/>
          <w:sz w:val="28"/>
          <w:szCs w:val="28"/>
        </w:rPr>
        <w:t xml:space="preserve"> </w:t>
      </w:r>
      <w:r w:rsidR="00396321" w:rsidRPr="008C5F79">
        <w:rPr>
          <w:rFonts w:ascii="Times New Roman" w:hAnsi="Times New Roman" w:cs="Times New Roman"/>
          <w:sz w:val="28"/>
          <w:szCs w:val="28"/>
        </w:rPr>
        <w:t>словарь по экономике предоставляет подробную и всестороннюю характеристику</w:t>
      </w:r>
      <w:r w:rsidR="007D1374" w:rsidRPr="008C5F79">
        <w:rPr>
          <w:rFonts w:ascii="Times New Roman" w:hAnsi="Times New Roman" w:cs="Times New Roman"/>
          <w:sz w:val="28"/>
          <w:szCs w:val="28"/>
        </w:rPr>
        <w:t xml:space="preserve"> </w:t>
      </w:r>
      <w:r w:rsidR="00396321" w:rsidRPr="008C5F79">
        <w:rPr>
          <w:rFonts w:ascii="Times New Roman" w:hAnsi="Times New Roman" w:cs="Times New Roman"/>
          <w:sz w:val="28"/>
          <w:szCs w:val="28"/>
        </w:rPr>
        <w:t xml:space="preserve">экономических терминов. </w:t>
      </w:r>
      <w:r w:rsidR="00396321" w:rsidRPr="008C5F79">
        <w:rPr>
          <w:rFonts w:ascii="Times New Roman" w:hAnsi="Times New Roman" w:cs="Times New Roman"/>
          <w:sz w:val="28"/>
          <w:szCs w:val="28"/>
        </w:rPr>
        <w:lastRenderedPageBreak/>
        <w:t>Философский словарь снабдит нас деталями философский</w:t>
      </w:r>
      <w:r w:rsidR="007D1374" w:rsidRPr="008C5F79">
        <w:rPr>
          <w:rFonts w:ascii="Times New Roman" w:hAnsi="Times New Roman" w:cs="Times New Roman"/>
          <w:sz w:val="28"/>
          <w:szCs w:val="28"/>
        </w:rPr>
        <w:t xml:space="preserve"> </w:t>
      </w:r>
      <w:r w:rsidR="00396321" w:rsidRPr="008C5F79">
        <w:rPr>
          <w:rFonts w:ascii="Times New Roman" w:hAnsi="Times New Roman" w:cs="Times New Roman"/>
          <w:sz w:val="28"/>
          <w:szCs w:val="28"/>
        </w:rPr>
        <w:t>концепций. А финансовый словарь просветит в отношении финансов и кредита.</w:t>
      </w:r>
    </w:p>
    <w:p w:rsidR="00396321" w:rsidRPr="00680C6D" w:rsidRDefault="00396321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79">
        <w:rPr>
          <w:rFonts w:ascii="Times New Roman" w:hAnsi="Times New Roman" w:cs="Times New Roman"/>
          <w:sz w:val="28"/>
          <w:szCs w:val="28"/>
        </w:rPr>
        <w:t xml:space="preserve">Как оценить </w:t>
      </w:r>
      <w:r w:rsidRPr="008C5F79">
        <w:rPr>
          <w:rFonts w:ascii="Times New Roman" w:hAnsi="Times New Roman" w:cs="Times New Roman"/>
          <w:i/>
          <w:sz w:val="28"/>
          <w:szCs w:val="28"/>
        </w:rPr>
        <w:t>важность сообщения?</w:t>
      </w:r>
      <w:r w:rsidRPr="008C5F79">
        <w:rPr>
          <w:rFonts w:ascii="Times New Roman" w:hAnsi="Times New Roman" w:cs="Times New Roman"/>
          <w:sz w:val="28"/>
          <w:szCs w:val="28"/>
        </w:rPr>
        <w:t xml:space="preserve"> Является ли найденная информация существенной</w:t>
      </w:r>
      <w:r w:rsidRPr="00680C6D">
        <w:rPr>
          <w:rFonts w:ascii="Times New Roman" w:hAnsi="Times New Roman" w:cs="Times New Roman"/>
          <w:sz w:val="28"/>
          <w:szCs w:val="28"/>
        </w:rPr>
        <w:t xml:space="preserve"> или незначительной? Критерий здесь </w:t>
      </w:r>
      <w:r w:rsidR="007D1374" w:rsidRPr="00680C6D">
        <w:rPr>
          <w:rFonts w:ascii="Times New Roman" w:hAnsi="Times New Roman" w:cs="Times New Roman"/>
          <w:sz w:val="28"/>
          <w:szCs w:val="28"/>
        </w:rPr>
        <w:t>–</w:t>
      </w:r>
      <w:r w:rsidRPr="00680C6D">
        <w:rPr>
          <w:rFonts w:ascii="Times New Roman" w:hAnsi="Times New Roman" w:cs="Times New Roman"/>
          <w:sz w:val="28"/>
          <w:szCs w:val="28"/>
        </w:rPr>
        <w:t xml:space="preserve"> степень воздействия новых знаний</w:t>
      </w:r>
      <w:r w:rsidR="007D137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на поведение исследуемого объекта. Если это поведение изменяется радикальным</w:t>
      </w:r>
      <w:r w:rsidR="007D137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 xml:space="preserve">образом </w:t>
      </w:r>
      <w:r w:rsidR="007D1374" w:rsidRPr="00680C6D">
        <w:rPr>
          <w:rFonts w:ascii="Times New Roman" w:hAnsi="Times New Roman" w:cs="Times New Roman"/>
          <w:sz w:val="28"/>
          <w:szCs w:val="28"/>
        </w:rPr>
        <w:t>–</w:t>
      </w:r>
      <w:r w:rsidRPr="00680C6D">
        <w:rPr>
          <w:rFonts w:ascii="Times New Roman" w:hAnsi="Times New Roman" w:cs="Times New Roman"/>
          <w:sz w:val="28"/>
          <w:szCs w:val="28"/>
        </w:rPr>
        <w:t xml:space="preserve"> скажем, в зависимости от типа рынка фирма будет либо назначать цену,</w:t>
      </w:r>
      <w:r w:rsidR="007D137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либо ориентироваться на цену, то перед нами важная и значимая информация. Если</w:t>
      </w:r>
      <w:r w:rsidR="007D137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же поведенческие характеристики в целом не изменяются, и лишь отдельные аспекты</w:t>
      </w:r>
      <w:r w:rsidR="007D137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деятельности агента подвергаются модификации (например, фирма самостоятельно</w:t>
      </w:r>
      <w:r w:rsidR="007D137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назначает цену, но может поставить чуть более высокий или чуть более низкий ее</w:t>
      </w:r>
      <w:r w:rsidR="007D137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уровень), мы можем предположить, что речь идет о менее важном факте.</w:t>
      </w:r>
    </w:p>
    <w:p w:rsidR="00634418" w:rsidRPr="00680C6D" w:rsidRDefault="00396321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 xml:space="preserve">Когда речь идет о </w:t>
      </w:r>
      <w:r w:rsidRPr="00680C6D">
        <w:rPr>
          <w:rFonts w:ascii="Times New Roman" w:hAnsi="Times New Roman" w:cs="Times New Roman"/>
          <w:i/>
          <w:sz w:val="28"/>
          <w:szCs w:val="28"/>
        </w:rPr>
        <w:t>проработке</w:t>
      </w:r>
      <w:r w:rsidR="007D1374" w:rsidRPr="00680C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i/>
          <w:sz w:val="28"/>
          <w:szCs w:val="28"/>
        </w:rPr>
        <w:t>и выявлении деталей</w:t>
      </w:r>
      <w:r w:rsidRPr="00680C6D">
        <w:rPr>
          <w:rFonts w:ascii="Times New Roman" w:hAnsi="Times New Roman" w:cs="Times New Roman"/>
          <w:sz w:val="28"/>
          <w:szCs w:val="28"/>
        </w:rPr>
        <w:t xml:space="preserve">, возможны два типа ошибок. </w:t>
      </w:r>
      <w:r w:rsidR="007D1374" w:rsidRPr="00680C6D">
        <w:rPr>
          <w:rFonts w:ascii="Times New Roman" w:hAnsi="Times New Roman" w:cs="Times New Roman"/>
          <w:sz w:val="28"/>
          <w:szCs w:val="28"/>
        </w:rPr>
        <w:t>Либо мы слишком в общем виде по</w:t>
      </w:r>
      <w:r w:rsidRPr="00680C6D">
        <w:rPr>
          <w:rFonts w:ascii="Times New Roman" w:hAnsi="Times New Roman" w:cs="Times New Roman"/>
          <w:sz w:val="28"/>
          <w:szCs w:val="28"/>
        </w:rPr>
        <w:t>нимаем проблему и не затрагиваем в действительности тех деталей, которых ждет от нас</w:t>
      </w:r>
      <w:r w:rsidR="007D137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 xml:space="preserve">преподаватель, задающий вопрос. Либо мы так увлекаемся деталями, </w:t>
      </w:r>
      <w:r w:rsidR="00BC1016" w:rsidRPr="00680C6D">
        <w:rPr>
          <w:rFonts w:ascii="Times New Roman" w:hAnsi="Times New Roman" w:cs="Times New Roman"/>
          <w:sz w:val="28"/>
          <w:szCs w:val="28"/>
        </w:rPr>
        <w:t xml:space="preserve"> что они</w:t>
      </w:r>
      <w:r w:rsidRPr="00680C6D">
        <w:rPr>
          <w:rFonts w:ascii="Times New Roman" w:hAnsi="Times New Roman" w:cs="Times New Roman"/>
          <w:sz w:val="28"/>
          <w:szCs w:val="28"/>
        </w:rPr>
        <w:t xml:space="preserve"> заполняют собой все пространство работы, в результате чего теряется</w:t>
      </w:r>
      <w:r w:rsidR="007D137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 xml:space="preserve">ее первоначальный смысл. </w:t>
      </w:r>
    </w:p>
    <w:p w:rsidR="00BC1016" w:rsidRPr="00680C6D" w:rsidRDefault="00634418" w:rsidP="0063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>Чтобы избеж</w:t>
      </w:r>
      <w:r w:rsidR="008F46DB" w:rsidRPr="00680C6D">
        <w:rPr>
          <w:rFonts w:ascii="Times New Roman" w:hAnsi="Times New Roman" w:cs="Times New Roman"/>
          <w:sz w:val="28"/>
          <w:szCs w:val="28"/>
        </w:rPr>
        <w:t>а</w:t>
      </w:r>
      <w:r w:rsidRPr="00680C6D">
        <w:rPr>
          <w:rFonts w:ascii="Times New Roman" w:hAnsi="Times New Roman" w:cs="Times New Roman"/>
          <w:sz w:val="28"/>
          <w:szCs w:val="28"/>
        </w:rPr>
        <w:t>ть подобных крайностей, необходимо придерживаться следующих правил: д</w:t>
      </w:r>
      <w:r w:rsidR="00396321" w:rsidRPr="00680C6D">
        <w:rPr>
          <w:rFonts w:ascii="Times New Roman" w:hAnsi="Times New Roman" w:cs="Times New Roman"/>
          <w:sz w:val="28"/>
          <w:szCs w:val="28"/>
        </w:rPr>
        <w:t>етали должны уточнять</w:t>
      </w:r>
      <w:r w:rsidR="007D1374" w:rsidRPr="00680C6D">
        <w:rPr>
          <w:rFonts w:ascii="Times New Roman" w:hAnsi="Times New Roman" w:cs="Times New Roman"/>
          <w:sz w:val="28"/>
          <w:szCs w:val="28"/>
        </w:rPr>
        <w:t xml:space="preserve"> и подтверждать точку зрения ав</w:t>
      </w:r>
      <w:r w:rsidRPr="00680C6D">
        <w:rPr>
          <w:rFonts w:ascii="Times New Roman" w:hAnsi="Times New Roman" w:cs="Times New Roman"/>
          <w:sz w:val="28"/>
          <w:szCs w:val="28"/>
        </w:rPr>
        <w:t>тора письменной работы, а также</w:t>
      </w:r>
      <w:r w:rsidR="00396321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служи</w:t>
      </w:r>
      <w:r w:rsidR="00396321" w:rsidRPr="00680C6D">
        <w:rPr>
          <w:rFonts w:ascii="Times New Roman" w:hAnsi="Times New Roman" w:cs="Times New Roman"/>
          <w:sz w:val="28"/>
          <w:szCs w:val="28"/>
        </w:rPr>
        <w:t>т</w:t>
      </w:r>
      <w:r w:rsidRPr="00680C6D">
        <w:rPr>
          <w:rFonts w:ascii="Times New Roman" w:hAnsi="Times New Roman" w:cs="Times New Roman"/>
          <w:sz w:val="28"/>
          <w:szCs w:val="28"/>
        </w:rPr>
        <w:t>ь</w:t>
      </w:r>
      <w:r w:rsidR="00396321" w:rsidRPr="00680C6D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7D1374" w:rsidRPr="00680C6D">
        <w:rPr>
          <w:rFonts w:ascii="Times New Roman" w:hAnsi="Times New Roman" w:cs="Times New Roman"/>
          <w:sz w:val="28"/>
          <w:szCs w:val="28"/>
        </w:rPr>
        <w:t>тельными аргументами при рассмо</w:t>
      </w:r>
      <w:r w:rsidR="00396321" w:rsidRPr="00680C6D">
        <w:rPr>
          <w:rFonts w:ascii="Times New Roman" w:hAnsi="Times New Roman" w:cs="Times New Roman"/>
          <w:sz w:val="28"/>
          <w:szCs w:val="28"/>
        </w:rPr>
        <w:t xml:space="preserve">трении проблемы. </w:t>
      </w:r>
    </w:p>
    <w:p w:rsidR="00396321" w:rsidRPr="00680C6D" w:rsidRDefault="00396321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 xml:space="preserve">Следует также отметить, </w:t>
      </w:r>
      <w:r w:rsidRPr="00680C6D">
        <w:rPr>
          <w:rFonts w:ascii="Times New Roman" w:hAnsi="Times New Roman" w:cs="Times New Roman"/>
          <w:i/>
          <w:sz w:val="28"/>
          <w:szCs w:val="28"/>
        </w:rPr>
        <w:t>что ценность концепции</w:t>
      </w:r>
      <w:r w:rsidRPr="00680C6D">
        <w:rPr>
          <w:rFonts w:ascii="Times New Roman" w:hAnsi="Times New Roman" w:cs="Times New Roman"/>
          <w:sz w:val="28"/>
          <w:szCs w:val="28"/>
        </w:rPr>
        <w:t>, идеи, теории во многом зависит</w:t>
      </w:r>
    </w:p>
    <w:p w:rsidR="00396321" w:rsidRPr="00680C6D" w:rsidRDefault="00396321" w:rsidP="007D1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>от их актуальности для того периода времени, когда они были разработаны. Поскольку с течением времени общество меняет свое мнение относительно важности тех или</w:t>
      </w:r>
      <w:r w:rsidR="007D137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иных проблем, лишь немногие положения выдерживают проверку временем.</w:t>
      </w:r>
    </w:p>
    <w:p w:rsidR="00396321" w:rsidRPr="00680C6D" w:rsidRDefault="00396321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 xml:space="preserve">Касаясь </w:t>
      </w:r>
      <w:r w:rsidRPr="00680C6D">
        <w:rPr>
          <w:rFonts w:ascii="Times New Roman" w:hAnsi="Times New Roman" w:cs="Times New Roman"/>
          <w:i/>
          <w:sz w:val="28"/>
          <w:szCs w:val="28"/>
        </w:rPr>
        <w:t>примеров из разных источников</w:t>
      </w:r>
      <w:r w:rsidRPr="00680C6D">
        <w:rPr>
          <w:rFonts w:ascii="Times New Roman" w:hAnsi="Times New Roman" w:cs="Times New Roman"/>
          <w:sz w:val="28"/>
          <w:szCs w:val="28"/>
        </w:rPr>
        <w:t xml:space="preserve">, необходимо находить такие факты, которые: (1) противоречат друг другу </w:t>
      </w:r>
      <w:r w:rsidR="007D1374" w:rsidRPr="00680C6D">
        <w:rPr>
          <w:rFonts w:ascii="Times New Roman" w:hAnsi="Times New Roman" w:cs="Times New Roman"/>
          <w:sz w:val="28"/>
          <w:szCs w:val="28"/>
        </w:rPr>
        <w:t>–</w:t>
      </w:r>
      <w:r w:rsidRPr="00680C6D">
        <w:rPr>
          <w:rFonts w:ascii="Times New Roman" w:hAnsi="Times New Roman" w:cs="Times New Roman"/>
          <w:sz w:val="28"/>
          <w:szCs w:val="28"/>
        </w:rPr>
        <w:t xml:space="preserve"> это толчок для поиска оригинального решения;</w:t>
      </w:r>
    </w:p>
    <w:p w:rsidR="00396321" w:rsidRPr="00680C6D" w:rsidRDefault="00396321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 xml:space="preserve">(2) предоставляются разными по своей сути источниками </w:t>
      </w:r>
      <w:r w:rsidR="007D1374" w:rsidRPr="00680C6D">
        <w:rPr>
          <w:rFonts w:ascii="Times New Roman" w:hAnsi="Times New Roman" w:cs="Times New Roman"/>
          <w:sz w:val="28"/>
          <w:szCs w:val="28"/>
        </w:rPr>
        <w:t>– государственными ор</w:t>
      </w:r>
      <w:r w:rsidRPr="00680C6D">
        <w:rPr>
          <w:rFonts w:ascii="Times New Roman" w:hAnsi="Times New Roman" w:cs="Times New Roman"/>
          <w:sz w:val="28"/>
          <w:szCs w:val="28"/>
        </w:rPr>
        <w:t>ганами, частными компаниями, социальными службами, домохозяйствами, зарубежными агентами, поскольку организации и индивиды, занимающие различное место и</w:t>
      </w:r>
      <w:r w:rsidR="007D137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играющие разную роль в обществе и в экономике, видят одну и ту же проблему «со</w:t>
      </w:r>
      <w:r w:rsidR="007D137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своей колокольни», в соответствии со своим представлением о том, что правильно и</w:t>
      </w:r>
      <w:r w:rsidR="007D137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что неправильно.</w:t>
      </w:r>
    </w:p>
    <w:p w:rsidR="00396321" w:rsidRPr="00680C6D" w:rsidRDefault="00396321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i/>
          <w:sz w:val="28"/>
          <w:szCs w:val="28"/>
        </w:rPr>
        <w:t>Ключевые элементы малой письменной работы</w:t>
      </w:r>
      <w:r w:rsidRPr="00680C6D">
        <w:rPr>
          <w:rFonts w:ascii="Times New Roman" w:hAnsi="Times New Roman" w:cs="Times New Roman"/>
          <w:sz w:val="28"/>
          <w:szCs w:val="28"/>
        </w:rPr>
        <w:t xml:space="preserve"> схожи со структурой курсовой. Во</w:t>
      </w:r>
      <w:r w:rsidR="007D137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введении необходимо точно определить тему, выделить главные проблемы, которые</w:t>
      </w:r>
      <w:r w:rsidR="007D137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нужно раскрыть, и решить, каким образом эти проблемы будут проанализированы. В</w:t>
      </w:r>
      <w:r w:rsidR="007D137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основной части целесообразно выстраивать систему аргументации на основе глубокой проработки темы и доказательств, обосновывающих высказанные утверждения.</w:t>
      </w:r>
    </w:p>
    <w:p w:rsidR="00396321" w:rsidRPr="00680C6D" w:rsidRDefault="00396321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>Следует выдвигать новые идеи по одной, в логической последовательности, которая</w:t>
      </w:r>
      <w:r w:rsidR="007D137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 xml:space="preserve">даст возможность читателю проследить </w:t>
      </w:r>
      <w:r w:rsidRPr="00680C6D">
        <w:rPr>
          <w:rFonts w:ascii="Times New Roman" w:hAnsi="Times New Roman" w:cs="Times New Roman"/>
          <w:sz w:val="28"/>
          <w:szCs w:val="28"/>
        </w:rPr>
        <w:lastRenderedPageBreak/>
        <w:t>направление ваших рассуждений. Поскольку эссе, доклад и реферат считаются малыми формами, не принято делить основную</w:t>
      </w:r>
      <w:r w:rsidR="007D137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часть на отдельные главы. Вместе с тем для удобства изложения и ясности логики</w:t>
      </w:r>
      <w:r w:rsidR="007D137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 xml:space="preserve">аргументации основное содержание подразделяется на параграфы или разделы, которые </w:t>
      </w:r>
      <w:r w:rsidR="007D1374" w:rsidRPr="00680C6D">
        <w:rPr>
          <w:rFonts w:ascii="Times New Roman" w:hAnsi="Times New Roman" w:cs="Times New Roman"/>
          <w:sz w:val="28"/>
          <w:szCs w:val="28"/>
        </w:rPr>
        <w:t>–</w:t>
      </w:r>
      <w:r w:rsidRPr="00680C6D">
        <w:rPr>
          <w:rFonts w:ascii="Times New Roman" w:hAnsi="Times New Roman" w:cs="Times New Roman"/>
          <w:sz w:val="28"/>
          <w:szCs w:val="28"/>
        </w:rPr>
        <w:t xml:space="preserve"> особенно в докладе и реферате </w:t>
      </w:r>
      <w:r w:rsidR="007D1374" w:rsidRPr="00680C6D">
        <w:rPr>
          <w:rFonts w:ascii="Times New Roman" w:hAnsi="Times New Roman" w:cs="Times New Roman"/>
          <w:sz w:val="28"/>
          <w:szCs w:val="28"/>
        </w:rPr>
        <w:t>–</w:t>
      </w:r>
      <w:r w:rsidRPr="00680C6D">
        <w:rPr>
          <w:rFonts w:ascii="Times New Roman" w:hAnsi="Times New Roman" w:cs="Times New Roman"/>
          <w:sz w:val="28"/>
          <w:szCs w:val="28"/>
        </w:rPr>
        <w:t xml:space="preserve"> могут иметь самостоятельные подзаголовки.</w:t>
      </w:r>
    </w:p>
    <w:p w:rsidR="00396321" w:rsidRPr="00680C6D" w:rsidRDefault="00396321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>В заключении дается обобщение выдвинутых идей и освещаются ключевые моменты</w:t>
      </w:r>
      <w:r w:rsidR="007D137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главной части работы. Как правило, заключение составляется в соответствии с названием всей работы. Также здесь можно указать направления дальнейшего исследования и изучения данной темы. В силу небольшого объема всей работы приложения не</w:t>
      </w:r>
      <w:r w:rsidR="007D137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предусматриваются. Графики и таблицы следует конкретизировать по ходу изложения основного текста.</w:t>
      </w:r>
    </w:p>
    <w:p w:rsidR="00396321" w:rsidRPr="00680C6D" w:rsidRDefault="00396321" w:rsidP="00E47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>При проверке работы необходимо в первую очередь обратить внимание на то,</w:t>
      </w:r>
      <w:r w:rsidR="007D137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расположены ли идеи в логическом порядке и не слишком их много для такого небольшого объема, который отличает малую форму? Обычно каждый параграф основного</w:t>
      </w:r>
      <w:r w:rsidR="007D137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текста должен содержать не более (но и не менее!) одной идеи. Кроме того, следует</w:t>
      </w:r>
      <w:r w:rsidR="007D137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проверить, объединены ли рассматриваемые идеи общей мыслью, схожей аргументацией и совокупной задачей работы? Выдвигаемые идеи ценны не сами по себе, а как</w:t>
      </w:r>
      <w:r w:rsidR="007D137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части той концепции, которую отстаивает автор. В этой связи особую важность приобретает четкость выстраивания мысли от введения, через основную часть, до заключения.</w:t>
      </w:r>
    </w:p>
    <w:p w:rsidR="006E2E43" w:rsidRPr="00680C6D" w:rsidRDefault="006E2E43" w:rsidP="0086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321" w:rsidRPr="00680C6D" w:rsidRDefault="00396321" w:rsidP="0086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6D">
        <w:rPr>
          <w:rFonts w:ascii="Times New Roman" w:hAnsi="Times New Roman" w:cs="Times New Roman"/>
          <w:b/>
          <w:sz w:val="28"/>
          <w:szCs w:val="28"/>
        </w:rPr>
        <w:t>Критерии оценки малых письменных работ</w:t>
      </w:r>
    </w:p>
    <w:p w:rsidR="00866542" w:rsidRPr="00680C6D" w:rsidRDefault="00866542" w:rsidP="0086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30352" w:rsidRPr="00680C6D" w:rsidTr="00E30352">
        <w:tc>
          <w:tcPr>
            <w:tcW w:w="4785" w:type="dxa"/>
          </w:tcPr>
          <w:p w:rsidR="00E30352" w:rsidRPr="00680C6D" w:rsidRDefault="00866542" w:rsidP="0039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786" w:type="dxa"/>
          </w:tcPr>
          <w:p w:rsidR="00866542" w:rsidRPr="00680C6D" w:rsidRDefault="00866542" w:rsidP="00866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Доля в общей оценке</w:t>
            </w:r>
          </w:p>
          <w:p w:rsidR="00E30352" w:rsidRPr="00680C6D" w:rsidRDefault="00E30352" w:rsidP="0039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42" w:rsidRPr="00680C6D" w:rsidTr="00E30352">
        <w:tc>
          <w:tcPr>
            <w:tcW w:w="4785" w:type="dxa"/>
          </w:tcPr>
          <w:p w:rsidR="00866542" w:rsidRPr="00680C6D" w:rsidRDefault="00866542" w:rsidP="0039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Соответствие темы и содержания</w:t>
            </w:r>
          </w:p>
        </w:tc>
        <w:tc>
          <w:tcPr>
            <w:tcW w:w="4786" w:type="dxa"/>
          </w:tcPr>
          <w:p w:rsidR="00866542" w:rsidRPr="00680C6D" w:rsidRDefault="00866542" w:rsidP="00203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866542" w:rsidRPr="00680C6D" w:rsidRDefault="00866542" w:rsidP="00203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42" w:rsidRPr="00680C6D" w:rsidTr="00E30352">
        <w:tc>
          <w:tcPr>
            <w:tcW w:w="4785" w:type="dxa"/>
          </w:tcPr>
          <w:p w:rsidR="00866542" w:rsidRPr="00680C6D" w:rsidRDefault="00866542" w:rsidP="0039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Собственные мысли</w:t>
            </w:r>
          </w:p>
        </w:tc>
        <w:tc>
          <w:tcPr>
            <w:tcW w:w="4786" w:type="dxa"/>
          </w:tcPr>
          <w:p w:rsidR="00866542" w:rsidRPr="00680C6D" w:rsidRDefault="00866542" w:rsidP="00203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  <w:p w:rsidR="00866542" w:rsidRPr="00680C6D" w:rsidRDefault="00866542" w:rsidP="00203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42" w:rsidRPr="00680C6D" w:rsidTr="00E30352">
        <w:tc>
          <w:tcPr>
            <w:tcW w:w="4785" w:type="dxa"/>
          </w:tcPr>
          <w:p w:rsidR="00866542" w:rsidRPr="00680C6D" w:rsidRDefault="00866542" w:rsidP="0039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Оригинальность работы</w:t>
            </w:r>
          </w:p>
        </w:tc>
        <w:tc>
          <w:tcPr>
            <w:tcW w:w="4786" w:type="dxa"/>
          </w:tcPr>
          <w:p w:rsidR="00866542" w:rsidRPr="00680C6D" w:rsidRDefault="00866542" w:rsidP="00866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  <w:p w:rsidR="00866542" w:rsidRPr="00680C6D" w:rsidRDefault="00866542" w:rsidP="0039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42" w:rsidRPr="00680C6D" w:rsidTr="00E30352">
        <w:tc>
          <w:tcPr>
            <w:tcW w:w="4785" w:type="dxa"/>
          </w:tcPr>
          <w:p w:rsidR="00866542" w:rsidRPr="00680C6D" w:rsidRDefault="00866542" w:rsidP="0039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Интересные примеры</w:t>
            </w:r>
          </w:p>
        </w:tc>
        <w:tc>
          <w:tcPr>
            <w:tcW w:w="4786" w:type="dxa"/>
          </w:tcPr>
          <w:p w:rsidR="00866542" w:rsidRPr="00680C6D" w:rsidRDefault="00866542" w:rsidP="00866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  <w:p w:rsidR="00866542" w:rsidRPr="00680C6D" w:rsidRDefault="00866542" w:rsidP="0039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42" w:rsidRPr="00680C6D" w:rsidTr="00E30352">
        <w:tc>
          <w:tcPr>
            <w:tcW w:w="4785" w:type="dxa"/>
          </w:tcPr>
          <w:p w:rsidR="00866542" w:rsidRPr="00680C6D" w:rsidRDefault="00866542" w:rsidP="0039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Глубина подхода к анализу проблем</w:t>
            </w:r>
          </w:p>
        </w:tc>
        <w:tc>
          <w:tcPr>
            <w:tcW w:w="4786" w:type="dxa"/>
          </w:tcPr>
          <w:p w:rsidR="00866542" w:rsidRPr="00680C6D" w:rsidRDefault="00866542" w:rsidP="00866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  <w:p w:rsidR="00866542" w:rsidRPr="00680C6D" w:rsidRDefault="00866542" w:rsidP="0039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42" w:rsidRPr="00680C6D" w:rsidTr="00E30352">
        <w:tc>
          <w:tcPr>
            <w:tcW w:w="4785" w:type="dxa"/>
          </w:tcPr>
          <w:p w:rsidR="00866542" w:rsidRPr="00680C6D" w:rsidRDefault="00866542" w:rsidP="0039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Новизна подхода к проблеме</w:t>
            </w:r>
          </w:p>
        </w:tc>
        <w:tc>
          <w:tcPr>
            <w:tcW w:w="4786" w:type="dxa"/>
          </w:tcPr>
          <w:p w:rsidR="00866542" w:rsidRPr="00680C6D" w:rsidRDefault="00866542" w:rsidP="00866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866542" w:rsidRPr="00680C6D" w:rsidRDefault="00866542" w:rsidP="0039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42" w:rsidRPr="00680C6D" w:rsidTr="00E30352">
        <w:tc>
          <w:tcPr>
            <w:tcW w:w="4785" w:type="dxa"/>
          </w:tcPr>
          <w:p w:rsidR="00866542" w:rsidRPr="00680C6D" w:rsidRDefault="00866542" w:rsidP="0039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Ссылки на цитируемые работы и данные</w:t>
            </w:r>
          </w:p>
        </w:tc>
        <w:tc>
          <w:tcPr>
            <w:tcW w:w="4786" w:type="dxa"/>
          </w:tcPr>
          <w:p w:rsidR="00866542" w:rsidRPr="00680C6D" w:rsidRDefault="00866542" w:rsidP="00866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866542" w:rsidRPr="00680C6D" w:rsidRDefault="00866542" w:rsidP="0039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42" w:rsidRPr="00680C6D" w:rsidTr="00E30352">
        <w:tc>
          <w:tcPr>
            <w:tcW w:w="4785" w:type="dxa"/>
          </w:tcPr>
          <w:p w:rsidR="00866542" w:rsidRPr="00680C6D" w:rsidRDefault="00866542" w:rsidP="0039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Правильность подбора фактического материала</w:t>
            </w:r>
          </w:p>
        </w:tc>
        <w:tc>
          <w:tcPr>
            <w:tcW w:w="4786" w:type="dxa"/>
          </w:tcPr>
          <w:p w:rsidR="00866542" w:rsidRPr="00680C6D" w:rsidRDefault="00866542" w:rsidP="00866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  <w:p w:rsidR="00866542" w:rsidRPr="00680C6D" w:rsidRDefault="00866542" w:rsidP="0039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42" w:rsidRPr="00680C6D" w:rsidTr="00E30352">
        <w:tc>
          <w:tcPr>
            <w:tcW w:w="4785" w:type="dxa"/>
          </w:tcPr>
          <w:p w:rsidR="00866542" w:rsidRPr="00680C6D" w:rsidRDefault="00866542" w:rsidP="0039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Соответствие теории и практического материала</w:t>
            </w:r>
          </w:p>
        </w:tc>
        <w:tc>
          <w:tcPr>
            <w:tcW w:w="4786" w:type="dxa"/>
          </w:tcPr>
          <w:p w:rsidR="00866542" w:rsidRPr="00680C6D" w:rsidRDefault="00866542" w:rsidP="00866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  <w:p w:rsidR="00866542" w:rsidRPr="00680C6D" w:rsidRDefault="00866542" w:rsidP="0039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42" w:rsidRPr="00680C6D" w:rsidTr="00E30352">
        <w:tc>
          <w:tcPr>
            <w:tcW w:w="4785" w:type="dxa"/>
          </w:tcPr>
          <w:p w:rsidR="00866542" w:rsidRPr="00680C6D" w:rsidRDefault="00866542" w:rsidP="0039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Логичность работы</w:t>
            </w:r>
          </w:p>
        </w:tc>
        <w:tc>
          <w:tcPr>
            <w:tcW w:w="4786" w:type="dxa"/>
          </w:tcPr>
          <w:p w:rsidR="00866542" w:rsidRPr="00680C6D" w:rsidRDefault="00866542" w:rsidP="00866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  <w:p w:rsidR="00866542" w:rsidRPr="00680C6D" w:rsidRDefault="00866542" w:rsidP="0039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42" w:rsidRPr="00680C6D" w:rsidTr="00E30352">
        <w:tc>
          <w:tcPr>
            <w:tcW w:w="4785" w:type="dxa"/>
          </w:tcPr>
          <w:p w:rsidR="00866542" w:rsidRPr="00680C6D" w:rsidRDefault="00866542" w:rsidP="00866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Отсутствие лишнего материала, не имеющего отношение к</w:t>
            </w:r>
          </w:p>
          <w:p w:rsidR="00866542" w:rsidRPr="00680C6D" w:rsidRDefault="00866542" w:rsidP="00866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теме работы</w:t>
            </w:r>
          </w:p>
          <w:p w:rsidR="00866542" w:rsidRPr="00680C6D" w:rsidRDefault="00866542" w:rsidP="0039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6542" w:rsidRPr="00680C6D" w:rsidRDefault="00866542" w:rsidP="00866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  <w:p w:rsidR="00866542" w:rsidRPr="00680C6D" w:rsidRDefault="00866542" w:rsidP="0039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42" w:rsidRPr="00680C6D" w:rsidTr="00E30352">
        <w:tc>
          <w:tcPr>
            <w:tcW w:w="4785" w:type="dxa"/>
          </w:tcPr>
          <w:p w:rsidR="00866542" w:rsidRPr="00680C6D" w:rsidRDefault="00866542" w:rsidP="00866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Правильный выбор автором сочетания краткости изложения</w:t>
            </w:r>
          </w:p>
          <w:p w:rsidR="00866542" w:rsidRPr="00680C6D" w:rsidRDefault="00866542" w:rsidP="00866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и глубины охвата материала</w:t>
            </w:r>
          </w:p>
          <w:p w:rsidR="00866542" w:rsidRPr="00680C6D" w:rsidRDefault="00866542" w:rsidP="0039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6542" w:rsidRPr="00680C6D" w:rsidRDefault="00866542" w:rsidP="00866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  <w:p w:rsidR="00866542" w:rsidRPr="00680C6D" w:rsidRDefault="00866542" w:rsidP="0039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42" w:rsidRPr="00680C6D" w:rsidTr="00E30352">
        <w:tc>
          <w:tcPr>
            <w:tcW w:w="4785" w:type="dxa"/>
          </w:tcPr>
          <w:p w:rsidR="00866542" w:rsidRPr="00680C6D" w:rsidRDefault="00866542" w:rsidP="0039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Наличие и уместность графиков</w:t>
            </w:r>
          </w:p>
        </w:tc>
        <w:tc>
          <w:tcPr>
            <w:tcW w:w="4786" w:type="dxa"/>
          </w:tcPr>
          <w:p w:rsidR="00866542" w:rsidRPr="00680C6D" w:rsidRDefault="00866542" w:rsidP="0039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866542" w:rsidRPr="00680C6D" w:rsidTr="00E30352">
        <w:tc>
          <w:tcPr>
            <w:tcW w:w="4785" w:type="dxa"/>
          </w:tcPr>
          <w:p w:rsidR="00866542" w:rsidRPr="00680C6D" w:rsidRDefault="00866542" w:rsidP="0039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Охват всех требуемых вопросов</w:t>
            </w:r>
          </w:p>
        </w:tc>
        <w:tc>
          <w:tcPr>
            <w:tcW w:w="4786" w:type="dxa"/>
          </w:tcPr>
          <w:p w:rsidR="00866542" w:rsidRPr="00680C6D" w:rsidRDefault="00866542" w:rsidP="00866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  <w:p w:rsidR="00866542" w:rsidRPr="00680C6D" w:rsidRDefault="00866542" w:rsidP="0039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42" w:rsidRPr="00680C6D" w:rsidTr="00E30352">
        <w:tc>
          <w:tcPr>
            <w:tcW w:w="4785" w:type="dxa"/>
          </w:tcPr>
          <w:p w:rsidR="00866542" w:rsidRPr="00680C6D" w:rsidRDefault="00866542" w:rsidP="0039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Правильность оформления работы</w:t>
            </w:r>
          </w:p>
        </w:tc>
        <w:tc>
          <w:tcPr>
            <w:tcW w:w="4786" w:type="dxa"/>
          </w:tcPr>
          <w:p w:rsidR="00866542" w:rsidRPr="00680C6D" w:rsidRDefault="00866542" w:rsidP="0039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866542" w:rsidRPr="00680C6D" w:rsidTr="00E30352">
        <w:tc>
          <w:tcPr>
            <w:tcW w:w="4785" w:type="dxa"/>
          </w:tcPr>
          <w:p w:rsidR="00866542" w:rsidRPr="00680C6D" w:rsidRDefault="00866542" w:rsidP="0039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866542" w:rsidRPr="00680C6D" w:rsidRDefault="00866542" w:rsidP="0039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C6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E30352" w:rsidRPr="00680C6D" w:rsidRDefault="00E30352" w:rsidP="0039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321" w:rsidRPr="00680C6D" w:rsidRDefault="00396321" w:rsidP="0028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79">
        <w:rPr>
          <w:rFonts w:ascii="Times New Roman" w:hAnsi="Times New Roman" w:cs="Times New Roman"/>
          <w:i/>
          <w:sz w:val="28"/>
          <w:szCs w:val="28"/>
        </w:rPr>
        <w:t xml:space="preserve">Эссе </w:t>
      </w:r>
      <w:r w:rsidRPr="008C5F79">
        <w:rPr>
          <w:rFonts w:ascii="Times New Roman" w:hAnsi="Times New Roman" w:cs="Times New Roman"/>
          <w:sz w:val="28"/>
          <w:szCs w:val="28"/>
        </w:rPr>
        <w:t>предлагаются</w:t>
      </w:r>
      <w:r w:rsidRPr="00680C6D">
        <w:rPr>
          <w:rFonts w:ascii="Times New Roman" w:hAnsi="Times New Roman" w:cs="Times New Roman"/>
          <w:sz w:val="28"/>
          <w:szCs w:val="28"/>
        </w:rPr>
        <w:t xml:space="preserve"> преподавателем в качестве письменного домашнего задания</w:t>
      </w:r>
      <w:r w:rsidR="002850E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 xml:space="preserve">для демонстрации навыков успешного освоения какой-либо дисциплины специальности обучения. Цель эссе </w:t>
      </w:r>
      <w:r w:rsidR="002850E4" w:rsidRPr="00680C6D">
        <w:rPr>
          <w:rFonts w:ascii="Times New Roman" w:hAnsi="Times New Roman" w:cs="Times New Roman"/>
          <w:sz w:val="28"/>
          <w:szCs w:val="28"/>
        </w:rPr>
        <w:t>–</w:t>
      </w:r>
      <w:r w:rsidRPr="00680C6D">
        <w:rPr>
          <w:rFonts w:ascii="Times New Roman" w:hAnsi="Times New Roman" w:cs="Times New Roman"/>
          <w:sz w:val="28"/>
          <w:szCs w:val="28"/>
        </w:rPr>
        <w:t xml:space="preserve"> показать определенный уровень освоения аналитического</w:t>
      </w:r>
      <w:r w:rsidR="002850E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 xml:space="preserve">материала и умение применить теоретические знания к исследованию реальной ситуации из практики, в частности в экономической области, из практики функционирования </w:t>
      </w:r>
      <w:r w:rsidR="006E2E43" w:rsidRPr="00680C6D">
        <w:rPr>
          <w:rFonts w:ascii="Times New Roman" w:hAnsi="Times New Roman" w:cs="Times New Roman"/>
          <w:sz w:val="28"/>
          <w:szCs w:val="28"/>
        </w:rPr>
        <w:t>белорусской</w:t>
      </w:r>
      <w:r w:rsidRPr="00680C6D">
        <w:rPr>
          <w:rFonts w:ascii="Times New Roman" w:hAnsi="Times New Roman" w:cs="Times New Roman"/>
          <w:sz w:val="28"/>
          <w:szCs w:val="28"/>
        </w:rPr>
        <w:t xml:space="preserve"> (или зарубежной) экономики и государственной политики.</w:t>
      </w:r>
    </w:p>
    <w:p w:rsidR="007B23E4" w:rsidRPr="00680C6D" w:rsidRDefault="00396321" w:rsidP="0028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>Экономическое эссе выполняется по следующей схеме:</w:t>
      </w:r>
    </w:p>
    <w:p w:rsidR="00396321" w:rsidRPr="00680C6D" w:rsidRDefault="007B23E4" w:rsidP="0028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 xml:space="preserve">- </w:t>
      </w:r>
      <w:r w:rsidR="00396321" w:rsidRPr="00680C6D">
        <w:rPr>
          <w:rFonts w:ascii="Times New Roman" w:hAnsi="Times New Roman" w:cs="Times New Roman"/>
          <w:sz w:val="28"/>
          <w:szCs w:val="28"/>
        </w:rPr>
        <w:t>описание теоретической модели, которая решает выбранную проблему;</w:t>
      </w:r>
    </w:p>
    <w:p w:rsidR="002850E4" w:rsidRPr="00680C6D" w:rsidRDefault="007B23E4" w:rsidP="0028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 xml:space="preserve">- </w:t>
      </w:r>
      <w:r w:rsidR="00396321" w:rsidRPr="00680C6D">
        <w:rPr>
          <w:rFonts w:ascii="Times New Roman" w:hAnsi="Times New Roman" w:cs="Times New Roman"/>
          <w:sz w:val="28"/>
          <w:szCs w:val="28"/>
        </w:rPr>
        <w:t>пример из практики экономической жизни и государственной политики,</w:t>
      </w:r>
    </w:p>
    <w:p w:rsidR="00396321" w:rsidRPr="00680C6D" w:rsidRDefault="00396321" w:rsidP="00285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>иллюстрирующий теоретическую модель;</w:t>
      </w:r>
    </w:p>
    <w:p w:rsidR="002850E4" w:rsidRPr="00680C6D" w:rsidRDefault="007B23E4" w:rsidP="0028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 xml:space="preserve">- </w:t>
      </w:r>
      <w:r w:rsidR="00396321" w:rsidRPr="00680C6D">
        <w:rPr>
          <w:rFonts w:ascii="Times New Roman" w:hAnsi="Times New Roman" w:cs="Times New Roman"/>
          <w:sz w:val="28"/>
          <w:szCs w:val="28"/>
        </w:rPr>
        <w:t>рекомендации, которые могут быть сделаны на основе выводов модели,</w:t>
      </w:r>
    </w:p>
    <w:p w:rsidR="00396321" w:rsidRPr="00680C6D" w:rsidRDefault="00396321" w:rsidP="00285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>применительно к данной практической ситуации.</w:t>
      </w:r>
    </w:p>
    <w:p w:rsidR="00396321" w:rsidRPr="00680C6D" w:rsidRDefault="00396321" w:rsidP="0028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>Одной из наиболее оригинальных разновидностей эссе может стать домашнее задание в виде составления и решения самим студентом задачи на любую (или заданную) тему курса. Задача должна включать в себя: количественные параметры, описание решения, качественную интерпретацию полученных результатов, необходимые</w:t>
      </w:r>
      <w:r w:rsidR="007B23E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графики и формулы. Подобная методика позволяет обучающемуся самому проконтролировать эффективность усвоения курса и показывает реальную степень понимания</w:t>
      </w:r>
      <w:r w:rsidR="006E2E43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изучаемых концепций.</w:t>
      </w:r>
    </w:p>
    <w:p w:rsidR="00396321" w:rsidRPr="00680C6D" w:rsidRDefault="00396321" w:rsidP="0028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 xml:space="preserve">В этом случае могут быть применены следующие </w:t>
      </w:r>
      <w:r w:rsidRPr="00680C6D">
        <w:rPr>
          <w:rFonts w:ascii="Times New Roman" w:hAnsi="Times New Roman" w:cs="Times New Roman"/>
          <w:i/>
          <w:iCs/>
          <w:sz w:val="28"/>
          <w:szCs w:val="28"/>
        </w:rPr>
        <w:t>критерии оценки:</w:t>
      </w:r>
    </w:p>
    <w:p w:rsidR="00396321" w:rsidRPr="00680C6D" w:rsidRDefault="008A3DD4" w:rsidP="0028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 xml:space="preserve">- </w:t>
      </w:r>
      <w:r w:rsidR="00396321" w:rsidRPr="00680C6D">
        <w:rPr>
          <w:rFonts w:ascii="Times New Roman" w:hAnsi="Times New Roman" w:cs="Times New Roman"/>
          <w:sz w:val="28"/>
          <w:szCs w:val="28"/>
        </w:rPr>
        <w:t>Оригинальность задачи</w:t>
      </w:r>
    </w:p>
    <w:p w:rsidR="00396321" w:rsidRPr="00680C6D" w:rsidRDefault="008A3DD4" w:rsidP="0028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 xml:space="preserve">- </w:t>
      </w:r>
      <w:r w:rsidR="00396321" w:rsidRPr="00680C6D">
        <w:rPr>
          <w:rFonts w:ascii="Times New Roman" w:hAnsi="Times New Roman" w:cs="Times New Roman"/>
          <w:sz w:val="28"/>
          <w:szCs w:val="28"/>
        </w:rPr>
        <w:t>Наличие количественных компонентов задания и решения</w:t>
      </w:r>
    </w:p>
    <w:p w:rsidR="008A3DD4" w:rsidRPr="00680C6D" w:rsidRDefault="008A3DD4" w:rsidP="0028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 xml:space="preserve">- </w:t>
      </w:r>
      <w:r w:rsidR="00396321" w:rsidRPr="00680C6D">
        <w:rPr>
          <w:rFonts w:ascii="Times New Roman" w:hAnsi="Times New Roman" w:cs="Times New Roman"/>
          <w:sz w:val="28"/>
          <w:szCs w:val="28"/>
        </w:rPr>
        <w:t>Наличие качественных компонентов задания и решения</w:t>
      </w:r>
    </w:p>
    <w:p w:rsidR="00396321" w:rsidRPr="00680C6D" w:rsidRDefault="008A3DD4" w:rsidP="0028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 xml:space="preserve">- </w:t>
      </w:r>
      <w:r w:rsidR="00396321" w:rsidRPr="00680C6D">
        <w:rPr>
          <w:rFonts w:ascii="Times New Roman" w:hAnsi="Times New Roman" w:cs="Times New Roman"/>
          <w:sz w:val="28"/>
          <w:szCs w:val="28"/>
        </w:rPr>
        <w:t>Сложность задачи (количественная)</w:t>
      </w:r>
    </w:p>
    <w:p w:rsidR="00396321" w:rsidRPr="00680C6D" w:rsidRDefault="008A3DD4" w:rsidP="0028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 xml:space="preserve">- </w:t>
      </w:r>
      <w:r w:rsidR="00396321" w:rsidRPr="00680C6D">
        <w:rPr>
          <w:rFonts w:ascii="Times New Roman" w:hAnsi="Times New Roman" w:cs="Times New Roman"/>
          <w:sz w:val="28"/>
          <w:szCs w:val="28"/>
        </w:rPr>
        <w:t>Сложность задачи (качественная)</w:t>
      </w:r>
    </w:p>
    <w:p w:rsidR="00396321" w:rsidRPr="00680C6D" w:rsidRDefault="008A3DD4" w:rsidP="0028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 xml:space="preserve">- </w:t>
      </w:r>
      <w:r w:rsidR="00396321" w:rsidRPr="00680C6D">
        <w:rPr>
          <w:rFonts w:ascii="Times New Roman" w:hAnsi="Times New Roman" w:cs="Times New Roman"/>
          <w:sz w:val="28"/>
          <w:szCs w:val="28"/>
        </w:rPr>
        <w:t>Корректность формулировки задания</w:t>
      </w:r>
    </w:p>
    <w:p w:rsidR="008A3DD4" w:rsidRPr="00680C6D" w:rsidRDefault="008A3DD4" w:rsidP="0028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 xml:space="preserve">- </w:t>
      </w:r>
      <w:r w:rsidR="00396321" w:rsidRPr="00680C6D">
        <w:rPr>
          <w:rFonts w:ascii="Times New Roman" w:hAnsi="Times New Roman" w:cs="Times New Roman"/>
          <w:sz w:val="28"/>
          <w:szCs w:val="28"/>
        </w:rPr>
        <w:t>Правильность решения задания</w:t>
      </w:r>
    </w:p>
    <w:p w:rsidR="00396321" w:rsidRPr="00680C6D" w:rsidRDefault="008A3DD4" w:rsidP="0028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96321" w:rsidRPr="00680C6D">
        <w:rPr>
          <w:rFonts w:ascii="Times New Roman" w:hAnsi="Times New Roman" w:cs="Times New Roman"/>
          <w:sz w:val="28"/>
          <w:szCs w:val="28"/>
        </w:rPr>
        <w:t>Соответствие выбранной теме курса</w:t>
      </w:r>
      <w:r w:rsidR="002850E4" w:rsidRPr="00680C6D">
        <w:rPr>
          <w:rFonts w:ascii="Times New Roman" w:hAnsi="Times New Roman" w:cs="Times New Roman"/>
          <w:sz w:val="28"/>
          <w:szCs w:val="28"/>
        </w:rPr>
        <w:t>.</w:t>
      </w:r>
    </w:p>
    <w:p w:rsidR="00396321" w:rsidRDefault="00396321" w:rsidP="0028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 xml:space="preserve">На первый взгляд, </w:t>
      </w:r>
      <w:r w:rsidRPr="00680C6D">
        <w:rPr>
          <w:rFonts w:ascii="Times New Roman" w:hAnsi="Times New Roman" w:cs="Times New Roman"/>
          <w:i/>
          <w:sz w:val="28"/>
          <w:szCs w:val="28"/>
        </w:rPr>
        <w:t>доклад</w:t>
      </w:r>
      <w:r w:rsidRPr="00680C6D">
        <w:rPr>
          <w:rFonts w:ascii="Times New Roman" w:hAnsi="Times New Roman" w:cs="Times New Roman"/>
          <w:sz w:val="28"/>
          <w:szCs w:val="28"/>
        </w:rPr>
        <w:t xml:space="preserve"> отличается от эссе только объемом. Если для эссе достаточно 5–8 страниц текста, то полноценный доклад требует уже 10–15 страниц. Это</w:t>
      </w:r>
      <w:r w:rsidR="002850E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 xml:space="preserve">означает, что доклад более подробно и более глубоко рассматривает вопросы, которые лишь поставлены в эссе. Но есть еще одно, весьма существенное, различие. Доклад предполагает выступление. Доклад </w:t>
      </w:r>
      <w:r w:rsidR="002850E4" w:rsidRPr="00680C6D">
        <w:rPr>
          <w:rFonts w:ascii="Times New Roman" w:hAnsi="Times New Roman" w:cs="Times New Roman"/>
          <w:sz w:val="28"/>
          <w:szCs w:val="28"/>
        </w:rPr>
        <w:t>–</w:t>
      </w:r>
      <w:r w:rsidRPr="00680C6D">
        <w:rPr>
          <w:rFonts w:ascii="Times New Roman" w:hAnsi="Times New Roman" w:cs="Times New Roman"/>
          <w:sz w:val="28"/>
          <w:szCs w:val="28"/>
        </w:rPr>
        <w:t xml:space="preserve"> это не обычная письменная работа, это</w:t>
      </w:r>
      <w:r w:rsidR="002850E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изложение того материала, который в дальнейшем будет устно доложен на занятии.</w:t>
      </w:r>
    </w:p>
    <w:p w:rsidR="003C1A03" w:rsidRPr="0054386A" w:rsidRDefault="003C1A03" w:rsidP="003C1A0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86A">
        <w:rPr>
          <w:rFonts w:ascii="Times New Roman" w:hAnsi="Times New Roman" w:cs="Times New Roman"/>
          <w:sz w:val="28"/>
          <w:szCs w:val="28"/>
        </w:rPr>
        <w:t>При написании доклада по заданной теме составляют план, подбирают основные источники. В процессе работы с источниками систематизируют полученные сведения, дел</w:t>
      </w:r>
      <w:r>
        <w:rPr>
          <w:rFonts w:ascii="Times New Roman" w:hAnsi="Times New Roman" w:cs="Times New Roman"/>
          <w:sz w:val="28"/>
          <w:szCs w:val="28"/>
        </w:rPr>
        <w:t>ают выводы и обобщения</w:t>
      </w:r>
      <w:r w:rsidRPr="005438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86A">
        <w:rPr>
          <w:rFonts w:ascii="Times New Roman" w:hAnsi="Times New Roman" w:cs="Times New Roman"/>
          <w:sz w:val="28"/>
          <w:szCs w:val="28"/>
        </w:rPr>
        <w:t>К докладу по сложной теме могут привлекаться несколько студентов, между которыми распределяются вопросы выступления. Обычно в качестве тем для докладов преподавателем предлагается тот материал учебного курса, который не освещается в лекциях, а выносится на самостоятельное изучение студентами.</w:t>
      </w:r>
    </w:p>
    <w:p w:rsidR="003C1A03" w:rsidRDefault="003C1A03" w:rsidP="003C1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4386A">
        <w:rPr>
          <w:rFonts w:ascii="Times New Roman" w:hAnsi="Times New Roman" w:cs="Times New Roman"/>
          <w:sz w:val="28"/>
          <w:szCs w:val="28"/>
        </w:rPr>
        <w:t>Доклады, подготовленные студентами для семинарских занятий, с одной стороны, позволяют дополнить лекционный материал, а с другой – дают преподавателю возможность оценить умения студентов самостоятельно работать с первоисточниками.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86A">
        <w:rPr>
          <w:rFonts w:ascii="Times New Roman" w:hAnsi="Times New Roman" w:cs="Times New Roman"/>
          <w:sz w:val="28"/>
          <w:szCs w:val="28"/>
        </w:rPr>
        <w:t>Подготовка доклада требует от студента большой самостоятельности и серьезной интеллектуальной работы, которая принесет наибольшую пользу, если будет включать с себя следующие этапы:</w:t>
      </w:r>
    </w:p>
    <w:p w:rsidR="003C1A03" w:rsidRPr="0054386A" w:rsidRDefault="003C1A03" w:rsidP="003C1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386A">
        <w:rPr>
          <w:rFonts w:ascii="Times New Roman" w:hAnsi="Times New Roman" w:cs="Times New Roman"/>
          <w:sz w:val="28"/>
          <w:szCs w:val="28"/>
        </w:rPr>
        <w:t xml:space="preserve"> изучение наиболее важных научных работ по данной теме, перечень которых, как правило, дает сам преподаватель;</w:t>
      </w:r>
    </w:p>
    <w:p w:rsidR="003C1A03" w:rsidRPr="0054386A" w:rsidRDefault="003C1A03" w:rsidP="003C1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386A">
        <w:rPr>
          <w:rFonts w:ascii="Times New Roman" w:hAnsi="Times New Roman" w:cs="Times New Roman"/>
          <w:sz w:val="28"/>
          <w:szCs w:val="28"/>
        </w:rPr>
        <w:t xml:space="preserve"> анализ изученного материала, выделение наиболее значимых для раскрытия темы доклада фактов, мнений разных ученых;</w:t>
      </w:r>
    </w:p>
    <w:p w:rsidR="003C1A03" w:rsidRPr="0054386A" w:rsidRDefault="003C1A03" w:rsidP="003C1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386A">
        <w:rPr>
          <w:rFonts w:ascii="Times New Roman" w:hAnsi="Times New Roman" w:cs="Times New Roman"/>
          <w:sz w:val="28"/>
          <w:szCs w:val="28"/>
        </w:rPr>
        <w:t xml:space="preserve"> обобщение и написание текста доклада с соблюдением требований научного стиля.</w:t>
      </w:r>
    </w:p>
    <w:p w:rsidR="003C1A03" w:rsidRPr="0054386A" w:rsidRDefault="003C1A03" w:rsidP="003C1A0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86A">
        <w:rPr>
          <w:rFonts w:ascii="Times New Roman" w:hAnsi="Times New Roman" w:cs="Times New Roman"/>
          <w:sz w:val="28"/>
          <w:szCs w:val="28"/>
        </w:rPr>
        <w:t>Построение доклада, как и любой другой научной работы, традиционно включает три части: вступление, основную часть и заключение.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86A">
        <w:rPr>
          <w:rFonts w:ascii="Times New Roman" w:hAnsi="Times New Roman" w:cs="Times New Roman"/>
          <w:sz w:val="28"/>
          <w:szCs w:val="28"/>
        </w:rPr>
        <w:t>Во вступлении указывается тема доклада, устанавливается логическая связь ее с другими темами или место рассматриваемой проблемы среди других проблем, дается краткий обзор источников, на материале которых раскрывается тема, и т.п. В заключении обычно подводятся итоги, формулируются выводы, подчеркивается значение рассмотренной</w:t>
      </w:r>
      <w:r>
        <w:rPr>
          <w:rFonts w:ascii="Times New Roman" w:hAnsi="Times New Roman" w:cs="Times New Roman"/>
          <w:sz w:val="28"/>
          <w:szCs w:val="28"/>
        </w:rPr>
        <w:t xml:space="preserve"> проблемы и т.п.</w:t>
      </w:r>
    </w:p>
    <w:p w:rsidR="00396321" w:rsidRPr="00680C6D" w:rsidRDefault="00396321" w:rsidP="0028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>Устная презентация доклада ставит дополнительную задачу перед студентом. Помимо того, что автор должен разобраться в теме, необходимо подготовить отдельную</w:t>
      </w:r>
      <w:r w:rsidR="002850E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структуру, отражающую основные идеи того, что будет рассказано в выступлении.</w:t>
      </w:r>
    </w:p>
    <w:p w:rsidR="00396321" w:rsidRPr="00680C6D" w:rsidRDefault="00396321" w:rsidP="0028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 xml:space="preserve">Как правило, эти </w:t>
      </w:r>
      <w:r w:rsidRPr="00680C6D">
        <w:rPr>
          <w:rFonts w:ascii="Times New Roman" w:hAnsi="Times New Roman" w:cs="Times New Roman"/>
          <w:i/>
          <w:sz w:val="28"/>
          <w:szCs w:val="28"/>
        </w:rPr>
        <w:t>презентационные материалы</w:t>
      </w:r>
      <w:r w:rsidRPr="00680C6D">
        <w:rPr>
          <w:rFonts w:ascii="Times New Roman" w:hAnsi="Times New Roman" w:cs="Times New Roman"/>
          <w:sz w:val="28"/>
          <w:szCs w:val="28"/>
        </w:rPr>
        <w:t xml:space="preserve"> в дальнейшем будут предложены слушателям в виде раздаточных листков.</w:t>
      </w:r>
    </w:p>
    <w:p w:rsidR="00396321" w:rsidRPr="00680C6D" w:rsidRDefault="00396321" w:rsidP="0028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 xml:space="preserve">Для успеха доклада как выступления необходимо обратить внимание на ряд отличий презентации от письменной работы. Задача презентации </w:t>
      </w:r>
      <w:r w:rsidR="002850E4" w:rsidRPr="00680C6D">
        <w:rPr>
          <w:rFonts w:ascii="Times New Roman" w:hAnsi="Times New Roman" w:cs="Times New Roman"/>
          <w:sz w:val="28"/>
          <w:szCs w:val="28"/>
        </w:rPr>
        <w:t>–</w:t>
      </w:r>
      <w:r w:rsidRPr="00680C6D">
        <w:rPr>
          <w:rFonts w:ascii="Times New Roman" w:hAnsi="Times New Roman" w:cs="Times New Roman"/>
          <w:sz w:val="28"/>
          <w:szCs w:val="28"/>
        </w:rPr>
        <w:t xml:space="preserve"> не информирование, а призыв. Выступление нацелено на то, чтобы изменить поведение слушателей,</w:t>
      </w:r>
      <w:r w:rsidR="006E2E43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убедив их в чем-либо. Выступление акцентирует внимание на эмоционально важных</w:t>
      </w:r>
      <w:r w:rsidR="006E2E43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и значимых положениях темы.</w:t>
      </w:r>
    </w:p>
    <w:p w:rsidR="00396321" w:rsidRPr="00680C6D" w:rsidRDefault="00396321" w:rsidP="0028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lastRenderedPageBreak/>
        <w:t>Композиция презентации состоит из ряда структурированных слайдов. Каждый слайд должен содержать ключевые фразы и ключевые слова, которые</w:t>
      </w:r>
      <w:r w:rsidR="002850E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 xml:space="preserve">«включают» внимание слушающих. Раздаточный материал должен отличаться простотой, конкретностью, упорядоченностью, точностью. Задача докладчика </w:t>
      </w:r>
      <w:r w:rsidR="002850E4" w:rsidRPr="00680C6D">
        <w:rPr>
          <w:rFonts w:ascii="Times New Roman" w:hAnsi="Times New Roman" w:cs="Times New Roman"/>
          <w:sz w:val="28"/>
          <w:szCs w:val="28"/>
        </w:rPr>
        <w:t>–</w:t>
      </w:r>
      <w:r w:rsidRPr="00680C6D">
        <w:rPr>
          <w:rFonts w:ascii="Times New Roman" w:hAnsi="Times New Roman" w:cs="Times New Roman"/>
          <w:sz w:val="28"/>
          <w:szCs w:val="28"/>
        </w:rPr>
        <w:t xml:space="preserve"> в том,</w:t>
      </w:r>
      <w:r w:rsidR="002850E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чтобы давать комментарии по ходу презентации, помогающие различить существенное от несущественного, главное от второстепенного, базовые принципы от деталей.</w:t>
      </w:r>
    </w:p>
    <w:p w:rsidR="00396321" w:rsidRPr="00680C6D" w:rsidRDefault="00396321" w:rsidP="0028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>Современные технические средства позволяют достичь самого высокого уровня</w:t>
      </w:r>
      <w:r w:rsidR="002850E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эмоциональной насыщенности и контекстуальной наполненности презентации. Подготавливается ли выступление в виде слайдов проектора или как часть компьютерной</w:t>
      </w:r>
      <w:r w:rsidR="002850E4" w:rsidRPr="00680C6D">
        <w:rPr>
          <w:rFonts w:ascii="Times New Roman" w:hAnsi="Times New Roman" w:cs="Times New Roman"/>
          <w:sz w:val="28"/>
          <w:szCs w:val="28"/>
        </w:rPr>
        <w:t xml:space="preserve"> </w:t>
      </w:r>
      <w:r w:rsidRPr="00680C6D">
        <w:rPr>
          <w:rFonts w:ascii="Times New Roman" w:hAnsi="Times New Roman" w:cs="Times New Roman"/>
          <w:sz w:val="28"/>
          <w:szCs w:val="28"/>
        </w:rPr>
        <w:t>программы, необходимыми его элементами будут т</w:t>
      </w:r>
      <w:r w:rsidR="002850E4" w:rsidRPr="00680C6D">
        <w:rPr>
          <w:rFonts w:ascii="Times New Roman" w:hAnsi="Times New Roman" w:cs="Times New Roman"/>
          <w:sz w:val="28"/>
          <w:szCs w:val="28"/>
        </w:rPr>
        <w:t>аблицы, графики, заголовки и вы</w:t>
      </w:r>
      <w:r w:rsidRPr="00680C6D">
        <w:rPr>
          <w:rFonts w:ascii="Times New Roman" w:hAnsi="Times New Roman" w:cs="Times New Roman"/>
          <w:sz w:val="28"/>
          <w:szCs w:val="28"/>
        </w:rPr>
        <w:t>воды, выделенные различным цветом и/или дизайном.</w:t>
      </w:r>
    </w:p>
    <w:p w:rsidR="00396321" w:rsidRPr="00680C6D" w:rsidRDefault="00396321" w:rsidP="00285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6D">
        <w:rPr>
          <w:rFonts w:ascii="Times New Roman" w:hAnsi="Times New Roman" w:cs="Times New Roman"/>
          <w:sz w:val="28"/>
          <w:szCs w:val="28"/>
        </w:rPr>
        <w:t>Итак, современные средства коммуникации и презентации позволяют преподавателю экономической теории таким образом модернизировать традиционную схему семинарского занятия, чтобы по-настоящему увлечь студентов</w:t>
      </w:r>
      <w:r w:rsidR="00634418" w:rsidRPr="00680C6D">
        <w:rPr>
          <w:rFonts w:ascii="Times New Roman" w:hAnsi="Times New Roman" w:cs="Times New Roman"/>
          <w:sz w:val="28"/>
          <w:szCs w:val="28"/>
        </w:rPr>
        <w:t xml:space="preserve"> и приобщить их </w:t>
      </w:r>
      <w:r w:rsidRPr="00680C6D">
        <w:rPr>
          <w:rFonts w:ascii="Times New Roman" w:hAnsi="Times New Roman" w:cs="Times New Roman"/>
          <w:sz w:val="28"/>
          <w:szCs w:val="28"/>
        </w:rPr>
        <w:t>к активному освоению предлагаемого материала.</w:t>
      </w:r>
    </w:p>
    <w:sectPr w:rsidR="00396321" w:rsidRPr="00680C6D" w:rsidSect="00C40B8A">
      <w:headerReference w:type="default" r:id="rId6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7FD" w:rsidRDefault="00D647FD" w:rsidP="008C5F79">
      <w:pPr>
        <w:spacing w:after="0" w:line="240" w:lineRule="auto"/>
      </w:pPr>
      <w:r>
        <w:separator/>
      </w:r>
    </w:p>
  </w:endnote>
  <w:endnote w:type="continuationSeparator" w:id="0">
    <w:p w:rsidR="00D647FD" w:rsidRDefault="00D647FD" w:rsidP="008C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7FD" w:rsidRDefault="00D647FD" w:rsidP="008C5F79">
      <w:pPr>
        <w:spacing w:after="0" w:line="240" w:lineRule="auto"/>
      </w:pPr>
      <w:r>
        <w:separator/>
      </w:r>
    </w:p>
  </w:footnote>
  <w:footnote w:type="continuationSeparator" w:id="0">
    <w:p w:rsidR="00D647FD" w:rsidRDefault="00D647FD" w:rsidP="008C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813"/>
      <w:docPartObj>
        <w:docPartGallery w:val="Page Numbers (Top of Page)"/>
        <w:docPartUnique/>
      </w:docPartObj>
    </w:sdtPr>
    <w:sdtContent>
      <w:p w:rsidR="008C5F79" w:rsidRDefault="00551FCB">
        <w:pPr>
          <w:pStyle w:val="a7"/>
          <w:jc w:val="right"/>
        </w:pPr>
        <w:fldSimple w:instr=" PAGE   \* MERGEFORMAT ">
          <w:r w:rsidR="00C40B8A">
            <w:rPr>
              <w:noProof/>
            </w:rPr>
            <w:t>12</w:t>
          </w:r>
        </w:fldSimple>
      </w:p>
    </w:sdtContent>
  </w:sdt>
  <w:p w:rsidR="008C5F79" w:rsidRDefault="008C5F7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321"/>
    <w:rsid w:val="00025E73"/>
    <w:rsid w:val="00120FE8"/>
    <w:rsid w:val="00146F68"/>
    <w:rsid w:val="00156F45"/>
    <w:rsid w:val="001D3895"/>
    <w:rsid w:val="00200B99"/>
    <w:rsid w:val="002558DD"/>
    <w:rsid w:val="002850E4"/>
    <w:rsid w:val="002A2651"/>
    <w:rsid w:val="002B796A"/>
    <w:rsid w:val="00361C32"/>
    <w:rsid w:val="00374FAE"/>
    <w:rsid w:val="00396321"/>
    <w:rsid w:val="003B08B1"/>
    <w:rsid w:val="003B4DB5"/>
    <w:rsid w:val="003C1A03"/>
    <w:rsid w:val="00454607"/>
    <w:rsid w:val="00522739"/>
    <w:rsid w:val="00533D5A"/>
    <w:rsid w:val="0054386A"/>
    <w:rsid w:val="00551FCB"/>
    <w:rsid w:val="00587C66"/>
    <w:rsid w:val="00610852"/>
    <w:rsid w:val="00634418"/>
    <w:rsid w:val="006423F9"/>
    <w:rsid w:val="006513ED"/>
    <w:rsid w:val="00655CC7"/>
    <w:rsid w:val="00680C6D"/>
    <w:rsid w:val="006E2E43"/>
    <w:rsid w:val="007B23E4"/>
    <w:rsid w:val="007D1374"/>
    <w:rsid w:val="00866542"/>
    <w:rsid w:val="008A3DD4"/>
    <w:rsid w:val="008A72EF"/>
    <w:rsid w:val="008C5F79"/>
    <w:rsid w:val="008E20FB"/>
    <w:rsid w:val="008F46DB"/>
    <w:rsid w:val="009773AF"/>
    <w:rsid w:val="0099665C"/>
    <w:rsid w:val="00A35744"/>
    <w:rsid w:val="00B138D1"/>
    <w:rsid w:val="00B31CF9"/>
    <w:rsid w:val="00B55DA2"/>
    <w:rsid w:val="00B57699"/>
    <w:rsid w:val="00BC1016"/>
    <w:rsid w:val="00C40B8A"/>
    <w:rsid w:val="00C85AE2"/>
    <w:rsid w:val="00D54227"/>
    <w:rsid w:val="00D647FD"/>
    <w:rsid w:val="00DA6EE1"/>
    <w:rsid w:val="00E25294"/>
    <w:rsid w:val="00E30352"/>
    <w:rsid w:val="00E3178E"/>
    <w:rsid w:val="00E3406E"/>
    <w:rsid w:val="00E471C2"/>
    <w:rsid w:val="00E5697B"/>
    <w:rsid w:val="00EA2B75"/>
    <w:rsid w:val="00F2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3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0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........ ..... . ........"/>
    <w:basedOn w:val="a"/>
    <w:next w:val="a"/>
    <w:uiPriority w:val="99"/>
    <w:rsid w:val="00156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80C6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C5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F79"/>
  </w:style>
  <w:style w:type="paragraph" w:styleId="a9">
    <w:name w:val="footer"/>
    <w:basedOn w:val="a"/>
    <w:link w:val="aa"/>
    <w:uiPriority w:val="99"/>
    <w:semiHidden/>
    <w:unhideWhenUsed/>
    <w:rsid w:val="008C5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5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12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Admin</cp:lastModifiedBy>
  <cp:revision>20</cp:revision>
  <dcterms:created xsi:type="dcterms:W3CDTF">2012-11-25T17:53:00Z</dcterms:created>
  <dcterms:modified xsi:type="dcterms:W3CDTF">2006-09-26T03:34:00Z</dcterms:modified>
</cp:coreProperties>
</file>