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2A" w:rsidRPr="001F0D79" w:rsidRDefault="00F7112A" w:rsidP="001100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0D79">
        <w:rPr>
          <w:rFonts w:ascii="Times New Roman" w:hAnsi="Times New Roman" w:cs="Times New Roman"/>
          <w:b/>
          <w:bCs/>
          <w:sz w:val="36"/>
          <w:szCs w:val="36"/>
        </w:rPr>
        <w:t xml:space="preserve">Перечень заданий и контрольных мероприятий по УСРС </w:t>
      </w:r>
      <w:r w:rsidR="0031127D" w:rsidRPr="001F0D79">
        <w:rPr>
          <w:rFonts w:ascii="Times New Roman" w:hAnsi="Times New Roman" w:cs="Times New Roman"/>
          <w:b/>
          <w:bCs/>
          <w:sz w:val="36"/>
          <w:szCs w:val="36"/>
        </w:rPr>
        <w:t>и их методическо</w:t>
      </w:r>
      <w:r w:rsidR="001F0D79">
        <w:rPr>
          <w:rFonts w:ascii="Times New Roman" w:hAnsi="Times New Roman" w:cs="Times New Roman"/>
          <w:b/>
          <w:bCs/>
          <w:sz w:val="36"/>
          <w:szCs w:val="36"/>
        </w:rPr>
        <w:t>го</w:t>
      </w:r>
      <w:r w:rsidR="0031127D" w:rsidRPr="001F0D79">
        <w:rPr>
          <w:rFonts w:ascii="Times New Roman" w:hAnsi="Times New Roman" w:cs="Times New Roman"/>
          <w:b/>
          <w:bCs/>
          <w:sz w:val="36"/>
          <w:szCs w:val="36"/>
        </w:rPr>
        <w:t xml:space="preserve"> обеспечени</w:t>
      </w:r>
      <w:r w:rsidR="001F0D79">
        <w:rPr>
          <w:rFonts w:ascii="Times New Roman" w:hAnsi="Times New Roman" w:cs="Times New Roman"/>
          <w:b/>
          <w:bCs/>
          <w:sz w:val="36"/>
          <w:szCs w:val="36"/>
        </w:rPr>
        <w:t>я</w:t>
      </w:r>
    </w:p>
    <w:p w:rsidR="00F7112A" w:rsidRDefault="0031127D" w:rsidP="00110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7112A">
        <w:rPr>
          <w:rFonts w:ascii="Times New Roman" w:hAnsi="Times New Roman" w:cs="Times New Roman"/>
          <w:b/>
          <w:bCs/>
          <w:sz w:val="24"/>
          <w:szCs w:val="24"/>
        </w:rPr>
        <w:t xml:space="preserve">а 2022-2023 уч. </w:t>
      </w:r>
      <w:proofErr w:type="gramStart"/>
      <w:r w:rsidR="00F7112A">
        <w:rPr>
          <w:rFonts w:ascii="Times New Roman" w:hAnsi="Times New Roman" w:cs="Times New Roman"/>
          <w:b/>
          <w:bCs/>
          <w:sz w:val="24"/>
          <w:szCs w:val="24"/>
        </w:rPr>
        <w:t>год..</w:t>
      </w:r>
      <w:proofErr w:type="gramEnd"/>
    </w:p>
    <w:tbl>
      <w:tblPr>
        <w:tblStyle w:val="a3"/>
        <w:tblW w:w="15741" w:type="dxa"/>
        <w:jc w:val="center"/>
        <w:tblLook w:val="04A0" w:firstRow="1" w:lastRow="0" w:firstColumn="1" w:lastColumn="0" w:noHBand="0" w:noVBand="1"/>
      </w:tblPr>
      <w:tblGrid>
        <w:gridCol w:w="2057"/>
        <w:gridCol w:w="983"/>
        <w:gridCol w:w="836"/>
        <w:gridCol w:w="792"/>
        <w:gridCol w:w="839"/>
        <w:gridCol w:w="6630"/>
        <w:gridCol w:w="1878"/>
        <w:gridCol w:w="1726"/>
      </w:tblGrid>
      <w:tr w:rsidR="00A41C73" w:rsidRPr="00110076" w:rsidTr="009C7BFC">
        <w:trPr>
          <w:jc w:val="center"/>
        </w:trPr>
        <w:tc>
          <w:tcPr>
            <w:tcW w:w="2057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3450" w:type="dxa"/>
            <w:gridSpan w:val="4"/>
          </w:tcPr>
          <w:p w:rsidR="00110076" w:rsidRPr="00110076" w:rsidRDefault="00110076" w:rsidP="0011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30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Вид размещённых материалов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878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по УСРС 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726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="00A4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41C73" w:rsidRPr="00110076" w:rsidTr="009C7BFC">
        <w:trPr>
          <w:jc w:val="center"/>
        </w:trPr>
        <w:tc>
          <w:tcPr>
            <w:tcW w:w="2057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836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В т.ч. УСРС</w:t>
            </w:r>
          </w:p>
        </w:tc>
        <w:tc>
          <w:tcPr>
            <w:tcW w:w="792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ПЗ (Сем)</w:t>
            </w:r>
          </w:p>
        </w:tc>
        <w:tc>
          <w:tcPr>
            <w:tcW w:w="839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В т.ч. УСРС</w:t>
            </w:r>
          </w:p>
        </w:tc>
        <w:tc>
          <w:tcPr>
            <w:tcW w:w="6630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C" w:rsidRPr="00110076" w:rsidTr="001A00CE">
        <w:trPr>
          <w:jc w:val="center"/>
        </w:trPr>
        <w:tc>
          <w:tcPr>
            <w:tcW w:w="2057" w:type="dxa"/>
            <w:vMerge w:val="restart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бухгалтерской (финансовой) отчетности</w:t>
            </w:r>
          </w:p>
        </w:tc>
        <w:tc>
          <w:tcPr>
            <w:tcW w:w="983" w:type="dxa"/>
          </w:tcPr>
          <w:p w:rsidR="009C7BFC" w:rsidRPr="00110076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9C7BFC" w:rsidRPr="00110076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9C7BFC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лекций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hAnsi="Times New Roman" w:cs="Times New Roman"/>
                <w:sz w:val="24"/>
                <w:szCs w:val="24"/>
              </w:rPr>
              <w:t>Тесты контроля УСРС по лекциям</w:t>
            </w:r>
          </w:p>
          <w:p w:rsidR="00413FC3" w:rsidRDefault="00413FC3" w:rsidP="0041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tbl>
            <w:tblPr>
              <w:tblW w:w="6342" w:type="dxa"/>
              <w:tblInd w:w="72" w:type="dxa"/>
              <w:tblLook w:val="01E0" w:firstRow="1" w:lastRow="1" w:firstColumn="1" w:lastColumn="1" w:noHBand="0" w:noVBand="0"/>
            </w:tblPr>
            <w:tblGrid>
              <w:gridCol w:w="476"/>
              <w:gridCol w:w="5866"/>
            </w:tblGrid>
            <w:tr w:rsidR="00413FC3" w:rsidRPr="00666999" w:rsidTr="00F11F24">
              <w:tc>
                <w:tcPr>
                  <w:tcW w:w="47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86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222688">
                    <w:rPr>
                      <w:rFonts w:ascii="Times New Roman" w:hAnsi="Times New Roman"/>
                      <w:sz w:val="24"/>
                      <w:szCs w:val="24"/>
                    </w:rPr>
                    <w:t>Экономическая сущность финансового состояния и методы проведения его анализа</w:t>
                  </w:r>
                </w:p>
              </w:tc>
            </w:tr>
            <w:tr w:rsidR="00413FC3" w:rsidRPr="00666999" w:rsidTr="00F11F24">
              <w:tc>
                <w:tcPr>
                  <w:tcW w:w="47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586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2688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Анализ сегментарной и консолидированной финансовой отчетности</w:t>
                  </w:r>
                </w:p>
              </w:tc>
            </w:tr>
            <w:tr w:rsidR="00413FC3" w:rsidRPr="00666999" w:rsidTr="00F11F24">
              <w:trPr>
                <w:trHeight w:val="1794"/>
              </w:trPr>
              <w:tc>
                <w:tcPr>
                  <w:tcW w:w="47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586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2688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Анализ финансовой отчетности организации составленной по МСФО</w:t>
                  </w:r>
                </w:p>
              </w:tc>
            </w:tr>
          </w:tbl>
          <w:p w:rsidR="00413FC3" w:rsidRPr="00413FC3" w:rsidRDefault="00413FC3" w:rsidP="0041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C7BFC" w:rsidRPr="00110076" w:rsidRDefault="003464CA" w:rsidP="001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контроля УСРС отражены в Календаре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726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C" w:rsidRPr="00110076" w:rsidTr="001A00CE">
        <w:trPr>
          <w:jc w:val="center"/>
        </w:trPr>
        <w:tc>
          <w:tcPr>
            <w:tcW w:w="2057" w:type="dxa"/>
            <w:vMerge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C7BFC" w:rsidRPr="00110076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9C7BFC" w:rsidRPr="00110076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0" w:type="dxa"/>
          </w:tcPr>
          <w:p w:rsidR="009C7BFC" w:rsidRDefault="003464CA" w:rsidP="003464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темам УСРС</w:t>
            </w:r>
          </w:p>
          <w:p w:rsidR="003464CA" w:rsidRPr="003464CA" w:rsidRDefault="003464CA" w:rsidP="003464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hAnsi="Times New Roman" w:cs="Times New Roman"/>
                <w:sz w:val="24"/>
                <w:szCs w:val="24"/>
              </w:rPr>
              <w:t>Тесты контроля УСРС</w:t>
            </w:r>
          </w:p>
        </w:tc>
        <w:tc>
          <w:tcPr>
            <w:tcW w:w="1878" w:type="dxa"/>
          </w:tcPr>
          <w:p w:rsidR="009C7BFC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3464CA" w:rsidRPr="00110076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контроля УСРС отражены в Календаре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726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076" w:rsidRDefault="00110076"/>
    <w:sectPr w:rsidR="00110076" w:rsidSect="001100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34"/>
    <w:multiLevelType w:val="hybridMultilevel"/>
    <w:tmpl w:val="4EB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D8D"/>
    <w:multiLevelType w:val="hybridMultilevel"/>
    <w:tmpl w:val="DD12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81A"/>
    <w:multiLevelType w:val="hybridMultilevel"/>
    <w:tmpl w:val="107C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2592"/>
    <w:multiLevelType w:val="hybridMultilevel"/>
    <w:tmpl w:val="F84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76"/>
    <w:rsid w:val="00110076"/>
    <w:rsid w:val="00150696"/>
    <w:rsid w:val="001F0D79"/>
    <w:rsid w:val="0031127D"/>
    <w:rsid w:val="003464CA"/>
    <w:rsid w:val="00413FC3"/>
    <w:rsid w:val="00853E76"/>
    <w:rsid w:val="009C7BFC"/>
    <w:rsid w:val="00A41C73"/>
    <w:rsid w:val="00CF19C6"/>
    <w:rsid w:val="00DC4A60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62DA"/>
  <w15:chartTrackingRefBased/>
  <w15:docId w15:val="{B5622F09-68C7-44FD-9AB0-62BCE64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Каф.бух.учет, анализ и аудит в АПК</cp:lastModifiedBy>
  <cp:revision>4</cp:revision>
  <cp:lastPrinted>2022-06-27T10:34:00Z</cp:lastPrinted>
  <dcterms:created xsi:type="dcterms:W3CDTF">2022-06-27T10:15:00Z</dcterms:created>
  <dcterms:modified xsi:type="dcterms:W3CDTF">2022-06-27T10:35:00Z</dcterms:modified>
</cp:coreProperties>
</file>