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70" w:rsidRPr="00CC7E70" w:rsidRDefault="00CC7E70" w:rsidP="00CC7E70">
      <w:pPr>
        <w:pStyle w:val="a6"/>
      </w:pPr>
      <w:r w:rsidRPr="00CC7E70">
        <w:t>УО «Белорусский государственный экономический университет»</w:t>
      </w:r>
    </w:p>
    <w:p w:rsidR="00CC7E70" w:rsidRPr="00CC7E70" w:rsidRDefault="00CC7E70" w:rsidP="00CC7E70">
      <w:pPr>
        <w:pStyle w:val="a6"/>
        <w:jc w:val="right"/>
        <w:rPr>
          <w:b w:val="0"/>
        </w:rPr>
      </w:pPr>
      <w:r w:rsidRPr="00CC7E70">
        <w:rPr>
          <w:b w:val="0"/>
        </w:rPr>
        <w:t>Утверждено</w:t>
      </w:r>
    </w:p>
    <w:p w:rsidR="00CC7E70" w:rsidRPr="00CC7E70" w:rsidRDefault="00CC7E70" w:rsidP="00CC7E70">
      <w:pPr>
        <w:pStyle w:val="a6"/>
        <w:jc w:val="right"/>
        <w:rPr>
          <w:b w:val="0"/>
        </w:rPr>
      </w:pPr>
      <w:r w:rsidRPr="00CC7E70">
        <w:rPr>
          <w:b w:val="0"/>
        </w:rPr>
        <w:t xml:space="preserve">протокол заседания кафедры №4 </w:t>
      </w:r>
    </w:p>
    <w:p w:rsidR="00CC7E70" w:rsidRPr="00CC7E70" w:rsidRDefault="00CC7E70" w:rsidP="00CC7E70">
      <w:pPr>
        <w:pStyle w:val="a6"/>
        <w:jc w:val="right"/>
        <w:rPr>
          <w:b w:val="0"/>
        </w:rPr>
      </w:pPr>
      <w:r w:rsidRPr="00CC7E70">
        <w:rPr>
          <w:b w:val="0"/>
        </w:rPr>
        <w:t>от 21 ноября 2013г.</w:t>
      </w:r>
    </w:p>
    <w:p w:rsidR="00CC7E70" w:rsidRPr="00CC7E70" w:rsidRDefault="00CC7E70" w:rsidP="00CC7E70">
      <w:pPr>
        <w:pStyle w:val="a6"/>
      </w:pPr>
      <w:r w:rsidRPr="00CC7E70">
        <w:t xml:space="preserve">Вопросы к </w:t>
      </w:r>
      <w:r>
        <w:t>экзамену</w:t>
      </w:r>
    </w:p>
    <w:p w:rsidR="00CC7E70" w:rsidRPr="00CC7E70" w:rsidRDefault="00CC7E70" w:rsidP="00CC7E70">
      <w:pPr>
        <w:pStyle w:val="a6"/>
      </w:pPr>
      <w:r w:rsidRPr="00CC7E70">
        <w:t xml:space="preserve">по дисциплине  «Анализ хозяйственной деятельности на предприятии транспорта» </w:t>
      </w:r>
    </w:p>
    <w:p w:rsidR="0010015F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bookmarkStart w:id="0" w:name="_GoBack"/>
      <w:bookmarkEnd w:id="0"/>
      <w:r w:rsidRPr="00643209">
        <w:rPr>
          <w:sz w:val="24"/>
          <w:szCs w:val="24"/>
        </w:rPr>
        <w:t xml:space="preserve">Анализ выполнения плановых заданий объемов перевозок грузов АТО. </w:t>
      </w:r>
    </w:p>
    <w:p w:rsidR="0021176E" w:rsidRPr="00643209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>Анализ технико-эксплуатационных показателей работы парка подвижного состава</w:t>
      </w:r>
      <w:r w:rsidR="0010015F">
        <w:rPr>
          <w:sz w:val="24"/>
          <w:szCs w:val="24"/>
        </w:rPr>
        <w:t xml:space="preserve"> АТО</w:t>
      </w:r>
      <w:r w:rsidRPr="00643209">
        <w:rPr>
          <w:sz w:val="24"/>
          <w:szCs w:val="24"/>
        </w:rPr>
        <w:t>.</w:t>
      </w:r>
    </w:p>
    <w:p w:rsidR="0021176E" w:rsidRPr="00643209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>Факторный анализ объемов перевозок грузов АТО. Резервы роста объемов перевозок АТО.</w:t>
      </w:r>
    </w:p>
    <w:p w:rsidR="0021176E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>Анализ выполнения плановых заданий перевозок пассажиров в АТО. Факторный анализ объемов перевозок пассажиров АТО</w:t>
      </w:r>
    </w:p>
    <w:p w:rsidR="0010015F" w:rsidRDefault="0010015F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объемов перевозок грузов и пассажиров </w:t>
      </w:r>
      <w:proofErr w:type="gramStart"/>
      <w:r>
        <w:rPr>
          <w:sz w:val="24"/>
          <w:szCs w:val="24"/>
        </w:rPr>
        <w:t>на ж</w:t>
      </w:r>
      <w:proofErr w:type="gramEnd"/>
      <w:r>
        <w:rPr>
          <w:sz w:val="24"/>
          <w:szCs w:val="24"/>
        </w:rPr>
        <w:t>\д транспорте.</w:t>
      </w:r>
    </w:p>
    <w:p w:rsidR="0010015F" w:rsidRDefault="0010015F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объемов перевозок грузов и пассажиров на </w:t>
      </w:r>
      <w:r w:rsidR="00974A0F">
        <w:rPr>
          <w:sz w:val="24"/>
          <w:szCs w:val="24"/>
        </w:rPr>
        <w:t>воздушном</w:t>
      </w:r>
      <w:r>
        <w:rPr>
          <w:sz w:val="24"/>
          <w:szCs w:val="24"/>
        </w:rPr>
        <w:t xml:space="preserve"> транспорте</w:t>
      </w:r>
    </w:p>
    <w:p w:rsidR="00974A0F" w:rsidRDefault="00974A0F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Анализ выполнения плана ТО и ремонта автомобилей.</w:t>
      </w:r>
    </w:p>
    <w:p w:rsidR="00974A0F" w:rsidRDefault="00974A0F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Анализ трудоемкости ТО и ремонта автомобилей.</w:t>
      </w:r>
    </w:p>
    <w:p w:rsidR="00974A0F" w:rsidRPr="00643209" w:rsidRDefault="00974A0F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Анализ затрат на ТО и ремонт автомобилей.</w:t>
      </w:r>
    </w:p>
    <w:p w:rsidR="0021176E" w:rsidRPr="00643209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 xml:space="preserve">Анализ обеспеченности предприятия трудовыми ресурсами. </w:t>
      </w:r>
    </w:p>
    <w:p w:rsidR="0021176E" w:rsidRPr="00643209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>Анализ использования рабочего времени. Анализ производительности труда.</w:t>
      </w:r>
    </w:p>
    <w:p w:rsidR="003D6244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 xml:space="preserve">Анализ эффективности использования трудовых ресурсов. </w:t>
      </w:r>
    </w:p>
    <w:p w:rsidR="0021176E" w:rsidRPr="00643209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>Анализ фонда заработной платы.</w:t>
      </w:r>
    </w:p>
    <w:p w:rsidR="0021176E" w:rsidRPr="00643209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 xml:space="preserve">Анализ </w:t>
      </w:r>
      <w:r w:rsidR="00974A0F">
        <w:rPr>
          <w:sz w:val="24"/>
          <w:szCs w:val="24"/>
        </w:rPr>
        <w:t xml:space="preserve">обеспеченности транспортной организации ОС </w:t>
      </w:r>
      <w:r w:rsidRPr="00643209">
        <w:rPr>
          <w:sz w:val="24"/>
          <w:szCs w:val="24"/>
        </w:rPr>
        <w:t>и</w:t>
      </w:r>
      <w:r w:rsidR="00974A0F">
        <w:rPr>
          <w:sz w:val="24"/>
          <w:szCs w:val="24"/>
        </w:rPr>
        <w:t xml:space="preserve"> их</w:t>
      </w:r>
      <w:r w:rsidRPr="00643209">
        <w:rPr>
          <w:sz w:val="24"/>
          <w:szCs w:val="24"/>
        </w:rPr>
        <w:t xml:space="preserve"> техниче</w:t>
      </w:r>
      <w:r w:rsidR="00974A0F">
        <w:rPr>
          <w:sz w:val="24"/>
          <w:szCs w:val="24"/>
        </w:rPr>
        <w:t>ского состояния</w:t>
      </w:r>
      <w:r w:rsidRPr="00643209">
        <w:rPr>
          <w:sz w:val="24"/>
          <w:szCs w:val="24"/>
        </w:rPr>
        <w:t>.</w:t>
      </w:r>
    </w:p>
    <w:p w:rsidR="0021176E" w:rsidRPr="00643209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 xml:space="preserve">Анализ интенсивности и эффективности использования основных средств. </w:t>
      </w:r>
      <w:r w:rsidR="00960AC0">
        <w:rPr>
          <w:sz w:val="24"/>
          <w:szCs w:val="24"/>
        </w:rPr>
        <w:t>Методика расчета резерва повышения фондоотдачи</w:t>
      </w:r>
      <w:r w:rsidRPr="00643209">
        <w:rPr>
          <w:sz w:val="24"/>
          <w:szCs w:val="24"/>
        </w:rPr>
        <w:t>.</w:t>
      </w:r>
    </w:p>
    <w:p w:rsidR="0021176E" w:rsidRPr="00643209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>Значение</w:t>
      </w:r>
      <w:r w:rsidR="00960AC0">
        <w:rPr>
          <w:sz w:val="24"/>
          <w:szCs w:val="24"/>
        </w:rPr>
        <w:t xml:space="preserve"> и</w:t>
      </w:r>
      <w:r w:rsidRPr="00643209">
        <w:rPr>
          <w:sz w:val="24"/>
          <w:szCs w:val="24"/>
        </w:rPr>
        <w:t xml:space="preserve"> задачи анализа себестоимости перевозок грузов и пассажиров. Анализ </w:t>
      </w:r>
      <w:r w:rsidR="00960AC0">
        <w:rPr>
          <w:sz w:val="24"/>
          <w:szCs w:val="24"/>
        </w:rPr>
        <w:t>общей суммы затрат на содержание и эксплуатацию транспортных средств</w:t>
      </w:r>
      <w:r w:rsidRPr="00643209">
        <w:rPr>
          <w:sz w:val="24"/>
          <w:szCs w:val="24"/>
        </w:rPr>
        <w:t xml:space="preserve">. </w:t>
      </w:r>
    </w:p>
    <w:p w:rsidR="0021176E" w:rsidRPr="00643209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 xml:space="preserve">Анализ затрат на 1 рубль доходов. Анализ себестоимости перевозок. </w:t>
      </w:r>
    </w:p>
    <w:p w:rsidR="00945345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 xml:space="preserve">Анализ статей затрат на </w:t>
      </w:r>
      <w:r w:rsidR="00960AC0">
        <w:rPr>
          <w:sz w:val="24"/>
          <w:szCs w:val="24"/>
        </w:rPr>
        <w:t>транспортных предприятиях</w:t>
      </w:r>
      <w:r w:rsidRPr="00643209">
        <w:rPr>
          <w:sz w:val="24"/>
          <w:szCs w:val="24"/>
        </w:rPr>
        <w:t xml:space="preserve">. </w:t>
      </w:r>
    </w:p>
    <w:p w:rsidR="0021176E" w:rsidRPr="00643209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 xml:space="preserve">Методика </w:t>
      </w:r>
      <w:proofErr w:type="gramStart"/>
      <w:r w:rsidRPr="00643209">
        <w:rPr>
          <w:sz w:val="24"/>
          <w:szCs w:val="24"/>
        </w:rPr>
        <w:t>определения резерва снижения себестоимости перевозок</w:t>
      </w:r>
      <w:proofErr w:type="gramEnd"/>
      <w:r w:rsidRPr="00643209">
        <w:rPr>
          <w:sz w:val="24"/>
          <w:szCs w:val="24"/>
        </w:rPr>
        <w:t>.</w:t>
      </w:r>
    </w:p>
    <w:p w:rsidR="00945345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 xml:space="preserve">Анализ </w:t>
      </w:r>
      <w:r w:rsidR="00945345">
        <w:rPr>
          <w:sz w:val="24"/>
          <w:szCs w:val="24"/>
        </w:rPr>
        <w:t xml:space="preserve">валовой </w:t>
      </w:r>
      <w:r>
        <w:rPr>
          <w:sz w:val="24"/>
          <w:szCs w:val="24"/>
        </w:rPr>
        <w:t>прибыли</w:t>
      </w:r>
      <w:r w:rsidRPr="00643209">
        <w:rPr>
          <w:sz w:val="24"/>
          <w:szCs w:val="24"/>
        </w:rPr>
        <w:t xml:space="preserve">. </w:t>
      </w:r>
    </w:p>
    <w:p w:rsidR="0021176E" w:rsidRPr="00643209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 xml:space="preserve">Методика </w:t>
      </w:r>
      <w:proofErr w:type="gramStart"/>
      <w:r w:rsidRPr="00643209">
        <w:rPr>
          <w:sz w:val="24"/>
          <w:szCs w:val="24"/>
        </w:rPr>
        <w:t>подсчета резервов увеличения суммы прибыли</w:t>
      </w:r>
      <w:proofErr w:type="gramEnd"/>
      <w:r w:rsidRPr="00643209">
        <w:rPr>
          <w:sz w:val="24"/>
          <w:szCs w:val="24"/>
        </w:rPr>
        <w:t>.</w:t>
      </w:r>
    </w:p>
    <w:p w:rsidR="00945345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 xml:space="preserve">Анализ </w:t>
      </w:r>
      <w:r w:rsidR="00960AC0">
        <w:rPr>
          <w:sz w:val="24"/>
          <w:szCs w:val="24"/>
        </w:rPr>
        <w:t xml:space="preserve">показателей </w:t>
      </w:r>
      <w:r w:rsidRPr="00643209">
        <w:rPr>
          <w:sz w:val="24"/>
          <w:szCs w:val="24"/>
        </w:rPr>
        <w:t>рентабельности</w:t>
      </w:r>
      <w:r w:rsidR="00960AC0">
        <w:rPr>
          <w:sz w:val="24"/>
          <w:szCs w:val="24"/>
        </w:rPr>
        <w:t>.</w:t>
      </w:r>
    </w:p>
    <w:p w:rsidR="0021176E" w:rsidRPr="00643209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>Методика подсчета резервов увеличения рентабельности.</w:t>
      </w:r>
    </w:p>
    <w:p w:rsidR="0021176E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43209">
        <w:rPr>
          <w:sz w:val="24"/>
          <w:szCs w:val="24"/>
        </w:rPr>
        <w:t xml:space="preserve">Анализ </w:t>
      </w:r>
      <w:r>
        <w:rPr>
          <w:sz w:val="24"/>
          <w:szCs w:val="24"/>
        </w:rPr>
        <w:t>эффективности реальных инвестиций</w:t>
      </w:r>
      <w:r w:rsidRPr="00643209">
        <w:rPr>
          <w:sz w:val="24"/>
          <w:szCs w:val="24"/>
        </w:rPr>
        <w:t>.</w:t>
      </w:r>
    </w:p>
    <w:p w:rsidR="00960AC0" w:rsidRDefault="00960AC0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Анализ инвестиций в облигации.</w:t>
      </w:r>
    </w:p>
    <w:p w:rsidR="0021176E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Анализ эффективности лизинговых операций у лизингополучателя.</w:t>
      </w:r>
    </w:p>
    <w:p w:rsidR="0021176E" w:rsidRPr="002340E8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340E8">
        <w:rPr>
          <w:sz w:val="24"/>
          <w:szCs w:val="24"/>
        </w:rPr>
        <w:t>Источники информации и нормативная база анализа финансового состояния организации.Классификация и анализ имущества (активов) организации.</w:t>
      </w:r>
    </w:p>
    <w:p w:rsidR="0021176E" w:rsidRPr="00B62AAA" w:rsidRDefault="0021176E" w:rsidP="0021176E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62AAA">
        <w:rPr>
          <w:sz w:val="24"/>
          <w:szCs w:val="24"/>
        </w:rPr>
        <w:t>Анализ краткосрочных активов.</w:t>
      </w:r>
    </w:p>
    <w:p w:rsidR="0021176E" w:rsidRPr="00B62AAA" w:rsidRDefault="0021176E" w:rsidP="0021176E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62AAA">
        <w:rPr>
          <w:sz w:val="24"/>
          <w:szCs w:val="24"/>
        </w:rPr>
        <w:t>Анализ дебиторской задолженности.</w:t>
      </w:r>
    </w:p>
    <w:p w:rsidR="0021176E" w:rsidRPr="002340E8" w:rsidRDefault="002340E8" w:rsidP="0021176E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340E8">
        <w:rPr>
          <w:sz w:val="24"/>
          <w:szCs w:val="24"/>
        </w:rPr>
        <w:t>К</w:t>
      </w:r>
      <w:r w:rsidR="0021176E" w:rsidRPr="002340E8">
        <w:rPr>
          <w:sz w:val="24"/>
          <w:szCs w:val="24"/>
        </w:rPr>
        <w:t xml:space="preserve">лассификация </w:t>
      </w:r>
      <w:r w:rsidRPr="002340E8">
        <w:rPr>
          <w:sz w:val="24"/>
          <w:szCs w:val="24"/>
        </w:rPr>
        <w:t xml:space="preserve">капитала организации </w:t>
      </w:r>
      <w:r w:rsidR="0021176E" w:rsidRPr="002340E8">
        <w:rPr>
          <w:sz w:val="24"/>
          <w:szCs w:val="24"/>
        </w:rPr>
        <w:t xml:space="preserve">и задачи </w:t>
      </w:r>
      <w:r w:rsidRPr="002340E8">
        <w:rPr>
          <w:sz w:val="24"/>
          <w:szCs w:val="24"/>
        </w:rPr>
        <w:t xml:space="preserve">его </w:t>
      </w:r>
      <w:r w:rsidR="0021176E" w:rsidRPr="002340E8">
        <w:rPr>
          <w:sz w:val="24"/>
          <w:szCs w:val="24"/>
        </w:rPr>
        <w:t>анализа. Анализ динамики и структуры капитала организации.</w:t>
      </w:r>
    </w:p>
    <w:p w:rsidR="0021176E" w:rsidRPr="00B62AAA" w:rsidRDefault="0021176E" w:rsidP="0021176E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62AAA">
        <w:rPr>
          <w:sz w:val="24"/>
          <w:szCs w:val="24"/>
        </w:rPr>
        <w:t xml:space="preserve"> Анализ цены капитала организации.</w:t>
      </w:r>
    </w:p>
    <w:p w:rsidR="0021176E" w:rsidRPr="00B62AAA" w:rsidRDefault="0021176E" w:rsidP="002340E8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62AAA">
        <w:rPr>
          <w:sz w:val="24"/>
          <w:szCs w:val="24"/>
        </w:rPr>
        <w:t xml:space="preserve"> Анализ эффективности использования </w:t>
      </w:r>
      <w:r w:rsidR="00436AF2">
        <w:rPr>
          <w:sz w:val="24"/>
          <w:szCs w:val="24"/>
        </w:rPr>
        <w:t xml:space="preserve">заемного </w:t>
      </w:r>
      <w:r w:rsidRPr="00B62AAA">
        <w:rPr>
          <w:sz w:val="24"/>
          <w:szCs w:val="24"/>
        </w:rPr>
        <w:t>капитала организации.</w:t>
      </w:r>
    </w:p>
    <w:p w:rsidR="0021176E" w:rsidRPr="002340E8" w:rsidRDefault="0021176E" w:rsidP="0021176E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340E8">
        <w:rPr>
          <w:sz w:val="24"/>
          <w:szCs w:val="24"/>
        </w:rPr>
        <w:t xml:space="preserve"> Понятие ликвидности и</w:t>
      </w:r>
      <w:r w:rsidR="002340E8" w:rsidRPr="002340E8">
        <w:rPr>
          <w:sz w:val="24"/>
          <w:szCs w:val="24"/>
        </w:rPr>
        <w:t xml:space="preserve"> платежеспособности организации</w:t>
      </w:r>
      <w:r w:rsidR="002340E8">
        <w:rPr>
          <w:sz w:val="24"/>
          <w:szCs w:val="24"/>
        </w:rPr>
        <w:t>.А</w:t>
      </w:r>
      <w:r w:rsidRPr="002340E8">
        <w:rPr>
          <w:sz w:val="24"/>
          <w:szCs w:val="24"/>
        </w:rPr>
        <w:t>нализ ликвидности баланса.</w:t>
      </w:r>
    </w:p>
    <w:p w:rsidR="0021176E" w:rsidRPr="002340E8" w:rsidRDefault="0021176E" w:rsidP="0021176E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340E8">
        <w:rPr>
          <w:sz w:val="24"/>
          <w:szCs w:val="24"/>
        </w:rPr>
        <w:t xml:space="preserve"> Анализ платежеспособности организации. Критерии оценки платежеспособности организации.</w:t>
      </w:r>
    </w:p>
    <w:p w:rsidR="0021176E" w:rsidRDefault="0021176E" w:rsidP="0021176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62AAA">
        <w:rPr>
          <w:sz w:val="24"/>
          <w:szCs w:val="24"/>
        </w:rPr>
        <w:t>Анализ финансовой устойчивости организации.</w:t>
      </w:r>
    </w:p>
    <w:p w:rsidR="00945345" w:rsidRPr="00945345" w:rsidRDefault="00945345" w:rsidP="0094534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945345">
        <w:rPr>
          <w:sz w:val="24"/>
          <w:szCs w:val="24"/>
        </w:rPr>
        <w:t>Понятие и сущность экономической добавленной стоимости.</w:t>
      </w:r>
    </w:p>
    <w:p w:rsidR="00945345" w:rsidRPr="00945345" w:rsidRDefault="00945345" w:rsidP="0094534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945345">
        <w:rPr>
          <w:sz w:val="24"/>
          <w:szCs w:val="24"/>
        </w:rPr>
        <w:lastRenderedPageBreak/>
        <w:t>Расчет показателей, формирующих экономическую добавленную стоимость.</w:t>
      </w:r>
    </w:p>
    <w:p w:rsidR="00945345" w:rsidRPr="00945345" w:rsidRDefault="00945345" w:rsidP="00945345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945345">
        <w:rPr>
          <w:sz w:val="24"/>
          <w:szCs w:val="24"/>
        </w:rPr>
        <w:t>Управление значением EVA</w:t>
      </w:r>
    </w:p>
    <w:p w:rsidR="00945345" w:rsidRPr="00945345" w:rsidRDefault="00945345" w:rsidP="0094534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945345">
        <w:rPr>
          <w:sz w:val="24"/>
          <w:szCs w:val="24"/>
        </w:rPr>
        <w:t>Управление организацией с помощью показателя EVA</w:t>
      </w:r>
    </w:p>
    <w:p w:rsidR="00945345" w:rsidRPr="00945345" w:rsidRDefault="00945345" w:rsidP="0094534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945345">
        <w:rPr>
          <w:sz w:val="24"/>
          <w:szCs w:val="24"/>
        </w:rPr>
        <w:t>Определение производительности труда по добавленной стоимости</w:t>
      </w:r>
    </w:p>
    <w:sectPr w:rsidR="00945345" w:rsidRPr="00945345" w:rsidSect="0021176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F54"/>
    <w:multiLevelType w:val="hybridMultilevel"/>
    <w:tmpl w:val="33E07AD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B38C2"/>
    <w:multiLevelType w:val="hybridMultilevel"/>
    <w:tmpl w:val="7400804C"/>
    <w:lvl w:ilvl="0" w:tplc="7EA6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F96A02"/>
    <w:multiLevelType w:val="hybridMultilevel"/>
    <w:tmpl w:val="865E53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21176E"/>
    <w:rsid w:val="000D5262"/>
    <w:rsid w:val="0010015F"/>
    <w:rsid w:val="0019047A"/>
    <w:rsid w:val="0021176E"/>
    <w:rsid w:val="002340E8"/>
    <w:rsid w:val="003D6244"/>
    <w:rsid w:val="00436AF2"/>
    <w:rsid w:val="0059592D"/>
    <w:rsid w:val="00617202"/>
    <w:rsid w:val="008B41A5"/>
    <w:rsid w:val="00945345"/>
    <w:rsid w:val="00960AC0"/>
    <w:rsid w:val="00974A0F"/>
    <w:rsid w:val="00CC7E70"/>
    <w:rsid w:val="00D937C0"/>
    <w:rsid w:val="00E32668"/>
    <w:rsid w:val="00E7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176E"/>
    <w:pPr>
      <w:spacing w:line="360" w:lineRule="auto"/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1176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340E8"/>
    <w:pPr>
      <w:ind w:left="720"/>
      <w:contextualSpacing/>
    </w:pPr>
  </w:style>
  <w:style w:type="paragraph" w:styleId="a6">
    <w:name w:val="Title"/>
    <w:basedOn w:val="a"/>
    <w:link w:val="a7"/>
    <w:qFormat/>
    <w:rsid w:val="00CC7E70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CC7E7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176E"/>
    <w:pPr>
      <w:spacing w:line="360" w:lineRule="auto"/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1176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340E8"/>
    <w:pPr>
      <w:ind w:left="720"/>
      <w:contextualSpacing/>
    </w:pPr>
  </w:style>
  <w:style w:type="paragraph" w:styleId="a6">
    <w:name w:val="Title"/>
    <w:basedOn w:val="a"/>
    <w:link w:val="a7"/>
    <w:qFormat/>
    <w:rsid w:val="00CC7E70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CC7E7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kbu_apk</cp:lastModifiedBy>
  <cp:revision>2</cp:revision>
  <dcterms:created xsi:type="dcterms:W3CDTF">2014-02-17T16:05:00Z</dcterms:created>
  <dcterms:modified xsi:type="dcterms:W3CDTF">2014-02-17T16:05:00Z</dcterms:modified>
</cp:coreProperties>
</file>