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9" w:rsidRPr="00BE32B3" w:rsidRDefault="00CF7019" w:rsidP="00CF7019">
      <w:pPr>
        <w:ind w:left="360"/>
        <w:jc w:val="center"/>
        <w:rPr>
          <w:b/>
          <w:sz w:val="28"/>
          <w:szCs w:val="28"/>
          <w:lang w:val="be-BY"/>
        </w:rPr>
      </w:pPr>
      <w:r w:rsidRPr="00612268">
        <w:rPr>
          <w:b/>
          <w:sz w:val="28"/>
          <w:szCs w:val="28"/>
        </w:rPr>
        <w:t>ПРИМЕРНЫЕ</w:t>
      </w:r>
      <w:r w:rsidRPr="00BE32B3">
        <w:rPr>
          <w:b/>
          <w:sz w:val="28"/>
          <w:szCs w:val="28"/>
          <w:lang w:val="be-BY"/>
        </w:rPr>
        <w:t xml:space="preserve"> КРИТЕРИИ ОЦЕНОК РЕЗУЛЬТАТОВ УЧЕБНОЙ ДЕЯТЕЛЬНОСТИ</w:t>
      </w:r>
    </w:p>
    <w:p w:rsidR="00CF7019" w:rsidRPr="00612268" w:rsidRDefault="00CF7019" w:rsidP="00CF7019">
      <w:pPr>
        <w:jc w:val="center"/>
        <w:rPr>
          <w:b/>
          <w:sz w:val="28"/>
          <w:szCs w:val="28"/>
        </w:rPr>
      </w:pPr>
      <w:r w:rsidRPr="00612268">
        <w:rPr>
          <w:b/>
          <w:sz w:val="28"/>
          <w:szCs w:val="28"/>
        </w:rPr>
        <w:t xml:space="preserve"> (утверждены на заседании кафедры 30.11.22, протокол № 4)</w:t>
      </w:r>
    </w:p>
    <w:p w:rsidR="00CF7019" w:rsidRPr="00612268" w:rsidRDefault="00CF7019" w:rsidP="00CF7019">
      <w:pPr>
        <w:jc w:val="center"/>
        <w:rPr>
          <w:b/>
          <w:sz w:val="28"/>
          <w:szCs w:val="28"/>
        </w:rPr>
      </w:pPr>
      <w:r w:rsidRPr="00612268">
        <w:rPr>
          <w:b/>
          <w:sz w:val="28"/>
          <w:szCs w:val="28"/>
        </w:rPr>
        <w:t xml:space="preserve">по дисциплинам, закрепленным за кафедрой экономической истории, на контрольных мероприятиях, проводимых в письменной или устной форме в ходе </w:t>
      </w:r>
      <w:proofErr w:type="spellStart"/>
      <w:r w:rsidRPr="00612268">
        <w:rPr>
          <w:b/>
          <w:sz w:val="28"/>
          <w:szCs w:val="28"/>
        </w:rPr>
        <w:t>зачётно</w:t>
      </w:r>
      <w:proofErr w:type="spellEnd"/>
      <w:r w:rsidRPr="00612268">
        <w:rPr>
          <w:b/>
          <w:sz w:val="28"/>
          <w:szCs w:val="28"/>
        </w:rPr>
        <w:t>-экзаменационных сессий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1 балл</w:t>
      </w:r>
      <w:r w:rsidRPr="00612268">
        <w:rPr>
          <w:sz w:val="28"/>
          <w:szCs w:val="28"/>
        </w:rPr>
        <w:t xml:space="preserve"> – отказ от ответа, отсутствие знаний по дисциплине, ответ не по существу содержащихся в экзаменационном билете или вопрос</w:t>
      </w:r>
      <w:proofErr w:type="gramStart"/>
      <w:r w:rsidRPr="00612268">
        <w:rPr>
          <w:sz w:val="28"/>
          <w:szCs w:val="28"/>
        </w:rPr>
        <w:t>е(</w:t>
      </w:r>
      <w:proofErr w:type="gramEnd"/>
      <w:r w:rsidRPr="00612268">
        <w:rPr>
          <w:sz w:val="28"/>
          <w:szCs w:val="28"/>
        </w:rPr>
        <w:t xml:space="preserve">-ах) на зачете, </w:t>
      </w:r>
      <w:proofErr w:type="spellStart"/>
      <w:r w:rsidRPr="00612268">
        <w:rPr>
          <w:sz w:val="28"/>
          <w:szCs w:val="28"/>
        </w:rPr>
        <w:t>диф</w:t>
      </w:r>
      <w:proofErr w:type="spellEnd"/>
      <w:r w:rsidRPr="00612268">
        <w:rPr>
          <w:sz w:val="28"/>
          <w:szCs w:val="28"/>
        </w:rPr>
        <w:t xml:space="preserve">. зачете, нарушение этики сдачи экзамена, </w:t>
      </w:r>
      <w:proofErr w:type="spellStart"/>
      <w:r w:rsidRPr="00612268">
        <w:rPr>
          <w:sz w:val="28"/>
          <w:szCs w:val="28"/>
        </w:rPr>
        <w:t>диф</w:t>
      </w:r>
      <w:proofErr w:type="spellEnd"/>
      <w:r w:rsidRPr="00612268">
        <w:rPr>
          <w:sz w:val="28"/>
          <w:szCs w:val="28"/>
        </w:rPr>
        <w:t>. зачета, зачета (использование шпаргалок, учебных пособий, средств мобильной связи).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 xml:space="preserve">2 балла – </w:t>
      </w:r>
      <w:r w:rsidRPr="00612268">
        <w:rPr>
          <w:sz w:val="28"/>
          <w:szCs w:val="28"/>
        </w:rPr>
        <w:t>крайне поверхностное представление об изучаемой дисциплине, незнание основных, узловых явлений и событий.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3 балла</w:t>
      </w:r>
      <w:r w:rsidRPr="00612268">
        <w:rPr>
          <w:sz w:val="28"/>
          <w:szCs w:val="28"/>
        </w:rPr>
        <w:t xml:space="preserve"> – знания имеют весьма фрагментарный характер, студент не </w:t>
      </w:r>
      <w:proofErr w:type="gramStart"/>
      <w:r w:rsidRPr="00612268">
        <w:rPr>
          <w:sz w:val="28"/>
          <w:szCs w:val="28"/>
        </w:rPr>
        <w:t>разобрался</w:t>
      </w:r>
      <w:proofErr w:type="gramEnd"/>
      <w:r w:rsidRPr="00612268">
        <w:rPr>
          <w:sz w:val="28"/>
          <w:szCs w:val="28"/>
        </w:rPr>
        <w:t xml:space="preserve"> в сущности и значении главных структурных элементов учебной программы дисциплины. Пассивность на лекционных и семинарских занятиях.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4 балла</w:t>
      </w:r>
      <w:r w:rsidRPr="00612268">
        <w:rPr>
          <w:sz w:val="28"/>
          <w:szCs w:val="28"/>
        </w:rPr>
        <w:t xml:space="preserve"> – имеется определенное представление о важнейших структурных элементах курса, общее понимание исторической эволюции социально-экономических, политических, культурных, духовных, этнических процессов. 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5 баллов</w:t>
      </w:r>
      <w:r w:rsidRPr="00612268">
        <w:rPr>
          <w:sz w:val="28"/>
          <w:szCs w:val="28"/>
        </w:rPr>
        <w:t xml:space="preserve"> – более глубокое представление об основных положениях курса и наличие фрагментарных знаний по главным структурным элементам учебной программы дисциплины. Умение с помощью наводящих вопросов преподавателя на экзамене, </w:t>
      </w:r>
      <w:proofErr w:type="spellStart"/>
      <w:r w:rsidRPr="00612268">
        <w:rPr>
          <w:sz w:val="28"/>
          <w:szCs w:val="28"/>
        </w:rPr>
        <w:t>диф</w:t>
      </w:r>
      <w:proofErr w:type="spellEnd"/>
      <w:r w:rsidRPr="00612268">
        <w:rPr>
          <w:sz w:val="28"/>
          <w:szCs w:val="28"/>
        </w:rPr>
        <w:t>. зачете, зачете правильно излагать изученный материал, делать некоторые выводы и обобщения.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6 баллов</w:t>
      </w:r>
      <w:r w:rsidRPr="00612268">
        <w:rPr>
          <w:sz w:val="28"/>
          <w:szCs w:val="28"/>
        </w:rPr>
        <w:t xml:space="preserve"> – относительно полные знания в объеме учебной программы, логически правильное изложение материала. Умение делать основные выводы и обобщения. 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7 баллов</w:t>
      </w:r>
      <w:r w:rsidRPr="00612268">
        <w:rPr>
          <w:sz w:val="28"/>
          <w:szCs w:val="28"/>
        </w:rPr>
        <w:t xml:space="preserve"> – достаточно систематизированные и полные знания по всем разделам учебной программы. Изучение дополнительной литературы по отдельным темам курса, подготовка рефератов и сообщений на семинарских занятиях. Достаточно высокая культура исполнения заданий.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8 баллов</w:t>
      </w:r>
      <w:r w:rsidRPr="00612268">
        <w:rPr>
          <w:sz w:val="28"/>
          <w:szCs w:val="28"/>
        </w:rPr>
        <w:t xml:space="preserve"> – полное усвоение материала курса, точное понимание сущности и значения излагаемых дисциплиной положений. Выступление с докладами, рефератами, сообщениями, подготовленными на основе широкого круга дополнительной литературы.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proofErr w:type="gramStart"/>
      <w:r w:rsidRPr="00612268">
        <w:rPr>
          <w:b/>
          <w:sz w:val="28"/>
          <w:szCs w:val="28"/>
        </w:rPr>
        <w:t>9 баллов</w:t>
      </w:r>
      <w:r w:rsidRPr="00612268">
        <w:rPr>
          <w:sz w:val="28"/>
          <w:szCs w:val="28"/>
        </w:rPr>
        <w:t xml:space="preserve"> – систематизированные, полные и глубокие знания всех разделов программы курса, постоянное использование дополнительной литературы, высокая активность на семинарских занятиях, выступления с интересными, вызвавшими повышенное внимание в группе докладами, рефератами, сообщениями.</w:t>
      </w:r>
      <w:proofErr w:type="gramEnd"/>
      <w:r w:rsidRPr="00612268">
        <w:rPr>
          <w:sz w:val="28"/>
          <w:szCs w:val="28"/>
        </w:rPr>
        <w:t xml:space="preserve"> Умение делать собственные выводы и обобщения по актуальным проблемам изучаемого курса.</w:t>
      </w:r>
    </w:p>
    <w:p w:rsidR="00CF7019" w:rsidRPr="00612268" w:rsidRDefault="00CF7019" w:rsidP="00CF7019">
      <w:pPr>
        <w:jc w:val="both"/>
        <w:rPr>
          <w:sz w:val="28"/>
          <w:szCs w:val="28"/>
        </w:rPr>
      </w:pPr>
      <w:r w:rsidRPr="00612268">
        <w:rPr>
          <w:b/>
          <w:sz w:val="28"/>
          <w:szCs w:val="28"/>
        </w:rPr>
        <w:t>10 баллов</w:t>
      </w:r>
      <w:r w:rsidRPr="00612268">
        <w:rPr>
          <w:sz w:val="28"/>
          <w:szCs w:val="28"/>
        </w:rPr>
        <w:t xml:space="preserve"> – систематизированные, полные и глубокие знания по всем разделам учебной программы, а также по некоторым важнейшим вопросам, выходящим за ее пределы. Способность самостоятельно и творчески </w:t>
      </w:r>
      <w:r w:rsidRPr="00612268">
        <w:rPr>
          <w:sz w:val="28"/>
          <w:szCs w:val="28"/>
        </w:rPr>
        <w:lastRenderedPageBreak/>
        <w:t>анализировать материалы курса. Участие в студенческих научных конференциях.</w:t>
      </w:r>
    </w:p>
    <w:p w:rsidR="00CF7019" w:rsidRDefault="00CF7019" w:rsidP="00CF7019">
      <w:pPr>
        <w:jc w:val="both"/>
        <w:rPr>
          <w:sz w:val="28"/>
          <w:szCs w:val="28"/>
        </w:rPr>
      </w:pPr>
    </w:p>
    <w:p w:rsidR="00B342A0" w:rsidRDefault="00B342A0">
      <w:bookmarkStart w:id="0" w:name="_GoBack"/>
      <w:bookmarkEnd w:id="0"/>
    </w:p>
    <w:sectPr w:rsidR="00B342A0" w:rsidSect="0081602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541155"/>
      <w:docPartObj>
        <w:docPartGallery w:val="Page Numbers (Top of Page)"/>
        <w:docPartUnique/>
      </w:docPartObj>
    </w:sdtPr>
    <w:sdtEndPr/>
    <w:sdtContent>
      <w:p w:rsidR="00A820F8" w:rsidRDefault="00CF70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20F8" w:rsidRDefault="00CF7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19"/>
    <w:rsid w:val="00B342A0"/>
    <w:rsid w:val="00C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7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7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2023-07-05T07:15:00Z</dcterms:created>
  <dcterms:modified xsi:type="dcterms:W3CDTF">2023-07-05T07:15:00Z</dcterms:modified>
</cp:coreProperties>
</file>