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A1" w:rsidRPr="00600D24" w:rsidRDefault="00884697" w:rsidP="00E759A1">
      <w:pPr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Кафедра экономической политики</w:t>
      </w:r>
    </w:p>
    <w:p w:rsidR="00884697" w:rsidRDefault="00884697" w:rsidP="00600D2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9A1" w:rsidRPr="00600D24" w:rsidRDefault="00E759A1" w:rsidP="00600D2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24">
        <w:rPr>
          <w:rFonts w:ascii="Times New Roman" w:hAnsi="Times New Roman" w:cs="Times New Roman"/>
          <w:b/>
          <w:sz w:val="28"/>
          <w:szCs w:val="28"/>
        </w:rPr>
        <w:t>ТЕМАТИКА КУРСОВЫХ РАБОТ</w:t>
      </w:r>
    </w:p>
    <w:p w:rsidR="00E759A1" w:rsidRPr="00600D24" w:rsidRDefault="00E759A1" w:rsidP="00600D24">
      <w:pPr>
        <w:pStyle w:val="a3"/>
        <w:ind w:left="502"/>
        <w:jc w:val="center"/>
        <w:rPr>
          <w:b/>
          <w:sz w:val="28"/>
          <w:szCs w:val="28"/>
        </w:rPr>
      </w:pPr>
      <w:r w:rsidRPr="00600D24">
        <w:rPr>
          <w:b/>
          <w:sz w:val="28"/>
          <w:szCs w:val="28"/>
        </w:rPr>
        <w:t xml:space="preserve">по учебной дисциплине </w:t>
      </w:r>
      <w:r w:rsidRPr="00884697">
        <w:rPr>
          <w:b/>
          <w:i/>
          <w:sz w:val="32"/>
          <w:szCs w:val="32"/>
        </w:rPr>
        <w:t>«Экономическая теория»</w:t>
      </w:r>
    </w:p>
    <w:p w:rsidR="00AF03C7" w:rsidRDefault="00E759A1" w:rsidP="00600D24">
      <w:pPr>
        <w:pStyle w:val="a3"/>
        <w:ind w:left="502"/>
        <w:jc w:val="center"/>
        <w:rPr>
          <w:b/>
          <w:sz w:val="28"/>
          <w:szCs w:val="28"/>
        </w:rPr>
      </w:pPr>
      <w:r w:rsidRPr="00600D24">
        <w:rPr>
          <w:b/>
          <w:sz w:val="28"/>
          <w:szCs w:val="28"/>
        </w:rPr>
        <w:t xml:space="preserve">для студентов </w:t>
      </w:r>
      <w:r w:rsidR="00600D24" w:rsidRPr="00600D24">
        <w:rPr>
          <w:b/>
          <w:sz w:val="28"/>
          <w:szCs w:val="28"/>
        </w:rPr>
        <w:t>1 курса ФЭМ</w:t>
      </w:r>
      <w:r w:rsidR="00600D24" w:rsidRPr="00600D24">
        <w:rPr>
          <w:b/>
          <w:color w:val="2E74B5" w:themeColor="accent1" w:themeShade="BF"/>
          <w:sz w:val="28"/>
          <w:szCs w:val="28"/>
        </w:rPr>
        <w:t xml:space="preserve"> </w:t>
      </w:r>
      <w:r w:rsidR="00600D24" w:rsidRPr="00600D24">
        <w:rPr>
          <w:b/>
          <w:sz w:val="28"/>
          <w:szCs w:val="28"/>
        </w:rPr>
        <w:t>для</w:t>
      </w:r>
      <w:r w:rsidR="00AF03C7">
        <w:rPr>
          <w:b/>
          <w:sz w:val="28"/>
          <w:szCs w:val="28"/>
        </w:rPr>
        <w:t xml:space="preserve"> </w:t>
      </w:r>
      <w:r w:rsidRPr="00600D24">
        <w:rPr>
          <w:b/>
          <w:sz w:val="28"/>
          <w:szCs w:val="28"/>
        </w:rPr>
        <w:t>специальности</w:t>
      </w:r>
      <w:r w:rsidR="00AF03C7">
        <w:rPr>
          <w:b/>
          <w:sz w:val="28"/>
          <w:szCs w:val="28"/>
        </w:rPr>
        <w:t xml:space="preserve"> </w:t>
      </w:r>
    </w:p>
    <w:p w:rsidR="00E759A1" w:rsidRPr="00600D24" w:rsidRDefault="00AF03C7" w:rsidP="00600D24">
      <w:pPr>
        <w:pStyle w:val="a3"/>
        <w:ind w:left="502"/>
        <w:jc w:val="center"/>
        <w:rPr>
          <w:b/>
          <w:sz w:val="28"/>
          <w:szCs w:val="28"/>
        </w:rPr>
      </w:pPr>
      <w:bookmarkStart w:id="0" w:name="_GoBack"/>
      <w:bookmarkEnd w:id="0"/>
      <w:r w:rsidRPr="00AF03C7">
        <w:rPr>
          <w:b/>
          <w:sz w:val="28"/>
          <w:szCs w:val="28"/>
        </w:rPr>
        <w:t>6-05-0414-03 «Государственное управление и экономика»</w:t>
      </w:r>
    </w:p>
    <w:p w:rsidR="00600D24" w:rsidRPr="00600D24" w:rsidRDefault="00E759A1" w:rsidP="00600D24">
      <w:pPr>
        <w:pStyle w:val="a3"/>
        <w:spacing w:line="276" w:lineRule="auto"/>
        <w:ind w:left="502"/>
        <w:rPr>
          <w:i/>
          <w:sz w:val="28"/>
          <w:szCs w:val="28"/>
        </w:rPr>
      </w:pPr>
      <w:r w:rsidRPr="00600D24">
        <w:rPr>
          <w:i/>
          <w:sz w:val="28"/>
          <w:szCs w:val="28"/>
        </w:rPr>
        <w:t xml:space="preserve">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600D24">
        <w:rPr>
          <w:bCs/>
          <w:color w:val="000000"/>
          <w:sz w:val="28"/>
          <w:szCs w:val="28"/>
        </w:rPr>
        <w:t>ВВП и общественное благосостояние. Динамика основных макроэкономических показателей Республики Беларусь и их влияние на благосостояние общества</w:t>
      </w:r>
      <w:r w:rsidRPr="00600D24">
        <w:rPr>
          <w:bCs/>
          <w:color w:val="000000"/>
          <w:sz w:val="28"/>
          <w:szCs w:val="28"/>
          <w:lang w:val="be-BY"/>
        </w:rPr>
        <w:t>.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600D24">
        <w:rPr>
          <w:bCs/>
          <w:color w:val="000000"/>
          <w:sz w:val="28"/>
          <w:szCs w:val="28"/>
        </w:rPr>
        <w:t>Национальное богатство и его состав. Динамика национального богатства в Республике Беларусь</w:t>
      </w:r>
      <w:r w:rsidRPr="00600D24">
        <w:rPr>
          <w:bCs/>
          <w:color w:val="000000"/>
          <w:sz w:val="28"/>
          <w:szCs w:val="28"/>
          <w:lang w:val="be-BY"/>
        </w:rPr>
        <w:t>.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600D24">
        <w:rPr>
          <w:bCs/>
          <w:color w:val="000000"/>
          <w:sz w:val="28"/>
          <w:szCs w:val="28"/>
        </w:rPr>
        <w:t>Деньги: сущность, эволюция и роль в национальной экономике. Современные виды денег в Республике Беларусь</w:t>
      </w:r>
      <w:r w:rsidRPr="00600D24">
        <w:rPr>
          <w:bCs/>
          <w:color w:val="000000"/>
          <w:sz w:val="28"/>
          <w:szCs w:val="28"/>
          <w:lang w:val="be-BY"/>
        </w:rPr>
        <w:t>.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 xml:space="preserve">Банковская система и ее роль в национальной экономике. Особенности её развития и пути совершенствования в Республике Беларусь.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color w:val="333333"/>
          <w:sz w:val="28"/>
          <w:szCs w:val="28"/>
        </w:rPr>
        <w:t>Финансовая система как элемент рыночной инфраструктуры.</w:t>
      </w:r>
      <w:r w:rsidRPr="00600D24">
        <w:rPr>
          <w:sz w:val="28"/>
          <w:szCs w:val="28"/>
        </w:rPr>
        <w:t xml:space="preserve"> Особенности её развития и пути совершенствования в Республике Беларусь.</w:t>
      </w:r>
      <w:r w:rsidRPr="00600D24">
        <w:rPr>
          <w:b/>
          <w:sz w:val="28"/>
          <w:szCs w:val="28"/>
        </w:rPr>
        <w:t xml:space="preserve"> </w:t>
      </w:r>
    </w:p>
    <w:p w:rsidR="002B7552" w:rsidRPr="00600D24" w:rsidRDefault="002F6415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color w:val="333333"/>
          <w:sz w:val="28"/>
          <w:szCs w:val="28"/>
        </w:rPr>
        <w:t>Р</w:t>
      </w:r>
      <w:r w:rsidR="002B7552" w:rsidRPr="00600D24">
        <w:rPr>
          <w:color w:val="333333"/>
          <w:sz w:val="28"/>
          <w:szCs w:val="28"/>
        </w:rPr>
        <w:t>оль и функции рынка ценных бумаг.</w:t>
      </w:r>
      <w:r w:rsidR="002B7552" w:rsidRPr="00600D24">
        <w:rPr>
          <w:sz w:val="28"/>
          <w:szCs w:val="28"/>
        </w:rPr>
        <w:t xml:space="preserve"> Особенности его развития и пути совершенствования в Республике Беларусь.</w:t>
      </w:r>
      <w:r w:rsidR="002B7552" w:rsidRPr="00600D24">
        <w:rPr>
          <w:b/>
          <w:sz w:val="28"/>
          <w:szCs w:val="28"/>
        </w:rPr>
        <w:t xml:space="preserve">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>Налоговая система: элементы и функции. Особенности её развития и пути совершенствования в экономике Республики Беларусь.</w:t>
      </w:r>
      <w:r w:rsidRPr="00600D24">
        <w:rPr>
          <w:b/>
          <w:sz w:val="28"/>
          <w:szCs w:val="28"/>
        </w:rPr>
        <w:t xml:space="preserve">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 xml:space="preserve">Теория налогообложения и её реализация в законодательстве и экономической политике Республики Беларусь.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 xml:space="preserve">Макроэкономическая нестабильность.  Формы её проявления в экономике Республики Беларусь и пути преодоления.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>Экономический цикл в современной экономике и его особенности в Республике Беларусь.</w:t>
      </w:r>
      <w:r w:rsidRPr="00600D24">
        <w:rPr>
          <w:b/>
          <w:sz w:val="28"/>
          <w:szCs w:val="28"/>
        </w:rPr>
        <w:t xml:space="preserve">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>Занятость и особенности государственной политики занятости в Республике Беларусь.</w:t>
      </w:r>
      <w:r w:rsidRPr="00600D24">
        <w:rPr>
          <w:b/>
          <w:sz w:val="28"/>
          <w:szCs w:val="28"/>
        </w:rPr>
        <w:t xml:space="preserve">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 xml:space="preserve">Безработица в современной экономике: её виды и динамика в странах с рыночной экономикой. Особенности и пути преодоления безработицы в Республике Беларусь.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>Безработица и проблемы ее преодоления: опыт зарубежных стран и практика Республики Беларусь.</w:t>
      </w:r>
      <w:r w:rsidRPr="00600D24">
        <w:rPr>
          <w:b/>
          <w:sz w:val="28"/>
          <w:szCs w:val="28"/>
        </w:rPr>
        <w:t xml:space="preserve">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>Издержки и выгоды от безработицы. Особенности регулирования безработицы в Республике Беларусь.</w:t>
      </w:r>
      <w:r w:rsidRPr="00600D24">
        <w:rPr>
          <w:b/>
          <w:sz w:val="28"/>
          <w:szCs w:val="28"/>
        </w:rPr>
        <w:t xml:space="preserve">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ind w:left="851"/>
        <w:jc w:val="both"/>
        <w:rPr>
          <w:color w:val="333333"/>
          <w:sz w:val="28"/>
          <w:szCs w:val="28"/>
        </w:rPr>
      </w:pPr>
      <w:r w:rsidRPr="00600D24">
        <w:rPr>
          <w:color w:val="333333"/>
          <w:sz w:val="28"/>
          <w:szCs w:val="28"/>
        </w:rPr>
        <w:lastRenderedPageBreak/>
        <w:t>Инфляционные процессы в Республике Беларусь: причины, социально-экономические последствия и пути преодоления.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>Равновесие рынка труда и особенности государственной политики занятости в Республике Беларусь.</w:t>
      </w:r>
      <w:r w:rsidRPr="00600D24">
        <w:rPr>
          <w:b/>
          <w:sz w:val="28"/>
          <w:szCs w:val="28"/>
          <w:shd w:val="clear" w:color="auto" w:fill="FFFFFF"/>
        </w:rPr>
        <w:t xml:space="preserve">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 xml:space="preserve">Бюджетный дефицит и профицит: причины и виды. Проблемы бюджетного дефицита в Республике Беларусь и пути их решения.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>Государственный бюджет и проблемы его сбалансированности.</w:t>
      </w:r>
      <w:r w:rsidRPr="00600D24">
        <w:rPr>
          <w:b/>
          <w:sz w:val="28"/>
          <w:szCs w:val="28"/>
        </w:rPr>
        <w:t xml:space="preserve"> </w:t>
      </w:r>
    </w:p>
    <w:p w:rsidR="002B7552" w:rsidRPr="00600D24" w:rsidRDefault="002B7552" w:rsidP="00600D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00D24">
        <w:rPr>
          <w:sz w:val="28"/>
          <w:szCs w:val="28"/>
        </w:rPr>
        <w:t>Бюджетное устройство и бюджетная система государства. Особенности развития бюджетной системы в Республике Беларусь.</w:t>
      </w:r>
      <w:r w:rsidRPr="00600D24">
        <w:rPr>
          <w:b/>
          <w:sz w:val="28"/>
          <w:szCs w:val="28"/>
        </w:rPr>
        <w:t xml:space="preserve"> 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Человеческий капитал и его роль в развитии современной экономики.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Антимонопольное законодательство и антимонопольное регулирование в странах с развитой рыночной экономикой.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Рынок ценных бумаг и особенности  его формирования в странах с трансформационной экономикой.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Конкуренция и ее роль в развитии рыночной системы. Проблемы создания конкурентной среды в Республике Беларусь.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Неценовая конкуренция и ее роль в современной экономике. Формы неценовой конкуренции в Республике Беларусь.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Внешние эффекты. Государственная политика охраны окружающей среды.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Социальное партнерство в современной рыночной экономике.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Мотивация труда: сущность, теории, модели. Особенности мотивации труда в Беларуси.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Заработная плата в рыночной экономике: особенности формирования и основные направления совершенствования.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Государственный сектор: масштабы и роль в современной экономике.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Приватизация в Республике Беларусь: особенности, этапы и результаты.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Развитие рынка страховых услуг в Республике Беларусь.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Прибыль как мотив экономической деятельности в условиях переходной экономике.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Монополизм предприятий и его особенности в Республике Беларусь. Основные направления антимонопольного регулирования  белорусской экономики.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Реклама и ее роль в условиях монополистической конкуренции.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Информационная асимметрия на рынках Республики Беларусь: предпосылки существования и условия преодоления.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Лизинг и его роль в развитии белорусских предприятий.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Малый бизнес в переходной экономике: его роль и перспективы развития.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lastRenderedPageBreak/>
        <w:t>Инвестиционная деятельность предприятий и основные направления ее стимулирования в Республике Беларусь.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Инновации как источник экономической прибыли. Пути повышения инновационной активности белорусских предприятий.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 xml:space="preserve">Монопольная власть: источники, показатели и экономические последствия. 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Инвестиции в человеческий капитал в условиях инновационного развития экономики.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Особенности функционирования рынка труда в Республике Беларусь.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Дискриминация на рынках труда в Республике Беларусь: причины, последствия и пути преодоления.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Политика охраны окружающей среды в Республике Беларусь: эффективность и пути ее повышения.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Конкурентоспособность рынка и инновационная активность предприятий.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Социально ориентированная рыночная экономика: черты, принципы и направления формирования. Особенности белорусской модели развития.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Совместные предприятия и их роль в развитии экономики Беларуси.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Рынок земли и особенности его развития в Республике Беларусь.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Рынок капитала и особенности его развития в трансформационных государствах.</w:t>
      </w:r>
    </w:p>
    <w:p w:rsidR="002F6415" w:rsidRPr="00600D24" w:rsidRDefault="002F6415" w:rsidP="00600D2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24">
        <w:rPr>
          <w:rFonts w:ascii="Times New Roman" w:hAnsi="Times New Roman" w:cs="Times New Roman"/>
          <w:sz w:val="28"/>
          <w:szCs w:val="28"/>
        </w:rPr>
        <w:t>Рыночная власть и способы ее ограничения.</w:t>
      </w:r>
    </w:p>
    <w:p w:rsidR="002F6415" w:rsidRPr="00600D24" w:rsidRDefault="002F6415" w:rsidP="00600D24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2981" w:rsidRPr="00600D24" w:rsidRDefault="00282981" w:rsidP="00600D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2981" w:rsidRPr="0060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460CB"/>
    <w:multiLevelType w:val="hybridMultilevel"/>
    <w:tmpl w:val="AB8C9854"/>
    <w:lvl w:ilvl="0" w:tplc="6DB4F6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310D5"/>
    <w:multiLevelType w:val="hybridMultilevel"/>
    <w:tmpl w:val="34D6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C10B9"/>
    <w:multiLevelType w:val="hybridMultilevel"/>
    <w:tmpl w:val="8236B410"/>
    <w:lvl w:ilvl="0" w:tplc="84FE99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2B"/>
    <w:rsid w:val="00282981"/>
    <w:rsid w:val="002B7552"/>
    <w:rsid w:val="002F6415"/>
    <w:rsid w:val="00600D24"/>
    <w:rsid w:val="006D312B"/>
    <w:rsid w:val="00884697"/>
    <w:rsid w:val="00AF03C7"/>
    <w:rsid w:val="00CE1738"/>
    <w:rsid w:val="00E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ADF24-6273-4A93-8FBB-F8794424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Кафедра экономической политики</cp:lastModifiedBy>
  <cp:revision>6</cp:revision>
  <cp:lastPrinted>2024-02-06T08:35:00Z</cp:lastPrinted>
  <dcterms:created xsi:type="dcterms:W3CDTF">2024-02-06T07:56:00Z</dcterms:created>
  <dcterms:modified xsi:type="dcterms:W3CDTF">2024-02-19T09:15:00Z</dcterms:modified>
</cp:coreProperties>
</file>