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F8" w:rsidRDefault="001D0DF8" w:rsidP="007D402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02D" w:rsidRPr="007D402D" w:rsidRDefault="007D402D" w:rsidP="007D402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изложении дисциплины  </w:t>
      </w: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математика</w:t>
      </w: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первой ступени высшего экономического образования перед преподавателями ставятся  следующие задачи:</w:t>
      </w:r>
    </w:p>
    <w:p w:rsidR="007D402D" w:rsidRPr="007D402D" w:rsidRDefault="007D402D" w:rsidP="007D402D">
      <w:pPr>
        <w:numPr>
          <w:ilvl w:val="0"/>
          <w:numId w:val="3"/>
        </w:numPr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математическую культуру  как часть общечеловеческой культуры, способствовать формированию высоконравственной гражданской позиции обучаемых, становлению целостной высокоинтеллектуальной личности, способной  решать сложные задачи, которые ставит жизнь;</w:t>
      </w:r>
    </w:p>
    <w:p w:rsidR="007D402D" w:rsidRPr="007D402D" w:rsidRDefault="007D402D" w:rsidP="007D402D">
      <w:pPr>
        <w:numPr>
          <w:ilvl w:val="0"/>
          <w:numId w:val="3"/>
        </w:numPr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месте математики в системе естественных</w:t>
      </w:r>
      <w:r w:rsidRPr="007D4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экономических наук; о неразрывном единстве  прикладной и фундаментальной математики; о преимуществах математического моделирования и его экономической эффективности;</w:t>
      </w:r>
    </w:p>
    <w:p w:rsidR="007D402D" w:rsidRPr="007D402D" w:rsidRDefault="007D402D" w:rsidP="007D402D">
      <w:pPr>
        <w:numPr>
          <w:ilvl w:val="0"/>
          <w:numId w:val="3"/>
        </w:numPr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 студентов с основными понятиями и методами современной математики;</w:t>
      </w:r>
    </w:p>
    <w:p w:rsidR="007D402D" w:rsidRPr="007D402D" w:rsidRDefault="007D402D" w:rsidP="007D402D">
      <w:pPr>
        <w:numPr>
          <w:ilvl w:val="0"/>
          <w:numId w:val="3"/>
        </w:numPr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применять математические знания при исследовании реальных экономических процессов  и решении профессиональных задач;</w:t>
      </w:r>
    </w:p>
    <w:p w:rsidR="007D402D" w:rsidRPr="007D402D" w:rsidRDefault="007D402D" w:rsidP="007D40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у студентов способности к логическому мышлению; </w:t>
      </w:r>
    </w:p>
    <w:p w:rsidR="007D402D" w:rsidRPr="007D402D" w:rsidRDefault="007D402D" w:rsidP="007D40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у студентов мотивацию к глубокому изучению математики  как языка общения цивилизованных экономистов, без которого невозможно </w:t>
      </w:r>
      <w:r w:rsidRPr="007D4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специальными</w:t>
      </w:r>
      <w:r w:rsidRPr="007D4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дисциплинами, необходимыми им в их будущей</w:t>
      </w:r>
      <w:r w:rsidRPr="007D4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профессиональной  </w:t>
      </w: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7D402D" w:rsidRDefault="007D402D" w:rsidP="00332756">
      <w:pPr>
        <w:shd w:val="clear" w:color="auto" w:fill="FFFFFF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 w:rsidR="00820A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третьем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семестре изучаются темы </w:t>
      </w:r>
      <w:r w:rsidR="00820A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820A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</w:t>
      </w:r>
      <w:r w:rsidR="00820A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820A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="00820AB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D40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учебной программы согласно </w:t>
      </w:r>
      <w:r w:rsidR="00332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приведенной ниже выдержки из </w:t>
      </w:r>
      <w:r w:rsidRPr="007D40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тематического плана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710FE7" w:rsidRPr="00820ABD" w:rsidRDefault="00710FE7" w:rsidP="00332756">
      <w:pPr>
        <w:shd w:val="clear" w:color="auto" w:fill="FFFFFF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20ABD" w:rsidRPr="00820ABD" w:rsidRDefault="00820ABD" w:rsidP="00820ABD">
      <w:pPr>
        <w:pStyle w:val="a3"/>
        <w:ind w:left="1620" w:hanging="1620"/>
        <w:rPr>
          <w:bCs/>
          <w:szCs w:val="28"/>
          <w:lang w:val="ru-RU"/>
        </w:rPr>
      </w:pPr>
      <w:r w:rsidRPr="00820ABD">
        <w:rPr>
          <w:bCs/>
          <w:szCs w:val="28"/>
          <w:lang w:val="ru-RU"/>
        </w:rPr>
        <w:t xml:space="preserve">Раздел </w:t>
      </w:r>
      <w:r w:rsidRPr="00820ABD">
        <w:rPr>
          <w:bCs/>
          <w:szCs w:val="28"/>
        </w:rPr>
        <w:t>III</w:t>
      </w:r>
      <w:r w:rsidRPr="00820ABD">
        <w:rPr>
          <w:bCs/>
          <w:szCs w:val="28"/>
          <w:lang w:val="ru-RU"/>
        </w:rPr>
        <w:t>. Теория вероятностей и математическая статистика</w:t>
      </w:r>
    </w:p>
    <w:p w:rsidR="00820ABD" w:rsidRPr="00820ABD" w:rsidRDefault="00820ABD" w:rsidP="001D0DF8">
      <w:pPr>
        <w:tabs>
          <w:tab w:val="left" w:pos="720"/>
        </w:tabs>
        <w:autoSpaceDE w:val="0"/>
        <w:autoSpaceDN w:val="0"/>
        <w:adjustRightInd w:val="0"/>
        <w:spacing w:before="360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0ABD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3.1.  Основные понятия и теоремы теории вероятностей</w:t>
      </w:r>
    </w:p>
    <w:p w:rsidR="00820ABD" w:rsidRPr="00820ABD" w:rsidRDefault="00820ABD" w:rsidP="00820ABD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BD">
        <w:rPr>
          <w:rFonts w:ascii="Times New Roman" w:eastAsia="Calibri" w:hAnsi="Times New Roman" w:cs="Times New Roman"/>
          <w:sz w:val="28"/>
          <w:szCs w:val="28"/>
        </w:rPr>
        <w:t xml:space="preserve">Случайные события и операции над ними. Алгебра событий. Частота и вероятность. Классическое определение вероятности. Геометрические вероятности и статистическая вероятность. Теоремы сложения и умножения вероятностей. Условная вероятность. Независимость событий. Формулы полной вероятности и Байеса. </w:t>
      </w:r>
    </w:p>
    <w:p w:rsidR="00820ABD" w:rsidRPr="00820ABD" w:rsidRDefault="00820ABD" w:rsidP="001D0DF8">
      <w:pPr>
        <w:autoSpaceDE w:val="0"/>
        <w:autoSpaceDN w:val="0"/>
        <w:adjustRightInd w:val="0"/>
        <w:spacing w:before="360" w:line="252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0ABD">
        <w:rPr>
          <w:rFonts w:ascii="Times New Roman" w:eastAsia="Calibri" w:hAnsi="Times New Roman" w:cs="Times New Roman"/>
          <w:b/>
          <w:sz w:val="28"/>
          <w:szCs w:val="28"/>
        </w:rPr>
        <w:t>3.2. Повторные независимые испытания</w:t>
      </w:r>
    </w:p>
    <w:p w:rsidR="00820ABD" w:rsidRPr="00820ABD" w:rsidRDefault="00820ABD" w:rsidP="00820ABD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BD">
        <w:rPr>
          <w:rFonts w:ascii="Times New Roman" w:eastAsia="Calibri" w:hAnsi="Times New Roman" w:cs="Times New Roman"/>
          <w:sz w:val="28"/>
          <w:szCs w:val="28"/>
        </w:rPr>
        <w:t>Последовательность независимых повторных испытаний. Формула Бернулли. Наивероятнейшее число успехов в схеме Бернулли. Теорема Пуассона. Локальная и интегральная формулы Муавра-Лапласа.</w:t>
      </w:r>
    </w:p>
    <w:p w:rsidR="00820ABD" w:rsidRPr="00820ABD" w:rsidRDefault="00820ABD" w:rsidP="001D0DF8">
      <w:pPr>
        <w:tabs>
          <w:tab w:val="left" w:pos="720"/>
        </w:tabs>
        <w:autoSpaceDE w:val="0"/>
        <w:autoSpaceDN w:val="0"/>
        <w:adjustRightInd w:val="0"/>
        <w:spacing w:before="360"/>
        <w:ind w:left="1260" w:hanging="90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0AB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ab/>
        <w:t>3.3. Случайные величины. Основные законы  распределения случайных  величин</w:t>
      </w:r>
    </w:p>
    <w:p w:rsidR="00820ABD" w:rsidRPr="00820ABD" w:rsidRDefault="00820ABD" w:rsidP="00820ABD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BD">
        <w:rPr>
          <w:rFonts w:ascii="Times New Roman" w:eastAsia="Calibri" w:hAnsi="Times New Roman" w:cs="Times New Roman"/>
          <w:sz w:val="28"/>
          <w:szCs w:val="28"/>
        </w:rPr>
        <w:t xml:space="preserve">Случайные величины и их классификация. Дискретные и непрерывные величины. Законы распределения случайных величин. Функция распределения случайных величин и ее свойства. Плотность распределения непрерывной  случайной  величины и ее свойства. Математическое ожидание и дисперсия случайной величины. Мода и медиана. Моменты случайной величины. Асимметрия и эксцесс. Функции случайных величин. </w:t>
      </w:r>
    </w:p>
    <w:p w:rsidR="00820ABD" w:rsidRPr="00820ABD" w:rsidRDefault="00820ABD" w:rsidP="00820ABD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BD">
        <w:rPr>
          <w:rFonts w:ascii="Times New Roman" w:eastAsia="Calibri" w:hAnsi="Times New Roman" w:cs="Times New Roman"/>
          <w:sz w:val="28"/>
          <w:szCs w:val="28"/>
        </w:rPr>
        <w:t>Биномиальный закон распределения. Закон Пуассона. Геометрическое и гипергеометрическое распределения. Равномерное распределение. Показательное распределение. Нормальный закон распределения. Функция Лапласа. Распределения  «хи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BD">
        <w:rPr>
          <w:rFonts w:ascii="Times New Roman" w:eastAsia="Calibri" w:hAnsi="Times New Roman" w:cs="Times New Roman"/>
          <w:sz w:val="28"/>
          <w:szCs w:val="28"/>
        </w:rPr>
        <w:t>квадрат»,  Стьюдента и Фишера-Снедекора.</w:t>
      </w:r>
    </w:p>
    <w:p w:rsidR="00820ABD" w:rsidRPr="00820ABD" w:rsidRDefault="00820ABD" w:rsidP="00820ABD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BD">
        <w:rPr>
          <w:rFonts w:ascii="Times New Roman" w:eastAsia="Calibri" w:hAnsi="Times New Roman" w:cs="Times New Roman"/>
          <w:sz w:val="28"/>
          <w:szCs w:val="28"/>
        </w:rPr>
        <w:t>Многомерные случайные  величины. Зависимые и независимые случайные величины. Корреляционный момент и коэффициент корреляции.</w:t>
      </w:r>
    </w:p>
    <w:p w:rsidR="00820ABD" w:rsidRPr="00820ABD" w:rsidRDefault="00820ABD" w:rsidP="00820ABD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0ABD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3.4.  Закон больших чисел</w:t>
      </w:r>
    </w:p>
    <w:p w:rsidR="00820ABD" w:rsidRPr="00820ABD" w:rsidRDefault="00820ABD" w:rsidP="00820ABD">
      <w:pPr>
        <w:autoSpaceDE w:val="0"/>
        <w:autoSpaceDN w:val="0"/>
        <w:adjustRightInd w:val="0"/>
        <w:spacing w:line="252" w:lineRule="auto"/>
        <w:ind w:right="60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BD">
        <w:rPr>
          <w:rFonts w:ascii="Times New Roman" w:eastAsia="Calibri" w:hAnsi="Times New Roman" w:cs="Times New Roman"/>
          <w:sz w:val="28"/>
          <w:szCs w:val="28"/>
        </w:rPr>
        <w:t xml:space="preserve">Неравенства Маркова и Чебышева. Теоремы Чебышева и Бернулли.  Центральная предельная теорема. </w:t>
      </w:r>
    </w:p>
    <w:p w:rsidR="00820ABD" w:rsidRPr="00820ABD" w:rsidRDefault="00820ABD" w:rsidP="00820ABD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0ABD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3.5.  Основы математической статистики</w:t>
      </w:r>
    </w:p>
    <w:p w:rsidR="00820ABD" w:rsidRPr="00820ABD" w:rsidRDefault="00820ABD" w:rsidP="00820AB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BD">
        <w:rPr>
          <w:rFonts w:ascii="Times New Roman" w:eastAsia="Calibri" w:hAnsi="Times New Roman" w:cs="Times New Roman"/>
          <w:sz w:val="28"/>
          <w:szCs w:val="28"/>
        </w:rPr>
        <w:t>Предмет математической статистики. Генеральная и выборочная совокупности. Вариационный ряд и его характеристики. Точечное и интервальное оценивание параметров генеральной совокупности. Предельная ошибка и необходимый объем выборки.</w:t>
      </w:r>
    </w:p>
    <w:p w:rsidR="00820ABD" w:rsidRPr="00820ABD" w:rsidRDefault="00820ABD" w:rsidP="00820AB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BD">
        <w:rPr>
          <w:rFonts w:ascii="Times New Roman" w:eastAsia="Calibri" w:hAnsi="Times New Roman" w:cs="Times New Roman"/>
          <w:sz w:val="28"/>
          <w:szCs w:val="28"/>
        </w:rPr>
        <w:t>Статистические гипотезы. Уровень значимости и мощность критерия. Проверка статистических гипотез. Критерии согласия Пирсона и Колмогорова.</w:t>
      </w:r>
    </w:p>
    <w:p w:rsidR="00820ABD" w:rsidRPr="00820ABD" w:rsidRDefault="00820ABD" w:rsidP="00820AB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BD">
        <w:rPr>
          <w:rFonts w:ascii="Times New Roman" w:eastAsia="Calibri" w:hAnsi="Times New Roman" w:cs="Times New Roman"/>
          <w:sz w:val="28"/>
          <w:szCs w:val="28"/>
        </w:rPr>
        <w:t>Основные понятия дисперсионного анализа. Однофакторный и двухфакторный дисперсионный анализ.</w:t>
      </w:r>
    </w:p>
    <w:p w:rsidR="00820ABD" w:rsidRPr="00820ABD" w:rsidRDefault="00820ABD" w:rsidP="00820AB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BD">
        <w:rPr>
          <w:rFonts w:ascii="Times New Roman" w:eastAsia="Calibri" w:hAnsi="Times New Roman" w:cs="Times New Roman"/>
          <w:sz w:val="28"/>
          <w:szCs w:val="28"/>
        </w:rPr>
        <w:t>Модели и основные понятия корреляционного и регрессионного анализа. Линейная корреляционная зависимость и линии регрессии. Проверка значимости уравнения и коэффициентов уравнения регрессии. Ранговая корреляция.</w:t>
      </w:r>
    </w:p>
    <w:p w:rsidR="00332756" w:rsidRPr="00820ABD" w:rsidRDefault="00332756" w:rsidP="00332756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DF8" w:rsidRDefault="001D0D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32756" w:rsidRPr="00332756" w:rsidRDefault="00332756" w:rsidP="00332756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изучения дисциплины</w:t>
      </w:r>
    </w:p>
    <w:p w:rsidR="007D402D" w:rsidRPr="007D402D" w:rsidRDefault="007D402D" w:rsidP="007D402D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результате изучения учебной дисциплины «Высшая математика» </w:t>
      </w:r>
      <w:r w:rsidR="00332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 w:rsidR="001D0D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332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м семестре </w:t>
      </w: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обучаемый должен </w:t>
      </w:r>
    </w:p>
    <w:p w:rsidR="007D402D" w:rsidRPr="007D402D" w:rsidRDefault="007D402D" w:rsidP="001D0DF8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знать</w:t>
      </w:r>
      <w:r w:rsidRPr="007D402D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t>:</w:t>
      </w:r>
    </w:p>
    <w:p w:rsidR="007D402D" w:rsidRPr="009C34BE" w:rsidRDefault="009C34BE" w:rsidP="007D402D">
      <w:pPr>
        <w:numPr>
          <w:ilvl w:val="0"/>
          <w:numId w:val="2"/>
        </w:numPr>
        <w:tabs>
          <w:tab w:val="num" w:pos="-5400"/>
          <w:tab w:val="num" w:pos="-52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BE">
        <w:rPr>
          <w:rFonts w:ascii="Times New Roman" w:hAnsi="Times New Roman" w:cs="Times New Roman"/>
          <w:sz w:val="28"/>
          <w:szCs w:val="28"/>
        </w:rPr>
        <w:t>основные определения, теоремы и соотношения, предусмотренные программой;</w:t>
      </w:r>
    </w:p>
    <w:p w:rsidR="007D402D" w:rsidRPr="009C34BE" w:rsidRDefault="009C34BE" w:rsidP="007D402D">
      <w:pPr>
        <w:numPr>
          <w:ilvl w:val="0"/>
          <w:numId w:val="2"/>
        </w:numPr>
        <w:tabs>
          <w:tab w:val="num" w:pos="-5400"/>
          <w:tab w:val="num" w:pos="-52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BE">
        <w:rPr>
          <w:rFonts w:ascii="Times New Roman" w:hAnsi="Times New Roman" w:cs="Times New Roman"/>
          <w:sz w:val="28"/>
          <w:szCs w:val="28"/>
        </w:rPr>
        <w:t>основные законы распределения случайных величин и их практические приложения;</w:t>
      </w:r>
    </w:p>
    <w:p w:rsidR="007D402D" w:rsidRPr="009C34BE" w:rsidRDefault="009C34BE" w:rsidP="007D402D">
      <w:pPr>
        <w:numPr>
          <w:ilvl w:val="0"/>
          <w:numId w:val="2"/>
        </w:numPr>
        <w:tabs>
          <w:tab w:val="num" w:pos="-5400"/>
          <w:tab w:val="num" w:pos="-52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BE">
        <w:rPr>
          <w:rFonts w:ascii="Times New Roman" w:hAnsi="Times New Roman" w:cs="Times New Roman"/>
          <w:sz w:val="28"/>
          <w:szCs w:val="28"/>
        </w:rPr>
        <w:t>методы обработки и анализа статистических данных.</w:t>
      </w:r>
    </w:p>
    <w:p w:rsidR="007D402D" w:rsidRPr="007D402D" w:rsidRDefault="007D402D" w:rsidP="007D402D">
      <w:pPr>
        <w:spacing w:before="120"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уметь:</w:t>
      </w:r>
    </w:p>
    <w:p w:rsidR="007D402D" w:rsidRPr="009C34BE" w:rsidRDefault="009C34BE" w:rsidP="007D402D">
      <w:pPr>
        <w:numPr>
          <w:ilvl w:val="0"/>
          <w:numId w:val="2"/>
        </w:numPr>
        <w:tabs>
          <w:tab w:val="num" w:pos="-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BE">
        <w:rPr>
          <w:rFonts w:ascii="Times New Roman" w:hAnsi="Times New Roman" w:cs="Times New Roman"/>
          <w:sz w:val="28"/>
          <w:szCs w:val="28"/>
        </w:rPr>
        <w:t>применять полученные знания при решении простейших задач экономического содержания;</w:t>
      </w:r>
    </w:p>
    <w:p w:rsidR="007D402D" w:rsidRPr="009C34BE" w:rsidRDefault="009C34BE" w:rsidP="007D402D">
      <w:pPr>
        <w:numPr>
          <w:ilvl w:val="0"/>
          <w:numId w:val="2"/>
        </w:numPr>
        <w:tabs>
          <w:tab w:val="num" w:pos="-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BE">
        <w:rPr>
          <w:rFonts w:ascii="Times New Roman" w:hAnsi="Times New Roman" w:cs="Times New Roman"/>
          <w:sz w:val="28"/>
          <w:szCs w:val="28"/>
        </w:rPr>
        <w:t>осуществлять вручную простейшую статистическую обработку первоначальных статистических сведений;</w:t>
      </w:r>
    </w:p>
    <w:p w:rsidR="007D402D" w:rsidRPr="009C34BE" w:rsidRDefault="009C34BE" w:rsidP="007D402D">
      <w:pPr>
        <w:numPr>
          <w:ilvl w:val="0"/>
          <w:numId w:val="2"/>
        </w:numPr>
        <w:tabs>
          <w:tab w:val="num" w:pos="-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BE">
        <w:rPr>
          <w:rFonts w:ascii="Times New Roman" w:hAnsi="Times New Roman" w:cs="Times New Roman"/>
          <w:sz w:val="28"/>
          <w:szCs w:val="28"/>
        </w:rPr>
        <w:t>обнаруживать и выяснять характер статистической зависимости между факторами с помощью компьютера.</w:t>
      </w:r>
    </w:p>
    <w:p w:rsidR="007D402D" w:rsidRPr="007D402D" w:rsidRDefault="007D402D" w:rsidP="007D402D">
      <w:pPr>
        <w:spacing w:before="120"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владеть:</w:t>
      </w:r>
    </w:p>
    <w:p w:rsidR="007D402D" w:rsidRPr="007D402D" w:rsidRDefault="007D402D" w:rsidP="007D402D">
      <w:pPr>
        <w:numPr>
          <w:ilvl w:val="0"/>
          <w:numId w:val="2"/>
        </w:numPr>
        <w:tabs>
          <w:tab w:val="num" w:pos="-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представлениями о роли и месте математики в процессе изучения экономических дисциплин;</w:t>
      </w:r>
    </w:p>
    <w:p w:rsidR="007D402D" w:rsidRPr="007D402D" w:rsidRDefault="007D402D" w:rsidP="007D402D">
      <w:pPr>
        <w:numPr>
          <w:ilvl w:val="0"/>
          <w:numId w:val="2"/>
        </w:numPr>
        <w:tabs>
          <w:tab w:val="num" w:pos="-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исследования задач методами высшей математики;</w:t>
      </w:r>
    </w:p>
    <w:p w:rsidR="007D402D" w:rsidRPr="007D402D" w:rsidRDefault="007D402D" w:rsidP="007D402D">
      <w:pPr>
        <w:numPr>
          <w:ilvl w:val="0"/>
          <w:numId w:val="2"/>
        </w:numPr>
        <w:tabs>
          <w:tab w:val="num" w:pos="-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практического использования  современных математических компьютерных пакетов при решении математических задач.</w:t>
      </w:r>
    </w:p>
    <w:p w:rsidR="009C34BE" w:rsidRPr="009C34BE" w:rsidRDefault="009C34BE" w:rsidP="00017BBF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BB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7BBF" w:rsidRPr="00017BBF">
        <w:rPr>
          <w:rFonts w:ascii="Times New Roman" w:hAnsi="Times New Roman" w:cs="Times New Roman"/>
          <w:b/>
          <w:i/>
          <w:sz w:val="28"/>
          <w:szCs w:val="28"/>
        </w:rPr>
        <w:t>иметь</w:t>
      </w:r>
      <w:r w:rsidRPr="009C34BE">
        <w:rPr>
          <w:rFonts w:ascii="Times New Roman" w:hAnsi="Times New Roman" w:cs="Times New Roman"/>
          <w:sz w:val="28"/>
          <w:szCs w:val="28"/>
        </w:rPr>
        <w:t xml:space="preserve"> представление об основных направлениях развития теории вероятностей и математической статистики и навыки по решению типовых задач.</w:t>
      </w:r>
    </w:p>
    <w:p w:rsidR="007D402D" w:rsidRPr="007D402D" w:rsidRDefault="007D402D" w:rsidP="007D402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Итоговый контроль осуществляется в виде </w:t>
      </w:r>
      <w:r w:rsidR="001D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электронного теста и </w:t>
      </w: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семестров</w:t>
      </w:r>
      <w:r w:rsid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экзамен</w:t>
      </w:r>
      <w:r w:rsid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C0C89" w:rsidRDefault="006C0C89">
      <w:pPr>
        <w:rPr>
          <w:rFonts w:ascii="Times New Roman" w:hAnsi="Times New Roman" w:cs="Times New Roman"/>
          <w:sz w:val="28"/>
          <w:szCs w:val="28"/>
        </w:rPr>
      </w:pPr>
    </w:p>
    <w:sectPr w:rsidR="006C0C89" w:rsidSect="00547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66" w:rsidRDefault="00781066" w:rsidP="00090DCE">
      <w:pPr>
        <w:spacing w:after="0" w:line="240" w:lineRule="auto"/>
      </w:pPr>
      <w:r>
        <w:separator/>
      </w:r>
    </w:p>
  </w:endnote>
  <w:endnote w:type="continuationSeparator" w:id="0">
    <w:p w:rsidR="00781066" w:rsidRDefault="00781066" w:rsidP="0009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66" w:rsidRDefault="00781066" w:rsidP="00090DCE">
      <w:pPr>
        <w:spacing w:after="0" w:line="240" w:lineRule="auto"/>
      </w:pPr>
      <w:r>
        <w:separator/>
      </w:r>
    </w:p>
  </w:footnote>
  <w:footnote w:type="continuationSeparator" w:id="0">
    <w:p w:rsidR="00781066" w:rsidRDefault="00781066" w:rsidP="0009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627"/>
      <w:docPartObj>
        <w:docPartGallery w:val="Page Numbers (Top of Page)"/>
        <w:docPartUnique/>
      </w:docPartObj>
    </w:sdtPr>
    <w:sdtEndPr/>
    <w:sdtContent>
      <w:p w:rsidR="00090DCE" w:rsidRDefault="00090DCE">
        <w:pPr>
          <w:pStyle w:val="a7"/>
          <w:jc w:val="right"/>
        </w:pPr>
        <w:r>
          <w:t>Высшая математика.</w:t>
        </w:r>
        <w:r w:rsidRPr="00090DCE">
          <w:t xml:space="preserve"> </w:t>
        </w:r>
        <w:r w:rsidR="001D0DF8">
          <w:t xml:space="preserve">ВШУБ. </w:t>
        </w:r>
        <w:r w:rsidR="001D0DF8" w:rsidRPr="001D0DF8">
          <w:t>6</w:t>
        </w:r>
        <w:r>
          <w:t xml:space="preserve">-й семестр. Методические рекомендации. </w:t>
        </w:r>
        <w:r w:rsidRPr="00090DCE">
          <w:t xml:space="preserve">                                  </w:t>
        </w:r>
        <w:r w:rsidR="00781066">
          <w:fldChar w:fldCharType="begin"/>
        </w:r>
        <w:r w:rsidR="00781066">
          <w:instrText xml:space="preserve"> PAGE   \* MERGEFORMAT </w:instrText>
        </w:r>
        <w:r w:rsidR="00781066">
          <w:fldChar w:fldCharType="separate"/>
        </w:r>
        <w:r w:rsidR="001D0DF8">
          <w:rPr>
            <w:noProof/>
          </w:rPr>
          <w:t>3</w:t>
        </w:r>
        <w:r w:rsidR="00781066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7E5"/>
    <w:multiLevelType w:val="hybridMultilevel"/>
    <w:tmpl w:val="80246BA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9142C2"/>
    <w:multiLevelType w:val="hybridMultilevel"/>
    <w:tmpl w:val="62DAB06C"/>
    <w:lvl w:ilvl="0" w:tplc="7A34B0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50C50BE"/>
    <w:multiLevelType w:val="hybridMultilevel"/>
    <w:tmpl w:val="9A2E47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BA3D5F"/>
    <w:multiLevelType w:val="multilevel"/>
    <w:tmpl w:val="3800DD9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8791E87"/>
    <w:multiLevelType w:val="singleLevel"/>
    <w:tmpl w:val="C71405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3FA1D69"/>
    <w:multiLevelType w:val="hybridMultilevel"/>
    <w:tmpl w:val="F5F0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208F6"/>
    <w:multiLevelType w:val="multilevel"/>
    <w:tmpl w:val="DEAE3C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06A10E5"/>
    <w:multiLevelType w:val="multilevel"/>
    <w:tmpl w:val="BE72CED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35B"/>
    <w:rsid w:val="00017BBF"/>
    <w:rsid w:val="00090DCE"/>
    <w:rsid w:val="00103961"/>
    <w:rsid w:val="00114E3C"/>
    <w:rsid w:val="001D0DF8"/>
    <w:rsid w:val="00262A5B"/>
    <w:rsid w:val="002E6AA0"/>
    <w:rsid w:val="00332756"/>
    <w:rsid w:val="005476A0"/>
    <w:rsid w:val="0064635B"/>
    <w:rsid w:val="006C0C89"/>
    <w:rsid w:val="00710FE7"/>
    <w:rsid w:val="00781066"/>
    <w:rsid w:val="007D402D"/>
    <w:rsid w:val="00820ABD"/>
    <w:rsid w:val="009201D7"/>
    <w:rsid w:val="009C34BE"/>
    <w:rsid w:val="00A64119"/>
    <w:rsid w:val="00B50089"/>
    <w:rsid w:val="00DD5663"/>
    <w:rsid w:val="00E6202A"/>
    <w:rsid w:val="00E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2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33275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5">
    <w:name w:val="Body Text"/>
    <w:basedOn w:val="a"/>
    <w:link w:val="a6"/>
    <w:uiPriority w:val="99"/>
    <w:semiHidden/>
    <w:unhideWhenUsed/>
    <w:rsid w:val="0033275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32756"/>
  </w:style>
  <w:style w:type="paragraph" w:styleId="2">
    <w:name w:val="Body Text 2"/>
    <w:basedOn w:val="a"/>
    <w:link w:val="20"/>
    <w:uiPriority w:val="99"/>
    <w:semiHidden/>
    <w:unhideWhenUsed/>
    <w:rsid w:val="003327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2756"/>
  </w:style>
  <w:style w:type="paragraph" w:styleId="a7">
    <w:name w:val="header"/>
    <w:basedOn w:val="a"/>
    <w:link w:val="a8"/>
    <w:uiPriority w:val="99"/>
    <w:unhideWhenUsed/>
    <w:rsid w:val="00090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0DCE"/>
  </w:style>
  <w:style w:type="paragraph" w:styleId="a9">
    <w:name w:val="footer"/>
    <w:basedOn w:val="a"/>
    <w:link w:val="aa"/>
    <w:uiPriority w:val="99"/>
    <w:unhideWhenUsed/>
    <w:rsid w:val="00090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0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CF1C-7C17-4071-B19B-E43DC087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13</cp:revision>
  <dcterms:created xsi:type="dcterms:W3CDTF">2014-03-26T08:38:00Z</dcterms:created>
  <dcterms:modified xsi:type="dcterms:W3CDTF">2014-11-24T17:36:00Z</dcterms:modified>
</cp:coreProperties>
</file>