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DB" w:rsidRDefault="00503CDB" w:rsidP="00503CDB">
      <w:pPr>
        <w:tabs>
          <w:tab w:val="left" w:pos="9072"/>
        </w:tabs>
        <w:jc w:val="center"/>
      </w:pPr>
      <w:r w:rsidRPr="0097272C">
        <w:t>У</w:t>
      </w:r>
      <w:r>
        <w:t xml:space="preserve">ЧРЕЖДЕНИЕ </w:t>
      </w:r>
      <w:r w:rsidRPr="0097272C">
        <w:t>О</w:t>
      </w:r>
      <w:r>
        <w:t>БРАЗОВАНИЯ</w:t>
      </w:r>
    </w:p>
    <w:p w:rsidR="00503CDB" w:rsidRPr="0097272C" w:rsidRDefault="00503CDB" w:rsidP="00503CDB">
      <w:pPr>
        <w:tabs>
          <w:tab w:val="left" w:pos="9072"/>
        </w:tabs>
        <w:jc w:val="center"/>
      </w:pPr>
      <w:r w:rsidRPr="0097272C">
        <w:t xml:space="preserve"> «БЕЛОРУССКИЙ ГОСУДАРСТВЕННЫЙ ЭКОНОМИЧЕСКИЙ УНИВЕРСИТЕТ»</w:t>
      </w: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финансов и банковского дела </w:t>
      </w:r>
    </w:p>
    <w:p w:rsidR="00503CDB" w:rsidRPr="00DC1C6F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банковского дела </w:t>
      </w:r>
    </w:p>
    <w:p w:rsidR="00503CDB" w:rsidRPr="00DC1C6F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503CDB" w:rsidRPr="008F0139" w:rsidTr="008D194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CDB" w:rsidRPr="008F0139" w:rsidRDefault="00503CDB" w:rsidP="008D194A">
            <w:pPr>
              <w:pStyle w:val="6"/>
              <w:tabs>
                <w:tab w:val="left" w:pos="9072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СОГЛАСОВАНО </w:t>
            </w:r>
          </w:p>
          <w:p w:rsidR="00503CDB" w:rsidRPr="008F0139" w:rsidRDefault="00503CDB" w:rsidP="008D194A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методической комиссии по специальности «Финансы и кредит» </w:t>
            </w:r>
          </w:p>
          <w:p w:rsidR="00503CDB" w:rsidRPr="008F0139" w:rsidRDefault="00503CDB" w:rsidP="008D194A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 xml:space="preserve">________________ </w:t>
            </w:r>
            <w:r w:rsidRPr="00084DF9">
              <w:rPr>
                <w:sz w:val="28"/>
                <w:szCs w:val="28"/>
              </w:rPr>
              <w:t xml:space="preserve">Т.А. </w:t>
            </w:r>
            <w:proofErr w:type="spellStart"/>
            <w:r w:rsidRPr="00084DF9">
              <w:rPr>
                <w:sz w:val="28"/>
                <w:szCs w:val="28"/>
              </w:rPr>
              <w:t>Верезубова</w:t>
            </w:r>
            <w:proofErr w:type="spellEnd"/>
          </w:p>
          <w:p w:rsidR="00503CDB" w:rsidRPr="008F0139" w:rsidRDefault="00503CDB" w:rsidP="008D194A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>«____» _____________ 201</w:t>
            </w:r>
            <w:r>
              <w:rPr>
                <w:sz w:val="28"/>
                <w:szCs w:val="28"/>
              </w:rPr>
              <w:t>9</w:t>
            </w:r>
            <w:r w:rsidRPr="008F0139">
              <w:rPr>
                <w:sz w:val="28"/>
                <w:szCs w:val="28"/>
              </w:rPr>
              <w:t xml:space="preserve"> г.</w:t>
            </w:r>
          </w:p>
          <w:p w:rsidR="00503CDB" w:rsidRPr="008F0139" w:rsidRDefault="00503CDB" w:rsidP="008D194A">
            <w:pPr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</w:tbl>
    <w:p w:rsidR="00503CDB" w:rsidRPr="00DC1C6F" w:rsidRDefault="00503CDB" w:rsidP="00503CDB">
      <w:pPr>
        <w:tabs>
          <w:tab w:val="left" w:pos="9072"/>
        </w:tabs>
        <w:jc w:val="right"/>
        <w:rPr>
          <w:sz w:val="28"/>
          <w:szCs w:val="28"/>
        </w:rPr>
      </w:pPr>
    </w:p>
    <w:p w:rsidR="00503CDB" w:rsidRPr="00DC1C6F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Pr="00DC1C6F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</w:t>
      </w: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ДИСЦИПЛИНЕ </w:t>
      </w:r>
    </w:p>
    <w:p w:rsidR="00503CDB" w:rsidRDefault="00503CDB" w:rsidP="00503C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3CDB" w:rsidRDefault="00503CDB" w:rsidP="00503C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ФИНАНС</w:t>
      </w:r>
      <w:r w:rsidR="003C2370">
        <w:rPr>
          <w:b/>
          <w:bCs/>
          <w:color w:val="000000"/>
          <w:sz w:val="28"/>
          <w:szCs w:val="28"/>
        </w:rPr>
        <w:t>Ы БАНКА</w:t>
      </w:r>
    </w:p>
    <w:p w:rsidR="003C2370" w:rsidRPr="0097272C" w:rsidRDefault="003C2370" w:rsidP="00503CD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3CDB" w:rsidRPr="00503CDB" w:rsidRDefault="00503CDB" w:rsidP="00503CDB">
      <w:pPr>
        <w:pStyle w:val="2"/>
        <w:tabs>
          <w:tab w:val="left" w:pos="9072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503CDB">
        <w:rPr>
          <w:bCs w:val="0"/>
          <w:sz w:val="28"/>
          <w:szCs w:val="28"/>
        </w:rPr>
        <w:t>для специальности</w:t>
      </w:r>
    </w:p>
    <w:p w:rsidR="00503CDB" w:rsidRPr="00645876" w:rsidRDefault="00503CDB" w:rsidP="00503CDB">
      <w:pPr>
        <w:jc w:val="center"/>
        <w:rPr>
          <w:b/>
          <w:sz w:val="28"/>
          <w:szCs w:val="28"/>
        </w:rPr>
      </w:pPr>
      <w:r w:rsidRPr="00645876">
        <w:rPr>
          <w:b/>
          <w:sz w:val="28"/>
          <w:szCs w:val="28"/>
        </w:rPr>
        <w:t>1-25 8</w:t>
      </w:r>
      <w:r>
        <w:rPr>
          <w:b/>
          <w:sz w:val="28"/>
          <w:szCs w:val="28"/>
        </w:rPr>
        <w:t>0</w:t>
      </w:r>
      <w:r w:rsidRPr="00645876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3</w:t>
      </w:r>
      <w:r w:rsidRPr="00645876"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Финансы</w:t>
      </w:r>
      <w:r w:rsidRPr="00714B0F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налогообложение </w:t>
      </w:r>
      <w:r w:rsidRPr="00714B0F">
        <w:rPr>
          <w:b/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>кредит</w:t>
      </w:r>
      <w:r w:rsidRPr="00645876">
        <w:rPr>
          <w:b/>
          <w:sz w:val="28"/>
          <w:szCs w:val="28"/>
        </w:rPr>
        <w:t>»</w:t>
      </w:r>
    </w:p>
    <w:p w:rsidR="00503CDB" w:rsidRPr="00DC1C6F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Pr="00DC1C6F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Pr="0097272C" w:rsidRDefault="00503CDB" w:rsidP="00503CDB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Пономарева Е.С.</w:t>
      </w:r>
      <w:r w:rsidRPr="0097272C">
        <w:rPr>
          <w:sz w:val="28"/>
          <w:szCs w:val="28"/>
        </w:rPr>
        <w:t xml:space="preserve">, кандидат экономических наук, доцент. </w:t>
      </w:r>
    </w:p>
    <w:p w:rsidR="00503CDB" w:rsidRPr="0097272C" w:rsidRDefault="00503CDB" w:rsidP="00503CDB">
      <w:pPr>
        <w:pStyle w:val="2"/>
        <w:tabs>
          <w:tab w:val="left" w:pos="9072"/>
        </w:tabs>
        <w:ind w:firstLine="567"/>
        <w:jc w:val="both"/>
        <w:rPr>
          <w:b w:val="0"/>
          <w:bCs w:val="0"/>
          <w:szCs w:val="28"/>
        </w:rPr>
      </w:pPr>
    </w:p>
    <w:p w:rsidR="00503CDB" w:rsidRPr="0097272C" w:rsidRDefault="00503CDB" w:rsidP="00503CDB">
      <w:pPr>
        <w:pStyle w:val="2"/>
        <w:tabs>
          <w:tab w:val="left" w:pos="9072"/>
        </w:tabs>
        <w:ind w:firstLine="567"/>
        <w:jc w:val="both"/>
        <w:rPr>
          <w:b w:val="0"/>
          <w:bCs w:val="0"/>
          <w:szCs w:val="28"/>
        </w:rPr>
      </w:pPr>
    </w:p>
    <w:p w:rsidR="00503CDB" w:rsidRPr="00F177F4" w:rsidRDefault="00503CDB" w:rsidP="00503CDB">
      <w:pPr>
        <w:pStyle w:val="7"/>
        <w:tabs>
          <w:tab w:val="left" w:pos="9072"/>
        </w:tabs>
        <w:rPr>
          <w:szCs w:val="28"/>
        </w:rPr>
      </w:pPr>
      <w:r w:rsidRPr="00F177F4">
        <w:rPr>
          <w:szCs w:val="28"/>
        </w:rPr>
        <w:t>Рассмотрено и утверждено на заседании научно-методического совета БГЭУ ____________201</w:t>
      </w:r>
      <w:r>
        <w:rPr>
          <w:szCs w:val="28"/>
        </w:rPr>
        <w:t>9</w:t>
      </w:r>
      <w:r w:rsidRPr="00F177F4">
        <w:rPr>
          <w:szCs w:val="28"/>
        </w:rPr>
        <w:t xml:space="preserve"> г., протокол №___.</w:t>
      </w: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  <w:r w:rsidRPr="00F177F4">
        <w:rPr>
          <w:sz w:val="28"/>
          <w:szCs w:val="28"/>
        </w:rPr>
        <w:br w:type="page"/>
      </w: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ЭУМК по учебной дисциплине</w:t>
      </w: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2"/>
      </w:tblGrid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Учебно-программная документация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Учебная программа по учебной дисциплине «Финансы банка»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Учебно-методическая документация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Краткий конспект лекций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Тематика и планы практических занятий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Материалы для контроля знаний студентов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3CDB">
              <w:rPr>
                <w:sz w:val="28"/>
                <w:szCs w:val="28"/>
              </w:rPr>
              <w:t>4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Условия заданий для контроля знаний (образцы тестов и контрольных работ)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3CDB">
              <w:rPr>
                <w:sz w:val="28"/>
                <w:szCs w:val="28"/>
              </w:rPr>
              <w:t>4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 w:rsidP="00764327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Вопросы к </w:t>
            </w:r>
            <w:r w:rsidR="00764327">
              <w:rPr>
                <w:sz w:val="28"/>
                <w:szCs w:val="28"/>
              </w:rPr>
              <w:t>экзамену</w:t>
            </w:r>
            <w:r>
              <w:rPr>
                <w:sz w:val="28"/>
                <w:szCs w:val="28"/>
              </w:rPr>
              <w:t xml:space="preserve"> по учебной дисциплине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Вспомогательные материалы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Методические рекомендации по изучению дисциплины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03CDB" w:rsidTr="00503C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503CDB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Список литературы, законодательных и нормативных актов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B" w:rsidRDefault="00187DF5" w:rsidP="00187DF5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Default="00503CDB" w:rsidP="00503CDB">
      <w:pPr>
        <w:tabs>
          <w:tab w:val="left" w:pos="9072"/>
        </w:tabs>
        <w:jc w:val="center"/>
        <w:rPr>
          <w:sz w:val="28"/>
          <w:szCs w:val="28"/>
        </w:rPr>
      </w:pPr>
    </w:p>
    <w:p w:rsidR="00503CDB" w:rsidRDefault="00503CDB" w:rsidP="00503CDB">
      <w:pPr>
        <w:tabs>
          <w:tab w:val="left" w:pos="9072"/>
        </w:tabs>
        <w:jc w:val="center"/>
        <w:rPr>
          <w:b/>
        </w:rPr>
      </w:pPr>
      <w:r>
        <w:br w:type="page"/>
      </w:r>
      <w:r>
        <w:rPr>
          <w:b/>
          <w:sz w:val="28"/>
          <w:szCs w:val="28"/>
        </w:rPr>
        <w:lastRenderedPageBreak/>
        <w:t>Введение</w:t>
      </w:r>
      <w:r>
        <w:rPr>
          <w:b/>
        </w:rPr>
        <w:t xml:space="preserve"> </w:t>
      </w:r>
    </w:p>
    <w:p w:rsidR="00503CDB" w:rsidRDefault="00503CDB" w:rsidP="00503CDB">
      <w:pPr>
        <w:tabs>
          <w:tab w:val="left" w:pos="9072"/>
        </w:tabs>
        <w:jc w:val="center"/>
      </w:pPr>
    </w:p>
    <w:p w:rsidR="00503CDB" w:rsidRDefault="00503CDB" w:rsidP="00503CDB">
      <w:pPr>
        <w:ind w:firstLine="709"/>
        <w:jc w:val="both"/>
      </w:pPr>
      <w:proofErr w:type="gramStart"/>
      <w:r>
        <w:t xml:space="preserve">Электронно-методический комплекс по учебной дисциплине «Финансы банка» разработан для обучающихся по специальности </w:t>
      </w:r>
      <w:r>
        <w:rPr>
          <w:color w:val="000000"/>
        </w:rPr>
        <w:t xml:space="preserve">1-25 80 03 </w:t>
      </w:r>
      <w:r w:rsidRPr="00503CDB">
        <w:rPr>
          <w:color w:val="000000"/>
        </w:rPr>
        <w:t>Финансы, налогообложение и кредит</w:t>
      </w:r>
      <w:r w:rsidR="00490E50">
        <w:rPr>
          <w:color w:val="000000"/>
        </w:rPr>
        <w:t xml:space="preserve"> второй ступени высшего образования</w:t>
      </w:r>
      <w:r w:rsidRPr="00503CDB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t>предназначен для реализации требований образовательных программ и образовательных стандартов высшего образования.</w:t>
      </w:r>
      <w:proofErr w:type="gramEnd"/>
    </w:p>
    <w:p w:rsidR="00503CDB" w:rsidRDefault="00503CDB" w:rsidP="00503CDB">
      <w:pPr>
        <w:ind w:firstLine="709"/>
        <w:jc w:val="both"/>
      </w:pPr>
      <w:r>
        <w:t xml:space="preserve">Целью электронно-методического комплекса по учебной дисциплине «Финансы банка» является методическое обеспечение получения образования по </w:t>
      </w:r>
      <w:r w:rsidR="00490E50">
        <w:rPr>
          <w:color w:val="000000"/>
        </w:rPr>
        <w:t>второй ступени</w:t>
      </w:r>
      <w:r>
        <w:t xml:space="preserve">. </w:t>
      </w:r>
    </w:p>
    <w:p w:rsidR="00503CDB" w:rsidRDefault="00503CDB" w:rsidP="00503CDB">
      <w:pPr>
        <w:ind w:firstLine="709"/>
        <w:jc w:val="both"/>
      </w:pPr>
      <w:r>
        <w:t>Электронно-методический комплекс содержит следующие элементы:</w:t>
      </w:r>
    </w:p>
    <w:p w:rsidR="00503CDB" w:rsidRDefault="00503CDB" w:rsidP="00503CDB">
      <w:pPr>
        <w:ind w:firstLine="709"/>
        <w:jc w:val="both"/>
      </w:pPr>
      <w:r>
        <w:t>- учебно-программную документацию (учебная программа по учебной дисциплине);</w:t>
      </w:r>
    </w:p>
    <w:p w:rsidR="00503CDB" w:rsidRDefault="00503CDB" w:rsidP="00503CDB">
      <w:pPr>
        <w:ind w:firstLine="709"/>
        <w:jc w:val="both"/>
      </w:pPr>
      <w:r>
        <w:t>- учебно-методическую документацию (краткий конспект лекций, тематику и планы практических занятий);</w:t>
      </w:r>
    </w:p>
    <w:p w:rsidR="00503CDB" w:rsidRDefault="00503CDB" w:rsidP="00503CDB">
      <w:pPr>
        <w:ind w:firstLine="709"/>
        <w:jc w:val="both"/>
      </w:pPr>
      <w:r>
        <w:t>- материалы для контроля знаний студентов (условия заданий для контроля знаний и вопросы к зачету по учебной дисциплине)</w:t>
      </w:r>
    </w:p>
    <w:p w:rsidR="00503CDB" w:rsidRDefault="00503CDB" w:rsidP="00503CDB">
      <w:pPr>
        <w:ind w:firstLine="709"/>
        <w:jc w:val="both"/>
      </w:pPr>
      <w:r>
        <w:t xml:space="preserve">- вспомогательные материалы (методические рекомендации по изучению учебной дисциплины, список литературы и законодательных и нормативных правовых актов). </w:t>
      </w:r>
    </w:p>
    <w:p w:rsidR="00503CDB" w:rsidRDefault="00503CDB" w:rsidP="00503CDB">
      <w:pPr>
        <w:ind w:firstLine="709"/>
        <w:jc w:val="both"/>
      </w:pPr>
      <w:r>
        <w:t xml:space="preserve">Новизна электронно-методического комплекса обусловлена тем, что подготовка студентов по магистерской программе «Бухгалтерский учет и отчетность в банках» будет осуществляться впервые. 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учебного материала в электронно-методическом комплексе обеспечивает: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отражение результатов достижений науки, техники и технологий, культуры и производства, в других сферах, связанных с изучаемой учебной дисциплиной;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последовательное изложение учебного материала, реализацию междисциплинарных связей, исключение дублирования учебного материала;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современных методов, технологий и технических средств в образовательном процессе;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распределение времени по темам учебной дисциплины и учебным занятиям в соответствии с формой получения высшего образования, совершенствование методики проведения учебных занятий;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планирование, организацию и 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взаимосвязь образовательного процесса с научно-исследовательской работой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03CDB" w:rsidRDefault="00503CDB" w:rsidP="00503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профессиональную направленность образовательного процесса с учетом специфических условий и потребностей банковской системы, для которой осуществляется подготовка кадров.</w:t>
      </w:r>
    </w:p>
    <w:p w:rsidR="00503CDB" w:rsidRDefault="00503CDB" w:rsidP="00503CDB">
      <w:pPr>
        <w:pStyle w:val="ConsPlusNormal"/>
        <w:ind w:firstLine="540"/>
        <w:jc w:val="both"/>
      </w:pPr>
    </w:p>
    <w:p w:rsidR="00503CDB" w:rsidRDefault="00503CDB" w:rsidP="00503CDB">
      <w:pPr>
        <w:pStyle w:val="ConsPlusNormal"/>
        <w:ind w:firstLine="540"/>
        <w:jc w:val="both"/>
      </w:pPr>
    </w:p>
    <w:p w:rsidR="00503CDB" w:rsidRDefault="00503CDB" w:rsidP="00503CDB">
      <w:pPr>
        <w:tabs>
          <w:tab w:val="left" w:pos="9072"/>
        </w:tabs>
        <w:jc w:val="center"/>
      </w:pPr>
    </w:p>
    <w:p w:rsidR="00503CDB" w:rsidRDefault="00503CDB" w:rsidP="00503CDB">
      <w:pPr>
        <w:tabs>
          <w:tab w:val="left" w:pos="9072"/>
        </w:tabs>
        <w:jc w:val="center"/>
      </w:pPr>
    </w:p>
    <w:p w:rsidR="00503CDB" w:rsidRDefault="00503CDB" w:rsidP="00503CDB">
      <w:pPr>
        <w:tabs>
          <w:tab w:val="left" w:pos="9072"/>
        </w:tabs>
        <w:jc w:val="center"/>
      </w:pPr>
    </w:p>
    <w:p w:rsidR="00D9277A" w:rsidRDefault="00D9277A"/>
    <w:sectPr w:rsidR="00D9277A" w:rsidSect="00D9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DB"/>
    <w:rsid w:val="0003319A"/>
    <w:rsid w:val="00187DF5"/>
    <w:rsid w:val="001B3DF7"/>
    <w:rsid w:val="003C2370"/>
    <w:rsid w:val="00490E50"/>
    <w:rsid w:val="00503CDB"/>
    <w:rsid w:val="00722B19"/>
    <w:rsid w:val="00764327"/>
    <w:rsid w:val="00A33C91"/>
    <w:rsid w:val="00AE6DF0"/>
    <w:rsid w:val="00D9277A"/>
    <w:rsid w:val="00DE202B"/>
    <w:rsid w:val="00E0117A"/>
    <w:rsid w:val="00F61F7B"/>
    <w:rsid w:val="00FE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B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1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31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503CDB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503CDB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3319A"/>
    <w:rPr>
      <w:b/>
      <w:bCs/>
    </w:rPr>
  </w:style>
  <w:style w:type="paragraph" w:styleId="a4">
    <w:name w:val="No Spacing"/>
    <w:uiPriority w:val="1"/>
    <w:qFormat/>
    <w:rsid w:val="0003319A"/>
    <w:pPr>
      <w:ind w:left="0" w:firstLine="709"/>
    </w:pPr>
  </w:style>
  <w:style w:type="character" w:customStyle="1" w:styleId="10">
    <w:name w:val="Заголовок 1 Знак"/>
    <w:basedOn w:val="a0"/>
    <w:link w:val="1"/>
    <w:uiPriority w:val="9"/>
    <w:rsid w:val="00033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03319A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a6">
    <w:name w:val="Абзац списка Знак"/>
    <w:link w:val="a5"/>
    <w:uiPriority w:val="34"/>
    <w:locked/>
    <w:rsid w:val="0003319A"/>
  </w:style>
  <w:style w:type="paragraph" w:customStyle="1" w:styleId="SSS">
    <w:name w:val="СтильSSS"/>
    <w:link w:val="SSS0"/>
    <w:qFormat/>
    <w:rsid w:val="0003319A"/>
    <w:pPr>
      <w:widowControl w:val="0"/>
      <w:suppressAutoHyphens/>
      <w:spacing w:line="36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SS0">
    <w:name w:val="СтильSSS Знак"/>
    <w:link w:val="SSS"/>
    <w:locked/>
    <w:rsid w:val="0003319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3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3CDB"/>
    <w:pPr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ITera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dcterms:created xsi:type="dcterms:W3CDTF">2019-05-23T20:32:00Z</dcterms:created>
  <dcterms:modified xsi:type="dcterms:W3CDTF">2019-12-01T19:16:00Z</dcterms:modified>
</cp:coreProperties>
</file>