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0" w:rsidRPr="00D90BFE" w:rsidRDefault="005438B0" w:rsidP="005438B0">
      <w:pPr>
        <w:jc w:val="center"/>
        <w:rPr>
          <w:b/>
          <w:sz w:val="28"/>
          <w:szCs w:val="28"/>
        </w:rPr>
      </w:pPr>
      <w:r w:rsidRPr="00D90BFE">
        <w:rPr>
          <w:b/>
          <w:sz w:val="28"/>
          <w:szCs w:val="28"/>
        </w:rPr>
        <w:t>ДОПОЛНЕНИЯ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 И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 ИЗМЕНЕНИЯ 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>К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 УЧЕБНОЙ 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 xml:space="preserve">ПРОГРАММЕ </w:t>
      </w:r>
      <w:r w:rsidR="00E03D02" w:rsidRPr="00D90BFE">
        <w:rPr>
          <w:b/>
          <w:sz w:val="28"/>
          <w:szCs w:val="28"/>
        </w:rPr>
        <w:t xml:space="preserve"> </w:t>
      </w:r>
      <w:r w:rsidRPr="00D90BFE">
        <w:rPr>
          <w:b/>
          <w:sz w:val="28"/>
          <w:szCs w:val="28"/>
        </w:rPr>
        <w:t>УВО</w:t>
      </w:r>
    </w:p>
    <w:p w:rsidR="005438B0" w:rsidRPr="0013326B" w:rsidRDefault="005438B0" w:rsidP="005438B0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 w:rsidR="00C74A38" w:rsidRPr="00C74A38">
        <w:rPr>
          <w:sz w:val="28"/>
          <w:szCs w:val="28"/>
          <w:u w:val="single"/>
        </w:rPr>
        <w:t> 20</w:t>
      </w:r>
      <w:r w:rsidR="00D90BFE">
        <w:rPr>
          <w:sz w:val="28"/>
          <w:szCs w:val="28"/>
          <w:u w:val="single"/>
        </w:rPr>
        <w:t>20</w:t>
      </w:r>
      <w:r w:rsidR="00C74A38">
        <w:rPr>
          <w:sz w:val="28"/>
          <w:szCs w:val="28"/>
        </w:rPr>
        <w:t> </w:t>
      </w:r>
      <w:r w:rsidRPr="0013326B">
        <w:rPr>
          <w:sz w:val="28"/>
          <w:szCs w:val="28"/>
        </w:rPr>
        <w:t>/</w:t>
      </w:r>
      <w:r w:rsidR="00C74A38" w:rsidRPr="00C74A38">
        <w:rPr>
          <w:sz w:val="28"/>
          <w:szCs w:val="28"/>
          <w:u w:val="single"/>
        </w:rPr>
        <w:t> 202</w:t>
      </w:r>
      <w:r w:rsidR="00D90BFE">
        <w:rPr>
          <w:sz w:val="28"/>
          <w:szCs w:val="28"/>
          <w:u w:val="single"/>
        </w:rPr>
        <w:t>1</w:t>
      </w:r>
      <w:r w:rsidR="00C74A38" w:rsidRPr="00C74A38">
        <w:rPr>
          <w:sz w:val="28"/>
          <w:szCs w:val="28"/>
          <w:u w:val="single"/>
        </w:rPr>
        <w:t> </w:t>
      </w:r>
      <w:r w:rsidRPr="0013326B">
        <w:rPr>
          <w:sz w:val="28"/>
          <w:szCs w:val="28"/>
        </w:rPr>
        <w:t xml:space="preserve"> учебный год</w:t>
      </w:r>
    </w:p>
    <w:p w:rsidR="005438B0" w:rsidRDefault="005438B0" w:rsidP="005438B0">
      <w:pPr>
        <w:jc w:val="center"/>
        <w:rPr>
          <w:szCs w:val="28"/>
        </w:rPr>
      </w:pPr>
    </w:p>
    <w:p w:rsidR="00E03D02" w:rsidRPr="001650B9" w:rsidRDefault="00E03D02" w:rsidP="005438B0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5438B0" w:rsidRPr="0007522B" w:rsidTr="005313F7">
        <w:tc>
          <w:tcPr>
            <w:tcW w:w="675" w:type="dxa"/>
          </w:tcPr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№</w:t>
            </w:r>
          </w:p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2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22B">
              <w:rPr>
                <w:sz w:val="24"/>
                <w:szCs w:val="24"/>
              </w:rPr>
              <w:t>/</w:t>
            </w:r>
            <w:proofErr w:type="spellStart"/>
            <w:r w:rsidRPr="000752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5438B0" w:rsidRPr="0007522B" w:rsidRDefault="005438B0" w:rsidP="000B4EFF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Основание</w:t>
            </w:r>
          </w:p>
        </w:tc>
      </w:tr>
      <w:tr w:rsidR="006C570A" w:rsidRPr="0007522B" w:rsidTr="00905F76">
        <w:trPr>
          <w:trHeight w:val="734"/>
        </w:trPr>
        <w:tc>
          <w:tcPr>
            <w:tcW w:w="675" w:type="dxa"/>
            <w:vAlign w:val="center"/>
          </w:tcPr>
          <w:p w:rsidR="006C570A" w:rsidRPr="0007522B" w:rsidRDefault="005B0021" w:rsidP="00D90BFE">
            <w:pPr>
              <w:jc w:val="center"/>
              <w:rPr>
                <w:sz w:val="24"/>
                <w:szCs w:val="24"/>
              </w:rPr>
            </w:pPr>
            <w:r w:rsidRPr="0007522B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6C570A" w:rsidRPr="0007522B" w:rsidRDefault="00610272" w:rsidP="00610272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 </w:t>
            </w:r>
            <w:r w:rsidR="006C570A" w:rsidRPr="0007522B">
              <w:rPr>
                <w:sz w:val="24"/>
                <w:szCs w:val="24"/>
              </w:rPr>
              <w:t>список рекомендованной литературы</w:t>
            </w:r>
            <w:r>
              <w:rPr>
                <w:sz w:val="24"/>
                <w:szCs w:val="24"/>
              </w:rPr>
              <w:t xml:space="preserve"> для части </w:t>
            </w:r>
            <w:r>
              <w:rPr>
                <w:sz w:val="24"/>
                <w:szCs w:val="24"/>
                <w:lang w:val="en-US"/>
              </w:rPr>
              <w:t>I</w:t>
            </w:r>
            <w:r w:rsidRPr="006102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части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учебной программы «Бухгалтерский учет»</w:t>
            </w:r>
            <w:r w:rsidRPr="00610272">
              <w:rPr>
                <w:sz w:val="24"/>
                <w:szCs w:val="24"/>
              </w:rPr>
              <w:t xml:space="preserve"> </w:t>
            </w:r>
            <w:r w:rsidR="006C570A" w:rsidRPr="00075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570A" w:rsidRPr="0007522B" w:rsidRDefault="00D90BFE" w:rsidP="00D9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кафедры</w:t>
            </w:r>
          </w:p>
        </w:tc>
      </w:tr>
      <w:tr w:rsidR="00D90BFE" w:rsidRPr="0007522B" w:rsidTr="00905F76">
        <w:trPr>
          <w:trHeight w:val="742"/>
        </w:trPr>
        <w:tc>
          <w:tcPr>
            <w:tcW w:w="675" w:type="dxa"/>
            <w:vAlign w:val="center"/>
          </w:tcPr>
          <w:p w:rsidR="00D90BFE" w:rsidRPr="0007522B" w:rsidRDefault="00D90BFE" w:rsidP="00D90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90BFE" w:rsidRPr="0007522B" w:rsidRDefault="00D90BFE" w:rsidP="00D90BFE">
            <w:pPr>
              <w:tabs>
                <w:tab w:val="left" w:pos="33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BFE" w:rsidRPr="0007522B" w:rsidRDefault="00D90BFE" w:rsidP="00D90BFE">
            <w:pPr>
              <w:jc w:val="center"/>
              <w:rPr>
                <w:sz w:val="24"/>
                <w:szCs w:val="24"/>
              </w:rPr>
            </w:pPr>
          </w:p>
        </w:tc>
      </w:tr>
      <w:tr w:rsidR="00D90BFE" w:rsidRPr="0007522B" w:rsidTr="00905F76">
        <w:trPr>
          <w:trHeight w:val="551"/>
        </w:trPr>
        <w:tc>
          <w:tcPr>
            <w:tcW w:w="675" w:type="dxa"/>
          </w:tcPr>
          <w:p w:rsidR="00D90BFE" w:rsidRDefault="00D90BFE" w:rsidP="005B0021">
            <w:pPr>
              <w:jc w:val="center"/>
              <w:rPr>
                <w:sz w:val="24"/>
                <w:szCs w:val="24"/>
              </w:rPr>
            </w:pPr>
          </w:p>
          <w:p w:rsidR="00D90BFE" w:rsidRDefault="00D90BFE" w:rsidP="005B0021">
            <w:pPr>
              <w:jc w:val="center"/>
              <w:rPr>
                <w:sz w:val="24"/>
                <w:szCs w:val="24"/>
              </w:rPr>
            </w:pPr>
          </w:p>
          <w:p w:rsidR="00D90BFE" w:rsidRDefault="00D90BFE" w:rsidP="005B0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90BFE" w:rsidRPr="0007522B" w:rsidRDefault="00D90BFE" w:rsidP="0007522B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BFE" w:rsidRPr="0007522B" w:rsidRDefault="00D90BFE" w:rsidP="001109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8B0" w:rsidRDefault="005438B0" w:rsidP="005438B0">
      <w:pPr>
        <w:jc w:val="both"/>
        <w:rPr>
          <w:szCs w:val="28"/>
        </w:rPr>
      </w:pPr>
    </w:p>
    <w:p w:rsidR="00E03D02" w:rsidRPr="001650B9" w:rsidRDefault="00E03D02" w:rsidP="005438B0">
      <w:pPr>
        <w:jc w:val="both"/>
        <w:rPr>
          <w:szCs w:val="28"/>
        </w:rPr>
      </w:pPr>
    </w:p>
    <w:p w:rsidR="005438B0" w:rsidRPr="005438B0" w:rsidRDefault="005438B0" w:rsidP="005438B0">
      <w:pPr>
        <w:jc w:val="both"/>
        <w:rPr>
          <w:sz w:val="28"/>
          <w:szCs w:val="28"/>
          <w:u w:val="single"/>
        </w:rPr>
      </w:pPr>
      <w:r w:rsidRPr="0013326B">
        <w:rPr>
          <w:sz w:val="28"/>
          <w:szCs w:val="28"/>
        </w:rPr>
        <w:t xml:space="preserve">Учебная программа </w:t>
      </w:r>
      <w:proofErr w:type="gramStart"/>
      <w:r w:rsidRPr="0013326B">
        <w:rPr>
          <w:sz w:val="28"/>
          <w:szCs w:val="28"/>
        </w:rPr>
        <w:t>пересмотрена и одобрена</w:t>
      </w:r>
      <w:proofErr w:type="gramEnd"/>
      <w:r w:rsidRPr="0013326B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  <w:r w:rsidRPr="005438B0">
        <w:rPr>
          <w:sz w:val="28"/>
          <w:szCs w:val="28"/>
          <w:u w:val="single"/>
        </w:rPr>
        <w:t>бухгалтерского учета, анализа и аудита в торговле</w:t>
      </w:r>
      <w:r w:rsidRPr="005438B0">
        <w:rPr>
          <w:sz w:val="28"/>
          <w:szCs w:val="28"/>
        </w:rPr>
        <w:t xml:space="preserve"> </w:t>
      </w:r>
      <w:r w:rsidRPr="001650B9">
        <w:rPr>
          <w:szCs w:val="28"/>
        </w:rPr>
        <w:t>(</w:t>
      </w:r>
      <w:r w:rsidRPr="0013326B">
        <w:rPr>
          <w:sz w:val="28"/>
          <w:szCs w:val="28"/>
        </w:rPr>
        <w:t>протокол №</w:t>
      </w:r>
      <w:r w:rsidR="006C570A">
        <w:rPr>
          <w:sz w:val="28"/>
          <w:szCs w:val="28"/>
        </w:rPr>
        <w:t> </w:t>
      </w:r>
      <w:r w:rsidR="006C570A">
        <w:rPr>
          <w:sz w:val="28"/>
          <w:szCs w:val="28"/>
          <w:u w:val="single"/>
        </w:rPr>
        <w:t>  </w:t>
      </w:r>
      <w:r w:rsidR="006C570A" w:rsidRPr="006C570A">
        <w:rPr>
          <w:sz w:val="28"/>
          <w:szCs w:val="28"/>
          <w:u w:val="single"/>
        </w:rPr>
        <w:t>1</w:t>
      </w:r>
      <w:r w:rsidR="00905F76">
        <w:rPr>
          <w:sz w:val="28"/>
          <w:szCs w:val="28"/>
          <w:u w:val="single"/>
        </w:rPr>
        <w:t>3</w:t>
      </w:r>
      <w:r w:rsidR="006C570A">
        <w:rPr>
          <w:sz w:val="28"/>
          <w:szCs w:val="28"/>
          <w:u w:val="single"/>
        </w:rPr>
        <w:t>  </w:t>
      </w:r>
      <w:r w:rsidRPr="006C570A">
        <w:rPr>
          <w:sz w:val="28"/>
          <w:szCs w:val="28"/>
        </w:rPr>
        <w:t xml:space="preserve"> </w:t>
      </w:r>
      <w:r w:rsidR="00E03D02">
        <w:rPr>
          <w:sz w:val="28"/>
          <w:szCs w:val="28"/>
        </w:rPr>
        <w:t>о</w:t>
      </w:r>
      <w:r w:rsidRPr="0013326B">
        <w:rPr>
          <w:sz w:val="28"/>
          <w:szCs w:val="28"/>
        </w:rPr>
        <w:t xml:space="preserve">т </w:t>
      </w:r>
      <w:r w:rsidR="00C74A38" w:rsidRPr="00C74A38">
        <w:rPr>
          <w:sz w:val="28"/>
          <w:szCs w:val="28"/>
          <w:u w:val="single"/>
        </w:rPr>
        <w:t> </w:t>
      </w:r>
      <w:r w:rsidR="00C74A38">
        <w:rPr>
          <w:sz w:val="28"/>
          <w:szCs w:val="28"/>
          <w:u w:val="single"/>
        </w:rPr>
        <w:t> </w:t>
      </w:r>
      <w:r w:rsidR="00C74A38" w:rsidRPr="00C74A38">
        <w:rPr>
          <w:sz w:val="28"/>
          <w:szCs w:val="28"/>
          <w:u w:val="single"/>
        </w:rPr>
        <w:t>1</w:t>
      </w:r>
      <w:r w:rsidR="00905F76">
        <w:rPr>
          <w:sz w:val="28"/>
          <w:szCs w:val="28"/>
          <w:u w:val="single"/>
        </w:rPr>
        <w:t>1</w:t>
      </w:r>
      <w:r w:rsidR="00C74A38" w:rsidRPr="00C74A38">
        <w:rPr>
          <w:sz w:val="28"/>
          <w:szCs w:val="28"/>
          <w:u w:val="single"/>
        </w:rPr>
        <w:t> июня</w:t>
      </w:r>
      <w:r w:rsidR="00C74A38">
        <w:rPr>
          <w:sz w:val="28"/>
          <w:szCs w:val="28"/>
          <w:u w:val="single"/>
        </w:rPr>
        <w:t>  </w:t>
      </w:r>
      <w:r w:rsidR="00C74A38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20</w:t>
      </w:r>
      <w:r w:rsidR="00905F76">
        <w:rPr>
          <w:sz w:val="28"/>
          <w:szCs w:val="28"/>
        </w:rPr>
        <w:t>2</w:t>
      </w:r>
      <w:r w:rsidR="00905F76">
        <w:rPr>
          <w:sz w:val="28"/>
          <w:szCs w:val="28"/>
          <w:u w:val="single"/>
        </w:rPr>
        <w:t>0</w:t>
      </w:r>
      <w:r w:rsidRPr="00C74A38">
        <w:rPr>
          <w:sz w:val="28"/>
          <w:szCs w:val="28"/>
          <w:u w:val="single"/>
        </w:rPr>
        <w:t xml:space="preserve"> </w:t>
      </w:r>
      <w:r w:rsidR="00C74A38"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г</w:t>
      </w:r>
      <w:r w:rsidRPr="001650B9">
        <w:rPr>
          <w:szCs w:val="28"/>
        </w:rPr>
        <w:t>.)</w:t>
      </w:r>
    </w:p>
    <w:p w:rsidR="005438B0" w:rsidRPr="005B0021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5438B0" w:rsidRDefault="005438B0" w:rsidP="005438B0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Заведующий кафедрой</w:t>
      </w:r>
    </w:p>
    <w:p w:rsidR="005313F7" w:rsidRPr="00864B6B" w:rsidRDefault="005313F7" w:rsidP="005438B0">
      <w:pPr>
        <w:rPr>
          <w:sz w:val="12"/>
          <w:szCs w:val="12"/>
          <w:u w:val="single"/>
        </w:rPr>
      </w:pPr>
    </w:p>
    <w:p w:rsidR="005438B0" w:rsidRPr="005438B0" w:rsidRDefault="005438B0" w:rsidP="005438B0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</w:t>
      </w:r>
      <w:proofErr w:type="spellStart"/>
      <w:r w:rsidRPr="005438B0">
        <w:rPr>
          <w:sz w:val="28"/>
          <w:szCs w:val="28"/>
          <w:u w:val="single"/>
        </w:rPr>
        <w:t>экон</w:t>
      </w:r>
      <w:proofErr w:type="spellEnd"/>
      <w:r w:rsidRPr="005438B0">
        <w:rPr>
          <w:sz w:val="28"/>
          <w:szCs w:val="28"/>
          <w:u w:val="single"/>
        </w:rPr>
        <w:t xml:space="preserve">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Т.Г. </w:t>
      </w:r>
      <w:proofErr w:type="spellStart"/>
      <w:r w:rsidRPr="005438B0">
        <w:rPr>
          <w:sz w:val="28"/>
          <w:szCs w:val="28"/>
          <w:u w:val="single"/>
        </w:rPr>
        <w:t>Ускевич</w:t>
      </w:r>
      <w:proofErr w:type="spellEnd"/>
      <w:proofErr w:type="gramStart"/>
      <w:r w:rsidRPr="005438B0">
        <w:rPr>
          <w:sz w:val="28"/>
          <w:szCs w:val="28"/>
          <w:u w:val="single"/>
        </w:rPr>
        <w:t xml:space="preserve">     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DE5CF7" w:rsidRDefault="005438B0" w:rsidP="005438B0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</w:t>
      </w:r>
      <w:r w:rsidRPr="00DE5CF7">
        <w:rPr>
          <w:sz w:val="18"/>
          <w:szCs w:val="18"/>
        </w:rPr>
        <w:t xml:space="preserve">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</w:t>
      </w:r>
      <w:r w:rsidRPr="00DE5CF7">
        <w:rPr>
          <w:sz w:val="18"/>
          <w:szCs w:val="18"/>
        </w:rPr>
        <w:t xml:space="preserve">     (И.О.Фамилия)</w:t>
      </w:r>
    </w:p>
    <w:p w:rsidR="005438B0" w:rsidRPr="001650B9" w:rsidRDefault="005438B0" w:rsidP="005B0021">
      <w:pPr>
        <w:jc w:val="both"/>
        <w:rPr>
          <w:szCs w:val="28"/>
        </w:rPr>
      </w:pPr>
    </w:p>
    <w:p w:rsidR="005438B0" w:rsidRPr="005B0021" w:rsidRDefault="005438B0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E03D02" w:rsidRPr="005B0021" w:rsidRDefault="00E03D02" w:rsidP="005B0021">
      <w:pPr>
        <w:jc w:val="both"/>
        <w:rPr>
          <w:szCs w:val="28"/>
        </w:rPr>
      </w:pPr>
    </w:p>
    <w:p w:rsidR="005438B0" w:rsidRPr="0013326B" w:rsidRDefault="005438B0" w:rsidP="005438B0">
      <w:pPr>
        <w:spacing w:before="120"/>
        <w:rPr>
          <w:sz w:val="28"/>
          <w:szCs w:val="28"/>
        </w:rPr>
      </w:pPr>
      <w:r w:rsidRPr="0013326B">
        <w:rPr>
          <w:sz w:val="28"/>
          <w:szCs w:val="28"/>
        </w:rPr>
        <w:t>УТВЕРЖДАЮ</w:t>
      </w:r>
    </w:p>
    <w:p w:rsidR="005313F7" w:rsidRPr="00864B6B" w:rsidRDefault="005313F7" w:rsidP="005438B0">
      <w:pPr>
        <w:rPr>
          <w:sz w:val="12"/>
          <w:szCs w:val="12"/>
        </w:rPr>
      </w:pPr>
    </w:p>
    <w:p w:rsidR="005438B0" w:rsidRDefault="005438B0" w:rsidP="005438B0">
      <w:pPr>
        <w:rPr>
          <w:sz w:val="28"/>
          <w:szCs w:val="28"/>
        </w:rPr>
      </w:pPr>
      <w:r w:rsidRPr="0013326B">
        <w:rPr>
          <w:sz w:val="28"/>
          <w:szCs w:val="28"/>
        </w:rPr>
        <w:t>Декан факультета</w:t>
      </w:r>
    </w:p>
    <w:p w:rsidR="005438B0" w:rsidRPr="005438B0" w:rsidRDefault="005438B0" w:rsidP="005438B0">
      <w:pPr>
        <w:rPr>
          <w:sz w:val="28"/>
          <w:szCs w:val="28"/>
        </w:rPr>
      </w:pPr>
      <w:r w:rsidRPr="005438B0">
        <w:rPr>
          <w:sz w:val="28"/>
          <w:szCs w:val="28"/>
          <w:u w:val="single"/>
        </w:rPr>
        <w:t xml:space="preserve">Канд. </w:t>
      </w:r>
      <w:proofErr w:type="spellStart"/>
      <w:r w:rsidRPr="005438B0">
        <w:rPr>
          <w:sz w:val="28"/>
          <w:szCs w:val="28"/>
          <w:u w:val="single"/>
        </w:rPr>
        <w:t>экон</w:t>
      </w:r>
      <w:proofErr w:type="spellEnd"/>
      <w:r w:rsidRPr="005438B0">
        <w:rPr>
          <w:sz w:val="28"/>
          <w:szCs w:val="28"/>
          <w:u w:val="single"/>
        </w:rPr>
        <w:t xml:space="preserve">. наук, доцент   </w:t>
      </w:r>
      <w:r w:rsidRPr="005438B0">
        <w:rPr>
          <w:sz w:val="28"/>
          <w:szCs w:val="28"/>
        </w:rPr>
        <w:t xml:space="preserve">      ______________          </w:t>
      </w:r>
      <w:r w:rsidRPr="005438B0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А.</w:t>
      </w:r>
      <w:r w:rsidR="00905F76">
        <w:rPr>
          <w:sz w:val="28"/>
          <w:szCs w:val="28"/>
          <w:u w:val="single"/>
        </w:rPr>
        <w:t>И.</w:t>
      </w:r>
      <w:r>
        <w:rPr>
          <w:sz w:val="28"/>
          <w:szCs w:val="28"/>
          <w:u w:val="single"/>
        </w:rPr>
        <w:t xml:space="preserve"> </w:t>
      </w:r>
      <w:proofErr w:type="spellStart"/>
      <w:r w:rsidR="00905F76">
        <w:rPr>
          <w:sz w:val="28"/>
          <w:szCs w:val="28"/>
          <w:u w:val="single"/>
        </w:rPr>
        <w:t>Ерчак</w:t>
      </w:r>
      <w:proofErr w:type="spellEnd"/>
      <w:proofErr w:type="gramStart"/>
      <w:r w:rsidR="00905F76">
        <w:rPr>
          <w:sz w:val="28"/>
          <w:szCs w:val="28"/>
          <w:u w:val="single"/>
        </w:rPr>
        <w:t xml:space="preserve">      </w:t>
      </w:r>
      <w:r w:rsidRPr="005438B0">
        <w:rPr>
          <w:sz w:val="28"/>
          <w:szCs w:val="28"/>
          <w:u w:val="single"/>
        </w:rPr>
        <w:t xml:space="preserve">       </w:t>
      </w:r>
      <w:r w:rsidRPr="005438B0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5438B0" w:rsidRPr="00DE5CF7" w:rsidRDefault="005438B0" w:rsidP="005438B0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DE5CF7">
        <w:rPr>
          <w:sz w:val="18"/>
          <w:szCs w:val="18"/>
        </w:rPr>
        <w:t xml:space="preserve">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</w:t>
      </w:r>
      <w:r w:rsidRPr="00DE5CF7">
        <w:rPr>
          <w:sz w:val="18"/>
          <w:szCs w:val="18"/>
        </w:rPr>
        <w:t>(И.О.Фамилия)</w:t>
      </w:r>
    </w:p>
    <w:p w:rsidR="00D90BFE" w:rsidRDefault="002638B6" w:rsidP="00D90BFE">
      <w:pPr>
        <w:widowControl w:val="0"/>
        <w:tabs>
          <w:tab w:val="left" w:pos="540"/>
        </w:tabs>
        <w:jc w:val="center"/>
      </w:pPr>
      <w:r>
        <w:br w:type="page"/>
      </w:r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Часть 1 </w:t>
      </w:r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специальности 1-25 01 09 «Товароведение и экспертиза товаров»</w:t>
      </w:r>
    </w:p>
    <w:p w:rsidR="00610272" w:rsidRDefault="00610272" w:rsidP="00610272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1-25 01 16 «Экономика и управление на рынке недвижимости»</w:t>
      </w:r>
    </w:p>
    <w:p w:rsidR="00610272" w:rsidRPr="000B578A" w:rsidRDefault="00610272" w:rsidP="00610272">
      <w:pPr>
        <w:pStyle w:val="a5"/>
        <w:jc w:val="center"/>
        <w:rPr>
          <w:b/>
          <w:bCs/>
          <w:sz w:val="28"/>
          <w:szCs w:val="28"/>
        </w:rPr>
      </w:pPr>
      <w:r w:rsidRPr="000B578A">
        <w:rPr>
          <w:b/>
          <w:bCs/>
        </w:rPr>
        <w:t>ИНФОРМАЦИОНО-МЕТОДИЧЕСКАЯ ЧАСТЬ</w:t>
      </w:r>
    </w:p>
    <w:p w:rsidR="00610272" w:rsidRPr="000B578A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B578A">
        <w:rPr>
          <w:b/>
          <w:bCs/>
          <w:sz w:val="24"/>
          <w:szCs w:val="24"/>
        </w:rPr>
        <w:t>Нормативные и правовые акты:</w:t>
      </w:r>
    </w:p>
    <w:p w:rsidR="00610272" w:rsidRPr="000B578A" w:rsidRDefault="00610272" w:rsidP="00610272">
      <w:pPr>
        <w:autoSpaceDE w:val="0"/>
        <w:autoSpaceDN w:val="0"/>
        <w:adjustRightInd w:val="0"/>
        <w:rPr>
          <w:sz w:val="24"/>
          <w:szCs w:val="24"/>
        </w:rPr>
      </w:pP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12.07.2013 г., № 57-3: в ред. от 17.07.2017 г., №52-3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торговли и общественного питания в Республике Беларусь: Закон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08.01.2014 г., 128-3: в ред. от 13.07.2016 г., № 397-3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29.06.2011 г., № 50: в ред. от 13.12.2019 г., № 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10.12.2013 г., № 80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12.12.2016 г.,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578A">
        <w:rPr>
          <w:rFonts w:ascii="Times New Roman" w:hAnsi="Times New Roman" w:cs="Times New Roman"/>
          <w:sz w:val="24"/>
          <w:szCs w:val="24"/>
        </w:rPr>
        <w:t>104: в ред. от 22.12.2018 г., № 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30.09.2011 г., № 102: в ред. от 22.12.2018 г., № 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30.04.2012 г., №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нематериальных активов: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30.04.2012 г., № 25: в ред. постановления от 30.11.2018 г.,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578A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Инструкция о порядке начисления амортизации основных средств и нематериальных активов: постановление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экономики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Беларусь,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Беларусь,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архитектуры и строительства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27.02.2009 г., № 37/18/6: в ред. от 19.12.2019 г., № 25/79/70.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30.11.2007 г., № 180: в ред. от 22.04.2010 г., №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Инструкция о порядках ведения кассовых операций и расчетов наличными денежными средствами: постановление Правления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банка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19.03.2019 г., № 117.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Закон о нормативных правовых актах: Закон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17.07.2018 г.,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2E13">
        <w:rPr>
          <w:rFonts w:ascii="Times New Roman" w:hAnsi="Times New Roman" w:cs="Times New Roman"/>
          <w:sz w:val="24"/>
          <w:szCs w:val="24"/>
        </w:rPr>
        <w:t>130-3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7.12.1998 г., № 218-3: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04.05.2019 г., № 185-3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Трудовой кодекс Республики Беларусь: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26.07.1999 г., № 296-3: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18.07.2019 г., № 219-3.</w:t>
      </w:r>
    </w:p>
    <w:p w:rsidR="00610272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21.04.2003 г., № 194-3: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18.12.2019 г., № 276-3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Налоговый кодекс Республики Беларусь (Общая часть):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19.12.2002 г., № 166-3: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30.12.2018 г., № 159-3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Налоговый кодекс Республики Беларусь (Особенная часть):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29.12.2009 г., № 71-3: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30.12.2018 г., № 159-3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lastRenderedPageBreak/>
        <w:t xml:space="preserve">Банковский кодекс Республики Беларусь: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25.10.2000 г.. № 441-3: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17.07.2018 г., № 133-3.</w:t>
      </w:r>
    </w:p>
    <w:p w:rsidR="00610272" w:rsidRPr="00842E13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документальному оформлению и учету товарных операций в розничной торговле и общественном питании: приказ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торговли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9.04.2007 г., № 74: в ред. от 29.09.2010 г., № 144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FF571B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1B">
        <w:rPr>
          <w:rFonts w:ascii="Times New Roman" w:hAnsi="Times New Roman" w:cs="Times New Roman"/>
          <w:sz w:val="24"/>
          <w:szCs w:val="24"/>
        </w:rPr>
        <w:t xml:space="preserve">Положение о порядке и размерах возмещения расходов, гарантиях и компенсациях при служебных командировках: постановление Совета Министров </w:t>
      </w:r>
      <w:proofErr w:type="spellStart"/>
      <w:r w:rsidRPr="00FF571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FF571B">
        <w:rPr>
          <w:rFonts w:ascii="Times New Roman" w:hAnsi="Times New Roman" w:cs="Times New Roman"/>
          <w:sz w:val="24"/>
          <w:szCs w:val="24"/>
        </w:rPr>
        <w:t>. Беларусь от 19.03. 2019 г., №176: в ред. от 24.06.2020 г., № 363.</w:t>
      </w:r>
    </w:p>
    <w:p w:rsidR="00610272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1B">
        <w:rPr>
          <w:rFonts w:ascii="Times New Roman" w:hAnsi="Times New Roman" w:cs="Times New Roman"/>
          <w:sz w:val="24"/>
          <w:szCs w:val="24"/>
        </w:rPr>
        <w:t xml:space="preserve">Об утверждении Перечня первичных учетных документов: постановление Совета Министров </w:t>
      </w:r>
      <w:proofErr w:type="spellStart"/>
      <w:r w:rsidRPr="00FF571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FF571B">
        <w:rPr>
          <w:rFonts w:ascii="Times New Roman" w:hAnsi="Times New Roman" w:cs="Times New Roman"/>
          <w:sz w:val="24"/>
          <w:szCs w:val="24"/>
        </w:rPr>
        <w:t>. Беларусь от 24 марта 2011 г., № 360: в ред. от 30.09.2011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571B">
        <w:rPr>
          <w:rFonts w:ascii="Times New Roman" w:hAnsi="Times New Roman" w:cs="Times New Roman"/>
          <w:sz w:val="24"/>
          <w:szCs w:val="24"/>
        </w:rPr>
        <w:t xml:space="preserve"> № 1306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1B">
        <w:rPr>
          <w:rFonts w:ascii="Times New Roman" w:hAnsi="Times New Roman" w:cs="Times New Roman"/>
          <w:sz w:val="24"/>
          <w:szCs w:val="24"/>
        </w:rPr>
        <w:t xml:space="preserve">О ценообразовании: Закон </w:t>
      </w:r>
      <w:proofErr w:type="spellStart"/>
      <w:r w:rsidRPr="00FF571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FF571B">
        <w:rPr>
          <w:rFonts w:ascii="Times New Roman" w:hAnsi="Times New Roman" w:cs="Times New Roman"/>
          <w:sz w:val="24"/>
          <w:szCs w:val="24"/>
        </w:rPr>
        <w:t>. Беларусь от 10.05.1999 г., № 255-3: в ред. от 11.07.2014 г., № 192-3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 xml:space="preserve">Инструкция о порядке исчисления среднего заработка: постановление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 груда и соц. защиты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. Беларусь от 10.04.2000 г., № 47: в ред. от 24.10.2019 г., № 51.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и инвестиционной недвижимости: постановление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. Беларусь № 25 от 30.04.2012 г.: в ред. постановления № 35 от 31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757AB8">
        <w:rPr>
          <w:rFonts w:ascii="Times New Roman" w:hAnsi="Times New Roman" w:cs="Times New Roman"/>
          <w:sz w:val="24"/>
          <w:szCs w:val="24"/>
        </w:rPr>
        <w:t>2013 г.</w:t>
      </w:r>
    </w:p>
    <w:p w:rsidR="00610272" w:rsidRPr="00757AB8" w:rsidRDefault="00610272" w:rsidP="0061027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10272" w:rsidRPr="00757AB8" w:rsidRDefault="00610272" w:rsidP="0061027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57AB8">
        <w:rPr>
          <w:b/>
          <w:bCs/>
          <w:sz w:val="26"/>
          <w:szCs w:val="26"/>
        </w:rPr>
        <w:t>ЛИТЕРАТУРА</w:t>
      </w:r>
    </w:p>
    <w:p w:rsidR="00610272" w:rsidRPr="00757AB8" w:rsidRDefault="00610272" w:rsidP="006102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10272" w:rsidRPr="00757AB8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57AB8">
        <w:rPr>
          <w:b/>
          <w:bCs/>
          <w:sz w:val="24"/>
          <w:szCs w:val="24"/>
        </w:rPr>
        <w:t>Основная:</w:t>
      </w:r>
    </w:p>
    <w:p w:rsidR="00610272" w:rsidRPr="00757AB8" w:rsidRDefault="00610272" w:rsidP="006102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 xml:space="preserve">Бухгалтерский финансовый учет в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сферы товарного обращения: учебное пособие / В.Б. Гурко [и др.]; под ред. В.Б. Гурко. - Минск: БГЭУ, 2018. - 395 с.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B8">
        <w:rPr>
          <w:rFonts w:ascii="Times New Roman" w:hAnsi="Times New Roman" w:cs="Times New Roman"/>
          <w:sz w:val="24"/>
          <w:szCs w:val="24"/>
        </w:rPr>
        <w:t>Яцковская. - Минск: БГЭУ, 2018. - 188 с.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Папковская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, П.Я. Теоретические основы бухгалтерского учета: 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особие / П.Я.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Папковская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. - Минск: БГЭУ, 2018. - 251 с.</w:t>
      </w:r>
    </w:p>
    <w:p w:rsidR="00610272" w:rsidRPr="009B1D2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2A">
        <w:rPr>
          <w:rFonts w:ascii="Times New Roman" w:hAnsi="Times New Roman" w:cs="Times New Roman"/>
          <w:sz w:val="24"/>
          <w:szCs w:val="24"/>
        </w:rPr>
        <w:t xml:space="preserve">Бухгалтерский учет: учебно-методическое пособие / [С.К. Маталыцкая и др.]; </w:t>
      </w:r>
      <w:proofErr w:type="spellStart"/>
      <w:proofErr w:type="gramStart"/>
      <w:r w:rsidRPr="009B1D2A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9B1D2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9B1D2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9B1D2A">
        <w:rPr>
          <w:rFonts w:ascii="Times New Roman" w:hAnsi="Times New Roman" w:cs="Times New Roman"/>
          <w:sz w:val="24"/>
          <w:szCs w:val="24"/>
        </w:rPr>
        <w:t>. Беларусь, Белорус</w:t>
      </w:r>
      <w:proofErr w:type="gramStart"/>
      <w:r w:rsidRPr="009B1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1D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1D2A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9B1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D2A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9B1D2A">
        <w:rPr>
          <w:rFonts w:ascii="Times New Roman" w:hAnsi="Times New Roman" w:cs="Times New Roman"/>
          <w:sz w:val="24"/>
          <w:szCs w:val="24"/>
        </w:rPr>
        <w:t xml:space="preserve">. ун-т. - Минск: БГЭУ, 2018. - 274 с. </w:t>
      </w:r>
    </w:p>
    <w:p w:rsidR="00610272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 xml:space="preserve">Трофимова, А.Н. Основы бухгалтерского учета и аудита: учебное пособие / А.Н. Трофимова. - Минск: Вышэйшая школа, 2018. - 111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10272" w:rsidRPr="009B1D2A" w:rsidRDefault="00610272" w:rsidP="0061027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10272" w:rsidRPr="00757AB8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57AB8">
        <w:rPr>
          <w:b/>
          <w:bCs/>
          <w:sz w:val="24"/>
          <w:szCs w:val="24"/>
        </w:rPr>
        <w:t>Дополнительная:</w:t>
      </w:r>
    </w:p>
    <w:p w:rsidR="00610272" w:rsidRPr="000B578A" w:rsidRDefault="00610272" w:rsidP="00610272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AB8">
        <w:rPr>
          <w:rFonts w:ascii="Times New Roman" w:hAnsi="Times New Roman" w:cs="Times New Roman"/>
          <w:sz w:val="24"/>
          <w:szCs w:val="24"/>
        </w:rPr>
        <w:t xml:space="preserve">Бухгалтерский учет: учебник / [П.Я.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Папковская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др.|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; под ред. II.Я.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Папковской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. и доп. - Минск: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РИПО, 2019. - 375 с.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 xml:space="preserve">Бухгалтерский учет: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, пособие / [С.К. Маталыцкая и др.];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Беларусь, Белорус,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. ун-т. - Минск: БГЭУ, 2018. - 274 с.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>Левкович, О.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B8">
        <w:rPr>
          <w:rFonts w:ascii="Times New Roman" w:hAnsi="Times New Roman" w:cs="Times New Roman"/>
          <w:sz w:val="24"/>
          <w:szCs w:val="24"/>
        </w:rPr>
        <w:t>. Бухгалтерский учет: 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особие / O.A. Левкович. - 12-е изд.,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и доп. - Минск: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, 2019. - 603 с.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>Теоретические основы бухгалтерского учета и анализа: 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особие / [И.Н. Бурцева и др.];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7AB8">
        <w:rPr>
          <w:rFonts w:ascii="Times New Roman" w:hAnsi="Times New Roman" w:cs="Times New Roman"/>
          <w:sz w:val="24"/>
          <w:szCs w:val="24"/>
        </w:rPr>
        <w:t xml:space="preserve">од ред. O.A. Левковича. - 2-е изд.,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и доп. - Минск: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, 2016. – 263 с.</w:t>
      </w:r>
    </w:p>
    <w:p w:rsidR="00610272" w:rsidRPr="00757AB8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>Теория бухгалтерского учета: 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особие / [М.И.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Кутер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 и др.]; под общ. ред. М.И.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Кутера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- Минск: Новое знание, 2016. - 678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>Сушко, Т.Н. Бухгалтерский учет и отчетность в промышленности: 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особие / Т.Н. Сушко. - Минск: Вышэйшая школа, 2013. - 526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>.</w:t>
      </w:r>
    </w:p>
    <w:p w:rsidR="00610272" w:rsidRPr="009B1D2A" w:rsidRDefault="00610272" w:rsidP="0061027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D2A">
        <w:rPr>
          <w:rFonts w:ascii="Times New Roman" w:hAnsi="Times New Roman" w:cs="Times New Roman"/>
          <w:sz w:val="24"/>
          <w:szCs w:val="24"/>
        </w:rPr>
        <w:t>Бухгалтерский учет и аудит: учебное пособие / [Л.В. Глотова и др.]. - Минск: БГЭУ, 2018. - 379 с.</w:t>
      </w:r>
    </w:p>
    <w:p w:rsidR="00610272" w:rsidRDefault="00610272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272" w:rsidRDefault="00610272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Часть </w:t>
      </w:r>
      <w:proofErr w:type="gramStart"/>
      <w:r>
        <w:rPr>
          <w:b/>
          <w:bCs/>
          <w:sz w:val="24"/>
          <w:szCs w:val="24"/>
        </w:rPr>
        <w:t>П</w:t>
      </w:r>
      <w:proofErr w:type="gramEnd"/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специальности 1-25 01 13 «Экономика и управление туристской</w:t>
      </w:r>
    </w:p>
    <w:p w:rsidR="00610272" w:rsidRPr="008A66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индустрией»</w:t>
      </w:r>
    </w:p>
    <w:p w:rsidR="00610272" w:rsidRDefault="00610272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272" w:rsidRPr="000B578A" w:rsidRDefault="00610272" w:rsidP="00610272">
      <w:pPr>
        <w:pStyle w:val="a5"/>
        <w:jc w:val="center"/>
        <w:rPr>
          <w:b/>
          <w:bCs/>
          <w:sz w:val="28"/>
          <w:szCs w:val="28"/>
        </w:rPr>
      </w:pPr>
      <w:r w:rsidRPr="000B578A">
        <w:rPr>
          <w:b/>
          <w:bCs/>
        </w:rPr>
        <w:t>ИНФОРМАЦИОНО-МЕТОДИЧЕСКАЯ ЧАСТЬ</w:t>
      </w:r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A6672">
        <w:rPr>
          <w:b/>
          <w:bCs/>
          <w:sz w:val="24"/>
          <w:szCs w:val="24"/>
        </w:rPr>
        <w:t>ЛИТЕРАТУРА</w:t>
      </w:r>
    </w:p>
    <w:p w:rsidR="00610272" w:rsidRPr="008A66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A6672">
        <w:rPr>
          <w:b/>
          <w:bCs/>
          <w:sz w:val="24"/>
          <w:szCs w:val="24"/>
        </w:rPr>
        <w:t>Основная</w:t>
      </w:r>
    </w:p>
    <w:p w:rsidR="00610272" w:rsidRPr="008A66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>Яцковская, Т.С. Бухгалтерский учет: учебно-методическое пособие / Т.С.Яцковская. - Минск: БГЭУ, 2018. - 188 с.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 xml:space="preserve">Бухгалтерский финансовый учет в 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 xml:space="preserve"> сферы товарного обращения: учебное пособие / В.Б. Гурко [и др.]; под ред. В.Б. Гурко. - Минск: БГЭУ, 2018. - 395 с.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>Каурова, О.В. Бухгалтерский учет предприятия туристской индустрии: учебник /</w:t>
      </w:r>
      <w:r w:rsidRPr="000619EE">
        <w:rPr>
          <w:rFonts w:ascii="Times New Roman" w:hAnsi="Times New Roman" w:cs="Times New Roman"/>
          <w:sz w:val="24"/>
          <w:szCs w:val="24"/>
        </w:rPr>
        <w:t xml:space="preserve"> </w:t>
      </w:r>
      <w:r w:rsidRPr="008A6672">
        <w:rPr>
          <w:rFonts w:ascii="Times New Roman" w:hAnsi="Times New Roman" w:cs="Times New Roman"/>
          <w:sz w:val="24"/>
          <w:szCs w:val="24"/>
        </w:rPr>
        <w:t>О.В. Каурова. - М.: КНОРУС, 2016. - 239 с.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72">
        <w:rPr>
          <w:rFonts w:ascii="Times New Roman" w:hAnsi="Times New Roman" w:cs="Times New Roman"/>
          <w:sz w:val="24"/>
          <w:szCs w:val="24"/>
        </w:rPr>
        <w:t>Папковская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>, П.Я. Теоретические основы бухгалтерского учета: учеб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 xml:space="preserve">особие / П.Я.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Папковская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>. - Минск: БГЭУ, 2018. - 251 с.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>Каурова, О.В. Бухгалтерский учет и экономический анализ гостиничного предприятия:</w:t>
      </w:r>
      <w:r w:rsidRPr="000619EE">
        <w:rPr>
          <w:rFonts w:ascii="Times New Roman" w:hAnsi="Times New Roman" w:cs="Times New Roman"/>
          <w:sz w:val="24"/>
          <w:szCs w:val="24"/>
        </w:rPr>
        <w:t xml:space="preserve"> </w:t>
      </w:r>
      <w:r w:rsidRPr="008A66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>особие / О.В. Каурова. - М.: КНОРУС, 2017. - 259 с.</w:t>
      </w:r>
    </w:p>
    <w:p w:rsidR="00610272" w:rsidRPr="008A6672" w:rsidRDefault="00610272" w:rsidP="00610272">
      <w:pPr>
        <w:autoSpaceDE w:val="0"/>
        <w:autoSpaceDN w:val="0"/>
        <w:adjustRightInd w:val="0"/>
        <w:rPr>
          <w:sz w:val="24"/>
          <w:szCs w:val="24"/>
        </w:rPr>
      </w:pPr>
    </w:p>
    <w:p w:rsidR="006102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A6672">
        <w:rPr>
          <w:b/>
          <w:bCs/>
          <w:sz w:val="24"/>
          <w:szCs w:val="24"/>
        </w:rPr>
        <w:t>Дополнительная</w:t>
      </w:r>
    </w:p>
    <w:p w:rsidR="00610272" w:rsidRPr="008A6672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 xml:space="preserve">Трофимова, А.Н. Бухгалтерский учет в сфере товарного обращения: учеб пособие. - Минск: Вышэйшая школа, 2014. - 303 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>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 xml:space="preserve">Хмельницкий, В.А. Бухгалтерский учет и контроль в гостиничном и ресторанном хозяйстве: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>. пособие / В.А. Хмельницкий, Т.С. Яцковская. - Минск: БГЭУ, 2008. - 215 с.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 xml:space="preserve">Яцковская, Т.С. Вопросы калькулирования и учета в гостиничном и ресторанном 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 xml:space="preserve"> / Т.С.Яцковская. - Минск: Информационно-правовое агентство </w:t>
      </w:r>
      <w:r>
        <w:rPr>
          <w:rFonts w:ascii="Times New Roman" w:hAnsi="Times New Roman" w:cs="Times New Roman"/>
          <w:sz w:val="24"/>
          <w:szCs w:val="24"/>
        </w:rPr>
        <w:t xml:space="preserve">«Регистр», </w:t>
      </w:r>
      <w:r w:rsidRPr="008A6672">
        <w:rPr>
          <w:rFonts w:ascii="Times New Roman" w:hAnsi="Times New Roman" w:cs="Times New Roman"/>
          <w:sz w:val="24"/>
          <w:szCs w:val="24"/>
        </w:rPr>
        <w:t xml:space="preserve">2009.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6672">
        <w:rPr>
          <w:rFonts w:ascii="Times New Roman" w:hAnsi="Times New Roman" w:cs="Times New Roman"/>
          <w:sz w:val="24"/>
          <w:szCs w:val="24"/>
        </w:rPr>
        <w:t xml:space="preserve"> 232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672"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>Яцковская, Т.С.</w:t>
      </w:r>
      <w:r>
        <w:rPr>
          <w:rFonts w:ascii="Times New Roman" w:hAnsi="Times New Roman" w:cs="Times New Roman"/>
          <w:sz w:val="24"/>
          <w:szCs w:val="24"/>
        </w:rPr>
        <w:t xml:space="preserve"> Гостиничный бизнес: учет и калькулирование: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 / </w:t>
      </w:r>
      <w:r w:rsidRPr="008A6672">
        <w:rPr>
          <w:rFonts w:ascii="Times New Roman" w:hAnsi="Times New Roman" w:cs="Times New Roman"/>
          <w:sz w:val="24"/>
          <w:szCs w:val="24"/>
        </w:rPr>
        <w:t>Т.С.Яцковская. - Минск:</w:t>
      </w:r>
      <w:r>
        <w:rPr>
          <w:rFonts w:ascii="Times New Roman" w:hAnsi="Times New Roman" w:cs="Times New Roman"/>
          <w:sz w:val="24"/>
          <w:szCs w:val="24"/>
        </w:rPr>
        <w:t xml:space="preserve"> БГЭУ, 2011. – 171 с.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9EE">
        <w:rPr>
          <w:rFonts w:ascii="Times New Roman" w:hAnsi="Times New Roman" w:cs="Times New Roman"/>
          <w:sz w:val="24"/>
          <w:szCs w:val="24"/>
        </w:rPr>
        <w:t>Глинник</w:t>
      </w:r>
      <w:proofErr w:type="spellEnd"/>
      <w:r w:rsidRPr="000619EE">
        <w:rPr>
          <w:rFonts w:ascii="Times New Roman" w:hAnsi="Times New Roman" w:cs="Times New Roman"/>
          <w:sz w:val="24"/>
          <w:szCs w:val="24"/>
        </w:rPr>
        <w:t xml:space="preserve">, Е.П. </w:t>
      </w:r>
      <w:r>
        <w:rPr>
          <w:rFonts w:ascii="Times New Roman" w:hAnsi="Times New Roman" w:cs="Times New Roman"/>
          <w:sz w:val="24"/>
          <w:szCs w:val="24"/>
        </w:rPr>
        <w:t xml:space="preserve"> Развитие методик учета и анализа доходов и расходов санаторно-курортных организаций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Белаусь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619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монография</w:t>
      </w:r>
      <w:r w:rsidRPr="000619EE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Беларусь, УО «Белорус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ос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ун-т». - Минск: БГАТУ, 2017. - 207 с.</w:t>
      </w:r>
    </w:p>
    <w:p w:rsidR="00610272" w:rsidRPr="00757AB8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B8">
        <w:rPr>
          <w:rFonts w:ascii="Times New Roman" w:hAnsi="Times New Roman" w:cs="Times New Roman"/>
          <w:sz w:val="24"/>
          <w:szCs w:val="24"/>
        </w:rPr>
        <w:t>Левкович, О.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B8">
        <w:rPr>
          <w:rFonts w:ascii="Times New Roman" w:hAnsi="Times New Roman" w:cs="Times New Roman"/>
          <w:sz w:val="24"/>
          <w:szCs w:val="24"/>
        </w:rPr>
        <w:t>. Бухгалтерский учет: учеб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AB8">
        <w:rPr>
          <w:rFonts w:ascii="Times New Roman" w:hAnsi="Times New Roman" w:cs="Times New Roman"/>
          <w:sz w:val="24"/>
          <w:szCs w:val="24"/>
        </w:rPr>
        <w:t xml:space="preserve">особие / O.A. Левкович. - 12-е изд.,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 xml:space="preserve">. и доп. - Минск: </w:t>
      </w:r>
      <w:proofErr w:type="spellStart"/>
      <w:r w:rsidRPr="00757AB8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757AB8">
        <w:rPr>
          <w:rFonts w:ascii="Times New Roman" w:hAnsi="Times New Roman" w:cs="Times New Roman"/>
          <w:sz w:val="24"/>
          <w:szCs w:val="24"/>
        </w:rPr>
        <w:t>, 2019. - 603 с.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72">
        <w:rPr>
          <w:rFonts w:ascii="Times New Roman" w:hAnsi="Times New Roman" w:cs="Times New Roman"/>
          <w:sz w:val="24"/>
          <w:szCs w:val="24"/>
        </w:rPr>
        <w:t>Саполгина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 xml:space="preserve">, </w:t>
      </w:r>
      <w:r w:rsidRPr="000619EE">
        <w:rPr>
          <w:rFonts w:ascii="Times New Roman" w:hAnsi="Times New Roman" w:cs="Times New Roman"/>
          <w:sz w:val="24"/>
          <w:szCs w:val="24"/>
        </w:rPr>
        <w:t>Л</w:t>
      </w:r>
      <w:r w:rsidRPr="008A6672">
        <w:rPr>
          <w:rFonts w:ascii="Times New Roman" w:hAnsi="Times New Roman" w:cs="Times New Roman"/>
          <w:sz w:val="24"/>
          <w:szCs w:val="24"/>
        </w:rPr>
        <w:t>.A. Бухгалтерский учет и налогообложение в туристской фирме: учеб</w:t>
      </w:r>
      <w:proofErr w:type="gramStart"/>
      <w:r w:rsidRPr="000619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1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 xml:space="preserve">особие / JI.A.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Саполгина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>, 2016. - 207 с.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672">
        <w:rPr>
          <w:rFonts w:ascii="Times New Roman" w:hAnsi="Times New Roman" w:cs="Times New Roman"/>
          <w:sz w:val="24"/>
          <w:szCs w:val="24"/>
        </w:rPr>
        <w:t>Лесневская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 xml:space="preserve">, ІІ.А. Бухгалтерский учет в туризме: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A66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6672">
        <w:rPr>
          <w:rFonts w:ascii="Times New Roman" w:hAnsi="Times New Roman" w:cs="Times New Roman"/>
          <w:sz w:val="24"/>
          <w:szCs w:val="24"/>
        </w:rPr>
        <w:t>нракт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>. пособие. - Минск:</w:t>
      </w:r>
      <w:r w:rsidRPr="007567BC">
        <w:rPr>
          <w:rFonts w:ascii="Times New Roman" w:hAnsi="Times New Roman" w:cs="Times New Roman"/>
          <w:sz w:val="24"/>
          <w:szCs w:val="24"/>
        </w:rPr>
        <w:t xml:space="preserve"> </w:t>
      </w:r>
      <w:r w:rsidRPr="008A6672">
        <w:rPr>
          <w:rFonts w:ascii="Times New Roman" w:hAnsi="Times New Roman" w:cs="Times New Roman"/>
          <w:sz w:val="24"/>
          <w:szCs w:val="24"/>
        </w:rPr>
        <w:t>БГЭУ, 2008. - 335 с.</w:t>
      </w:r>
    </w:p>
    <w:p w:rsidR="00610272" w:rsidRPr="007567BC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72">
        <w:rPr>
          <w:rFonts w:ascii="Times New Roman" w:hAnsi="Times New Roman" w:cs="Times New Roman"/>
          <w:sz w:val="24"/>
          <w:szCs w:val="24"/>
        </w:rPr>
        <w:t>Пономаренко, П.Г. Бухгалтерский учет: учебник для студентов вузов / П.Г. Пономаренко</w:t>
      </w:r>
      <w:r w:rsidRPr="007567BC">
        <w:rPr>
          <w:rFonts w:ascii="Times New Roman" w:hAnsi="Times New Roman" w:cs="Times New Roman"/>
          <w:sz w:val="24"/>
          <w:szCs w:val="24"/>
        </w:rPr>
        <w:t xml:space="preserve"> </w:t>
      </w:r>
      <w:r w:rsidRPr="008A6672">
        <w:rPr>
          <w:rFonts w:ascii="Times New Roman" w:hAnsi="Times New Roman" w:cs="Times New Roman"/>
          <w:sz w:val="24"/>
          <w:szCs w:val="24"/>
        </w:rPr>
        <w:t xml:space="preserve">[и др.] - Минск: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67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A6672">
        <w:rPr>
          <w:rFonts w:ascii="Times New Roman" w:hAnsi="Times New Roman" w:cs="Times New Roman"/>
          <w:sz w:val="24"/>
          <w:szCs w:val="24"/>
        </w:rPr>
        <w:t>., 2013. - 543 с.</w:t>
      </w:r>
    </w:p>
    <w:p w:rsidR="00610272" w:rsidRDefault="00610272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272" w:rsidRPr="000B578A" w:rsidRDefault="00610272" w:rsidP="0061027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B578A">
        <w:rPr>
          <w:b/>
          <w:bCs/>
          <w:sz w:val="24"/>
          <w:szCs w:val="24"/>
        </w:rPr>
        <w:t>Нормативные и правовые акты:</w:t>
      </w:r>
    </w:p>
    <w:p w:rsidR="00610272" w:rsidRDefault="00610272" w:rsidP="0061027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272" w:rsidRPr="000B578A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О бухгалтерском учете и отчетности: Закон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12.07.2013 г., № 57-3: в ред. от 17.07.2017 г., №52-3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учета: </w:t>
      </w:r>
      <w:r w:rsidRPr="000B578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29.06.2011 г., № 50: в ред. от 13.12.2019 г., № 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0B578A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10.12.2013 г., № 80</w:t>
      </w:r>
    </w:p>
    <w:p w:rsidR="00610272" w:rsidRPr="000B578A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12.12.2016 г.,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578A">
        <w:rPr>
          <w:rFonts w:ascii="Times New Roman" w:hAnsi="Times New Roman" w:cs="Times New Roman"/>
          <w:sz w:val="24"/>
          <w:szCs w:val="24"/>
        </w:rPr>
        <w:t>104: в ред. от 22.12.2018 г., № 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доходов и расходов: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30.09.2011 г., № 102: в ред. от 22.12.2018 г., № 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A66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1B1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запасов: постановление </w:t>
      </w:r>
      <w:proofErr w:type="spellStart"/>
      <w:r w:rsidRPr="003901B1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3901B1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3901B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3901B1">
        <w:rPr>
          <w:rFonts w:ascii="Times New Roman" w:hAnsi="Times New Roman" w:cs="Times New Roman"/>
          <w:sz w:val="24"/>
          <w:szCs w:val="24"/>
        </w:rPr>
        <w:t xml:space="preserve">. Беларусь от </w:t>
      </w:r>
      <w:r w:rsidRPr="008A6672">
        <w:rPr>
          <w:rFonts w:ascii="Times New Roman" w:hAnsi="Times New Roman" w:cs="Times New Roman"/>
          <w:sz w:val="24"/>
          <w:szCs w:val="24"/>
        </w:rPr>
        <w:t xml:space="preserve">12.11.2010 </w:t>
      </w:r>
      <w:r w:rsidRPr="008A6672">
        <w:rPr>
          <w:rFonts w:ascii="Times New Roman" w:hAnsi="Times New Roman" w:cs="Times New Roman" w:hint="eastAsia"/>
          <w:sz w:val="24"/>
          <w:szCs w:val="24"/>
        </w:rPr>
        <w:t>г</w:t>
      </w:r>
      <w:r w:rsidRPr="008A6672">
        <w:rPr>
          <w:rFonts w:ascii="Times New Roman" w:hAnsi="Times New Roman" w:cs="Times New Roman"/>
          <w:sz w:val="24"/>
          <w:szCs w:val="24"/>
        </w:rPr>
        <w:t xml:space="preserve">., </w:t>
      </w:r>
      <w:r w:rsidRPr="003901B1">
        <w:rPr>
          <w:rFonts w:ascii="Times New Roman" w:hAnsi="Times New Roman" w:cs="Times New Roman"/>
          <w:sz w:val="24"/>
          <w:szCs w:val="24"/>
        </w:rPr>
        <w:t xml:space="preserve">№ </w:t>
      </w:r>
      <w:r w:rsidRPr="008A6672">
        <w:rPr>
          <w:rFonts w:ascii="Times New Roman" w:hAnsi="Times New Roman" w:cs="Times New Roman"/>
          <w:sz w:val="24"/>
          <w:szCs w:val="24"/>
        </w:rPr>
        <w:t>133:</w:t>
      </w:r>
      <w:r w:rsidRPr="003901B1">
        <w:rPr>
          <w:rFonts w:ascii="Times New Roman" w:hAnsi="Times New Roman" w:cs="Times New Roman"/>
          <w:sz w:val="24"/>
          <w:szCs w:val="24"/>
        </w:rPr>
        <w:t xml:space="preserve"> в ред. от 3</w:t>
      </w:r>
      <w:r w:rsidRPr="008A6672">
        <w:rPr>
          <w:rFonts w:ascii="Times New Roman" w:hAnsi="Times New Roman" w:cs="Times New Roman"/>
          <w:sz w:val="24"/>
          <w:szCs w:val="24"/>
        </w:rPr>
        <w:t xml:space="preserve">0.04.2012 </w:t>
      </w:r>
      <w:r w:rsidRPr="008A6672">
        <w:rPr>
          <w:rFonts w:ascii="Times New Roman" w:hAnsi="Times New Roman" w:cs="Times New Roman" w:hint="eastAsia"/>
          <w:sz w:val="24"/>
          <w:szCs w:val="24"/>
        </w:rPr>
        <w:t>г</w:t>
      </w:r>
      <w:r w:rsidRPr="008A6672">
        <w:rPr>
          <w:rFonts w:ascii="Times New Roman" w:hAnsi="Times New Roman" w:cs="Times New Roman"/>
          <w:sz w:val="24"/>
          <w:szCs w:val="24"/>
        </w:rPr>
        <w:t xml:space="preserve">., </w:t>
      </w:r>
      <w:r w:rsidRPr="003901B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610272" w:rsidRPr="000619EE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EE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основных средств: постановление </w:t>
      </w:r>
      <w:proofErr w:type="spellStart"/>
      <w:r w:rsidRPr="000619EE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619EE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619E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619EE">
        <w:rPr>
          <w:rFonts w:ascii="Times New Roman" w:hAnsi="Times New Roman" w:cs="Times New Roman"/>
          <w:sz w:val="24"/>
          <w:szCs w:val="24"/>
        </w:rPr>
        <w:t>. Беларусь от 30.04.2012 г., № 26.</w:t>
      </w:r>
    </w:p>
    <w:p w:rsidR="00610272" w:rsidRPr="000B578A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8A">
        <w:rPr>
          <w:rFonts w:ascii="Times New Roman" w:hAnsi="Times New Roman" w:cs="Times New Roman"/>
          <w:sz w:val="24"/>
          <w:szCs w:val="24"/>
        </w:rPr>
        <w:t xml:space="preserve">Инструкция по бухгалтерскому учету нематериальных активов: постановление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0B578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B578A">
        <w:rPr>
          <w:rFonts w:ascii="Times New Roman" w:hAnsi="Times New Roman" w:cs="Times New Roman"/>
          <w:sz w:val="24"/>
          <w:szCs w:val="24"/>
        </w:rPr>
        <w:t>. Беларусь от 30.04.2012 г., № 25: в ред. постановления от 30.11.2018 г.,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578A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Инструкция о порядке начисления амортизации основных средств и нематериальных активов: постановление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экономики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Беларусь,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Беларусь,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архитектуры и строительства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27.02.2009 г., № 37/18/6: в ред. от 19.12.2019 г., № 25/79/70.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Инструкция по инвентаризации активов и обязательств: постановление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30.11.2007 г., № 180: в ред. от 22.04.2010 г., №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Инструкция о порядках ведения кассовых операций и расчетов наличными денежными средствами: постановление Правления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банка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19.03.2019 г., № 117.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Закон о нормативных правовых актах: Закон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17.07.2018 г.,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2E13">
        <w:rPr>
          <w:rFonts w:ascii="Times New Roman" w:hAnsi="Times New Roman" w:cs="Times New Roman"/>
          <w:sz w:val="24"/>
          <w:szCs w:val="24"/>
        </w:rPr>
        <w:t>130-3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7.12.1998 г., № 218-3: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04.05.2019 г., № 185-3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Трудовой кодекс Республики Беларусь: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26.07.1999 г., № 296-3: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18.07.2019 г., № 219-3.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Банковский кодекс Республики Беларусь: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25.10.2000 г.. № 441-3: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17.07.2018 г., № 133-3.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об административных правонарушениях: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21.04.2003 г., № 194-3: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18.12.2019 г., № 276-3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Налоговый кодекс Республики Беларусь (Общая часть):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19.12.2002 г., № 166-3: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30.12.2018 г., № 159-3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Pr="00842E13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13">
        <w:rPr>
          <w:rFonts w:ascii="Times New Roman" w:hAnsi="Times New Roman" w:cs="Times New Roman"/>
          <w:sz w:val="24"/>
          <w:szCs w:val="24"/>
        </w:rPr>
        <w:t xml:space="preserve">Налоговый кодекс Республики Беларусь (Особенная часть): Кодекс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 xml:space="preserve">. Беларусь от 29.12.2009 г., № 71-3: в ред. Закона </w:t>
      </w:r>
      <w:proofErr w:type="spellStart"/>
      <w:r w:rsidRPr="00842E1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42E13">
        <w:rPr>
          <w:rFonts w:ascii="Times New Roman" w:hAnsi="Times New Roman" w:cs="Times New Roman"/>
          <w:sz w:val="24"/>
          <w:szCs w:val="24"/>
        </w:rPr>
        <w:t>. Беларусь от 30.12.2018 г., № 159-3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1B1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и ликвидации (прекращении деятельности) субъектов хозяйствования: Декрет Президента </w:t>
      </w:r>
      <w:proofErr w:type="spellStart"/>
      <w:r w:rsidRPr="003901B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3901B1">
        <w:rPr>
          <w:rFonts w:ascii="Times New Roman" w:hAnsi="Times New Roman" w:cs="Times New Roman"/>
          <w:sz w:val="24"/>
          <w:szCs w:val="24"/>
        </w:rPr>
        <w:t xml:space="preserve">. Беларусь от </w:t>
      </w:r>
      <w:r w:rsidRPr="008A6672">
        <w:rPr>
          <w:rFonts w:ascii="Times New Roman" w:hAnsi="Times New Roman" w:cs="Times New Roman"/>
          <w:sz w:val="24"/>
          <w:szCs w:val="24"/>
        </w:rPr>
        <w:t xml:space="preserve">16.01.2009 </w:t>
      </w:r>
      <w:r w:rsidRPr="008A6672">
        <w:rPr>
          <w:rFonts w:ascii="Times New Roman" w:hAnsi="Times New Roman" w:cs="Times New Roman" w:hint="eastAsia"/>
          <w:sz w:val="24"/>
          <w:szCs w:val="24"/>
        </w:rPr>
        <w:t>г</w:t>
      </w:r>
      <w:r w:rsidRPr="008A6672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A6672">
        <w:rPr>
          <w:rFonts w:ascii="Times New Roman" w:hAnsi="Times New Roman" w:cs="Times New Roman"/>
          <w:sz w:val="24"/>
          <w:szCs w:val="24"/>
        </w:rPr>
        <w:t xml:space="preserve"> 1: </w:t>
      </w:r>
      <w:r w:rsidRPr="003901B1">
        <w:rPr>
          <w:rFonts w:ascii="Times New Roman" w:hAnsi="Times New Roman" w:cs="Times New Roman"/>
          <w:sz w:val="24"/>
          <w:szCs w:val="24"/>
        </w:rPr>
        <w:t xml:space="preserve">в ред. Указа Президента </w:t>
      </w:r>
      <w:proofErr w:type="spellStart"/>
      <w:r w:rsidRPr="003901B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3901B1">
        <w:rPr>
          <w:rFonts w:ascii="Times New Roman" w:hAnsi="Times New Roman" w:cs="Times New Roman"/>
          <w:sz w:val="24"/>
          <w:szCs w:val="24"/>
        </w:rPr>
        <w:t xml:space="preserve">. Беларусь от </w:t>
      </w:r>
      <w:r w:rsidRPr="008A6672">
        <w:rPr>
          <w:rFonts w:ascii="Times New Roman" w:hAnsi="Times New Roman" w:cs="Times New Roman"/>
          <w:sz w:val="24"/>
          <w:szCs w:val="24"/>
        </w:rPr>
        <w:t xml:space="preserve">18.04.2019 </w:t>
      </w:r>
      <w:r w:rsidRPr="008A6672">
        <w:rPr>
          <w:rFonts w:ascii="Times New Roman" w:hAnsi="Times New Roman" w:cs="Times New Roman" w:hint="eastAsia"/>
          <w:sz w:val="24"/>
          <w:szCs w:val="24"/>
        </w:rPr>
        <w:t>г</w:t>
      </w:r>
      <w:r w:rsidRPr="008A6672">
        <w:rPr>
          <w:rFonts w:ascii="Times New Roman" w:hAnsi="Times New Roman" w:cs="Times New Roman"/>
          <w:sz w:val="24"/>
          <w:szCs w:val="24"/>
        </w:rPr>
        <w:t>.</w:t>
      </w:r>
      <w:r w:rsidRPr="003901B1">
        <w:rPr>
          <w:rFonts w:ascii="Times New Roman" w:hAnsi="Times New Roman" w:cs="Times New Roman"/>
          <w:sz w:val="24"/>
          <w:szCs w:val="24"/>
        </w:rPr>
        <w:t xml:space="preserve">, № </w:t>
      </w:r>
      <w:r w:rsidRPr="008A6672">
        <w:rPr>
          <w:rFonts w:ascii="Times New Roman" w:hAnsi="Times New Roman" w:cs="Times New Roman"/>
          <w:sz w:val="24"/>
          <w:szCs w:val="24"/>
        </w:rPr>
        <w:t>151.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1B">
        <w:rPr>
          <w:rFonts w:ascii="Times New Roman" w:hAnsi="Times New Roman" w:cs="Times New Roman"/>
          <w:sz w:val="24"/>
          <w:szCs w:val="24"/>
        </w:rPr>
        <w:t xml:space="preserve">Об утверждении Перечня первичных учетных документов: постановление Совета Министров </w:t>
      </w:r>
      <w:proofErr w:type="spellStart"/>
      <w:r w:rsidRPr="00FF571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FF571B">
        <w:rPr>
          <w:rFonts w:ascii="Times New Roman" w:hAnsi="Times New Roman" w:cs="Times New Roman"/>
          <w:sz w:val="24"/>
          <w:szCs w:val="24"/>
        </w:rPr>
        <w:t>. Беларусь от 24 марта 2011 г., № 360: в ред. от 30.09.2011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571B">
        <w:rPr>
          <w:rFonts w:ascii="Times New Roman" w:hAnsi="Times New Roman" w:cs="Times New Roman"/>
          <w:sz w:val="24"/>
          <w:szCs w:val="24"/>
        </w:rPr>
        <w:t xml:space="preserve"> № 1306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71B">
        <w:rPr>
          <w:rFonts w:ascii="Times New Roman" w:hAnsi="Times New Roman" w:cs="Times New Roman"/>
          <w:sz w:val="24"/>
          <w:szCs w:val="24"/>
        </w:rPr>
        <w:t xml:space="preserve">О ценообразовании: Закон </w:t>
      </w:r>
      <w:proofErr w:type="spellStart"/>
      <w:r w:rsidRPr="00FF571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FF571B">
        <w:rPr>
          <w:rFonts w:ascii="Times New Roman" w:hAnsi="Times New Roman" w:cs="Times New Roman"/>
          <w:sz w:val="24"/>
          <w:szCs w:val="24"/>
        </w:rPr>
        <w:t>. Беларусь от 10.05.1999 г., № 255-3: в ред. от 11.07.2014 г., № 192-3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272" w:rsidRDefault="00610272" w:rsidP="00610272">
      <w:pPr>
        <w:autoSpaceDE w:val="0"/>
        <w:autoSpaceDN w:val="0"/>
        <w:adjustRightInd w:val="0"/>
        <w:rPr>
          <w:sz w:val="24"/>
          <w:szCs w:val="24"/>
        </w:rPr>
      </w:pPr>
    </w:p>
    <w:p w:rsidR="00610272" w:rsidRDefault="00610272" w:rsidP="00D90BFE">
      <w:pPr>
        <w:widowControl w:val="0"/>
        <w:tabs>
          <w:tab w:val="left" w:pos="540"/>
        </w:tabs>
        <w:jc w:val="center"/>
      </w:pPr>
    </w:p>
    <w:sectPr w:rsidR="00610272" w:rsidSect="004160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1BB7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E50C4"/>
    <w:multiLevelType w:val="hybridMultilevel"/>
    <w:tmpl w:val="65B4217C"/>
    <w:lvl w:ilvl="0" w:tplc="76AAD014">
      <w:start w:val="1"/>
      <w:numFmt w:val="decimal"/>
      <w:lvlText w:val="%1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7994C138">
      <w:start w:val="31"/>
      <w:numFmt w:val="bullet"/>
      <w:lvlText w:val=""/>
      <w:lvlJc w:val="left"/>
      <w:pPr>
        <w:tabs>
          <w:tab w:val="num" w:pos="1890"/>
        </w:tabs>
        <w:ind w:left="1890" w:hanging="81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847A6"/>
    <w:multiLevelType w:val="hybridMultilevel"/>
    <w:tmpl w:val="75000AB4"/>
    <w:lvl w:ilvl="0" w:tplc="64B849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151E6F"/>
    <w:multiLevelType w:val="hybridMultilevel"/>
    <w:tmpl w:val="94761C5C"/>
    <w:lvl w:ilvl="0" w:tplc="E0943E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438B0"/>
    <w:rsid w:val="0007522B"/>
    <w:rsid w:val="00081CB2"/>
    <w:rsid w:val="000956CD"/>
    <w:rsid w:val="000C1EAE"/>
    <w:rsid w:val="000E3DEA"/>
    <w:rsid w:val="001109ED"/>
    <w:rsid w:val="00254CCA"/>
    <w:rsid w:val="002638B6"/>
    <w:rsid w:val="003665FB"/>
    <w:rsid w:val="003D0AB8"/>
    <w:rsid w:val="003E64B8"/>
    <w:rsid w:val="00416007"/>
    <w:rsid w:val="0049585C"/>
    <w:rsid w:val="004A47A0"/>
    <w:rsid w:val="005313F7"/>
    <w:rsid w:val="005321C5"/>
    <w:rsid w:val="005438B0"/>
    <w:rsid w:val="005B0021"/>
    <w:rsid w:val="00610272"/>
    <w:rsid w:val="006628D1"/>
    <w:rsid w:val="0067239A"/>
    <w:rsid w:val="006C570A"/>
    <w:rsid w:val="0072654F"/>
    <w:rsid w:val="00765962"/>
    <w:rsid w:val="00833D83"/>
    <w:rsid w:val="00864B6B"/>
    <w:rsid w:val="008C46CD"/>
    <w:rsid w:val="00905F76"/>
    <w:rsid w:val="00932A23"/>
    <w:rsid w:val="009B1DE3"/>
    <w:rsid w:val="009C01D8"/>
    <w:rsid w:val="00A23C25"/>
    <w:rsid w:val="00BA43A9"/>
    <w:rsid w:val="00C74A38"/>
    <w:rsid w:val="00D474C5"/>
    <w:rsid w:val="00D90BFE"/>
    <w:rsid w:val="00E03D02"/>
    <w:rsid w:val="00E7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ment-name">
    <w:name w:val="document-name"/>
    <w:basedOn w:val="a0"/>
    <w:rsid w:val="00416007"/>
  </w:style>
  <w:style w:type="character" w:customStyle="1" w:styleId="colorff00ff">
    <w:name w:val="color__ff00ff"/>
    <w:basedOn w:val="a0"/>
    <w:rsid w:val="00416007"/>
  </w:style>
  <w:style w:type="paragraph" w:customStyle="1" w:styleId="Style5">
    <w:name w:val="Style5"/>
    <w:basedOn w:val="a"/>
    <w:rsid w:val="00D90BFE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D90BFE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D90BFE"/>
    <w:pPr>
      <w:overflowPunct w:val="0"/>
      <w:autoSpaceDE w:val="0"/>
      <w:autoSpaceDN w:val="0"/>
      <w:adjustRightInd w:val="0"/>
      <w:ind w:right="-29" w:firstLine="720"/>
      <w:jc w:val="both"/>
      <w:textAlignment w:val="baseline"/>
    </w:pPr>
    <w:rPr>
      <w:rFonts w:ascii="Bookman Old Style" w:hAnsi="Bookman Old Style"/>
      <w:sz w:val="28"/>
    </w:rPr>
  </w:style>
  <w:style w:type="character" w:customStyle="1" w:styleId="a4">
    <w:name w:val="Основной текст с отступом Знак"/>
    <w:basedOn w:val="a0"/>
    <w:link w:val="a3"/>
    <w:rsid w:val="00D90BFE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05F7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05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3</cp:revision>
  <cp:lastPrinted>2019-06-19T10:15:00Z</cp:lastPrinted>
  <dcterms:created xsi:type="dcterms:W3CDTF">2020-06-30T13:09:00Z</dcterms:created>
  <dcterms:modified xsi:type="dcterms:W3CDTF">2020-06-30T13:11:00Z</dcterms:modified>
</cp:coreProperties>
</file>