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8F" w:rsidRPr="00706E6A" w:rsidRDefault="004B508F" w:rsidP="004B508F">
      <w:pPr>
        <w:spacing w:before="240" w:after="240" w:line="288" w:lineRule="auto"/>
        <w:ind w:firstLine="567"/>
        <w:jc w:val="both"/>
        <w:rPr>
          <w:b/>
          <w:sz w:val="24"/>
          <w:szCs w:val="24"/>
        </w:rPr>
      </w:pPr>
      <w:r w:rsidRPr="00706E6A">
        <w:rPr>
          <w:b/>
          <w:sz w:val="24"/>
          <w:szCs w:val="24"/>
        </w:rPr>
        <w:t>Тема 1. Инвестиции как объект комплексного анализа хозяйственной деятельн</w:t>
      </w:r>
      <w:r w:rsidRPr="00706E6A">
        <w:rPr>
          <w:b/>
          <w:sz w:val="24"/>
          <w:szCs w:val="24"/>
        </w:rPr>
        <w:t>о</w:t>
      </w:r>
      <w:r w:rsidRPr="00706E6A">
        <w:rPr>
          <w:b/>
          <w:sz w:val="24"/>
          <w:szCs w:val="24"/>
        </w:rPr>
        <w:t>сти</w:t>
      </w:r>
    </w:p>
    <w:p w:rsidR="004B508F" w:rsidRPr="00706E6A" w:rsidRDefault="004B508F" w:rsidP="004B508F">
      <w:pPr>
        <w:spacing w:line="288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Экономическая сущность инвестиций и инвестиционной деятельности субъектов рынка. Роль инвестиций как источника экономического роста. Факторы, определяющие инвестиционную активность предприятия.</w:t>
      </w:r>
    </w:p>
    <w:p w:rsidR="004B508F" w:rsidRPr="00706E6A" w:rsidRDefault="004B508F" w:rsidP="004B508F">
      <w:pPr>
        <w:spacing w:line="288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Классификация инвестиций, их краткая характеристика.</w:t>
      </w:r>
    </w:p>
    <w:p w:rsidR="004B508F" w:rsidRPr="00706E6A" w:rsidRDefault="004B508F" w:rsidP="004B508F">
      <w:pPr>
        <w:spacing w:line="288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Содержание и цели инвестиционного анализа.</w:t>
      </w:r>
    </w:p>
    <w:p w:rsidR="004B508F" w:rsidRPr="00706E6A" w:rsidRDefault="004B508F" w:rsidP="004B508F">
      <w:pPr>
        <w:spacing w:line="288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Информационное обеспечение инвестиционного анализа.</w:t>
      </w:r>
    </w:p>
    <w:p w:rsidR="004B508F" w:rsidRDefault="004B508F" w:rsidP="004B508F">
      <w:pPr>
        <w:spacing w:before="240" w:after="240" w:line="288" w:lineRule="auto"/>
        <w:ind w:firstLine="567"/>
        <w:jc w:val="both"/>
        <w:rPr>
          <w:b/>
          <w:sz w:val="24"/>
          <w:szCs w:val="24"/>
        </w:rPr>
      </w:pPr>
      <w:r w:rsidRPr="00706E6A">
        <w:rPr>
          <w:b/>
          <w:sz w:val="24"/>
          <w:szCs w:val="24"/>
        </w:rPr>
        <w:t>Тема 2. Анализ и прогнозирование денежных потоков инвестиционных прое</w:t>
      </w:r>
      <w:r w:rsidRPr="00706E6A">
        <w:rPr>
          <w:b/>
          <w:sz w:val="24"/>
          <w:szCs w:val="24"/>
        </w:rPr>
        <w:t>к</w:t>
      </w:r>
      <w:r w:rsidRPr="00706E6A">
        <w:rPr>
          <w:b/>
          <w:sz w:val="24"/>
          <w:szCs w:val="24"/>
        </w:rPr>
        <w:t>тов</w:t>
      </w:r>
    </w:p>
    <w:p w:rsidR="004B508F" w:rsidRPr="004B508F" w:rsidRDefault="004B508F" w:rsidP="004B508F">
      <w:pPr>
        <w:spacing w:line="288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 xml:space="preserve">Понятие и виды денежных потоков по инвестиционной деятельности. </w:t>
      </w:r>
      <w:r>
        <w:rPr>
          <w:sz w:val="24"/>
          <w:szCs w:val="24"/>
        </w:rPr>
        <w:t>Механизм формирования инвестиционной прибыли и инвестиционного чистого потока</w:t>
      </w:r>
      <w:r w:rsidRPr="00706E6A">
        <w:rPr>
          <w:sz w:val="24"/>
          <w:szCs w:val="24"/>
        </w:rPr>
        <w:t>.  Определение чистого денежного потока по инвестиционной де</w:t>
      </w:r>
      <w:r w:rsidRPr="00706E6A">
        <w:rPr>
          <w:sz w:val="24"/>
          <w:szCs w:val="24"/>
        </w:rPr>
        <w:t>я</w:t>
      </w:r>
      <w:r w:rsidRPr="00706E6A">
        <w:rPr>
          <w:sz w:val="24"/>
          <w:szCs w:val="24"/>
        </w:rPr>
        <w:t xml:space="preserve">тельности. </w:t>
      </w:r>
    </w:p>
    <w:p w:rsidR="004B508F" w:rsidRPr="00706E6A" w:rsidRDefault="004B508F" w:rsidP="004B508F">
      <w:pPr>
        <w:spacing w:line="288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Принципы управления денежными потоками по инвестиционной деятельности. Планирование денежных потоков по инвестиц</w:t>
      </w:r>
      <w:r w:rsidRPr="00706E6A">
        <w:rPr>
          <w:sz w:val="24"/>
          <w:szCs w:val="24"/>
        </w:rPr>
        <w:t>и</w:t>
      </w:r>
      <w:r w:rsidRPr="00706E6A">
        <w:rPr>
          <w:sz w:val="24"/>
          <w:szCs w:val="24"/>
        </w:rPr>
        <w:t xml:space="preserve">онной деятельности. </w:t>
      </w:r>
    </w:p>
    <w:p w:rsidR="004B508F" w:rsidRPr="00706E6A" w:rsidRDefault="004B508F" w:rsidP="004B508F">
      <w:pPr>
        <w:spacing w:line="288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Прогнозирование денежных потоков по инвестиционной деятельности.</w:t>
      </w:r>
    </w:p>
    <w:p w:rsidR="004B508F" w:rsidRPr="00706E6A" w:rsidRDefault="004B508F" w:rsidP="004B508F">
      <w:pPr>
        <w:spacing w:before="240" w:after="240" w:line="288" w:lineRule="auto"/>
        <w:ind w:firstLine="567"/>
        <w:jc w:val="both"/>
        <w:rPr>
          <w:b/>
          <w:sz w:val="24"/>
          <w:szCs w:val="24"/>
        </w:rPr>
      </w:pPr>
      <w:r w:rsidRPr="00706E6A">
        <w:rPr>
          <w:b/>
          <w:sz w:val="24"/>
          <w:szCs w:val="24"/>
        </w:rPr>
        <w:t>Тема 3. Методический инструментарий инвестиционного анализа</w:t>
      </w:r>
    </w:p>
    <w:p w:rsidR="004B508F" w:rsidRPr="00706E6A" w:rsidRDefault="004B508F" w:rsidP="004B508F">
      <w:pPr>
        <w:spacing w:line="288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 xml:space="preserve">Концепция и методический инструментарий оценки стоимости денег во  времени. Простые и сложные проценты. </w:t>
      </w:r>
    </w:p>
    <w:p w:rsidR="004B508F" w:rsidRPr="00706E6A" w:rsidRDefault="004B508F" w:rsidP="004B508F">
      <w:pPr>
        <w:spacing w:line="288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 xml:space="preserve">Методы компаундирования денежных потоков в инвестиционном </w:t>
      </w:r>
      <w:proofErr w:type="gramStart"/>
      <w:r w:rsidRPr="00706E6A">
        <w:rPr>
          <w:sz w:val="24"/>
          <w:szCs w:val="24"/>
        </w:rPr>
        <w:t>анализе</w:t>
      </w:r>
      <w:proofErr w:type="gramEnd"/>
      <w:r w:rsidRPr="00706E6A">
        <w:rPr>
          <w:sz w:val="24"/>
          <w:szCs w:val="24"/>
        </w:rPr>
        <w:t xml:space="preserve">. </w:t>
      </w:r>
    </w:p>
    <w:p w:rsidR="004B508F" w:rsidRPr="00706E6A" w:rsidRDefault="004B508F" w:rsidP="004B508F">
      <w:pPr>
        <w:spacing w:line="288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 xml:space="preserve">Методы дисконтирования денежных потоков в инвестиционном </w:t>
      </w:r>
      <w:proofErr w:type="gramStart"/>
      <w:r w:rsidRPr="00706E6A">
        <w:rPr>
          <w:sz w:val="24"/>
          <w:szCs w:val="24"/>
        </w:rPr>
        <w:t>анализе</w:t>
      </w:r>
      <w:proofErr w:type="gramEnd"/>
      <w:r w:rsidRPr="00706E6A">
        <w:rPr>
          <w:sz w:val="24"/>
          <w:szCs w:val="24"/>
        </w:rPr>
        <w:t xml:space="preserve">. </w:t>
      </w:r>
    </w:p>
    <w:p w:rsidR="004B508F" w:rsidRPr="00706E6A" w:rsidRDefault="004B508F" w:rsidP="004B508F">
      <w:pPr>
        <w:spacing w:line="288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Расчет будущей и настоящей стоимости денег.</w:t>
      </w:r>
    </w:p>
    <w:p w:rsidR="004B508F" w:rsidRPr="00706E6A" w:rsidRDefault="004B508F" w:rsidP="004B508F">
      <w:pPr>
        <w:spacing w:line="288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Понятие аннуитета. Методы расчета текущей и будущей стоимости аннуитета.</w:t>
      </w:r>
    </w:p>
    <w:p w:rsidR="004B508F" w:rsidRPr="00706E6A" w:rsidRDefault="004B508F" w:rsidP="004B508F">
      <w:pPr>
        <w:spacing w:line="288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Концепция и методический инструментарий учета фактора инфляции.</w:t>
      </w:r>
    </w:p>
    <w:p w:rsidR="004B508F" w:rsidRPr="00706E6A" w:rsidRDefault="004B508F" w:rsidP="004B508F">
      <w:pPr>
        <w:spacing w:line="288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Концепция и методический инструментарий учета факторов риска.</w:t>
      </w:r>
    </w:p>
    <w:p w:rsidR="004B508F" w:rsidRPr="00706E6A" w:rsidRDefault="004B508F" w:rsidP="004B508F">
      <w:pPr>
        <w:spacing w:line="288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Концепция и методический инструментарий учета фактора ликвидности инвест</w:t>
      </w:r>
      <w:r w:rsidRPr="00706E6A">
        <w:rPr>
          <w:sz w:val="24"/>
          <w:szCs w:val="24"/>
        </w:rPr>
        <w:t>и</w:t>
      </w:r>
      <w:r w:rsidRPr="00706E6A">
        <w:rPr>
          <w:sz w:val="24"/>
          <w:szCs w:val="24"/>
        </w:rPr>
        <w:t>ционных проектов.</w:t>
      </w:r>
    </w:p>
    <w:p w:rsidR="004B508F" w:rsidRPr="00706E6A" w:rsidRDefault="004B508F" w:rsidP="004B508F">
      <w:pPr>
        <w:spacing w:before="240" w:after="240" w:line="288" w:lineRule="auto"/>
        <w:ind w:firstLine="567"/>
        <w:jc w:val="both"/>
        <w:rPr>
          <w:b/>
          <w:sz w:val="24"/>
          <w:szCs w:val="24"/>
        </w:rPr>
      </w:pPr>
      <w:r w:rsidRPr="00706E6A">
        <w:rPr>
          <w:b/>
          <w:sz w:val="24"/>
          <w:szCs w:val="24"/>
        </w:rPr>
        <w:t>Тема 4. Методы оценки финансовой эффективности реальных инвестиций</w:t>
      </w:r>
    </w:p>
    <w:p w:rsidR="004B508F" w:rsidRPr="00706E6A" w:rsidRDefault="004B508F" w:rsidP="004B508F">
      <w:pPr>
        <w:spacing w:line="288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Принципы оценки эффективности реальных инвестиций. Система показателей оценки эффективности реальных инвестиций. Краткая характеристика их сущности и назначения.</w:t>
      </w:r>
    </w:p>
    <w:p w:rsidR="004B508F" w:rsidRPr="00706E6A" w:rsidRDefault="004B508F" w:rsidP="004B508F">
      <w:pPr>
        <w:spacing w:line="288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Методика расчета и оценки простого и дисконтированного срока окупаемости и</w:t>
      </w:r>
      <w:r w:rsidRPr="00706E6A">
        <w:rPr>
          <w:sz w:val="24"/>
          <w:szCs w:val="24"/>
        </w:rPr>
        <w:t>н</w:t>
      </w:r>
      <w:r w:rsidRPr="00706E6A">
        <w:rPr>
          <w:sz w:val="24"/>
          <w:szCs w:val="24"/>
        </w:rPr>
        <w:t>вестиций.</w:t>
      </w:r>
    </w:p>
    <w:p w:rsidR="004B508F" w:rsidRPr="00706E6A" w:rsidRDefault="004B508F" w:rsidP="004B508F">
      <w:pPr>
        <w:spacing w:line="288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Методика расчета и оценки простого и дисконтированного индекса рентабельности инвестиций.</w:t>
      </w:r>
    </w:p>
    <w:p w:rsidR="004B508F" w:rsidRPr="00706E6A" w:rsidRDefault="004B508F" w:rsidP="004B508F">
      <w:pPr>
        <w:spacing w:line="288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Методика расчета и оценки чистого приведенного эффекта по инвестиционным проектам.</w:t>
      </w:r>
    </w:p>
    <w:p w:rsidR="004B508F" w:rsidRPr="00706E6A" w:rsidRDefault="004B508F" w:rsidP="004B508F">
      <w:pPr>
        <w:spacing w:line="288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Методика расчета и оценки внутренней нормы доходности инвестиционного прое</w:t>
      </w:r>
      <w:r w:rsidRPr="00706E6A">
        <w:rPr>
          <w:sz w:val="24"/>
          <w:szCs w:val="24"/>
        </w:rPr>
        <w:t>к</w:t>
      </w:r>
      <w:r w:rsidRPr="00706E6A">
        <w:rPr>
          <w:sz w:val="24"/>
          <w:szCs w:val="24"/>
        </w:rPr>
        <w:t>та.</w:t>
      </w:r>
      <w:r>
        <w:rPr>
          <w:sz w:val="24"/>
          <w:szCs w:val="24"/>
        </w:rPr>
        <w:t xml:space="preserve"> Модифицированная внутренняя норма доходности и порядок ее расчета.</w:t>
      </w:r>
    </w:p>
    <w:p w:rsidR="004B508F" w:rsidRPr="00706E6A" w:rsidRDefault="004B508F" w:rsidP="004B508F">
      <w:pPr>
        <w:spacing w:line="288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Методика определения средневзвешенной скорости генерирования доходов инв</w:t>
      </w:r>
      <w:r w:rsidRPr="00706E6A">
        <w:rPr>
          <w:sz w:val="24"/>
          <w:szCs w:val="24"/>
        </w:rPr>
        <w:t>е</w:t>
      </w:r>
      <w:r w:rsidRPr="00706E6A">
        <w:rPr>
          <w:sz w:val="24"/>
          <w:szCs w:val="24"/>
        </w:rPr>
        <w:t>стиционным проектом.</w:t>
      </w:r>
    </w:p>
    <w:p w:rsidR="004B508F" w:rsidRPr="00706E6A" w:rsidRDefault="004B508F" w:rsidP="004B508F">
      <w:pPr>
        <w:spacing w:line="288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Оценка влияния инфляции на принятие инвестиционных решений.</w:t>
      </w:r>
    </w:p>
    <w:p w:rsidR="004B508F" w:rsidRDefault="004B508F" w:rsidP="004B508F">
      <w:pPr>
        <w:spacing w:line="288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lastRenderedPageBreak/>
        <w:t>Альтернативные подходы к оценке инвестиционных проектов. Метод скорректир</w:t>
      </w:r>
      <w:r w:rsidRPr="00706E6A">
        <w:rPr>
          <w:sz w:val="24"/>
          <w:szCs w:val="24"/>
        </w:rPr>
        <w:t>о</w:t>
      </w:r>
      <w:r w:rsidRPr="00706E6A">
        <w:rPr>
          <w:sz w:val="24"/>
          <w:szCs w:val="24"/>
        </w:rPr>
        <w:t xml:space="preserve">ванного приведенного эффекта. </w:t>
      </w:r>
    </w:p>
    <w:p w:rsidR="004B508F" w:rsidRPr="00706E6A" w:rsidRDefault="004B508F" w:rsidP="004B508F">
      <w:pPr>
        <w:spacing w:before="240" w:after="240" w:line="288" w:lineRule="auto"/>
        <w:ind w:firstLine="567"/>
        <w:jc w:val="both"/>
        <w:rPr>
          <w:b/>
          <w:sz w:val="24"/>
          <w:szCs w:val="24"/>
        </w:rPr>
      </w:pPr>
      <w:r w:rsidRPr="00706E6A">
        <w:rPr>
          <w:b/>
          <w:sz w:val="24"/>
          <w:szCs w:val="24"/>
        </w:rPr>
        <w:t>Тема 5. Методика оценки инвестиционных рисков при обосновании долг</w:t>
      </w:r>
      <w:r w:rsidRPr="00706E6A">
        <w:rPr>
          <w:b/>
          <w:sz w:val="24"/>
          <w:szCs w:val="24"/>
        </w:rPr>
        <w:t>о</w:t>
      </w:r>
      <w:r w:rsidRPr="00706E6A">
        <w:rPr>
          <w:b/>
          <w:sz w:val="24"/>
          <w:szCs w:val="24"/>
        </w:rPr>
        <w:t>срочных инвестиций</w:t>
      </w:r>
    </w:p>
    <w:p w:rsidR="004B508F" w:rsidRPr="00706E6A" w:rsidRDefault="004B508F" w:rsidP="004B508F">
      <w:pPr>
        <w:spacing w:line="312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Экономическая природа рисков и их влияние на показатели эффективности долг</w:t>
      </w:r>
      <w:r w:rsidRPr="00706E6A">
        <w:rPr>
          <w:sz w:val="24"/>
          <w:szCs w:val="24"/>
        </w:rPr>
        <w:t>о</w:t>
      </w:r>
      <w:r w:rsidRPr="00706E6A">
        <w:rPr>
          <w:sz w:val="24"/>
          <w:szCs w:val="24"/>
        </w:rPr>
        <w:t>срочного инвестирования.</w:t>
      </w:r>
    </w:p>
    <w:p w:rsidR="004B508F" w:rsidRPr="00706E6A" w:rsidRDefault="004B508F" w:rsidP="004B508F">
      <w:pPr>
        <w:spacing w:line="312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Классификация инвестиционных рисков. Способы анализа и оценки рисков. Спос</w:t>
      </w:r>
      <w:r w:rsidRPr="00706E6A">
        <w:rPr>
          <w:sz w:val="24"/>
          <w:szCs w:val="24"/>
        </w:rPr>
        <w:t>о</w:t>
      </w:r>
      <w:r w:rsidRPr="00706E6A">
        <w:rPr>
          <w:sz w:val="24"/>
          <w:szCs w:val="24"/>
        </w:rPr>
        <w:t>бы хеджирования  инвестиционных рисков.</w:t>
      </w:r>
    </w:p>
    <w:p w:rsidR="004B508F" w:rsidRPr="00706E6A" w:rsidRDefault="004B508F" w:rsidP="004B508F">
      <w:pPr>
        <w:spacing w:line="312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Анализ безубыточности инвестиционных проектов. Факторы, определяющие ур</w:t>
      </w:r>
      <w:r w:rsidRPr="00706E6A">
        <w:rPr>
          <w:sz w:val="24"/>
          <w:szCs w:val="24"/>
        </w:rPr>
        <w:t>о</w:t>
      </w:r>
      <w:r w:rsidRPr="00706E6A">
        <w:rPr>
          <w:sz w:val="24"/>
          <w:szCs w:val="24"/>
        </w:rPr>
        <w:t>вень данного показателя.</w:t>
      </w:r>
    </w:p>
    <w:p w:rsidR="004B508F" w:rsidRPr="00706E6A" w:rsidRDefault="004B508F" w:rsidP="004B508F">
      <w:pPr>
        <w:spacing w:line="312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Оценка чувствительности показателей эффективности инвестиционных проектов к факторам внешней и внутренней среды.</w:t>
      </w:r>
    </w:p>
    <w:p w:rsidR="004B508F" w:rsidRPr="00706E6A" w:rsidRDefault="004B508F" w:rsidP="004B508F">
      <w:pPr>
        <w:spacing w:before="240" w:after="240" w:line="288" w:lineRule="auto"/>
        <w:ind w:firstLine="567"/>
        <w:jc w:val="both"/>
        <w:rPr>
          <w:b/>
          <w:sz w:val="24"/>
          <w:szCs w:val="24"/>
        </w:rPr>
      </w:pPr>
      <w:r w:rsidRPr="00706E6A">
        <w:rPr>
          <w:b/>
          <w:sz w:val="24"/>
          <w:szCs w:val="24"/>
        </w:rPr>
        <w:t>Тема 6. Анализ источников формирования инвестиционных ресурсов</w:t>
      </w:r>
    </w:p>
    <w:p w:rsidR="004B508F" w:rsidRPr="00706E6A" w:rsidRDefault="004B508F" w:rsidP="004B508F">
      <w:pPr>
        <w:spacing w:line="312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Виды и классификация источников инвестиционных ресурсов. Источники форм</w:t>
      </w:r>
      <w:r w:rsidRPr="00706E6A">
        <w:rPr>
          <w:sz w:val="24"/>
          <w:szCs w:val="24"/>
        </w:rPr>
        <w:t>и</w:t>
      </w:r>
      <w:r w:rsidRPr="00706E6A">
        <w:rPr>
          <w:sz w:val="24"/>
          <w:szCs w:val="24"/>
        </w:rPr>
        <w:t>рования собственных и заемных инвестиционных ресурсов. Понятие и сущность валовых и чистых инвестиций.</w:t>
      </w:r>
    </w:p>
    <w:p w:rsidR="004B508F" w:rsidRPr="004B508F" w:rsidRDefault="004B508F" w:rsidP="004B508F">
      <w:pPr>
        <w:spacing w:line="312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Оценка стоимости инвестиционных ресурсов. Определение цены инвестированного капитала и средневзвешенной его стоимости.</w:t>
      </w:r>
      <w:r w:rsidRPr="00325981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706E6A">
        <w:rPr>
          <w:sz w:val="24"/>
          <w:szCs w:val="24"/>
        </w:rPr>
        <w:t>редельная цена инвестиционных ресурсов. Факторы, определяющие ее ур</w:t>
      </w:r>
      <w:r w:rsidRPr="00706E6A">
        <w:rPr>
          <w:sz w:val="24"/>
          <w:szCs w:val="24"/>
        </w:rPr>
        <w:t>о</w:t>
      </w:r>
      <w:r w:rsidRPr="00706E6A">
        <w:rPr>
          <w:sz w:val="24"/>
          <w:szCs w:val="24"/>
        </w:rPr>
        <w:t>вень.</w:t>
      </w:r>
    </w:p>
    <w:p w:rsidR="004B508F" w:rsidRPr="00706E6A" w:rsidRDefault="004B508F" w:rsidP="004B508F">
      <w:pPr>
        <w:spacing w:line="312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Механизм оптимизации структуры формируемых инвестиционных ресурсов.</w:t>
      </w:r>
    </w:p>
    <w:p w:rsidR="004B508F" w:rsidRPr="00706E6A" w:rsidRDefault="004B508F" w:rsidP="004B508F">
      <w:pPr>
        <w:spacing w:before="240" w:line="288" w:lineRule="auto"/>
        <w:ind w:firstLine="567"/>
        <w:jc w:val="both"/>
        <w:rPr>
          <w:b/>
          <w:sz w:val="24"/>
          <w:szCs w:val="24"/>
        </w:rPr>
      </w:pPr>
      <w:r w:rsidRPr="00706E6A">
        <w:rPr>
          <w:b/>
          <w:sz w:val="24"/>
          <w:szCs w:val="24"/>
        </w:rPr>
        <w:t>Тема 7. Анализ эффективности лизинговых операций</w:t>
      </w:r>
    </w:p>
    <w:p w:rsidR="004B508F" w:rsidRPr="00706E6A" w:rsidRDefault="004B508F" w:rsidP="004B508F">
      <w:pPr>
        <w:spacing w:before="240" w:line="288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Понятие и виды лизинга, его роль и значение.</w:t>
      </w:r>
    </w:p>
    <w:p w:rsidR="004B508F" w:rsidRPr="00706E6A" w:rsidRDefault="004B508F" w:rsidP="004B508F">
      <w:pPr>
        <w:spacing w:line="288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 xml:space="preserve">Методика расчета лизинговых платежей. </w:t>
      </w:r>
      <w:proofErr w:type="gramStart"/>
      <w:r w:rsidRPr="00706E6A">
        <w:rPr>
          <w:sz w:val="24"/>
          <w:szCs w:val="24"/>
        </w:rPr>
        <w:t>Сравнительный</w:t>
      </w:r>
      <w:proofErr w:type="gramEnd"/>
      <w:r w:rsidRPr="00706E6A">
        <w:rPr>
          <w:sz w:val="24"/>
          <w:szCs w:val="24"/>
        </w:rPr>
        <w:t xml:space="preserve"> анализ эффективности л</w:t>
      </w:r>
      <w:r w:rsidRPr="00706E6A">
        <w:rPr>
          <w:sz w:val="24"/>
          <w:szCs w:val="24"/>
        </w:rPr>
        <w:t>и</w:t>
      </w:r>
      <w:r w:rsidRPr="00706E6A">
        <w:rPr>
          <w:sz w:val="24"/>
          <w:szCs w:val="24"/>
        </w:rPr>
        <w:t>зинга и банковского кредитования инвестиционных проектов.</w:t>
      </w:r>
    </w:p>
    <w:p w:rsidR="004B508F" w:rsidRPr="00706E6A" w:rsidRDefault="004B508F" w:rsidP="004B508F">
      <w:pPr>
        <w:spacing w:before="240" w:line="288" w:lineRule="auto"/>
        <w:ind w:firstLine="567"/>
        <w:jc w:val="both"/>
        <w:rPr>
          <w:b/>
          <w:sz w:val="24"/>
          <w:szCs w:val="24"/>
        </w:rPr>
      </w:pPr>
      <w:r w:rsidRPr="00706E6A">
        <w:rPr>
          <w:b/>
          <w:sz w:val="24"/>
          <w:szCs w:val="24"/>
        </w:rPr>
        <w:t>Тема 8. Методика сравнительного анализа эффективности конкурирующих инвестиций</w:t>
      </w:r>
    </w:p>
    <w:p w:rsidR="004B508F" w:rsidRPr="00706E6A" w:rsidRDefault="004B508F" w:rsidP="004B508F">
      <w:pPr>
        <w:spacing w:line="288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Понятие о конкурирующих инвестициях. Условия сопоставимости инвестиционных проектов. Взаимоисключающие инвестиции.</w:t>
      </w:r>
    </w:p>
    <w:p w:rsidR="004B508F" w:rsidRPr="00706E6A" w:rsidRDefault="004B508F" w:rsidP="004B508F">
      <w:pPr>
        <w:spacing w:line="312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 xml:space="preserve">Оценка альтернативных инвестиций. </w:t>
      </w:r>
      <w:proofErr w:type="gramStart"/>
      <w:r w:rsidRPr="00706E6A">
        <w:rPr>
          <w:sz w:val="24"/>
          <w:szCs w:val="24"/>
        </w:rPr>
        <w:t>Сравнительный</w:t>
      </w:r>
      <w:proofErr w:type="gramEnd"/>
      <w:r w:rsidRPr="00706E6A">
        <w:rPr>
          <w:sz w:val="24"/>
          <w:szCs w:val="24"/>
        </w:rPr>
        <w:t xml:space="preserve"> анализ инвестиций разной продолжительности. Метод затратной эффективности. Обоснование решения о замене или ремонте оборудования.</w:t>
      </w:r>
    </w:p>
    <w:p w:rsidR="004B508F" w:rsidRPr="00706E6A" w:rsidRDefault="004B508F" w:rsidP="004B508F">
      <w:pPr>
        <w:spacing w:line="312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Принципы распределения капитала между альтернативными вариантами инвест</w:t>
      </w:r>
      <w:r w:rsidRPr="00706E6A">
        <w:rPr>
          <w:sz w:val="24"/>
          <w:szCs w:val="24"/>
        </w:rPr>
        <w:t>и</w:t>
      </w:r>
      <w:r w:rsidRPr="00706E6A">
        <w:rPr>
          <w:sz w:val="24"/>
          <w:szCs w:val="24"/>
        </w:rPr>
        <w:t>ционных проектов.</w:t>
      </w:r>
    </w:p>
    <w:p w:rsidR="004B508F" w:rsidRPr="00706E6A" w:rsidRDefault="004B508F" w:rsidP="004B508F">
      <w:pPr>
        <w:spacing w:line="312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Использование экономико-математических методов анализа при формировании портфеля инвестиций.</w:t>
      </w:r>
    </w:p>
    <w:p w:rsidR="004B508F" w:rsidRPr="00706E6A" w:rsidRDefault="004B508F" w:rsidP="004B508F">
      <w:pPr>
        <w:spacing w:before="240" w:after="240" w:line="288" w:lineRule="auto"/>
        <w:ind w:firstLine="567"/>
        <w:jc w:val="both"/>
        <w:rPr>
          <w:b/>
          <w:sz w:val="24"/>
          <w:szCs w:val="24"/>
        </w:rPr>
      </w:pPr>
      <w:r w:rsidRPr="00706E6A">
        <w:rPr>
          <w:b/>
          <w:sz w:val="24"/>
          <w:szCs w:val="24"/>
        </w:rPr>
        <w:t>Тема 9. Анализ финансовых инвестиций</w:t>
      </w:r>
    </w:p>
    <w:p w:rsidR="004B508F" w:rsidRPr="00706E6A" w:rsidRDefault="004B508F" w:rsidP="004B508F">
      <w:pPr>
        <w:spacing w:line="312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lastRenderedPageBreak/>
        <w:t>Понятие портфеля финансовых инвестиций и классификация его видов. Виды це</w:t>
      </w:r>
      <w:r w:rsidRPr="00706E6A">
        <w:rPr>
          <w:sz w:val="24"/>
          <w:szCs w:val="24"/>
        </w:rPr>
        <w:t>н</w:t>
      </w:r>
      <w:r w:rsidRPr="00706E6A">
        <w:rPr>
          <w:sz w:val="24"/>
          <w:szCs w:val="24"/>
        </w:rPr>
        <w:t>ных бумаг, их краткая характеристика.</w:t>
      </w:r>
    </w:p>
    <w:p w:rsidR="004B508F" w:rsidRPr="00706E6A" w:rsidRDefault="004B508F" w:rsidP="004B508F">
      <w:pPr>
        <w:spacing w:line="312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 xml:space="preserve">Роль финансовых инвестиций для развития предприятия. </w:t>
      </w:r>
    </w:p>
    <w:p w:rsidR="004B508F" w:rsidRPr="00706E6A" w:rsidRDefault="004B508F" w:rsidP="004B508F">
      <w:pPr>
        <w:spacing w:line="312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Основные показатели, используемые для оценки эффективности финансовых инв</w:t>
      </w:r>
      <w:r w:rsidRPr="00706E6A">
        <w:rPr>
          <w:sz w:val="24"/>
          <w:szCs w:val="24"/>
        </w:rPr>
        <w:t>е</w:t>
      </w:r>
      <w:r w:rsidRPr="00706E6A">
        <w:rPr>
          <w:sz w:val="24"/>
          <w:szCs w:val="24"/>
        </w:rPr>
        <w:t>стиций.</w:t>
      </w:r>
    </w:p>
    <w:p w:rsidR="004B508F" w:rsidRPr="00706E6A" w:rsidRDefault="004B508F" w:rsidP="004B508F">
      <w:pPr>
        <w:spacing w:line="312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Методика оценки текущей стоимости и доходности облигаций. Факторы, определ</w:t>
      </w:r>
      <w:r w:rsidRPr="00706E6A">
        <w:rPr>
          <w:sz w:val="24"/>
          <w:szCs w:val="24"/>
        </w:rPr>
        <w:t>я</w:t>
      </w:r>
      <w:r w:rsidRPr="00706E6A">
        <w:rPr>
          <w:sz w:val="24"/>
          <w:szCs w:val="24"/>
        </w:rPr>
        <w:t xml:space="preserve">ющие их уровень. Методика оценки их чувствительности. </w:t>
      </w:r>
    </w:p>
    <w:p w:rsidR="004B508F" w:rsidRPr="00706E6A" w:rsidRDefault="004B508F" w:rsidP="004B508F">
      <w:pPr>
        <w:spacing w:line="312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 xml:space="preserve">Методика оценки текущей стоимости и доходности акций. Факторы, определяющие их уровень. Методика оценки их чувствительности. </w:t>
      </w:r>
    </w:p>
    <w:p w:rsidR="004B508F" w:rsidRPr="00706E6A" w:rsidRDefault="004B508F" w:rsidP="004B508F">
      <w:pPr>
        <w:spacing w:line="312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Методика оценки доходности инвестиций, выраженной в разных валютах.</w:t>
      </w:r>
    </w:p>
    <w:p w:rsidR="004B508F" w:rsidRPr="00706E6A" w:rsidRDefault="004B508F" w:rsidP="004B508F">
      <w:pPr>
        <w:spacing w:line="312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Методы оптимизации портфеля финансовы</w:t>
      </w:r>
      <w:bookmarkStart w:id="0" w:name="_GoBack"/>
      <w:bookmarkEnd w:id="0"/>
      <w:r w:rsidRPr="00706E6A">
        <w:rPr>
          <w:sz w:val="24"/>
          <w:szCs w:val="24"/>
        </w:rPr>
        <w:t>х инвестиций.</w:t>
      </w:r>
    </w:p>
    <w:p w:rsidR="004B508F" w:rsidRPr="00706E6A" w:rsidRDefault="004B508F" w:rsidP="004B508F">
      <w:pPr>
        <w:spacing w:line="288" w:lineRule="auto"/>
        <w:ind w:firstLine="567"/>
        <w:jc w:val="both"/>
        <w:rPr>
          <w:b/>
          <w:sz w:val="24"/>
          <w:szCs w:val="24"/>
        </w:rPr>
      </w:pPr>
    </w:p>
    <w:p w:rsidR="004B508F" w:rsidRPr="00706E6A" w:rsidRDefault="004B508F" w:rsidP="004B508F">
      <w:pPr>
        <w:spacing w:line="288" w:lineRule="auto"/>
        <w:ind w:firstLine="567"/>
        <w:jc w:val="both"/>
        <w:rPr>
          <w:b/>
          <w:sz w:val="24"/>
          <w:szCs w:val="24"/>
        </w:rPr>
      </w:pPr>
      <w:r w:rsidRPr="00706E6A">
        <w:rPr>
          <w:b/>
          <w:sz w:val="24"/>
          <w:szCs w:val="24"/>
        </w:rPr>
        <w:t>Тема 10. Оценка инвестиционной привлекательности предприятия</w:t>
      </w:r>
    </w:p>
    <w:p w:rsidR="004B508F" w:rsidRPr="00706E6A" w:rsidRDefault="004B508F" w:rsidP="004B508F">
      <w:pPr>
        <w:spacing w:line="288" w:lineRule="auto"/>
        <w:ind w:firstLine="567"/>
        <w:jc w:val="both"/>
        <w:rPr>
          <w:sz w:val="24"/>
          <w:szCs w:val="24"/>
        </w:rPr>
      </w:pPr>
    </w:p>
    <w:p w:rsidR="004B508F" w:rsidRPr="00706E6A" w:rsidRDefault="004B508F" w:rsidP="004B508F">
      <w:pPr>
        <w:spacing w:line="312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Понятийный аппарат и виды инвестиционной привлекательности субъектов хозя</w:t>
      </w:r>
      <w:r w:rsidRPr="00706E6A">
        <w:rPr>
          <w:sz w:val="24"/>
          <w:szCs w:val="24"/>
        </w:rPr>
        <w:t>й</w:t>
      </w:r>
      <w:r w:rsidRPr="00706E6A">
        <w:rPr>
          <w:sz w:val="24"/>
          <w:szCs w:val="24"/>
        </w:rPr>
        <w:t>ствования.</w:t>
      </w:r>
    </w:p>
    <w:p w:rsidR="004B508F" w:rsidRPr="00706E6A" w:rsidRDefault="004B508F" w:rsidP="004B508F">
      <w:pPr>
        <w:spacing w:line="312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Субъекты, объекты и задачи анализа инвестиционной привлекательности бизнеса.</w:t>
      </w:r>
    </w:p>
    <w:p w:rsidR="004B508F" w:rsidRPr="00706E6A" w:rsidRDefault="004B508F" w:rsidP="004B508F">
      <w:pPr>
        <w:spacing w:line="312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Информационная база для оценки привлекательности бизнеса.</w:t>
      </w:r>
    </w:p>
    <w:p w:rsidR="004B508F" w:rsidRPr="00706E6A" w:rsidRDefault="004B508F" w:rsidP="004B508F">
      <w:pPr>
        <w:spacing w:line="312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 xml:space="preserve">Система аналитических показателей инвестиционной привлекательности бизнеса. </w:t>
      </w:r>
    </w:p>
    <w:p w:rsidR="004B508F" w:rsidRPr="00706E6A" w:rsidRDefault="004B508F" w:rsidP="004B508F">
      <w:pPr>
        <w:spacing w:line="312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Рыночная капитализация как индикатор инвестиционной привлекательности комп</w:t>
      </w:r>
      <w:r w:rsidRPr="00706E6A">
        <w:rPr>
          <w:sz w:val="24"/>
          <w:szCs w:val="24"/>
        </w:rPr>
        <w:t>а</w:t>
      </w:r>
      <w:r w:rsidRPr="00706E6A">
        <w:rPr>
          <w:sz w:val="24"/>
          <w:szCs w:val="24"/>
        </w:rPr>
        <w:t>нии.</w:t>
      </w:r>
    </w:p>
    <w:p w:rsidR="004B508F" w:rsidRPr="00706E6A" w:rsidRDefault="004B508F" w:rsidP="004B508F">
      <w:pPr>
        <w:spacing w:line="312" w:lineRule="auto"/>
        <w:ind w:firstLine="567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Оценка стоимости компании как инструмент инвестиционного развития.</w:t>
      </w:r>
    </w:p>
    <w:p w:rsidR="003436FA" w:rsidRDefault="004B508F" w:rsidP="004B508F">
      <w:pPr>
        <w:ind w:firstLine="567"/>
        <w:jc w:val="both"/>
      </w:pPr>
      <w:r w:rsidRPr="00706E6A">
        <w:rPr>
          <w:sz w:val="24"/>
          <w:szCs w:val="24"/>
        </w:rPr>
        <w:t>Раскрытие информации об инвестиционной привлекательности в публичной отче</w:t>
      </w:r>
      <w:r w:rsidRPr="00706E6A">
        <w:rPr>
          <w:sz w:val="24"/>
          <w:szCs w:val="24"/>
        </w:rPr>
        <w:t>т</w:t>
      </w:r>
      <w:r w:rsidRPr="00706E6A">
        <w:rPr>
          <w:sz w:val="24"/>
          <w:szCs w:val="24"/>
        </w:rPr>
        <w:t>ности компании.</w:t>
      </w:r>
    </w:p>
    <w:sectPr w:rsidR="003436FA" w:rsidSect="004B508F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74"/>
    <w:rsid w:val="002D3D74"/>
    <w:rsid w:val="003436FA"/>
    <w:rsid w:val="004B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4665</Characters>
  <Application>Microsoft Office Word</Application>
  <DocSecurity>0</DocSecurity>
  <Lines>38</Lines>
  <Paragraphs>10</Paragraphs>
  <ScaleCrop>false</ScaleCrop>
  <Company>RD GROUP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RD TEST</cp:lastModifiedBy>
  <cp:revision>2</cp:revision>
  <dcterms:created xsi:type="dcterms:W3CDTF">2016-01-28T10:37:00Z</dcterms:created>
  <dcterms:modified xsi:type="dcterms:W3CDTF">2016-01-28T10:38:00Z</dcterms:modified>
</cp:coreProperties>
</file>