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A63BF0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Факультет </w:t>
      </w:r>
      <w:r w:rsidR="009A0959">
        <w:rPr>
          <w:sz w:val="28"/>
          <w:szCs w:val="28"/>
        </w:rPr>
        <w:t>коммерции и туристической индустрии</w:t>
      </w: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Кафедра экономики торговли</w:t>
      </w:r>
      <w:r w:rsidR="009A0959">
        <w:rPr>
          <w:sz w:val="28"/>
          <w:szCs w:val="28"/>
        </w:rPr>
        <w:t xml:space="preserve"> и услуг</w:t>
      </w:r>
      <w:bookmarkStart w:id="1" w:name="_GoBack"/>
      <w:bookmarkEnd w:id="1"/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                   СОГЛАСОВАНО</w:t>
      </w:r>
    </w:p>
    <w:p w:rsidR="00A63BF0" w:rsidRPr="00A63BF0" w:rsidRDefault="00A63BF0" w:rsidP="00A63BF0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Председатель методической</w:t>
      </w:r>
    </w:p>
    <w:p w:rsidR="00A63BF0" w:rsidRPr="00A63BF0" w:rsidRDefault="00A63BF0" w:rsidP="00A63BF0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комиссии по специальности</w:t>
      </w:r>
    </w:p>
    <w:p w:rsidR="00A63BF0" w:rsidRPr="00A63BF0" w:rsidRDefault="00A63BF0" w:rsidP="00A63BF0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_________</w:t>
      </w:r>
      <w:r>
        <w:rPr>
          <w:sz w:val="28"/>
          <w:szCs w:val="28"/>
        </w:rPr>
        <w:t>Л.С. Климченя</w:t>
      </w:r>
    </w:p>
    <w:p w:rsidR="00A63BF0" w:rsidRPr="00A63BF0" w:rsidRDefault="00A63BF0" w:rsidP="00A63BF0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63BF0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»_____</w:t>
      </w:r>
      <w:r w:rsidRPr="00A63BF0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______</w:t>
      </w:r>
      <w:r w:rsidRPr="00A63BF0">
        <w:rPr>
          <w:sz w:val="28"/>
          <w:szCs w:val="28"/>
        </w:rPr>
        <w:t>2016 г.</w:t>
      </w: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righ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>ЭЛЕКТРОННЫЙ УЧЕБНО-МЕТОДИЧЕСКИЙ КОМПЛЕКС</w:t>
      </w: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 xml:space="preserve"> ПО УЧЕБНОЙ ДИСЦИПЛИНЕ</w:t>
      </w: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 xml:space="preserve"> </w:t>
      </w:r>
    </w:p>
    <w:p w:rsidR="00A63BF0" w:rsidRPr="00A63BF0" w:rsidRDefault="00A63BF0" w:rsidP="00A63BF0">
      <w:pPr>
        <w:spacing w:after="0"/>
        <w:ind w:left="0" w:firstLine="0"/>
        <w:jc w:val="center"/>
        <w:rPr>
          <w:color w:val="000000"/>
          <w:sz w:val="28"/>
          <w:szCs w:val="28"/>
        </w:rPr>
      </w:pPr>
      <w:r w:rsidRPr="00A63BF0">
        <w:rPr>
          <w:color w:val="000000"/>
          <w:sz w:val="28"/>
          <w:szCs w:val="28"/>
        </w:rPr>
        <w:t xml:space="preserve">«ЭКОНОМИКА ТОРГОВОЙ ОРГАНИЗАЦИИ» </w:t>
      </w: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color w:val="000000"/>
          <w:sz w:val="28"/>
          <w:szCs w:val="28"/>
        </w:rPr>
        <w:t xml:space="preserve">для </w:t>
      </w:r>
      <w:r w:rsidRPr="00A63BF0">
        <w:rPr>
          <w:sz w:val="28"/>
          <w:szCs w:val="28"/>
        </w:rPr>
        <w:t>специальностей 1-25 01 09 «Товароведение и экспертиза товаров»,</w:t>
      </w: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sz w:val="28"/>
          <w:szCs w:val="28"/>
        </w:rPr>
        <w:t>1-25 01 14 «Товароведение и торговое предпринимательство»</w:t>
      </w: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Составитель: канд. экон. наук, доцент Прыгун И.В.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63BF0">
        <w:rPr>
          <w:sz w:val="28"/>
          <w:szCs w:val="28"/>
        </w:rPr>
        <w:t xml:space="preserve"> «_</w:t>
      </w:r>
      <w:r w:rsidRPr="00A63BF0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</w:t>
      </w:r>
      <w:r w:rsidRPr="00A63BF0">
        <w:rPr>
          <w:sz w:val="28"/>
          <w:szCs w:val="28"/>
        </w:rPr>
        <w:t>» __</w:t>
      </w:r>
      <w:r w:rsidRPr="00A63BF0">
        <w:rPr>
          <w:sz w:val="28"/>
          <w:szCs w:val="28"/>
          <w:u w:val="single"/>
        </w:rPr>
        <w:t>июня</w:t>
      </w:r>
      <w:r w:rsidRPr="00A63BF0">
        <w:rPr>
          <w:sz w:val="28"/>
          <w:szCs w:val="28"/>
        </w:rPr>
        <w:t>__2016 г., протокол №__</w:t>
      </w:r>
      <w:r w:rsidRPr="00A63BF0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sz w:val="28"/>
          <w:szCs w:val="28"/>
        </w:rPr>
      </w:pPr>
      <w:bookmarkStart w:id="2" w:name="_Toc118171129"/>
      <w:bookmarkStart w:id="3" w:name="_Toc118101525"/>
      <w:bookmarkStart w:id="4" w:name="_Toc118100574"/>
    </w:p>
    <w:bookmarkEnd w:id="2"/>
    <w:bookmarkEnd w:id="3"/>
    <w:bookmarkEnd w:id="4"/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A63BF0" w:rsidRPr="00A63BF0" w:rsidRDefault="00A63BF0" w:rsidP="00A63BF0">
      <w:pPr>
        <w:spacing w:after="0" w:line="360" w:lineRule="auto"/>
        <w:ind w:left="0" w:firstLine="0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lastRenderedPageBreak/>
        <w:t>СОДЕРЖАНИЕ</w:t>
      </w: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Введение</w:t>
      </w:r>
      <w:r>
        <w:rPr>
          <w:sz w:val="28"/>
          <w:szCs w:val="28"/>
        </w:rPr>
        <w:t>……………………………………………………………………...3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641" w:hanging="357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Учебно-программная документация</w:t>
      </w:r>
    </w:p>
    <w:p w:rsidR="00A63BF0" w:rsidRPr="00A63BF0" w:rsidRDefault="00A63BF0" w:rsidP="00A63BF0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1 Учебная программа…………………………………………………….5</w:t>
      </w:r>
    </w:p>
    <w:p w:rsidR="00A63BF0" w:rsidRPr="00A63BF0" w:rsidRDefault="00A63BF0" w:rsidP="00A63BF0">
      <w:pPr>
        <w:spacing w:after="0"/>
        <w:ind w:left="284" w:firstLine="0"/>
        <w:jc w:val="lef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bookmarkStart w:id="5" w:name="_Ref377641013"/>
      <w:r w:rsidRPr="00A63BF0">
        <w:rPr>
          <w:sz w:val="28"/>
          <w:szCs w:val="28"/>
          <w:lang w:val="be-BY"/>
        </w:rPr>
        <w:t xml:space="preserve">    Учебно-методическая документация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 xml:space="preserve">         2 Конспект лекций …</w:t>
      </w:r>
      <w:r w:rsidRPr="00A63BF0">
        <w:rPr>
          <w:sz w:val="28"/>
          <w:szCs w:val="28"/>
        </w:rPr>
        <w:t>…………………..………………....………….…</w:t>
      </w:r>
      <w:bookmarkEnd w:id="5"/>
      <w:r w:rsidR="009C00F2">
        <w:rPr>
          <w:sz w:val="28"/>
          <w:szCs w:val="28"/>
        </w:rPr>
        <w:t>.</w:t>
      </w:r>
      <w:r w:rsidRPr="00A63BF0">
        <w:rPr>
          <w:sz w:val="28"/>
          <w:szCs w:val="28"/>
        </w:rPr>
        <w:t>25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3 Планы семинарских, практических занятий…………………………</w:t>
      </w:r>
      <w:r w:rsidR="009C00F2">
        <w:rPr>
          <w:sz w:val="28"/>
          <w:szCs w:val="28"/>
        </w:rPr>
        <w:t>81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4 Тематика докладов и рефератов………………………………………</w:t>
      </w:r>
      <w:r w:rsidR="009C00F2">
        <w:rPr>
          <w:sz w:val="28"/>
          <w:szCs w:val="28"/>
        </w:rPr>
        <w:t>88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</w:rPr>
      </w:pPr>
    </w:p>
    <w:p w:rsidR="00A63BF0" w:rsidRPr="00A63BF0" w:rsidRDefault="00A63BF0" w:rsidP="00A63BF0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Методические материалы для контроля знаний студентов</w:t>
      </w:r>
    </w:p>
    <w:p w:rsidR="00A63BF0" w:rsidRPr="00A63BF0" w:rsidRDefault="00A63BF0" w:rsidP="00A63BF0">
      <w:pPr>
        <w:spacing w:after="0"/>
        <w:ind w:left="37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5 Вопросы к экзамену……………………………………………</w:t>
      </w:r>
      <w:r w:rsidR="009C00F2">
        <w:rPr>
          <w:sz w:val="28"/>
          <w:szCs w:val="28"/>
        </w:rPr>
        <w:t>.</w:t>
      </w:r>
      <w:r w:rsidRPr="00A63BF0">
        <w:rPr>
          <w:sz w:val="28"/>
          <w:szCs w:val="28"/>
        </w:rPr>
        <w:t>…</w:t>
      </w:r>
      <w:r w:rsidR="009C00F2">
        <w:rPr>
          <w:sz w:val="28"/>
          <w:szCs w:val="28"/>
        </w:rPr>
        <w:t>…..93</w:t>
      </w:r>
    </w:p>
    <w:p w:rsidR="00A63BF0" w:rsidRPr="00A63BF0" w:rsidRDefault="00A63BF0" w:rsidP="00A63BF0">
      <w:pPr>
        <w:spacing w:after="0"/>
        <w:ind w:left="374" w:firstLine="0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</w:rPr>
        <w:t xml:space="preserve">    6 Индивидуальные контрольные работы ..</w:t>
      </w:r>
      <w:r w:rsidRPr="00A63BF0">
        <w:rPr>
          <w:sz w:val="28"/>
          <w:szCs w:val="28"/>
          <w:lang w:val="be-BY"/>
        </w:rPr>
        <w:t>…..………..……</w:t>
      </w:r>
      <w:r w:rsidR="009C00F2">
        <w:rPr>
          <w:sz w:val="28"/>
          <w:szCs w:val="28"/>
          <w:lang w:val="be-BY"/>
        </w:rPr>
        <w:t>……...….96</w:t>
      </w:r>
    </w:p>
    <w:p w:rsidR="00A63BF0" w:rsidRPr="00A63BF0" w:rsidRDefault="00A63BF0" w:rsidP="00A63BF0">
      <w:pPr>
        <w:spacing w:after="0"/>
        <w:ind w:left="0" w:firstLine="0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     7 Индивидуальные учебные тесты………………………………</w:t>
      </w:r>
      <w:r w:rsidR="009C00F2">
        <w:rPr>
          <w:sz w:val="28"/>
          <w:szCs w:val="28"/>
          <w:lang w:val="be-BY"/>
        </w:rPr>
        <w:t>…....105</w:t>
      </w:r>
    </w:p>
    <w:p w:rsidR="00A63BF0" w:rsidRPr="00A63BF0" w:rsidRDefault="00A63BF0" w:rsidP="00A63BF0">
      <w:pPr>
        <w:spacing w:after="0"/>
        <w:ind w:left="374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 xml:space="preserve">  </w:t>
      </w:r>
    </w:p>
    <w:p w:rsidR="00A63BF0" w:rsidRPr="00A63BF0" w:rsidRDefault="00A63BF0" w:rsidP="00A63BF0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>Вспомогательный раздел</w:t>
      </w:r>
    </w:p>
    <w:p w:rsidR="00A63BF0" w:rsidRPr="00A63BF0" w:rsidRDefault="00A63BF0" w:rsidP="00A63BF0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8 Методические рекомендации по компьютерному тестированию.</w:t>
      </w:r>
      <w:r w:rsidR="009C00F2">
        <w:rPr>
          <w:sz w:val="28"/>
          <w:szCs w:val="28"/>
          <w:lang w:val="be-BY"/>
        </w:rPr>
        <w:t>.</w:t>
      </w:r>
      <w:r w:rsidRPr="00A63BF0">
        <w:rPr>
          <w:sz w:val="28"/>
          <w:szCs w:val="28"/>
          <w:lang w:val="be-BY"/>
        </w:rPr>
        <w:t>.</w:t>
      </w:r>
      <w:r w:rsidR="009C00F2">
        <w:rPr>
          <w:sz w:val="28"/>
          <w:szCs w:val="28"/>
          <w:lang w:val="be-BY"/>
        </w:rPr>
        <w:t>115</w:t>
      </w:r>
    </w:p>
    <w:p w:rsidR="00A63BF0" w:rsidRPr="00A63BF0" w:rsidRDefault="00A63BF0" w:rsidP="00A63BF0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9 Методические рекомендации по самостоятельной работе        студентов…………………………………………………………………..….</w:t>
      </w:r>
      <w:r w:rsidR="009C00F2">
        <w:rPr>
          <w:sz w:val="28"/>
          <w:szCs w:val="28"/>
          <w:lang w:val="be-BY"/>
        </w:rPr>
        <w:t>.122</w:t>
      </w:r>
    </w:p>
    <w:p w:rsidR="00A63BF0" w:rsidRPr="00A63BF0" w:rsidRDefault="00A63BF0" w:rsidP="00A63BF0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10 Перечень учебных изданий и информационно-аналитических материалов для изучения дисциплины……………………………………</w:t>
      </w:r>
      <w:r w:rsidR="009C00F2">
        <w:rPr>
          <w:sz w:val="28"/>
          <w:szCs w:val="28"/>
          <w:lang w:val="be-BY"/>
        </w:rPr>
        <w:t>...124</w:t>
      </w:r>
    </w:p>
    <w:p w:rsidR="00A63BF0" w:rsidRPr="00A63BF0" w:rsidRDefault="00A63BF0" w:rsidP="00A63BF0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11 Другие справочные и информационные материалы:</w:t>
      </w:r>
    </w:p>
    <w:p w:rsidR="00A63BF0" w:rsidRPr="00A63BF0" w:rsidRDefault="00A63BF0" w:rsidP="00A63BF0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>- критерии оценки результатов учебной деятельности………………</w:t>
      </w:r>
      <w:r w:rsidR="009C00F2">
        <w:rPr>
          <w:sz w:val="28"/>
          <w:szCs w:val="28"/>
          <w:lang w:val="be-BY"/>
        </w:rPr>
        <w:t>…127</w:t>
      </w:r>
    </w:p>
    <w:p w:rsidR="00A63BF0" w:rsidRPr="00A63BF0" w:rsidRDefault="00A63BF0" w:rsidP="00A63BF0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>- критерии оценки УСРС…………………………………………………</w:t>
      </w:r>
      <w:r w:rsidR="009C00F2">
        <w:rPr>
          <w:sz w:val="28"/>
          <w:szCs w:val="28"/>
          <w:lang w:val="be-BY"/>
        </w:rPr>
        <w:t xml:space="preserve"> 131</w:t>
      </w: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A63BF0" w:rsidRPr="00A63BF0" w:rsidRDefault="00A63BF0" w:rsidP="00A63BF0">
      <w:pPr>
        <w:spacing w:after="0"/>
        <w:ind w:left="0" w:firstLine="0"/>
        <w:jc w:val="left"/>
        <w:rPr>
          <w:b/>
          <w:sz w:val="28"/>
          <w:szCs w:val="28"/>
        </w:rPr>
      </w:pPr>
    </w:p>
    <w:p w:rsidR="00E3065D" w:rsidRPr="0061081C" w:rsidRDefault="00A63BF0" w:rsidP="00A63BF0">
      <w:pPr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A63BF0">
        <w:rPr>
          <w:sz w:val="28"/>
          <w:szCs w:val="28"/>
        </w:rPr>
        <w:br w:type="page"/>
      </w:r>
      <w:r w:rsidR="00C7287D" w:rsidRPr="0061081C">
        <w:rPr>
          <w:b/>
          <w:bCs/>
          <w:sz w:val="28"/>
          <w:szCs w:val="28"/>
        </w:rPr>
        <w:lastRenderedPageBreak/>
        <w:t>ВВЕДЕНИЕ</w:t>
      </w:r>
    </w:p>
    <w:p w:rsidR="00C04861" w:rsidRPr="0061081C" w:rsidRDefault="00C04861" w:rsidP="00271B47">
      <w:pPr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E3065D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Pr="0061081C">
        <w:rPr>
          <w:sz w:val="28"/>
          <w:szCs w:val="28"/>
        </w:rPr>
        <w:t>Экономика торговой организации</w:t>
      </w:r>
      <w:r w:rsidRPr="0061081C">
        <w:rPr>
          <w:bCs/>
          <w:sz w:val="28"/>
          <w:szCs w:val="28"/>
        </w:rPr>
        <w:t>» представлен системой</w:t>
      </w:r>
      <w:r w:rsidRPr="0061081C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61081C">
        <w:rPr>
          <w:rFonts w:eastAsia="TimesNewRomanPSMT"/>
          <w:sz w:val="28"/>
          <w:szCs w:val="28"/>
        </w:rPr>
        <w:t>дидактических средств обучения по указанной дисциплине, имеющих своей главной целью сформировать у обучающихся</w:t>
      </w:r>
      <w:r w:rsidRPr="0061081C">
        <w:rPr>
          <w:sz w:val="28"/>
          <w:szCs w:val="28"/>
        </w:rPr>
        <w:t xml:space="preserve"> систему знаний в области научно-теоретических, методологических и экономических основ функционирования торговой организации, развить исследовательские навыки студентов, научить умениям практического при</w:t>
      </w:r>
      <w:r w:rsidRPr="0061081C">
        <w:rPr>
          <w:sz w:val="28"/>
          <w:szCs w:val="28"/>
        </w:rPr>
        <w:softHyphen/>
        <w:t>менения экономического инструментария при принятии управленческих решений в ракурсе эффек</w:t>
      </w:r>
      <w:r w:rsidRPr="0061081C">
        <w:rPr>
          <w:sz w:val="28"/>
          <w:szCs w:val="28"/>
        </w:rPr>
        <w:softHyphen/>
        <w:t>тивной и конкурентоспособной работы на потребительском рынке.</w:t>
      </w:r>
    </w:p>
    <w:p w:rsidR="00A357F8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A357F8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b/>
          <w:sz w:val="28"/>
          <w:szCs w:val="28"/>
          <w:lang w:val="en-US"/>
        </w:rPr>
        <w:t>I</w:t>
      </w:r>
      <w:r w:rsidRPr="0061081C">
        <w:rPr>
          <w:b/>
          <w:sz w:val="28"/>
          <w:szCs w:val="28"/>
        </w:rPr>
        <w:t xml:space="preserve">. Учебно-программная документация: </w:t>
      </w:r>
    </w:p>
    <w:p w:rsidR="00A357F8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rFonts w:eastAsia="Calibri"/>
          <w:sz w:val="28"/>
          <w:szCs w:val="28"/>
          <w:lang w:eastAsia="en-US"/>
        </w:rPr>
        <w:t>1. Учебная  программа</w:t>
      </w:r>
      <w:r w:rsidR="00A357F8" w:rsidRPr="0061081C">
        <w:rPr>
          <w:rFonts w:eastAsia="Calibri"/>
          <w:sz w:val="28"/>
          <w:szCs w:val="28"/>
          <w:lang w:eastAsia="en-US"/>
        </w:rPr>
        <w:t>.</w:t>
      </w:r>
    </w:p>
    <w:p w:rsidR="00A357F8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b/>
          <w:sz w:val="28"/>
          <w:szCs w:val="28"/>
          <w:lang w:val="en-US"/>
        </w:rPr>
        <w:t>II</w:t>
      </w:r>
      <w:r w:rsidRPr="0061081C">
        <w:rPr>
          <w:b/>
          <w:sz w:val="28"/>
          <w:szCs w:val="28"/>
        </w:rPr>
        <w:t>.</w:t>
      </w:r>
      <w:r w:rsidRPr="0061081C">
        <w:rPr>
          <w:sz w:val="28"/>
          <w:szCs w:val="28"/>
        </w:rPr>
        <w:t xml:space="preserve"> </w:t>
      </w:r>
      <w:r w:rsidRPr="0061081C">
        <w:rPr>
          <w:b/>
          <w:sz w:val="28"/>
          <w:szCs w:val="28"/>
        </w:rPr>
        <w:t>Учебно-методическая документация</w:t>
      </w:r>
      <w:r w:rsidR="00A357F8" w:rsidRPr="0061081C">
        <w:rPr>
          <w:b/>
          <w:sz w:val="28"/>
          <w:szCs w:val="28"/>
        </w:rPr>
        <w:t>:</w:t>
      </w:r>
    </w:p>
    <w:p w:rsidR="00A357F8" w:rsidRPr="0061081C" w:rsidRDefault="00A357F8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rFonts w:eastAsia="Calibri"/>
          <w:sz w:val="28"/>
          <w:szCs w:val="28"/>
          <w:lang w:eastAsia="en-US" w:bidi="en-US"/>
        </w:rPr>
        <w:t>2</w:t>
      </w:r>
      <w:r w:rsidR="00E3065D" w:rsidRPr="0061081C">
        <w:rPr>
          <w:rFonts w:eastAsia="Calibri"/>
          <w:sz w:val="28"/>
          <w:szCs w:val="28"/>
          <w:lang w:eastAsia="en-US" w:bidi="en-US"/>
        </w:rPr>
        <w:t>. К</w:t>
      </w:r>
      <w:r w:rsidRPr="0061081C">
        <w:rPr>
          <w:rFonts w:eastAsia="Calibri"/>
          <w:sz w:val="28"/>
          <w:szCs w:val="28"/>
          <w:lang w:eastAsia="en-US" w:bidi="en-US"/>
        </w:rPr>
        <w:t>онспект лекций.</w:t>
      </w:r>
    </w:p>
    <w:p w:rsidR="00A357F8" w:rsidRPr="0061081C" w:rsidRDefault="00A357F8" w:rsidP="00271B47">
      <w:pPr>
        <w:spacing w:after="0"/>
        <w:ind w:left="0" w:firstLine="709"/>
        <w:rPr>
          <w:rFonts w:eastAsia="Calibri"/>
          <w:sz w:val="28"/>
          <w:szCs w:val="28"/>
          <w:lang w:eastAsia="en-US" w:bidi="en-US"/>
        </w:rPr>
      </w:pPr>
      <w:r w:rsidRPr="0061081C">
        <w:rPr>
          <w:rFonts w:eastAsia="Calibri"/>
          <w:sz w:val="28"/>
          <w:szCs w:val="28"/>
          <w:lang w:eastAsia="en-US" w:bidi="en-US"/>
        </w:rPr>
        <w:t>3. Планы семинарских, практических занятий.</w:t>
      </w:r>
    </w:p>
    <w:p w:rsidR="00C04861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rFonts w:eastAsia="Calibri"/>
          <w:sz w:val="28"/>
          <w:szCs w:val="28"/>
          <w:lang w:eastAsia="en-US" w:bidi="en-US"/>
        </w:rPr>
        <w:t>4. Тематика докладов и рефератов.</w:t>
      </w:r>
    </w:p>
    <w:p w:rsidR="00A357F8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61081C">
        <w:rPr>
          <w:rFonts w:eastAsia="Calibri"/>
          <w:b/>
          <w:sz w:val="28"/>
          <w:szCs w:val="28"/>
          <w:lang w:eastAsia="en-US" w:bidi="en-US"/>
        </w:rPr>
        <w:t>. Методические материалы для контроля знаний студентов</w:t>
      </w:r>
      <w:r w:rsidR="00A357F8" w:rsidRPr="0061081C">
        <w:rPr>
          <w:rFonts w:eastAsia="Calibri"/>
          <w:b/>
          <w:sz w:val="28"/>
          <w:szCs w:val="28"/>
          <w:lang w:eastAsia="en-US" w:bidi="en-US"/>
        </w:rPr>
        <w:t>:</w:t>
      </w:r>
    </w:p>
    <w:p w:rsidR="00A357F8" w:rsidRPr="0061081C" w:rsidRDefault="00C04861" w:rsidP="00271B47">
      <w:pPr>
        <w:spacing w:after="0"/>
        <w:ind w:left="0" w:firstLine="709"/>
        <w:rPr>
          <w:rFonts w:eastAsia="Calibri"/>
          <w:sz w:val="28"/>
          <w:szCs w:val="28"/>
          <w:lang w:eastAsia="en-US" w:bidi="en-US"/>
        </w:rPr>
      </w:pPr>
      <w:r w:rsidRPr="0061081C">
        <w:rPr>
          <w:rFonts w:eastAsia="Calibri"/>
          <w:sz w:val="28"/>
          <w:szCs w:val="28"/>
          <w:lang w:eastAsia="en-US" w:bidi="en-US"/>
        </w:rPr>
        <w:t>5</w:t>
      </w:r>
      <w:r w:rsidR="00E3065D" w:rsidRPr="0061081C">
        <w:rPr>
          <w:rFonts w:eastAsia="Calibri"/>
          <w:sz w:val="28"/>
          <w:szCs w:val="28"/>
          <w:lang w:eastAsia="en-US" w:bidi="en-US"/>
        </w:rPr>
        <w:t>.</w:t>
      </w:r>
      <w:r w:rsidRPr="0061081C">
        <w:rPr>
          <w:rFonts w:eastAsia="Calibri"/>
          <w:sz w:val="28"/>
          <w:szCs w:val="28"/>
          <w:lang w:eastAsia="en-US" w:bidi="en-US"/>
        </w:rPr>
        <w:t xml:space="preserve"> Вопросы к экзамену</w:t>
      </w:r>
      <w:r w:rsidR="00A357F8" w:rsidRPr="0061081C">
        <w:rPr>
          <w:rFonts w:eastAsia="Calibri"/>
          <w:sz w:val="28"/>
          <w:szCs w:val="28"/>
          <w:lang w:eastAsia="en-US" w:bidi="en-US"/>
        </w:rPr>
        <w:t>.</w:t>
      </w:r>
    </w:p>
    <w:p w:rsidR="00A357F8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rFonts w:eastAsia="Calibri"/>
          <w:sz w:val="28"/>
          <w:szCs w:val="28"/>
          <w:lang w:eastAsia="en-US" w:bidi="en-US"/>
        </w:rPr>
        <w:t>6</w:t>
      </w:r>
      <w:r w:rsidR="00A357F8" w:rsidRPr="0061081C">
        <w:rPr>
          <w:rFonts w:eastAsia="Calibri"/>
          <w:sz w:val="28"/>
          <w:szCs w:val="28"/>
          <w:lang w:eastAsia="en-US" w:bidi="en-US"/>
        </w:rPr>
        <w:t xml:space="preserve">. </w:t>
      </w:r>
      <w:r w:rsidRPr="0061081C">
        <w:rPr>
          <w:rFonts w:eastAsia="Calibri"/>
          <w:sz w:val="28"/>
          <w:szCs w:val="28"/>
          <w:lang w:eastAsia="en-US" w:bidi="en-US"/>
        </w:rPr>
        <w:t>Индивидуальные контрольные</w:t>
      </w:r>
      <w:r w:rsidR="00A357F8" w:rsidRPr="0061081C">
        <w:rPr>
          <w:rFonts w:eastAsia="Calibri"/>
          <w:sz w:val="28"/>
          <w:szCs w:val="28"/>
          <w:lang w:eastAsia="en-US" w:bidi="en-US"/>
        </w:rPr>
        <w:t xml:space="preserve"> работ</w:t>
      </w:r>
      <w:r w:rsidRPr="0061081C">
        <w:rPr>
          <w:rFonts w:eastAsia="Calibri"/>
          <w:sz w:val="28"/>
          <w:szCs w:val="28"/>
          <w:lang w:eastAsia="en-US" w:bidi="en-US"/>
        </w:rPr>
        <w:t>ы</w:t>
      </w:r>
      <w:r w:rsidR="00A357F8" w:rsidRPr="0061081C">
        <w:rPr>
          <w:rFonts w:eastAsia="Calibri"/>
          <w:sz w:val="28"/>
          <w:szCs w:val="28"/>
          <w:lang w:eastAsia="en-US" w:bidi="en-US"/>
        </w:rPr>
        <w:t>.</w:t>
      </w:r>
    </w:p>
    <w:p w:rsidR="00A357F8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rFonts w:eastAsia="Calibri"/>
          <w:sz w:val="28"/>
          <w:szCs w:val="28"/>
          <w:lang w:eastAsia="en-US" w:bidi="en-US"/>
        </w:rPr>
        <w:t>7. Индивидуальные учебные тесты</w:t>
      </w:r>
      <w:r w:rsidR="00A357F8" w:rsidRPr="0061081C">
        <w:rPr>
          <w:rFonts w:eastAsia="Calibri"/>
          <w:sz w:val="28"/>
          <w:szCs w:val="28"/>
          <w:lang w:eastAsia="en-US" w:bidi="en-US"/>
        </w:rPr>
        <w:t>.</w:t>
      </w:r>
    </w:p>
    <w:p w:rsidR="00A357F8" w:rsidRPr="0061081C" w:rsidRDefault="00E3065D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b/>
          <w:sz w:val="28"/>
          <w:szCs w:val="28"/>
          <w:lang w:val="en-US"/>
        </w:rPr>
        <w:t>IV</w:t>
      </w:r>
      <w:r w:rsidRPr="0061081C">
        <w:rPr>
          <w:b/>
          <w:sz w:val="28"/>
          <w:szCs w:val="28"/>
        </w:rPr>
        <w:t>. Вспомогательный раздел</w:t>
      </w:r>
      <w:r w:rsidR="00A357F8" w:rsidRPr="0061081C">
        <w:rPr>
          <w:b/>
          <w:sz w:val="28"/>
          <w:szCs w:val="28"/>
        </w:rPr>
        <w:t>:</w:t>
      </w:r>
    </w:p>
    <w:p w:rsidR="00A357F8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>8</w:t>
      </w:r>
      <w:r w:rsidR="00E3065D" w:rsidRPr="0061081C">
        <w:rPr>
          <w:sz w:val="28"/>
          <w:szCs w:val="28"/>
        </w:rPr>
        <w:t>.</w:t>
      </w:r>
      <w:r w:rsidR="00A357F8" w:rsidRPr="0061081C">
        <w:rPr>
          <w:sz w:val="28"/>
          <w:szCs w:val="28"/>
        </w:rPr>
        <w:t xml:space="preserve"> Методические рекомендации по компьютерному тестированию.</w:t>
      </w:r>
    </w:p>
    <w:p w:rsidR="00C04861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>9. Методические рекомендации по самостоятельной работе студентов.</w:t>
      </w:r>
    </w:p>
    <w:p w:rsidR="00A357F8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>10. П</w:t>
      </w:r>
      <w:r w:rsidR="00A357F8" w:rsidRPr="0061081C">
        <w:rPr>
          <w:sz w:val="28"/>
          <w:szCs w:val="28"/>
        </w:rPr>
        <w:t>еречень учебных изданий и информационно-аналитических материалов для изучения учебной дисциплины.</w:t>
      </w:r>
    </w:p>
    <w:p w:rsidR="00E3065D" w:rsidRPr="0061081C" w:rsidRDefault="00C04861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>11</w:t>
      </w:r>
      <w:r w:rsidR="00E3065D" w:rsidRPr="0061081C">
        <w:rPr>
          <w:sz w:val="28"/>
          <w:szCs w:val="28"/>
        </w:rPr>
        <w:t>. Другие справочные и информационные материалы</w:t>
      </w:r>
      <w:r w:rsidR="00A357F8" w:rsidRPr="0061081C">
        <w:rPr>
          <w:sz w:val="28"/>
          <w:szCs w:val="28"/>
        </w:rPr>
        <w:t>: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61081C">
        <w:rPr>
          <w:sz w:val="28"/>
          <w:szCs w:val="28"/>
        </w:rPr>
        <w:t>- критерии оценки ре</w:t>
      </w:r>
      <w:r w:rsidR="00A357F8" w:rsidRPr="0061081C">
        <w:rPr>
          <w:sz w:val="28"/>
          <w:szCs w:val="28"/>
        </w:rPr>
        <w:t>зультатов учебной деятельности;</w:t>
      </w:r>
    </w:p>
    <w:p w:rsidR="00E3065D" w:rsidRPr="0061081C" w:rsidRDefault="00A357F8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61081C">
        <w:rPr>
          <w:sz w:val="28"/>
          <w:szCs w:val="28"/>
        </w:rPr>
        <w:t>- критерии оценки УСРС.</w:t>
      </w:r>
    </w:p>
    <w:p w:rsidR="00271B47" w:rsidRPr="0061081C" w:rsidRDefault="00E3065D" w:rsidP="00271B47">
      <w:pPr>
        <w:spacing w:after="0"/>
        <w:ind w:left="0" w:firstLine="709"/>
        <w:contextualSpacing/>
        <w:rPr>
          <w:sz w:val="28"/>
          <w:szCs w:val="28"/>
        </w:rPr>
      </w:pPr>
      <w:r w:rsidRPr="0061081C">
        <w:rPr>
          <w:sz w:val="28"/>
          <w:szCs w:val="28"/>
        </w:rPr>
        <w:t xml:space="preserve">Цели УМК (ЭУМК) </w:t>
      </w:r>
      <w:r w:rsidRPr="0061081C">
        <w:rPr>
          <w:bCs/>
          <w:sz w:val="28"/>
          <w:szCs w:val="28"/>
        </w:rPr>
        <w:t>по дисциплине «</w:t>
      </w:r>
      <w:r w:rsidR="00A357F8" w:rsidRPr="0061081C">
        <w:rPr>
          <w:sz w:val="28"/>
          <w:szCs w:val="28"/>
        </w:rPr>
        <w:t>Экономика торговой организации</w:t>
      </w:r>
      <w:r w:rsidRPr="0061081C">
        <w:rPr>
          <w:bCs/>
          <w:sz w:val="28"/>
          <w:szCs w:val="28"/>
        </w:rPr>
        <w:t>» заключаются в том, чтобы</w:t>
      </w:r>
      <w:r w:rsidR="00271B47" w:rsidRPr="0061081C">
        <w:rPr>
          <w:bCs/>
          <w:sz w:val="28"/>
          <w:szCs w:val="28"/>
        </w:rPr>
        <w:t>:</w:t>
      </w:r>
    </w:p>
    <w:p w:rsidR="00271B47" w:rsidRPr="0061081C" w:rsidRDefault="00271B47" w:rsidP="00271B47">
      <w:pPr>
        <w:spacing w:after="0"/>
        <w:ind w:left="0" w:firstLine="709"/>
        <w:contextualSpacing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A357F8" w:rsidRPr="0061081C">
        <w:rPr>
          <w:sz w:val="28"/>
          <w:szCs w:val="28"/>
        </w:rPr>
        <w:t>научить обучающихся самостоятельно получать знания из представленных источников;</w:t>
      </w:r>
    </w:p>
    <w:p w:rsidR="00271B47" w:rsidRPr="0061081C" w:rsidRDefault="00271B47" w:rsidP="00271B47">
      <w:pPr>
        <w:spacing w:after="0"/>
        <w:ind w:left="0" w:firstLine="709"/>
        <w:contextualSpacing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E3065D" w:rsidRPr="0061081C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E3065D" w:rsidRPr="0061081C" w:rsidRDefault="00271B47" w:rsidP="00271B47">
      <w:pPr>
        <w:spacing w:after="0"/>
        <w:ind w:left="0" w:firstLine="709"/>
        <w:contextualSpacing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E3065D" w:rsidRPr="0061081C">
        <w:rPr>
          <w:sz w:val="28"/>
          <w:szCs w:val="28"/>
        </w:rPr>
        <w:t>повысить качество профессиональной подготовки обучающихся;</w:t>
      </w:r>
    </w:p>
    <w:p w:rsidR="00271B47" w:rsidRPr="0061081C" w:rsidRDefault="00271B47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E3065D" w:rsidRPr="0061081C">
        <w:rPr>
          <w:sz w:val="28"/>
          <w:szCs w:val="28"/>
        </w:rPr>
        <w:t>сформировать личностные</w:t>
      </w:r>
      <w:r w:rsidR="00C7287D" w:rsidRPr="0061081C">
        <w:rPr>
          <w:sz w:val="28"/>
          <w:szCs w:val="28"/>
        </w:rPr>
        <w:t xml:space="preserve"> и профессионально-</w:t>
      </w:r>
      <w:r w:rsidR="00E3065D" w:rsidRPr="0061081C">
        <w:rPr>
          <w:sz w:val="28"/>
          <w:szCs w:val="28"/>
        </w:rPr>
        <w:t xml:space="preserve">деловые качества                                                                                                                         </w:t>
      </w:r>
      <w:r w:rsidR="00C7287D" w:rsidRPr="0061081C">
        <w:rPr>
          <w:sz w:val="28"/>
          <w:szCs w:val="28"/>
        </w:rPr>
        <w:t xml:space="preserve">         специалиста</w:t>
      </w:r>
      <w:r w:rsidR="00E3065D" w:rsidRPr="0061081C">
        <w:rPr>
          <w:sz w:val="28"/>
          <w:szCs w:val="28"/>
        </w:rPr>
        <w:t xml:space="preserve">; </w:t>
      </w:r>
    </w:p>
    <w:p w:rsidR="00271B47" w:rsidRPr="0061081C" w:rsidRDefault="00271B47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E3065D" w:rsidRPr="0061081C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271B47" w:rsidRPr="0061081C" w:rsidRDefault="00271B47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lastRenderedPageBreak/>
        <w:t xml:space="preserve">- </w:t>
      </w:r>
      <w:r w:rsidR="00E3065D" w:rsidRPr="0061081C">
        <w:rPr>
          <w:sz w:val="28"/>
          <w:szCs w:val="28"/>
        </w:rPr>
        <w:t>развить у обучаемых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271B47" w:rsidRPr="0061081C" w:rsidRDefault="00271B47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E3065D" w:rsidRPr="0061081C">
        <w:rPr>
          <w:sz w:val="28"/>
          <w:szCs w:val="28"/>
        </w:rPr>
        <w:t>предоставить обучающимся возможность посредством выполнения самостоятельных заданий закрепить знания по дисциплине и ов</w:t>
      </w:r>
      <w:r w:rsidR="00C7287D" w:rsidRPr="0061081C">
        <w:rPr>
          <w:sz w:val="28"/>
          <w:szCs w:val="28"/>
        </w:rPr>
        <w:t>ладеть навыками анализа и прогнозирования показателей торгово-предпринимательской деятельности субъектов торговли, оценки эффективности деятельности и перспектив развития организации</w:t>
      </w:r>
      <w:r w:rsidR="00E3065D" w:rsidRPr="0061081C">
        <w:rPr>
          <w:sz w:val="28"/>
          <w:szCs w:val="28"/>
        </w:rPr>
        <w:t>;</w:t>
      </w:r>
    </w:p>
    <w:p w:rsidR="00271B47" w:rsidRPr="0061081C" w:rsidRDefault="00271B47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E3065D" w:rsidRPr="0061081C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C7287D" w:rsidRPr="0061081C" w:rsidRDefault="00271B47" w:rsidP="00271B47">
      <w:pPr>
        <w:spacing w:after="0"/>
        <w:ind w:left="0" w:firstLine="709"/>
        <w:rPr>
          <w:sz w:val="28"/>
          <w:szCs w:val="28"/>
        </w:rPr>
      </w:pPr>
      <w:r w:rsidRPr="0061081C">
        <w:rPr>
          <w:sz w:val="28"/>
          <w:szCs w:val="28"/>
        </w:rPr>
        <w:t xml:space="preserve">- </w:t>
      </w:r>
      <w:r w:rsidR="00C7287D" w:rsidRPr="0061081C">
        <w:rPr>
          <w:sz w:val="28"/>
          <w:szCs w:val="28"/>
        </w:rPr>
        <w:t>создать предпосылки для творческой деятельности обучающихся посредством выполнения работ научно-исследовательского характера.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sz w:val="28"/>
          <w:szCs w:val="28"/>
        </w:rPr>
        <w:t>Рекомендации по организации работы с УМК (ЭУМК):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>- 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E3065D" w:rsidRPr="0061081C" w:rsidRDefault="008D2F0E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 xml:space="preserve">- изучить </w:t>
      </w:r>
      <w:r w:rsidR="00E3065D" w:rsidRPr="0061081C">
        <w:rPr>
          <w:rFonts w:eastAsia="Calibri"/>
          <w:sz w:val="28"/>
          <w:szCs w:val="28"/>
        </w:rPr>
        <w:t>консп</w:t>
      </w:r>
      <w:r w:rsidR="00271B47" w:rsidRPr="0061081C">
        <w:rPr>
          <w:rFonts w:eastAsia="Calibri"/>
          <w:sz w:val="28"/>
          <w:szCs w:val="28"/>
        </w:rPr>
        <w:t>ект лекций</w:t>
      </w:r>
      <w:r w:rsidR="00E3065D" w:rsidRPr="0061081C">
        <w:rPr>
          <w:rFonts w:eastAsia="Calibri"/>
          <w:sz w:val="28"/>
          <w:szCs w:val="28"/>
        </w:rPr>
        <w:t>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E3065D" w:rsidRPr="0061081C" w:rsidRDefault="008D2F0E" w:rsidP="008D2F0E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>- ознакомиться с условием, выполнить задание</w:t>
      </w:r>
      <w:r w:rsidR="00271B47" w:rsidRPr="0061081C">
        <w:rPr>
          <w:rFonts w:eastAsia="Calibri"/>
          <w:sz w:val="28"/>
          <w:szCs w:val="28"/>
        </w:rPr>
        <w:t xml:space="preserve"> для индивидуальной самостоятельной работы</w:t>
      </w:r>
      <w:r w:rsidR="00E3065D" w:rsidRPr="0061081C">
        <w:rPr>
          <w:rFonts w:eastAsia="Calibri"/>
          <w:sz w:val="28"/>
          <w:szCs w:val="28"/>
        </w:rPr>
        <w:t xml:space="preserve"> и подготовиться к его защите;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E3065D" w:rsidRPr="0061081C" w:rsidRDefault="00E3065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61081C"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экзамену по дисциплине </w:t>
      </w:r>
      <w:r w:rsidRPr="0061081C">
        <w:rPr>
          <w:bCs/>
          <w:sz w:val="28"/>
          <w:szCs w:val="28"/>
        </w:rPr>
        <w:t>«</w:t>
      </w:r>
      <w:r w:rsidR="008D2F0E" w:rsidRPr="0061081C">
        <w:rPr>
          <w:sz w:val="28"/>
          <w:szCs w:val="28"/>
        </w:rPr>
        <w:t>Экономика торговой организации</w:t>
      </w:r>
      <w:r w:rsidRPr="0061081C">
        <w:rPr>
          <w:bCs/>
          <w:sz w:val="28"/>
          <w:szCs w:val="28"/>
        </w:rPr>
        <w:t>».</w:t>
      </w:r>
    </w:p>
    <w:p w:rsidR="00E3065D" w:rsidRPr="0061081C" w:rsidRDefault="00E3065D" w:rsidP="00271B47">
      <w:pPr>
        <w:spacing w:after="0"/>
        <w:ind w:left="0" w:firstLine="709"/>
        <w:rPr>
          <w:bCs/>
          <w:sz w:val="28"/>
          <w:szCs w:val="28"/>
        </w:rPr>
      </w:pPr>
      <w:r w:rsidRPr="0061081C">
        <w:rPr>
          <w:bCs/>
          <w:sz w:val="28"/>
          <w:szCs w:val="28"/>
        </w:rPr>
        <w:t>Автором данного э</w:t>
      </w:r>
      <w:r w:rsidRPr="0061081C">
        <w:rPr>
          <w:rFonts w:eastAsia="Calibri"/>
          <w:sz w:val="28"/>
          <w:szCs w:val="28"/>
        </w:rPr>
        <w:t>лектронного учебно-методического комплекса явля</w:t>
      </w:r>
      <w:r w:rsidR="008D2F0E" w:rsidRPr="0061081C">
        <w:rPr>
          <w:rFonts w:eastAsia="Calibri"/>
          <w:sz w:val="28"/>
          <w:szCs w:val="28"/>
        </w:rPr>
        <w:t>ется Прыгун Ирина Владимировна</w:t>
      </w:r>
      <w:r w:rsidRPr="0061081C">
        <w:rPr>
          <w:rFonts w:eastAsia="Calibri"/>
          <w:sz w:val="28"/>
          <w:szCs w:val="28"/>
        </w:rPr>
        <w:t>, кандидат экономических наук, доцент УО «БГЭУ».</w:t>
      </w:r>
    </w:p>
    <w:p w:rsidR="00D42273" w:rsidRDefault="00D42273"/>
    <w:sectPr w:rsidR="00D42273" w:rsidSect="00A63B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AF" w:rsidRDefault="008A32AF" w:rsidP="00A63BF0">
      <w:pPr>
        <w:spacing w:after="0"/>
      </w:pPr>
      <w:r>
        <w:separator/>
      </w:r>
    </w:p>
  </w:endnote>
  <w:endnote w:type="continuationSeparator" w:id="0">
    <w:p w:rsidR="008A32AF" w:rsidRDefault="008A32AF" w:rsidP="00A63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267688"/>
      <w:docPartObj>
        <w:docPartGallery w:val="Page Numbers (Bottom of Page)"/>
        <w:docPartUnique/>
      </w:docPartObj>
    </w:sdtPr>
    <w:sdtEndPr/>
    <w:sdtContent>
      <w:p w:rsidR="00A63BF0" w:rsidRDefault="00A63B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59">
          <w:rPr>
            <w:noProof/>
          </w:rPr>
          <w:t>4</w:t>
        </w:r>
        <w:r>
          <w:fldChar w:fldCharType="end"/>
        </w:r>
      </w:p>
    </w:sdtContent>
  </w:sdt>
  <w:p w:rsidR="00A63BF0" w:rsidRDefault="00A63B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AF" w:rsidRDefault="008A32AF" w:rsidP="00A63BF0">
      <w:pPr>
        <w:spacing w:after="0"/>
      </w:pPr>
      <w:r>
        <w:separator/>
      </w:r>
    </w:p>
  </w:footnote>
  <w:footnote w:type="continuationSeparator" w:id="0">
    <w:p w:rsidR="008A32AF" w:rsidRDefault="008A32AF" w:rsidP="00A63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A"/>
    <w:rsid w:val="00271B47"/>
    <w:rsid w:val="00516DD7"/>
    <w:rsid w:val="0061081C"/>
    <w:rsid w:val="00891133"/>
    <w:rsid w:val="008A32AF"/>
    <w:rsid w:val="008D2F0E"/>
    <w:rsid w:val="009A0959"/>
    <w:rsid w:val="009C00F2"/>
    <w:rsid w:val="00A1147A"/>
    <w:rsid w:val="00A357F8"/>
    <w:rsid w:val="00A63BF0"/>
    <w:rsid w:val="00C04861"/>
    <w:rsid w:val="00C7287D"/>
    <w:rsid w:val="00D42273"/>
    <w:rsid w:val="00E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3BF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6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BF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63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3BF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6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BF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63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2016-06-02T05:32:00Z</cp:lastPrinted>
  <dcterms:created xsi:type="dcterms:W3CDTF">2016-06-02T01:35:00Z</dcterms:created>
  <dcterms:modified xsi:type="dcterms:W3CDTF">2016-04-20T11:06:00Z</dcterms:modified>
</cp:coreProperties>
</file>