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01" w:rsidRDefault="00B82E1B" w:rsidP="0036083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1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82E1B" w:rsidRDefault="00B82E1B" w:rsidP="00404200">
      <w:pPr>
        <w:pStyle w:val="ConsPlusNonformat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BE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340">
        <w:rPr>
          <w:rFonts w:ascii="Times New Roman" w:hAnsi="Times New Roman" w:cs="Times New Roman"/>
          <w:sz w:val="28"/>
          <w:szCs w:val="28"/>
        </w:rPr>
        <w:t xml:space="preserve">УМК (ЭУМК) </w:t>
      </w:r>
      <w:r w:rsidR="00BF53D2">
        <w:rPr>
          <w:rFonts w:ascii="Times New Roman" w:hAnsi="Times New Roman" w:cs="Times New Roman"/>
          <w:sz w:val="28"/>
          <w:szCs w:val="28"/>
        </w:rPr>
        <w:t xml:space="preserve"> </w:t>
      </w:r>
      <w:r w:rsidR="00BF53D2" w:rsidRPr="00BF53D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53D2" w:rsidRPr="00BF53D2">
        <w:rPr>
          <w:rFonts w:ascii="Times New Roman" w:hAnsi="Times New Roman" w:cs="Times New Roman"/>
          <w:sz w:val="28"/>
          <w:szCs w:val="28"/>
        </w:rPr>
        <w:t>Категорийный</w:t>
      </w:r>
      <w:proofErr w:type="spellEnd"/>
      <w:r w:rsidR="00BF53D2" w:rsidRPr="00BF53D2">
        <w:rPr>
          <w:rFonts w:ascii="Times New Roman" w:hAnsi="Times New Roman" w:cs="Times New Roman"/>
          <w:sz w:val="28"/>
          <w:szCs w:val="28"/>
        </w:rPr>
        <w:t xml:space="preserve"> менеджмент продовольственных товаров»</w:t>
      </w:r>
      <w:r w:rsidR="00BF5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объединены </w:t>
      </w:r>
      <w:r w:rsidRPr="00285BE2">
        <w:rPr>
          <w:rFonts w:ascii="Times New Roman" w:hAnsi="Times New Roman" w:cs="Times New Roman"/>
          <w:sz w:val="28"/>
          <w:szCs w:val="28"/>
        </w:rPr>
        <w:t>структурные элементы научно-метод</w:t>
      </w:r>
      <w:r>
        <w:rPr>
          <w:rFonts w:ascii="Times New Roman" w:hAnsi="Times New Roman" w:cs="Times New Roman"/>
          <w:sz w:val="28"/>
          <w:szCs w:val="28"/>
        </w:rPr>
        <w:t>ического обеспечения соответствующей учебной дисциплины, которое призвано обеспечить получение высшего профессионального образования</w:t>
      </w:r>
      <w:r w:rsidR="00615ED3">
        <w:rPr>
          <w:rFonts w:ascii="Times New Roman" w:hAnsi="Times New Roman" w:cs="Times New Roman"/>
          <w:sz w:val="28"/>
          <w:szCs w:val="28"/>
        </w:rPr>
        <w:t xml:space="preserve"> на второй ступени</w:t>
      </w:r>
      <w:r>
        <w:rPr>
          <w:rFonts w:ascii="Times New Roman" w:hAnsi="Times New Roman" w:cs="Times New Roman"/>
          <w:sz w:val="28"/>
          <w:szCs w:val="28"/>
        </w:rPr>
        <w:t>, повысить его качество,</w:t>
      </w:r>
      <w:r w:rsidRPr="00285B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основано</w:t>
      </w:r>
      <w:r w:rsidRPr="00285BE2">
        <w:rPr>
          <w:rFonts w:ascii="Times New Roman" w:hAnsi="Times New Roman" w:cs="Times New Roman"/>
          <w:sz w:val="28"/>
          <w:szCs w:val="28"/>
        </w:rPr>
        <w:t xml:space="preserve"> на результатах фундаментальных и прикладных научных исследований в сфере </w:t>
      </w:r>
      <w:r w:rsidR="00645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торговли</w:t>
      </w:r>
      <w:r w:rsidRPr="00285BE2">
        <w:rPr>
          <w:rFonts w:ascii="Times New Roman" w:hAnsi="Times New Roman" w:cs="Times New Roman"/>
          <w:sz w:val="28"/>
          <w:szCs w:val="28"/>
        </w:rPr>
        <w:t>.</w:t>
      </w:r>
    </w:p>
    <w:p w:rsidR="00B82E1B" w:rsidRPr="00C96C1B" w:rsidRDefault="00615ED3" w:rsidP="00404200">
      <w:pPr>
        <w:pStyle w:val="ConsPlusNonformat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B82E1B" w:rsidRPr="00B82E1B">
        <w:rPr>
          <w:rFonts w:ascii="Times New Roman" w:hAnsi="Times New Roman" w:cs="Times New Roman"/>
          <w:sz w:val="28"/>
          <w:szCs w:val="28"/>
        </w:rPr>
        <w:t xml:space="preserve"> УМК (ЭУМК):</w:t>
      </w:r>
      <w:r w:rsidR="00B82E1B">
        <w:rPr>
          <w:rFonts w:ascii="Times New Roman" w:hAnsi="Times New Roman" w:cs="Times New Roman"/>
          <w:sz w:val="24"/>
          <w:szCs w:val="24"/>
        </w:rPr>
        <w:t xml:space="preserve"> </w:t>
      </w:r>
      <w:r w:rsidR="00B82E1B"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B82E1B" w:rsidRPr="00C96C1B">
        <w:rPr>
          <w:rFonts w:ascii="Times New Roman" w:hAnsi="Times New Roman" w:cs="Times New Roman"/>
          <w:sz w:val="28"/>
          <w:szCs w:val="28"/>
        </w:rPr>
        <w:t xml:space="preserve">кафедры коммерческой деятельности </w:t>
      </w:r>
      <w:r w:rsidR="00B82E1B">
        <w:rPr>
          <w:rFonts w:ascii="Times New Roman" w:hAnsi="Times New Roman" w:cs="Times New Roman"/>
          <w:sz w:val="28"/>
          <w:szCs w:val="28"/>
        </w:rPr>
        <w:t xml:space="preserve">на внутреннем и внешнем рынках БГЭУ </w:t>
      </w:r>
      <w:r w:rsidR="00645DFA">
        <w:rPr>
          <w:rFonts w:ascii="Times New Roman" w:hAnsi="Times New Roman" w:cs="Times New Roman"/>
          <w:sz w:val="28"/>
          <w:szCs w:val="28"/>
        </w:rPr>
        <w:t xml:space="preserve"> Флерко С.Л.</w:t>
      </w:r>
    </w:p>
    <w:p w:rsidR="00B82E1B" w:rsidRPr="00B82E1B" w:rsidRDefault="00B82E1B" w:rsidP="00404200">
      <w:pPr>
        <w:pStyle w:val="a6"/>
        <w:spacing w:line="312" w:lineRule="auto"/>
        <w:ind w:left="0" w:right="-143" w:firstLine="567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>
        <w:rPr>
          <w:b w:val="0"/>
          <w:bCs w:val="0"/>
          <w:color w:val="auto"/>
          <w:spacing w:val="0"/>
          <w:w w:val="100"/>
          <w:sz w:val="28"/>
          <w:szCs w:val="28"/>
        </w:rPr>
        <w:t>Учебно-методический комплекс (ЭУМК) по у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чебн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ой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дисциплин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е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</w:t>
      </w:r>
      <w:r w:rsidR="00BF53D2" w:rsidRPr="00BF53D2">
        <w:rPr>
          <w:b w:val="0"/>
          <w:bCs w:val="0"/>
          <w:color w:val="auto"/>
          <w:spacing w:val="0"/>
          <w:w w:val="100"/>
          <w:sz w:val="28"/>
          <w:szCs w:val="28"/>
        </w:rPr>
        <w:t>«</w:t>
      </w:r>
      <w:proofErr w:type="spellStart"/>
      <w:r w:rsidR="00BF53D2" w:rsidRPr="00BF53D2">
        <w:rPr>
          <w:b w:val="0"/>
          <w:bCs w:val="0"/>
          <w:color w:val="auto"/>
          <w:spacing w:val="0"/>
          <w:w w:val="100"/>
          <w:sz w:val="28"/>
          <w:szCs w:val="28"/>
        </w:rPr>
        <w:t>Категорийный</w:t>
      </w:r>
      <w:proofErr w:type="spellEnd"/>
      <w:r w:rsidR="00BF53D2" w:rsidRPr="00BF53D2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менеджмент продовольственных товаров»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обеспечивает изучение учебной одноименной дисциплины, которая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относится к числу специальных учебных дисциплин, формирующих профессиональные навыки специалистов в области </w:t>
      </w:r>
      <w:r w:rsidR="00615ED3">
        <w:rPr>
          <w:b w:val="0"/>
          <w:bCs w:val="0"/>
          <w:color w:val="auto"/>
          <w:spacing w:val="0"/>
          <w:w w:val="100"/>
          <w:sz w:val="28"/>
          <w:szCs w:val="28"/>
        </w:rPr>
        <w:t>торговой деятельности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. </w:t>
      </w:r>
      <w:r w:rsidR="00B3473A" w:rsidRPr="00B3473A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Учебно-методический комплекс </w:t>
      </w:r>
      <w:r w:rsidR="00B3473A">
        <w:rPr>
          <w:b w:val="0"/>
          <w:bCs w:val="0"/>
          <w:color w:val="auto"/>
          <w:spacing w:val="0"/>
          <w:w w:val="100"/>
          <w:sz w:val="28"/>
          <w:szCs w:val="28"/>
        </w:rPr>
        <w:t>направлен</w:t>
      </w:r>
      <w:r w:rsidR="00B3473A" w:rsidRPr="00B3473A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на формирование аналитического творческого мышления, умений и навыков использования аналитических инструментов в практической работе для объективной оценки возможностей</w:t>
      </w:r>
      <w:r w:rsidR="00615ED3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менеджеров при управлении </w:t>
      </w:r>
      <w:r w:rsidR="00BF53D2">
        <w:rPr>
          <w:b w:val="0"/>
          <w:bCs w:val="0"/>
          <w:color w:val="auto"/>
          <w:spacing w:val="0"/>
          <w:w w:val="100"/>
          <w:sz w:val="28"/>
          <w:szCs w:val="28"/>
        </w:rPr>
        <w:t>ассортиментом товаров.</w:t>
      </w:r>
    </w:p>
    <w:p w:rsidR="00BF53D2" w:rsidRDefault="00B82E1B" w:rsidP="0040420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разработки УМК (ЭУМК)</w:t>
      </w:r>
      <w:r w:rsidRPr="00B82E1B">
        <w:rPr>
          <w:rFonts w:ascii="Times New Roman" w:hAnsi="Times New Roman" w:cs="Times New Roman"/>
          <w:sz w:val="28"/>
          <w:szCs w:val="28"/>
        </w:rPr>
        <w:t xml:space="preserve"> учебной дисциплины –</w:t>
      </w:r>
      <w:r w:rsidR="00BF53D2">
        <w:rPr>
          <w:rFonts w:ascii="Times New Roman" w:hAnsi="Times New Roman" w:cs="Times New Roman"/>
          <w:sz w:val="28"/>
          <w:szCs w:val="28"/>
        </w:rPr>
        <w:t xml:space="preserve"> </w:t>
      </w:r>
      <w:r w:rsidR="00BF53D2" w:rsidRPr="00BF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магистрантами теоретических и практических знаний в области </w:t>
      </w:r>
      <w:proofErr w:type="spellStart"/>
      <w:r w:rsidR="00BF53D2" w:rsidRPr="00BF5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категорийного</w:t>
      </w:r>
      <w:proofErr w:type="spellEnd"/>
      <w:r w:rsidR="00BF53D2" w:rsidRPr="00BF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менеджмента продовольственных товаров</w:t>
      </w:r>
      <w:r w:rsidR="00BF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7D12" w:rsidRPr="009B7D12">
        <w:rPr>
          <w:rFonts w:ascii="Times New Roman" w:hAnsi="Times New Roman" w:cs="Times New Roman"/>
          <w:sz w:val="28"/>
          <w:szCs w:val="28"/>
        </w:rPr>
        <w:t xml:space="preserve">овладение ими инструментами управления   торговыми процессами.     </w:t>
      </w:r>
    </w:p>
    <w:p w:rsidR="003C56F0" w:rsidRDefault="009B7D12" w:rsidP="00404200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D12">
        <w:rPr>
          <w:rFonts w:ascii="Times New Roman" w:hAnsi="Times New Roman" w:cs="Times New Roman"/>
          <w:sz w:val="28"/>
          <w:szCs w:val="28"/>
        </w:rPr>
        <w:t xml:space="preserve"> </w:t>
      </w:r>
      <w:r w:rsidR="00B82E1B" w:rsidRPr="00B82E1B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B82E1B">
        <w:rPr>
          <w:rFonts w:ascii="Times New Roman" w:hAnsi="Times New Roman" w:cs="Times New Roman"/>
          <w:color w:val="000000"/>
          <w:sz w:val="28"/>
          <w:szCs w:val="28"/>
        </w:rPr>
        <w:t>, решаемые методическим обеспечением</w:t>
      </w:r>
      <w:r w:rsidR="00B82E1B" w:rsidRPr="00B82E1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C56F0" w:rsidRPr="003C56F0" w:rsidRDefault="003C56F0" w:rsidP="00404200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C56F0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подходов к понятию </w:t>
      </w:r>
      <w:proofErr w:type="spellStart"/>
      <w:r w:rsidRPr="003C56F0">
        <w:rPr>
          <w:rFonts w:ascii="Times New Roman" w:hAnsi="Times New Roman" w:cs="Times New Roman"/>
          <w:color w:val="000000"/>
          <w:sz w:val="28"/>
          <w:szCs w:val="28"/>
        </w:rPr>
        <w:t>категорийный</w:t>
      </w:r>
      <w:proofErr w:type="spellEnd"/>
      <w:r w:rsidRPr="003C56F0">
        <w:rPr>
          <w:rFonts w:ascii="Times New Roman" w:hAnsi="Times New Roman" w:cs="Times New Roman"/>
          <w:color w:val="000000"/>
          <w:sz w:val="28"/>
          <w:szCs w:val="28"/>
        </w:rPr>
        <w:t xml:space="preserve"> менеджмент и его задач в формировании ассортимента предприятия торговли продовольственными товарами;</w:t>
      </w:r>
    </w:p>
    <w:p w:rsidR="003C56F0" w:rsidRPr="003C56F0" w:rsidRDefault="003C56F0" w:rsidP="00404200">
      <w:pPr>
        <w:pStyle w:val="a5"/>
        <w:numPr>
          <w:ilvl w:val="0"/>
          <w:numId w:val="1"/>
        </w:numPr>
        <w:spacing w:line="312" w:lineRule="auto"/>
        <w:jc w:val="both"/>
        <w:rPr>
          <w:color w:val="000000"/>
          <w:sz w:val="28"/>
          <w:szCs w:val="28"/>
        </w:rPr>
      </w:pPr>
      <w:r w:rsidRPr="003C56F0">
        <w:rPr>
          <w:color w:val="000000"/>
          <w:sz w:val="28"/>
          <w:szCs w:val="28"/>
        </w:rPr>
        <w:t>изучение теоретических основ классификации ассортимента по различным признакам и критериям;</w:t>
      </w:r>
    </w:p>
    <w:p w:rsidR="003C56F0" w:rsidRPr="003C56F0" w:rsidRDefault="003C56F0" w:rsidP="00404200">
      <w:pPr>
        <w:pStyle w:val="a5"/>
        <w:numPr>
          <w:ilvl w:val="0"/>
          <w:numId w:val="1"/>
        </w:numPr>
        <w:spacing w:line="312" w:lineRule="auto"/>
        <w:jc w:val="both"/>
        <w:rPr>
          <w:color w:val="000000"/>
          <w:sz w:val="28"/>
          <w:szCs w:val="28"/>
        </w:rPr>
      </w:pPr>
      <w:r w:rsidRPr="003C56F0">
        <w:rPr>
          <w:color w:val="000000"/>
          <w:sz w:val="28"/>
          <w:szCs w:val="28"/>
        </w:rPr>
        <w:t>оценка современного состояния продовольственного рынка по различным параметрам и в первую очередь по насыщенности товарами и адекватности их ассортимента ожиданиям потребителей;</w:t>
      </w:r>
    </w:p>
    <w:p w:rsidR="003C56F0" w:rsidRDefault="003C56F0" w:rsidP="00404200">
      <w:pPr>
        <w:pStyle w:val="a5"/>
        <w:numPr>
          <w:ilvl w:val="0"/>
          <w:numId w:val="1"/>
        </w:numPr>
        <w:spacing w:line="312" w:lineRule="auto"/>
        <w:jc w:val="both"/>
        <w:rPr>
          <w:color w:val="000000"/>
          <w:sz w:val="28"/>
          <w:szCs w:val="28"/>
        </w:rPr>
      </w:pPr>
      <w:r w:rsidRPr="003C56F0">
        <w:rPr>
          <w:color w:val="000000"/>
          <w:sz w:val="28"/>
          <w:szCs w:val="28"/>
        </w:rPr>
        <w:t>изучение брэнд менеджмента;</w:t>
      </w:r>
    </w:p>
    <w:p w:rsidR="003C56F0" w:rsidRPr="00404200" w:rsidRDefault="00404200" w:rsidP="00404200">
      <w:pPr>
        <w:pStyle w:val="a5"/>
        <w:numPr>
          <w:ilvl w:val="0"/>
          <w:numId w:val="1"/>
        </w:numPr>
        <w:spacing w:line="312" w:lineRule="auto"/>
        <w:ind w:left="709" w:right="-143"/>
        <w:jc w:val="both"/>
        <w:rPr>
          <w:color w:val="000000"/>
          <w:sz w:val="28"/>
          <w:szCs w:val="28"/>
        </w:rPr>
      </w:pPr>
      <w:r w:rsidRPr="00404200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3C56F0" w:rsidRPr="00404200">
        <w:rPr>
          <w:color w:val="000000"/>
          <w:sz w:val="28"/>
          <w:szCs w:val="28"/>
        </w:rPr>
        <w:t>получение практических навыков анализа ассортимента современными методами;</w:t>
      </w:r>
    </w:p>
    <w:p w:rsidR="003C56F0" w:rsidRDefault="003C56F0" w:rsidP="00404200">
      <w:pPr>
        <w:pStyle w:val="a5"/>
        <w:numPr>
          <w:ilvl w:val="2"/>
          <w:numId w:val="2"/>
        </w:numPr>
        <w:tabs>
          <w:tab w:val="left" w:pos="0"/>
          <w:tab w:val="left" w:pos="540"/>
        </w:tabs>
        <w:spacing w:line="312" w:lineRule="auto"/>
        <w:ind w:left="709" w:right="-143" w:firstLine="0"/>
        <w:jc w:val="both"/>
        <w:rPr>
          <w:color w:val="000000"/>
          <w:sz w:val="28"/>
          <w:szCs w:val="28"/>
        </w:rPr>
      </w:pPr>
      <w:r w:rsidRPr="003C56F0">
        <w:rPr>
          <w:color w:val="000000"/>
          <w:sz w:val="28"/>
          <w:szCs w:val="28"/>
        </w:rPr>
        <w:lastRenderedPageBreak/>
        <w:t xml:space="preserve">получение теоретических и практических знаний в области </w:t>
      </w:r>
      <w:proofErr w:type="spellStart"/>
      <w:r w:rsidRPr="003C56F0">
        <w:rPr>
          <w:color w:val="000000"/>
          <w:sz w:val="28"/>
          <w:szCs w:val="28"/>
        </w:rPr>
        <w:t>категори</w:t>
      </w:r>
      <w:r>
        <w:rPr>
          <w:color w:val="000000"/>
          <w:sz w:val="28"/>
          <w:szCs w:val="28"/>
        </w:rPr>
        <w:t>йного</w:t>
      </w:r>
      <w:proofErr w:type="spellEnd"/>
      <w:r>
        <w:rPr>
          <w:color w:val="000000"/>
          <w:sz w:val="28"/>
          <w:szCs w:val="28"/>
        </w:rPr>
        <w:t xml:space="preserve"> менеджмента;</w:t>
      </w:r>
    </w:p>
    <w:p w:rsidR="003C56F0" w:rsidRPr="003C56F0" w:rsidRDefault="003C56F0" w:rsidP="00404200">
      <w:pPr>
        <w:pStyle w:val="a5"/>
        <w:numPr>
          <w:ilvl w:val="2"/>
          <w:numId w:val="2"/>
        </w:numPr>
        <w:tabs>
          <w:tab w:val="left" w:pos="0"/>
          <w:tab w:val="left" w:pos="540"/>
        </w:tabs>
        <w:spacing w:line="312" w:lineRule="auto"/>
        <w:ind w:left="709" w:right="-143" w:firstLine="0"/>
        <w:jc w:val="both"/>
        <w:rPr>
          <w:color w:val="000000"/>
          <w:sz w:val="28"/>
          <w:szCs w:val="28"/>
        </w:rPr>
      </w:pPr>
      <w:r w:rsidRPr="003C56F0">
        <w:rPr>
          <w:color w:val="000000"/>
          <w:sz w:val="28"/>
          <w:szCs w:val="28"/>
        </w:rPr>
        <w:t>изучение направлений, связанных с формированием конкурентной модели ассортиментной стратегии магазина;</w:t>
      </w:r>
    </w:p>
    <w:p w:rsidR="009B7D12" w:rsidRPr="009B7D12" w:rsidRDefault="003C56F0" w:rsidP="00404200">
      <w:pPr>
        <w:pStyle w:val="a5"/>
        <w:numPr>
          <w:ilvl w:val="0"/>
          <w:numId w:val="1"/>
        </w:numPr>
        <w:tabs>
          <w:tab w:val="left" w:pos="0"/>
          <w:tab w:val="left" w:pos="540"/>
        </w:tabs>
        <w:spacing w:line="312" w:lineRule="auto"/>
        <w:ind w:left="709" w:right="-143" w:firstLine="0"/>
        <w:jc w:val="both"/>
        <w:rPr>
          <w:color w:val="000000"/>
          <w:sz w:val="28"/>
          <w:szCs w:val="28"/>
        </w:rPr>
      </w:pPr>
      <w:r w:rsidRPr="003C56F0">
        <w:rPr>
          <w:color w:val="000000"/>
          <w:sz w:val="28"/>
          <w:szCs w:val="28"/>
        </w:rPr>
        <w:t>получение навыков комплексного анализа ассортимента с оптимизацией его структуры как в целом, так по отдельным товарным категориям.</w:t>
      </w:r>
    </w:p>
    <w:p w:rsidR="00B82E1B" w:rsidRPr="00B82E1B" w:rsidRDefault="00B82E1B" w:rsidP="00404200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Требования к профессиональным компетенциям специалиста.</w:t>
      </w:r>
    </w:p>
    <w:p w:rsidR="00B82E1B" w:rsidRPr="00B82E1B" w:rsidRDefault="00B82E1B" w:rsidP="00404200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Специалист должен быть способен:</w:t>
      </w:r>
    </w:p>
    <w:p w:rsidR="00FB58B6" w:rsidRPr="00FB58B6" w:rsidRDefault="00FB58B6" w:rsidP="00404200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B6">
        <w:rPr>
          <w:rFonts w:ascii="Times New Roman" w:hAnsi="Times New Roman" w:cs="Times New Roman"/>
          <w:sz w:val="28"/>
          <w:szCs w:val="28"/>
        </w:rPr>
        <w:t>ПК-5.Анализировать технологический процесс как объект управления, организовывать работу персонала, находить и принимать управленческие решения в области профессиональной деятельности, систематизировать и обобщать информацию по формированию и использованию ресурсов.</w:t>
      </w:r>
    </w:p>
    <w:p w:rsidR="00FB58B6" w:rsidRPr="00FB58B6" w:rsidRDefault="00FB58B6" w:rsidP="00404200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B6">
        <w:rPr>
          <w:rFonts w:ascii="Times New Roman" w:hAnsi="Times New Roman" w:cs="Times New Roman"/>
          <w:sz w:val="28"/>
          <w:szCs w:val="28"/>
        </w:rPr>
        <w:t xml:space="preserve">ПК-7. Исследовать, анализировать, прогнозировать и моделировать тенденции изменения конъюнктуры рынка, </w:t>
      </w:r>
      <w:proofErr w:type="gramStart"/>
      <w:r w:rsidRPr="00FB58B6">
        <w:rPr>
          <w:rFonts w:ascii="Times New Roman" w:hAnsi="Times New Roman" w:cs="Times New Roman"/>
          <w:sz w:val="28"/>
          <w:szCs w:val="28"/>
        </w:rPr>
        <w:t>бизнес-технологий</w:t>
      </w:r>
      <w:proofErr w:type="gramEnd"/>
      <w:r w:rsidRPr="00FB58B6">
        <w:rPr>
          <w:rFonts w:ascii="Times New Roman" w:hAnsi="Times New Roman" w:cs="Times New Roman"/>
          <w:sz w:val="28"/>
          <w:szCs w:val="28"/>
        </w:rPr>
        <w:t>, результатов профессиональной деятельности.</w:t>
      </w:r>
    </w:p>
    <w:p w:rsidR="00FB58B6" w:rsidRPr="00FB58B6" w:rsidRDefault="00FB58B6" w:rsidP="00404200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B6">
        <w:rPr>
          <w:rFonts w:ascii="Times New Roman" w:hAnsi="Times New Roman" w:cs="Times New Roman"/>
          <w:sz w:val="28"/>
          <w:szCs w:val="28"/>
        </w:rPr>
        <w:t>ПК-11. Оценивать и обеспечивать прогнозируемую конкурентоспособность товаров и организаций, обеспечивать ее.</w:t>
      </w:r>
    </w:p>
    <w:p w:rsidR="00C8369C" w:rsidRDefault="00FB58B6" w:rsidP="00404200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B6">
        <w:rPr>
          <w:rFonts w:ascii="Times New Roman" w:hAnsi="Times New Roman" w:cs="Times New Roman"/>
          <w:sz w:val="28"/>
          <w:szCs w:val="28"/>
        </w:rPr>
        <w:t xml:space="preserve">ПК-12. Проектировать и разрабатывать </w:t>
      </w:r>
      <w:proofErr w:type="gramStart"/>
      <w:r w:rsidRPr="00FB58B6">
        <w:rPr>
          <w:rFonts w:ascii="Times New Roman" w:hAnsi="Times New Roman" w:cs="Times New Roman"/>
          <w:sz w:val="28"/>
          <w:szCs w:val="28"/>
        </w:rPr>
        <w:t>бренд-технологии</w:t>
      </w:r>
      <w:proofErr w:type="gramEnd"/>
      <w:r w:rsidRPr="00FB58B6">
        <w:rPr>
          <w:rFonts w:ascii="Times New Roman" w:hAnsi="Times New Roman" w:cs="Times New Roman"/>
          <w:sz w:val="28"/>
          <w:szCs w:val="28"/>
        </w:rPr>
        <w:t>, ассортимент товаров, стратегии развития логистики организации.</w:t>
      </w:r>
    </w:p>
    <w:p w:rsidR="00562E0B" w:rsidRPr="00404200" w:rsidRDefault="001E212F" w:rsidP="0040420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00">
        <w:rPr>
          <w:sz w:val="28"/>
          <w:szCs w:val="28"/>
        </w:rPr>
        <w:t xml:space="preserve">      </w:t>
      </w:r>
      <w:r w:rsidRPr="00404200">
        <w:rPr>
          <w:rFonts w:ascii="Times New Roman" w:hAnsi="Times New Roman" w:cs="Times New Roman"/>
          <w:sz w:val="28"/>
          <w:szCs w:val="28"/>
        </w:rPr>
        <w:t xml:space="preserve">По завершению работы над курсом </w:t>
      </w:r>
      <w:r w:rsidR="00562E0B" w:rsidRPr="00404200">
        <w:rPr>
          <w:rFonts w:ascii="Times New Roman" w:hAnsi="Times New Roman" w:cs="Times New Roman"/>
          <w:sz w:val="28"/>
          <w:szCs w:val="28"/>
        </w:rPr>
        <w:t xml:space="preserve"> </w:t>
      </w:r>
      <w:r w:rsidR="00562E0B" w:rsidRPr="004042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2E0B" w:rsidRPr="00404200">
        <w:rPr>
          <w:rFonts w:ascii="Times New Roman" w:hAnsi="Times New Roman" w:cs="Times New Roman"/>
          <w:sz w:val="28"/>
          <w:szCs w:val="28"/>
        </w:rPr>
        <w:t>Категорийный</w:t>
      </w:r>
      <w:proofErr w:type="spellEnd"/>
      <w:r w:rsidR="00562E0B" w:rsidRPr="00404200">
        <w:rPr>
          <w:rFonts w:ascii="Times New Roman" w:hAnsi="Times New Roman" w:cs="Times New Roman"/>
          <w:sz w:val="28"/>
          <w:szCs w:val="28"/>
        </w:rPr>
        <w:t xml:space="preserve"> менеджмент продовольственных товаров»</w:t>
      </w:r>
      <w:r w:rsidRPr="00404200">
        <w:rPr>
          <w:rFonts w:ascii="Times New Roman" w:hAnsi="Times New Roman" w:cs="Times New Roman"/>
          <w:sz w:val="28"/>
          <w:szCs w:val="28"/>
        </w:rPr>
        <w:t xml:space="preserve"> обучающийся должен знать: роль, содержание, свойства и классификацию </w:t>
      </w:r>
      <w:r w:rsidR="00562E0B" w:rsidRPr="00404200">
        <w:rPr>
          <w:rFonts w:ascii="Times New Roman" w:hAnsi="Times New Roman" w:cs="Times New Roman"/>
          <w:sz w:val="28"/>
          <w:szCs w:val="28"/>
        </w:rPr>
        <w:t xml:space="preserve">ассортимента продовольственных товаров; </w:t>
      </w:r>
      <w:r w:rsidR="00562E0B" w:rsidRPr="00404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</w:t>
      </w:r>
      <w:r w:rsidR="00562E0B" w:rsidRPr="0040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торговли продовольственными товарами в зависимости от принадлежности, товарного ассортимента, характера торгового обслужи</w:t>
      </w:r>
      <w:r w:rsidR="00562E0B" w:rsidRPr="0040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и </w:t>
      </w:r>
      <w:proofErr w:type="spellStart"/>
      <w:proofErr w:type="gramStart"/>
      <w:r w:rsidR="00562E0B" w:rsidRPr="00404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="00562E0B" w:rsidRPr="0040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62E0B" w:rsidRPr="00404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формирования ассортимента товаров</w:t>
      </w:r>
      <w:r w:rsidR="00562E0B" w:rsidRPr="004042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04200" w:rsidRPr="0040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 управления портфелем бренда;      формирование ассортиментной стратегии по товарным категориям                                             </w:t>
      </w:r>
    </w:p>
    <w:p w:rsidR="00B82E1B" w:rsidRPr="00B82E1B" w:rsidRDefault="00B82E1B" w:rsidP="00404200">
      <w:pPr>
        <w:pStyle w:val="a3"/>
        <w:spacing w:line="312" w:lineRule="auto"/>
        <w:ind w:left="0" w:right="-143" w:firstLine="567"/>
        <w:rPr>
          <w:sz w:val="28"/>
          <w:szCs w:val="28"/>
        </w:rPr>
      </w:pPr>
      <w:r w:rsidRPr="00B82E1B">
        <w:rPr>
          <w:sz w:val="28"/>
          <w:szCs w:val="28"/>
        </w:rPr>
        <w:t xml:space="preserve">Материал, излагаемый в </w:t>
      </w:r>
      <w:r>
        <w:rPr>
          <w:sz w:val="28"/>
          <w:szCs w:val="28"/>
        </w:rPr>
        <w:t>УМК (ЭУМК)</w:t>
      </w:r>
      <w:r w:rsidR="00404200" w:rsidRPr="00404200">
        <w:t xml:space="preserve"> </w:t>
      </w:r>
      <w:r w:rsidR="00404200" w:rsidRPr="00404200">
        <w:rPr>
          <w:sz w:val="28"/>
          <w:szCs w:val="28"/>
        </w:rPr>
        <w:t>«</w:t>
      </w:r>
      <w:proofErr w:type="spellStart"/>
      <w:r w:rsidR="00404200" w:rsidRPr="00404200">
        <w:rPr>
          <w:sz w:val="28"/>
          <w:szCs w:val="28"/>
        </w:rPr>
        <w:t>Категорийный</w:t>
      </w:r>
      <w:proofErr w:type="spellEnd"/>
      <w:r w:rsidR="00404200" w:rsidRPr="00404200">
        <w:rPr>
          <w:sz w:val="28"/>
          <w:szCs w:val="28"/>
        </w:rPr>
        <w:t xml:space="preserve"> менеджмент продовольственных товаров»</w:t>
      </w:r>
      <w:proofErr w:type="gramStart"/>
      <w:r w:rsidR="00404200" w:rsidRPr="00404200">
        <w:rPr>
          <w:sz w:val="28"/>
          <w:szCs w:val="28"/>
        </w:rPr>
        <w:t xml:space="preserve"> </w:t>
      </w:r>
      <w:r w:rsidR="00404200">
        <w:rPr>
          <w:sz w:val="28"/>
          <w:szCs w:val="28"/>
        </w:rPr>
        <w:t xml:space="preserve"> </w:t>
      </w:r>
      <w:r w:rsidRPr="00B82E1B">
        <w:rPr>
          <w:sz w:val="28"/>
          <w:szCs w:val="28"/>
        </w:rPr>
        <w:t>,</w:t>
      </w:r>
      <w:proofErr w:type="gramEnd"/>
      <w:r w:rsidRPr="00B82E1B">
        <w:rPr>
          <w:sz w:val="28"/>
          <w:szCs w:val="28"/>
        </w:rPr>
        <w:t xml:space="preserve"> базируется на теоретических и методологических разработках отечественных и зарубежных ученых по проблемам торговли, а также на основе изучения и анализа передового мирового и отечественного опыта развития торговли. </w:t>
      </w:r>
      <w:proofErr w:type="gramStart"/>
      <w:r>
        <w:rPr>
          <w:sz w:val="28"/>
          <w:szCs w:val="28"/>
        </w:rPr>
        <w:t xml:space="preserve">УМК (ЭУМК) </w:t>
      </w:r>
      <w:r w:rsidR="00360834">
        <w:rPr>
          <w:sz w:val="28"/>
          <w:szCs w:val="28"/>
        </w:rPr>
        <w:t xml:space="preserve"> </w:t>
      </w:r>
      <w:r w:rsidRPr="00B82E1B">
        <w:rPr>
          <w:sz w:val="28"/>
          <w:szCs w:val="28"/>
        </w:rPr>
        <w:t xml:space="preserve">тесно связана с другими </w:t>
      </w:r>
      <w:r>
        <w:rPr>
          <w:sz w:val="28"/>
          <w:szCs w:val="28"/>
        </w:rPr>
        <w:t xml:space="preserve">УМК (ЭУМК) </w:t>
      </w:r>
      <w:r w:rsidRPr="00B82E1B">
        <w:rPr>
          <w:sz w:val="28"/>
          <w:szCs w:val="28"/>
        </w:rPr>
        <w:t>специальности, и, в первую очередь,  с такими как «Организация и технология отрасли</w:t>
      </w:r>
      <w:r w:rsidR="00360834">
        <w:rPr>
          <w:sz w:val="28"/>
          <w:szCs w:val="28"/>
        </w:rPr>
        <w:t>», «Коммерческая деятельность».</w:t>
      </w:r>
      <w:proofErr w:type="gramEnd"/>
    </w:p>
    <w:sectPr w:rsidR="00B82E1B" w:rsidRPr="00B82E1B" w:rsidSect="003608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44C1"/>
    <w:multiLevelType w:val="hybridMultilevel"/>
    <w:tmpl w:val="E0B8A80C"/>
    <w:lvl w:ilvl="0" w:tplc="9E5A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45B23"/>
    <w:multiLevelType w:val="hybridMultilevel"/>
    <w:tmpl w:val="52480AA8"/>
    <w:lvl w:ilvl="0" w:tplc="9E5A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5A4C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E1B"/>
    <w:rsid w:val="001E212F"/>
    <w:rsid w:val="00360834"/>
    <w:rsid w:val="003C56F0"/>
    <w:rsid w:val="00400101"/>
    <w:rsid w:val="00404200"/>
    <w:rsid w:val="0040677B"/>
    <w:rsid w:val="00562E0B"/>
    <w:rsid w:val="00615ED3"/>
    <w:rsid w:val="00645DFA"/>
    <w:rsid w:val="009B7D12"/>
    <w:rsid w:val="00B3473A"/>
    <w:rsid w:val="00B82E1B"/>
    <w:rsid w:val="00BF53D2"/>
    <w:rsid w:val="00C8369C"/>
    <w:rsid w:val="00FB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82E1B"/>
    <w:pPr>
      <w:spacing w:after="0" w:line="360" w:lineRule="auto"/>
      <w:ind w:left="2977" w:hanging="2977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2E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B82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B82E1B"/>
    <w:pPr>
      <w:widowControl w:val="0"/>
      <w:shd w:val="clear" w:color="auto" w:fill="FFFFFF"/>
      <w:autoSpaceDE w:val="0"/>
      <w:autoSpaceDN w:val="0"/>
      <w:adjustRightInd w:val="0"/>
      <w:spacing w:after="0" w:line="605" w:lineRule="exact"/>
      <w:ind w:left="1594" w:right="1522"/>
      <w:jc w:val="center"/>
    </w:pPr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B82E1B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customStyle="1" w:styleId="ConsPlusNonformat">
    <w:name w:val="ConsPlusNonformat"/>
    <w:rsid w:val="00B82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Людмила Сергеевна</dc:creator>
  <cp:keywords/>
  <dc:description/>
  <cp:lastModifiedBy>Admin</cp:lastModifiedBy>
  <cp:revision>11</cp:revision>
  <dcterms:created xsi:type="dcterms:W3CDTF">2016-02-16T07:12:00Z</dcterms:created>
  <dcterms:modified xsi:type="dcterms:W3CDTF">2016-12-05T07:36:00Z</dcterms:modified>
</cp:coreProperties>
</file>