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30" w:rsidRDefault="008E2730" w:rsidP="008E273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АУДИРОВАНИЕ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аудирования на иностранном языке согласно шкале уровней для самооценки, опубликованной в официальной брошюре Совета Европы.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Дескриптор:</w:t>
      </w:r>
      <w:r>
        <w:rPr>
          <w:rFonts w:ascii="Times New Roman" w:hAnsi="Times New Roman"/>
          <w:sz w:val="24"/>
          <w:szCs w:val="24"/>
        </w:rPr>
        <w:t xml:space="preserve">  Я  могу понять достаточно сложные и развернутые доклады и лекции по знакомой мне теме. Я понимаю почти все программы новостей и содержание художественных фильмов, если их герои говорят на литературном языке.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преподавателей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8E2730" w:rsidRDefault="008E2730" w:rsidP="008E2730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 навыков восприятия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слух и понимания  устной монологической речи,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направленной на передачу информации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Этот вид аудирования чаще всего реализуется при прослушивании лекций, аудиозаписей литературных произведений, информационных радиопередач, при просмотре документальных видеофильмов и телепрограмм. 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студентов: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Упражнения, обучающие одновременно аудированию и говорению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Прослушайте текст, перескажите его содержание на иностранном языке.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Прослушайте текст, раскройте ситуацию, аналогичную той, о которой идет речь в рассказе. 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 основные положения;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Приготовьте  сообщение о </w:t>
      </w:r>
      <w:proofErr w:type="gramStart"/>
      <w:r>
        <w:rPr>
          <w:rFonts w:ascii="Times New Roman" w:hAnsi="Times New Roman"/>
          <w:sz w:val="24"/>
          <w:szCs w:val="24"/>
        </w:rPr>
        <w:t>прослушанном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Используйте  материал текста для подготовки выступления “За круглым столом”.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Возможные формы самостоятельного контроля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2730" w:rsidRDefault="008E2730" w:rsidP="008E273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Проверьте ответы по прилагаемым ключам.</w:t>
      </w:r>
    </w:p>
    <w:p w:rsidR="008E2730" w:rsidRDefault="008E2730" w:rsidP="008E273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Проверьте содержание текстов по </w:t>
      </w:r>
      <w:proofErr w:type="gramStart"/>
      <w:r>
        <w:rPr>
          <w:rFonts w:ascii="Times New Roman" w:hAnsi="Times New Roman"/>
          <w:sz w:val="24"/>
          <w:szCs w:val="24"/>
        </w:rPr>
        <w:t>прилагаемым</w:t>
      </w:r>
      <w:proofErr w:type="gramEnd"/>
      <w:r>
        <w:rPr>
          <w:rFonts w:ascii="Times New Roman" w:hAnsi="Times New Roman"/>
          <w:sz w:val="24"/>
          <w:szCs w:val="24"/>
        </w:rPr>
        <w:t xml:space="preserve">  скриптам.</w:t>
      </w:r>
    </w:p>
    <w:p w:rsidR="008E2730" w:rsidRDefault="008E2730" w:rsidP="008E273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смысловые блоки и проверьте их по словарю.</w:t>
      </w:r>
    </w:p>
    <w:p w:rsidR="008E2730" w:rsidRDefault="008E2730" w:rsidP="008E273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Проверьте задания через on-line ключи  (при on-line заданиях)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Дескриптор:</w:t>
      </w:r>
      <w:r>
        <w:rPr>
          <w:rFonts w:ascii="Times New Roman" w:hAnsi="Times New Roman"/>
          <w:sz w:val="24"/>
          <w:szCs w:val="24"/>
        </w:rPr>
        <w:t xml:space="preserve">  Я могу понимать развернутые сообщения сложной структуры, даже если смысловые связи недостаточно выражены. Я почти свободно понимаю различные телепрограммы и фильмы.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преподавателей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2730" w:rsidRDefault="008E2730" w:rsidP="008E273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навыков восприятия на слух фрагментов радиопередач, просмотр новостей, отрывков художественных и документальных фильмов. </w:t>
      </w:r>
    </w:p>
    <w:p w:rsidR="008E2730" w:rsidRDefault="008E2730" w:rsidP="008E273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активно добиваться понимания: переспрашивать, задавать уточняющие вопросы, просить повторить, объяснить, выразить мысль иначе, то есть перефразировать сказанное.</w:t>
      </w:r>
    </w:p>
    <w:p w:rsidR="008E2730" w:rsidRDefault="008E2730" w:rsidP="008E273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умений воспринимать речевые сообщения в условиях, приближающихся к естественному речевому общению. 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студентов: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 наиболее информативные части сообщения;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Соотнесите  текст с ситуацией общения; 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  зафиксируйте  основную часть информации.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 главную мысль;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 отношение говорящего (автора сообщения) к излагаемым фактам, действующим лицам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по тексту.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Возможные формы самостоятельного контроля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2730" w:rsidRDefault="008E2730" w:rsidP="008E2730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Проверьте содержание по прилагаемым ключам</w:t>
      </w:r>
    </w:p>
    <w:p w:rsidR="008E2730" w:rsidRDefault="008E2730" w:rsidP="008E2730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смысловые блоки и проверьте их по словарю или с помощью видеозаписи</w:t>
      </w:r>
    </w:p>
    <w:p w:rsidR="008E2730" w:rsidRDefault="008E2730" w:rsidP="008E2730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краткое резюме, письмо коллеге с изложением содержания и рекомендациями посмотреть данную передачу или фильм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письмо в редакцию передачи, режиссеру.</w:t>
      </w:r>
    </w:p>
    <w:p w:rsidR="008E2730" w:rsidRDefault="008E2730" w:rsidP="008E273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Дескриптор:  </w:t>
      </w:r>
      <w:r>
        <w:rPr>
          <w:rFonts w:ascii="Times New Roman" w:hAnsi="Times New Roman"/>
          <w:sz w:val="24"/>
          <w:szCs w:val="24"/>
        </w:rPr>
        <w:t xml:space="preserve">Я свободно понимаю устную речь в любом стиле при непосредственном или опосредованном общении. Я свободно понимаю </w:t>
      </w:r>
      <w:proofErr w:type="gramStart"/>
      <w:r>
        <w:rPr>
          <w:rFonts w:ascii="Times New Roman" w:hAnsi="Times New Roman"/>
          <w:sz w:val="24"/>
          <w:szCs w:val="24"/>
        </w:rPr>
        <w:t>говорящих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в быстром темпе, если есть возможность привыкнуть к их индивидуальным особенностям произношения.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преподавателей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8E2730" w:rsidRDefault="008E2730" w:rsidP="008E2730">
      <w:pPr>
        <w:pStyle w:val="a3"/>
        <w:numPr>
          <w:ilvl w:val="0"/>
          <w:numId w:val="6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навыков  восприятия аутентичных текстов.</w:t>
      </w:r>
    </w:p>
    <w:p w:rsidR="008E2730" w:rsidRDefault="008E2730" w:rsidP="008E2730">
      <w:pPr>
        <w:pStyle w:val="a3"/>
        <w:numPr>
          <w:ilvl w:val="0"/>
          <w:numId w:val="6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 умения  воспринимать естественно звучащую речь, причем, как в ситуациях прямого контакта (лицом к лицу), так и при опосредованном общении.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студентов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Упражнения, обучающие одновременно аудированию и говорению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Прослушайте текст, перескажите его содержание на иностранном языке  (лекцию, доклад, содержание фильма, телепрограммы).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 основные положения;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Приготовьте  сообщение о </w:t>
      </w:r>
      <w:proofErr w:type="gramStart"/>
      <w:r>
        <w:rPr>
          <w:rFonts w:ascii="Times New Roman" w:hAnsi="Times New Roman"/>
          <w:sz w:val="24"/>
          <w:szCs w:val="24"/>
        </w:rPr>
        <w:t>прослушанном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по тексту.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Возможные формы самостоятельного контроля:</w:t>
      </w:r>
    </w:p>
    <w:p w:rsidR="008E2730" w:rsidRDefault="008E2730" w:rsidP="008E2730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Проверьте содержание новостей на сайте BBC или CNN</w:t>
      </w:r>
    </w:p>
    <w:p w:rsidR="008E2730" w:rsidRDefault="008E2730" w:rsidP="008E2730">
      <w:pPr>
        <w:pStyle w:val="a3"/>
        <w:numPr>
          <w:ilvl w:val="0"/>
          <w:numId w:val="7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краткое резюме, письмо коллеге с изложением содержания и рекомендациями посмотреть данную передачу или фильм.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ГОВОРЕНИЕ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говорения на иностранном языке согласно шкале уровней для самооценки, опубликованной в официальной брошюре Совета Европы.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</w:t>
      </w:r>
      <w:r>
        <w:rPr>
          <w:rFonts w:ascii="Times New Roman" w:hAnsi="Times New Roman"/>
          <w:sz w:val="24"/>
          <w:szCs w:val="24"/>
        </w:rPr>
        <w:t xml:space="preserve">: умение  достаточно свободно без подготовки участвовать в диалогах с носителями изучаемого языка, умение участвовать в дискуссии на знакомую тему, обосновывая  свою точку зрения.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Задачей данного этапа является развитие коммуникативных умений студента, его готовности вступить в диалог и поддержать его, высказать и обосновать свою точку зрения. Работа над диалогической речью на данном этапе практически неотделима от работы над другими видами речевой деятельности: чтением, аудированием и письмом. Диалог здесь – это обсуждение полученной информации.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упражнение на данном этапе – это участие в максимально возможном количестве диалогов. </w:t>
      </w:r>
    </w:p>
    <w:p w:rsidR="008E2730" w:rsidRDefault="008E2730" w:rsidP="008E2730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Выберите картинку и составьте список слов, описывающих ее, используйте разные части речи. С каждым из выписанных слов составьте цепочку как минимум из трех слов, так чтобы вместе эти слова описывали некоторую ситуацию. </w:t>
      </w:r>
    </w:p>
    <w:p w:rsidR="008E2730" w:rsidRDefault="008E2730" w:rsidP="008E2730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микродиалог с каждой из полученных цепочек.</w:t>
      </w:r>
    </w:p>
    <w:p w:rsidR="008E2730" w:rsidRDefault="008E2730" w:rsidP="008E2730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Соедините максимальное количество микродиалогов в один большой диалог.</w:t>
      </w:r>
    </w:p>
    <w:p w:rsidR="008E2730" w:rsidRDefault="008E2730" w:rsidP="008E2730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таблицу из нескольких идей. Соедините их вместе, задействуйте максимально возможное количество идей, используйте различные союзы, так чтобы ваша речь звучала естественно.</w:t>
      </w:r>
    </w:p>
    <w:p w:rsidR="008E2730" w:rsidRDefault="008E2730" w:rsidP="008E2730">
      <w:pPr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Дескриптор.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 могу без подготовки и бегло выражать свои мысли, без усилий подбирая слова. Моя речь разнообразна, и языковые средства используются в соответствии с ситуацией общения. Я могу точно формулировать свои мысли и активно поддерживать любую беседу. </w:t>
      </w:r>
      <w:bookmarkStart w:id="0" w:name="_GoBack"/>
      <w:bookmarkEnd w:id="0"/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данного этапа – развитие коммуникативной компетенции, умения  различать стилистические особенности слов, употреблять идиоматические выражения, адекватное </w:t>
      </w:r>
      <w:r>
        <w:rPr>
          <w:rFonts w:ascii="Times New Roman" w:hAnsi="Times New Roman"/>
          <w:sz w:val="24"/>
          <w:szCs w:val="24"/>
        </w:rPr>
        <w:lastRenderedPageBreak/>
        <w:t xml:space="preserve">ситуации использование богатого набора языковых лексических и грамматических средств, построения адекватной коммуникативной стратегии.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овладении навыками данного дескриптора ваша главная задача –  это адекватное ситуации общения использование языковых средств.  </w:t>
      </w:r>
    </w:p>
    <w:p w:rsidR="008E2730" w:rsidRDefault="008E2730" w:rsidP="008E2730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Используйте в работе только толковый словарь (англо-английский). Работая со словами, смотрите их значение в словаре, уделяя особое внимание стилистическим и жанровым различиям (разговорное, термин и т.п.).</w:t>
      </w:r>
    </w:p>
    <w:p w:rsidR="008E2730" w:rsidRDefault="008E2730" w:rsidP="008E2730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Обратите внимание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 те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речи и грамматические конструкции, которые вы изменили, адаптируя диалог под разные ситуации общения.</w:t>
      </w:r>
    </w:p>
    <w:p w:rsidR="008E2730" w:rsidRDefault="008E2730" w:rsidP="008E2730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Выберите некоторую проблему, которая в последнее время широко обсуждается в СМИ.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Возможная форма самостоятельного контроля: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Воспользуйтесь любым аутентичным учебником по говорению, рассчитанному на уровень 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содержащему ключи. Сверьте изменения, вносимые вами в диалоги, с изменениями, указанными в учебнике.</w:t>
      </w:r>
    </w:p>
    <w:p w:rsidR="008E2730" w:rsidRDefault="008E2730" w:rsidP="008E2730">
      <w:pPr>
        <w:tabs>
          <w:tab w:val="left" w:pos="311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tabs>
          <w:tab w:val="left" w:pos="311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чтения на иностранном языке согласно шкале уровней для самооценки, опубликованной в официальной брошюре Совета Европы.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Дескриптор:</w:t>
      </w:r>
      <w:r>
        <w:rPr>
          <w:rFonts w:ascii="Times New Roman" w:hAnsi="Times New Roman"/>
          <w:sz w:val="24"/>
          <w:szCs w:val="24"/>
        </w:rPr>
        <w:t xml:space="preserve"> понимание текстов на повседневные и узкопрофессиональные темы, в которых используются достаточно употребительные слова и конструкции; понимание описания событий, чувств, намерений в письмах личного характера.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Студента следует ориентировать на работу с </w:t>
      </w:r>
      <w:proofErr w:type="gramStart"/>
      <w:r>
        <w:rPr>
          <w:rFonts w:ascii="Times New Roman" w:hAnsi="Times New Roman"/>
          <w:sz w:val="24"/>
          <w:szCs w:val="24"/>
        </w:rPr>
        <w:t>более развернутыми</w:t>
      </w:r>
      <w:proofErr w:type="gramEnd"/>
      <w:r>
        <w:rPr>
          <w:rFonts w:ascii="Times New Roman" w:hAnsi="Times New Roman"/>
          <w:sz w:val="24"/>
          <w:szCs w:val="24"/>
        </w:rPr>
        <w:t xml:space="preserve">, сложными по структуре текстами, написанными языком повседневного общения, а также с короткими простыми текстами на темы, связанные с профессиональной деятельностью.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Прочтите текст, разделите его на смысловые части, подберите названия к каждой из них.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Повторно прочтите текст и перечислите вопросы, освещаемые в нем.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Соедините простые предложения с помощью подчинительных союзов.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Определите и изучите новые грамматические явления в тексте.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Прочтите предложения и найдите в них многозначные слова. Укажите новые для вас значения этих слов.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Переведите авторскую прямую речь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косвенную.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Составьте предложения из самостоятельно выбранных ключевых фраз.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Возможная форма самостоятельного контроля: </w:t>
      </w:r>
      <w:r>
        <w:rPr>
          <w:rFonts w:ascii="Times New Roman" w:hAnsi="Times New Roman"/>
          <w:sz w:val="24"/>
          <w:szCs w:val="24"/>
        </w:rPr>
        <w:t xml:space="preserve">реферативный устный или письменный перевод текста небольшого объема (до 1000 печатных знаков)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иностранного языка на русский. В переводе необходимо использовать адекватные структуры родного языка, в результате чего не должна искажаться основная идея и фабула текста.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902CF7" w:rsidRDefault="00902CF7"/>
    <w:sectPr w:rsidR="00902CF7" w:rsidSect="0090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BDA"/>
    <w:multiLevelType w:val="hybridMultilevel"/>
    <w:tmpl w:val="6FC0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E1FF8"/>
    <w:multiLevelType w:val="hybridMultilevel"/>
    <w:tmpl w:val="825C7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537FF"/>
    <w:multiLevelType w:val="hybridMultilevel"/>
    <w:tmpl w:val="C2249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B089B"/>
    <w:multiLevelType w:val="hybridMultilevel"/>
    <w:tmpl w:val="50289D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A013A"/>
    <w:multiLevelType w:val="hybridMultilevel"/>
    <w:tmpl w:val="61E4EF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D7794F"/>
    <w:multiLevelType w:val="hybridMultilevel"/>
    <w:tmpl w:val="935A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029C7"/>
    <w:multiLevelType w:val="hybridMultilevel"/>
    <w:tmpl w:val="56B28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6D5F65"/>
    <w:multiLevelType w:val="hybridMultilevel"/>
    <w:tmpl w:val="BAB8B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9423C"/>
    <w:multiLevelType w:val="hybridMultilevel"/>
    <w:tmpl w:val="94AE6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E2730"/>
    <w:rsid w:val="002F7D10"/>
    <w:rsid w:val="00613C87"/>
    <w:rsid w:val="008E2730"/>
    <w:rsid w:val="00902CF7"/>
    <w:rsid w:val="00913E59"/>
    <w:rsid w:val="00926B87"/>
    <w:rsid w:val="00D3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6846</Characters>
  <Application>Microsoft Office Word</Application>
  <DocSecurity>0</DocSecurity>
  <Lines>57</Lines>
  <Paragraphs>16</Paragraphs>
  <ScaleCrop>false</ScaleCrop>
  <Company>Microsoft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kda</cp:lastModifiedBy>
  <cp:revision>2</cp:revision>
  <dcterms:created xsi:type="dcterms:W3CDTF">2015-05-25T10:02:00Z</dcterms:created>
  <dcterms:modified xsi:type="dcterms:W3CDTF">2015-05-25T10:03:00Z</dcterms:modified>
</cp:coreProperties>
</file>