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0D" w:rsidRPr="00AD59EE" w:rsidRDefault="0085030D">
      <w:pPr>
        <w:pStyle w:val="a3"/>
        <w:spacing w:line="288" w:lineRule="auto"/>
        <w:rPr>
          <w:sz w:val="32"/>
          <w14:shadow w14:blurRad="50800" w14:dist="38100" w14:dir="2700000" w14:sx="100000" w14:sy="100000" w14:kx="0" w14:ky="0" w14:algn="tl">
            <w14:srgbClr w14:val="000000">
              <w14:alpha w14:val="60000"/>
            </w14:srgbClr>
          </w14:shadow>
        </w:rPr>
      </w:pPr>
      <w:r w:rsidRPr="00AD59EE">
        <w:rPr>
          <w:sz w:val="32"/>
          <w14:shadow w14:blurRad="50800" w14:dist="38100" w14:dir="2700000" w14:sx="100000" w14:sy="100000" w14:kx="0" w14:ky="0" w14:algn="tl">
            <w14:srgbClr w14:val="000000">
              <w14:alpha w14:val="60000"/>
            </w14:srgbClr>
          </w14:shadow>
        </w:rPr>
        <w:t xml:space="preserve">ОПОРНЫЙ КОНСПЕКТ ЛЕКЦИЙ </w:t>
      </w:r>
    </w:p>
    <w:p w:rsidR="0085030D" w:rsidRDefault="0085030D">
      <w:pPr>
        <w:pStyle w:val="a4"/>
        <w:spacing w:line="288" w:lineRule="auto"/>
      </w:pPr>
      <w:r>
        <w:t xml:space="preserve">по </w:t>
      </w:r>
      <w:r w:rsidR="0037042A">
        <w:t>учебной дисциплине</w:t>
      </w:r>
      <w:r>
        <w:t>: «</w:t>
      </w:r>
      <w:r w:rsidR="008E2BD2">
        <w:t xml:space="preserve">Анализ сегментов бизнеса </w:t>
      </w:r>
      <w:r w:rsidR="0037042A">
        <w:t>организаций</w:t>
      </w:r>
      <w:bookmarkStart w:id="0" w:name="_GoBack"/>
      <w:bookmarkEnd w:id="0"/>
      <w:r w:rsidR="008E2BD2">
        <w:t xml:space="preserve"> </w:t>
      </w:r>
      <w:r w:rsidR="001206D9">
        <w:t>АПК</w:t>
      </w:r>
      <w:r>
        <w:t>»</w:t>
      </w:r>
    </w:p>
    <w:p w:rsidR="0085030D" w:rsidRDefault="0085030D">
      <w:pPr>
        <w:spacing w:line="288" w:lineRule="auto"/>
        <w:jc w:val="center"/>
        <w:rPr>
          <w:sz w:val="28"/>
        </w:rPr>
      </w:pPr>
    </w:p>
    <w:p w:rsidR="0085030D" w:rsidRDefault="0085030D">
      <w:pPr>
        <w:spacing w:line="288" w:lineRule="auto"/>
        <w:jc w:val="center"/>
        <w:rPr>
          <w:sz w:val="28"/>
        </w:rPr>
      </w:pPr>
    </w:p>
    <w:p w:rsidR="0085030D" w:rsidRDefault="0085030D">
      <w:pPr>
        <w:pStyle w:val="a6"/>
        <w:spacing w:line="288" w:lineRule="auto"/>
      </w:pPr>
    </w:p>
    <w:p w:rsidR="0085030D" w:rsidRPr="001206D9" w:rsidRDefault="0085030D" w:rsidP="001206D9">
      <w:pPr>
        <w:spacing w:line="288" w:lineRule="auto"/>
        <w:jc w:val="center"/>
        <w:rPr>
          <w:b/>
          <w:sz w:val="32"/>
          <w:szCs w:val="32"/>
          <w:u w:val="double"/>
        </w:rPr>
      </w:pPr>
      <w:r w:rsidRPr="001206D9">
        <w:rPr>
          <w:b/>
          <w:sz w:val="32"/>
          <w:szCs w:val="32"/>
          <w:u w:val="double"/>
        </w:rPr>
        <w:t xml:space="preserve">Тема 1. </w:t>
      </w:r>
      <w:r w:rsidR="001206D9" w:rsidRPr="001206D9">
        <w:rPr>
          <w:b/>
          <w:sz w:val="32"/>
          <w:szCs w:val="32"/>
        </w:rPr>
        <w:t>Анализ хозяйственной деятельности в сфере промышленного производства</w:t>
      </w:r>
    </w:p>
    <w:p w:rsidR="0085030D" w:rsidRDefault="0085030D">
      <w:pPr>
        <w:pStyle w:val="21"/>
        <w:spacing w:line="288" w:lineRule="auto"/>
        <w:ind w:firstLine="709"/>
        <w:jc w:val="both"/>
      </w:pPr>
    </w:p>
    <w:p w:rsidR="001206D9" w:rsidRPr="00997A6C" w:rsidRDefault="001206D9" w:rsidP="001206D9">
      <w:pPr>
        <w:spacing w:line="360" w:lineRule="auto"/>
        <w:rPr>
          <w:b/>
          <w:sz w:val="28"/>
          <w:szCs w:val="28"/>
        </w:rPr>
      </w:pPr>
      <w:r w:rsidRPr="00997A6C">
        <w:rPr>
          <w:b/>
          <w:sz w:val="28"/>
          <w:szCs w:val="28"/>
        </w:rPr>
        <w:t>1. Задачи и информационное обеспечение анализа производства и реализации продукции.</w:t>
      </w:r>
    </w:p>
    <w:p w:rsidR="001206D9" w:rsidRPr="00997A6C" w:rsidRDefault="001206D9" w:rsidP="001206D9">
      <w:pPr>
        <w:spacing w:line="360" w:lineRule="auto"/>
        <w:ind w:firstLine="567"/>
        <w:rPr>
          <w:sz w:val="28"/>
          <w:szCs w:val="28"/>
        </w:rPr>
      </w:pPr>
      <w:r w:rsidRPr="00997A6C">
        <w:rPr>
          <w:sz w:val="28"/>
          <w:szCs w:val="28"/>
        </w:rPr>
        <w:t>Темпы роста объема производства и реализации продукции, повышение ее качества непосредственно влияют на величину издержек производства, прибыль и рентабельность предприятия. В этой связи анализ данных показателей имеет важное значение для промышленных предприятий.</w:t>
      </w:r>
    </w:p>
    <w:p w:rsidR="001206D9" w:rsidRPr="00997A6C" w:rsidRDefault="001206D9" w:rsidP="001206D9">
      <w:pPr>
        <w:spacing w:line="360" w:lineRule="auto"/>
        <w:ind w:firstLine="567"/>
        <w:rPr>
          <w:sz w:val="28"/>
          <w:szCs w:val="28"/>
        </w:rPr>
      </w:pPr>
      <w:r w:rsidRPr="00997A6C">
        <w:rPr>
          <w:b/>
          <w:sz w:val="28"/>
          <w:szCs w:val="28"/>
        </w:rPr>
        <w:t>Задачи анализа производства и реализации продукции</w:t>
      </w:r>
      <w:r w:rsidRPr="00997A6C">
        <w:rPr>
          <w:sz w:val="28"/>
          <w:szCs w:val="28"/>
        </w:rPr>
        <w:t>:</w:t>
      </w:r>
    </w:p>
    <w:p w:rsidR="001206D9" w:rsidRPr="00997A6C" w:rsidRDefault="001206D9" w:rsidP="002F715B">
      <w:pPr>
        <w:pStyle w:val="ad"/>
        <w:numPr>
          <w:ilvl w:val="0"/>
          <w:numId w:val="1"/>
        </w:numPr>
        <w:spacing w:after="0" w:line="360" w:lineRule="auto"/>
        <w:rPr>
          <w:rFonts w:ascii="Times New Roman" w:hAnsi="Times New Roman"/>
          <w:sz w:val="28"/>
          <w:szCs w:val="28"/>
        </w:rPr>
      </w:pPr>
      <w:r w:rsidRPr="00997A6C">
        <w:rPr>
          <w:rFonts w:ascii="Times New Roman" w:hAnsi="Times New Roman"/>
          <w:sz w:val="28"/>
          <w:szCs w:val="28"/>
        </w:rPr>
        <w:t>оценка степени выполнения плана, динамики производства и реализации продукции;</w:t>
      </w:r>
    </w:p>
    <w:p w:rsidR="001206D9" w:rsidRPr="00997A6C" w:rsidRDefault="001206D9" w:rsidP="002F715B">
      <w:pPr>
        <w:pStyle w:val="ad"/>
        <w:numPr>
          <w:ilvl w:val="0"/>
          <w:numId w:val="1"/>
        </w:numPr>
        <w:spacing w:after="0" w:line="360" w:lineRule="auto"/>
        <w:rPr>
          <w:rFonts w:ascii="Times New Roman" w:hAnsi="Times New Roman"/>
          <w:sz w:val="28"/>
          <w:szCs w:val="28"/>
        </w:rPr>
      </w:pPr>
      <w:r w:rsidRPr="00997A6C">
        <w:rPr>
          <w:rFonts w:ascii="Times New Roman" w:hAnsi="Times New Roman"/>
          <w:sz w:val="28"/>
          <w:szCs w:val="28"/>
        </w:rPr>
        <w:t>определение влияния факторов на объем производства и реализации продукции;</w:t>
      </w:r>
    </w:p>
    <w:p w:rsidR="001206D9" w:rsidRPr="00997A6C" w:rsidRDefault="001206D9" w:rsidP="002F715B">
      <w:pPr>
        <w:pStyle w:val="ad"/>
        <w:numPr>
          <w:ilvl w:val="0"/>
          <w:numId w:val="1"/>
        </w:numPr>
        <w:spacing w:after="0" w:line="360" w:lineRule="auto"/>
        <w:rPr>
          <w:rFonts w:ascii="Times New Roman" w:hAnsi="Times New Roman"/>
          <w:sz w:val="28"/>
          <w:szCs w:val="28"/>
        </w:rPr>
      </w:pPr>
      <w:r w:rsidRPr="00997A6C">
        <w:rPr>
          <w:rFonts w:ascii="Times New Roman" w:hAnsi="Times New Roman"/>
          <w:sz w:val="28"/>
          <w:szCs w:val="28"/>
        </w:rPr>
        <w:t>выявление внутрихозяйственных резервов увеличения выпуска и реализации продукции;</w:t>
      </w:r>
    </w:p>
    <w:p w:rsidR="001206D9" w:rsidRPr="00997A6C" w:rsidRDefault="001206D9" w:rsidP="002F715B">
      <w:pPr>
        <w:pStyle w:val="ad"/>
        <w:numPr>
          <w:ilvl w:val="0"/>
          <w:numId w:val="1"/>
        </w:numPr>
        <w:spacing w:after="0" w:line="360" w:lineRule="auto"/>
        <w:rPr>
          <w:rFonts w:ascii="Times New Roman" w:hAnsi="Times New Roman"/>
          <w:sz w:val="28"/>
          <w:szCs w:val="28"/>
        </w:rPr>
      </w:pPr>
      <w:r w:rsidRPr="00997A6C">
        <w:rPr>
          <w:rFonts w:ascii="Times New Roman" w:hAnsi="Times New Roman"/>
          <w:sz w:val="28"/>
          <w:szCs w:val="28"/>
        </w:rPr>
        <w:t>разработка рекомендаций по освоению выявленных резервов.</w:t>
      </w:r>
    </w:p>
    <w:p w:rsidR="001206D9" w:rsidRPr="00997A6C" w:rsidRDefault="001206D9" w:rsidP="001206D9">
      <w:pPr>
        <w:spacing w:line="360" w:lineRule="auto"/>
        <w:rPr>
          <w:b/>
          <w:sz w:val="28"/>
          <w:szCs w:val="28"/>
        </w:rPr>
      </w:pPr>
      <w:r w:rsidRPr="00997A6C">
        <w:rPr>
          <w:b/>
          <w:sz w:val="28"/>
          <w:szCs w:val="28"/>
        </w:rPr>
        <w:t>Объекты анализа:</w:t>
      </w:r>
    </w:p>
    <w:p w:rsidR="001206D9" w:rsidRPr="00997A6C" w:rsidRDefault="001206D9" w:rsidP="002F715B">
      <w:pPr>
        <w:pStyle w:val="ad"/>
        <w:numPr>
          <w:ilvl w:val="0"/>
          <w:numId w:val="2"/>
        </w:numPr>
        <w:spacing w:after="0" w:line="360" w:lineRule="auto"/>
        <w:rPr>
          <w:rFonts w:ascii="Times New Roman" w:hAnsi="Times New Roman"/>
          <w:sz w:val="28"/>
          <w:szCs w:val="28"/>
        </w:rPr>
      </w:pPr>
      <w:r w:rsidRPr="00997A6C">
        <w:rPr>
          <w:rFonts w:ascii="Times New Roman" w:hAnsi="Times New Roman"/>
          <w:sz w:val="28"/>
          <w:szCs w:val="28"/>
        </w:rPr>
        <w:t>объем производства и реализации продукции в целом и по ассортименту;</w:t>
      </w:r>
    </w:p>
    <w:p w:rsidR="001206D9" w:rsidRPr="00997A6C" w:rsidRDefault="001206D9" w:rsidP="002F715B">
      <w:pPr>
        <w:pStyle w:val="ad"/>
        <w:numPr>
          <w:ilvl w:val="0"/>
          <w:numId w:val="2"/>
        </w:numPr>
        <w:spacing w:after="0" w:line="360" w:lineRule="auto"/>
        <w:rPr>
          <w:rFonts w:ascii="Times New Roman" w:hAnsi="Times New Roman"/>
          <w:sz w:val="28"/>
          <w:szCs w:val="28"/>
        </w:rPr>
      </w:pPr>
      <w:r w:rsidRPr="00997A6C">
        <w:rPr>
          <w:rFonts w:ascii="Times New Roman" w:hAnsi="Times New Roman"/>
          <w:sz w:val="28"/>
          <w:szCs w:val="28"/>
        </w:rPr>
        <w:t>качество и конкурентоспособность продукции;</w:t>
      </w:r>
    </w:p>
    <w:p w:rsidR="001206D9" w:rsidRPr="00997A6C" w:rsidRDefault="001206D9" w:rsidP="002F715B">
      <w:pPr>
        <w:pStyle w:val="ad"/>
        <w:numPr>
          <w:ilvl w:val="0"/>
          <w:numId w:val="2"/>
        </w:numPr>
        <w:spacing w:after="0" w:line="360" w:lineRule="auto"/>
        <w:rPr>
          <w:rFonts w:ascii="Times New Roman" w:hAnsi="Times New Roman"/>
          <w:sz w:val="28"/>
          <w:szCs w:val="28"/>
        </w:rPr>
      </w:pPr>
      <w:r w:rsidRPr="00997A6C">
        <w:rPr>
          <w:rFonts w:ascii="Times New Roman" w:hAnsi="Times New Roman"/>
          <w:sz w:val="28"/>
          <w:szCs w:val="28"/>
        </w:rPr>
        <w:t>структура производства и реализации продукции;</w:t>
      </w:r>
    </w:p>
    <w:p w:rsidR="001206D9" w:rsidRPr="00997A6C" w:rsidRDefault="001206D9" w:rsidP="002F715B">
      <w:pPr>
        <w:pStyle w:val="ad"/>
        <w:numPr>
          <w:ilvl w:val="0"/>
          <w:numId w:val="2"/>
        </w:numPr>
        <w:spacing w:after="0" w:line="360" w:lineRule="auto"/>
        <w:rPr>
          <w:rFonts w:ascii="Times New Roman" w:hAnsi="Times New Roman"/>
          <w:sz w:val="28"/>
          <w:szCs w:val="28"/>
        </w:rPr>
      </w:pPr>
      <w:r w:rsidRPr="00997A6C">
        <w:rPr>
          <w:rFonts w:ascii="Times New Roman" w:hAnsi="Times New Roman"/>
          <w:sz w:val="28"/>
          <w:szCs w:val="28"/>
        </w:rPr>
        <w:t>ритмичность производства и реализации продукции.</w:t>
      </w:r>
    </w:p>
    <w:p w:rsidR="001206D9" w:rsidRPr="00997A6C" w:rsidRDefault="001206D9" w:rsidP="001206D9">
      <w:pPr>
        <w:spacing w:line="360" w:lineRule="auto"/>
        <w:rPr>
          <w:sz w:val="28"/>
          <w:szCs w:val="28"/>
        </w:rPr>
      </w:pPr>
    </w:p>
    <w:p w:rsidR="001206D9" w:rsidRPr="00997A6C" w:rsidRDefault="001206D9" w:rsidP="001206D9">
      <w:pPr>
        <w:spacing w:line="360" w:lineRule="auto"/>
        <w:rPr>
          <w:b/>
          <w:sz w:val="28"/>
          <w:szCs w:val="28"/>
        </w:rPr>
      </w:pPr>
      <w:r w:rsidRPr="00997A6C">
        <w:rPr>
          <w:b/>
          <w:sz w:val="28"/>
          <w:szCs w:val="28"/>
        </w:rPr>
        <w:t>2. Анализ динамики, выполнения плана производства и реализации продукции.</w:t>
      </w:r>
    </w:p>
    <w:p w:rsidR="001206D9" w:rsidRPr="00997A6C" w:rsidRDefault="001206D9" w:rsidP="001206D9">
      <w:pPr>
        <w:spacing w:line="360" w:lineRule="auto"/>
        <w:rPr>
          <w:sz w:val="28"/>
          <w:szCs w:val="28"/>
        </w:rPr>
      </w:pPr>
      <w:r w:rsidRPr="00997A6C">
        <w:rPr>
          <w:sz w:val="28"/>
          <w:szCs w:val="28"/>
        </w:rPr>
        <w:t>Объем производства и реализации промышленной продукции может выражаться в измерителях:</w:t>
      </w:r>
    </w:p>
    <w:p w:rsidR="001206D9" w:rsidRPr="00997A6C" w:rsidRDefault="001206D9" w:rsidP="002F715B">
      <w:pPr>
        <w:pStyle w:val="ad"/>
        <w:numPr>
          <w:ilvl w:val="0"/>
          <w:numId w:val="3"/>
        </w:numPr>
        <w:spacing w:after="0" w:line="360" w:lineRule="auto"/>
        <w:rPr>
          <w:rFonts w:ascii="Times New Roman" w:hAnsi="Times New Roman"/>
          <w:sz w:val="28"/>
          <w:szCs w:val="28"/>
        </w:rPr>
      </w:pPr>
      <w:r w:rsidRPr="00997A6C">
        <w:rPr>
          <w:rFonts w:ascii="Times New Roman" w:hAnsi="Times New Roman"/>
          <w:sz w:val="28"/>
          <w:szCs w:val="28"/>
        </w:rPr>
        <w:lastRenderedPageBreak/>
        <w:t>Натуральных (</w:t>
      </w:r>
      <w:r w:rsidRPr="00997A6C">
        <w:rPr>
          <w:rFonts w:ascii="Times New Roman" w:hAnsi="Times New Roman"/>
          <w:i/>
          <w:sz w:val="28"/>
          <w:szCs w:val="28"/>
        </w:rPr>
        <w:t>штуки, метры, тонны и т.д</w:t>
      </w:r>
      <w:r w:rsidRPr="00997A6C">
        <w:rPr>
          <w:rFonts w:ascii="Times New Roman" w:hAnsi="Times New Roman"/>
          <w:sz w:val="28"/>
          <w:szCs w:val="28"/>
        </w:rPr>
        <w:t>.) – используют при анализе объемов производства и реализации продукции по отдельным видам и группам однородной продукции;</w:t>
      </w:r>
    </w:p>
    <w:p w:rsidR="001206D9" w:rsidRPr="00997A6C" w:rsidRDefault="001206D9" w:rsidP="002F715B">
      <w:pPr>
        <w:pStyle w:val="ad"/>
        <w:numPr>
          <w:ilvl w:val="0"/>
          <w:numId w:val="3"/>
        </w:numPr>
        <w:spacing w:after="0" w:line="360" w:lineRule="auto"/>
        <w:rPr>
          <w:rFonts w:ascii="Times New Roman" w:hAnsi="Times New Roman"/>
          <w:sz w:val="28"/>
          <w:szCs w:val="28"/>
        </w:rPr>
      </w:pPr>
      <w:r w:rsidRPr="00997A6C">
        <w:rPr>
          <w:rFonts w:ascii="Times New Roman" w:hAnsi="Times New Roman"/>
          <w:sz w:val="28"/>
          <w:szCs w:val="28"/>
        </w:rPr>
        <w:t>Условно-натуральных (</w:t>
      </w:r>
      <w:r w:rsidRPr="00997A6C">
        <w:rPr>
          <w:rFonts w:ascii="Times New Roman" w:hAnsi="Times New Roman"/>
          <w:i/>
          <w:sz w:val="28"/>
          <w:szCs w:val="28"/>
        </w:rPr>
        <w:t>туб, условные пары обуви и т.д.</w:t>
      </w:r>
      <w:r w:rsidRPr="00997A6C">
        <w:rPr>
          <w:rFonts w:ascii="Times New Roman" w:hAnsi="Times New Roman"/>
          <w:sz w:val="28"/>
          <w:szCs w:val="28"/>
        </w:rPr>
        <w:t>) – для обобщенной характеристики объемов производства;</w:t>
      </w:r>
    </w:p>
    <w:p w:rsidR="001206D9" w:rsidRPr="00997A6C" w:rsidRDefault="001206D9" w:rsidP="002F715B">
      <w:pPr>
        <w:pStyle w:val="ad"/>
        <w:numPr>
          <w:ilvl w:val="0"/>
          <w:numId w:val="3"/>
        </w:numPr>
        <w:spacing w:after="0" w:line="360" w:lineRule="auto"/>
        <w:rPr>
          <w:rFonts w:ascii="Times New Roman" w:hAnsi="Times New Roman"/>
          <w:sz w:val="28"/>
          <w:szCs w:val="28"/>
        </w:rPr>
      </w:pPr>
      <w:r w:rsidRPr="00997A6C">
        <w:rPr>
          <w:rFonts w:ascii="Times New Roman" w:hAnsi="Times New Roman"/>
          <w:sz w:val="28"/>
          <w:szCs w:val="28"/>
        </w:rPr>
        <w:t>Трудовых – используются для обобщенной оценки объемов выпуска продукции, если в условиях многопродуктового производства нельзя выразить общий объем в натуральных или условно-натуральных измерителях;</w:t>
      </w:r>
    </w:p>
    <w:p w:rsidR="001206D9" w:rsidRPr="00997A6C" w:rsidRDefault="001206D9" w:rsidP="002F715B">
      <w:pPr>
        <w:pStyle w:val="ad"/>
        <w:numPr>
          <w:ilvl w:val="0"/>
          <w:numId w:val="3"/>
        </w:numPr>
        <w:spacing w:after="0" w:line="360" w:lineRule="auto"/>
        <w:rPr>
          <w:rFonts w:ascii="Times New Roman" w:hAnsi="Times New Roman"/>
          <w:sz w:val="28"/>
          <w:szCs w:val="28"/>
        </w:rPr>
      </w:pPr>
      <w:r w:rsidRPr="00997A6C">
        <w:rPr>
          <w:rFonts w:ascii="Times New Roman" w:hAnsi="Times New Roman"/>
          <w:sz w:val="28"/>
          <w:szCs w:val="28"/>
        </w:rPr>
        <w:t>Стоимостных (</w:t>
      </w:r>
      <w:r w:rsidRPr="00997A6C">
        <w:rPr>
          <w:rFonts w:ascii="Times New Roman" w:hAnsi="Times New Roman"/>
          <w:i/>
          <w:sz w:val="28"/>
          <w:szCs w:val="28"/>
        </w:rPr>
        <w:t>обобщающий показатель, но необходимо использовать сопоставимые или текущие цены</w:t>
      </w:r>
      <w:r w:rsidRPr="00997A6C">
        <w:rPr>
          <w:rFonts w:ascii="Times New Roman" w:hAnsi="Times New Roman"/>
          <w:sz w:val="28"/>
          <w:szCs w:val="28"/>
        </w:rPr>
        <w:t>).</w:t>
      </w:r>
    </w:p>
    <w:p w:rsidR="001206D9" w:rsidRPr="00997A6C" w:rsidRDefault="001206D9" w:rsidP="001206D9">
      <w:pPr>
        <w:spacing w:line="360" w:lineRule="auto"/>
        <w:ind w:firstLine="567"/>
        <w:rPr>
          <w:sz w:val="28"/>
          <w:szCs w:val="28"/>
        </w:rPr>
      </w:pPr>
      <w:r w:rsidRPr="00997A6C">
        <w:rPr>
          <w:sz w:val="28"/>
          <w:szCs w:val="28"/>
        </w:rPr>
        <w:t>Анализ необходимо начинать с изучения динамики выпуска и реализации продукции, расчета базисных и цепных темпов роста и прироста.</w:t>
      </w:r>
    </w:p>
    <w:p w:rsidR="001206D9" w:rsidRPr="00997A6C" w:rsidRDefault="001206D9" w:rsidP="001206D9">
      <w:pPr>
        <w:rPr>
          <w:b/>
          <w:sz w:val="28"/>
          <w:szCs w:val="28"/>
        </w:rPr>
      </w:pPr>
      <w:r w:rsidRPr="00997A6C">
        <w:rPr>
          <w:b/>
          <w:sz w:val="28"/>
          <w:szCs w:val="28"/>
        </w:rPr>
        <w:t>Динамика производства и реализации продукции в сопоставимых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55"/>
        <w:gridCol w:w="1308"/>
        <w:gridCol w:w="1299"/>
        <w:gridCol w:w="1444"/>
        <w:gridCol w:w="1314"/>
        <w:gridCol w:w="1260"/>
      </w:tblGrid>
      <w:tr w:rsidR="001206D9" w:rsidRPr="00997A6C" w:rsidTr="001206D9">
        <w:tc>
          <w:tcPr>
            <w:tcW w:w="1291" w:type="dxa"/>
            <w:vMerge w:val="restart"/>
            <w:shd w:val="clear" w:color="auto" w:fill="auto"/>
          </w:tcPr>
          <w:p w:rsidR="001206D9" w:rsidRPr="00997A6C" w:rsidRDefault="001206D9" w:rsidP="001206D9">
            <w:pPr>
              <w:jc w:val="center"/>
              <w:rPr>
                <w:sz w:val="24"/>
                <w:szCs w:val="24"/>
              </w:rPr>
            </w:pPr>
            <w:r w:rsidRPr="00997A6C">
              <w:rPr>
                <w:sz w:val="24"/>
                <w:szCs w:val="24"/>
              </w:rPr>
              <w:t xml:space="preserve">Год </w:t>
            </w:r>
          </w:p>
        </w:tc>
        <w:tc>
          <w:tcPr>
            <w:tcW w:w="1655" w:type="dxa"/>
            <w:vMerge w:val="restart"/>
            <w:shd w:val="clear" w:color="auto" w:fill="auto"/>
          </w:tcPr>
          <w:p w:rsidR="001206D9" w:rsidRPr="00997A6C" w:rsidRDefault="001206D9" w:rsidP="001206D9">
            <w:pPr>
              <w:jc w:val="center"/>
              <w:rPr>
                <w:sz w:val="24"/>
                <w:szCs w:val="24"/>
              </w:rPr>
            </w:pPr>
            <w:r w:rsidRPr="00997A6C">
              <w:rPr>
                <w:sz w:val="24"/>
                <w:szCs w:val="24"/>
              </w:rPr>
              <w:t>Объем производства, тыс. руб.</w:t>
            </w:r>
          </w:p>
        </w:tc>
        <w:tc>
          <w:tcPr>
            <w:tcW w:w="2607" w:type="dxa"/>
            <w:gridSpan w:val="2"/>
            <w:shd w:val="clear" w:color="auto" w:fill="auto"/>
          </w:tcPr>
          <w:p w:rsidR="001206D9" w:rsidRPr="00997A6C" w:rsidRDefault="001206D9" w:rsidP="001206D9">
            <w:pPr>
              <w:jc w:val="center"/>
              <w:rPr>
                <w:sz w:val="24"/>
                <w:szCs w:val="24"/>
              </w:rPr>
            </w:pPr>
            <w:r w:rsidRPr="00997A6C">
              <w:rPr>
                <w:sz w:val="24"/>
                <w:szCs w:val="24"/>
              </w:rPr>
              <w:t>Темпы роста, %</w:t>
            </w:r>
          </w:p>
        </w:tc>
        <w:tc>
          <w:tcPr>
            <w:tcW w:w="1444" w:type="dxa"/>
            <w:vMerge w:val="restart"/>
            <w:shd w:val="clear" w:color="auto" w:fill="auto"/>
          </w:tcPr>
          <w:p w:rsidR="001206D9" w:rsidRPr="00997A6C" w:rsidRDefault="001206D9" w:rsidP="001206D9">
            <w:pPr>
              <w:jc w:val="center"/>
              <w:rPr>
                <w:sz w:val="24"/>
                <w:szCs w:val="24"/>
              </w:rPr>
            </w:pPr>
            <w:r w:rsidRPr="00997A6C">
              <w:rPr>
                <w:sz w:val="24"/>
                <w:szCs w:val="24"/>
              </w:rPr>
              <w:t>Объем реализации, тыс. руб.</w:t>
            </w:r>
          </w:p>
        </w:tc>
        <w:tc>
          <w:tcPr>
            <w:tcW w:w="2574" w:type="dxa"/>
            <w:gridSpan w:val="2"/>
            <w:shd w:val="clear" w:color="auto" w:fill="auto"/>
          </w:tcPr>
          <w:p w:rsidR="001206D9" w:rsidRPr="00997A6C" w:rsidRDefault="001206D9" w:rsidP="001206D9">
            <w:pPr>
              <w:jc w:val="center"/>
              <w:rPr>
                <w:sz w:val="24"/>
                <w:szCs w:val="24"/>
              </w:rPr>
            </w:pPr>
            <w:r w:rsidRPr="00997A6C">
              <w:rPr>
                <w:sz w:val="24"/>
                <w:szCs w:val="24"/>
              </w:rPr>
              <w:t>Темпы роста, %</w:t>
            </w:r>
          </w:p>
        </w:tc>
      </w:tr>
      <w:tr w:rsidR="001206D9" w:rsidRPr="00997A6C" w:rsidTr="001206D9">
        <w:tc>
          <w:tcPr>
            <w:tcW w:w="1291" w:type="dxa"/>
            <w:vMerge/>
            <w:shd w:val="clear" w:color="auto" w:fill="auto"/>
          </w:tcPr>
          <w:p w:rsidR="001206D9" w:rsidRPr="00997A6C" w:rsidRDefault="001206D9" w:rsidP="001206D9">
            <w:pPr>
              <w:jc w:val="center"/>
              <w:rPr>
                <w:sz w:val="24"/>
                <w:szCs w:val="24"/>
              </w:rPr>
            </w:pPr>
          </w:p>
        </w:tc>
        <w:tc>
          <w:tcPr>
            <w:tcW w:w="1655" w:type="dxa"/>
            <w:vMerge/>
            <w:shd w:val="clear" w:color="auto" w:fill="auto"/>
          </w:tcPr>
          <w:p w:rsidR="001206D9" w:rsidRPr="00997A6C" w:rsidRDefault="001206D9" w:rsidP="001206D9">
            <w:pPr>
              <w:jc w:val="center"/>
              <w:rPr>
                <w:sz w:val="24"/>
                <w:szCs w:val="24"/>
              </w:rPr>
            </w:pPr>
          </w:p>
        </w:tc>
        <w:tc>
          <w:tcPr>
            <w:tcW w:w="1308" w:type="dxa"/>
            <w:shd w:val="clear" w:color="auto" w:fill="auto"/>
          </w:tcPr>
          <w:p w:rsidR="001206D9" w:rsidRPr="00997A6C" w:rsidRDefault="001206D9" w:rsidP="001206D9">
            <w:pPr>
              <w:jc w:val="center"/>
              <w:rPr>
                <w:sz w:val="24"/>
                <w:szCs w:val="24"/>
              </w:rPr>
            </w:pPr>
            <w:r w:rsidRPr="00997A6C">
              <w:rPr>
                <w:sz w:val="24"/>
                <w:szCs w:val="24"/>
              </w:rPr>
              <w:t>базисные</w:t>
            </w:r>
          </w:p>
        </w:tc>
        <w:tc>
          <w:tcPr>
            <w:tcW w:w="1299" w:type="dxa"/>
            <w:shd w:val="clear" w:color="auto" w:fill="auto"/>
          </w:tcPr>
          <w:p w:rsidR="001206D9" w:rsidRPr="00997A6C" w:rsidRDefault="001206D9" w:rsidP="001206D9">
            <w:pPr>
              <w:jc w:val="center"/>
              <w:rPr>
                <w:sz w:val="24"/>
                <w:szCs w:val="24"/>
              </w:rPr>
            </w:pPr>
            <w:r w:rsidRPr="00997A6C">
              <w:rPr>
                <w:sz w:val="24"/>
                <w:szCs w:val="24"/>
              </w:rPr>
              <w:t>цепные</w:t>
            </w:r>
          </w:p>
        </w:tc>
        <w:tc>
          <w:tcPr>
            <w:tcW w:w="1444" w:type="dxa"/>
            <w:vMerge/>
            <w:shd w:val="clear" w:color="auto" w:fill="auto"/>
          </w:tcPr>
          <w:p w:rsidR="001206D9" w:rsidRPr="00997A6C" w:rsidRDefault="001206D9" w:rsidP="001206D9">
            <w:pPr>
              <w:jc w:val="center"/>
              <w:rPr>
                <w:sz w:val="24"/>
                <w:szCs w:val="24"/>
              </w:rPr>
            </w:pPr>
          </w:p>
        </w:tc>
        <w:tc>
          <w:tcPr>
            <w:tcW w:w="1314" w:type="dxa"/>
            <w:shd w:val="clear" w:color="auto" w:fill="auto"/>
          </w:tcPr>
          <w:p w:rsidR="001206D9" w:rsidRPr="00997A6C" w:rsidRDefault="001206D9" w:rsidP="001206D9">
            <w:pPr>
              <w:jc w:val="center"/>
              <w:rPr>
                <w:sz w:val="24"/>
                <w:szCs w:val="24"/>
              </w:rPr>
            </w:pPr>
            <w:r w:rsidRPr="00997A6C">
              <w:rPr>
                <w:sz w:val="24"/>
                <w:szCs w:val="24"/>
              </w:rPr>
              <w:t>базисные</w:t>
            </w:r>
          </w:p>
        </w:tc>
        <w:tc>
          <w:tcPr>
            <w:tcW w:w="1260" w:type="dxa"/>
            <w:shd w:val="clear" w:color="auto" w:fill="auto"/>
          </w:tcPr>
          <w:p w:rsidR="001206D9" w:rsidRPr="00997A6C" w:rsidRDefault="001206D9" w:rsidP="001206D9">
            <w:pPr>
              <w:jc w:val="center"/>
              <w:rPr>
                <w:sz w:val="24"/>
                <w:szCs w:val="24"/>
              </w:rPr>
            </w:pPr>
            <w:r w:rsidRPr="00997A6C">
              <w:rPr>
                <w:sz w:val="24"/>
                <w:szCs w:val="24"/>
              </w:rPr>
              <w:t>цепные</w:t>
            </w:r>
          </w:p>
        </w:tc>
      </w:tr>
      <w:tr w:rsidR="001206D9" w:rsidRPr="00997A6C" w:rsidTr="001206D9">
        <w:tc>
          <w:tcPr>
            <w:tcW w:w="1291" w:type="dxa"/>
            <w:shd w:val="clear" w:color="auto" w:fill="auto"/>
          </w:tcPr>
          <w:p w:rsidR="001206D9" w:rsidRPr="00997A6C" w:rsidRDefault="001206D9" w:rsidP="001206D9">
            <w:pPr>
              <w:spacing w:line="360" w:lineRule="auto"/>
              <w:jc w:val="center"/>
              <w:rPr>
                <w:sz w:val="24"/>
                <w:szCs w:val="24"/>
              </w:rPr>
            </w:pPr>
            <w:r w:rsidRPr="00997A6C">
              <w:rPr>
                <w:sz w:val="24"/>
                <w:szCs w:val="24"/>
              </w:rPr>
              <w:t>ххх1</w:t>
            </w:r>
          </w:p>
        </w:tc>
        <w:tc>
          <w:tcPr>
            <w:tcW w:w="1655" w:type="dxa"/>
            <w:shd w:val="clear" w:color="auto" w:fill="auto"/>
          </w:tcPr>
          <w:p w:rsidR="001206D9" w:rsidRPr="00997A6C" w:rsidRDefault="001206D9" w:rsidP="001206D9">
            <w:pPr>
              <w:spacing w:line="360" w:lineRule="auto"/>
              <w:jc w:val="center"/>
              <w:rPr>
                <w:sz w:val="24"/>
                <w:szCs w:val="24"/>
              </w:rPr>
            </w:pPr>
            <w:r w:rsidRPr="00997A6C">
              <w:rPr>
                <w:sz w:val="24"/>
                <w:szCs w:val="24"/>
              </w:rPr>
              <w:t>90 000</w:t>
            </w:r>
          </w:p>
        </w:tc>
        <w:tc>
          <w:tcPr>
            <w:tcW w:w="1308" w:type="dxa"/>
            <w:shd w:val="clear" w:color="auto" w:fill="auto"/>
          </w:tcPr>
          <w:p w:rsidR="001206D9" w:rsidRPr="00997A6C" w:rsidRDefault="001206D9" w:rsidP="001206D9">
            <w:pPr>
              <w:spacing w:line="360" w:lineRule="auto"/>
              <w:jc w:val="center"/>
              <w:rPr>
                <w:sz w:val="24"/>
                <w:szCs w:val="24"/>
              </w:rPr>
            </w:pPr>
            <w:r w:rsidRPr="00997A6C">
              <w:rPr>
                <w:sz w:val="24"/>
                <w:szCs w:val="24"/>
              </w:rPr>
              <w:t>100,0</w:t>
            </w:r>
          </w:p>
        </w:tc>
        <w:tc>
          <w:tcPr>
            <w:tcW w:w="1299" w:type="dxa"/>
            <w:shd w:val="clear" w:color="auto" w:fill="auto"/>
          </w:tcPr>
          <w:p w:rsidR="001206D9" w:rsidRPr="00997A6C" w:rsidRDefault="001206D9" w:rsidP="001206D9">
            <w:pPr>
              <w:spacing w:line="360" w:lineRule="auto"/>
              <w:jc w:val="center"/>
              <w:rPr>
                <w:sz w:val="24"/>
                <w:szCs w:val="24"/>
              </w:rPr>
            </w:pPr>
            <w:r w:rsidRPr="00997A6C">
              <w:rPr>
                <w:sz w:val="24"/>
                <w:szCs w:val="24"/>
              </w:rPr>
              <w:t>100,0</w:t>
            </w:r>
          </w:p>
        </w:tc>
        <w:tc>
          <w:tcPr>
            <w:tcW w:w="1444" w:type="dxa"/>
            <w:shd w:val="clear" w:color="auto" w:fill="auto"/>
          </w:tcPr>
          <w:p w:rsidR="001206D9" w:rsidRPr="00997A6C" w:rsidRDefault="001206D9" w:rsidP="001206D9">
            <w:pPr>
              <w:spacing w:line="360" w:lineRule="auto"/>
              <w:jc w:val="center"/>
              <w:rPr>
                <w:sz w:val="24"/>
                <w:szCs w:val="24"/>
              </w:rPr>
            </w:pPr>
            <w:r w:rsidRPr="00997A6C">
              <w:rPr>
                <w:sz w:val="24"/>
                <w:szCs w:val="24"/>
              </w:rPr>
              <w:t>89 500</w:t>
            </w:r>
          </w:p>
        </w:tc>
        <w:tc>
          <w:tcPr>
            <w:tcW w:w="1314" w:type="dxa"/>
            <w:shd w:val="clear" w:color="auto" w:fill="auto"/>
          </w:tcPr>
          <w:p w:rsidR="001206D9" w:rsidRPr="00997A6C" w:rsidRDefault="001206D9" w:rsidP="001206D9">
            <w:pPr>
              <w:spacing w:line="360" w:lineRule="auto"/>
              <w:jc w:val="center"/>
              <w:rPr>
                <w:sz w:val="24"/>
                <w:szCs w:val="24"/>
              </w:rPr>
            </w:pPr>
            <w:r w:rsidRPr="00997A6C">
              <w:rPr>
                <w:sz w:val="24"/>
                <w:szCs w:val="24"/>
              </w:rPr>
              <w:t>100,0</w:t>
            </w:r>
          </w:p>
        </w:tc>
        <w:tc>
          <w:tcPr>
            <w:tcW w:w="1260" w:type="dxa"/>
            <w:shd w:val="clear" w:color="auto" w:fill="auto"/>
          </w:tcPr>
          <w:p w:rsidR="001206D9" w:rsidRPr="00997A6C" w:rsidRDefault="001206D9" w:rsidP="001206D9">
            <w:pPr>
              <w:spacing w:line="360" w:lineRule="auto"/>
              <w:jc w:val="center"/>
              <w:rPr>
                <w:sz w:val="24"/>
                <w:szCs w:val="24"/>
              </w:rPr>
            </w:pPr>
            <w:r w:rsidRPr="00997A6C">
              <w:rPr>
                <w:sz w:val="24"/>
                <w:szCs w:val="24"/>
              </w:rPr>
              <w:t>100,0</w:t>
            </w:r>
          </w:p>
        </w:tc>
      </w:tr>
      <w:tr w:rsidR="001206D9" w:rsidRPr="00997A6C" w:rsidTr="001206D9">
        <w:tc>
          <w:tcPr>
            <w:tcW w:w="1291" w:type="dxa"/>
            <w:shd w:val="clear" w:color="auto" w:fill="auto"/>
          </w:tcPr>
          <w:p w:rsidR="001206D9" w:rsidRPr="00997A6C" w:rsidRDefault="001206D9" w:rsidP="001206D9">
            <w:pPr>
              <w:spacing w:line="360" w:lineRule="auto"/>
              <w:jc w:val="center"/>
              <w:rPr>
                <w:sz w:val="24"/>
                <w:szCs w:val="24"/>
              </w:rPr>
            </w:pPr>
            <w:r w:rsidRPr="00997A6C">
              <w:rPr>
                <w:sz w:val="24"/>
                <w:szCs w:val="24"/>
              </w:rPr>
              <w:t>ххх2</w:t>
            </w:r>
          </w:p>
        </w:tc>
        <w:tc>
          <w:tcPr>
            <w:tcW w:w="1655" w:type="dxa"/>
            <w:shd w:val="clear" w:color="auto" w:fill="auto"/>
          </w:tcPr>
          <w:p w:rsidR="001206D9" w:rsidRPr="00997A6C" w:rsidRDefault="001206D9" w:rsidP="001206D9">
            <w:pPr>
              <w:spacing w:line="360" w:lineRule="auto"/>
              <w:jc w:val="center"/>
              <w:rPr>
                <w:sz w:val="24"/>
                <w:szCs w:val="24"/>
              </w:rPr>
            </w:pPr>
            <w:r w:rsidRPr="00997A6C">
              <w:rPr>
                <w:sz w:val="24"/>
                <w:szCs w:val="24"/>
              </w:rPr>
              <w:t>92 400</w:t>
            </w:r>
          </w:p>
        </w:tc>
        <w:tc>
          <w:tcPr>
            <w:tcW w:w="1308" w:type="dxa"/>
            <w:shd w:val="clear" w:color="auto" w:fill="auto"/>
          </w:tcPr>
          <w:p w:rsidR="001206D9" w:rsidRPr="00997A6C" w:rsidRDefault="001206D9" w:rsidP="001206D9">
            <w:pPr>
              <w:spacing w:line="360" w:lineRule="auto"/>
              <w:jc w:val="center"/>
              <w:rPr>
                <w:sz w:val="24"/>
                <w:szCs w:val="24"/>
              </w:rPr>
            </w:pPr>
            <w:r w:rsidRPr="00997A6C">
              <w:rPr>
                <w:sz w:val="24"/>
                <w:szCs w:val="24"/>
              </w:rPr>
              <w:t>102,7</w:t>
            </w:r>
          </w:p>
        </w:tc>
        <w:tc>
          <w:tcPr>
            <w:tcW w:w="1299" w:type="dxa"/>
            <w:shd w:val="clear" w:color="auto" w:fill="auto"/>
          </w:tcPr>
          <w:p w:rsidR="001206D9" w:rsidRPr="00997A6C" w:rsidRDefault="001206D9" w:rsidP="001206D9">
            <w:pPr>
              <w:spacing w:line="360" w:lineRule="auto"/>
              <w:jc w:val="center"/>
              <w:rPr>
                <w:sz w:val="24"/>
                <w:szCs w:val="24"/>
              </w:rPr>
            </w:pPr>
            <w:r w:rsidRPr="00997A6C">
              <w:rPr>
                <w:sz w:val="24"/>
                <w:szCs w:val="24"/>
              </w:rPr>
              <w:t>102,7</w:t>
            </w:r>
          </w:p>
        </w:tc>
        <w:tc>
          <w:tcPr>
            <w:tcW w:w="1444" w:type="dxa"/>
            <w:shd w:val="clear" w:color="auto" w:fill="auto"/>
          </w:tcPr>
          <w:p w:rsidR="001206D9" w:rsidRPr="00997A6C" w:rsidRDefault="001206D9" w:rsidP="001206D9">
            <w:pPr>
              <w:spacing w:line="360" w:lineRule="auto"/>
              <w:jc w:val="center"/>
              <w:rPr>
                <w:sz w:val="24"/>
                <w:szCs w:val="24"/>
              </w:rPr>
            </w:pPr>
            <w:r w:rsidRPr="00997A6C">
              <w:rPr>
                <w:sz w:val="24"/>
                <w:szCs w:val="24"/>
              </w:rPr>
              <w:t>92 600</w:t>
            </w:r>
          </w:p>
        </w:tc>
        <w:tc>
          <w:tcPr>
            <w:tcW w:w="1314" w:type="dxa"/>
            <w:shd w:val="clear" w:color="auto" w:fill="auto"/>
          </w:tcPr>
          <w:p w:rsidR="001206D9" w:rsidRPr="00997A6C" w:rsidRDefault="001206D9" w:rsidP="001206D9">
            <w:pPr>
              <w:spacing w:line="360" w:lineRule="auto"/>
              <w:jc w:val="center"/>
              <w:rPr>
                <w:sz w:val="24"/>
                <w:szCs w:val="24"/>
              </w:rPr>
            </w:pPr>
            <w:r w:rsidRPr="00997A6C">
              <w:rPr>
                <w:sz w:val="24"/>
                <w:szCs w:val="24"/>
              </w:rPr>
              <w:t>103,4</w:t>
            </w:r>
          </w:p>
        </w:tc>
        <w:tc>
          <w:tcPr>
            <w:tcW w:w="1260" w:type="dxa"/>
            <w:shd w:val="clear" w:color="auto" w:fill="auto"/>
          </w:tcPr>
          <w:p w:rsidR="001206D9" w:rsidRPr="00997A6C" w:rsidRDefault="001206D9" w:rsidP="001206D9">
            <w:pPr>
              <w:spacing w:line="360" w:lineRule="auto"/>
              <w:jc w:val="center"/>
              <w:rPr>
                <w:sz w:val="24"/>
                <w:szCs w:val="24"/>
              </w:rPr>
            </w:pPr>
            <w:r w:rsidRPr="00997A6C">
              <w:rPr>
                <w:sz w:val="24"/>
                <w:szCs w:val="24"/>
              </w:rPr>
              <w:t>103,4</w:t>
            </w:r>
          </w:p>
        </w:tc>
      </w:tr>
      <w:tr w:rsidR="001206D9" w:rsidRPr="00997A6C" w:rsidTr="001206D9">
        <w:tc>
          <w:tcPr>
            <w:tcW w:w="1291" w:type="dxa"/>
            <w:shd w:val="clear" w:color="auto" w:fill="auto"/>
          </w:tcPr>
          <w:p w:rsidR="001206D9" w:rsidRPr="00997A6C" w:rsidRDefault="001206D9" w:rsidP="001206D9">
            <w:pPr>
              <w:spacing w:line="360" w:lineRule="auto"/>
              <w:jc w:val="center"/>
              <w:rPr>
                <w:sz w:val="24"/>
                <w:szCs w:val="24"/>
              </w:rPr>
            </w:pPr>
            <w:r w:rsidRPr="00997A6C">
              <w:rPr>
                <w:sz w:val="24"/>
                <w:szCs w:val="24"/>
              </w:rPr>
              <w:t>ххх3</w:t>
            </w:r>
          </w:p>
        </w:tc>
        <w:tc>
          <w:tcPr>
            <w:tcW w:w="1655" w:type="dxa"/>
            <w:shd w:val="clear" w:color="auto" w:fill="auto"/>
          </w:tcPr>
          <w:p w:rsidR="001206D9" w:rsidRPr="00997A6C" w:rsidRDefault="001206D9" w:rsidP="001206D9">
            <w:pPr>
              <w:spacing w:line="360" w:lineRule="auto"/>
              <w:jc w:val="center"/>
              <w:rPr>
                <w:sz w:val="24"/>
                <w:szCs w:val="24"/>
              </w:rPr>
            </w:pPr>
            <w:r w:rsidRPr="00997A6C">
              <w:rPr>
                <w:sz w:val="24"/>
                <w:szCs w:val="24"/>
              </w:rPr>
              <w:t>95 800</w:t>
            </w:r>
          </w:p>
        </w:tc>
        <w:tc>
          <w:tcPr>
            <w:tcW w:w="1308" w:type="dxa"/>
            <w:shd w:val="clear" w:color="auto" w:fill="auto"/>
          </w:tcPr>
          <w:p w:rsidR="001206D9" w:rsidRPr="00997A6C" w:rsidRDefault="001206D9" w:rsidP="001206D9">
            <w:pPr>
              <w:spacing w:line="360" w:lineRule="auto"/>
              <w:jc w:val="center"/>
              <w:rPr>
                <w:sz w:val="24"/>
                <w:szCs w:val="24"/>
              </w:rPr>
            </w:pPr>
            <w:r w:rsidRPr="00997A6C">
              <w:rPr>
                <w:sz w:val="24"/>
                <w:szCs w:val="24"/>
              </w:rPr>
              <w:t>106,4</w:t>
            </w:r>
          </w:p>
        </w:tc>
        <w:tc>
          <w:tcPr>
            <w:tcW w:w="1299" w:type="dxa"/>
            <w:shd w:val="clear" w:color="auto" w:fill="auto"/>
          </w:tcPr>
          <w:p w:rsidR="001206D9" w:rsidRPr="00997A6C" w:rsidRDefault="001206D9" w:rsidP="001206D9">
            <w:pPr>
              <w:spacing w:line="360" w:lineRule="auto"/>
              <w:jc w:val="center"/>
              <w:rPr>
                <w:sz w:val="24"/>
                <w:szCs w:val="24"/>
              </w:rPr>
            </w:pPr>
            <w:r w:rsidRPr="00997A6C">
              <w:rPr>
                <w:sz w:val="24"/>
                <w:szCs w:val="24"/>
              </w:rPr>
              <w:t>103,6</w:t>
            </w:r>
          </w:p>
        </w:tc>
        <w:tc>
          <w:tcPr>
            <w:tcW w:w="1444" w:type="dxa"/>
            <w:shd w:val="clear" w:color="auto" w:fill="auto"/>
          </w:tcPr>
          <w:p w:rsidR="001206D9" w:rsidRPr="00997A6C" w:rsidRDefault="001206D9" w:rsidP="001206D9">
            <w:pPr>
              <w:spacing w:line="360" w:lineRule="auto"/>
              <w:jc w:val="center"/>
              <w:rPr>
                <w:sz w:val="24"/>
                <w:szCs w:val="24"/>
              </w:rPr>
            </w:pPr>
            <w:r w:rsidRPr="00997A6C">
              <w:rPr>
                <w:sz w:val="24"/>
                <w:szCs w:val="24"/>
              </w:rPr>
              <w:t>94 300</w:t>
            </w:r>
          </w:p>
        </w:tc>
        <w:tc>
          <w:tcPr>
            <w:tcW w:w="1314" w:type="dxa"/>
            <w:shd w:val="clear" w:color="auto" w:fill="auto"/>
          </w:tcPr>
          <w:p w:rsidR="001206D9" w:rsidRPr="00997A6C" w:rsidRDefault="001206D9" w:rsidP="001206D9">
            <w:pPr>
              <w:spacing w:line="360" w:lineRule="auto"/>
              <w:jc w:val="center"/>
              <w:rPr>
                <w:sz w:val="24"/>
                <w:szCs w:val="24"/>
              </w:rPr>
            </w:pPr>
            <w:r w:rsidRPr="00997A6C">
              <w:rPr>
                <w:sz w:val="24"/>
                <w:szCs w:val="24"/>
              </w:rPr>
              <w:t>105,4</w:t>
            </w:r>
          </w:p>
        </w:tc>
        <w:tc>
          <w:tcPr>
            <w:tcW w:w="1260" w:type="dxa"/>
            <w:shd w:val="clear" w:color="auto" w:fill="auto"/>
          </w:tcPr>
          <w:p w:rsidR="001206D9" w:rsidRPr="00997A6C" w:rsidRDefault="001206D9" w:rsidP="001206D9">
            <w:pPr>
              <w:spacing w:line="360" w:lineRule="auto"/>
              <w:jc w:val="center"/>
              <w:rPr>
                <w:sz w:val="24"/>
                <w:szCs w:val="24"/>
              </w:rPr>
            </w:pPr>
            <w:r w:rsidRPr="00997A6C">
              <w:rPr>
                <w:sz w:val="24"/>
                <w:szCs w:val="24"/>
              </w:rPr>
              <w:t>101,8</w:t>
            </w:r>
          </w:p>
        </w:tc>
      </w:tr>
      <w:tr w:rsidR="001206D9" w:rsidRPr="00997A6C" w:rsidTr="001206D9">
        <w:tc>
          <w:tcPr>
            <w:tcW w:w="1291" w:type="dxa"/>
            <w:shd w:val="clear" w:color="auto" w:fill="auto"/>
          </w:tcPr>
          <w:p w:rsidR="001206D9" w:rsidRPr="00997A6C" w:rsidRDefault="001206D9" w:rsidP="001206D9">
            <w:pPr>
              <w:spacing w:line="360" w:lineRule="auto"/>
              <w:jc w:val="center"/>
              <w:rPr>
                <w:sz w:val="24"/>
                <w:szCs w:val="24"/>
              </w:rPr>
            </w:pPr>
            <w:r w:rsidRPr="00997A6C">
              <w:rPr>
                <w:sz w:val="24"/>
                <w:szCs w:val="24"/>
              </w:rPr>
              <w:t>ххх4</w:t>
            </w:r>
          </w:p>
        </w:tc>
        <w:tc>
          <w:tcPr>
            <w:tcW w:w="1655" w:type="dxa"/>
            <w:shd w:val="clear" w:color="auto" w:fill="auto"/>
          </w:tcPr>
          <w:p w:rsidR="001206D9" w:rsidRPr="00997A6C" w:rsidRDefault="001206D9" w:rsidP="001206D9">
            <w:pPr>
              <w:spacing w:line="360" w:lineRule="auto"/>
              <w:jc w:val="center"/>
              <w:rPr>
                <w:sz w:val="24"/>
                <w:szCs w:val="24"/>
              </w:rPr>
            </w:pPr>
            <w:r w:rsidRPr="00997A6C">
              <w:rPr>
                <w:sz w:val="24"/>
                <w:szCs w:val="24"/>
              </w:rPr>
              <w:t>94 100</w:t>
            </w:r>
          </w:p>
        </w:tc>
        <w:tc>
          <w:tcPr>
            <w:tcW w:w="1308" w:type="dxa"/>
            <w:shd w:val="clear" w:color="auto" w:fill="auto"/>
          </w:tcPr>
          <w:p w:rsidR="001206D9" w:rsidRPr="00997A6C" w:rsidRDefault="001206D9" w:rsidP="001206D9">
            <w:pPr>
              <w:spacing w:line="360" w:lineRule="auto"/>
              <w:jc w:val="center"/>
              <w:rPr>
                <w:sz w:val="24"/>
                <w:szCs w:val="24"/>
              </w:rPr>
            </w:pPr>
            <w:r w:rsidRPr="00997A6C">
              <w:rPr>
                <w:sz w:val="24"/>
                <w:szCs w:val="24"/>
              </w:rPr>
              <w:t>104,5</w:t>
            </w:r>
          </w:p>
        </w:tc>
        <w:tc>
          <w:tcPr>
            <w:tcW w:w="1299" w:type="dxa"/>
            <w:shd w:val="clear" w:color="auto" w:fill="auto"/>
          </w:tcPr>
          <w:p w:rsidR="001206D9" w:rsidRPr="00997A6C" w:rsidRDefault="001206D9" w:rsidP="001206D9">
            <w:pPr>
              <w:spacing w:line="360" w:lineRule="auto"/>
              <w:jc w:val="center"/>
              <w:rPr>
                <w:sz w:val="24"/>
                <w:szCs w:val="24"/>
              </w:rPr>
            </w:pPr>
            <w:r w:rsidRPr="00997A6C">
              <w:rPr>
                <w:sz w:val="24"/>
                <w:szCs w:val="24"/>
              </w:rPr>
              <w:t>98,2</w:t>
            </w:r>
          </w:p>
        </w:tc>
        <w:tc>
          <w:tcPr>
            <w:tcW w:w="1444" w:type="dxa"/>
            <w:shd w:val="clear" w:color="auto" w:fill="auto"/>
          </w:tcPr>
          <w:p w:rsidR="001206D9" w:rsidRPr="00997A6C" w:rsidRDefault="001206D9" w:rsidP="001206D9">
            <w:pPr>
              <w:spacing w:line="360" w:lineRule="auto"/>
              <w:jc w:val="center"/>
              <w:rPr>
                <w:sz w:val="24"/>
                <w:szCs w:val="24"/>
              </w:rPr>
            </w:pPr>
            <w:r w:rsidRPr="00997A6C">
              <w:rPr>
                <w:sz w:val="24"/>
                <w:szCs w:val="24"/>
              </w:rPr>
              <w:t>93 500</w:t>
            </w:r>
          </w:p>
        </w:tc>
        <w:tc>
          <w:tcPr>
            <w:tcW w:w="1314" w:type="dxa"/>
            <w:shd w:val="clear" w:color="auto" w:fill="auto"/>
          </w:tcPr>
          <w:p w:rsidR="001206D9" w:rsidRPr="00997A6C" w:rsidRDefault="001206D9" w:rsidP="001206D9">
            <w:pPr>
              <w:spacing w:line="360" w:lineRule="auto"/>
              <w:jc w:val="center"/>
              <w:rPr>
                <w:sz w:val="24"/>
                <w:szCs w:val="24"/>
              </w:rPr>
            </w:pPr>
            <w:r w:rsidRPr="00997A6C">
              <w:rPr>
                <w:sz w:val="24"/>
                <w:szCs w:val="24"/>
              </w:rPr>
              <w:t>104,4</w:t>
            </w:r>
          </w:p>
        </w:tc>
        <w:tc>
          <w:tcPr>
            <w:tcW w:w="1260" w:type="dxa"/>
            <w:shd w:val="clear" w:color="auto" w:fill="auto"/>
          </w:tcPr>
          <w:p w:rsidR="001206D9" w:rsidRPr="00997A6C" w:rsidRDefault="001206D9" w:rsidP="001206D9">
            <w:pPr>
              <w:spacing w:line="360" w:lineRule="auto"/>
              <w:jc w:val="center"/>
              <w:rPr>
                <w:sz w:val="24"/>
                <w:szCs w:val="24"/>
              </w:rPr>
            </w:pPr>
            <w:r w:rsidRPr="00997A6C">
              <w:rPr>
                <w:sz w:val="24"/>
                <w:szCs w:val="24"/>
              </w:rPr>
              <w:t>99,2</w:t>
            </w:r>
          </w:p>
        </w:tc>
      </w:tr>
      <w:tr w:rsidR="001206D9" w:rsidRPr="00997A6C" w:rsidTr="001206D9">
        <w:tc>
          <w:tcPr>
            <w:tcW w:w="1291" w:type="dxa"/>
            <w:shd w:val="clear" w:color="auto" w:fill="auto"/>
          </w:tcPr>
          <w:p w:rsidR="001206D9" w:rsidRPr="00997A6C" w:rsidRDefault="001206D9" w:rsidP="001206D9">
            <w:pPr>
              <w:spacing w:line="360" w:lineRule="auto"/>
              <w:jc w:val="center"/>
              <w:rPr>
                <w:sz w:val="24"/>
                <w:szCs w:val="24"/>
              </w:rPr>
            </w:pPr>
            <w:r w:rsidRPr="00997A6C">
              <w:rPr>
                <w:sz w:val="24"/>
                <w:szCs w:val="24"/>
              </w:rPr>
              <w:t>ххх5</w:t>
            </w:r>
          </w:p>
        </w:tc>
        <w:tc>
          <w:tcPr>
            <w:tcW w:w="1655" w:type="dxa"/>
            <w:shd w:val="clear" w:color="auto" w:fill="auto"/>
          </w:tcPr>
          <w:p w:rsidR="001206D9" w:rsidRPr="00997A6C" w:rsidRDefault="001206D9" w:rsidP="001206D9">
            <w:pPr>
              <w:spacing w:line="360" w:lineRule="auto"/>
              <w:jc w:val="center"/>
              <w:rPr>
                <w:sz w:val="24"/>
                <w:szCs w:val="24"/>
              </w:rPr>
            </w:pPr>
            <w:r w:rsidRPr="00997A6C">
              <w:rPr>
                <w:sz w:val="24"/>
                <w:szCs w:val="24"/>
              </w:rPr>
              <w:t>100 800</w:t>
            </w:r>
          </w:p>
        </w:tc>
        <w:tc>
          <w:tcPr>
            <w:tcW w:w="1308" w:type="dxa"/>
            <w:shd w:val="clear" w:color="auto" w:fill="auto"/>
          </w:tcPr>
          <w:p w:rsidR="001206D9" w:rsidRPr="00997A6C" w:rsidRDefault="001206D9" w:rsidP="001206D9">
            <w:pPr>
              <w:spacing w:line="360" w:lineRule="auto"/>
              <w:jc w:val="center"/>
              <w:rPr>
                <w:sz w:val="24"/>
                <w:szCs w:val="24"/>
              </w:rPr>
            </w:pPr>
            <w:r w:rsidRPr="00997A6C">
              <w:rPr>
                <w:sz w:val="24"/>
                <w:szCs w:val="24"/>
              </w:rPr>
              <w:t>112,0</w:t>
            </w:r>
          </w:p>
        </w:tc>
        <w:tc>
          <w:tcPr>
            <w:tcW w:w="1299" w:type="dxa"/>
            <w:shd w:val="clear" w:color="auto" w:fill="auto"/>
          </w:tcPr>
          <w:p w:rsidR="001206D9" w:rsidRPr="00997A6C" w:rsidRDefault="001206D9" w:rsidP="001206D9">
            <w:pPr>
              <w:spacing w:line="360" w:lineRule="auto"/>
              <w:jc w:val="center"/>
              <w:rPr>
                <w:sz w:val="24"/>
                <w:szCs w:val="24"/>
              </w:rPr>
            </w:pPr>
            <w:r w:rsidRPr="00997A6C">
              <w:rPr>
                <w:sz w:val="24"/>
                <w:szCs w:val="24"/>
              </w:rPr>
              <w:t>107,1</w:t>
            </w:r>
          </w:p>
        </w:tc>
        <w:tc>
          <w:tcPr>
            <w:tcW w:w="1444" w:type="dxa"/>
            <w:shd w:val="clear" w:color="auto" w:fill="auto"/>
          </w:tcPr>
          <w:p w:rsidR="001206D9" w:rsidRPr="00997A6C" w:rsidRDefault="001206D9" w:rsidP="001206D9">
            <w:pPr>
              <w:spacing w:line="360" w:lineRule="auto"/>
              <w:jc w:val="center"/>
              <w:rPr>
                <w:sz w:val="24"/>
                <w:szCs w:val="24"/>
              </w:rPr>
            </w:pPr>
            <w:r w:rsidRPr="00997A6C">
              <w:rPr>
                <w:sz w:val="24"/>
                <w:szCs w:val="24"/>
              </w:rPr>
              <w:t>96 600</w:t>
            </w:r>
          </w:p>
        </w:tc>
        <w:tc>
          <w:tcPr>
            <w:tcW w:w="1314" w:type="dxa"/>
            <w:shd w:val="clear" w:color="auto" w:fill="auto"/>
          </w:tcPr>
          <w:p w:rsidR="001206D9" w:rsidRPr="00997A6C" w:rsidRDefault="001206D9" w:rsidP="001206D9">
            <w:pPr>
              <w:spacing w:line="360" w:lineRule="auto"/>
              <w:jc w:val="center"/>
              <w:rPr>
                <w:sz w:val="24"/>
                <w:szCs w:val="24"/>
              </w:rPr>
            </w:pPr>
            <w:r w:rsidRPr="00997A6C">
              <w:rPr>
                <w:sz w:val="24"/>
                <w:szCs w:val="24"/>
              </w:rPr>
              <w:t>107,9</w:t>
            </w:r>
          </w:p>
        </w:tc>
        <w:tc>
          <w:tcPr>
            <w:tcW w:w="1260" w:type="dxa"/>
            <w:shd w:val="clear" w:color="auto" w:fill="auto"/>
          </w:tcPr>
          <w:p w:rsidR="001206D9" w:rsidRPr="00997A6C" w:rsidRDefault="001206D9" w:rsidP="001206D9">
            <w:pPr>
              <w:spacing w:line="360" w:lineRule="auto"/>
              <w:jc w:val="center"/>
              <w:rPr>
                <w:sz w:val="24"/>
                <w:szCs w:val="24"/>
              </w:rPr>
            </w:pPr>
            <w:r w:rsidRPr="00997A6C">
              <w:rPr>
                <w:sz w:val="24"/>
                <w:szCs w:val="24"/>
              </w:rPr>
              <w:t>103,0</w:t>
            </w:r>
          </w:p>
        </w:tc>
      </w:tr>
    </w:tbl>
    <w:p w:rsidR="001206D9" w:rsidRPr="00997A6C" w:rsidRDefault="001206D9" w:rsidP="001206D9">
      <w:pPr>
        <w:spacing w:line="360" w:lineRule="auto"/>
        <w:ind w:firstLine="567"/>
        <w:rPr>
          <w:sz w:val="28"/>
          <w:szCs w:val="28"/>
        </w:rPr>
      </w:pPr>
    </w:p>
    <w:p w:rsidR="001206D9" w:rsidRPr="00997A6C" w:rsidRDefault="001206D9" w:rsidP="001206D9">
      <w:pPr>
        <w:spacing w:line="360" w:lineRule="auto"/>
        <w:ind w:firstLine="567"/>
        <w:rPr>
          <w:sz w:val="28"/>
          <w:szCs w:val="28"/>
        </w:rPr>
      </w:pPr>
      <w:r w:rsidRPr="00997A6C">
        <w:rPr>
          <w:sz w:val="28"/>
          <w:szCs w:val="28"/>
        </w:rPr>
        <w:t>Вывод: за пять лет объем производства вырос на 12%, а объем реализации – на 7,9%. Если за предыдущие годы темпы роста производства и реализации продукции совпадали, то за последний год темпы роста производства значительно выше темпов реализации, что свидетельствует о накоплении продукции на складах.</w:t>
      </w:r>
    </w:p>
    <w:p w:rsidR="001206D9" w:rsidRPr="00997A6C" w:rsidRDefault="001206D9" w:rsidP="001206D9">
      <w:pPr>
        <w:spacing w:line="360" w:lineRule="auto"/>
        <w:ind w:firstLine="567"/>
        <w:rPr>
          <w:sz w:val="28"/>
          <w:szCs w:val="28"/>
        </w:rPr>
      </w:pPr>
      <w:r w:rsidRPr="00997A6C">
        <w:rPr>
          <w:sz w:val="28"/>
          <w:szCs w:val="28"/>
        </w:rPr>
        <w:t>Рассчитаем среднегодовой темп роста (прироста) выпуска и реализации продукции по среднегеометрической:</w:t>
      </w:r>
    </w:p>
    <w:p w:rsidR="001206D9" w:rsidRPr="00997A6C" w:rsidRDefault="0037042A" w:rsidP="001206D9">
      <w:pPr>
        <w:spacing w:line="360" w:lineRule="auto"/>
        <w:ind w:firstLine="567"/>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ВП</m:t>
                  </m:r>
                </m:sub>
              </m:sSub>
            </m:e>
          </m:acc>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lang w:val="en-US"/>
                </w:rPr>
                <m:t>n-1</m:t>
              </m:r>
            </m:deg>
            <m:e>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5</m:t>
                  </m:r>
                </m:sub>
              </m:sSub>
            </m:e>
          </m:rad>
          <m:r>
            <w:rPr>
              <w:rFonts w:ascii="Cambria Math" w:hAnsi="Cambria Math"/>
              <w:sz w:val="28"/>
              <w:szCs w:val="28"/>
            </w:rPr>
            <m:t>=</m:t>
          </m:r>
        </m:oMath>
      </m:oMathPara>
    </w:p>
    <w:p w:rsidR="001206D9" w:rsidRPr="00997A6C" w:rsidRDefault="001206D9" w:rsidP="001206D9">
      <w:pPr>
        <w:spacing w:line="360" w:lineRule="auto"/>
        <w:ind w:firstLine="567"/>
        <w:rPr>
          <w:sz w:val="28"/>
          <w:szCs w:val="28"/>
        </w:rPr>
      </w:pPr>
      <w:r w:rsidRPr="00997A6C">
        <w:rPr>
          <w:sz w:val="28"/>
          <w:szCs w:val="28"/>
        </w:rPr>
        <w:t>=</w:t>
      </w:r>
      <m:oMath>
        <m:rad>
          <m:radPr>
            <m:ctrlPr>
              <w:rPr>
                <w:rFonts w:ascii="Cambria Math" w:hAnsi="Cambria Math"/>
                <w:i/>
                <w:sz w:val="28"/>
                <w:szCs w:val="28"/>
              </w:rPr>
            </m:ctrlPr>
          </m:radPr>
          <m:deg>
            <m:r>
              <w:rPr>
                <w:rFonts w:ascii="Cambria Math" w:hAnsi="Cambria Math"/>
                <w:sz w:val="28"/>
                <w:szCs w:val="28"/>
                <w:lang w:val="en-US"/>
              </w:rPr>
              <m:t>4</m:t>
            </m:r>
          </m:deg>
          <m:e>
            <m:r>
              <w:rPr>
                <w:rFonts w:ascii="Cambria Math" w:hAnsi="Cambria Math"/>
                <w:sz w:val="28"/>
                <w:szCs w:val="28"/>
              </w:rPr>
              <m:t>1,0×1,027×1,036×0,982×1,072</m:t>
            </m:r>
          </m:e>
        </m:rad>
        <m:r>
          <w:rPr>
            <w:rFonts w:ascii="Cambria Math" w:hAnsi="Cambria Math"/>
            <w:sz w:val="28"/>
            <w:szCs w:val="28"/>
          </w:rPr>
          <m:t>=1,0287=102,87%</m:t>
        </m:r>
      </m:oMath>
    </w:p>
    <w:p w:rsidR="001206D9" w:rsidRPr="00997A6C" w:rsidRDefault="0037042A" w:rsidP="001206D9">
      <w:pPr>
        <w:spacing w:line="360" w:lineRule="auto"/>
        <w:ind w:firstLine="567"/>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пр</m:t>
                  </m:r>
                </m:sub>
              </m:sSub>
            </m:e>
          </m:acc>
          <m:r>
            <w:rPr>
              <w:rFonts w:ascii="Cambria Math" w:hAnsi="Cambria Math"/>
              <w:sz w:val="28"/>
              <w:szCs w:val="28"/>
            </w:rPr>
            <m:t>=102,87-100=2,87%</m:t>
          </m:r>
        </m:oMath>
      </m:oMathPara>
    </w:p>
    <w:p w:rsidR="001206D9" w:rsidRPr="00997A6C" w:rsidRDefault="001206D9" w:rsidP="001206D9">
      <w:pPr>
        <w:spacing w:line="360" w:lineRule="auto"/>
        <w:ind w:firstLine="567"/>
        <w:rPr>
          <w:sz w:val="28"/>
          <w:szCs w:val="28"/>
        </w:rPr>
      </w:pPr>
    </w:p>
    <w:p w:rsidR="001206D9" w:rsidRPr="00997A6C" w:rsidRDefault="0037042A" w:rsidP="001206D9">
      <w:pPr>
        <w:spacing w:line="360" w:lineRule="auto"/>
        <w:ind w:firstLine="567"/>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РП</m:t>
                  </m:r>
                </m:sub>
              </m:sSub>
            </m:e>
          </m:acc>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lang w:val="en-US"/>
                </w:rPr>
                <m:t>4</m:t>
              </m:r>
            </m:deg>
            <m:e>
              <m:r>
                <w:rPr>
                  <w:rFonts w:ascii="Cambria Math" w:hAnsi="Cambria Math"/>
                  <w:sz w:val="28"/>
                  <w:szCs w:val="28"/>
                </w:rPr>
                <m:t>1,079</m:t>
              </m:r>
            </m:e>
          </m:rad>
          <m:r>
            <w:rPr>
              <w:rFonts w:ascii="Cambria Math" w:hAnsi="Cambria Math"/>
              <w:sz w:val="28"/>
              <w:szCs w:val="28"/>
            </w:rPr>
            <m:t>=1,0192=101,92%</m:t>
          </m:r>
        </m:oMath>
      </m:oMathPara>
    </w:p>
    <w:p w:rsidR="001206D9" w:rsidRPr="00997A6C" w:rsidRDefault="0037042A" w:rsidP="001206D9">
      <w:pPr>
        <w:spacing w:line="360" w:lineRule="auto"/>
        <w:ind w:firstLine="567"/>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пр</m:t>
                  </m:r>
                </m:sub>
              </m:sSub>
            </m:e>
          </m:acc>
          <m:r>
            <w:rPr>
              <w:rFonts w:ascii="Cambria Math" w:hAnsi="Cambria Math"/>
              <w:sz w:val="28"/>
              <w:szCs w:val="28"/>
            </w:rPr>
            <m:t>=101,92-100=1,92%</m:t>
          </m:r>
        </m:oMath>
      </m:oMathPara>
    </w:p>
    <w:p w:rsidR="001206D9" w:rsidRPr="00997A6C" w:rsidRDefault="001206D9" w:rsidP="001206D9">
      <w:pPr>
        <w:pStyle w:val="af2"/>
        <w:spacing w:line="312" w:lineRule="auto"/>
        <w:ind w:firstLine="567"/>
        <w:jc w:val="both"/>
        <w:rPr>
          <w:rFonts w:ascii="Times New Roman" w:hAnsi="Times New Roman"/>
          <w:sz w:val="28"/>
          <w:szCs w:val="28"/>
        </w:rPr>
      </w:pPr>
      <w:r w:rsidRPr="00997A6C">
        <w:rPr>
          <w:rFonts w:ascii="Times New Roman" w:hAnsi="Times New Roman"/>
          <w:sz w:val="28"/>
          <w:szCs w:val="28"/>
        </w:rPr>
        <w:t>Для большей наглядности динамику производства и реализации  продукции можно изобразить графически.</w:t>
      </w:r>
    </w:p>
    <w:p w:rsidR="001206D9" w:rsidRPr="00997A6C" w:rsidRDefault="001206D9" w:rsidP="001206D9">
      <w:pPr>
        <w:pStyle w:val="af2"/>
        <w:rPr>
          <w:rFonts w:ascii="Times New Roman" w:hAnsi="Times New Roman"/>
          <w:sz w:val="24"/>
        </w:rPr>
      </w:pPr>
      <w:r>
        <w:rPr>
          <w:noProof/>
        </w:rPr>
        <w:drawing>
          <wp:anchor distT="0" distB="0" distL="114300" distR="114300" simplePos="0" relativeHeight="251695616" behindDoc="0" locked="0" layoutInCell="0" allowOverlap="1" wp14:anchorId="19DCB049" wp14:editId="42638F80">
            <wp:simplePos x="0" y="0"/>
            <wp:positionH relativeFrom="column">
              <wp:posOffset>-91440</wp:posOffset>
            </wp:positionH>
            <wp:positionV relativeFrom="paragraph">
              <wp:posOffset>274320</wp:posOffset>
            </wp:positionV>
            <wp:extent cx="5945505" cy="2561590"/>
            <wp:effectExtent l="0" t="0" r="3810" b="2540"/>
            <wp:wrapTopAndBottom/>
            <wp:docPr id="5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1206D9" w:rsidRPr="00997A6C" w:rsidRDefault="001206D9" w:rsidP="001206D9">
      <w:pPr>
        <w:pStyle w:val="af2"/>
        <w:rPr>
          <w:rFonts w:ascii="Times New Roman" w:hAnsi="Times New Roman"/>
          <w:sz w:val="24"/>
        </w:rPr>
      </w:pPr>
      <w:r w:rsidRPr="00997A6C">
        <w:rPr>
          <w:rFonts w:ascii="Times New Roman" w:hAnsi="Times New Roman"/>
          <w:sz w:val="24"/>
        </w:rPr>
        <w:t>Рис.1. Динамика производства и реализации продукции  за период с ххх1 по ххх5 год</w:t>
      </w:r>
    </w:p>
    <w:p w:rsidR="001206D9" w:rsidRPr="00997A6C" w:rsidRDefault="001206D9" w:rsidP="001206D9">
      <w:pPr>
        <w:pStyle w:val="af2"/>
      </w:pPr>
      <w:r w:rsidRPr="00997A6C">
        <w:t xml:space="preserve">   </w:t>
      </w:r>
    </w:p>
    <w:p w:rsidR="001206D9" w:rsidRPr="00997A6C" w:rsidRDefault="001206D9" w:rsidP="001206D9">
      <w:pPr>
        <w:rPr>
          <w:sz w:val="28"/>
          <w:szCs w:val="28"/>
        </w:rPr>
      </w:pPr>
      <w:r w:rsidRPr="00997A6C">
        <w:rPr>
          <w:sz w:val="28"/>
          <w:szCs w:val="28"/>
        </w:rPr>
        <w:br w:type="page"/>
      </w:r>
    </w:p>
    <w:p w:rsidR="001206D9" w:rsidRPr="00997A6C" w:rsidRDefault="001206D9" w:rsidP="001206D9">
      <w:pPr>
        <w:pStyle w:val="af2"/>
        <w:spacing w:line="360" w:lineRule="auto"/>
        <w:jc w:val="center"/>
        <w:rPr>
          <w:rFonts w:ascii="Times New Roman" w:hAnsi="Times New Roman"/>
          <w:sz w:val="28"/>
          <w:szCs w:val="28"/>
        </w:rPr>
      </w:pPr>
      <w:r w:rsidRPr="00997A6C">
        <w:rPr>
          <w:rFonts w:ascii="Times New Roman" w:hAnsi="Times New Roman"/>
          <w:b/>
          <w:sz w:val="28"/>
          <w:szCs w:val="28"/>
        </w:rPr>
        <w:t xml:space="preserve">Оценка выполнения  плана  по производству и реализации продукции за отчетный период </w:t>
      </w:r>
      <w:r w:rsidRPr="00997A6C">
        <w:rPr>
          <w:rFonts w:ascii="Times New Roman" w:hAnsi="Times New Roman"/>
          <w:sz w:val="28"/>
          <w:szCs w:val="28"/>
        </w:rPr>
        <w:t>(месяц,  квартал,  год).</w:t>
      </w:r>
    </w:p>
    <w:p w:rsidR="001206D9" w:rsidRPr="00997A6C" w:rsidRDefault="001206D9" w:rsidP="001206D9">
      <w:pPr>
        <w:pStyle w:val="af2"/>
        <w:spacing w:line="360" w:lineRule="auto"/>
        <w:jc w:val="center"/>
        <w:rPr>
          <w:rFonts w:ascii="Times New Roman" w:hAnsi="Times New Roman"/>
          <w:b/>
          <w:sz w:val="28"/>
          <w:szCs w:val="28"/>
        </w:rPr>
      </w:pPr>
    </w:p>
    <w:p w:rsidR="001206D9" w:rsidRPr="00997A6C" w:rsidRDefault="001206D9" w:rsidP="001206D9">
      <w:pPr>
        <w:pStyle w:val="af2"/>
        <w:spacing w:line="360" w:lineRule="auto"/>
        <w:jc w:val="center"/>
        <w:rPr>
          <w:rFonts w:ascii="Times New Roman" w:hAnsi="Times New Roman"/>
          <w:b/>
          <w:sz w:val="28"/>
          <w:szCs w:val="28"/>
        </w:rPr>
      </w:pPr>
      <w:r w:rsidRPr="00997A6C">
        <w:rPr>
          <w:rFonts w:ascii="Times New Roman" w:hAnsi="Times New Roman"/>
          <w:b/>
          <w:sz w:val="28"/>
          <w:szCs w:val="28"/>
        </w:rPr>
        <w:t xml:space="preserve">Анализ объема производства и реализации продукции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091"/>
        <w:gridCol w:w="1091"/>
        <w:gridCol w:w="1091"/>
        <w:gridCol w:w="838"/>
        <w:gridCol w:w="1091"/>
        <w:gridCol w:w="1091"/>
        <w:gridCol w:w="1091"/>
        <w:gridCol w:w="1091"/>
      </w:tblGrid>
      <w:tr w:rsidR="001206D9" w:rsidRPr="00997A6C" w:rsidTr="001206D9">
        <w:trPr>
          <w:cantSplit/>
        </w:trPr>
        <w:tc>
          <w:tcPr>
            <w:tcW w:w="817"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Изделие</w:t>
            </w:r>
          </w:p>
        </w:tc>
        <w:tc>
          <w:tcPr>
            <w:tcW w:w="4111" w:type="dxa"/>
            <w:gridSpan w:val="4"/>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Объем производства продукции в ценах базисного периода, тыс. руб.</w:t>
            </w:r>
          </w:p>
        </w:tc>
        <w:tc>
          <w:tcPr>
            <w:tcW w:w="4364" w:type="dxa"/>
            <w:gridSpan w:val="4"/>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Реализация продукции в  ценах базисного периода, тыс. руб.</w:t>
            </w:r>
          </w:p>
        </w:tc>
      </w:tr>
      <w:tr w:rsidR="001206D9" w:rsidRPr="00997A6C" w:rsidTr="001206D9">
        <w:trPr>
          <w:cantSplit/>
          <w:trHeight w:val="63"/>
        </w:trPr>
        <w:tc>
          <w:tcPr>
            <w:tcW w:w="817" w:type="dxa"/>
            <w:vMerge/>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109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1</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w:t>
            </w:r>
          </w:p>
        </w:tc>
        <w:tc>
          <w:tcPr>
            <w:tcW w:w="838" w:type="dxa"/>
          </w:tcPr>
          <w:p w:rsidR="001206D9" w:rsidRPr="00997A6C" w:rsidRDefault="001206D9" w:rsidP="001206D9">
            <w:pPr>
              <w:pStyle w:val="11"/>
              <w:ind w:right="-108"/>
              <w:jc w:val="center"/>
              <w:rPr>
                <w:rFonts w:ascii="Times New Roman" w:hAnsi="Times New Roman"/>
                <w:sz w:val="24"/>
              </w:rPr>
            </w:pPr>
            <w:r w:rsidRPr="00997A6C">
              <w:rPr>
                <w:rFonts w:ascii="Times New Roman" w:hAnsi="Times New Roman"/>
                <w:sz w:val="24"/>
              </w:rPr>
              <w:t>изменение, %</w:t>
            </w:r>
          </w:p>
        </w:tc>
        <w:tc>
          <w:tcPr>
            <w:tcW w:w="109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109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1</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w:t>
            </w:r>
          </w:p>
        </w:tc>
        <w:tc>
          <w:tcPr>
            <w:tcW w:w="1091" w:type="dxa"/>
          </w:tcPr>
          <w:p w:rsidR="001206D9" w:rsidRPr="00997A6C" w:rsidRDefault="001206D9" w:rsidP="001206D9">
            <w:pPr>
              <w:pStyle w:val="11"/>
              <w:ind w:right="-108"/>
              <w:jc w:val="center"/>
              <w:rPr>
                <w:rFonts w:ascii="Times New Roman" w:hAnsi="Times New Roman"/>
                <w:sz w:val="24"/>
              </w:rPr>
            </w:pPr>
            <w:r w:rsidRPr="00997A6C">
              <w:rPr>
                <w:rFonts w:ascii="Times New Roman" w:hAnsi="Times New Roman"/>
                <w:sz w:val="24"/>
              </w:rPr>
              <w:t>изменение, %</w:t>
            </w:r>
          </w:p>
        </w:tc>
      </w:tr>
      <w:tr w:rsidR="001206D9" w:rsidRPr="00997A6C" w:rsidTr="001206D9">
        <w:tc>
          <w:tcPr>
            <w:tcW w:w="817" w:type="dxa"/>
          </w:tcPr>
          <w:p w:rsidR="001206D9" w:rsidRPr="00997A6C" w:rsidRDefault="001206D9" w:rsidP="001206D9">
            <w:pPr>
              <w:pStyle w:val="11"/>
              <w:ind w:right="-108"/>
              <w:rPr>
                <w:rFonts w:ascii="Times New Roman" w:hAnsi="Times New Roman"/>
                <w:sz w:val="24"/>
                <w:lang w:val="en-US"/>
              </w:rPr>
            </w:pPr>
            <w:r w:rsidRPr="00997A6C">
              <w:rPr>
                <w:rFonts w:ascii="Times New Roman" w:hAnsi="Times New Roman"/>
                <w:sz w:val="24"/>
              </w:rPr>
              <w:t>А</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28800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25200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-3600</w:t>
            </w:r>
          </w:p>
        </w:tc>
        <w:tc>
          <w:tcPr>
            <w:tcW w:w="838"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-12,5</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28500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24250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-4250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-14,9</w:t>
            </w:r>
          </w:p>
        </w:tc>
      </w:tr>
      <w:tr w:rsidR="001206D9" w:rsidRPr="00997A6C" w:rsidTr="001206D9">
        <w:tc>
          <w:tcPr>
            <w:tcW w:w="817" w:type="dxa"/>
          </w:tcPr>
          <w:p w:rsidR="001206D9" w:rsidRPr="00997A6C" w:rsidRDefault="001206D9" w:rsidP="001206D9">
            <w:pPr>
              <w:pStyle w:val="11"/>
              <w:ind w:right="-108"/>
              <w:jc w:val="both"/>
              <w:rPr>
                <w:rFonts w:ascii="Times New Roman" w:hAnsi="Times New Roman"/>
                <w:sz w:val="24"/>
                <w:lang w:val="en-US"/>
              </w:rPr>
            </w:pPr>
            <w:r>
              <w:rPr>
                <w:rFonts w:ascii="Times New Roman" w:hAnsi="Times New Roman"/>
                <w:sz w:val="24"/>
                <w:lang w:val="en-US"/>
              </w:rPr>
              <w:t>B</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33600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33264</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-336</w:t>
            </w:r>
          </w:p>
        </w:tc>
        <w:tc>
          <w:tcPr>
            <w:tcW w:w="838"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33600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31800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-1800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-5,35</w:t>
            </w:r>
          </w:p>
        </w:tc>
      </w:tr>
      <w:tr w:rsidR="001206D9" w:rsidRPr="00997A6C" w:rsidTr="001206D9">
        <w:tc>
          <w:tcPr>
            <w:tcW w:w="817" w:type="dxa"/>
          </w:tcPr>
          <w:p w:rsidR="001206D9" w:rsidRPr="00997A6C" w:rsidRDefault="001206D9" w:rsidP="001206D9">
            <w:pPr>
              <w:pStyle w:val="11"/>
              <w:jc w:val="both"/>
              <w:rPr>
                <w:rFonts w:ascii="Times New Roman" w:hAnsi="Times New Roman"/>
                <w:sz w:val="24"/>
                <w:lang w:val="en-US"/>
              </w:rPr>
            </w:pPr>
            <w:r w:rsidRPr="00997A6C">
              <w:rPr>
                <w:rFonts w:ascii="Times New Roman" w:hAnsi="Times New Roman"/>
                <w:sz w:val="24"/>
                <w:lang w:val="en-US"/>
              </w:rPr>
              <w:t>C</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19200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22176</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+2976</w:t>
            </w:r>
          </w:p>
        </w:tc>
        <w:tc>
          <w:tcPr>
            <w:tcW w:w="838"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+15,5</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18900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21350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+2450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+13,0</w:t>
            </w:r>
          </w:p>
        </w:tc>
      </w:tr>
      <w:tr w:rsidR="001206D9" w:rsidRPr="00997A6C" w:rsidTr="001206D9">
        <w:tc>
          <w:tcPr>
            <w:tcW w:w="817" w:type="dxa"/>
          </w:tcPr>
          <w:p w:rsidR="001206D9" w:rsidRPr="00997A6C" w:rsidRDefault="001206D9" w:rsidP="001206D9">
            <w:pPr>
              <w:pStyle w:val="11"/>
              <w:jc w:val="both"/>
              <w:rPr>
                <w:rFonts w:ascii="Times New Roman" w:hAnsi="Times New Roman"/>
                <w:sz w:val="24"/>
                <w:lang w:val="en-US"/>
              </w:rPr>
            </w:pPr>
            <w:r w:rsidRPr="00997A6C">
              <w:rPr>
                <w:rFonts w:ascii="Times New Roman" w:hAnsi="Times New Roman"/>
                <w:sz w:val="24"/>
                <w:lang w:val="en-US"/>
              </w:rPr>
              <w:t>D</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14400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20160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+5760</w:t>
            </w:r>
          </w:p>
        </w:tc>
        <w:tc>
          <w:tcPr>
            <w:tcW w:w="838"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+40,0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14250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19200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+4950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+34,7</w:t>
            </w:r>
          </w:p>
        </w:tc>
      </w:tr>
      <w:tr w:rsidR="001206D9" w:rsidRPr="00997A6C" w:rsidTr="001206D9">
        <w:tc>
          <w:tcPr>
            <w:tcW w:w="817" w:type="dxa"/>
          </w:tcPr>
          <w:p w:rsidR="001206D9" w:rsidRPr="00997A6C" w:rsidRDefault="001206D9" w:rsidP="001206D9">
            <w:pPr>
              <w:pStyle w:val="11"/>
              <w:jc w:val="both"/>
              <w:rPr>
                <w:rFonts w:ascii="Times New Roman" w:hAnsi="Times New Roman"/>
                <w:sz w:val="22"/>
                <w:szCs w:val="22"/>
                <w:lang w:val="en-US"/>
              </w:rPr>
            </w:pPr>
            <w:r w:rsidRPr="00997A6C">
              <w:rPr>
                <w:rFonts w:ascii="Times New Roman" w:hAnsi="Times New Roman"/>
                <w:sz w:val="22"/>
                <w:szCs w:val="22"/>
                <w:lang w:val="en-US"/>
              </w:rPr>
              <w:t>И т.</w:t>
            </w:r>
            <w:r w:rsidRPr="00997A6C">
              <w:rPr>
                <w:rFonts w:ascii="Times New Roman" w:hAnsi="Times New Roman"/>
                <w:sz w:val="22"/>
                <w:szCs w:val="22"/>
              </w:rPr>
              <w:t xml:space="preserve"> </w:t>
            </w:r>
            <w:r w:rsidRPr="00997A6C">
              <w:rPr>
                <w:rFonts w:ascii="Times New Roman" w:hAnsi="Times New Roman"/>
                <w:sz w:val="22"/>
                <w:szCs w:val="22"/>
                <w:lang w:val="en-US"/>
              </w:rPr>
              <w:t>д.</w:t>
            </w:r>
          </w:p>
        </w:tc>
        <w:tc>
          <w:tcPr>
            <w:tcW w:w="1091"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c>
          <w:tcPr>
            <w:tcW w:w="838"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c>
          <w:tcPr>
            <w:tcW w:w="1091" w:type="dxa"/>
          </w:tcPr>
          <w:p w:rsidR="001206D9" w:rsidRPr="00997A6C" w:rsidRDefault="001206D9" w:rsidP="001206D9">
            <w:pPr>
              <w:pStyle w:val="11"/>
              <w:jc w:val="center"/>
              <w:rPr>
                <w:rFonts w:ascii="Times New Roman" w:hAnsi="Times New Roman"/>
                <w:sz w:val="24"/>
              </w:rPr>
            </w:pPr>
          </w:p>
        </w:tc>
      </w:tr>
      <w:tr w:rsidR="001206D9" w:rsidRPr="00997A6C" w:rsidTr="001206D9">
        <w:tc>
          <w:tcPr>
            <w:tcW w:w="817" w:type="dxa"/>
          </w:tcPr>
          <w:p w:rsidR="001206D9" w:rsidRPr="00997A6C" w:rsidRDefault="001206D9" w:rsidP="001206D9">
            <w:pPr>
              <w:pStyle w:val="11"/>
              <w:ind w:right="-108"/>
              <w:jc w:val="both"/>
              <w:rPr>
                <w:rFonts w:ascii="Times New Roman" w:hAnsi="Times New Roman"/>
                <w:sz w:val="24"/>
              </w:rPr>
            </w:pPr>
            <w:r w:rsidRPr="00997A6C">
              <w:rPr>
                <w:rFonts w:ascii="Times New Roman" w:hAnsi="Times New Roman"/>
                <w:sz w:val="24"/>
              </w:rPr>
              <w:t>Итого</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96000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100800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+4800</w:t>
            </w:r>
          </w:p>
        </w:tc>
        <w:tc>
          <w:tcPr>
            <w:tcW w:w="838"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95250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96600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+1350</w:t>
            </w:r>
          </w:p>
        </w:tc>
        <w:tc>
          <w:tcPr>
            <w:tcW w:w="109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+1,42</w:t>
            </w:r>
          </w:p>
        </w:tc>
      </w:tr>
    </w:tbl>
    <w:p w:rsidR="001206D9" w:rsidRPr="00997A6C" w:rsidRDefault="001206D9" w:rsidP="001206D9">
      <w:pPr>
        <w:pStyle w:val="11"/>
        <w:jc w:val="both"/>
        <w:rPr>
          <w:rFonts w:ascii="Times New Roman" w:hAnsi="Times New Roman"/>
          <w:sz w:val="24"/>
        </w:rPr>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Из таблицы видно, что за отчетный год план по выпуску готовой продукции перевыполнен на 5%, а по реализации – только на 1,42 %,  что также свидетельствует о росте остатков нереализованной  продукции.</w:t>
      </w:r>
    </w:p>
    <w:p w:rsidR="001206D9" w:rsidRPr="00997A6C" w:rsidRDefault="001206D9" w:rsidP="001206D9">
      <w:pPr>
        <w:pStyle w:val="af2"/>
        <w:jc w:val="center"/>
        <w:rPr>
          <w:rFonts w:ascii="Times New Roman" w:hAnsi="Times New Roman"/>
          <w:sz w:val="24"/>
        </w:rPr>
      </w:pPr>
    </w:p>
    <w:p w:rsidR="001206D9" w:rsidRPr="00997A6C" w:rsidRDefault="001206D9" w:rsidP="001206D9">
      <w:pPr>
        <w:pStyle w:val="af2"/>
        <w:spacing w:line="312" w:lineRule="auto"/>
        <w:ind w:firstLine="567"/>
        <w:jc w:val="both"/>
        <w:rPr>
          <w:rFonts w:ascii="Times New Roman" w:hAnsi="Times New Roman"/>
          <w:sz w:val="28"/>
          <w:szCs w:val="28"/>
        </w:rPr>
      </w:pPr>
      <w:r w:rsidRPr="00997A6C">
        <w:rPr>
          <w:rFonts w:ascii="Times New Roman" w:hAnsi="Times New Roman"/>
          <w:b/>
          <w:i/>
          <w:sz w:val="28"/>
          <w:szCs w:val="28"/>
        </w:rPr>
        <w:t>Оперативный анализ производства и отгрузки продукции</w:t>
      </w:r>
      <w:r w:rsidRPr="00997A6C">
        <w:rPr>
          <w:rFonts w:ascii="Times New Roman" w:hAnsi="Times New Roman"/>
          <w:sz w:val="28"/>
          <w:szCs w:val="28"/>
        </w:rPr>
        <w:t xml:space="preserve"> осуществляется на основе расчета,  в котором отражаются плановые и фактические сведения о выпуске и отгрузке продукции по объему,  ассортименту,  качеству за день, нарастающим итогом с начала месяца, а также отклонение от плана.</w:t>
      </w:r>
    </w:p>
    <w:p w:rsidR="001206D9" w:rsidRPr="00997A6C" w:rsidRDefault="001206D9" w:rsidP="001206D9">
      <w:pPr>
        <w:pStyle w:val="af2"/>
        <w:jc w:val="center"/>
        <w:rPr>
          <w:rFonts w:ascii="Times New Roman" w:hAnsi="Times New Roman"/>
          <w:b/>
          <w:sz w:val="28"/>
          <w:szCs w:val="28"/>
        </w:rPr>
      </w:pPr>
      <w:r w:rsidRPr="00997A6C">
        <w:rPr>
          <w:rFonts w:ascii="Times New Roman" w:hAnsi="Times New Roman"/>
          <w:b/>
          <w:sz w:val="28"/>
          <w:szCs w:val="28"/>
        </w:rPr>
        <w:t>Оперативный анализ выполнения плана по выпуску</w:t>
      </w:r>
    </w:p>
    <w:p w:rsidR="001206D9" w:rsidRPr="00997A6C" w:rsidRDefault="001206D9" w:rsidP="001206D9">
      <w:pPr>
        <w:pStyle w:val="af2"/>
        <w:jc w:val="center"/>
        <w:rPr>
          <w:rFonts w:ascii="Times New Roman" w:hAnsi="Times New Roman"/>
          <w:b/>
          <w:sz w:val="28"/>
          <w:szCs w:val="28"/>
        </w:rPr>
      </w:pPr>
      <w:r w:rsidRPr="00997A6C">
        <w:rPr>
          <w:rFonts w:ascii="Times New Roman" w:hAnsi="Times New Roman"/>
          <w:b/>
          <w:sz w:val="28"/>
          <w:szCs w:val="28"/>
        </w:rPr>
        <w:t>и отгрузке продукции, тыс. 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9"/>
        <w:gridCol w:w="1187"/>
        <w:gridCol w:w="1193"/>
        <w:gridCol w:w="1201"/>
        <w:gridCol w:w="1203"/>
        <w:gridCol w:w="1187"/>
        <w:gridCol w:w="1373"/>
        <w:gridCol w:w="1185"/>
      </w:tblGrid>
      <w:tr w:rsidR="001206D9" w:rsidRPr="00997A6C" w:rsidTr="001206D9">
        <w:trPr>
          <w:cantSplit/>
        </w:trPr>
        <w:tc>
          <w:tcPr>
            <w:tcW w:w="1289"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Вид продукции</w:t>
            </w:r>
          </w:p>
        </w:tc>
        <w:tc>
          <w:tcPr>
            <w:tcW w:w="2380" w:type="dxa"/>
            <w:gridSpan w:val="2"/>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План</w:t>
            </w:r>
          </w:p>
        </w:tc>
        <w:tc>
          <w:tcPr>
            <w:tcW w:w="4964" w:type="dxa"/>
            <w:gridSpan w:val="4"/>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02.01.20</w:t>
            </w:r>
            <w:r>
              <w:rPr>
                <w:rFonts w:ascii="Times New Roman" w:hAnsi="Times New Roman"/>
                <w:sz w:val="24"/>
              </w:rPr>
              <w:t>1</w:t>
            </w:r>
            <w:r w:rsidRPr="00997A6C">
              <w:rPr>
                <w:rFonts w:ascii="Times New Roman" w:hAnsi="Times New Roman"/>
                <w:sz w:val="24"/>
              </w:rPr>
              <w:t>___ г.</w:t>
            </w:r>
          </w:p>
        </w:tc>
        <w:tc>
          <w:tcPr>
            <w:tcW w:w="1185"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03.01</w:t>
            </w:r>
          </w:p>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и т.д.</w:t>
            </w:r>
          </w:p>
        </w:tc>
      </w:tr>
      <w:tr w:rsidR="001206D9" w:rsidRPr="00997A6C" w:rsidTr="001206D9">
        <w:trPr>
          <w:cantSplit/>
        </w:trPr>
        <w:tc>
          <w:tcPr>
            <w:tcW w:w="1289" w:type="dxa"/>
            <w:vMerge/>
          </w:tcPr>
          <w:p w:rsidR="001206D9" w:rsidRPr="00997A6C" w:rsidRDefault="001206D9" w:rsidP="001206D9">
            <w:pPr>
              <w:pStyle w:val="11"/>
              <w:jc w:val="center"/>
              <w:rPr>
                <w:rFonts w:ascii="Times New Roman" w:hAnsi="Times New Roman"/>
                <w:sz w:val="24"/>
              </w:rPr>
            </w:pPr>
          </w:p>
        </w:tc>
        <w:tc>
          <w:tcPr>
            <w:tcW w:w="1187"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на сутки</w:t>
            </w:r>
          </w:p>
        </w:tc>
        <w:tc>
          <w:tcPr>
            <w:tcW w:w="1193"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на месяц</w:t>
            </w:r>
          </w:p>
        </w:tc>
        <w:tc>
          <w:tcPr>
            <w:tcW w:w="1201"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план с начала</w:t>
            </w:r>
            <w:r w:rsidRPr="00997A6C">
              <w:rPr>
                <w:rFonts w:ascii="Times New Roman" w:hAnsi="Times New Roman"/>
                <w:sz w:val="24"/>
                <w:lang w:val="en-US"/>
              </w:rPr>
              <w:t xml:space="preserve"> </w:t>
            </w:r>
            <w:r w:rsidRPr="00997A6C">
              <w:rPr>
                <w:rFonts w:ascii="Times New Roman" w:hAnsi="Times New Roman"/>
                <w:sz w:val="24"/>
              </w:rPr>
              <w:t>месяца</w:t>
            </w:r>
          </w:p>
        </w:tc>
        <w:tc>
          <w:tcPr>
            <w:tcW w:w="2390" w:type="dxa"/>
            <w:gridSpan w:val="2"/>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фактический объем</w:t>
            </w:r>
          </w:p>
        </w:tc>
        <w:tc>
          <w:tcPr>
            <w:tcW w:w="1373" w:type="dxa"/>
            <w:vMerge w:val="restart"/>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 xml:space="preserve">отклоне-ние </w:t>
            </w:r>
          </w:p>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от плана</w:t>
            </w:r>
          </w:p>
        </w:tc>
        <w:tc>
          <w:tcPr>
            <w:tcW w:w="1185" w:type="dxa"/>
            <w:vMerge/>
          </w:tcPr>
          <w:p w:rsidR="001206D9" w:rsidRPr="00997A6C" w:rsidRDefault="001206D9" w:rsidP="001206D9">
            <w:pPr>
              <w:pStyle w:val="11"/>
              <w:jc w:val="center"/>
              <w:rPr>
                <w:rFonts w:ascii="Times New Roman" w:hAnsi="Times New Roman"/>
                <w:sz w:val="24"/>
              </w:rPr>
            </w:pPr>
          </w:p>
        </w:tc>
      </w:tr>
      <w:tr w:rsidR="001206D9" w:rsidRPr="00997A6C" w:rsidTr="001206D9">
        <w:trPr>
          <w:cantSplit/>
        </w:trPr>
        <w:tc>
          <w:tcPr>
            <w:tcW w:w="1289" w:type="dxa"/>
            <w:vMerge/>
          </w:tcPr>
          <w:p w:rsidR="001206D9" w:rsidRPr="00997A6C" w:rsidRDefault="001206D9" w:rsidP="001206D9">
            <w:pPr>
              <w:pStyle w:val="11"/>
              <w:jc w:val="center"/>
              <w:rPr>
                <w:rFonts w:ascii="Times New Roman" w:hAnsi="Times New Roman"/>
                <w:sz w:val="24"/>
              </w:rPr>
            </w:pPr>
          </w:p>
        </w:tc>
        <w:tc>
          <w:tcPr>
            <w:tcW w:w="1187" w:type="dxa"/>
            <w:vMerge/>
          </w:tcPr>
          <w:p w:rsidR="001206D9" w:rsidRPr="00997A6C" w:rsidRDefault="001206D9" w:rsidP="001206D9">
            <w:pPr>
              <w:pStyle w:val="11"/>
              <w:jc w:val="center"/>
              <w:rPr>
                <w:rFonts w:ascii="Times New Roman" w:hAnsi="Times New Roman"/>
                <w:sz w:val="24"/>
              </w:rPr>
            </w:pPr>
          </w:p>
        </w:tc>
        <w:tc>
          <w:tcPr>
            <w:tcW w:w="1193" w:type="dxa"/>
            <w:vMerge/>
          </w:tcPr>
          <w:p w:rsidR="001206D9" w:rsidRPr="00997A6C" w:rsidRDefault="001206D9" w:rsidP="001206D9">
            <w:pPr>
              <w:pStyle w:val="11"/>
              <w:jc w:val="center"/>
              <w:rPr>
                <w:rFonts w:ascii="Times New Roman" w:hAnsi="Times New Roman"/>
                <w:sz w:val="24"/>
              </w:rPr>
            </w:pPr>
          </w:p>
        </w:tc>
        <w:tc>
          <w:tcPr>
            <w:tcW w:w="1201" w:type="dxa"/>
            <w:vMerge/>
          </w:tcPr>
          <w:p w:rsidR="001206D9" w:rsidRPr="00997A6C" w:rsidRDefault="001206D9" w:rsidP="001206D9">
            <w:pPr>
              <w:pStyle w:val="11"/>
              <w:jc w:val="center"/>
              <w:rPr>
                <w:rFonts w:ascii="Times New Roman" w:hAnsi="Times New Roman"/>
                <w:sz w:val="24"/>
              </w:rPr>
            </w:pP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за сутки</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с начала  месяца</w:t>
            </w:r>
          </w:p>
        </w:tc>
        <w:tc>
          <w:tcPr>
            <w:tcW w:w="1373" w:type="dxa"/>
            <w:vMerge/>
          </w:tcPr>
          <w:p w:rsidR="001206D9" w:rsidRPr="00997A6C" w:rsidRDefault="001206D9" w:rsidP="001206D9">
            <w:pPr>
              <w:pStyle w:val="11"/>
              <w:jc w:val="center"/>
              <w:rPr>
                <w:rFonts w:ascii="Times New Roman" w:hAnsi="Times New Roman"/>
                <w:sz w:val="24"/>
              </w:rPr>
            </w:pPr>
          </w:p>
        </w:tc>
        <w:tc>
          <w:tcPr>
            <w:tcW w:w="1185" w:type="dxa"/>
            <w:vMerge/>
          </w:tcPr>
          <w:p w:rsidR="001206D9" w:rsidRPr="00997A6C" w:rsidRDefault="001206D9" w:rsidP="001206D9">
            <w:pPr>
              <w:pStyle w:val="11"/>
              <w:jc w:val="center"/>
              <w:rPr>
                <w:rFonts w:ascii="Times New Roman" w:hAnsi="Times New Roman"/>
                <w:sz w:val="24"/>
              </w:rPr>
            </w:pPr>
          </w:p>
        </w:tc>
      </w:tr>
      <w:tr w:rsidR="001206D9" w:rsidRPr="00997A6C" w:rsidTr="001206D9">
        <w:trPr>
          <w:cantSplit/>
        </w:trPr>
        <w:tc>
          <w:tcPr>
            <w:tcW w:w="9818" w:type="dxa"/>
            <w:gridSpan w:val="8"/>
          </w:tcPr>
          <w:p w:rsidR="001206D9" w:rsidRPr="00997A6C" w:rsidRDefault="001206D9" w:rsidP="001206D9">
            <w:pPr>
              <w:pStyle w:val="11"/>
              <w:jc w:val="center"/>
              <w:rPr>
                <w:rFonts w:ascii="Times New Roman" w:hAnsi="Times New Roman"/>
                <w:i/>
                <w:sz w:val="24"/>
              </w:rPr>
            </w:pPr>
            <w:r w:rsidRPr="00997A6C">
              <w:rPr>
                <w:rFonts w:ascii="Times New Roman" w:hAnsi="Times New Roman"/>
                <w:i/>
                <w:sz w:val="24"/>
              </w:rPr>
              <w:t>Изделие А:</w:t>
            </w: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выпуск</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80</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1600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80</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82</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82</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w:t>
            </w: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отгрузка</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82</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1640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82</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78</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78</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-4</w:t>
            </w: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rPr>
          <w:cantSplit/>
        </w:trPr>
        <w:tc>
          <w:tcPr>
            <w:tcW w:w="9818" w:type="dxa"/>
            <w:gridSpan w:val="8"/>
          </w:tcPr>
          <w:p w:rsidR="001206D9" w:rsidRPr="00997A6C" w:rsidRDefault="001206D9" w:rsidP="001206D9">
            <w:pPr>
              <w:pStyle w:val="11"/>
              <w:jc w:val="center"/>
              <w:rPr>
                <w:rFonts w:ascii="Times New Roman" w:hAnsi="Times New Roman"/>
                <w:i/>
                <w:sz w:val="24"/>
              </w:rPr>
            </w:pPr>
            <w:r w:rsidRPr="00997A6C">
              <w:rPr>
                <w:rFonts w:ascii="Times New Roman" w:hAnsi="Times New Roman"/>
                <w:i/>
                <w:sz w:val="24"/>
              </w:rPr>
              <w:t>Изделие В:</w:t>
            </w: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выпуск</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125</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2500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125</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124</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124</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w:t>
            </w: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отгрузка</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126</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2520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126</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128</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128</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+2</w:t>
            </w: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И т.д.</w:t>
            </w:r>
          </w:p>
        </w:tc>
        <w:tc>
          <w:tcPr>
            <w:tcW w:w="1187" w:type="dxa"/>
          </w:tcPr>
          <w:p w:rsidR="001206D9" w:rsidRPr="00997A6C" w:rsidRDefault="001206D9" w:rsidP="001206D9">
            <w:pPr>
              <w:pStyle w:val="11"/>
              <w:jc w:val="both"/>
              <w:rPr>
                <w:rFonts w:ascii="Times New Roman" w:hAnsi="Times New Roman"/>
                <w:sz w:val="24"/>
              </w:rPr>
            </w:pPr>
          </w:p>
        </w:tc>
        <w:tc>
          <w:tcPr>
            <w:tcW w:w="1193" w:type="dxa"/>
          </w:tcPr>
          <w:p w:rsidR="001206D9" w:rsidRPr="00997A6C" w:rsidRDefault="001206D9" w:rsidP="001206D9">
            <w:pPr>
              <w:pStyle w:val="11"/>
              <w:jc w:val="both"/>
              <w:rPr>
                <w:rFonts w:ascii="Times New Roman" w:hAnsi="Times New Roman"/>
                <w:sz w:val="24"/>
              </w:rPr>
            </w:pPr>
          </w:p>
        </w:tc>
        <w:tc>
          <w:tcPr>
            <w:tcW w:w="1201" w:type="dxa"/>
          </w:tcPr>
          <w:p w:rsidR="001206D9" w:rsidRPr="00997A6C" w:rsidRDefault="001206D9" w:rsidP="001206D9">
            <w:pPr>
              <w:pStyle w:val="11"/>
              <w:jc w:val="both"/>
              <w:rPr>
                <w:rFonts w:ascii="Times New Roman" w:hAnsi="Times New Roman"/>
                <w:sz w:val="24"/>
              </w:rPr>
            </w:pPr>
          </w:p>
        </w:tc>
        <w:tc>
          <w:tcPr>
            <w:tcW w:w="1203" w:type="dxa"/>
          </w:tcPr>
          <w:p w:rsidR="001206D9" w:rsidRPr="00997A6C" w:rsidRDefault="001206D9" w:rsidP="001206D9">
            <w:pPr>
              <w:pStyle w:val="11"/>
              <w:jc w:val="both"/>
              <w:rPr>
                <w:rFonts w:ascii="Times New Roman" w:hAnsi="Times New Roman"/>
                <w:sz w:val="24"/>
              </w:rPr>
            </w:pPr>
          </w:p>
        </w:tc>
        <w:tc>
          <w:tcPr>
            <w:tcW w:w="1187" w:type="dxa"/>
          </w:tcPr>
          <w:p w:rsidR="001206D9" w:rsidRPr="00997A6C" w:rsidRDefault="001206D9" w:rsidP="001206D9">
            <w:pPr>
              <w:pStyle w:val="11"/>
              <w:jc w:val="both"/>
              <w:rPr>
                <w:rFonts w:ascii="Times New Roman" w:hAnsi="Times New Roman"/>
                <w:sz w:val="24"/>
              </w:rPr>
            </w:pPr>
          </w:p>
        </w:tc>
        <w:tc>
          <w:tcPr>
            <w:tcW w:w="1373" w:type="dxa"/>
          </w:tcPr>
          <w:p w:rsidR="001206D9" w:rsidRPr="00997A6C" w:rsidRDefault="001206D9" w:rsidP="001206D9">
            <w:pPr>
              <w:pStyle w:val="11"/>
              <w:jc w:val="both"/>
              <w:rPr>
                <w:rFonts w:ascii="Times New Roman" w:hAnsi="Times New Roman"/>
                <w:sz w:val="24"/>
              </w:rPr>
            </w:pP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rPr>
          <w:cantSplit/>
        </w:trPr>
        <w:tc>
          <w:tcPr>
            <w:tcW w:w="9818" w:type="dxa"/>
            <w:gridSpan w:val="8"/>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Итого:</w:t>
            </w: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выпуск</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330</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6600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330</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329</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329</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-1</w:t>
            </w:r>
          </w:p>
        </w:tc>
        <w:tc>
          <w:tcPr>
            <w:tcW w:w="1185" w:type="dxa"/>
          </w:tcPr>
          <w:p w:rsidR="001206D9" w:rsidRPr="00997A6C" w:rsidRDefault="001206D9" w:rsidP="001206D9">
            <w:pPr>
              <w:pStyle w:val="11"/>
              <w:jc w:val="both"/>
              <w:rPr>
                <w:rFonts w:ascii="Times New Roman" w:hAnsi="Times New Roman"/>
                <w:sz w:val="24"/>
              </w:rPr>
            </w:pPr>
          </w:p>
        </w:tc>
      </w:tr>
      <w:tr w:rsidR="001206D9" w:rsidRPr="00997A6C" w:rsidTr="001206D9">
        <w:tc>
          <w:tcPr>
            <w:tcW w:w="1289" w:type="dxa"/>
          </w:tcPr>
          <w:p w:rsidR="001206D9" w:rsidRPr="00997A6C" w:rsidRDefault="001206D9" w:rsidP="001206D9">
            <w:pPr>
              <w:pStyle w:val="11"/>
              <w:jc w:val="both"/>
              <w:rPr>
                <w:rFonts w:ascii="Times New Roman" w:hAnsi="Times New Roman"/>
                <w:sz w:val="24"/>
              </w:rPr>
            </w:pPr>
            <w:r w:rsidRPr="00997A6C">
              <w:rPr>
                <w:rFonts w:ascii="Times New Roman" w:hAnsi="Times New Roman"/>
                <w:sz w:val="24"/>
              </w:rPr>
              <w:t>отгрузка</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333</w:t>
            </w:r>
          </w:p>
        </w:tc>
        <w:tc>
          <w:tcPr>
            <w:tcW w:w="119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6660</w:t>
            </w:r>
          </w:p>
        </w:tc>
        <w:tc>
          <w:tcPr>
            <w:tcW w:w="1201"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333</w:t>
            </w:r>
          </w:p>
        </w:tc>
        <w:tc>
          <w:tcPr>
            <w:tcW w:w="120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330</w:t>
            </w:r>
          </w:p>
        </w:tc>
        <w:tc>
          <w:tcPr>
            <w:tcW w:w="1187"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330</w:t>
            </w:r>
          </w:p>
        </w:tc>
        <w:tc>
          <w:tcPr>
            <w:tcW w:w="1373" w:type="dxa"/>
          </w:tcPr>
          <w:p w:rsidR="001206D9" w:rsidRPr="00997A6C" w:rsidRDefault="001206D9" w:rsidP="001206D9">
            <w:pPr>
              <w:pStyle w:val="11"/>
              <w:jc w:val="center"/>
              <w:rPr>
                <w:rFonts w:ascii="Times New Roman" w:hAnsi="Times New Roman"/>
                <w:sz w:val="24"/>
              </w:rPr>
            </w:pPr>
            <w:r w:rsidRPr="00997A6C">
              <w:rPr>
                <w:rFonts w:ascii="Times New Roman" w:hAnsi="Times New Roman"/>
                <w:sz w:val="24"/>
              </w:rPr>
              <w:t>-3</w:t>
            </w:r>
          </w:p>
        </w:tc>
        <w:tc>
          <w:tcPr>
            <w:tcW w:w="1185" w:type="dxa"/>
          </w:tcPr>
          <w:p w:rsidR="001206D9" w:rsidRPr="00997A6C" w:rsidRDefault="001206D9" w:rsidP="001206D9">
            <w:pPr>
              <w:pStyle w:val="11"/>
              <w:jc w:val="both"/>
              <w:rPr>
                <w:rFonts w:ascii="Times New Roman" w:hAnsi="Times New Roman"/>
                <w:sz w:val="24"/>
              </w:rPr>
            </w:pPr>
          </w:p>
        </w:tc>
      </w:tr>
    </w:tbl>
    <w:p w:rsidR="001206D9" w:rsidRPr="00997A6C" w:rsidRDefault="001206D9" w:rsidP="001206D9">
      <w:pPr>
        <w:pStyle w:val="af2"/>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b/>
          <w:i/>
          <w:sz w:val="28"/>
          <w:szCs w:val="28"/>
        </w:rPr>
        <w:t>Анализ реализации продукции тесно связан с анализом выполнения  договорных обязательств по поставкам продукции</w:t>
      </w:r>
      <w:r w:rsidRPr="00997A6C">
        <w:rPr>
          <w:rFonts w:ascii="Times New Roman" w:hAnsi="Times New Roman"/>
          <w:sz w:val="28"/>
          <w:szCs w:val="28"/>
        </w:rPr>
        <w:t>.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1206D9" w:rsidRPr="00997A6C" w:rsidRDefault="001206D9" w:rsidP="001206D9">
      <w:pPr>
        <w:pStyle w:val="af2"/>
        <w:spacing w:line="276" w:lineRule="auto"/>
        <w:ind w:firstLine="567"/>
        <w:jc w:val="both"/>
        <w:rPr>
          <w:rFonts w:ascii="Times New Roman" w:hAnsi="Times New Roman"/>
          <w:i/>
          <w:sz w:val="28"/>
          <w:szCs w:val="28"/>
        </w:rPr>
      </w:pPr>
      <w:r w:rsidRPr="00997A6C">
        <w:rPr>
          <w:rFonts w:ascii="Times New Roman" w:hAnsi="Times New Roman"/>
          <w:i/>
          <w:sz w:val="28"/>
          <w:szCs w:val="28"/>
        </w:rPr>
        <w:t>Особо важное значение для предприятия имеет выполнение  контрактов на поставку товаров для государственных нужд. Это гарантирует предприятию сбыт продукции,  своевременную ее оплату, льготы по налогам, кредитам и т.д.</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В процессе анализа определяется выполнение плана поставок за  месяц и с  нарастающим  итогом  в целом по предприятию,  в разрезе отдельных потребителей и видов продукции, выясняются причины недовыполнения плана и вырабатываются корректирующие меры по выполнению договорных  обязательств.</w:t>
      </w:r>
    </w:p>
    <w:p w:rsidR="001206D9" w:rsidRPr="00997A6C" w:rsidRDefault="001206D9" w:rsidP="001206D9">
      <w:pPr>
        <w:pStyle w:val="af2"/>
        <w:spacing w:line="312" w:lineRule="auto"/>
        <w:jc w:val="center"/>
        <w:rPr>
          <w:rFonts w:ascii="Times New Roman" w:hAnsi="Times New Roman"/>
          <w:b/>
          <w:sz w:val="28"/>
          <w:szCs w:val="28"/>
        </w:rPr>
      </w:pPr>
      <w:r w:rsidRPr="00997A6C">
        <w:rPr>
          <w:rFonts w:ascii="Times New Roman" w:hAnsi="Times New Roman"/>
          <w:b/>
          <w:sz w:val="28"/>
          <w:szCs w:val="28"/>
        </w:rPr>
        <w:t>Анализ выполнения договорных обязательств  по  отгрузке продукции за март,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07"/>
        <w:gridCol w:w="1843"/>
        <w:gridCol w:w="1559"/>
        <w:gridCol w:w="1636"/>
        <w:gridCol w:w="2018"/>
      </w:tblGrid>
      <w:tr w:rsidR="001206D9" w:rsidRPr="00997A6C" w:rsidTr="001206D9">
        <w:tc>
          <w:tcPr>
            <w:tcW w:w="110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Изделие</w:t>
            </w: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Покупа,-</w:t>
            </w:r>
          </w:p>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тель</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План поставки по договору</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Фактически отгружено</w:t>
            </w:r>
          </w:p>
        </w:tc>
        <w:tc>
          <w:tcPr>
            <w:tcW w:w="1636" w:type="dxa"/>
          </w:tcPr>
          <w:p w:rsidR="001206D9" w:rsidRPr="00997A6C" w:rsidRDefault="001206D9" w:rsidP="001206D9">
            <w:pPr>
              <w:pStyle w:val="af2"/>
              <w:ind w:right="-96"/>
              <w:jc w:val="center"/>
              <w:rPr>
                <w:rFonts w:ascii="Times New Roman" w:hAnsi="Times New Roman"/>
                <w:sz w:val="24"/>
              </w:rPr>
            </w:pPr>
            <w:r w:rsidRPr="00997A6C">
              <w:rPr>
                <w:rFonts w:ascii="Times New Roman" w:hAnsi="Times New Roman"/>
                <w:sz w:val="24"/>
              </w:rPr>
              <w:t>Недопоставка продукции</w:t>
            </w: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Зачетный объем в пределах плана</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А</w:t>
            </w: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850</w:t>
            </w:r>
          </w:p>
        </w:tc>
        <w:tc>
          <w:tcPr>
            <w:tcW w:w="1636" w:type="dxa"/>
          </w:tcPr>
          <w:p w:rsidR="001206D9" w:rsidRPr="00997A6C" w:rsidRDefault="001206D9" w:rsidP="001206D9">
            <w:pPr>
              <w:pStyle w:val="af2"/>
              <w:jc w:val="center"/>
              <w:rPr>
                <w:rFonts w:ascii="Times New Roman" w:hAnsi="Times New Roman"/>
                <w:sz w:val="24"/>
              </w:rPr>
            </w:pP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2</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w:t>
            </w:r>
          </w:p>
        </w:tc>
        <w:tc>
          <w:tcPr>
            <w:tcW w:w="1559" w:type="dxa"/>
          </w:tcPr>
          <w:p w:rsidR="001206D9" w:rsidRPr="00997A6C" w:rsidRDefault="001206D9" w:rsidP="001206D9">
            <w:pPr>
              <w:pStyle w:val="af2"/>
              <w:ind w:right="-108"/>
              <w:jc w:val="center"/>
              <w:rPr>
                <w:rFonts w:ascii="Times New Roman" w:hAnsi="Times New Roman"/>
                <w:sz w:val="24"/>
              </w:rPr>
            </w:pPr>
            <w:r w:rsidRPr="00997A6C">
              <w:rPr>
                <w:rFonts w:ascii="Times New Roman" w:hAnsi="Times New Roman"/>
                <w:sz w:val="24"/>
              </w:rPr>
              <w:t>750</w:t>
            </w:r>
          </w:p>
        </w:tc>
        <w:tc>
          <w:tcPr>
            <w:tcW w:w="163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-50</w:t>
            </w: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750</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3</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600</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700</w:t>
            </w:r>
          </w:p>
        </w:tc>
        <w:tc>
          <w:tcPr>
            <w:tcW w:w="1636" w:type="dxa"/>
          </w:tcPr>
          <w:p w:rsidR="001206D9" w:rsidRPr="00997A6C" w:rsidRDefault="001206D9" w:rsidP="001206D9">
            <w:pPr>
              <w:pStyle w:val="af2"/>
              <w:jc w:val="center"/>
              <w:rPr>
                <w:rFonts w:ascii="Times New Roman" w:hAnsi="Times New Roman"/>
                <w:sz w:val="24"/>
              </w:rPr>
            </w:pP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600</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В</w:t>
            </w: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500</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500</w:t>
            </w:r>
          </w:p>
        </w:tc>
        <w:tc>
          <w:tcPr>
            <w:tcW w:w="1636" w:type="dxa"/>
          </w:tcPr>
          <w:p w:rsidR="001206D9" w:rsidRPr="00997A6C" w:rsidRDefault="001206D9" w:rsidP="001206D9">
            <w:pPr>
              <w:pStyle w:val="af2"/>
              <w:jc w:val="center"/>
              <w:rPr>
                <w:rFonts w:ascii="Times New Roman" w:hAnsi="Times New Roman"/>
                <w:sz w:val="24"/>
              </w:rPr>
            </w:pP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500</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p>
        </w:tc>
        <w:tc>
          <w:tcPr>
            <w:tcW w:w="130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2</w:t>
            </w: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1200</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1050</w:t>
            </w:r>
          </w:p>
        </w:tc>
        <w:tc>
          <w:tcPr>
            <w:tcW w:w="163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-150</w:t>
            </w: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1050</w:t>
            </w: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И т.д.</w:t>
            </w:r>
          </w:p>
        </w:tc>
        <w:tc>
          <w:tcPr>
            <w:tcW w:w="1307" w:type="dxa"/>
          </w:tcPr>
          <w:p w:rsidR="001206D9" w:rsidRPr="00997A6C" w:rsidRDefault="001206D9" w:rsidP="001206D9">
            <w:pPr>
              <w:pStyle w:val="af2"/>
              <w:jc w:val="center"/>
              <w:rPr>
                <w:rFonts w:ascii="Times New Roman" w:hAnsi="Times New Roman"/>
                <w:sz w:val="24"/>
              </w:rPr>
            </w:pPr>
          </w:p>
        </w:tc>
        <w:tc>
          <w:tcPr>
            <w:tcW w:w="1843" w:type="dxa"/>
          </w:tcPr>
          <w:p w:rsidR="001206D9" w:rsidRPr="00997A6C" w:rsidRDefault="001206D9" w:rsidP="001206D9">
            <w:pPr>
              <w:pStyle w:val="af2"/>
              <w:jc w:val="center"/>
              <w:rPr>
                <w:rFonts w:ascii="Times New Roman" w:hAnsi="Times New Roman"/>
                <w:sz w:val="24"/>
              </w:rPr>
            </w:pPr>
          </w:p>
        </w:tc>
        <w:tc>
          <w:tcPr>
            <w:tcW w:w="1559" w:type="dxa"/>
          </w:tcPr>
          <w:p w:rsidR="001206D9" w:rsidRPr="00997A6C" w:rsidRDefault="001206D9" w:rsidP="001206D9">
            <w:pPr>
              <w:pStyle w:val="af2"/>
              <w:jc w:val="center"/>
              <w:rPr>
                <w:rFonts w:ascii="Times New Roman" w:hAnsi="Times New Roman"/>
                <w:sz w:val="24"/>
              </w:rPr>
            </w:pPr>
          </w:p>
        </w:tc>
        <w:tc>
          <w:tcPr>
            <w:tcW w:w="1636" w:type="dxa"/>
          </w:tcPr>
          <w:p w:rsidR="001206D9" w:rsidRPr="00997A6C" w:rsidRDefault="001206D9" w:rsidP="001206D9">
            <w:pPr>
              <w:pStyle w:val="af2"/>
              <w:jc w:val="center"/>
              <w:rPr>
                <w:rFonts w:ascii="Times New Roman" w:hAnsi="Times New Roman"/>
                <w:sz w:val="24"/>
              </w:rPr>
            </w:pPr>
          </w:p>
        </w:tc>
        <w:tc>
          <w:tcPr>
            <w:tcW w:w="2018" w:type="dxa"/>
          </w:tcPr>
          <w:p w:rsidR="001206D9" w:rsidRPr="00997A6C" w:rsidRDefault="001206D9" w:rsidP="001206D9">
            <w:pPr>
              <w:pStyle w:val="af2"/>
              <w:jc w:val="center"/>
              <w:rPr>
                <w:rFonts w:ascii="Times New Roman" w:hAnsi="Times New Roman"/>
                <w:sz w:val="24"/>
              </w:rPr>
            </w:pPr>
          </w:p>
        </w:tc>
      </w:tr>
      <w:tr w:rsidR="001206D9" w:rsidRPr="00997A6C" w:rsidTr="001206D9">
        <w:tc>
          <w:tcPr>
            <w:tcW w:w="110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Итого</w:t>
            </w:r>
          </w:p>
        </w:tc>
        <w:tc>
          <w:tcPr>
            <w:tcW w:w="1307" w:type="dxa"/>
          </w:tcPr>
          <w:p w:rsidR="001206D9" w:rsidRPr="00997A6C" w:rsidRDefault="001206D9" w:rsidP="001206D9">
            <w:pPr>
              <w:pStyle w:val="af2"/>
              <w:jc w:val="center"/>
              <w:rPr>
                <w:rFonts w:ascii="Times New Roman" w:hAnsi="Times New Roman"/>
                <w:sz w:val="24"/>
              </w:rPr>
            </w:pPr>
          </w:p>
        </w:tc>
        <w:tc>
          <w:tcPr>
            <w:tcW w:w="1843"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8000</w:t>
            </w:r>
          </w:p>
        </w:tc>
        <w:tc>
          <w:tcPr>
            <w:tcW w:w="1559"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8500</w:t>
            </w:r>
          </w:p>
        </w:tc>
        <w:tc>
          <w:tcPr>
            <w:tcW w:w="163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w:t>
            </w:r>
          </w:p>
        </w:tc>
        <w:tc>
          <w:tcPr>
            <w:tcW w:w="2018"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7200</w:t>
            </w:r>
          </w:p>
        </w:tc>
      </w:tr>
    </w:tbl>
    <w:p w:rsidR="001206D9" w:rsidRPr="00997A6C" w:rsidRDefault="001206D9" w:rsidP="001206D9">
      <w:pPr>
        <w:pStyle w:val="af2"/>
        <w:spacing w:line="312" w:lineRule="auto"/>
        <w:jc w:val="both"/>
        <w:rPr>
          <w:rFonts w:ascii="Times New Roman" w:hAnsi="Times New Roman"/>
          <w:sz w:val="24"/>
        </w:rPr>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Процент выполнения  договорных обязательств рассчитывается делением разности между плановым объемом отгрузки по договорным  обязательствам (ОП</w:t>
      </w:r>
      <w:r w:rsidRPr="00997A6C">
        <w:rPr>
          <w:rFonts w:ascii="Times New Roman" w:hAnsi="Times New Roman"/>
          <w:sz w:val="28"/>
          <w:szCs w:val="28"/>
          <w:vertAlign w:val="subscript"/>
        </w:rPr>
        <w:t>пл</w:t>
      </w:r>
      <w:r w:rsidRPr="00997A6C">
        <w:rPr>
          <w:rFonts w:ascii="Times New Roman" w:hAnsi="Times New Roman"/>
          <w:sz w:val="28"/>
          <w:szCs w:val="28"/>
        </w:rPr>
        <w:t>) и его недовыполнением (ОП</w:t>
      </w:r>
      <w:r w:rsidRPr="00997A6C">
        <w:rPr>
          <w:rFonts w:ascii="Times New Roman" w:hAnsi="Times New Roman"/>
          <w:sz w:val="28"/>
          <w:szCs w:val="28"/>
          <w:vertAlign w:val="subscript"/>
        </w:rPr>
        <w:t>н</w:t>
      </w:r>
      <w:r w:rsidRPr="00997A6C">
        <w:rPr>
          <w:rFonts w:ascii="Times New Roman" w:hAnsi="Times New Roman"/>
          <w:sz w:val="28"/>
          <w:szCs w:val="28"/>
        </w:rPr>
        <w:t>) на плановый объем (ОП</w:t>
      </w:r>
      <w:r w:rsidRPr="00997A6C">
        <w:rPr>
          <w:rFonts w:ascii="Times New Roman" w:hAnsi="Times New Roman"/>
          <w:sz w:val="28"/>
          <w:szCs w:val="28"/>
          <w:vertAlign w:val="subscript"/>
        </w:rPr>
        <w:t>пл</w:t>
      </w:r>
      <w:r w:rsidRPr="00997A6C">
        <w:rPr>
          <w:rFonts w:ascii="Times New Roman" w:hAnsi="Times New Roman"/>
          <w:sz w:val="28"/>
          <w:szCs w:val="28"/>
        </w:rPr>
        <w:t>):</w:t>
      </w:r>
    </w:p>
    <w:p w:rsidR="001206D9" w:rsidRPr="00997A6C" w:rsidRDefault="001206D9" w:rsidP="001206D9">
      <w:pPr>
        <w:pStyle w:val="af2"/>
        <w:spacing w:line="360" w:lineRule="auto"/>
        <w:jc w:val="center"/>
        <w:rPr>
          <w:rFonts w:ascii="Times New Roman" w:hAnsi="Times New Roman"/>
          <w:sz w:val="28"/>
          <w:szCs w:val="28"/>
        </w:rPr>
      </w:pPr>
      <w:r w:rsidRPr="00997A6C">
        <w:rPr>
          <w:rFonts w:ascii="Times New Roman" w:hAnsi="Times New Roman"/>
          <w:position w:val="-30"/>
          <w:sz w:val="28"/>
          <w:szCs w:val="28"/>
          <w:lang w:val="en-US"/>
        </w:rPr>
        <w:object w:dxaOrig="5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35.5pt" o:ole="" fillcolor="window">
            <v:imagedata r:id="rId8" o:title=""/>
          </v:shape>
          <o:OLEObject Type="Embed" ProgID="Equation.3" ShapeID="_x0000_i1025" DrawAspect="Content" ObjectID="_1717844327" r:id="rId9"/>
        </w:object>
      </w:r>
    </w:p>
    <w:p w:rsidR="001206D9" w:rsidRPr="00997A6C" w:rsidRDefault="001206D9" w:rsidP="001206D9">
      <w:pPr>
        <w:pStyle w:val="af2"/>
        <w:spacing w:line="288" w:lineRule="auto"/>
        <w:ind w:firstLine="567"/>
        <w:jc w:val="both"/>
        <w:rPr>
          <w:rFonts w:ascii="Times New Roman" w:hAnsi="Times New Roman"/>
          <w:sz w:val="28"/>
          <w:szCs w:val="28"/>
        </w:rPr>
      </w:pPr>
      <w:r w:rsidRPr="00997A6C">
        <w:rPr>
          <w:rFonts w:ascii="Times New Roman" w:hAnsi="Times New Roman"/>
          <w:sz w:val="28"/>
          <w:szCs w:val="28"/>
        </w:rPr>
        <w:t>Из табл. видно, что за отчетный месяц недопоставлено продукции по  договорам  на  сумму  800 тыс. руб.,  или на 10%,  а в целом за год – на 5% (табл. следующая).</w:t>
      </w:r>
    </w:p>
    <w:p w:rsidR="001206D9" w:rsidRPr="00997A6C" w:rsidRDefault="001206D9" w:rsidP="001206D9">
      <w:pPr>
        <w:pStyle w:val="af2"/>
        <w:jc w:val="both"/>
        <w:rPr>
          <w:rFonts w:ascii="Times New Roman" w:hAnsi="Times New Roman"/>
          <w:sz w:val="24"/>
        </w:rPr>
      </w:pPr>
    </w:p>
    <w:p w:rsidR="001206D9" w:rsidRPr="00997A6C" w:rsidRDefault="001206D9" w:rsidP="001206D9">
      <w:pPr>
        <w:pStyle w:val="af2"/>
        <w:jc w:val="right"/>
        <w:rPr>
          <w:rFonts w:ascii="Times New Roman" w:hAnsi="Times New Roman"/>
          <w:sz w:val="24"/>
        </w:rPr>
      </w:pPr>
      <w:r w:rsidRPr="00997A6C">
        <w:rPr>
          <w:rFonts w:ascii="Times New Roman" w:hAnsi="Times New Roman"/>
          <w:sz w:val="24"/>
        </w:rPr>
        <w:t xml:space="preserve"> </w:t>
      </w:r>
    </w:p>
    <w:p w:rsidR="001206D9" w:rsidRPr="00997A6C" w:rsidRDefault="001206D9" w:rsidP="001206D9">
      <w:pPr>
        <w:pStyle w:val="af2"/>
        <w:spacing w:line="360" w:lineRule="auto"/>
        <w:jc w:val="center"/>
        <w:rPr>
          <w:rFonts w:ascii="Times New Roman" w:hAnsi="Times New Roman"/>
          <w:b/>
          <w:sz w:val="28"/>
          <w:szCs w:val="28"/>
        </w:rPr>
      </w:pPr>
      <w:r w:rsidRPr="00997A6C">
        <w:rPr>
          <w:rFonts w:ascii="Times New Roman" w:hAnsi="Times New Roman"/>
          <w:b/>
          <w:sz w:val="28"/>
          <w:szCs w:val="28"/>
        </w:rPr>
        <w:t>Анализ  выполнения  договорных обязательств за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02"/>
        <w:gridCol w:w="1557"/>
        <w:gridCol w:w="1151"/>
        <w:gridCol w:w="1276"/>
        <w:gridCol w:w="1402"/>
        <w:gridCol w:w="1734"/>
      </w:tblGrid>
      <w:tr w:rsidR="001206D9" w:rsidRPr="00997A6C" w:rsidTr="001206D9">
        <w:trPr>
          <w:cantSplit/>
        </w:trPr>
        <w:tc>
          <w:tcPr>
            <w:tcW w:w="1101" w:type="dxa"/>
            <w:vMerge w:val="restart"/>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Месяц</w:t>
            </w:r>
          </w:p>
        </w:tc>
        <w:tc>
          <w:tcPr>
            <w:tcW w:w="2959" w:type="dxa"/>
            <w:gridSpan w:val="2"/>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План поставки продукции</w:t>
            </w:r>
          </w:p>
        </w:tc>
        <w:tc>
          <w:tcPr>
            <w:tcW w:w="2427" w:type="dxa"/>
            <w:gridSpan w:val="2"/>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Недопоставка продукции</w:t>
            </w:r>
          </w:p>
        </w:tc>
        <w:tc>
          <w:tcPr>
            <w:tcW w:w="3136" w:type="dxa"/>
            <w:gridSpan w:val="2"/>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Выполнение, %</w:t>
            </w:r>
          </w:p>
        </w:tc>
      </w:tr>
      <w:tr w:rsidR="001206D9" w:rsidRPr="00997A6C" w:rsidTr="001206D9">
        <w:trPr>
          <w:cantSplit/>
        </w:trPr>
        <w:tc>
          <w:tcPr>
            <w:tcW w:w="1101" w:type="dxa"/>
            <w:vMerge/>
          </w:tcPr>
          <w:p w:rsidR="001206D9" w:rsidRPr="00997A6C" w:rsidRDefault="001206D9" w:rsidP="001206D9">
            <w:pPr>
              <w:pStyle w:val="af2"/>
              <w:jc w:val="both"/>
              <w:rPr>
                <w:rFonts w:ascii="Times New Roman" w:hAnsi="Times New Roman"/>
                <w:sz w:val="24"/>
              </w:rPr>
            </w:pP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за месяц</w:t>
            </w:r>
          </w:p>
        </w:tc>
        <w:tc>
          <w:tcPr>
            <w:tcW w:w="1557" w:type="dxa"/>
          </w:tcPr>
          <w:p w:rsidR="001206D9" w:rsidRPr="00997A6C" w:rsidRDefault="001206D9" w:rsidP="001206D9">
            <w:pPr>
              <w:pStyle w:val="af2"/>
              <w:ind w:right="-108"/>
              <w:jc w:val="center"/>
              <w:rPr>
                <w:rFonts w:ascii="Times New Roman" w:hAnsi="Times New Roman"/>
                <w:sz w:val="24"/>
              </w:rPr>
            </w:pPr>
            <w:r w:rsidRPr="00997A6C">
              <w:rPr>
                <w:rFonts w:ascii="Times New Roman" w:hAnsi="Times New Roman"/>
                <w:sz w:val="24"/>
              </w:rPr>
              <w:t>с начала года</w:t>
            </w:r>
          </w:p>
        </w:tc>
        <w:tc>
          <w:tcPr>
            <w:tcW w:w="115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за месяц</w:t>
            </w:r>
          </w:p>
        </w:tc>
        <w:tc>
          <w:tcPr>
            <w:tcW w:w="127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с начала года</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за месяц</w:t>
            </w:r>
          </w:p>
        </w:tc>
        <w:tc>
          <w:tcPr>
            <w:tcW w:w="1734" w:type="dxa"/>
          </w:tcPr>
          <w:p w:rsidR="001206D9" w:rsidRPr="00997A6C" w:rsidRDefault="001206D9" w:rsidP="001206D9">
            <w:pPr>
              <w:pStyle w:val="af2"/>
              <w:ind w:right="-108"/>
              <w:jc w:val="center"/>
              <w:rPr>
                <w:rFonts w:ascii="Times New Roman" w:hAnsi="Times New Roman"/>
                <w:sz w:val="24"/>
              </w:rPr>
            </w:pPr>
            <w:r w:rsidRPr="00997A6C">
              <w:rPr>
                <w:rFonts w:ascii="Times New Roman" w:hAnsi="Times New Roman"/>
                <w:sz w:val="24"/>
              </w:rPr>
              <w:t>с начала года</w:t>
            </w:r>
          </w:p>
        </w:tc>
      </w:tr>
      <w:tr w:rsidR="001206D9" w:rsidRPr="00997A6C" w:rsidTr="001206D9">
        <w:tc>
          <w:tcPr>
            <w:tcW w:w="1101" w:type="dxa"/>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Январь</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7500</w:t>
            </w:r>
          </w:p>
        </w:tc>
        <w:tc>
          <w:tcPr>
            <w:tcW w:w="155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7500</w:t>
            </w:r>
          </w:p>
        </w:tc>
        <w:tc>
          <w:tcPr>
            <w:tcW w:w="115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–300</w:t>
            </w:r>
          </w:p>
        </w:tc>
        <w:tc>
          <w:tcPr>
            <w:tcW w:w="127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–300</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96,0</w:t>
            </w:r>
          </w:p>
        </w:tc>
        <w:tc>
          <w:tcPr>
            <w:tcW w:w="1734"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96,0</w:t>
            </w:r>
          </w:p>
        </w:tc>
      </w:tr>
      <w:tr w:rsidR="001206D9" w:rsidRPr="00997A6C" w:rsidTr="001206D9">
        <w:tc>
          <w:tcPr>
            <w:tcW w:w="1101" w:type="dxa"/>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Февраль</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7800</w:t>
            </w:r>
          </w:p>
        </w:tc>
        <w:tc>
          <w:tcPr>
            <w:tcW w:w="155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15300</w:t>
            </w:r>
          </w:p>
        </w:tc>
        <w:tc>
          <w:tcPr>
            <w:tcW w:w="115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–100</w:t>
            </w:r>
          </w:p>
        </w:tc>
        <w:tc>
          <w:tcPr>
            <w:tcW w:w="127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–400</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98,7</w:t>
            </w:r>
          </w:p>
        </w:tc>
        <w:tc>
          <w:tcPr>
            <w:tcW w:w="1734"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97,4</w:t>
            </w:r>
          </w:p>
        </w:tc>
      </w:tr>
      <w:tr w:rsidR="001206D9" w:rsidRPr="00997A6C" w:rsidTr="001206D9">
        <w:tc>
          <w:tcPr>
            <w:tcW w:w="1101" w:type="dxa"/>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Март</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8000</w:t>
            </w:r>
          </w:p>
        </w:tc>
        <w:tc>
          <w:tcPr>
            <w:tcW w:w="155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23300</w:t>
            </w:r>
          </w:p>
        </w:tc>
        <w:tc>
          <w:tcPr>
            <w:tcW w:w="115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–800</w:t>
            </w:r>
          </w:p>
        </w:tc>
        <w:tc>
          <w:tcPr>
            <w:tcW w:w="127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–1200</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90,0</w:t>
            </w:r>
          </w:p>
        </w:tc>
        <w:tc>
          <w:tcPr>
            <w:tcW w:w="1734"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94,8</w:t>
            </w:r>
          </w:p>
        </w:tc>
      </w:tr>
      <w:tr w:rsidR="001206D9" w:rsidRPr="00997A6C" w:rsidTr="001206D9">
        <w:tc>
          <w:tcPr>
            <w:tcW w:w="1101" w:type="dxa"/>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w:t>
            </w:r>
          </w:p>
        </w:tc>
        <w:tc>
          <w:tcPr>
            <w:tcW w:w="1402" w:type="dxa"/>
          </w:tcPr>
          <w:p w:rsidR="001206D9" w:rsidRPr="00997A6C" w:rsidRDefault="001206D9" w:rsidP="001206D9">
            <w:pPr>
              <w:pStyle w:val="af2"/>
              <w:jc w:val="center"/>
              <w:rPr>
                <w:rFonts w:ascii="Times New Roman" w:hAnsi="Times New Roman"/>
                <w:sz w:val="24"/>
              </w:rPr>
            </w:pPr>
          </w:p>
        </w:tc>
        <w:tc>
          <w:tcPr>
            <w:tcW w:w="1557" w:type="dxa"/>
          </w:tcPr>
          <w:p w:rsidR="001206D9" w:rsidRPr="00997A6C" w:rsidRDefault="001206D9" w:rsidP="001206D9">
            <w:pPr>
              <w:pStyle w:val="af2"/>
              <w:jc w:val="center"/>
              <w:rPr>
                <w:rFonts w:ascii="Times New Roman" w:hAnsi="Times New Roman"/>
                <w:sz w:val="24"/>
              </w:rPr>
            </w:pPr>
          </w:p>
        </w:tc>
        <w:tc>
          <w:tcPr>
            <w:tcW w:w="1151" w:type="dxa"/>
          </w:tcPr>
          <w:p w:rsidR="001206D9" w:rsidRPr="00997A6C" w:rsidRDefault="001206D9" w:rsidP="001206D9">
            <w:pPr>
              <w:pStyle w:val="af2"/>
              <w:jc w:val="center"/>
              <w:rPr>
                <w:rFonts w:ascii="Times New Roman" w:hAnsi="Times New Roman"/>
                <w:sz w:val="24"/>
              </w:rPr>
            </w:pPr>
          </w:p>
        </w:tc>
        <w:tc>
          <w:tcPr>
            <w:tcW w:w="1276" w:type="dxa"/>
          </w:tcPr>
          <w:p w:rsidR="001206D9" w:rsidRPr="00997A6C" w:rsidRDefault="001206D9" w:rsidP="001206D9">
            <w:pPr>
              <w:pStyle w:val="af2"/>
              <w:jc w:val="center"/>
              <w:rPr>
                <w:rFonts w:ascii="Times New Roman" w:hAnsi="Times New Roman"/>
                <w:sz w:val="24"/>
              </w:rPr>
            </w:pPr>
          </w:p>
        </w:tc>
        <w:tc>
          <w:tcPr>
            <w:tcW w:w="1402" w:type="dxa"/>
          </w:tcPr>
          <w:p w:rsidR="001206D9" w:rsidRPr="00997A6C" w:rsidRDefault="001206D9" w:rsidP="001206D9">
            <w:pPr>
              <w:pStyle w:val="af2"/>
              <w:jc w:val="center"/>
              <w:rPr>
                <w:rFonts w:ascii="Times New Roman" w:hAnsi="Times New Roman"/>
                <w:sz w:val="24"/>
              </w:rPr>
            </w:pPr>
          </w:p>
        </w:tc>
        <w:tc>
          <w:tcPr>
            <w:tcW w:w="1734" w:type="dxa"/>
          </w:tcPr>
          <w:p w:rsidR="001206D9" w:rsidRPr="00997A6C" w:rsidRDefault="001206D9" w:rsidP="001206D9">
            <w:pPr>
              <w:pStyle w:val="af2"/>
              <w:jc w:val="center"/>
              <w:rPr>
                <w:rFonts w:ascii="Times New Roman" w:hAnsi="Times New Roman"/>
                <w:sz w:val="24"/>
              </w:rPr>
            </w:pPr>
          </w:p>
        </w:tc>
      </w:tr>
      <w:tr w:rsidR="001206D9" w:rsidRPr="00997A6C" w:rsidTr="001206D9">
        <w:tc>
          <w:tcPr>
            <w:tcW w:w="1101" w:type="dxa"/>
          </w:tcPr>
          <w:p w:rsidR="001206D9" w:rsidRPr="00997A6C" w:rsidRDefault="001206D9" w:rsidP="001206D9">
            <w:pPr>
              <w:pStyle w:val="af2"/>
              <w:jc w:val="both"/>
              <w:rPr>
                <w:rFonts w:ascii="Times New Roman" w:hAnsi="Times New Roman"/>
                <w:sz w:val="24"/>
              </w:rPr>
            </w:pPr>
            <w:r w:rsidRPr="00997A6C">
              <w:rPr>
                <w:rFonts w:ascii="Times New Roman" w:hAnsi="Times New Roman"/>
                <w:sz w:val="24"/>
              </w:rPr>
              <w:t>Декабрь</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9500</w:t>
            </w:r>
          </w:p>
        </w:tc>
        <w:tc>
          <w:tcPr>
            <w:tcW w:w="1557"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95850</w:t>
            </w:r>
          </w:p>
        </w:tc>
        <w:tc>
          <w:tcPr>
            <w:tcW w:w="1151"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p>
        </w:tc>
        <w:tc>
          <w:tcPr>
            <w:tcW w:w="127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–4800</w:t>
            </w:r>
          </w:p>
        </w:tc>
        <w:tc>
          <w:tcPr>
            <w:tcW w:w="1402"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100,0</w:t>
            </w:r>
          </w:p>
        </w:tc>
        <w:tc>
          <w:tcPr>
            <w:tcW w:w="1734"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95,0</w:t>
            </w:r>
          </w:p>
        </w:tc>
      </w:tr>
    </w:tbl>
    <w:p w:rsidR="001206D9" w:rsidRPr="00997A6C" w:rsidRDefault="001206D9" w:rsidP="001206D9">
      <w:pPr>
        <w:pStyle w:val="af2"/>
        <w:jc w:val="both"/>
        <w:rPr>
          <w:rFonts w:ascii="Times New Roman" w:hAnsi="Times New Roman"/>
          <w:sz w:val="24"/>
        </w:rPr>
      </w:pPr>
    </w:p>
    <w:p w:rsidR="001206D9" w:rsidRPr="00997A6C" w:rsidRDefault="001206D9" w:rsidP="001206D9">
      <w:pPr>
        <w:pStyle w:val="af2"/>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Недопоставка продукции  отрицательно влияет не только на итоги деятельности данного предприятия,  но и на работу  торговых  организаций, предприятий-смежников, транспортных организаций и т.д. При анализе реализации продукции особое внимание следует  обращать  на выполнение  обязательств по госзаказу,  кооперированным поставкам и по экспорту продукции.</w:t>
      </w:r>
    </w:p>
    <w:p w:rsidR="001206D9" w:rsidRDefault="001206D9" w:rsidP="001206D9">
      <w:pPr>
        <w:rPr>
          <w:b/>
          <w:sz w:val="28"/>
        </w:rPr>
      </w:pPr>
    </w:p>
    <w:p w:rsidR="001206D9" w:rsidRPr="00997A6C" w:rsidRDefault="001206D9" w:rsidP="001206D9">
      <w:pPr>
        <w:rPr>
          <w:sz w:val="28"/>
          <w:szCs w:val="28"/>
        </w:rPr>
      </w:pPr>
      <w:r w:rsidRPr="00997A6C">
        <w:rPr>
          <w:b/>
          <w:sz w:val="28"/>
        </w:rPr>
        <w:t>3. Анализ ассортимента и структуры  продукции</w:t>
      </w:r>
    </w:p>
    <w:p w:rsidR="001206D9" w:rsidRPr="00997A6C" w:rsidRDefault="001206D9" w:rsidP="001206D9">
      <w:pPr>
        <w:pStyle w:val="11"/>
        <w:tabs>
          <w:tab w:val="left" w:pos="1440"/>
        </w:tabs>
        <w:spacing w:line="360" w:lineRule="auto"/>
        <w:ind w:right="-241" w:firstLine="567"/>
        <w:jc w:val="both"/>
        <w:rPr>
          <w:rFonts w:ascii="Times New Roman" w:hAnsi="Times New Roman"/>
          <w:sz w:val="28"/>
          <w:szCs w:val="28"/>
        </w:rPr>
      </w:pPr>
      <w:r w:rsidRPr="00997A6C">
        <w:rPr>
          <w:rFonts w:ascii="Times New Roman" w:hAnsi="Times New Roman"/>
          <w:sz w:val="28"/>
          <w:szCs w:val="28"/>
        </w:rPr>
        <w:t xml:space="preserve">Большое влияние  на результаты хозяйственной деятельности оказывают ассортимент (номенклатура) и структура производства и реализации  продукции. Своевременное обновление ассортимента продукции (услуг)  с учетом изменения конъюнктуры рынка  является одним из важнейших индикаторов деловой активности предприятия и его конкурентоспособности. </w:t>
      </w:r>
    </w:p>
    <w:p w:rsidR="001206D9" w:rsidRPr="00997A6C" w:rsidRDefault="001206D9" w:rsidP="001206D9">
      <w:pPr>
        <w:pStyle w:val="11"/>
        <w:tabs>
          <w:tab w:val="left" w:pos="1440"/>
        </w:tabs>
        <w:spacing w:line="360" w:lineRule="auto"/>
        <w:ind w:right="-241" w:firstLine="567"/>
        <w:jc w:val="both"/>
        <w:rPr>
          <w:rFonts w:ascii="Times New Roman" w:hAnsi="Times New Roman"/>
          <w:sz w:val="28"/>
          <w:szCs w:val="28"/>
        </w:rPr>
      </w:pPr>
      <w:r w:rsidRPr="00997A6C">
        <w:rPr>
          <w:rFonts w:ascii="Times New Roman" w:hAnsi="Times New Roman"/>
          <w:sz w:val="28"/>
          <w:szCs w:val="28"/>
        </w:rPr>
        <w:t>Цель анализа – выработка рекомендаций  по изменению ассортимента и структуры продукции на предстоящий период с учетом потребностей рынка и возможностей предприятия.</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При формировании  ассортимента и структуры выпуска продукции предприятие должно учитывать:</w:t>
      </w:r>
    </w:p>
    <w:p w:rsidR="001206D9" w:rsidRPr="00997A6C" w:rsidRDefault="001206D9" w:rsidP="002F715B">
      <w:pPr>
        <w:pStyle w:val="af2"/>
        <w:numPr>
          <w:ilvl w:val="0"/>
          <w:numId w:val="4"/>
        </w:numPr>
        <w:spacing w:line="360" w:lineRule="auto"/>
        <w:jc w:val="both"/>
        <w:rPr>
          <w:rFonts w:ascii="Times New Roman" w:hAnsi="Times New Roman"/>
          <w:sz w:val="28"/>
          <w:szCs w:val="28"/>
        </w:rPr>
      </w:pPr>
      <w:r w:rsidRPr="00997A6C">
        <w:rPr>
          <w:rFonts w:ascii="Times New Roman" w:hAnsi="Times New Roman"/>
          <w:sz w:val="28"/>
          <w:szCs w:val="28"/>
        </w:rPr>
        <w:t xml:space="preserve">Спрос на данные виды продукции </w:t>
      </w:r>
    </w:p>
    <w:p w:rsidR="001206D9" w:rsidRPr="00997A6C" w:rsidRDefault="001206D9" w:rsidP="002F715B">
      <w:pPr>
        <w:pStyle w:val="af2"/>
        <w:numPr>
          <w:ilvl w:val="0"/>
          <w:numId w:val="4"/>
        </w:numPr>
        <w:spacing w:line="360" w:lineRule="auto"/>
        <w:jc w:val="both"/>
        <w:rPr>
          <w:rFonts w:ascii="Times New Roman" w:hAnsi="Times New Roman"/>
          <w:sz w:val="28"/>
          <w:szCs w:val="28"/>
        </w:rPr>
      </w:pPr>
      <w:r w:rsidRPr="00997A6C">
        <w:rPr>
          <w:rFonts w:ascii="Times New Roman" w:hAnsi="Times New Roman"/>
          <w:sz w:val="28"/>
          <w:szCs w:val="28"/>
        </w:rPr>
        <w:t xml:space="preserve">Наиболее эффективное использование трудовых, сырьевых, технических, технологических, финансовых и других ресурсов, имеющихся в его распоряжении.  </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Система формирования ассортимента включает следующие основные моменты:</w:t>
      </w:r>
    </w:p>
    <w:p w:rsidR="001206D9" w:rsidRPr="00997A6C" w:rsidRDefault="001206D9" w:rsidP="002F715B">
      <w:pPr>
        <w:pStyle w:val="af2"/>
        <w:numPr>
          <w:ilvl w:val="0"/>
          <w:numId w:val="5"/>
        </w:numPr>
        <w:spacing w:line="360" w:lineRule="auto"/>
        <w:jc w:val="both"/>
        <w:rPr>
          <w:rFonts w:ascii="Times New Roman" w:hAnsi="Times New Roman"/>
          <w:sz w:val="28"/>
          <w:szCs w:val="28"/>
        </w:rPr>
      </w:pPr>
      <w:r w:rsidRPr="00997A6C">
        <w:rPr>
          <w:rFonts w:ascii="Times New Roman" w:hAnsi="Times New Roman"/>
          <w:sz w:val="28"/>
          <w:szCs w:val="28"/>
        </w:rPr>
        <w:t>определение текущих и перспективных потребностей покупателей;</w:t>
      </w:r>
    </w:p>
    <w:p w:rsidR="001206D9" w:rsidRPr="00997A6C" w:rsidRDefault="001206D9" w:rsidP="002F715B">
      <w:pPr>
        <w:pStyle w:val="af2"/>
        <w:numPr>
          <w:ilvl w:val="0"/>
          <w:numId w:val="5"/>
        </w:numPr>
        <w:spacing w:line="360" w:lineRule="auto"/>
        <w:jc w:val="both"/>
        <w:rPr>
          <w:rFonts w:ascii="Times New Roman" w:hAnsi="Times New Roman"/>
          <w:sz w:val="28"/>
          <w:szCs w:val="28"/>
        </w:rPr>
      </w:pPr>
      <w:r w:rsidRPr="00997A6C">
        <w:rPr>
          <w:rFonts w:ascii="Times New Roman" w:hAnsi="Times New Roman"/>
          <w:sz w:val="28"/>
          <w:szCs w:val="28"/>
        </w:rPr>
        <w:t>оценку уровня конкурентоспособности выпускаемой или планируемой к выпуску продукции;</w:t>
      </w:r>
    </w:p>
    <w:p w:rsidR="001206D9" w:rsidRPr="00997A6C" w:rsidRDefault="001206D9" w:rsidP="002F715B">
      <w:pPr>
        <w:pStyle w:val="af2"/>
        <w:numPr>
          <w:ilvl w:val="0"/>
          <w:numId w:val="5"/>
        </w:numPr>
        <w:spacing w:line="360" w:lineRule="auto"/>
        <w:jc w:val="both"/>
        <w:rPr>
          <w:rFonts w:ascii="Times New Roman" w:hAnsi="Times New Roman"/>
          <w:sz w:val="28"/>
          <w:szCs w:val="28"/>
        </w:rPr>
      </w:pPr>
      <w:r w:rsidRPr="00997A6C">
        <w:rPr>
          <w:rFonts w:ascii="Times New Roman" w:hAnsi="Times New Roman"/>
          <w:sz w:val="28"/>
          <w:szCs w:val="28"/>
        </w:rPr>
        <w:t>изучение жизненного цикла изделий и принятия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1206D9" w:rsidRPr="00997A6C" w:rsidRDefault="001206D9" w:rsidP="002F715B">
      <w:pPr>
        <w:pStyle w:val="af2"/>
        <w:numPr>
          <w:ilvl w:val="0"/>
          <w:numId w:val="5"/>
        </w:numPr>
        <w:spacing w:line="360" w:lineRule="auto"/>
        <w:jc w:val="both"/>
        <w:rPr>
          <w:rFonts w:ascii="Times New Roman" w:hAnsi="Times New Roman"/>
          <w:sz w:val="28"/>
          <w:szCs w:val="28"/>
        </w:rPr>
      </w:pPr>
      <w:r w:rsidRPr="00997A6C">
        <w:rPr>
          <w:rFonts w:ascii="Times New Roman" w:hAnsi="Times New Roman"/>
          <w:sz w:val="28"/>
          <w:szCs w:val="28"/>
        </w:rPr>
        <w:t>оценку  экономической эффективности и степени риска изменений в ассортименте продукции.</w:t>
      </w:r>
    </w:p>
    <w:p w:rsidR="001206D9" w:rsidRPr="00997A6C" w:rsidRDefault="001206D9" w:rsidP="001206D9">
      <w:pPr>
        <w:pStyle w:val="11"/>
        <w:tabs>
          <w:tab w:val="left" w:pos="1440"/>
        </w:tabs>
        <w:spacing w:line="360" w:lineRule="auto"/>
        <w:ind w:right="-241" w:firstLine="567"/>
        <w:jc w:val="both"/>
        <w:rPr>
          <w:rFonts w:ascii="Times New Roman" w:hAnsi="Times New Roman"/>
          <w:sz w:val="28"/>
          <w:szCs w:val="28"/>
        </w:rPr>
      </w:pPr>
      <w:r w:rsidRPr="00997A6C">
        <w:rPr>
          <w:rFonts w:ascii="Times New Roman" w:hAnsi="Times New Roman"/>
          <w:sz w:val="28"/>
          <w:szCs w:val="28"/>
        </w:rPr>
        <w:t xml:space="preserve">Обобщающую характеристику изменений в ассортименте продукции дает </w:t>
      </w:r>
      <w:r w:rsidRPr="00997A6C">
        <w:rPr>
          <w:rFonts w:ascii="Times New Roman" w:hAnsi="Times New Roman"/>
          <w:b/>
          <w:sz w:val="28"/>
          <w:szCs w:val="28"/>
        </w:rPr>
        <w:t>коэффициент ассортимента</w:t>
      </w:r>
      <w:r w:rsidRPr="00997A6C">
        <w:rPr>
          <w:rFonts w:ascii="Times New Roman" w:hAnsi="Times New Roman"/>
          <w:sz w:val="28"/>
          <w:szCs w:val="28"/>
        </w:rPr>
        <w:t xml:space="preserve">: </w:t>
      </w:r>
    </w:p>
    <w:p w:rsidR="001206D9" w:rsidRPr="00997A6C" w:rsidRDefault="0037042A" w:rsidP="001206D9">
      <w:pPr>
        <w:pStyle w:val="11"/>
        <w:tabs>
          <w:tab w:val="left" w:pos="1440"/>
        </w:tabs>
        <w:spacing w:line="360" w:lineRule="auto"/>
        <w:ind w:right="-241" w:firstLine="567"/>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ассорт.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Объем продукции принятый в расчет</m:t>
              </m:r>
            </m:num>
            <m:den>
              <m:r>
                <w:rPr>
                  <w:rFonts w:ascii="Cambria Math" w:hAnsi="Cambria Math"/>
                  <w:sz w:val="28"/>
                  <w:szCs w:val="28"/>
                </w:rPr>
                <m:t xml:space="preserve">базовый объем производства </m:t>
              </m:r>
              <m:d>
                <m:dPr>
                  <m:ctrlPr>
                    <w:rPr>
                      <w:rFonts w:ascii="Cambria Math" w:hAnsi="Cambria Math"/>
                      <w:i/>
                      <w:sz w:val="28"/>
                      <w:szCs w:val="28"/>
                    </w:rPr>
                  </m:ctrlPr>
                </m:dPr>
                <m:e>
                  <m:r>
                    <w:rPr>
                      <w:rFonts w:ascii="Cambria Math" w:hAnsi="Cambria Math"/>
                      <w:sz w:val="28"/>
                      <w:szCs w:val="28"/>
                    </w:rPr>
                    <m:t>реализации</m:t>
                  </m:r>
                </m:e>
              </m:d>
              <m:r>
                <w:rPr>
                  <w:rFonts w:ascii="Cambria Math" w:hAnsi="Cambria Math"/>
                  <w:sz w:val="28"/>
                  <w:szCs w:val="28"/>
                </w:rPr>
                <m:t>продукции</m:t>
              </m:r>
            </m:den>
          </m:f>
        </m:oMath>
      </m:oMathPara>
    </w:p>
    <w:p w:rsidR="001206D9" w:rsidRPr="00997A6C" w:rsidRDefault="001206D9" w:rsidP="001206D9">
      <w:pPr>
        <w:pStyle w:val="af2"/>
        <w:spacing w:line="312" w:lineRule="auto"/>
        <w:jc w:val="right"/>
        <w:rPr>
          <w:rFonts w:ascii="Times New Roman" w:hAnsi="Times New Roman"/>
          <w:sz w:val="24"/>
        </w:rPr>
      </w:pPr>
    </w:p>
    <w:p w:rsidR="001206D9" w:rsidRPr="00997A6C" w:rsidRDefault="001206D9" w:rsidP="001206D9">
      <w:pPr>
        <w:pStyle w:val="af2"/>
        <w:spacing w:line="312" w:lineRule="auto"/>
        <w:jc w:val="center"/>
        <w:rPr>
          <w:rFonts w:ascii="Times New Roman" w:hAnsi="Times New Roman"/>
          <w:b/>
          <w:sz w:val="28"/>
          <w:szCs w:val="28"/>
        </w:rPr>
      </w:pPr>
      <w:r w:rsidRPr="00997A6C">
        <w:rPr>
          <w:rFonts w:ascii="Times New Roman" w:hAnsi="Times New Roman"/>
          <w:b/>
          <w:sz w:val="28"/>
          <w:szCs w:val="28"/>
        </w:rPr>
        <w:t>Данные об изменении ассортимента и структуры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63"/>
        <w:gridCol w:w="1439"/>
        <w:gridCol w:w="1559"/>
        <w:gridCol w:w="1488"/>
        <w:gridCol w:w="1489"/>
      </w:tblGrid>
      <w:tr w:rsidR="001206D9" w:rsidRPr="00997A6C" w:rsidTr="001206D9">
        <w:trPr>
          <w:cantSplit/>
          <w:jc w:val="center"/>
        </w:trPr>
        <w:tc>
          <w:tcPr>
            <w:tcW w:w="1384" w:type="dxa"/>
            <w:vMerge w:val="restart"/>
          </w:tcPr>
          <w:p w:rsidR="001206D9" w:rsidRPr="00997A6C" w:rsidRDefault="001206D9" w:rsidP="001206D9">
            <w:pPr>
              <w:pStyle w:val="af2"/>
              <w:spacing w:line="312" w:lineRule="auto"/>
              <w:jc w:val="both"/>
              <w:rPr>
                <w:rFonts w:ascii="Times New Roman" w:hAnsi="Times New Roman"/>
                <w:sz w:val="24"/>
              </w:rPr>
            </w:pPr>
            <w:r w:rsidRPr="00997A6C">
              <w:rPr>
                <w:rFonts w:ascii="Times New Roman" w:hAnsi="Times New Roman"/>
                <w:sz w:val="24"/>
              </w:rPr>
              <w:t>Изделие</w:t>
            </w:r>
          </w:p>
        </w:tc>
        <w:tc>
          <w:tcPr>
            <w:tcW w:w="3402" w:type="dxa"/>
            <w:gridSpan w:val="2"/>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Объем производства продукции в сопоставимых ценах, руб.</w:t>
            </w:r>
          </w:p>
        </w:tc>
        <w:tc>
          <w:tcPr>
            <w:tcW w:w="1559" w:type="dxa"/>
            <w:vMerge w:val="restart"/>
          </w:tcPr>
          <w:p w:rsidR="001206D9" w:rsidRPr="00997A6C" w:rsidRDefault="001206D9" w:rsidP="001206D9">
            <w:pPr>
              <w:pStyle w:val="af2"/>
              <w:spacing w:line="312" w:lineRule="auto"/>
              <w:jc w:val="center"/>
              <w:rPr>
                <w:rFonts w:ascii="Times New Roman" w:hAnsi="Times New Roman"/>
                <w:sz w:val="24"/>
              </w:rPr>
            </w:pPr>
          </w:p>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Темп роста, %</w:t>
            </w:r>
          </w:p>
        </w:tc>
        <w:tc>
          <w:tcPr>
            <w:tcW w:w="2977" w:type="dxa"/>
            <w:gridSpan w:val="2"/>
          </w:tcPr>
          <w:p w:rsidR="001206D9" w:rsidRPr="00997A6C" w:rsidRDefault="001206D9" w:rsidP="001206D9">
            <w:pPr>
              <w:pStyle w:val="af2"/>
              <w:spacing w:line="312" w:lineRule="auto"/>
              <w:jc w:val="center"/>
              <w:rPr>
                <w:rFonts w:ascii="Times New Roman" w:hAnsi="Times New Roman"/>
                <w:sz w:val="24"/>
              </w:rPr>
            </w:pPr>
          </w:p>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Структура продукции, %</w:t>
            </w:r>
          </w:p>
        </w:tc>
      </w:tr>
      <w:tr w:rsidR="001206D9" w:rsidRPr="00997A6C" w:rsidTr="001206D9">
        <w:trPr>
          <w:cantSplit/>
          <w:jc w:val="center"/>
        </w:trPr>
        <w:tc>
          <w:tcPr>
            <w:tcW w:w="1384" w:type="dxa"/>
            <w:vMerge/>
          </w:tcPr>
          <w:p w:rsidR="001206D9" w:rsidRPr="00997A6C" w:rsidRDefault="001206D9" w:rsidP="001206D9">
            <w:pPr>
              <w:pStyle w:val="af2"/>
              <w:spacing w:line="312" w:lineRule="auto"/>
              <w:jc w:val="both"/>
              <w:rPr>
                <w:rFonts w:ascii="Times New Roman" w:hAnsi="Times New Roman"/>
                <w:sz w:val="24"/>
              </w:rPr>
            </w:pP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i/>
                <w:sz w:val="24"/>
                <w:lang w:val="en-US"/>
              </w:rPr>
              <w:t>t</w:t>
            </w:r>
            <w:r w:rsidRPr="00997A6C">
              <w:rPr>
                <w:rFonts w:ascii="Times New Roman" w:hAnsi="Times New Roman"/>
                <w:sz w:val="24"/>
                <w:vertAlign w:val="subscript"/>
              </w:rPr>
              <w:t>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i/>
                <w:sz w:val="24"/>
                <w:lang w:val="en-US"/>
              </w:rPr>
              <w:t>t</w:t>
            </w:r>
            <w:r w:rsidRPr="00997A6C">
              <w:rPr>
                <w:rFonts w:ascii="Times New Roman" w:hAnsi="Times New Roman"/>
                <w:sz w:val="24"/>
                <w:vertAlign w:val="subscript"/>
              </w:rPr>
              <w:t>1</w:t>
            </w:r>
          </w:p>
        </w:tc>
        <w:tc>
          <w:tcPr>
            <w:tcW w:w="1559" w:type="dxa"/>
            <w:vMerge/>
          </w:tcPr>
          <w:p w:rsidR="001206D9" w:rsidRPr="00997A6C" w:rsidRDefault="001206D9" w:rsidP="001206D9">
            <w:pPr>
              <w:pStyle w:val="af2"/>
              <w:spacing w:line="312" w:lineRule="auto"/>
              <w:jc w:val="center"/>
              <w:rPr>
                <w:rFonts w:ascii="Times New Roman" w:hAnsi="Times New Roman"/>
                <w:sz w:val="24"/>
              </w:rPr>
            </w:pP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i/>
                <w:sz w:val="24"/>
                <w:lang w:val="en-US"/>
              </w:rPr>
              <w:t>t</w:t>
            </w:r>
            <w:r w:rsidRPr="00997A6C">
              <w:rPr>
                <w:rFonts w:ascii="Times New Roman" w:hAnsi="Times New Roman"/>
                <w:sz w:val="24"/>
                <w:vertAlign w:val="subscript"/>
              </w:rPr>
              <w:t>0</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i/>
                <w:sz w:val="24"/>
                <w:lang w:val="en-US"/>
              </w:rPr>
              <w:t>t</w:t>
            </w:r>
            <w:r w:rsidRPr="00997A6C">
              <w:rPr>
                <w:rFonts w:ascii="Times New Roman" w:hAnsi="Times New Roman"/>
                <w:sz w:val="24"/>
                <w:vertAlign w:val="subscript"/>
              </w:rPr>
              <w:t>1</w:t>
            </w:r>
          </w:p>
        </w:tc>
      </w:tr>
      <w:tr w:rsidR="001206D9" w:rsidRPr="00997A6C" w:rsidTr="001206D9">
        <w:trPr>
          <w:cantSplit/>
          <w:jc w:val="center"/>
        </w:trPr>
        <w:tc>
          <w:tcPr>
            <w:tcW w:w="1384" w:type="dxa"/>
          </w:tcPr>
          <w:p w:rsidR="001206D9" w:rsidRPr="00997A6C" w:rsidRDefault="001206D9" w:rsidP="001206D9">
            <w:pPr>
              <w:pStyle w:val="af2"/>
              <w:spacing w:line="312" w:lineRule="auto"/>
              <w:jc w:val="both"/>
              <w:rPr>
                <w:rFonts w:ascii="Times New Roman" w:hAnsi="Times New Roman"/>
                <w:sz w:val="24"/>
              </w:rPr>
            </w:pPr>
            <w:r w:rsidRPr="00997A6C">
              <w:rPr>
                <w:rFonts w:ascii="Times New Roman" w:hAnsi="Times New Roman"/>
                <w:sz w:val="24"/>
                <w:lang w:val="en-US"/>
              </w:rPr>
              <w:t>A</w:t>
            </w: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28800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25200</w:t>
            </w:r>
          </w:p>
        </w:tc>
        <w:tc>
          <w:tcPr>
            <w:tcW w:w="155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87,5</w:t>
            </w: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35,95</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30,66</w:t>
            </w:r>
          </w:p>
        </w:tc>
      </w:tr>
      <w:tr w:rsidR="001206D9" w:rsidRPr="00997A6C" w:rsidTr="001206D9">
        <w:trPr>
          <w:cantSplit/>
          <w:jc w:val="center"/>
        </w:trPr>
        <w:tc>
          <w:tcPr>
            <w:tcW w:w="1384" w:type="dxa"/>
          </w:tcPr>
          <w:p w:rsidR="001206D9" w:rsidRPr="00997A6C" w:rsidRDefault="001206D9" w:rsidP="001206D9">
            <w:pPr>
              <w:pStyle w:val="af2"/>
              <w:spacing w:line="312" w:lineRule="auto"/>
              <w:jc w:val="both"/>
              <w:rPr>
                <w:rFonts w:ascii="Times New Roman" w:hAnsi="Times New Roman"/>
                <w:sz w:val="24"/>
              </w:rPr>
            </w:pPr>
            <w:r w:rsidRPr="00997A6C">
              <w:rPr>
                <w:rFonts w:ascii="Times New Roman" w:hAnsi="Times New Roman"/>
                <w:sz w:val="24"/>
                <w:lang w:val="en-US"/>
              </w:rPr>
              <w:t>B</w:t>
            </w: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33600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33264</w:t>
            </w:r>
          </w:p>
        </w:tc>
        <w:tc>
          <w:tcPr>
            <w:tcW w:w="155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99,0</w:t>
            </w: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34,95</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33,72</w:t>
            </w:r>
          </w:p>
        </w:tc>
      </w:tr>
      <w:tr w:rsidR="001206D9" w:rsidRPr="00997A6C" w:rsidTr="001206D9">
        <w:trPr>
          <w:cantSplit/>
          <w:jc w:val="center"/>
        </w:trPr>
        <w:tc>
          <w:tcPr>
            <w:tcW w:w="1384" w:type="dxa"/>
          </w:tcPr>
          <w:p w:rsidR="001206D9" w:rsidRPr="00997A6C" w:rsidRDefault="001206D9" w:rsidP="001206D9">
            <w:pPr>
              <w:pStyle w:val="af2"/>
              <w:spacing w:line="312" w:lineRule="auto"/>
              <w:jc w:val="both"/>
              <w:rPr>
                <w:rFonts w:ascii="Times New Roman" w:hAnsi="Times New Roman"/>
                <w:sz w:val="24"/>
              </w:rPr>
            </w:pPr>
            <w:r w:rsidRPr="00997A6C">
              <w:rPr>
                <w:rFonts w:ascii="Times New Roman" w:hAnsi="Times New Roman"/>
                <w:sz w:val="24"/>
                <w:lang w:val="en-US"/>
              </w:rPr>
              <w:t>C</w:t>
            </w: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19200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22176</w:t>
            </w:r>
          </w:p>
        </w:tc>
        <w:tc>
          <w:tcPr>
            <w:tcW w:w="155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115,5</w:t>
            </w: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17,12</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19,27</w:t>
            </w:r>
          </w:p>
        </w:tc>
      </w:tr>
      <w:tr w:rsidR="001206D9" w:rsidRPr="00997A6C" w:rsidTr="001206D9">
        <w:trPr>
          <w:cantSplit/>
          <w:jc w:val="center"/>
        </w:trPr>
        <w:tc>
          <w:tcPr>
            <w:tcW w:w="1384" w:type="dxa"/>
          </w:tcPr>
          <w:p w:rsidR="001206D9" w:rsidRPr="00997A6C" w:rsidRDefault="001206D9" w:rsidP="001206D9">
            <w:pPr>
              <w:pStyle w:val="af2"/>
              <w:spacing w:line="312" w:lineRule="auto"/>
              <w:jc w:val="both"/>
              <w:rPr>
                <w:rFonts w:ascii="Times New Roman" w:hAnsi="Times New Roman"/>
                <w:sz w:val="24"/>
                <w:lang w:val="en-US"/>
              </w:rPr>
            </w:pPr>
            <w:r w:rsidRPr="00997A6C">
              <w:rPr>
                <w:rFonts w:ascii="Times New Roman" w:hAnsi="Times New Roman"/>
                <w:sz w:val="24"/>
                <w:lang w:val="en-US"/>
              </w:rPr>
              <w:t>D</w:t>
            </w: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14400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20160</w:t>
            </w:r>
          </w:p>
        </w:tc>
        <w:tc>
          <w:tcPr>
            <w:tcW w:w="155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140,0</w:t>
            </w: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11,98</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16,35</w:t>
            </w:r>
          </w:p>
        </w:tc>
      </w:tr>
      <w:tr w:rsidR="001206D9" w:rsidRPr="00997A6C" w:rsidTr="001206D9">
        <w:trPr>
          <w:cantSplit/>
          <w:jc w:val="center"/>
        </w:trPr>
        <w:tc>
          <w:tcPr>
            <w:tcW w:w="1384" w:type="dxa"/>
          </w:tcPr>
          <w:p w:rsidR="001206D9" w:rsidRPr="00997A6C" w:rsidRDefault="001206D9" w:rsidP="001206D9">
            <w:pPr>
              <w:pStyle w:val="af2"/>
              <w:spacing w:line="312" w:lineRule="auto"/>
              <w:jc w:val="both"/>
              <w:rPr>
                <w:rFonts w:ascii="Times New Roman" w:hAnsi="Times New Roman"/>
                <w:sz w:val="24"/>
              </w:rPr>
            </w:pPr>
            <w:r w:rsidRPr="00997A6C">
              <w:rPr>
                <w:rFonts w:ascii="Times New Roman" w:hAnsi="Times New Roman"/>
                <w:sz w:val="24"/>
              </w:rPr>
              <w:t>Итого</w:t>
            </w:r>
          </w:p>
        </w:tc>
        <w:tc>
          <w:tcPr>
            <w:tcW w:w="1963"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96000</w:t>
            </w:r>
          </w:p>
        </w:tc>
        <w:tc>
          <w:tcPr>
            <w:tcW w:w="143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100800</w:t>
            </w:r>
          </w:p>
        </w:tc>
        <w:tc>
          <w:tcPr>
            <w:tcW w:w="155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105,0</w:t>
            </w:r>
          </w:p>
        </w:tc>
        <w:tc>
          <w:tcPr>
            <w:tcW w:w="1488"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100,00</w:t>
            </w:r>
          </w:p>
        </w:tc>
        <w:tc>
          <w:tcPr>
            <w:tcW w:w="1489"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100,00</w:t>
            </w:r>
          </w:p>
        </w:tc>
      </w:tr>
    </w:tbl>
    <w:p w:rsidR="001206D9" w:rsidRPr="00997A6C" w:rsidRDefault="001206D9" w:rsidP="001206D9">
      <w:pPr>
        <w:pStyle w:val="af2"/>
      </w:pPr>
    </w:p>
    <w:p w:rsidR="001206D9" w:rsidRPr="00997A6C" w:rsidRDefault="001206D9" w:rsidP="001206D9">
      <w:pPr>
        <w:pStyle w:val="11"/>
        <w:tabs>
          <w:tab w:val="left" w:pos="1440"/>
        </w:tabs>
        <w:spacing w:line="360" w:lineRule="auto"/>
        <w:ind w:right="-241" w:firstLine="567"/>
        <w:jc w:val="both"/>
        <w:rPr>
          <w:rFonts w:ascii="Times New Roman" w:hAnsi="Times New Roman"/>
          <w:sz w:val="28"/>
          <w:szCs w:val="28"/>
        </w:rPr>
      </w:pPr>
      <w:r w:rsidRPr="00997A6C">
        <w:rPr>
          <w:rFonts w:ascii="Times New Roman" w:hAnsi="Times New Roman"/>
          <w:sz w:val="28"/>
          <w:szCs w:val="28"/>
        </w:rPr>
        <w:t xml:space="preserve">В расчет принимается фактический выпуск продукции каждого вида в отчетном периоде, но не более базисного (планового, прошлого периода).  </w:t>
      </w:r>
    </w:p>
    <w:p w:rsidR="001206D9" w:rsidRPr="00997A6C" w:rsidRDefault="0037042A" w:rsidP="001206D9">
      <w:pPr>
        <w:pStyle w:val="11"/>
        <w:tabs>
          <w:tab w:val="left" w:pos="1440"/>
        </w:tabs>
        <w:spacing w:line="360" w:lineRule="auto"/>
        <w:ind w:right="-241"/>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ос</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25200+33264+19200+14400</m:t>
              </m:r>
            </m:num>
            <m:den>
              <m:r>
                <w:rPr>
                  <w:rFonts w:ascii="Cambria Math" w:hAnsi="Cambria Math"/>
                  <w:sz w:val="28"/>
                  <w:szCs w:val="28"/>
                </w:rPr>
                <m:t>96000</m:t>
              </m:r>
            </m:den>
          </m:f>
          <m:r>
            <w:rPr>
              <w:rFonts w:ascii="Cambria Math" w:hAnsi="Cambria Math"/>
              <w:sz w:val="28"/>
              <w:szCs w:val="28"/>
            </w:rPr>
            <m:t>=0,96</m:t>
          </m:r>
        </m:oMath>
      </m:oMathPara>
    </w:p>
    <w:p w:rsidR="001206D9" w:rsidRPr="00997A6C" w:rsidRDefault="001206D9" w:rsidP="001206D9">
      <w:pPr>
        <w:pStyle w:val="11"/>
        <w:tabs>
          <w:tab w:val="left" w:pos="1440"/>
        </w:tabs>
        <w:spacing w:line="360" w:lineRule="auto"/>
        <w:ind w:right="-241" w:firstLine="567"/>
        <w:jc w:val="both"/>
        <w:rPr>
          <w:rFonts w:ascii="Times New Roman" w:hAnsi="Times New Roman"/>
          <w:sz w:val="28"/>
          <w:szCs w:val="28"/>
        </w:rPr>
      </w:pPr>
      <w:r w:rsidRPr="00997A6C">
        <w:rPr>
          <w:rFonts w:ascii="Times New Roman" w:hAnsi="Times New Roman"/>
          <w:b/>
          <w:sz w:val="28"/>
          <w:szCs w:val="28"/>
          <w:u w:val="single"/>
        </w:rPr>
        <w:t>Вывод:</w:t>
      </w:r>
      <w:r w:rsidRPr="00997A6C">
        <w:rPr>
          <w:rFonts w:ascii="Times New Roman" w:hAnsi="Times New Roman"/>
          <w:sz w:val="28"/>
          <w:szCs w:val="28"/>
        </w:rPr>
        <w:t xml:space="preserve"> в ассортиментной политике предприятия произошли существенные изменения: значительно увеличился выпуск изделий </w:t>
      </w:r>
      <w:r w:rsidRPr="00997A6C">
        <w:rPr>
          <w:rFonts w:ascii="Times New Roman" w:hAnsi="Times New Roman"/>
          <w:sz w:val="28"/>
          <w:szCs w:val="28"/>
          <w:lang w:val="en-US"/>
        </w:rPr>
        <w:t>C</w:t>
      </w:r>
      <w:r w:rsidRPr="00997A6C">
        <w:rPr>
          <w:rFonts w:ascii="Times New Roman" w:hAnsi="Times New Roman"/>
          <w:sz w:val="28"/>
          <w:szCs w:val="28"/>
        </w:rPr>
        <w:t xml:space="preserve"> и </w:t>
      </w:r>
      <w:r w:rsidRPr="00997A6C">
        <w:rPr>
          <w:rFonts w:ascii="Times New Roman" w:hAnsi="Times New Roman"/>
          <w:sz w:val="28"/>
          <w:szCs w:val="28"/>
          <w:lang w:val="en-US"/>
        </w:rPr>
        <w:t>D</w:t>
      </w:r>
      <w:r w:rsidRPr="00997A6C">
        <w:rPr>
          <w:rFonts w:ascii="Times New Roman" w:hAnsi="Times New Roman"/>
          <w:sz w:val="28"/>
          <w:szCs w:val="28"/>
        </w:rPr>
        <w:t xml:space="preserve"> и сократился объем производства изделий А и В .</w:t>
      </w:r>
    </w:p>
    <w:p w:rsidR="001206D9" w:rsidRPr="00997A6C" w:rsidRDefault="001206D9" w:rsidP="001206D9">
      <w:pPr>
        <w:pStyle w:val="11"/>
        <w:tabs>
          <w:tab w:val="left" w:pos="1440"/>
        </w:tabs>
        <w:spacing w:line="360" w:lineRule="auto"/>
        <w:ind w:firstLine="567"/>
        <w:jc w:val="both"/>
        <w:rPr>
          <w:rFonts w:ascii="Times New Roman" w:hAnsi="Times New Roman"/>
          <w:sz w:val="28"/>
          <w:szCs w:val="28"/>
        </w:rPr>
      </w:pPr>
      <w:r w:rsidRPr="00997A6C">
        <w:rPr>
          <w:rFonts w:ascii="Times New Roman" w:hAnsi="Times New Roman"/>
          <w:sz w:val="28"/>
          <w:szCs w:val="28"/>
        </w:rPr>
        <w:t xml:space="preserve">Рассчитывают также </w:t>
      </w:r>
      <w:r w:rsidRPr="00997A6C">
        <w:rPr>
          <w:rFonts w:ascii="Times New Roman" w:hAnsi="Times New Roman"/>
          <w:b/>
          <w:sz w:val="28"/>
          <w:szCs w:val="28"/>
        </w:rPr>
        <w:t>коэффициент обновления ассортимента</w:t>
      </w:r>
      <w:r w:rsidRPr="00997A6C">
        <w:rPr>
          <w:rFonts w:ascii="Times New Roman" w:hAnsi="Times New Roman"/>
          <w:sz w:val="28"/>
          <w:szCs w:val="28"/>
        </w:rPr>
        <w:t xml:space="preserve"> продукции путем деления объема выпуска новых изделий на общий выпуск продукции.</w:t>
      </w:r>
    </w:p>
    <w:p w:rsidR="001206D9" w:rsidRPr="00997A6C" w:rsidRDefault="001206D9" w:rsidP="001206D9">
      <w:pPr>
        <w:pStyle w:val="11"/>
        <w:spacing w:line="360" w:lineRule="auto"/>
        <w:ind w:right="-241" w:firstLine="567"/>
        <w:jc w:val="both"/>
        <w:rPr>
          <w:rFonts w:ascii="Times New Roman" w:hAnsi="Times New Roman"/>
          <w:sz w:val="28"/>
          <w:szCs w:val="28"/>
        </w:rPr>
      </w:pPr>
      <w:r w:rsidRPr="00997A6C">
        <w:rPr>
          <w:rFonts w:ascii="Times New Roman" w:hAnsi="Times New Roman"/>
          <w:sz w:val="28"/>
          <w:szCs w:val="28"/>
        </w:rPr>
        <w:t xml:space="preserve">Для характеристики интенсивности структурных преобразований на предприятии можно использовать </w:t>
      </w:r>
      <w:r w:rsidRPr="00997A6C">
        <w:rPr>
          <w:rFonts w:ascii="Times New Roman" w:hAnsi="Times New Roman"/>
          <w:b/>
          <w:sz w:val="28"/>
          <w:szCs w:val="28"/>
        </w:rPr>
        <w:t>коэффициент структурной активности</w:t>
      </w:r>
      <w:r w:rsidRPr="00997A6C">
        <w:rPr>
          <w:rFonts w:ascii="Times New Roman" w:hAnsi="Times New Roman"/>
          <w:sz w:val="28"/>
          <w:szCs w:val="28"/>
        </w:rPr>
        <w:t>, который рассчитывают следующим образом:</w:t>
      </w:r>
    </w:p>
    <w:p w:rsidR="001206D9" w:rsidRPr="00997A6C" w:rsidRDefault="0037042A" w:rsidP="001206D9">
      <w:pPr>
        <w:pStyle w:val="11"/>
        <w:spacing w:line="360" w:lineRule="auto"/>
        <w:ind w:right="-241" w:firstLine="567"/>
        <w:jc w:val="both"/>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стр. акт.</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∆Уд</m:t>
                  </m:r>
                </m:e>
                <m:sub>
                  <m:r>
                    <w:rPr>
                      <w:rFonts w:ascii="Cambria Math" w:hAnsi="Cambria Math"/>
                      <w:sz w:val="28"/>
                      <w:szCs w:val="28"/>
                    </w:rPr>
                    <m:t>i</m:t>
                  </m:r>
                </m:sub>
                <m:sup>
                  <m:r>
                    <w:rPr>
                      <w:rFonts w:ascii="Cambria Math" w:hAnsi="Cambria Math"/>
                      <w:sz w:val="28"/>
                      <w:szCs w:val="28"/>
                    </w:rPr>
                    <m:t>2</m:t>
                  </m:r>
                </m:sup>
              </m:sSubSup>
            </m:e>
          </m:nary>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0,3066-0,3595</m:t>
                      </m:r>
                    </m:e>
                  </m:d>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0,3372-0,3495</m:t>
                      </m:r>
                    </m:e>
                  </m:d>
                </m:e>
                <m:sup>
                  <m:r>
                    <w:rPr>
                      <w:rFonts w:ascii="Cambria Math" w:hAnsi="Cambria Math"/>
                      <w:sz w:val="28"/>
                      <w:szCs w:val="28"/>
                    </w:rPr>
                    <m:t>2</m:t>
                  </m:r>
                </m:sup>
              </m:sSup>
            </m:e>
          </m:rad>
          <m:r>
            <w:rPr>
              <w:rFonts w:ascii="Cambria Math" w:hAnsi="Cambria Math"/>
              <w:sz w:val="28"/>
              <w:szCs w:val="28"/>
            </w:rPr>
            <m:t>+</m:t>
          </m:r>
        </m:oMath>
      </m:oMathPara>
    </w:p>
    <w:p w:rsidR="001206D9" w:rsidRPr="00997A6C" w:rsidRDefault="001206D9" w:rsidP="001206D9">
      <w:pPr>
        <w:pStyle w:val="11"/>
        <w:spacing w:line="360" w:lineRule="auto"/>
        <w:ind w:right="-241" w:firstLine="567"/>
        <w:jc w:val="both"/>
        <w:rPr>
          <w:rFonts w:ascii="Times New Roman" w:hAnsi="Times New Roman"/>
          <w:sz w:val="28"/>
          <w:szCs w:val="28"/>
        </w:rPr>
      </w:pPr>
      <m:oMathPara>
        <m:oMath>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(0,1927-0,1712)</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(0,1635-0,1198)</m:t>
                  </m:r>
                </m:e>
                <m:sup>
                  <m:r>
                    <w:rPr>
                      <w:rFonts w:ascii="Cambria Math" w:hAnsi="Cambria Math"/>
                      <w:sz w:val="28"/>
                      <w:szCs w:val="28"/>
                    </w:rPr>
                    <m:t>2</m:t>
                  </m:r>
                </m:sup>
              </m:sSup>
            </m:e>
          </m:rad>
          <m:r>
            <w:rPr>
              <w:rFonts w:ascii="Cambria Math" w:hAnsi="Cambria Math"/>
              <w:sz w:val="28"/>
              <w:szCs w:val="28"/>
            </w:rPr>
            <m:t>=0,13</m:t>
          </m:r>
        </m:oMath>
      </m:oMathPara>
    </w:p>
    <w:p w:rsidR="001206D9" w:rsidRPr="00997A6C" w:rsidRDefault="001206D9" w:rsidP="001206D9">
      <w:pPr>
        <w:pStyle w:val="11"/>
        <w:spacing w:line="312" w:lineRule="auto"/>
        <w:ind w:right="-241"/>
        <w:jc w:val="both"/>
        <w:rPr>
          <w:rFonts w:ascii="Times New Roman" w:hAnsi="Times New Roman"/>
          <w:sz w:val="24"/>
        </w:rPr>
      </w:pPr>
    </w:p>
    <w:p w:rsidR="001206D9" w:rsidRPr="00997A6C" w:rsidRDefault="001206D9" w:rsidP="002F715B">
      <w:pPr>
        <w:pStyle w:val="11"/>
        <w:numPr>
          <w:ilvl w:val="0"/>
          <w:numId w:val="6"/>
        </w:numPr>
        <w:spacing w:line="312" w:lineRule="auto"/>
        <w:ind w:right="-241"/>
        <w:jc w:val="both"/>
        <w:rPr>
          <w:rFonts w:ascii="Times New Roman" w:hAnsi="Times New Roman"/>
          <w:sz w:val="28"/>
          <w:szCs w:val="28"/>
        </w:rPr>
      </w:pPr>
      <w:r w:rsidRPr="00997A6C">
        <w:rPr>
          <w:rFonts w:ascii="Times New Roman" w:hAnsi="Times New Roman"/>
          <w:sz w:val="28"/>
          <w:szCs w:val="28"/>
        </w:rPr>
        <w:sym w:font="Symbol" w:char="F044"/>
      </w:r>
      <w:r w:rsidRPr="00997A6C">
        <w:rPr>
          <w:rFonts w:ascii="Times New Roman" w:hAnsi="Times New Roman"/>
          <w:i/>
          <w:sz w:val="28"/>
          <w:szCs w:val="28"/>
        </w:rPr>
        <w:t>Уд</w:t>
      </w:r>
      <w:r w:rsidRPr="00997A6C">
        <w:rPr>
          <w:rFonts w:ascii="Times New Roman" w:hAnsi="Times New Roman"/>
          <w:i/>
          <w:sz w:val="28"/>
          <w:szCs w:val="28"/>
          <w:vertAlign w:val="subscript"/>
          <w:lang w:val="be-BY"/>
        </w:rPr>
        <w:t>і</w:t>
      </w:r>
      <w:r w:rsidRPr="00997A6C">
        <w:rPr>
          <w:rFonts w:ascii="Times New Roman" w:hAnsi="Times New Roman"/>
          <w:sz w:val="28"/>
          <w:szCs w:val="28"/>
          <w:vertAlign w:val="superscript"/>
          <w:lang w:val="be-BY"/>
        </w:rPr>
        <w:t>2</w:t>
      </w:r>
      <w:r w:rsidRPr="00997A6C">
        <w:rPr>
          <w:rFonts w:ascii="Times New Roman" w:hAnsi="Times New Roman"/>
          <w:sz w:val="28"/>
          <w:szCs w:val="28"/>
          <w:lang w:val="be-BY"/>
        </w:rPr>
        <w:t xml:space="preserve"> – изменение   удельного веса </w:t>
      </w:r>
      <w:r w:rsidRPr="00997A6C">
        <w:rPr>
          <w:rFonts w:ascii="Times New Roman" w:hAnsi="Times New Roman"/>
          <w:i/>
          <w:sz w:val="28"/>
          <w:szCs w:val="28"/>
          <w:lang w:val="en-US"/>
        </w:rPr>
        <w:t>i</w:t>
      </w:r>
      <w:r w:rsidRPr="00997A6C">
        <w:rPr>
          <w:rFonts w:ascii="Times New Roman" w:hAnsi="Times New Roman"/>
          <w:i/>
          <w:sz w:val="28"/>
          <w:szCs w:val="28"/>
        </w:rPr>
        <w:t>-</w:t>
      </w:r>
      <w:r w:rsidRPr="00997A6C">
        <w:rPr>
          <w:rFonts w:ascii="Times New Roman" w:hAnsi="Times New Roman"/>
          <w:sz w:val="28"/>
          <w:szCs w:val="28"/>
        </w:rPr>
        <w:t>го вида (номенклатурной группы) продукции в общем объеме выпуска (продаж) за исследуемый период;</w:t>
      </w:r>
    </w:p>
    <w:p w:rsidR="001206D9" w:rsidRPr="00997A6C" w:rsidRDefault="001206D9" w:rsidP="002F715B">
      <w:pPr>
        <w:pStyle w:val="11"/>
        <w:numPr>
          <w:ilvl w:val="0"/>
          <w:numId w:val="6"/>
        </w:numPr>
        <w:spacing w:line="312" w:lineRule="auto"/>
        <w:ind w:right="-241"/>
        <w:jc w:val="both"/>
        <w:rPr>
          <w:rFonts w:ascii="Times New Roman" w:hAnsi="Times New Roman"/>
          <w:sz w:val="28"/>
          <w:szCs w:val="28"/>
        </w:rPr>
      </w:pPr>
      <w:r w:rsidRPr="00997A6C">
        <w:rPr>
          <w:rFonts w:ascii="Times New Roman" w:hAnsi="Times New Roman"/>
          <w:i/>
          <w:sz w:val="28"/>
          <w:szCs w:val="28"/>
          <w:lang w:val="en-US"/>
        </w:rPr>
        <w:t>n</w:t>
      </w:r>
      <w:r w:rsidRPr="00997A6C">
        <w:rPr>
          <w:rFonts w:ascii="Times New Roman" w:hAnsi="Times New Roman"/>
          <w:i/>
          <w:sz w:val="28"/>
          <w:szCs w:val="28"/>
        </w:rPr>
        <w:t xml:space="preserve"> – </w:t>
      </w:r>
      <w:r w:rsidRPr="00997A6C">
        <w:rPr>
          <w:rFonts w:ascii="Times New Roman" w:hAnsi="Times New Roman"/>
          <w:sz w:val="28"/>
          <w:szCs w:val="28"/>
        </w:rPr>
        <w:t>число номенклатурных групп (видов) продукции.</w:t>
      </w:r>
    </w:p>
    <w:p w:rsidR="001206D9" w:rsidRPr="00997A6C" w:rsidRDefault="001206D9" w:rsidP="001206D9">
      <w:pPr>
        <w:pStyle w:val="11"/>
        <w:spacing w:line="360" w:lineRule="auto"/>
        <w:ind w:right="-241" w:firstLine="567"/>
        <w:jc w:val="both"/>
        <w:rPr>
          <w:rFonts w:ascii="Times New Roman" w:hAnsi="Times New Roman"/>
          <w:sz w:val="28"/>
          <w:szCs w:val="28"/>
          <w:lang w:val="be-BY"/>
        </w:rPr>
      </w:pPr>
    </w:p>
    <w:p w:rsidR="001206D9" w:rsidRPr="00997A6C" w:rsidRDefault="001206D9" w:rsidP="001206D9">
      <w:pPr>
        <w:pStyle w:val="11"/>
        <w:spacing w:line="360" w:lineRule="auto"/>
        <w:ind w:right="-241" w:firstLine="567"/>
        <w:jc w:val="both"/>
        <w:rPr>
          <w:rFonts w:ascii="Times New Roman" w:hAnsi="Times New Roman"/>
          <w:sz w:val="28"/>
          <w:szCs w:val="28"/>
          <w:lang w:val="be-BY"/>
        </w:rPr>
      </w:pPr>
    </w:p>
    <w:p w:rsidR="001206D9" w:rsidRPr="00997A6C" w:rsidRDefault="001206D9" w:rsidP="001206D9">
      <w:pPr>
        <w:pStyle w:val="11"/>
        <w:spacing w:line="360" w:lineRule="auto"/>
        <w:ind w:right="-241" w:firstLine="567"/>
        <w:jc w:val="both"/>
        <w:rPr>
          <w:rFonts w:ascii="Times New Roman" w:hAnsi="Times New Roman"/>
          <w:sz w:val="28"/>
          <w:szCs w:val="28"/>
        </w:rPr>
      </w:pPr>
      <w:r w:rsidRPr="00997A6C">
        <w:rPr>
          <w:rFonts w:ascii="Times New Roman" w:hAnsi="Times New Roman"/>
          <w:sz w:val="28"/>
          <w:szCs w:val="28"/>
        </w:rPr>
        <w:t>Чем активнее структурные преобразования на предприятии, тем выше уровень данного коэффициента. Это говорит о том, что администрация предприятия активно реагирует на изменение конъюнктуры рынка, своевременно обновляя  ассортимент продукции.</w:t>
      </w:r>
    </w:p>
    <w:p w:rsidR="001206D9" w:rsidRPr="00997A6C" w:rsidRDefault="001206D9" w:rsidP="001206D9">
      <w:pPr>
        <w:pStyle w:val="af2"/>
        <w:spacing w:line="360" w:lineRule="auto"/>
        <w:ind w:firstLine="567"/>
        <w:jc w:val="both"/>
        <w:rPr>
          <w:rFonts w:ascii="Times New Roman" w:hAnsi="Times New Roman"/>
          <w:b/>
          <w:sz w:val="28"/>
          <w:szCs w:val="28"/>
          <w:lang w:val="be-BY"/>
        </w:rPr>
      </w:pPr>
      <w:r w:rsidRPr="00997A6C">
        <w:rPr>
          <w:rFonts w:ascii="Times New Roman" w:hAnsi="Times New Roman"/>
          <w:b/>
          <w:sz w:val="28"/>
          <w:szCs w:val="28"/>
        </w:rPr>
        <w:t>Внешние</w:t>
      </w:r>
      <w:r w:rsidRPr="00997A6C">
        <w:rPr>
          <w:rFonts w:ascii="Times New Roman" w:hAnsi="Times New Roman"/>
          <w:b/>
          <w:sz w:val="28"/>
          <w:szCs w:val="28"/>
          <w:lang w:val="be-BY"/>
        </w:rPr>
        <w:t xml:space="preserve"> причины </w:t>
      </w:r>
      <w:r w:rsidRPr="00997A6C">
        <w:rPr>
          <w:rFonts w:ascii="Times New Roman" w:hAnsi="Times New Roman"/>
          <w:b/>
          <w:sz w:val="28"/>
          <w:szCs w:val="28"/>
        </w:rPr>
        <w:t>изменения ассортимента продукции</w:t>
      </w:r>
      <w:r w:rsidRPr="00997A6C">
        <w:rPr>
          <w:rFonts w:ascii="Times New Roman" w:hAnsi="Times New Roman"/>
          <w:b/>
          <w:sz w:val="28"/>
          <w:szCs w:val="28"/>
          <w:lang w:val="be-BY"/>
        </w:rPr>
        <w:t>:</w:t>
      </w:r>
      <w:r w:rsidRPr="00997A6C">
        <w:rPr>
          <w:rFonts w:ascii="Times New Roman" w:hAnsi="Times New Roman"/>
          <w:b/>
          <w:i/>
          <w:sz w:val="28"/>
          <w:szCs w:val="28"/>
        </w:rPr>
        <w:t xml:space="preserve"> </w:t>
      </w:r>
    </w:p>
    <w:p w:rsidR="001206D9" w:rsidRPr="00997A6C" w:rsidRDefault="001206D9" w:rsidP="002F715B">
      <w:pPr>
        <w:pStyle w:val="af2"/>
        <w:numPr>
          <w:ilvl w:val="0"/>
          <w:numId w:val="7"/>
        </w:numPr>
        <w:spacing w:line="360" w:lineRule="auto"/>
        <w:jc w:val="both"/>
        <w:rPr>
          <w:rFonts w:ascii="Times New Roman" w:hAnsi="Times New Roman"/>
          <w:sz w:val="28"/>
          <w:szCs w:val="28"/>
          <w:lang w:val="be-BY"/>
        </w:rPr>
      </w:pPr>
      <w:r w:rsidRPr="00997A6C">
        <w:rPr>
          <w:rFonts w:ascii="Times New Roman" w:hAnsi="Times New Roman"/>
          <w:sz w:val="28"/>
          <w:szCs w:val="28"/>
        </w:rPr>
        <w:t xml:space="preserve">относятся конъюнктура рынка, </w:t>
      </w:r>
    </w:p>
    <w:p w:rsidR="001206D9" w:rsidRPr="00997A6C" w:rsidRDefault="001206D9" w:rsidP="002F715B">
      <w:pPr>
        <w:pStyle w:val="af2"/>
        <w:numPr>
          <w:ilvl w:val="0"/>
          <w:numId w:val="7"/>
        </w:numPr>
        <w:spacing w:line="360" w:lineRule="auto"/>
        <w:jc w:val="both"/>
        <w:rPr>
          <w:rFonts w:ascii="Times New Roman" w:hAnsi="Times New Roman"/>
          <w:sz w:val="28"/>
          <w:szCs w:val="28"/>
          <w:lang w:val="be-BY"/>
        </w:rPr>
      </w:pPr>
      <w:r w:rsidRPr="00997A6C">
        <w:rPr>
          <w:rFonts w:ascii="Times New Roman" w:hAnsi="Times New Roman"/>
          <w:sz w:val="28"/>
          <w:szCs w:val="28"/>
        </w:rPr>
        <w:t xml:space="preserve">изменение  спроса на отдельные виды продукции,  </w:t>
      </w:r>
    </w:p>
    <w:p w:rsidR="001206D9" w:rsidRPr="00997A6C" w:rsidRDefault="001206D9" w:rsidP="002F715B">
      <w:pPr>
        <w:pStyle w:val="af2"/>
        <w:numPr>
          <w:ilvl w:val="0"/>
          <w:numId w:val="7"/>
        </w:numPr>
        <w:spacing w:line="360" w:lineRule="auto"/>
        <w:jc w:val="both"/>
        <w:rPr>
          <w:rFonts w:ascii="Times New Roman" w:hAnsi="Times New Roman"/>
          <w:sz w:val="28"/>
          <w:szCs w:val="28"/>
          <w:lang w:val="be-BY"/>
        </w:rPr>
      </w:pPr>
      <w:r w:rsidRPr="00997A6C">
        <w:rPr>
          <w:rFonts w:ascii="Times New Roman" w:hAnsi="Times New Roman"/>
          <w:sz w:val="28"/>
          <w:szCs w:val="28"/>
        </w:rPr>
        <w:t xml:space="preserve">состояние материально-технического обеспечения,  </w:t>
      </w:r>
    </w:p>
    <w:p w:rsidR="001206D9" w:rsidRPr="00997A6C" w:rsidRDefault="001206D9" w:rsidP="002F715B">
      <w:pPr>
        <w:pStyle w:val="af2"/>
        <w:numPr>
          <w:ilvl w:val="0"/>
          <w:numId w:val="7"/>
        </w:numPr>
        <w:spacing w:line="360" w:lineRule="auto"/>
        <w:jc w:val="both"/>
        <w:rPr>
          <w:rFonts w:ascii="Times New Roman" w:hAnsi="Times New Roman"/>
          <w:sz w:val="28"/>
          <w:szCs w:val="28"/>
        </w:rPr>
      </w:pPr>
      <w:r w:rsidRPr="00997A6C">
        <w:rPr>
          <w:rFonts w:ascii="Times New Roman" w:hAnsi="Times New Roman"/>
          <w:sz w:val="28"/>
          <w:szCs w:val="28"/>
        </w:rPr>
        <w:t xml:space="preserve">несвоевременный ввод в действие производственных мощностей предприятия по независящим от него причинам. </w:t>
      </w:r>
    </w:p>
    <w:p w:rsidR="001206D9" w:rsidRPr="00997A6C" w:rsidRDefault="001206D9" w:rsidP="001206D9">
      <w:pPr>
        <w:pStyle w:val="af2"/>
        <w:spacing w:line="360" w:lineRule="auto"/>
        <w:ind w:firstLine="567"/>
        <w:jc w:val="both"/>
        <w:rPr>
          <w:rFonts w:ascii="Times New Roman" w:hAnsi="Times New Roman"/>
          <w:b/>
          <w:sz w:val="28"/>
          <w:szCs w:val="28"/>
        </w:rPr>
      </w:pPr>
      <w:r w:rsidRPr="00997A6C">
        <w:rPr>
          <w:rFonts w:ascii="Times New Roman" w:hAnsi="Times New Roman"/>
          <w:b/>
          <w:sz w:val="28"/>
          <w:szCs w:val="28"/>
        </w:rPr>
        <w:t>Внутренние причины изменения ассортимента продукции</w:t>
      </w:r>
      <w:r w:rsidRPr="00997A6C">
        <w:rPr>
          <w:rFonts w:ascii="Times New Roman" w:hAnsi="Times New Roman"/>
          <w:b/>
          <w:sz w:val="28"/>
          <w:szCs w:val="28"/>
          <w:lang w:val="be-BY"/>
        </w:rPr>
        <w:t>:</w:t>
      </w:r>
    </w:p>
    <w:p w:rsidR="001206D9" w:rsidRPr="00997A6C" w:rsidRDefault="001206D9" w:rsidP="002F715B">
      <w:pPr>
        <w:pStyle w:val="af2"/>
        <w:numPr>
          <w:ilvl w:val="0"/>
          <w:numId w:val="8"/>
        </w:numPr>
        <w:spacing w:line="360" w:lineRule="auto"/>
        <w:jc w:val="both"/>
        <w:rPr>
          <w:rFonts w:ascii="Times New Roman" w:hAnsi="Times New Roman"/>
          <w:sz w:val="28"/>
          <w:szCs w:val="28"/>
        </w:rPr>
      </w:pPr>
      <w:r w:rsidRPr="00997A6C">
        <w:rPr>
          <w:rFonts w:ascii="Times New Roman" w:hAnsi="Times New Roman"/>
          <w:sz w:val="28"/>
          <w:szCs w:val="28"/>
        </w:rPr>
        <w:t xml:space="preserve">недостатки  в организации производства, </w:t>
      </w:r>
    </w:p>
    <w:p w:rsidR="001206D9" w:rsidRPr="00997A6C" w:rsidRDefault="001206D9" w:rsidP="002F715B">
      <w:pPr>
        <w:pStyle w:val="af2"/>
        <w:numPr>
          <w:ilvl w:val="0"/>
          <w:numId w:val="8"/>
        </w:numPr>
        <w:spacing w:line="360" w:lineRule="auto"/>
        <w:jc w:val="both"/>
        <w:rPr>
          <w:rFonts w:ascii="Times New Roman" w:hAnsi="Times New Roman"/>
          <w:sz w:val="28"/>
          <w:szCs w:val="28"/>
        </w:rPr>
      </w:pPr>
      <w:r w:rsidRPr="00997A6C">
        <w:rPr>
          <w:rFonts w:ascii="Times New Roman" w:hAnsi="Times New Roman"/>
          <w:sz w:val="28"/>
          <w:szCs w:val="28"/>
        </w:rPr>
        <w:t xml:space="preserve">плохое техническое состояние оборудования,  </w:t>
      </w:r>
    </w:p>
    <w:p w:rsidR="001206D9" w:rsidRPr="00997A6C" w:rsidRDefault="001206D9" w:rsidP="002F715B">
      <w:pPr>
        <w:pStyle w:val="af2"/>
        <w:numPr>
          <w:ilvl w:val="0"/>
          <w:numId w:val="8"/>
        </w:numPr>
        <w:spacing w:line="360" w:lineRule="auto"/>
        <w:jc w:val="both"/>
        <w:rPr>
          <w:rFonts w:ascii="Times New Roman" w:hAnsi="Times New Roman"/>
          <w:sz w:val="28"/>
          <w:szCs w:val="28"/>
        </w:rPr>
      </w:pPr>
      <w:r w:rsidRPr="00997A6C">
        <w:rPr>
          <w:rFonts w:ascii="Times New Roman" w:hAnsi="Times New Roman"/>
          <w:sz w:val="28"/>
          <w:szCs w:val="28"/>
        </w:rPr>
        <w:t xml:space="preserve">простои оборудования,  </w:t>
      </w:r>
    </w:p>
    <w:p w:rsidR="001206D9" w:rsidRPr="00997A6C" w:rsidRDefault="001206D9" w:rsidP="002F715B">
      <w:pPr>
        <w:pStyle w:val="af2"/>
        <w:numPr>
          <w:ilvl w:val="0"/>
          <w:numId w:val="8"/>
        </w:numPr>
        <w:spacing w:line="360" w:lineRule="auto"/>
        <w:jc w:val="both"/>
        <w:rPr>
          <w:rFonts w:ascii="Times New Roman" w:hAnsi="Times New Roman"/>
          <w:sz w:val="28"/>
          <w:szCs w:val="28"/>
        </w:rPr>
      </w:pPr>
      <w:r w:rsidRPr="00997A6C">
        <w:rPr>
          <w:rFonts w:ascii="Times New Roman" w:hAnsi="Times New Roman"/>
          <w:sz w:val="28"/>
          <w:szCs w:val="28"/>
        </w:rPr>
        <w:t xml:space="preserve">аварии, </w:t>
      </w:r>
    </w:p>
    <w:p w:rsidR="001206D9" w:rsidRPr="00997A6C" w:rsidRDefault="001206D9" w:rsidP="002F715B">
      <w:pPr>
        <w:pStyle w:val="af2"/>
        <w:numPr>
          <w:ilvl w:val="0"/>
          <w:numId w:val="8"/>
        </w:numPr>
        <w:spacing w:line="360" w:lineRule="auto"/>
        <w:jc w:val="both"/>
        <w:rPr>
          <w:rFonts w:ascii="Times New Roman" w:hAnsi="Times New Roman"/>
          <w:sz w:val="28"/>
          <w:szCs w:val="28"/>
        </w:rPr>
      </w:pPr>
      <w:r w:rsidRPr="00997A6C">
        <w:rPr>
          <w:rFonts w:ascii="Times New Roman" w:hAnsi="Times New Roman"/>
          <w:sz w:val="28"/>
          <w:szCs w:val="28"/>
        </w:rPr>
        <w:t>недостатки в системе управления и материального стимулирования.</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 xml:space="preserve">Увеличение объема производства (реализации) по одним видам и сокращение по другим видам продукции приводит  к  изменению  ее  структуры, т.е.  соотношения отдельных изделий в общем их выпуске. </w:t>
      </w:r>
    </w:p>
    <w:p w:rsidR="001206D9" w:rsidRPr="00997A6C" w:rsidRDefault="001206D9" w:rsidP="001206D9">
      <w:pPr>
        <w:pStyle w:val="af2"/>
        <w:spacing w:line="360" w:lineRule="auto"/>
        <w:ind w:firstLine="567"/>
        <w:jc w:val="both"/>
        <w:rPr>
          <w:rFonts w:ascii="Times New Roman" w:hAnsi="Times New Roman"/>
          <w:i/>
          <w:sz w:val="28"/>
          <w:szCs w:val="28"/>
        </w:rPr>
      </w:pPr>
      <w:r w:rsidRPr="00997A6C">
        <w:rPr>
          <w:rFonts w:ascii="Times New Roman" w:hAnsi="Times New Roman"/>
          <w:i/>
          <w:sz w:val="28"/>
          <w:szCs w:val="28"/>
        </w:rP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1206D9" w:rsidRPr="00997A6C" w:rsidRDefault="001206D9" w:rsidP="001206D9">
      <w:pPr>
        <w:rPr>
          <w:sz w:val="28"/>
          <w:szCs w:val="28"/>
        </w:rPr>
      </w:pPr>
    </w:p>
    <w:p w:rsidR="001206D9" w:rsidRPr="00997A6C" w:rsidRDefault="001206D9" w:rsidP="002F715B">
      <w:pPr>
        <w:pStyle w:val="af2"/>
        <w:numPr>
          <w:ilvl w:val="0"/>
          <w:numId w:val="9"/>
        </w:numPr>
        <w:spacing w:line="360" w:lineRule="auto"/>
        <w:ind w:left="426"/>
        <w:jc w:val="both"/>
        <w:rPr>
          <w:rFonts w:ascii="Times New Roman" w:hAnsi="Times New Roman"/>
          <w:sz w:val="28"/>
          <w:szCs w:val="28"/>
        </w:rPr>
      </w:pPr>
      <w:r w:rsidRPr="00997A6C">
        <w:rPr>
          <w:rFonts w:ascii="Times New Roman" w:hAnsi="Times New Roman"/>
          <w:sz w:val="28"/>
          <w:szCs w:val="28"/>
        </w:rPr>
        <w:t xml:space="preserve">Расчет влияния  структуры производства на уровень перечисленных показателей можно произвести </w:t>
      </w:r>
      <w:r w:rsidRPr="00997A6C">
        <w:rPr>
          <w:rFonts w:ascii="Times New Roman" w:hAnsi="Times New Roman"/>
          <w:b/>
          <w:sz w:val="28"/>
          <w:szCs w:val="28"/>
        </w:rPr>
        <w:t>способом  цепной  подстановки</w:t>
      </w:r>
      <w:r w:rsidRPr="00997A6C">
        <w:rPr>
          <w:rFonts w:ascii="Times New Roman" w:hAnsi="Times New Roman"/>
          <w:sz w:val="28"/>
          <w:szCs w:val="28"/>
        </w:rPr>
        <w:t>:</w:t>
      </w:r>
    </w:p>
    <w:p w:rsidR="001206D9" w:rsidRPr="00997A6C" w:rsidRDefault="001206D9" w:rsidP="001206D9">
      <w:pPr>
        <w:pStyle w:val="11"/>
        <w:jc w:val="center"/>
        <w:rPr>
          <w:rFonts w:ascii="Times New Roman" w:hAnsi="Times New Roman"/>
          <w:sz w:val="24"/>
        </w:rPr>
      </w:pPr>
      <w:r w:rsidRPr="00997A6C">
        <w:rPr>
          <w:position w:val="-14"/>
        </w:rPr>
        <w:object w:dxaOrig="3280" w:dyaOrig="400">
          <v:shape id="_x0000_i1026" type="#_x0000_t75" style="width:163.85pt;height:19.85pt" o:ole="" fillcolor="window">
            <v:imagedata r:id="rId10" o:title=""/>
          </v:shape>
          <o:OLEObject Type="Embed" ProgID="Equation.3" ShapeID="_x0000_i1026" DrawAspect="Content" ObjectID="_1717844328" r:id="rId11"/>
        </w:object>
      </w:r>
      <w:r w:rsidRPr="00997A6C">
        <w:t>=</w:t>
      </w:r>
      <w:r w:rsidRPr="00997A6C">
        <w:rPr>
          <w:rFonts w:ascii="Times New Roman" w:hAnsi="Times New Roman"/>
          <w:sz w:val="24"/>
        </w:rPr>
        <w:t>98500  тыс.руб.</w:t>
      </w:r>
    </w:p>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 xml:space="preserve">    </w:t>
      </w:r>
      <w:r w:rsidRPr="00997A6C">
        <w:rPr>
          <w:position w:val="-14"/>
        </w:rPr>
        <w:object w:dxaOrig="3280" w:dyaOrig="400">
          <v:shape id="_x0000_i1027" type="#_x0000_t75" style="width:163.85pt;height:19.85pt" o:ole="" fillcolor="window">
            <v:imagedata r:id="rId12" o:title=""/>
          </v:shape>
          <o:OLEObject Type="Embed" ProgID="Equation.3" ShapeID="_x0000_i1027" DrawAspect="Content" ObjectID="_1717844329" r:id="rId13"/>
        </w:object>
      </w:r>
      <w:r w:rsidRPr="00997A6C">
        <w:rPr>
          <w:rFonts w:ascii="Times New Roman" w:hAnsi="Times New Roman"/>
          <w:sz w:val="24"/>
        </w:rPr>
        <w:t>=100800 тыс. руб.,</w:t>
      </w:r>
    </w:p>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∆ВП</w:t>
      </w:r>
      <w:r w:rsidRPr="00997A6C">
        <w:rPr>
          <w:rFonts w:ascii="Times New Roman" w:hAnsi="Times New Roman"/>
          <w:sz w:val="24"/>
          <w:vertAlign w:val="subscript"/>
        </w:rPr>
        <w:t>стр</w:t>
      </w:r>
      <w:r w:rsidRPr="00997A6C">
        <w:rPr>
          <w:rFonts w:ascii="Times New Roman" w:hAnsi="Times New Roman"/>
          <w:sz w:val="24"/>
        </w:rPr>
        <w:t xml:space="preserve"> = ВП</w:t>
      </w:r>
      <w:r w:rsidRPr="00997A6C">
        <w:rPr>
          <w:rFonts w:ascii="Times New Roman" w:hAnsi="Times New Roman"/>
          <w:sz w:val="28"/>
          <w:vertAlign w:val="subscript"/>
        </w:rPr>
        <w:t>усл2</w:t>
      </w:r>
      <w:r w:rsidRPr="00997A6C">
        <w:rPr>
          <w:rFonts w:ascii="Times New Roman" w:hAnsi="Times New Roman"/>
          <w:sz w:val="24"/>
        </w:rPr>
        <w:t xml:space="preserve"> – ВП</w:t>
      </w:r>
      <w:r w:rsidRPr="00997A6C">
        <w:rPr>
          <w:rFonts w:ascii="Times New Roman" w:hAnsi="Times New Roman"/>
          <w:sz w:val="28"/>
          <w:vertAlign w:val="subscript"/>
        </w:rPr>
        <w:t>усл1</w:t>
      </w:r>
      <w:r w:rsidRPr="00997A6C">
        <w:rPr>
          <w:rFonts w:ascii="Times New Roman" w:hAnsi="Times New Roman"/>
          <w:sz w:val="24"/>
        </w:rPr>
        <w:t xml:space="preserve"> = 100800 – 98500 = +2300 тыс.руб.</w:t>
      </w:r>
    </w:p>
    <w:p w:rsidR="001206D9" w:rsidRPr="00997A6C" w:rsidRDefault="001206D9" w:rsidP="001206D9">
      <w:pPr>
        <w:pStyle w:val="af2"/>
        <w:spacing w:line="312" w:lineRule="auto"/>
        <w:jc w:val="right"/>
        <w:rPr>
          <w:rFonts w:ascii="Times New Roman" w:hAnsi="Times New Roman"/>
          <w:sz w:val="24"/>
        </w:rPr>
      </w:pPr>
    </w:p>
    <w:p w:rsidR="001206D9" w:rsidRPr="00997A6C" w:rsidRDefault="001206D9" w:rsidP="001206D9">
      <w:pPr>
        <w:pStyle w:val="af2"/>
        <w:spacing w:line="312" w:lineRule="auto"/>
        <w:jc w:val="center"/>
        <w:rPr>
          <w:rFonts w:ascii="Times New Roman" w:hAnsi="Times New Roman"/>
          <w:b/>
          <w:sz w:val="28"/>
          <w:szCs w:val="28"/>
        </w:rPr>
      </w:pPr>
      <w:r w:rsidRPr="00997A6C">
        <w:rPr>
          <w:rFonts w:ascii="Times New Roman" w:hAnsi="Times New Roman"/>
          <w:b/>
          <w:sz w:val="28"/>
          <w:szCs w:val="28"/>
        </w:rPr>
        <w:t>Анализ структуры производства продукции</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850"/>
        <w:gridCol w:w="851"/>
        <w:gridCol w:w="851"/>
        <w:gridCol w:w="851"/>
        <w:gridCol w:w="992"/>
        <w:gridCol w:w="1337"/>
        <w:gridCol w:w="1356"/>
        <w:gridCol w:w="1559"/>
      </w:tblGrid>
      <w:tr w:rsidR="001206D9" w:rsidRPr="00997A6C" w:rsidTr="001206D9">
        <w:trPr>
          <w:cantSplit/>
        </w:trPr>
        <w:tc>
          <w:tcPr>
            <w:tcW w:w="817" w:type="dxa"/>
            <w:vMerge w:val="restart"/>
          </w:tcPr>
          <w:p w:rsidR="001206D9" w:rsidRPr="00997A6C" w:rsidRDefault="001206D9" w:rsidP="001206D9">
            <w:pPr>
              <w:pStyle w:val="11"/>
              <w:spacing w:line="288" w:lineRule="auto"/>
              <w:ind w:right="-250"/>
              <w:rPr>
                <w:rFonts w:ascii="Times New Roman" w:hAnsi="Times New Roman"/>
                <w:sz w:val="24"/>
              </w:rPr>
            </w:pPr>
            <w:r w:rsidRPr="00997A6C">
              <w:rPr>
                <w:rFonts w:ascii="Times New Roman" w:hAnsi="Times New Roman"/>
                <w:sz w:val="24"/>
              </w:rPr>
              <w:t>Изделие</w:t>
            </w:r>
          </w:p>
        </w:tc>
        <w:tc>
          <w:tcPr>
            <w:tcW w:w="1701" w:type="dxa"/>
            <w:gridSpan w:val="2"/>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Объем производства продукции, туб</w:t>
            </w:r>
          </w:p>
        </w:tc>
        <w:tc>
          <w:tcPr>
            <w:tcW w:w="1702" w:type="dxa"/>
            <w:gridSpan w:val="2"/>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Структура</w:t>
            </w:r>
          </w:p>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продукции, %</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Цена за</w:t>
            </w:r>
          </w:p>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 туб, руб.</w:t>
            </w:r>
          </w:p>
        </w:tc>
        <w:tc>
          <w:tcPr>
            <w:tcW w:w="2693" w:type="dxa"/>
            <w:gridSpan w:val="2"/>
          </w:tcPr>
          <w:p w:rsidR="001206D9" w:rsidRDefault="001206D9" w:rsidP="001206D9">
            <w:pPr>
              <w:pStyle w:val="11"/>
              <w:spacing w:line="288" w:lineRule="auto"/>
              <w:jc w:val="center"/>
              <w:rPr>
                <w:rFonts w:ascii="Times New Roman" w:hAnsi="Times New Roman"/>
                <w:sz w:val="24"/>
              </w:rPr>
            </w:pPr>
            <w:r w:rsidRPr="00997A6C">
              <w:rPr>
                <w:rFonts w:ascii="Times New Roman" w:hAnsi="Times New Roman"/>
                <w:sz w:val="24"/>
              </w:rPr>
              <w:t xml:space="preserve">Стоимость выпущенной продукция в ценах базисного периода, </w:t>
            </w:r>
          </w:p>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руб.</w:t>
            </w:r>
          </w:p>
        </w:tc>
        <w:tc>
          <w:tcPr>
            <w:tcW w:w="1559" w:type="dxa"/>
            <w:vMerge w:val="restart"/>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Изменение выпуска продукции за счет структуры, руб.</w:t>
            </w:r>
          </w:p>
        </w:tc>
      </w:tr>
      <w:tr w:rsidR="001206D9" w:rsidRPr="00997A6C" w:rsidTr="001206D9">
        <w:trPr>
          <w:cantSplit/>
        </w:trPr>
        <w:tc>
          <w:tcPr>
            <w:tcW w:w="817" w:type="dxa"/>
            <w:vMerge/>
          </w:tcPr>
          <w:p w:rsidR="001206D9" w:rsidRPr="00997A6C" w:rsidRDefault="001206D9" w:rsidP="001206D9">
            <w:pPr>
              <w:pStyle w:val="11"/>
              <w:spacing w:line="288" w:lineRule="auto"/>
              <w:jc w:val="center"/>
              <w:rPr>
                <w:rFonts w:ascii="Times New Roman" w:hAnsi="Times New Roman"/>
                <w:sz w:val="24"/>
              </w:rPr>
            </w:pPr>
          </w:p>
        </w:tc>
        <w:tc>
          <w:tcPr>
            <w:tcW w:w="850"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85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1</w:t>
            </w:r>
          </w:p>
        </w:tc>
        <w:tc>
          <w:tcPr>
            <w:tcW w:w="85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85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1</w:t>
            </w:r>
          </w:p>
        </w:tc>
        <w:tc>
          <w:tcPr>
            <w:tcW w:w="992"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при базисной структуре</w:t>
            </w:r>
          </w:p>
        </w:tc>
        <w:tc>
          <w:tcPr>
            <w:tcW w:w="1356" w:type="dxa"/>
          </w:tcPr>
          <w:p w:rsidR="001206D9" w:rsidRPr="00997A6C" w:rsidRDefault="001206D9" w:rsidP="001206D9">
            <w:pPr>
              <w:pStyle w:val="af2"/>
              <w:spacing w:line="312" w:lineRule="auto"/>
              <w:jc w:val="center"/>
              <w:rPr>
                <w:rFonts w:ascii="Times New Roman" w:hAnsi="Times New Roman"/>
                <w:sz w:val="24"/>
              </w:rPr>
            </w:pPr>
            <w:r w:rsidRPr="00997A6C">
              <w:rPr>
                <w:rFonts w:ascii="Times New Roman" w:hAnsi="Times New Roman"/>
                <w:sz w:val="24"/>
              </w:rPr>
              <w:t>при факт. структуре</w:t>
            </w:r>
          </w:p>
        </w:tc>
        <w:tc>
          <w:tcPr>
            <w:tcW w:w="1559" w:type="dxa"/>
            <w:vMerge/>
          </w:tcPr>
          <w:p w:rsidR="001206D9" w:rsidRPr="00997A6C" w:rsidRDefault="001206D9" w:rsidP="001206D9">
            <w:pPr>
              <w:pStyle w:val="11"/>
              <w:spacing w:line="288" w:lineRule="auto"/>
              <w:jc w:val="center"/>
              <w:rPr>
                <w:sz w:val="24"/>
              </w:rPr>
            </w:pPr>
          </w:p>
        </w:tc>
      </w:tr>
      <w:tr w:rsidR="001206D9" w:rsidRPr="00997A6C" w:rsidTr="001206D9">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4</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6</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7</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8</w:t>
            </w:r>
          </w:p>
        </w:tc>
        <w:tc>
          <w:tcPr>
            <w:tcW w:w="1559" w:type="dxa"/>
          </w:tcPr>
          <w:p w:rsidR="001206D9" w:rsidRPr="00997A6C" w:rsidRDefault="001206D9" w:rsidP="001206D9">
            <w:pPr>
              <w:pStyle w:val="11"/>
              <w:spacing w:line="288" w:lineRule="auto"/>
              <w:ind w:right="34"/>
              <w:jc w:val="center"/>
              <w:rPr>
                <w:rFonts w:ascii="Times New Roman" w:hAnsi="Times New Roman"/>
                <w:sz w:val="24"/>
              </w:rPr>
            </w:pPr>
            <w:r w:rsidRPr="00997A6C">
              <w:rPr>
                <w:rFonts w:ascii="Times New Roman" w:hAnsi="Times New Roman"/>
                <w:sz w:val="24"/>
              </w:rPr>
              <w:t>9</w:t>
            </w:r>
          </w:p>
        </w:tc>
      </w:tr>
      <w:tr w:rsidR="001206D9" w:rsidRPr="00997A6C" w:rsidTr="001206D9">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А</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5760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5040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35,95</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30,66</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29550</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25200</w:t>
            </w:r>
          </w:p>
        </w:tc>
        <w:tc>
          <w:tcPr>
            <w:tcW w:w="1559" w:type="dxa"/>
          </w:tcPr>
          <w:p w:rsidR="001206D9" w:rsidRPr="00997A6C" w:rsidRDefault="001206D9" w:rsidP="001206D9">
            <w:pPr>
              <w:pStyle w:val="11"/>
              <w:tabs>
                <w:tab w:val="left" w:pos="1282"/>
              </w:tabs>
              <w:spacing w:line="288" w:lineRule="auto"/>
              <w:jc w:val="center"/>
              <w:rPr>
                <w:rFonts w:ascii="Times New Roman" w:hAnsi="Times New Roman"/>
                <w:sz w:val="24"/>
              </w:rPr>
            </w:pPr>
            <w:r w:rsidRPr="00997A6C">
              <w:rPr>
                <w:rFonts w:ascii="Times New Roman" w:hAnsi="Times New Roman"/>
                <w:sz w:val="24"/>
              </w:rPr>
              <w:t>- 4350</w:t>
            </w:r>
          </w:p>
        </w:tc>
      </w:tr>
      <w:tr w:rsidR="001206D9" w:rsidRPr="00997A6C" w:rsidTr="001206D9">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B</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5600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5544</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34,95</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33,72</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6</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34475</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33264</w:t>
            </w:r>
          </w:p>
        </w:tc>
        <w:tc>
          <w:tcPr>
            <w:tcW w:w="1559" w:type="dxa"/>
          </w:tcPr>
          <w:p w:rsidR="001206D9" w:rsidRPr="00997A6C" w:rsidRDefault="001206D9" w:rsidP="001206D9">
            <w:pPr>
              <w:pStyle w:val="11"/>
              <w:tabs>
                <w:tab w:val="left" w:pos="1390"/>
              </w:tabs>
              <w:spacing w:line="288" w:lineRule="auto"/>
              <w:jc w:val="center"/>
              <w:rPr>
                <w:rFonts w:ascii="Times New Roman" w:hAnsi="Times New Roman"/>
                <w:sz w:val="24"/>
              </w:rPr>
            </w:pPr>
            <w:r w:rsidRPr="00997A6C">
              <w:rPr>
                <w:rFonts w:ascii="Times New Roman" w:hAnsi="Times New Roman"/>
                <w:sz w:val="24"/>
              </w:rPr>
              <w:t>- 1211</w:t>
            </w:r>
          </w:p>
        </w:tc>
      </w:tr>
      <w:tr w:rsidR="001206D9" w:rsidRPr="00997A6C" w:rsidTr="001206D9">
        <w:trPr>
          <w:trHeight w:val="98"/>
        </w:trPr>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C</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2743</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3168</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17,12</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19,27</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7</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19700</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22176</w:t>
            </w:r>
          </w:p>
        </w:tc>
        <w:tc>
          <w:tcPr>
            <w:tcW w:w="1559" w:type="dxa"/>
          </w:tcPr>
          <w:p w:rsidR="001206D9" w:rsidRPr="00997A6C" w:rsidRDefault="001206D9" w:rsidP="001206D9">
            <w:pPr>
              <w:pStyle w:val="11"/>
              <w:spacing w:line="288" w:lineRule="auto"/>
              <w:ind w:right="-108"/>
              <w:jc w:val="center"/>
              <w:rPr>
                <w:rFonts w:ascii="Times New Roman" w:hAnsi="Times New Roman"/>
                <w:sz w:val="24"/>
              </w:rPr>
            </w:pPr>
            <w:r w:rsidRPr="00997A6C">
              <w:rPr>
                <w:rFonts w:ascii="Times New Roman" w:hAnsi="Times New Roman"/>
                <w:sz w:val="24"/>
              </w:rPr>
              <w:t>+ 2476</w:t>
            </w:r>
          </w:p>
        </w:tc>
      </w:tr>
      <w:tr w:rsidR="001206D9" w:rsidRPr="00997A6C" w:rsidTr="001206D9">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D</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1920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2688</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11,98</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16,35</w:t>
            </w:r>
          </w:p>
        </w:tc>
        <w:tc>
          <w:tcPr>
            <w:tcW w:w="992"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7</w:t>
            </w:r>
            <w:r>
              <w:rPr>
                <w:rFonts w:ascii="Times New Roman" w:hAnsi="Times New Roman"/>
                <w:sz w:val="24"/>
              </w:rPr>
              <w:t>,</w:t>
            </w:r>
            <w:r w:rsidRPr="00997A6C">
              <w:rPr>
                <w:rFonts w:ascii="Times New Roman" w:hAnsi="Times New Roman"/>
                <w:sz w:val="24"/>
              </w:rPr>
              <w:t>5</w:t>
            </w: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14775</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20160</w:t>
            </w:r>
          </w:p>
        </w:tc>
        <w:tc>
          <w:tcPr>
            <w:tcW w:w="1559"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+ 5385</w:t>
            </w:r>
          </w:p>
        </w:tc>
      </w:tr>
      <w:tr w:rsidR="001206D9" w:rsidRPr="00997A6C" w:rsidTr="001206D9">
        <w:tc>
          <w:tcPr>
            <w:tcW w:w="81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Итого</w:t>
            </w:r>
          </w:p>
        </w:tc>
        <w:tc>
          <w:tcPr>
            <w:tcW w:w="850"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16023</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16440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100</w:t>
            </w:r>
          </w:p>
        </w:tc>
        <w:tc>
          <w:tcPr>
            <w:tcW w:w="85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100</w:t>
            </w:r>
          </w:p>
        </w:tc>
        <w:tc>
          <w:tcPr>
            <w:tcW w:w="992" w:type="dxa"/>
          </w:tcPr>
          <w:p w:rsidR="001206D9" w:rsidRPr="00997A6C" w:rsidRDefault="001206D9" w:rsidP="001206D9">
            <w:pPr>
              <w:pStyle w:val="11"/>
              <w:spacing w:line="288" w:lineRule="auto"/>
              <w:jc w:val="center"/>
              <w:rPr>
                <w:rFonts w:ascii="Times New Roman" w:hAnsi="Times New Roman"/>
                <w:sz w:val="24"/>
              </w:rPr>
            </w:pPr>
          </w:p>
        </w:tc>
        <w:tc>
          <w:tcPr>
            <w:tcW w:w="1337"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98500</w:t>
            </w:r>
          </w:p>
        </w:tc>
        <w:tc>
          <w:tcPr>
            <w:tcW w:w="135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100800</w:t>
            </w:r>
          </w:p>
        </w:tc>
        <w:tc>
          <w:tcPr>
            <w:tcW w:w="1559" w:type="dxa"/>
          </w:tcPr>
          <w:p w:rsidR="001206D9" w:rsidRPr="00997A6C" w:rsidRDefault="001206D9" w:rsidP="001206D9">
            <w:pPr>
              <w:pStyle w:val="11"/>
              <w:spacing w:line="288" w:lineRule="auto"/>
              <w:ind w:right="-108"/>
              <w:jc w:val="center"/>
              <w:rPr>
                <w:rFonts w:ascii="Times New Roman" w:hAnsi="Times New Roman"/>
                <w:sz w:val="24"/>
              </w:rPr>
            </w:pPr>
            <w:r w:rsidRPr="00997A6C">
              <w:rPr>
                <w:rFonts w:ascii="Times New Roman" w:hAnsi="Times New Roman"/>
                <w:sz w:val="24"/>
              </w:rPr>
              <w:t>+ 2300</w:t>
            </w:r>
          </w:p>
        </w:tc>
      </w:tr>
    </w:tbl>
    <w:p w:rsidR="001206D9" w:rsidRPr="00997A6C" w:rsidRDefault="001206D9" w:rsidP="001206D9">
      <w:pPr>
        <w:pStyle w:val="af2"/>
        <w:spacing w:line="360" w:lineRule="auto"/>
        <w:jc w:val="both"/>
        <w:rPr>
          <w:rFonts w:ascii="Times New Roman" w:hAnsi="Times New Roman"/>
          <w:sz w:val="24"/>
        </w:rPr>
      </w:pPr>
    </w:p>
    <w:p w:rsidR="001206D9" w:rsidRPr="00997A6C" w:rsidRDefault="001206D9" w:rsidP="002F715B">
      <w:pPr>
        <w:pStyle w:val="af2"/>
        <w:numPr>
          <w:ilvl w:val="0"/>
          <w:numId w:val="9"/>
        </w:numPr>
        <w:spacing w:line="360" w:lineRule="auto"/>
        <w:ind w:left="284"/>
        <w:jc w:val="both"/>
        <w:rPr>
          <w:rFonts w:ascii="Times New Roman" w:hAnsi="Times New Roman"/>
          <w:sz w:val="28"/>
          <w:szCs w:val="28"/>
        </w:rPr>
      </w:pPr>
      <w:r w:rsidRPr="00997A6C">
        <w:rPr>
          <w:rFonts w:ascii="Times New Roman" w:hAnsi="Times New Roman"/>
          <w:sz w:val="28"/>
          <w:szCs w:val="28"/>
        </w:rPr>
        <w:t xml:space="preserve">Расчет влияния  структуры производства на уровень перечисленных показателей можно произвести </w:t>
      </w:r>
      <w:r w:rsidRPr="00997A6C">
        <w:rPr>
          <w:rFonts w:ascii="Times New Roman" w:hAnsi="Times New Roman"/>
          <w:b/>
          <w:sz w:val="28"/>
          <w:szCs w:val="28"/>
        </w:rPr>
        <w:t>способом  абсолютных разниц</w:t>
      </w:r>
      <w:r w:rsidRPr="00997A6C">
        <w:rPr>
          <w:rFonts w:ascii="Times New Roman" w:hAnsi="Times New Roman"/>
          <w:sz w:val="28"/>
          <w:szCs w:val="28"/>
        </w:rPr>
        <w:t>:</w:t>
      </w:r>
    </w:p>
    <w:p w:rsidR="001206D9" w:rsidRPr="00997A6C" w:rsidRDefault="001206D9" w:rsidP="001206D9">
      <w:pPr>
        <w:pStyle w:val="af2"/>
        <w:spacing w:line="312" w:lineRule="auto"/>
        <w:jc w:val="center"/>
        <w:rPr>
          <w:rFonts w:ascii="Times New Roman" w:hAnsi="Times New Roman"/>
          <w:b/>
          <w:sz w:val="28"/>
          <w:szCs w:val="28"/>
        </w:rPr>
      </w:pPr>
      <w:r w:rsidRPr="00997A6C">
        <w:rPr>
          <w:rFonts w:ascii="Times New Roman" w:hAnsi="Times New Roman"/>
          <w:b/>
          <w:sz w:val="28"/>
          <w:szCs w:val="28"/>
        </w:rPr>
        <w:t>Расчет изменения средней цены изделия за счет структурного фактора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1636"/>
        <w:gridCol w:w="1231"/>
        <w:gridCol w:w="1134"/>
        <w:gridCol w:w="1275"/>
        <w:gridCol w:w="2410"/>
      </w:tblGrid>
      <w:tr w:rsidR="001206D9" w:rsidRPr="00997A6C" w:rsidTr="001206D9">
        <w:trPr>
          <w:cantSplit/>
        </w:trPr>
        <w:tc>
          <w:tcPr>
            <w:tcW w:w="1636" w:type="dxa"/>
            <w:vMerge w:val="restart"/>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Изделие</w:t>
            </w:r>
          </w:p>
        </w:tc>
        <w:tc>
          <w:tcPr>
            <w:tcW w:w="1636" w:type="dxa"/>
            <w:vMerge w:val="restart"/>
          </w:tcPr>
          <w:p w:rsidR="001206D9" w:rsidRDefault="001206D9" w:rsidP="001206D9">
            <w:pPr>
              <w:pStyle w:val="af2"/>
              <w:jc w:val="center"/>
              <w:rPr>
                <w:rFonts w:ascii="Times New Roman" w:hAnsi="Times New Roman"/>
                <w:sz w:val="24"/>
              </w:rPr>
            </w:pPr>
            <w:r w:rsidRPr="00997A6C">
              <w:rPr>
                <w:rFonts w:ascii="Times New Roman" w:hAnsi="Times New Roman"/>
                <w:sz w:val="24"/>
              </w:rPr>
              <w:t xml:space="preserve">Оптовая цена 1 туб, </w:t>
            </w:r>
          </w:p>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руб.</w:t>
            </w:r>
          </w:p>
        </w:tc>
        <w:tc>
          <w:tcPr>
            <w:tcW w:w="3640" w:type="dxa"/>
            <w:gridSpan w:val="3"/>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Структура продукции, %</w:t>
            </w:r>
          </w:p>
        </w:tc>
        <w:tc>
          <w:tcPr>
            <w:tcW w:w="2410" w:type="dxa"/>
            <w:vMerge w:val="restart"/>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Изменение средней цены изделия за счет структуры, руб.</w:t>
            </w:r>
          </w:p>
        </w:tc>
      </w:tr>
      <w:tr w:rsidR="001206D9" w:rsidRPr="00997A6C" w:rsidTr="001206D9">
        <w:trPr>
          <w:cantSplit/>
        </w:trPr>
        <w:tc>
          <w:tcPr>
            <w:tcW w:w="1636" w:type="dxa"/>
            <w:vMerge/>
          </w:tcPr>
          <w:p w:rsidR="001206D9" w:rsidRPr="00997A6C" w:rsidRDefault="001206D9" w:rsidP="001206D9">
            <w:pPr>
              <w:pStyle w:val="af2"/>
              <w:jc w:val="center"/>
              <w:rPr>
                <w:rFonts w:ascii="Times New Roman" w:hAnsi="Times New Roman"/>
                <w:sz w:val="24"/>
              </w:rPr>
            </w:pPr>
          </w:p>
        </w:tc>
        <w:tc>
          <w:tcPr>
            <w:tcW w:w="1636" w:type="dxa"/>
            <w:vMerge/>
          </w:tcPr>
          <w:p w:rsidR="001206D9" w:rsidRPr="00997A6C" w:rsidRDefault="001206D9" w:rsidP="001206D9">
            <w:pPr>
              <w:pStyle w:val="af2"/>
              <w:jc w:val="center"/>
              <w:rPr>
                <w:rFonts w:ascii="Times New Roman" w:hAnsi="Times New Roman"/>
                <w:sz w:val="24"/>
              </w:rPr>
            </w:pPr>
          </w:p>
        </w:tc>
        <w:tc>
          <w:tcPr>
            <w:tcW w:w="1231"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0</w:t>
            </w:r>
          </w:p>
        </w:tc>
        <w:tc>
          <w:tcPr>
            <w:tcW w:w="1134" w:type="dxa"/>
          </w:tcPr>
          <w:p w:rsidR="001206D9" w:rsidRPr="00997A6C" w:rsidRDefault="001206D9" w:rsidP="001206D9">
            <w:pPr>
              <w:pStyle w:val="af2"/>
              <w:spacing w:line="312" w:lineRule="auto"/>
              <w:jc w:val="center"/>
              <w:rPr>
                <w:rFonts w:ascii="Times New Roman" w:hAnsi="Times New Roman"/>
                <w:sz w:val="24"/>
                <w:lang w:val="en-US"/>
              </w:rPr>
            </w:pPr>
            <w:r w:rsidRPr="00997A6C">
              <w:rPr>
                <w:rFonts w:ascii="Times New Roman" w:hAnsi="Times New Roman"/>
                <w:i/>
                <w:sz w:val="24"/>
                <w:lang w:val="en-US"/>
              </w:rPr>
              <w:t>t</w:t>
            </w:r>
            <w:r w:rsidRPr="00997A6C">
              <w:rPr>
                <w:rFonts w:ascii="Times New Roman" w:hAnsi="Times New Roman"/>
                <w:sz w:val="24"/>
                <w:vertAlign w:val="subscript"/>
                <w:lang w:val="en-US"/>
              </w:rPr>
              <w:t>1</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p>
        </w:tc>
        <w:tc>
          <w:tcPr>
            <w:tcW w:w="2410" w:type="dxa"/>
            <w:vMerge/>
          </w:tcPr>
          <w:p w:rsidR="001206D9" w:rsidRPr="00997A6C" w:rsidRDefault="001206D9" w:rsidP="001206D9">
            <w:pPr>
              <w:pStyle w:val="af2"/>
              <w:jc w:val="center"/>
              <w:rPr>
                <w:rFonts w:ascii="Times New Roman" w:hAnsi="Times New Roman"/>
                <w:sz w:val="24"/>
              </w:rPr>
            </w:pPr>
          </w:p>
        </w:tc>
      </w:tr>
      <w:tr w:rsidR="001206D9" w:rsidRPr="00997A6C" w:rsidTr="001206D9">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А</w:t>
            </w:r>
          </w:p>
        </w:tc>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5</w:t>
            </w:r>
          </w:p>
        </w:tc>
        <w:tc>
          <w:tcPr>
            <w:tcW w:w="123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35,95</w:t>
            </w:r>
          </w:p>
        </w:tc>
        <w:tc>
          <w:tcPr>
            <w:tcW w:w="1134"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30,66</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-5,28</w:t>
            </w:r>
          </w:p>
        </w:tc>
        <w:tc>
          <w:tcPr>
            <w:tcW w:w="2410"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r>
              <w:rPr>
                <w:rFonts w:ascii="Times New Roman" w:hAnsi="Times New Roman"/>
                <w:sz w:val="24"/>
              </w:rPr>
              <w:t>0,</w:t>
            </w:r>
            <w:r w:rsidRPr="00997A6C">
              <w:rPr>
                <w:rFonts w:ascii="Times New Roman" w:hAnsi="Times New Roman"/>
                <w:sz w:val="24"/>
              </w:rPr>
              <w:t>264</w:t>
            </w:r>
          </w:p>
        </w:tc>
      </w:tr>
      <w:tr w:rsidR="001206D9" w:rsidRPr="00997A6C" w:rsidTr="001206D9">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B</w:t>
            </w:r>
          </w:p>
        </w:tc>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6</w:t>
            </w:r>
          </w:p>
        </w:tc>
        <w:tc>
          <w:tcPr>
            <w:tcW w:w="123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34,95</w:t>
            </w:r>
          </w:p>
        </w:tc>
        <w:tc>
          <w:tcPr>
            <w:tcW w:w="1134"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33,72</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-1,23</w:t>
            </w:r>
          </w:p>
        </w:tc>
        <w:tc>
          <w:tcPr>
            <w:tcW w:w="2410"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r>
              <w:rPr>
                <w:rFonts w:ascii="Times New Roman" w:hAnsi="Times New Roman"/>
                <w:sz w:val="24"/>
              </w:rPr>
              <w:t>0,074</w:t>
            </w:r>
          </w:p>
        </w:tc>
      </w:tr>
      <w:tr w:rsidR="001206D9" w:rsidRPr="00997A6C" w:rsidTr="001206D9">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C</w:t>
            </w:r>
          </w:p>
        </w:tc>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7</w:t>
            </w:r>
          </w:p>
        </w:tc>
        <w:tc>
          <w:tcPr>
            <w:tcW w:w="123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17,12</w:t>
            </w:r>
          </w:p>
        </w:tc>
        <w:tc>
          <w:tcPr>
            <w:tcW w:w="1134"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19,27</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+2,15</w:t>
            </w:r>
          </w:p>
        </w:tc>
        <w:tc>
          <w:tcPr>
            <w:tcW w:w="2410"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r>
              <w:rPr>
                <w:rFonts w:ascii="Times New Roman" w:hAnsi="Times New Roman"/>
                <w:sz w:val="24"/>
              </w:rPr>
              <w:t>0,</w:t>
            </w:r>
            <w:r w:rsidRPr="00997A6C">
              <w:rPr>
                <w:rFonts w:ascii="Times New Roman" w:hAnsi="Times New Roman"/>
                <w:sz w:val="24"/>
              </w:rPr>
              <w:t>15</w:t>
            </w:r>
            <w:r>
              <w:rPr>
                <w:rFonts w:ascii="Times New Roman" w:hAnsi="Times New Roman"/>
                <w:sz w:val="24"/>
              </w:rPr>
              <w:t>1</w:t>
            </w:r>
          </w:p>
        </w:tc>
      </w:tr>
      <w:tr w:rsidR="001206D9" w:rsidRPr="00997A6C" w:rsidTr="001206D9">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D</w:t>
            </w:r>
          </w:p>
        </w:tc>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7</w:t>
            </w:r>
            <w:r>
              <w:rPr>
                <w:rFonts w:ascii="Times New Roman" w:hAnsi="Times New Roman"/>
                <w:sz w:val="24"/>
              </w:rPr>
              <w:t>,</w:t>
            </w:r>
            <w:r w:rsidRPr="00997A6C">
              <w:rPr>
                <w:rFonts w:ascii="Times New Roman" w:hAnsi="Times New Roman"/>
                <w:sz w:val="24"/>
              </w:rPr>
              <w:t>5</w:t>
            </w:r>
          </w:p>
        </w:tc>
        <w:tc>
          <w:tcPr>
            <w:tcW w:w="123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11,98</w:t>
            </w:r>
          </w:p>
        </w:tc>
        <w:tc>
          <w:tcPr>
            <w:tcW w:w="1134"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16,35</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+4,36</w:t>
            </w:r>
          </w:p>
        </w:tc>
        <w:tc>
          <w:tcPr>
            <w:tcW w:w="2410"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r>
              <w:rPr>
                <w:rFonts w:ascii="Times New Roman" w:hAnsi="Times New Roman"/>
                <w:sz w:val="24"/>
              </w:rPr>
              <w:t>0,</w:t>
            </w:r>
            <w:r w:rsidRPr="00997A6C">
              <w:rPr>
                <w:rFonts w:ascii="Times New Roman" w:hAnsi="Times New Roman"/>
                <w:sz w:val="24"/>
              </w:rPr>
              <w:t>327</w:t>
            </w:r>
          </w:p>
        </w:tc>
      </w:tr>
      <w:tr w:rsidR="001206D9" w:rsidRPr="00997A6C" w:rsidTr="001206D9">
        <w:tc>
          <w:tcPr>
            <w:tcW w:w="1636"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Итого</w:t>
            </w:r>
          </w:p>
        </w:tc>
        <w:tc>
          <w:tcPr>
            <w:tcW w:w="1636"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p>
        </w:tc>
        <w:tc>
          <w:tcPr>
            <w:tcW w:w="1231"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100</w:t>
            </w:r>
          </w:p>
        </w:tc>
        <w:tc>
          <w:tcPr>
            <w:tcW w:w="1134" w:type="dxa"/>
          </w:tcPr>
          <w:p w:rsidR="001206D9" w:rsidRPr="00997A6C" w:rsidRDefault="001206D9" w:rsidP="001206D9">
            <w:pPr>
              <w:pStyle w:val="11"/>
              <w:spacing w:line="288" w:lineRule="auto"/>
              <w:jc w:val="center"/>
              <w:rPr>
                <w:rFonts w:ascii="Times New Roman" w:hAnsi="Times New Roman"/>
                <w:sz w:val="24"/>
              </w:rPr>
            </w:pPr>
            <w:r w:rsidRPr="00997A6C">
              <w:rPr>
                <w:rFonts w:ascii="Times New Roman" w:hAnsi="Times New Roman"/>
                <w:sz w:val="24"/>
              </w:rPr>
              <w:t>100</w:t>
            </w:r>
          </w:p>
        </w:tc>
        <w:tc>
          <w:tcPr>
            <w:tcW w:w="1275"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p>
        </w:tc>
        <w:tc>
          <w:tcPr>
            <w:tcW w:w="2410" w:type="dxa"/>
          </w:tcPr>
          <w:p w:rsidR="001206D9" w:rsidRPr="00997A6C" w:rsidRDefault="001206D9" w:rsidP="001206D9">
            <w:pPr>
              <w:pStyle w:val="af2"/>
              <w:jc w:val="center"/>
              <w:rPr>
                <w:rFonts w:ascii="Times New Roman" w:hAnsi="Times New Roman"/>
                <w:sz w:val="24"/>
              </w:rPr>
            </w:pPr>
            <w:r w:rsidRPr="00997A6C">
              <w:rPr>
                <w:rFonts w:ascii="Times New Roman" w:hAnsi="Times New Roman"/>
                <w:sz w:val="24"/>
              </w:rPr>
              <w:t>+</w:t>
            </w:r>
            <w:r>
              <w:rPr>
                <w:rFonts w:ascii="Times New Roman" w:hAnsi="Times New Roman"/>
                <w:sz w:val="24"/>
              </w:rPr>
              <w:t>0,</w:t>
            </w:r>
            <w:r w:rsidRPr="00997A6C">
              <w:rPr>
                <w:rFonts w:ascii="Times New Roman" w:hAnsi="Times New Roman"/>
                <w:sz w:val="24"/>
              </w:rPr>
              <w:t>140</w:t>
            </w:r>
          </w:p>
        </w:tc>
      </w:tr>
    </w:tbl>
    <w:p w:rsidR="001206D9" w:rsidRPr="00997A6C" w:rsidRDefault="001206D9" w:rsidP="001206D9">
      <w:pPr>
        <w:pStyle w:val="af2"/>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Определим,  как изменится  средний уровень цены 1 туб (</w:t>
      </w:r>
      <w:r w:rsidRPr="00997A6C">
        <w:rPr>
          <w:rFonts w:ascii="Times New Roman" w:hAnsi="Times New Roman"/>
          <w:sz w:val="28"/>
          <w:szCs w:val="28"/>
        </w:rPr>
        <w:sym w:font="Symbol" w:char="F044"/>
      </w:r>
      <w:r w:rsidRPr="00997A6C">
        <w:rPr>
          <w:rFonts w:ascii="Times New Roman" w:hAnsi="Times New Roman"/>
          <w:sz w:val="28"/>
          <w:szCs w:val="28"/>
        </w:rPr>
        <w:t>Ц</w:t>
      </w:r>
      <w:r w:rsidRPr="00997A6C">
        <w:rPr>
          <w:rFonts w:ascii="Times New Roman" w:hAnsi="Times New Roman"/>
          <w:sz w:val="28"/>
          <w:szCs w:val="28"/>
          <w:vertAlign w:val="subscript"/>
        </w:rPr>
        <w:t>стр</w:t>
      </w:r>
      <w:r w:rsidRPr="00997A6C">
        <w:rPr>
          <w:rFonts w:ascii="Times New Roman" w:hAnsi="Times New Roman"/>
          <w:sz w:val="28"/>
          <w:szCs w:val="28"/>
        </w:rPr>
        <w:t>) за счет структуры.</w:t>
      </w:r>
    </w:p>
    <w:p w:rsidR="001206D9" w:rsidRPr="00997A6C" w:rsidRDefault="001206D9" w:rsidP="001206D9">
      <w:pPr>
        <w:pStyle w:val="af2"/>
        <w:spacing w:line="360" w:lineRule="auto"/>
        <w:jc w:val="center"/>
        <w:rPr>
          <w:rFonts w:ascii="Times New Roman" w:hAnsi="Times New Roman"/>
          <w:sz w:val="28"/>
          <w:szCs w:val="28"/>
        </w:rPr>
      </w:pPr>
      <w:r w:rsidRPr="00997A6C">
        <w:rPr>
          <w:rFonts w:ascii="Times New Roman" w:hAnsi="Times New Roman"/>
          <w:position w:val="-24"/>
          <w:sz w:val="28"/>
          <w:szCs w:val="28"/>
          <w:lang w:val="en-US"/>
        </w:rPr>
        <w:object w:dxaOrig="2320" w:dyaOrig="700">
          <v:shape id="_x0000_i1028" type="#_x0000_t75" style="width:115.85pt;height:35.5pt" o:ole="" fillcolor="window">
            <v:imagedata r:id="rId14" o:title=""/>
          </v:shape>
          <o:OLEObject Type="Embed" ProgID="Equation.3" ShapeID="_x0000_i1028" DrawAspect="Content" ObjectID="_1717844330" r:id="rId15"/>
        </w:object>
      </w:r>
      <w:r w:rsidRPr="00997A6C">
        <w:rPr>
          <w:rFonts w:ascii="Times New Roman" w:hAnsi="Times New Roman"/>
          <w:sz w:val="28"/>
          <w:szCs w:val="28"/>
        </w:rPr>
        <w:t>.</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Умножив  полученный результат на общий фактический объем производства продукции в натуральном выражении, узнаем изменение объема выпуска продукции в стоимостном выражении:</w:t>
      </w:r>
    </w:p>
    <w:p w:rsidR="001206D9" w:rsidRPr="00997A6C" w:rsidRDefault="001206D9" w:rsidP="001206D9">
      <w:pPr>
        <w:pStyle w:val="af2"/>
        <w:spacing w:line="360" w:lineRule="auto"/>
        <w:jc w:val="center"/>
        <w:rPr>
          <w:rFonts w:ascii="Times New Roman" w:hAnsi="Times New Roman"/>
          <w:sz w:val="28"/>
          <w:szCs w:val="28"/>
        </w:rPr>
      </w:pPr>
      <w:r w:rsidRPr="00997A6C">
        <w:rPr>
          <w:rFonts w:ascii="Times New Roman" w:hAnsi="Times New Roman"/>
          <w:position w:val="-14"/>
          <w:sz w:val="28"/>
          <w:szCs w:val="28"/>
        </w:rPr>
        <w:object w:dxaOrig="2880" w:dyaOrig="400">
          <v:shape id="_x0000_i1029" type="#_x0000_t75" style="width:2in;height:19.85pt" o:ole="" fillcolor="window">
            <v:imagedata r:id="rId16" o:title=""/>
          </v:shape>
          <o:OLEObject Type="Embed" ProgID="Equation.3" ShapeID="_x0000_i1029" DrawAspect="Content" ObjectID="_1717844331" r:id="rId17"/>
        </w:object>
      </w:r>
      <w:r w:rsidRPr="00997A6C">
        <w:rPr>
          <w:sz w:val="28"/>
          <w:szCs w:val="28"/>
        </w:rPr>
        <w:t xml:space="preserve"> </w:t>
      </w:r>
      <w:r w:rsidRPr="00997A6C">
        <w:rPr>
          <w:rFonts w:ascii="Times New Roman" w:hAnsi="Times New Roman"/>
          <w:sz w:val="28"/>
          <w:szCs w:val="28"/>
        </w:rPr>
        <w:t>140 руб.· 16440 туб =+2300 тыс. руб.</w:t>
      </w:r>
    </w:p>
    <w:p w:rsidR="001206D9" w:rsidRPr="00997A6C" w:rsidRDefault="001206D9" w:rsidP="001206D9">
      <w:pPr>
        <w:pStyle w:val="af2"/>
        <w:spacing w:line="360" w:lineRule="auto"/>
        <w:rPr>
          <w:rFonts w:ascii="Times New Roman" w:hAnsi="Times New Roman"/>
          <w:sz w:val="28"/>
          <w:szCs w:val="28"/>
        </w:rPr>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Аналогичным образом определяется влияние структуры реализованной продукции на сумму выручки, только вместо объема производства необходимо взять объем реализации.</w:t>
      </w:r>
    </w:p>
    <w:p w:rsidR="001206D9" w:rsidRPr="00997A6C" w:rsidRDefault="001206D9" w:rsidP="001206D9">
      <w:pPr>
        <w:pStyle w:val="af2"/>
        <w:jc w:val="both"/>
        <w:rPr>
          <w:rFonts w:ascii="Times New Roman" w:hAnsi="Times New Roman"/>
          <w:sz w:val="24"/>
        </w:rPr>
      </w:pPr>
    </w:p>
    <w:p w:rsidR="001206D9" w:rsidRPr="00997A6C" w:rsidRDefault="001206D9" w:rsidP="001206D9">
      <w:pPr>
        <w:pStyle w:val="af2"/>
        <w:spacing w:line="312" w:lineRule="auto"/>
        <w:jc w:val="both"/>
        <w:rPr>
          <w:rFonts w:ascii="Times New Roman" w:hAnsi="Times New Roman"/>
          <w:sz w:val="24"/>
        </w:rPr>
      </w:pPr>
    </w:p>
    <w:p w:rsidR="001206D9" w:rsidRPr="00997A6C" w:rsidRDefault="001206D9" w:rsidP="001206D9">
      <w:pPr>
        <w:pStyle w:val="af2"/>
        <w:spacing w:line="312" w:lineRule="auto"/>
        <w:jc w:val="both"/>
        <w:rPr>
          <w:rFonts w:ascii="Times New Roman" w:hAnsi="Times New Roman"/>
          <w:b/>
          <w:sz w:val="28"/>
        </w:rPr>
      </w:pPr>
      <w:r w:rsidRPr="00997A6C">
        <w:rPr>
          <w:rFonts w:ascii="Times New Roman" w:hAnsi="Times New Roman"/>
          <w:b/>
          <w:sz w:val="28"/>
        </w:rPr>
        <w:t>4. Анализ качества произведенной продукции</w:t>
      </w:r>
    </w:p>
    <w:p w:rsidR="001206D9" w:rsidRPr="00997A6C" w:rsidRDefault="001206D9" w:rsidP="001206D9">
      <w:pPr>
        <w:pStyle w:val="af2"/>
        <w:spacing w:line="312" w:lineRule="auto"/>
        <w:jc w:val="both"/>
        <w:rPr>
          <w:rFonts w:ascii="Times New Roman" w:hAnsi="Times New Roman"/>
          <w:sz w:val="24"/>
        </w:rPr>
      </w:pP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 xml:space="preserve">Важным показателем  деятельности  промышленных предприятий является качество продукции. Его повышение – одна  из форм конкурентной борьбы, завоевания и удержания позиций на рынке. </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b/>
          <w:i/>
          <w:sz w:val="28"/>
          <w:szCs w:val="28"/>
        </w:rPr>
        <w:t>Качество продукции</w:t>
      </w:r>
      <w:r w:rsidRPr="00997A6C">
        <w:rPr>
          <w:rFonts w:ascii="Times New Roman" w:hAnsi="Times New Roman"/>
          <w:sz w:val="28"/>
          <w:szCs w:val="28"/>
        </w:rPr>
        <w:t xml:space="preserve"> –  понятие, которое характеризует параметрические, эксплуатационные, потребительские, технологические, дизайнерские свойства изделия,  уровень его стандартизации и унификации, надежность и долговечность.  </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sz w:val="28"/>
          <w:szCs w:val="28"/>
        </w:rPr>
        <w:t xml:space="preserve">Различают </w:t>
      </w:r>
      <w:r w:rsidRPr="00997A6C">
        <w:rPr>
          <w:rFonts w:ascii="Times New Roman" w:hAnsi="Times New Roman"/>
          <w:b/>
          <w:sz w:val="28"/>
          <w:szCs w:val="28"/>
        </w:rPr>
        <w:t>обобщающие, индивидуальные и косвенные</w:t>
      </w:r>
      <w:r w:rsidRPr="00997A6C">
        <w:rPr>
          <w:rFonts w:ascii="Times New Roman" w:hAnsi="Times New Roman"/>
          <w:sz w:val="28"/>
          <w:szCs w:val="28"/>
        </w:rPr>
        <w:t xml:space="preserve"> показатели качества продукции.</w:t>
      </w:r>
    </w:p>
    <w:p w:rsidR="001206D9" w:rsidRPr="00997A6C" w:rsidRDefault="001206D9" w:rsidP="001206D9">
      <w:pPr>
        <w:pStyle w:val="af2"/>
        <w:spacing w:line="360" w:lineRule="auto"/>
        <w:ind w:firstLine="567"/>
        <w:jc w:val="both"/>
        <w:rPr>
          <w:rFonts w:ascii="Times New Roman" w:hAnsi="Times New Roman"/>
          <w:sz w:val="28"/>
          <w:szCs w:val="28"/>
        </w:rPr>
      </w:pPr>
      <w:r w:rsidRPr="00997A6C">
        <w:rPr>
          <w:rFonts w:ascii="Times New Roman" w:hAnsi="Times New Roman"/>
          <w:b/>
          <w:i/>
          <w:sz w:val="28"/>
          <w:szCs w:val="28"/>
        </w:rPr>
        <w:t>Обобщающие показатели</w:t>
      </w:r>
      <w:r w:rsidRPr="00997A6C">
        <w:rPr>
          <w:rFonts w:ascii="Times New Roman" w:hAnsi="Times New Roman"/>
          <w:sz w:val="28"/>
          <w:szCs w:val="28"/>
        </w:rPr>
        <w:t xml:space="preserve">  характеризуют  качество  всей  произведенной продукции независимо от ее вида и назначения: </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а) удельный вес новой продукции в общем ее выпуске;</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б) удельный вес продукции высшей категории качества;</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в) средневзвешенный балл продукции;</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г) средний коэффициент сортности;</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д) удельный вес аттестованной и не аттестованной продукции;</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е) удельный  вес сертифицированной продукции;</w:t>
      </w:r>
    </w:p>
    <w:p w:rsidR="001206D9" w:rsidRPr="00997A6C" w:rsidRDefault="001206D9" w:rsidP="001206D9">
      <w:pPr>
        <w:pStyle w:val="af2"/>
        <w:spacing w:line="360" w:lineRule="auto"/>
        <w:ind w:left="567"/>
        <w:jc w:val="both"/>
        <w:rPr>
          <w:rFonts w:ascii="Times New Roman" w:hAnsi="Times New Roman"/>
          <w:sz w:val="28"/>
          <w:szCs w:val="28"/>
        </w:rPr>
      </w:pPr>
      <w:r w:rsidRPr="00997A6C">
        <w:rPr>
          <w:rFonts w:ascii="Times New Roman" w:hAnsi="Times New Roman"/>
          <w:sz w:val="28"/>
          <w:szCs w:val="28"/>
        </w:rPr>
        <w:t xml:space="preserve">   ж) удельный вес продукции, соответствующей мировым стандартам;</w:t>
      </w:r>
    </w:p>
    <w:p w:rsidR="001206D9" w:rsidRPr="0080394E" w:rsidRDefault="001206D9" w:rsidP="001206D9">
      <w:pPr>
        <w:pStyle w:val="af2"/>
        <w:spacing w:line="360" w:lineRule="auto"/>
        <w:ind w:left="567"/>
        <w:jc w:val="both"/>
        <w:rPr>
          <w:rFonts w:ascii="Times New Roman" w:hAnsi="Times New Roman"/>
          <w:sz w:val="28"/>
          <w:szCs w:val="28"/>
        </w:rPr>
      </w:pPr>
      <w:r w:rsidRPr="0080394E">
        <w:rPr>
          <w:rFonts w:ascii="Times New Roman" w:hAnsi="Times New Roman"/>
          <w:sz w:val="28"/>
          <w:szCs w:val="28"/>
        </w:rPr>
        <w:t xml:space="preserve">   з) удельный вес экспортируемой продукции,  в том числе в высокоразвитые промышленные страны.</w:t>
      </w:r>
    </w:p>
    <w:p w:rsidR="001206D9" w:rsidRPr="0080394E"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i/>
          <w:sz w:val="28"/>
          <w:szCs w:val="28"/>
        </w:rPr>
        <w:t>Индивидуальные (единичные) показатели</w:t>
      </w:r>
      <w:r w:rsidRPr="00372D7E">
        <w:rPr>
          <w:rFonts w:ascii="Times New Roman" w:hAnsi="Times New Roman"/>
          <w:sz w:val="28"/>
          <w:szCs w:val="28"/>
        </w:rPr>
        <w:t xml:space="preserve"> качества продукции  харак</w:t>
      </w:r>
      <w:r w:rsidRPr="0080394E">
        <w:rPr>
          <w:rFonts w:ascii="Times New Roman" w:hAnsi="Times New Roman"/>
          <w:sz w:val="28"/>
          <w:szCs w:val="28"/>
        </w:rPr>
        <w:t>теризуют одно из ее свойств:</w:t>
      </w:r>
    </w:p>
    <w:p w:rsidR="001206D9" w:rsidRPr="0080394E" w:rsidRDefault="001206D9" w:rsidP="001206D9">
      <w:pPr>
        <w:pStyle w:val="af2"/>
        <w:spacing w:line="360" w:lineRule="auto"/>
        <w:ind w:left="567"/>
        <w:jc w:val="both"/>
        <w:rPr>
          <w:rFonts w:ascii="Times New Roman" w:hAnsi="Times New Roman"/>
          <w:sz w:val="28"/>
          <w:szCs w:val="28"/>
        </w:rPr>
      </w:pPr>
      <w:r w:rsidRPr="0080394E">
        <w:rPr>
          <w:rFonts w:ascii="Times New Roman" w:hAnsi="Times New Roman"/>
          <w:sz w:val="28"/>
          <w:szCs w:val="28"/>
        </w:rPr>
        <w:t xml:space="preserve">   а) полезность (жирность молока, содержание железа в руде);</w:t>
      </w:r>
    </w:p>
    <w:p w:rsidR="001206D9" w:rsidRPr="0080394E" w:rsidRDefault="001206D9" w:rsidP="001206D9">
      <w:pPr>
        <w:pStyle w:val="af2"/>
        <w:spacing w:line="360" w:lineRule="auto"/>
        <w:ind w:left="567"/>
        <w:jc w:val="both"/>
        <w:rPr>
          <w:rFonts w:ascii="Times New Roman" w:hAnsi="Times New Roman"/>
          <w:sz w:val="28"/>
          <w:szCs w:val="28"/>
        </w:rPr>
      </w:pPr>
      <w:r w:rsidRPr="0080394E">
        <w:rPr>
          <w:rFonts w:ascii="Times New Roman" w:hAnsi="Times New Roman"/>
          <w:sz w:val="28"/>
          <w:szCs w:val="28"/>
        </w:rPr>
        <w:t xml:space="preserve">   б) надежность (долговечность, безотказность в работе);</w:t>
      </w:r>
    </w:p>
    <w:p w:rsidR="001206D9" w:rsidRPr="0080394E" w:rsidRDefault="001206D9" w:rsidP="001206D9">
      <w:pPr>
        <w:pStyle w:val="af2"/>
        <w:spacing w:line="360" w:lineRule="auto"/>
        <w:ind w:left="567"/>
        <w:jc w:val="both"/>
        <w:rPr>
          <w:rFonts w:ascii="Times New Roman" w:hAnsi="Times New Roman"/>
          <w:sz w:val="28"/>
          <w:szCs w:val="28"/>
        </w:rPr>
      </w:pPr>
      <w:r w:rsidRPr="0080394E">
        <w:rPr>
          <w:rFonts w:ascii="Times New Roman" w:hAnsi="Times New Roman"/>
          <w:sz w:val="28"/>
          <w:szCs w:val="28"/>
        </w:rPr>
        <w:t xml:space="preserve">   в) технологичность, т.е. эффективность конструкторских и технологических решений (трудоемкость, энергоемкость);</w:t>
      </w:r>
    </w:p>
    <w:p w:rsidR="001206D9" w:rsidRPr="0080394E" w:rsidRDefault="001206D9" w:rsidP="001206D9">
      <w:pPr>
        <w:pStyle w:val="af2"/>
        <w:spacing w:line="360" w:lineRule="auto"/>
        <w:ind w:left="567"/>
        <w:jc w:val="both"/>
        <w:rPr>
          <w:rFonts w:ascii="Times New Roman" w:hAnsi="Times New Roman"/>
          <w:sz w:val="28"/>
          <w:szCs w:val="28"/>
        </w:rPr>
      </w:pPr>
      <w:r w:rsidRPr="0080394E">
        <w:rPr>
          <w:rFonts w:ascii="Times New Roman" w:hAnsi="Times New Roman"/>
          <w:sz w:val="28"/>
          <w:szCs w:val="28"/>
        </w:rPr>
        <w:t xml:space="preserve">   г) эстетичность изделий.</w:t>
      </w:r>
    </w:p>
    <w:p w:rsidR="001206D9" w:rsidRPr="0080394E"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i/>
          <w:sz w:val="28"/>
          <w:szCs w:val="28"/>
        </w:rPr>
        <w:t>Косвенные показатели</w:t>
      </w:r>
      <w:r w:rsidRPr="00372D7E">
        <w:rPr>
          <w:rFonts w:ascii="Times New Roman" w:hAnsi="Times New Roman"/>
          <w:sz w:val="28"/>
          <w:szCs w:val="28"/>
        </w:rPr>
        <w:t xml:space="preserve"> – это   штрафы  за  некачественную  продукцию, </w:t>
      </w:r>
      <w:r w:rsidRPr="0080394E">
        <w:rPr>
          <w:rFonts w:ascii="Times New Roman" w:hAnsi="Times New Roman"/>
          <w:sz w:val="28"/>
          <w:szCs w:val="28"/>
        </w:rPr>
        <w:t>объем и удельный вес забракованной продукции, удельный вес продукции, на которую поступили рекламации от покупателей,  потери от брака и др.</w:t>
      </w:r>
    </w:p>
    <w:p w:rsidR="001206D9" w:rsidRPr="0080394E" w:rsidRDefault="001206D9" w:rsidP="001206D9">
      <w:pPr>
        <w:pStyle w:val="af2"/>
        <w:spacing w:line="360" w:lineRule="auto"/>
        <w:ind w:firstLine="567"/>
        <w:jc w:val="both"/>
        <w:rPr>
          <w:rFonts w:ascii="Times New Roman" w:hAnsi="Times New Roman"/>
          <w:sz w:val="28"/>
          <w:szCs w:val="28"/>
        </w:rPr>
      </w:pPr>
      <w:r w:rsidRPr="001A5C39">
        <w:rPr>
          <w:rFonts w:ascii="Times New Roman" w:hAnsi="Times New Roman"/>
          <w:b/>
          <w:sz w:val="28"/>
          <w:szCs w:val="28"/>
          <w:u w:val="single"/>
        </w:rPr>
        <w:t>Первая задача анализа</w:t>
      </w:r>
      <w:r w:rsidRPr="0080394E">
        <w:rPr>
          <w:rFonts w:ascii="Times New Roman" w:hAnsi="Times New Roman"/>
          <w:sz w:val="28"/>
          <w:szCs w:val="28"/>
        </w:rPr>
        <w:t xml:space="preserve">  </w:t>
      </w:r>
      <w:r w:rsidRPr="0080394E">
        <w:rPr>
          <w:rFonts w:ascii="Times New Roman" w:hAnsi="Times New Roman"/>
          <w:sz w:val="28"/>
          <w:szCs w:val="28"/>
        </w:rPr>
        <w:sym w:font="Symbol" w:char="F02D"/>
      </w:r>
      <w:r w:rsidRPr="0080394E">
        <w:rPr>
          <w:rFonts w:ascii="Times New Roman" w:hAnsi="Times New Roman"/>
          <w:sz w:val="28"/>
          <w:szCs w:val="28"/>
        </w:rPr>
        <w:t xml:space="preserve"> изучить  динамику перечисленных показателей, выполнение плана по их уровню, причины их изменения и дать оценку работы предприятия по уровню качества продукции.</w:t>
      </w:r>
    </w:p>
    <w:p w:rsidR="001206D9" w:rsidRDefault="001206D9" w:rsidP="001206D9">
      <w:pPr>
        <w:pStyle w:val="af2"/>
        <w:spacing w:line="360" w:lineRule="auto"/>
        <w:jc w:val="center"/>
        <w:rPr>
          <w:rFonts w:ascii="Times New Roman" w:hAnsi="Times New Roman"/>
          <w:sz w:val="28"/>
          <w:szCs w:val="28"/>
        </w:rPr>
      </w:pPr>
    </w:p>
    <w:p w:rsidR="001206D9" w:rsidRPr="00372D7E" w:rsidRDefault="001206D9" w:rsidP="001206D9">
      <w:pPr>
        <w:pStyle w:val="af2"/>
        <w:spacing w:line="360" w:lineRule="auto"/>
        <w:jc w:val="center"/>
        <w:rPr>
          <w:rFonts w:ascii="Times New Roman" w:hAnsi="Times New Roman"/>
          <w:b/>
          <w:sz w:val="28"/>
          <w:szCs w:val="28"/>
        </w:rPr>
      </w:pPr>
      <w:r w:rsidRPr="00372D7E">
        <w:rPr>
          <w:rFonts w:ascii="Times New Roman" w:hAnsi="Times New Roman"/>
          <w:b/>
          <w:sz w:val="28"/>
          <w:szCs w:val="28"/>
        </w:rPr>
        <w:t>Анализ обобщающих показателей качества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9"/>
        <w:gridCol w:w="1262"/>
        <w:gridCol w:w="1579"/>
      </w:tblGrid>
      <w:tr w:rsidR="001206D9" w:rsidRPr="00ED39DA" w:rsidTr="001206D9">
        <w:trPr>
          <w:cantSplit/>
        </w:trPr>
        <w:tc>
          <w:tcPr>
            <w:tcW w:w="4786" w:type="dxa"/>
            <w:vMerge w:val="restart"/>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Показатель</w:t>
            </w:r>
          </w:p>
        </w:tc>
        <w:tc>
          <w:tcPr>
            <w:tcW w:w="1559" w:type="dxa"/>
            <w:vMerge w:val="restart"/>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Прошлый год</w:t>
            </w:r>
          </w:p>
        </w:tc>
        <w:tc>
          <w:tcPr>
            <w:tcW w:w="2841" w:type="dxa"/>
            <w:gridSpan w:val="2"/>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Отчетный год</w:t>
            </w:r>
          </w:p>
        </w:tc>
      </w:tr>
      <w:tr w:rsidR="001206D9" w:rsidRPr="00ED39DA" w:rsidTr="001206D9">
        <w:trPr>
          <w:cantSplit/>
        </w:trPr>
        <w:tc>
          <w:tcPr>
            <w:tcW w:w="4786" w:type="dxa"/>
            <w:vMerge/>
          </w:tcPr>
          <w:p w:rsidR="001206D9" w:rsidRPr="0080394E" w:rsidRDefault="001206D9" w:rsidP="001206D9">
            <w:pPr>
              <w:pStyle w:val="af2"/>
              <w:spacing w:line="276" w:lineRule="auto"/>
              <w:rPr>
                <w:rFonts w:ascii="Times New Roman" w:hAnsi="Times New Roman"/>
                <w:sz w:val="28"/>
                <w:szCs w:val="28"/>
              </w:rPr>
            </w:pPr>
          </w:p>
        </w:tc>
        <w:tc>
          <w:tcPr>
            <w:tcW w:w="1559" w:type="dxa"/>
            <w:vMerge/>
          </w:tcPr>
          <w:p w:rsidR="001206D9" w:rsidRPr="0080394E" w:rsidRDefault="001206D9" w:rsidP="001206D9">
            <w:pPr>
              <w:pStyle w:val="af2"/>
              <w:spacing w:line="276" w:lineRule="auto"/>
              <w:jc w:val="center"/>
              <w:rPr>
                <w:rFonts w:ascii="Times New Roman" w:hAnsi="Times New Roman"/>
                <w:sz w:val="28"/>
                <w:szCs w:val="28"/>
              </w:rPr>
            </w:pP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план</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факт</w:t>
            </w:r>
          </w:p>
        </w:tc>
      </w:tr>
      <w:tr w:rsidR="001206D9" w:rsidRPr="00ED39DA" w:rsidTr="001206D9">
        <w:tc>
          <w:tcPr>
            <w:tcW w:w="4786" w:type="dxa"/>
          </w:tcPr>
          <w:p w:rsidR="001206D9" w:rsidRPr="0080394E" w:rsidRDefault="001206D9" w:rsidP="001206D9">
            <w:pPr>
              <w:pStyle w:val="af2"/>
              <w:spacing w:line="276" w:lineRule="auto"/>
              <w:rPr>
                <w:rFonts w:ascii="Times New Roman" w:hAnsi="Times New Roman"/>
                <w:sz w:val="28"/>
                <w:szCs w:val="28"/>
              </w:rPr>
            </w:pPr>
            <w:r w:rsidRPr="0080394E">
              <w:rPr>
                <w:rFonts w:ascii="Times New Roman" w:hAnsi="Times New Roman"/>
                <w:sz w:val="28"/>
                <w:szCs w:val="28"/>
              </w:rPr>
              <w:t>Средневзвешенный балл качества продукции</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0,70</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0,75</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0,74</w:t>
            </w:r>
          </w:p>
        </w:tc>
      </w:tr>
      <w:tr w:rsidR="001206D9" w:rsidRPr="00ED39DA" w:rsidTr="001206D9">
        <w:tc>
          <w:tcPr>
            <w:tcW w:w="4786" w:type="dxa"/>
          </w:tcPr>
          <w:p w:rsidR="001206D9" w:rsidRPr="0080394E" w:rsidRDefault="001206D9" w:rsidP="001206D9">
            <w:pPr>
              <w:pStyle w:val="af2"/>
              <w:spacing w:line="276" w:lineRule="auto"/>
              <w:rPr>
                <w:rFonts w:ascii="Times New Roman" w:hAnsi="Times New Roman"/>
                <w:sz w:val="28"/>
                <w:szCs w:val="28"/>
              </w:rPr>
            </w:pPr>
            <w:r w:rsidRPr="0080394E">
              <w:rPr>
                <w:rFonts w:ascii="Times New Roman" w:hAnsi="Times New Roman"/>
                <w:sz w:val="28"/>
                <w:szCs w:val="28"/>
              </w:rPr>
              <w:t>Удельный вес, %:</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p>
        </w:tc>
        <w:tc>
          <w:tcPr>
            <w:tcW w:w="1262" w:type="dxa"/>
          </w:tcPr>
          <w:p w:rsidR="001206D9" w:rsidRPr="0080394E" w:rsidRDefault="001206D9" w:rsidP="001206D9">
            <w:pPr>
              <w:pStyle w:val="af2"/>
              <w:spacing w:line="276" w:lineRule="auto"/>
              <w:jc w:val="center"/>
              <w:rPr>
                <w:rFonts w:ascii="Times New Roman" w:hAnsi="Times New Roman"/>
                <w:sz w:val="28"/>
                <w:szCs w:val="28"/>
              </w:rPr>
            </w:pPr>
          </w:p>
        </w:tc>
        <w:tc>
          <w:tcPr>
            <w:tcW w:w="1579" w:type="dxa"/>
          </w:tcPr>
          <w:p w:rsidR="001206D9" w:rsidRPr="0080394E" w:rsidRDefault="001206D9" w:rsidP="001206D9">
            <w:pPr>
              <w:pStyle w:val="af2"/>
              <w:spacing w:line="276" w:lineRule="auto"/>
              <w:jc w:val="center"/>
              <w:rPr>
                <w:rFonts w:ascii="Times New Roman" w:hAnsi="Times New Roman"/>
                <w:sz w:val="28"/>
                <w:szCs w:val="28"/>
              </w:rPr>
            </w:pPr>
          </w:p>
        </w:tc>
      </w:tr>
      <w:tr w:rsidR="001206D9" w:rsidRPr="00ED39DA" w:rsidTr="001206D9">
        <w:trPr>
          <w:cantSplit/>
          <w:trHeight w:val="300"/>
        </w:trPr>
        <w:tc>
          <w:tcPr>
            <w:tcW w:w="4786" w:type="dxa"/>
          </w:tcPr>
          <w:p w:rsidR="001206D9" w:rsidRPr="0080394E" w:rsidRDefault="001206D9" w:rsidP="001206D9">
            <w:pPr>
              <w:pStyle w:val="af2"/>
              <w:spacing w:line="276" w:lineRule="auto"/>
              <w:rPr>
                <w:rFonts w:ascii="Times New Roman" w:hAnsi="Times New Roman"/>
                <w:sz w:val="28"/>
                <w:szCs w:val="28"/>
              </w:rPr>
            </w:pPr>
            <w:r w:rsidRPr="0080394E">
              <w:rPr>
                <w:rFonts w:ascii="Times New Roman" w:hAnsi="Times New Roman"/>
                <w:sz w:val="28"/>
                <w:szCs w:val="28"/>
              </w:rPr>
              <w:t xml:space="preserve">      продукции высшей категории                                 качества  </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75</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76</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78</w:t>
            </w:r>
          </w:p>
        </w:tc>
      </w:tr>
      <w:tr w:rsidR="001206D9" w:rsidRPr="00ED39DA" w:rsidTr="001206D9">
        <w:trPr>
          <w:cantSplit/>
          <w:trHeight w:val="300"/>
        </w:trPr>
        <w:tc>
          <w:tcPr>
            <w:tcW w:w="4786" w:type="dxa"/>
          </w:tcPr>
          <w:p w:rsidR="001206D9" w:rsidRPr="0080394E" w:rsidRDefault="001206D9" w:rsidP="001206D9">
            <w:pPr>
              <w:pStyle w:val="af2"/>
              <w:spacing w:line="276" w:lineRule="auto"/>
              <w:ind w:left="142"/>
              <w:rPr>
                <w:rFonts w:ascii="Times New Roman" w:hAnsi="Times New Roman"/>
                <w:sz w:val="28"/>
                <w:szCs w:val="28"/>
              </w:rPr>
            </w:pPr>
            <w:r w:rsidRPr="0080394E">
              <w:rPr>
                <w:rFonts w:ascii="Times New Roman" w:hAnsi="Times New Roman"/>
                <w:sz w:val="28"/>
                <w:szCs w:val="28"/>
              </w:rPr>
              <w:t xml:space="preserve">    экспортируемой продукции</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12,5</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15,6</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15,7</w:t>
            </w:r>
          </w:p>
        </w:tc>
      </w:tr>
      <w:tr w:rsidR="001206D9" w:rsidRPr="00ED39DA" w:rsidTr="001206D9">
        <w:trPr>
          <w:cantSplit/>
          <w:trHeight w:val="300"/>
        </w:trPr>
        <w:tc>
          <w:tcPr>
            <w:tcW w:w="4786" w:type="dxa"/>
          </w:tcPr>
          <w:p w:rsidR="001206D9" w:rsidRPr="0080394E" w:rsidRDefault="001206D9" w:rsidP="001206D9">
            <w:pPr>
              <w:pStyle w:val="af2"/>
              <w:spacing w:line="276" w:lineRule="auto"/>
              <w:ind w:left="426"/>
              <w:rPr>
                <w:rFonts w:ascii="Times New Roman" w:hAnsi="Times New Roman"/>
                <w:sz w:val="28"/>
                <w:szCs w:val="28"/>
              </w:rPr>
            </w:pPr>
            <w:r w:rsidRPr="0080394E">
              <w:rPr>
                <w:rFonts w:ascii="Times New Roman" w:hAnsi="Times New Roman"/>
                <w:sz w:val="28"/>
                <w:szCs w:val="28"/>
              </w:rPr>
              <w:t>забракованной продукции</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0,55</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0,40</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0,50</w:t>
            </w:r>
          </w:p>
        </w:tc>
      </w:tr>
      <w:tr w:rsidR="001206D9" w:rsidRPr="00ED39DA" w:rsidTr="001206D9">
        <w:trPr>
          <w:cantSplit/>
          <w:trHeight w:val="300"/>
        </w:trPr>
        <w:tc>
          <w:tcPr>
            <w:tcW w:w="4786" w:type="dxa"/>
          </w:tcPr>
          <w:p w:rsidR="001206D9" w:rsidRPr="0080394E" w:rsidRDefault="001206D9" w:rsidP="001206D9">
            <w:pPr>
              <w:pStyle w:val="af2"/>
              <w:spacing w:line="276" w:lineRule="auto"/>
              <w:ind w:left="426"/>
              <w:rPr>
                <w:rFonts w:ascii="Times New Roman" w:hAnsi="Times New Roman"/>
                <w:sz w:val="28"/>
                <w:szCs w:val="28"/>
              </w:rPr>
            </w:pPr>
            <w:r>
              <w:rPr>
                <w:rFonts w:ascii="Times New Roman" w:hAnsi="Times New Roman"/>
                <w:sz w:val="28"/>
                <w:szCs w:val="28"/>
              </w:rPr>
              <w:t>про</w:t>
            </w:r>
            <w:r w:rsidRPr="0080394E">
              <w:rPr>
                <w:rFonts w:ascii="Times New Roman" w:hAnsi="Times New Roman"/>
                <w:sz w:val="28"/>
                <w:szCs w:val="28"/>
              </w:rPr>
              <w:t>рекламированной продукции</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0,30</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0,25</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0,20</w:t>
            </w:r>
          </w:p>
        </w:tc>
      </w:tr>
      <w:tr w:rsidR="001206D9" w:rsidRPr="00ED39DA" w:rsidTr="001206D9">
        <w:trPr>
          <w:cantSplit/>
          <w:trHeight w:val="300"/>
        </w:trPr>
        <w:tc>
          <w:tcPr>
            <w:tcW w:w="4786" w:type="dxa"/>
          </w:tcPr>
          <w:p w:rsidR="001206D9" w:rsidRPr="0080394E" w:rsidRDefault="001206D9" w:rsidP="001206D9">
            <w:pPr>
              <w:pStyle w:val="af2"/>
              <w:spacing w:line="276" w:lineRule="auto"/>
              <w:ind w:left="426"/>
              <w:rPr>
                <w:rFonts w:ascii="Times New Roman" w:hAnsi="Times New Roman"/>
                <w:sz w:val="28"/>
                <w:szCs w:val="28"/>
              </w:rPr>
            </w:pPr>
            <w:r w:rsidRPr="0080394E">
              <w:rPr>
                <w:rFonts w:ascii="Times New Roman" w:hAnsi="Times New Roman"/>
                <w:sz w:val="28"/>
                <w:szCs w:val="28"/>
              </w:rPr>
              <w:t>Потери от брака, тыс. руб.</w:t>
            </w:r>
          </w:p>
        </w:tc>
        <w:tc>
          <w:tcPr>
            <w:tcW w:w="155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450</w:t>
            </w:r>
          </w:p>
        </w:tc>
        <w:tc>
          <w:tcPr>
            <w:tcW w:w="1262"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350</w:t>
            </w:r>
          </w:p>
        </w:tc>
        <w:tc>
          <w:tcPr>
            <w:tcW w:w="1579" w:type="dxa"/>
          </w:tcPr>
          <w:p w:rsidR="001206D9" w:rsidRPr="0080394E" w:rsidRDefault="001206D9" w:rsidP="001206D9">
            <w:pPr>
              <w:pStyle w:val="af2"/>
              <w:spacing w:line="276" w:lineRule="auto"/>
              <w:jc w:val="center"/>
              <w:rPr>
                <w:rFonts w:ascii="Times New Roman" w:hAnsi="Times New Roman"/>
                <w:sz w:val="28"/>
                <w:szCs w:val="28"/>
              </w:rPr>
            </w:pPr>
            <w:r w:rsidRPr="0080394E">
              <w:rPr>
                <w:rFonts w:ascii="Times New Roman" w:hAnsi="Times New Roman"/>
                <w:sz w:val="28"/>
                <w:szCs w:val="28"/>
              </w:rPr>
              <w:t>420</w:t>
            </w:r>
          </w:p>
        </w:tc>
      </w:tr>
    </w:tbl>
    <w:p w:rsidR="001206D9" w:rsidRDefault="001206D9" w:rsidP="001206D9">
      <w:pPr>
        <w:pStyle w:val="af2"/>
      </w:pPr>
    </w:p>
    <w:p w:rsidR="001206D9" w:rsidRPr="001A5C39" w:rsidRDefault="001206D9" w:rsidP="001206D9">
      <w:pPr>
        <w:pStyle w:val="af2"/>
        <w:spacing w:line="312" w:lineRule="auto"/>
        <w:ind w:firstLine="567"/>
        <w:jc w:val="both"/>
        <w:rPr>
          <w:rFonts w:ascii="Times New Roman" w:hAnsi="Times New Roman"/>
          <w:sz w:val="28"/>
          <w:szCs w:val="28"/>
        </w:rPr>
      </w:pPr>
      <w:r w:rsidRPr="001A5C39">
        <w:rPr>
          <w:rFonts w:ascii="Times New Roman" w:hAnsi="Times New Roman"/>
          <w:b/>
          <w:sz w:val="28"/>
          <w:szCs w:val="28"/>
        </w:rPr>
        <w:t>Вывод:</w:t>
      </w:r>
      <w:r w:rsidRPr="001A5C39">
        <w:rPr>
          <w:rFonts w:ascii="Times New Roman" w:hAnsi="Times New Roman"/>
          <w:sz w:val="28"/>
          <w:szCs w:val="28"/>
        </w:rPr>
        <w:t xml:space="preserve"> за отчетный год на предприятии  проделана определенная  работа  по  улучшению  качества продукции и повышению ее конкурентоспособности, о чем свидетельствует увеличение удельного веса продукции высшей категории качества и экспортируемой продукции.</w:t>
      </w:r>
    </w:p>
    <w:p w:rsidR="001206D9" w:rsidRPr="001A5C39" w:rsidRDefault="001206D9" w:rsidP="001206D9">
      <w:pPr>
        <w:pStyle w:val="af2"/>
        <w:spacing w:line="360" w:lineRule="auto"/>
        <w:ind w:firstLine="567"/>
        <w:jc w:val="both"/>
        <w:rPr>
          <w:rFonts w:ascii="Times New Roman" w:hAnsi="Times New Roman"/>
          <w:sz w:val="28"/>
          <w:szCs w:val="28"/>
        </w:rPr>
      </w:pPr>
      <w:r w:rsidRPr="001A5C39">
        <w:rPr>
          <w:rFonts w:ascii="Times New Roman" w:hAnsi="Times New Roman"/>
          <w:sz w:val="28"/>
          <w:szCs w:val="28"/>
        </w:rPr>
        <w:t>По продукции,  качество которой характеризуется сортом или кондицией,  рассчитываются доля продукции каждого сорта  (кондиции)  в  общем объеме производства,  средний коэффициент сортности.  При оценке выполнения плана  по первому  показателю фактическую долю каждого сорта в общем выпуске продукции сравнивают с плановой,  а для изучения динамики качества – с  данными прошлых периодов.</w:t>
      </w:r>
    </w:p>
    <w:p w:rsidR="001206D9"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sz w:val="28"/>
          <w:szCs w:val="28"/>
        </w:rPr>
        <w:t>Коэффициент сортности</w:t>
      </w:r>
      <w:r w:rsidRPr="00372D7E">
        <w:rPr>
          <w:rFonts w:ascii="Times New Roman" w:hAnsi="Times New Roman"/>
          <w:sz w:val="28"/>
          <w:szCs w:val="28"/>
        </w:rPr>
        <w:t xml:space="preserve"> определяется отношением стоимости продук</w:t>
      </w:r>
      <w:r w:rsidRPr="001A5C39">
        <w:rPr>
          <w:rFonts w:ascii="Times New Roman" w:hAnsi="Times New Roman"/>
          <w:sz w:val="28"/>
          <w:szCs w:val="28"/>
        </w:rPr>
        <w:t>ции всех сортов к возможной стоимости продукции всей продукции по цене I сорта.</w:t>
      </w:r>
    </w:p>
    <w:p w:rsidR="001206D9" w:rsidRPr="001A5C39" w:rsidRDefault="0037042A" w:rsidP="001206D9">
      <w:pPr>
        <w:pStyle w:val="af2"/>
        <w:spacing w:line="360" w:lineRule="auto"/>
        <w:ind w:firstLine="567"/>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сортн.</m:t>
              </m:r>
            </m:sub>
          </m:sSub>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V</m:t>
                      </m:r>
                      <m:r>
                        <w:rPr>
                          <w:rFonts w:ascii="Cambria Math" w:hAnsi="Cambria Math"/>
                          <w:sz w:val="28"/>
                          <w:szCs w:val="28"/>
                        </w:rPr>
                        <m:t>ВП</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r>
                    <w:rPr>
                      <w:rFonts w:ascii="Cambria Math" w:hAnsi="Cambria Math"/>
                      <w:sz w:val="28"/>
                      <w:szCs w:val="28"/>
                    </w:rPr>
                    <m:t>)</m:t>
                  </m:r>
                </m:e>
              </m:nary>
            </m:num>
            <m:den>
              <m:sSub>
                <m:sSubPr>
                  <m:ctrlPr>
                    <w:rPr>
                      <w:rFonts w:ascii="Cambria Math" w:hAnsi="Cambria Math"/>
                      <w:i/>
                      <w:sz w:val="28"/>
                      <w:szCs w:val="28"/>
                    </w:rPr>
                  </m:ctrlPr>
                </m:sSubPr>
                <m:e>
                  <m:r>
                    <w:rPr>
                      <w:rFonts w:ascii="Cambria Math" w:hAnsi="Cambria Math"/>
                      <w:sz w:val="28"/>
                      <w:szCs w:val="28"/>
                      <w:lang w:val="en-US"/>
                    </w:rPr>
                    <m:t>V</m:t>
                  </m:r>
                  <m:r>
                    <w:rPr>
                      <w:rFonts w:ascii="Cambria Math" w:hAnsi="Cambria Math"/>
                      <w:sz w:val="28"/>
                      <w:szCs w:val="28"/>
                    </w:rPr>
                    <m:t>ВП</m:t>
                  </m:r>
                </m:e>
                <m:sub>
                  <m:r>
                    <w:rPr>
                      <w:rFonts w:ascii="Cambria Math" w:hAnsi="Cambria Math"/>
                      <w:sz w:val="28"/>
                      <w:szCs w:val="28"/>
                      <w:lang w:val="en-US"/>
                    </w:rPr>
                    <m:t>общ.</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1 сорта</m:t>
                  </m:r>
                </m:sub>
              </m:sSub>
            </m:den>
          </m:f>
        </m:oMath>
      </m:oMathPara>
    </w:p>
    <w:p w:rsidR="001206D9" w:rsidRPr="00372D7E" w:rsidRDefault="001206D9" w:rsidP="001206D9">
      <w:pPr>
        <w:pStyle w:val="af2"/>
        <w:spacing w:line="312" w:lineRule="auto"/>
        <w:jc w:val="center"/>
        <w:rPr>
          <w:rFonts w:ascii="Times New Roman" w:hAnsi="Times New Roman"/>
          <w:b/>
          <w:sz w:val="28"/>
          <w:szCs w:val="28"/>
        </w:rPr>
      </w:pPr>
      <w:r w:rsidRPr="00372D7E">
        <w:rPr>
          <w:rFonts w:ascii="Times New Roman" w:hAnsi="Times New Roman"/>
          <w:b/>
          <w:sz w:val="28"/>
          <w:szCs w:val="28"/>
        </w:rPr>
        <w:t>Анализ качества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227"/>
        <w:gridCol w:w="1227"/>
        <w:gridCol w:w="1090"/>
        <w:gridCol w:w="1134"/>
        <w:gridCol w:w="1227"/>
        <w:gridCol w:w="1227"/>
      </w:tblGrid>
      <w:tr w:rsidR="001206D9" w:rsidRPr="00ED39DA" w:rsidTr="001206D9">
        <w:trPr>
          <w:cantSplit/>
        </w:trPr>
        <w:tc>
          <w:tcPr>
            <w:tcW w:w="1101"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Сорт продукции</w:t>
            </w:r>
          </w:p>
        </w:tc>
        <w:tc>
          <w:tcPr>
            <w:tcW w:w="1417"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Цена единицы продукции, руб.</w:t>
            </w:r>
          </w:p>
        </w:tc>
        <w:tc>
          <w:tcPr>
            <w:tcW w:w="2454" w:type="dxa"/>
            <w:gridSpan w:val="2"/>
          </w:tcPr>
          <w:p w:rsidR="001206D9" w:rsidRDefault="001206D9" w:rsidP="001206D9">
            <w:pPr>
              <w:pStyle w:val="af2"/>
              <w:jc w:val="center"/>
              <w:rPr>
                <w:rFonts w:ascii="Times New Roman" w:hAnsi="Times New Roman"/>
                <w:sz w:val="24"/>
              </w:rPr>
            </w:pPr>
            <w:r>
              <w:rPr>
                <w:rFonts w:ascii="Times New Roman" w:hAnsi="Times New Roman"/>
                <w:sz w:val="24"/>
              </w:rPr>
              <w:t>Выпуск продукции, туб</w:t>
            </w:r>
          </w:p>
        </w:tc>
        <w:tc>
          <w:tcPr>
            <w:tcW w:w="4678" w:type="dxa"/>
            <w:gridSpan w:val="4"/>
          </w:tcPr>
          <w:p w:rsidR="001206D9" w:rsidRDefault="001206D9" w:rsidP="001206D9">
            <w:pPr>
              <w:pStyle w:val="af2"/>
              <w:jc w:val="center"/>
              <w:rPr>
                <w:rFonts w:ascii="Times New Roman" w:hAnsi="Times New Roman"/>
                <w:sz w:val="24"/>
              </w:rPr>
            </w:pPr>
            <w:r>
              <w:rPr>
                <w:rFonts w:ascii="Times New Roman" w:hAnsi="Times New Roman"/>
                <w:sz w:val="24"/>
              </w:rPr>
              <w:t>Стоимость выпуска, тыс. руб.</w:t>
            </w:r>
          </w:p>
        </w:tc>
      </w:tr>
      <w:tr w:rsidR="001206D9" w:rsidRPr="00ED39DA" w:rsidTr="001206D9">
        <w:trPr>
          <w:cantSplit/>
        </w:trPr>
        <w:tc>
          <w:tcPr>
            <w:tcW w:w="1101" w:type="dxa"/>
            <w:vMerge/>
          </w:tcPr>
          <w:p w:rsidR="001206D9" w:rsidRDefault="001206D9" w:rsidP="001206D9">
            <w:pPr>
              <w:pStyle w:val="af2"/>
              <w:jc w:val="center"/>
              <w:rPr>
                <w:rFonts w:ascii="Times New Roman" w:hAnsi="Times New Roman"/>
                <w:sz w:val="24"/>
              </w:rPr>
            </w:pPr>
          </w:p>
        </w:tc>
        <w:tc>
          <w:tcPr>
            <w:tcW w:w="1417" w:type="dxa"/>
            <w:vMerge/>
          </w:tcPr>
          <w:p w:rsidR="001206D9" w:rsidRDefault="001206D9" w:rsidP="001206D9">
            <w:pPr>
              <w:pStyle w:val="af2"/>
              <w:jc w:val="center"/>
              <w:rPr>
                <w:rFonts w:ascii="Times New Roman" w:hAnsi="Times New Roman"/>
                <w:sz w:val="24"/>
              </w:rPr>
            </w:pPr>
          </w:p>
        </w:tc>
        <w:tc>
          <w:tcPr>
            <w:tcW w:w="1227" w:type="dxa"/>
            <w:vMerge w:val="restart"/>
          </w:tcPr>
          <w:p w:rsidR="001206D9" w:rsidRDefault="001206D9" w:rsidP="001206D9">
            <w:pPr>
              <w:pStyle w:val="af2"/>
              <w:jc w:val="center"/>
              <w:rPr>
                <w:rFonts w:ascii="Times New Roman" w:hAnsi="Times New Roman"/>
                <w:i/>
                <w:sz w:val="24"/>
                <w:lang w:val="en-US"/>
              </w:rPr>
            </w:pPr>
          </w:p>
          <w:p w:rsidR="001206D9" w:rsidRDefault="001206D9" w:rsidP="001206D9">
            <w:pPr>
              <w:pStyle w:val="af2"/>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0</w:t>
            </w:r>
          </w:p>
        </w:tc>
        <w:tc>
          <w:tcPr>
            <w:tcW w:w="1227" w:type="dxa"/>
            <w:vMerge w:val="restart"/>
          </w:tcPr>
          <w:p w:rsidR="001206D9" w:rsidRDefault="001206D9" w:rsidP="001206D9">
            <w:pPr>
              <w:pStyle w:val="af2"/>
              <w:jc w:val="center"/>
              <w:rPr>
                <w:rFonts w:ascii="Times New Roman" w:hAnsi="Times New Roman"/>
                <w:i/>
                <w:sz w:val="24"/>
                <w:lang w:val="en-US"/>
              </w:rPr>
            </w:pPr>
          </w:p>
          <w:p w:rsidR="001206D9" w:rsidRDefault="001206D9" w:rsidP="001206D9">
            <w:pPr>
              <w:pStyle w:val="af2"/>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1</w:t>
            </w:r>
          </w:p>
        </w:tc>
        <w:tc>
          <w:tcPr>
            <w:tcW w:w="1090" w:type="dxa"/>
            <w:vMerge w:val="restart"/>
          </w:tcPr>
          <w:p w:rsidR="001206D9" w:rsidRDefault="001206D9" w:rsidP="001206D9">
            <w:pPr>
              <w:pStyle w:val="af2"/>
              <w:jc w:val="center"/>
              <w:rPr>
                <w:rFonts w:ascii="Times New Roman" w:hAnsi="Times New Roman"/>
                <w:i/>
                <w:sz w:val="24"/>
                <w:lang w:val="en-US"/>
              </w:rPr>
            </w:pPr>
          </w:p>
          <w:p w:rsidR="001206D9" w:rsidRDefault="001206D9" w:rsidP="001206D9">
            <w:pPr>
              <w:pStyle w:val="af2"/>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0</w:t>
            </w:r>
          </w:p>
        </w:tc>
        <w:tc>
          <w:tcPr>
            <w:tcW w:w="1134" w:type="dxa"/>
            <w:vMerge w:val="restart"/>
          </w:tcPr>
          <w:p w:rsidR="001206D9" w:rsidRDefault="001206D9" w:rsidP="001206D9">
            <w:pPr>
              <w:pStyle w:val="af2"/>
              <w:jc w:val="center"/>
              <w:rPr>
                <w:rFonts w:ascii="Times New Roman" w:hAnsi="Times New Roman"/>
                <w:i/>
                <w:sz w:val="24"/>
                <w:lang w:val="en-US"/>
              </w:rPr>
            </w:pPr>
          </w:p>
          <w:p w:rsidR="001206D9" w:rsidRDefault="001206D9" w:rsidP="001206D9">
            <w:pPr>
              <w:pStyle w:val="af2"/>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1</w:t>
            </w:r>
          </w:p>
        </w:tc>
        <w:tc>
          <w:tcPr>
            <w:tcW w:w="2454" w:type="dxa"/>
            <w:gridSpan w:val="2"/>
          </w:tcPr>
          <w:p w:rsidR="001206D9" w:rsidRDefault="001206D9" w:rsidP="001206D9">
            <w:pPr>
              <w:pStyle w:val="af2"/>
              <w:jc w:val="center"/>
              <w:rPr>
                <w:rFonts w:ascii="Times New Roman" w:hAnsi="Times New Roman"/>
                <w:sz w:val="24"/>
              </w:rPr>
            </w:pPr>
            <w:r>
              <w:rPr>
                <w:rFonts w:ascii="Times New Roman" w:hAnsi="Times New Roman"/>
                <w:sz w:val="24"/>
              </w:rPr>
              <w:t>по цене первого сорта</w:t>
            </w:r>
          </w:p>
        </w:tc>
      </w:tr>
      <w:tr w:rsidR="001206D9" w:rsidRPr="00ED39DA" w:rsidTr="001206D9">
        <w:trPr>
          <w:cantSplit/>
        </w:trPr>
        <w:tc>
          <w:tcPr>
            <w:tcW w:w="1101" w:type="dxa"/>
            <w:vMerge/>
          </w:tcPr>
          <w:p w:rsidR="001206D9" w:rsidRDefault="001206D9" w:rsidP="001206D9">
            <w:pPr>
              <w:pStyle w:val="af2"/>
              <w:spacing w:line="312" w:lineRule="auto"/>
              <w:jc w:val="center"/>
              <w:rPr>
                <w:rFonts w:ascii="Times New Roman" w:hAnsi="Times New Roman"/>
                <w:sz w:val="24"/>
              </w:rPr>
            </w:pPr>
          </w:p>
        </w:tc>
        <w:tc>
          <w:tcPr>
            <w:tcW w:w="1417" w:type="dxa"/>
            <w:vMerge/>
          </w:tcPr>
          <w:p w:rsidR="001206D9" w:rsidRDefault="001206D9" w:rsidP="001206D9">
            <w:pPr>
              <w:pStyle w:val="af2"/>
              <w:spacing w:line="312" w:lineRule="auto"/>
              <w:jc w:val="center"/>
              <w:rPr>
                <w:rFonts w:ascii="Times New Roman" w:hAnsi="Times New Roman"/>
                <w:sz w:val="24"/>
              </w:rPr>
            </w:pPr>
          </w:p>
        </w:tc>
        <w:tc>
          <w:tcPr>
            <w:tcW w:w="1227" w:type="dxa"/>
            <w:vMerge/>
          </w:tcPr>
          <w:p w:rsidR="001206D9" w:rsidRDefault="001206D9" w:rsidP="001206D9">
            <w:pPr>
              <w:pStyle w:val="af2"/>
              <w:spacing w:line="312" w:lineRule="auto"/>
              <w:jc w:val="center"/>
              <w:rPr>
                <w:rFonts w:ascii="Times New Roman" w:hAnsi="Times New Roman"/>
                <w:sz w:val="24"/>
              </w:rPr>
            </w:pPr>
          </w:p>
        </w:tc>
        <w:tc>
          <w:tcPr>
            <w:tcW w:w="1227" w:type="dxa"/>
            <w:vMerge/>
          </w:tcPr>
          <w:p w:rsidR="001206D9" w:rsidRDefault="001206D9" w:rsidP="001206D9">
            <w:pPr>
              <w:pStyle w:val="af2"/>
              <w:spacing w:line="312" w:lineRule="auto"/>
              <w:jc w:val="center"/>
              <w:rPr>
                <w:rFonts w:ascii="Times New Roman" w:hAnsi="Times New Roman"/>
                <w:sz w:val="24"/>
              </w:rPr>
            </w:pPr>
          </w:p>
        </w:tc>
        <w:tc>
          <w:tcPr>
            <w:tcW w:w="1090" w:type="dxa"/>
            <w:vMerge/>
          </w:tcPr>
          <w:p w:rsidR="001206D9" w:rsidRDefault="001206D9" w:rsidP="001206D9">
            <w:pPr>
              <w:pStyle w:val="af2"/>
              <w:spacing w:line="312" w:lineRule="auto"/>
              <w:jc w:val="center"/>
              <w:rPr>
                <w:rFonts w:ascii="Times New Roman" w:hAnsi="Times New Roman"/>
                <w:sz w:val="24"/>
              </w:rPr>
            </w:pPr>
          </w:p>
        </w:tc>
        <w:tc>
          <w:tcPr>
            <w:tcW w:w="1134" w:type="dxa"/>
            <w:vMerge/>
          </w:tcPr>
          <w:p w:rsidR="001206D9" w:rsidRDefault="001206D9" w:rsidP="001206D9">
            <w:pPr>
              <w:pStyle w:val="af2"/>
              <w:spacing w:line="312" w:lineRule="auto"/>
              <w:jc w:val="center"/>
              <w:rPr>
                <w:rFonts w:ascii="Times New Roman" w:hAnsi="Times New Roman"/>
                <w:sz w:val="24"/>
              </w:rPr>
            </w:pPr>
          </w:p>
        </w:tc>
        <w:tc>
          <w:tcPr>
            <w:tcW w:w="1227" w:type="dxa"/>
          </w:tcPr>
          <w:p w:rsidR="001206D9" w:rsidRDefault="001206D9" w:rsidP="001206D9">
            <w:pPr>
              <w:pStyle w:val="af2"/>
              <w:spacing w:line="312" w:lineRule="auto"/>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0</w:t>
            </w:r>
          </w:p>
        </w:tc>
        <w:tc>
          <w:tcPr>
            <w:tcW w:w="1227" w:type="dxa"/>
          </w:tcPr>
          <w:p w:rsidR="001206D9" w:rsidRDefault="001206D9" w:rsidP="001206D9">
            <w:pPr>
              <w:pStyle w:val="af2"/>
              <w:spacing w:line="312" w:lineRule="auto"/>
              <w:jc w:val="center"/>
              <w:rPr>
                <w:rFonts w:ascii="Times New Roman" w:hAnsi="Times New Roman"/>
                <w:sz w:val="24"/>
                <w:lang w:val="en-US"/>
              </w:rPr>
            </w:pPr>
            <w:r>
              <w:rPr>
                <w:rFonts w:ascii="Times New Roman" w:hAnsi="Times New Roman"/>
                <w:i/>
                <w:sz w:val="24"/>
                <w:lang w:val="en-US"/>
              </w:rPr>
              <w:t>t</w:t>
            </w:r>
            <w:r>
              <w:rPr>
                <w:rFonts w:ascii="Times New Roman" w:hAnsi="Times New Roman"/>
                <w:sz w:val="24"/>
                <w:vertAlign w:val="subscript"/>
                <w:lang w:val="en-US"/>
              </w:rPr>
              <w:t>1</w:t>
            </w:r>
          </w:p>
        </w:tc>
      </w:tr>
      <w:tr w:rsidR="001206D9" w:rsidRPr="00ED39DA" w:rsidTr="001206D9">
        <w:tc>
          <w:tcPr>
            <w:tcW w:w="1101" w:type="dxa"/>
          </w:tcPr>
          <w:p w:rsidR="001206D9" w:rsidRDefault="001206D9" w:rsidP="001206D9">
            <w:pPr>
              <w:pStyle w:val="af2"/>
              <w:spacing w:line="312" w:lineRule="auto"/>
              <w:jc w:val="center"/>
              <w:rPr>
                <w:rFonts w:ascii="Times New Roman" w:hAnsi="Times New Roman"/>
                <w:sz w:val="24"/>
                <w:lang w:val="en-US"/>
              </w:rPr>
            </w:pPr>
            <w:r>
              <w:rPr>
                <w:rFonts w:ascii="Times New Roman" w:hAnsi="Times New Roman"/>
                <w:sz w:val="24"/>
                <w:lang w:val="en-US"/>
              </w:rPr>
              <w:t>I</w:t>
            </w:r>
          </w:p>
        </w:tc>
        <w:tc>
          <w:tcPr>
            <w:tcW w:w="141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6000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2880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3528</w:t>
            </w:r>
          </w:p>
        </w:tc>
        <w:tc>
          <w:tcPr>
            <w:tcW w:w="1090"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17280</w:t>
            </w:r>
          </w:p>
        </w:tc>
        <w:tc>
          <w:tcPr>
            <w:tcW w:w="1134"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21168</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17280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21168</w:t>
            </w:r>
          </w:p>
        </w:tc>
      </w:tr>
      <w:tr w:rsidR="001206D9" w:rsidRPr="00ED39DA" w:rsidTr="001206D9">
        <w:tc>
          <w:tcPr>
            <w:tcW w:w="1101" w:type="dxa"/>
          </w:tcPr>
          <w:p w:rsidR="001206D9" w:rsidRDefault="001206D9" w:rsidP="001206D9">
            <w:pPr>
              <w:pStyle w:val="af2"/>
              <w:spacing w:line="312" w:lineRule="auto"/>
              <w:jc w:val="center"/>
              <w:rPr>
                <w:rFonts w:ascii="Times New Roman" w:hAnsi="Times New Roman"/>
                <w:sz w:val="24"/>
                <w:lang w:val="en-US"/>
              </w:rPr>
            </w:pPr>
            <w:r>
              <w:rPr>
                <w:rFonts w:ascii="Times New Roman" w:hAnsi="Times New Roman"/>
                <w:sz w:val="24"/>
                <w:lang w:val="en-US"/>
              </w:rPr>
              <w:t>II</w:t>
            </w:r>
          </w:p>
        </w:tc>
        <w:tc>
          <w:tcPr>
            <w:tcW w:w="141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5000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1728</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1008</w:t>
            </w:r>
          </w:p>
        </w:tc>
        <w:tc>
          <w:tcPr>
            <w:tcW w:w="1090"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8640</w:t>
            </w:r>
          </w:p>
        </w:tc>
        <w:tc>
          <w:tcPr>
            <w:tcW w:w="1134"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5040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10368</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6048</w:t>
            </w:r>
          </w:p>
        </w:tc>
      </w:tr>
      <w:tr w:rsidR="001206D9" w:rsidRPr="00ED39DA" w:rsidTr="001206D9">
        <w:tc>
          <w:tcPr>
            <w:tcW w:w="1101" w:type="dxa"/>
          </w:tcPr>
          <w:p w:rsidR="001206D9" w:rsidRDefault="001206D9" w:rsidP="001206D9">
            <w:pPr>
              <w:pStyle w:val="af2"/>
              <w:spacing w:line="312" w:lineRule="auto"/>
              <w:jc w:val="center"/>
              <w:rPr>
                <w:rFonts w:ascii="Times New Roman" w:hAnsi="Times New Roman"/>
                <w:sz w:val="24"/>
                <w:lang w:val="en-US"/>
              </w:rPr>
            </w:pPr>
            <w:r>
              <w:rPr>
                <w:rFonts w:ascii="Times New Roman" w:hAnsi="Times New Roman"/>
                <w:sz w:val="24"/>
                <w:lang w:val="en-US"/>
              </w:rPr>
              <w:t>III</w:t>
            </w:r>
          </w:p>
        </w:tc>
        <w:tc>
          <w:tcPr>
            <w:tcW w:w="141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2500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1152</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504</w:t>
            </w:r>
          </w:p>
        </w:tc>
        <w:tc>
          <w:tcPr>
            <w:tcW w:w="1090"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2880</w:t>
            </w:r>
          </w:p>
        </w:tc>
        <w:tc>
          <w:tcPr>
            <w:tcW w:w="1134"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1260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6912</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3024</w:t>
            </w:r>
          </w:p>
        </w:tc>
      </w:tr>
      <w:tr w:rsidR="001206D9" w:rsidRPr="00ED39DA" w:rsidTr="001206D9">
        <w:tc>
          <w:tcPr>
            <w:tcW w:w="1101" w:type="dxa"/>
          </w:tcPr>
          <w:p w:rsidR="001206D9" w:rsidRPr="001A5C39" w:rsidRDefault="001206D9" w:rsidP="001206D9">
            <w:pPr>
              <w:pStyle w:val="af2"/>
              <w:spacing w:line="312" w:lineRule="auto"/>
              <w:jc w:val="center"/>
              <w:rPr>
                <w:rFonts w:ascii="Times New Roman" w:hAnsi="Times New Roman"/>
                <w:b/>
                <w:sz w:val="24"/>
              </w:rPr>
            </w:pPr>
            <w:r w:rsidRPr="001A5C39">
              <w:rPr>
                <w:rFonts w:ascii="Times New Roman" w:hAnsi="Times New Roman"/>
                <w:b/>
                <w:sz w:val="24"/>
              </w:rPr>
              <w:t>Итого</w:t>
            </w:r>
          </w:p>
        </w:tc>
        <w:tc>
          <w:tcPr>
            <w:tcW w:w="141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5000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5760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5040</w:t>
            </w:r>
          </w:p>
        </w:tc>
        <w:tc>
          <w:tcPr>
            <w:tcW w:w="1090"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28800</w:t>
            </w:r>
          </w:p>
        </w:tc>
        <w:tc>
          <w:tcPr>
            <w:tcW w:w="1134"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27468</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34560</w:t>
            </w:r>
          </w:p>
        </w:tc>
        <w:tc>
          <w:tcPr>
            <w:tcW w:w="1227" w:type="dxa"/>
          </w:tcPr>
          <w:p w:rsidR="001206D9" w:rsidRDefault="001206D9" w:rsidP="001206D9">
            <w:pPr>
              <w:pStyle w:val="af2"/>
              <w:spacing w:line="312" w:lineRule="auto"/>
              <w:jc w:val="center"/>
              <w:rPr>
                <w:rFonts w:ascii="Times New Roman" w:hAnsi="Times New Roman"/>
                <w:sz w:val="24"/>
              </w:rPr>
            </w:pPr>
            <w:r>
              <w:rPr>
                <w:rFonts w:ascii="Times New Roman" w:hAnsi="Times New Roman"/>
                <w:sz w:val="24"/>
              </w:rPr>
              <w:t>30240</w:t>
            </w:r>
          </w:p>
        </w:tc>
      </w:tr>
    </w:tbl>
    <w:p w:rsidR="001206D9" w:rsidRDefault="001206D9" w:rsidP="001206D9">
      <w:pPr>
        <w:pStyle w:val="af2"/>
      </w:pPr>
    </w:p>
    <w:p w:rsidR="001206D9" w:rsidRPr="001A5C39" w:rsidRDefault="001206D9" w:rsidP="001206D9">
      <w:pPr>
        <w:pStyle w:val="af2"/>
        <w:spacing w:line="312" w:lineRule="auto"/>
        <w:ind w:firstLine="567"/>
        <w:jc w:val="both"/>
        <w:rPr>
          <w:rFonts w:ascii="Times New Roman" w:hAnsi="Times New Roman"/>
          <w:sz w:val="28"/>
          <w:szCs w:val="28"/>
        </w:rPr>
      </w:pPr>
      <w:r w:rsidRPr="001A5C39">
        <w:rPr>
          <w:rFonts w:ascii="Times New Roman" w:hAnsi="Times New Roman"/>
          <w:b/>
          <w:sz w:val="28"/>
          <w:szCs w:val="28"/>
        </w:rPr>
        <w:t>Коэффициент сортности</w:t>
      </w:r>
      <w:r w:rsidRPr="001A5C39">
        <w:rPr>
          <w:rFonts w:ascii="Times New Roman" w:hAnsi="Times New Roman"/>
          <w:sz w:val="28"/>
          <w:szCs w:val="28"/>
        </w:rPr>
        <w:t xml:space="preserve">: </w:t>
      </w:r>
    </w:p>
    <w:p w:rsidR="001206D9" w:rsidRPr="001A5C39" w:rsidRDefault="001206D9" w:rsidP="001206D9">
      <w:pPr>
        <w:pStyle w:val="af2"/>
        <w:spacing w:line="312" w:lineRule="auto"/>
        <w:ind w:firstLine="567"/>
        <w:jc w:val="both"/>
        <w:rPr>
          <w:rFonts w:ascii="Times New Roman" w:hAnsi="Times New Roman"/>
          <w:sz w:val="28"/>
          <w:szCs w:val="28"/>
        </w:rPr>
      </w:pPr>
      <w:r w:rsidRPr="001A5C39">
        <w:rPr>
          <w:rFonts w:ascii="Times New Roman" w:hAnsi="Times New Roman"/>
          <w:sz w:val="28"/>
          <w:szCs w:val="28"/>
        </w:rPr>
        <w:t xml:space="preserve"> в базисном периоде – 0,833 (28800:34560),</w:t>
      </w:r>
    </w:p>
    <w:p w:rsidR="001206D9" w:rsidRPr="001A5C39" w:rsidRDefault="001206D9" w:rsidP="001206D9">
      <w:pPr>
        <w:pStyle w:val="af2"/>
        <w:spacing w:line="312" w:lineRule="auto"/>
        <w:ind w:firstLine="567"/>
        <w:jc w:val="both"/>
        <w:rPr>
          <w:rFonts w:ascii="Times New Roman" w:hAnsi="Times New Roman"/>
          <w:sz w:val="28"/>
          <w:szCs w:val="28"/>
        </w:rPr>
      </w:pPr>
      <w:r w:rsidRPr="001A5C39">
        <w:rPr>
          <w:rFonts w:ascii="Times New Roman" w:hAnsi="Times New Roman"/>
          <w:sz w:val="28"/>
          <w:szCs w:val="28"/>
        </w:rPr>
        <w:t xml:space="preserve"> в отчетном периоде – 0,908 (27468:30240).  </w:t>
      </w:r>
    </w:p>
    <w:p w:rsidR="001206D9" w:rsidRPr="001A5C39" w:rsidRDefault="001206D9" w:rsidP="001206D9">
      <w:pPr>
        <w:pStyle w:val="af2"/>
        <w:spacing w:line="312" w:lineRule="auto"/>
        <w:ind w:firstLine="567"/>
        <w:jc w:val="both"/>
        <w:rPr>
          <w:rFonts w:ascii="Times New Roman" w:hAnsi="Times New Roman"/>
          <w:sz w:val="28"/>
          <w:szCs w:val="28"/>
        </w:rPr>
      </w:pPr>
      <w:r w:rsidRPr="001A5C39">
        <w:rPr>
          <w:rFonts w:ascii="Times New Roman" w:hAnsi="Times New Roman"/>
          <w:sz w:val="28"/>
          <w:szCs w:val="28"/>
        </w:rPr>
        <w:t xml:space="preserve">Индекс роста качества продукции  --  1,09 (0,908:0,833).  </w:t>
      </w:r>
    </w:p>
    <w:p w:rsidR="001206D9" w:rsidRDefault="001206D9" w:rsidP="001206D9">
      <w:pPr>
        <w:pStyle w:val="11"/>
        <w:spacing w:line="360" w:lineRule="auto"/>
        <w:ind w:firstLine="720"/>
        <w:jc w:val="both"/>
        <w:rPr>
          <w:rFonts w:ascii="Times New Roman" w:hAnsi="Times New Roman"/>
          <w:sz w:val="28"/>
          <w:szCs w:val="28"/>
        </w:rPr>
      </w:pPr>
      <w:r w:rsidRPr="00372D7E">
        <w:rPr>
          <w:rFonts w:ascii="Times New Roman" w:hAnsi="Times New Roman"/>
          <w:b/>
          <w:sz w:val="28"/>
          <w:szCs w:val="28"/>
          <w:u w:val="single"/>
        </w:rPr>
        <w:t>Вторая задача  анализа</w:t>
      </w:r>
      <w:r w:rsidRPr="00372D7E">
        <w:rPr>
          <w:rFonts w:ascii="Times New Roman" w:hAnsi="Times New Roman"/>
          <w:sz w:val="28"/>
          <w:szCs w:val="28"/>
        </w:rPr>
        <w:t xml:space="preserve"> – определение  влияния качества продукции </w:t>
      </w:r>
      <w:r w:rsidRPr="001A5C39">
        <w:rPr>
          <w:rFonts w:ascii="Times New Roman" w:hAnsi="Times New Roman"/>
          <w:sz w:val="28"/>
          <w:szCs w:val="28"/>
        </w:rPr>
        <w:t xml:space="preserve">на стоимостные показатели работы предприятия:  </w:t>
      </w:r>
    </w:p>
    <w:p w:rsidR="001206D9" w:rsidRDefault="001206D9" w:rsidP="002F715B">
      <w:pPr>
        <w:pStyle w:val="11"/>
        <w:numPr>
          <w:ilvl w:val="0"/>
          <w:numId w:val="11"/>
        </w:numPr>
        <w:spacing w:line="360" w:lineRule="auto"/>
        <w:jc w:val="both"/>
        <w:rPr>
          <w:rFonts w:ascii="Times New Roman" w:hAnsi="Times New Roman"/>
          <w:sz w:val="28"/>
          <w:szCs w:val="28"/>
        </w:rPr>
      </w:pPr>
      <w:r w:rsidRPr="001A5C39">
        <w:rPr>
          <w:rFonts w:ascii="Times New Roman" w:hAnsi="Times New Roman"/>
          <w:sz w:val="28"/>
          <w:szCs w:val="28"/>
        </w:rPr>
        <w:t>выпуск   продукции (</w:t>
      </w:r>
      <w:r w:rsidRPr="001A5C39">
        <w:rPr>
          <w:rFonts w:ascii="Times New Roman" w:hAnsi="Times New Roman"/>
          <w:i/>
          <w:sz w:val="28"/>
          <w:szCs w:val="28"/>
        </w:rPr>
        <w:t>∆ВП</w:t>
      </w:r>
      <w:r w:rsidRPr="001A5C39">
        <w:rPr>
          <w:rFonts w:ascii="Times New Roman" w:hAnsi="Times New Roman"/>
          <w:sz w:val="28"/>
          <w:szCs w:val="28"/>
        </w:rPr>
        <w:t xml:space="preserve">),  </w:t>
      </w:r>
    </w:p>
    <w:p w:rsidR="001206D9" w:rsidRDefault="001206D9" w:rsidP="002F715B">
      <w:pPr>
        <w:pStyle w:val="11"/>
        <w:numPr>
          <w:ilvl w:val="0"/>
          <w:numId w:val="11"/>
        </w:numPr>
        <w:spacing w:line="360" w:lineRule="auto"/>
        <w:jc w:val="both"/>
        <w:rPr>
          <w:rFonts w:ascii="Times New Roman" w:hAnsi="Times New Roman"/>
          <w:sz w:val="28"/>
          <w:szCs w:val="28"/>
        </w:rPr>
      </w:pPr>
      <w:r w:rsidRPr="001A5C39">
        <w:rPr>
          <w:rFonts w:ascii="Times New Roman" w:hAnsi="Times New Roman"/>
          <w:sz w:val="28"/>
          <w:szCs w:val="28"/>
        </w:rPr>
        <w:t>выручку от реализации продукции (</w:t>
      </w:r>
      <w:r w:rsidRPr="001A5C39">
        <w:rPr>
          <w:rFonts w:ascii="Times New Roman" w:hAnsi="Times New Roman"/>
          <w:i/>
          <w:sz w:val="28"/>
          <w:szCs w:val="28"/>
        </w:rPr>
        <w:t>∆</w:t>
      </w:r>
      <w:r w:rsidRPr="001A5C39">
        <w:rPr>
          <w:rFonts w:ascii="Times New Roman" w:hAnsi="Times New Roman"/>
          <w:sz w:val="28"/>
          <w:szCs w:val="28"/>
        </w:rPr>
        <w:t xml:space="preserve">В) </w:t>
      </w:r>
    </w:p>
    <w:p w:rsidR="001206D9" w:rsidRDefault="001206D9" w:rsidP="002F715B">
      <w:pPr>
        <w:pStyle w:val="11"/>
        <w:numPr>
          <w:ilvl w:val="0"/>
          <w:numId w:val="11"/>
        </w:numPr>
        <w:spacing w:line="360" w:lineRule="auto"/>
        <w:jc w:val="both"/>
        <w:rPr>
          <w:rFonts w:ascii="Times New Roman" w:hAnsi="Times New Roman"/>
          <w:sz w:val="28"/>
          <w:szCs w:val="28"/>
        </w:rPr>
      </w:pPr>
      <w:r w:rsidRPr="001A5C39">
        <w:rPr>
          <w:rFonts w:ascii="Times New Roman" w:hAnsi="Times New Roman"/>
          <w:sz w:val="28"/>
          <w:szCs w:val="28"/>
        </w:rPr>
        <w:t>прибыль (</w:t>
      </w:r>
      <w:r w:rsidRPr="001A5C39">
        <w:rPr>
          <w:rFonts w:ascii="Times New Roman" w:hAnsi="Times New Roman"/>
          <w:i/>
          <w:sz w:val="28"/>
          <w:szCs w:val="28"/>
        </w:rPr>
        <w:t>∆</w:t>
      </w:r>
      <w:r w:rsidRPr="001A5C39">
        <w:rPr>
          <w:rFonts w:ascii="Times New Roman" w:hAnsi="Times New Roman"/>
          <w:sz w:val="28"/>
          <w:szCs w:val="28"/>
        </w:rPr>
        <w:t xml:space="preserve">П). </w:t>
      </w:r>
    </w:p>
    <w:p w:rsidR="001206D9" w:rsidRPr="00372D7E" w:rsidRDefault="001206D9" w:rsidP="001206D9">
      <w:pPr>
        <w:pStyle w:val="11"/>
        <w:spacing w:line="360" w:lineRule="auto"/>
        <w:ind w:firstLine="720"/>
        <w:jc w:val="both"/>
        <w:rPr>
          <w:rFonts w:ascii="Times New Roman" w:hAnsi="Times New Roman"/>
          <w:b/>
          <w:sz w:val="28"/>
          <w:szCs w:val="28"/>
        </w:rPr>
      </w:pPr>
      <w:r w:rsidRPr="00372D7E">
        <w:rPr>
          <w:rFonts w:ascii="Times New Roman" w:hAnsi="Times New Roman"/>
          <w:b/>
          <w:sz w:val="28"/>
          <w:szCs w:val="28"/>
        </w:rPr>
        <w:t>Методика расчета:</w:t>
      </w:r>
    </w:p>
    <w:p w:rsidR="001206D9" w:rsidRPr="00E859AF" w:rsidRDefault="001206D9" w:rsidP="001206D9">
      <w:pPr>
        <w:pStyle w:val="11"/>
        <w:spacing w:line="360" w:lineRule="auto"/>
        <w:jc w:val="center"/>
        <w:rPr>
          <w:rFonts w:ascii="Times New Roman" w:hAnsi="Times New Roman"/>
          <w:sz w:val="28"/>
          <w:szCs w:val="28"/>
        </w:rPr>
      </w:pPr>
      <w:r w:rsidRPr="00E859AF">
        <w:rPr>
          <w:rFonts w:ascii="Times New Roman" w:hAnsi="Times New Roman"/>
          <w:i/>
          <w:sz w:val="28"/>
          <w:szCs w:val="28"/>
        </w:rPr>
        <w:t>∆</w:t>
      </w:r>
      <w:r w:rsidRPr="00E859AF">
        <w:rPr>
          <w:rFonts w:ascii="Times New Roman" w:hAnsi="Times New Roman"/>
          <w:sz w:val="28"/>
          <w:szCs w:val="28"/>
        </w:rPr>
        <w:t>ВП = (Ц</w:t>
      </w:r>
      <w:r w:rsidRPr="00E859AF">
        <w:rPr>
          <w:rFonts w:ascii="Times New Roman" w:hAnsi="Times New Roman"/>
          <w:sz w:val="28"/>
          <w:szCs w:val="28"/>
          <w:vertAlign w:val="subscript"/>
        </w:rPr>
        <w:t>1</w:t>
      </w:r>
      <w:r w:rsidRPr="00E859AF">
        <w:rPr>
          <w:rFonts w:ascii="Times New Roman" w:hAnsi="Times New Roman"/>
          <w:sz w:val="28"/>
          <w:szCs w:val="28"/>
        </w:rPr>
        <w:t xml:space="preserve"> – Ц</w:t>
      </w:r>
      <w:r w:rsidRPr="00E859AF">
        <w:rPr>
          <w:rFonts w:ascii="Times New Roman" w:hAnsi="Times New Roman"/>
          <w:sz w:val="28"/>
          <w:szCs w:val="28"/>
          <w:vertAlign w:val="subscript"/>
        </w:rPr>
        <w:t>о</w:t>
      </w:r>
      <w:r w:rsidRPr="00E859AF">
        <w:rPr>
          <w:rFonts w:ascii="Times New Roman" w:hAnsi="Times New Roman"/>
          <w:sz w:val="28"/>
          <w:szCs w:val="28"/>
        </w:rPr>
        <w:t xml:space="preserve">) · </w:t>
      </w:r>
      <w:r w:rsidRPr="00E859AF">
        <w:rPr>
          <w:rFonts w:ascii="Times New Roman" w:hAnsi="Times New Roman"/>
          <w:sz w:val="28"/>
          <w:szCs w:val="28"/>
          <w:lang w:val="en-US"/>
        </w:rPr>
        <w:t>V</w:t>
      </w:r>
      <w:r w:rsidRPr="00E859AF">
        <w:rPr>
          <w:rFonts w:ascii="Times New Roman" w:hAnsi="Times New Roman"/>
          <w:sz w:val="28"/>
          <w:szCs w:val="28"/>
          <w:lang w:val="be-BY"/>
        </w:rPr>
        <w:t>ВП</w:t>
      </w:r>
      <w:r w:rsidRPr="00E859AF">
        <w:rPr>
          <w:rFonts w:ascii="Times New Roman" w:hAnsi="Times New Roman"/>
          <w:sz w:val="28"/>
          <w:szCs w:val="28"/>
          <w:vertAlign w:val="subscript"/>
        </w:rPr>
        <w:t>1</w:t>
      </w:r>
      <w:r w:rsidRPr="00E859AF">
        <w:rPr>
          <w:rFonts w:ascii="Times New Roman" w:hAnsi="Times New Roman"/>
          <w:sz w:val="28"/>
          <w:szCs w:val="28"/>
        </w:rPr>
        <w:t>,</w:t>
      </w:r>
    </w:p>
    <w:p w:rsidR="001206D9" w:rsidRPr="00E859AF" w:rsidRDefault="001206D9" w:rsidP="001206D9">
      <w:pPr>
        <w:pStyle w:val="11"/>
        <w:spacing w:line="360" w:lineRule="auto"/>
        <w:jc w:val="center"/>
        <w:rPr>
          <w:rFonts w:ascii="Times New Roman" w:hAnsi="Times New Roman"/>
          <w:sz w:val="28"/>
          <w:szCs w:val="28"/>
        </w:rPr>
      </w:pPr>
      <w:r w:rsidRPr="00E859AF">
        <w:rPr>
          <w:rFonts w:ascii="Times New Roman" w:hAnsi="Times New Roman"/>
          <w:i/>
          <w:sz w:val="28"/>
          <w:szCs w:val="28"/>
        </w:rPr>
        <w:t>∆</w:t>
      </w:r>
      <w:r w:rsidRPr="00E859AF">
        <w:rPr>
          <w:rFonts w:ascii="Times New Roman" w:hAnsi="Times New Roman"/>
          <w:sz w:val="28"/>
          <w:szCs w:val="28"/>
        </w:rPr>
        <w:t>В = (Ц</w:t>
      </w:r>
      <w:r w:rsidRPr="00E859AF">
        <w:rPr>
          <w:rFonts w:ascii="Times New Roman" w:hAnsi="Times New Roman"/>
          <w:sz w:val="28"/>
          <w:szCs w:val="28"/>
          <w:vertAlign w:val="subscript"/>
        </w:rPr>
        <w:t>1</w:t>
      </w:r>
      <w:r w:rsidRPr="00E859AF">
        <w:rPr>
          <w:rFonts w:ascii="Times New Roman" w:hAnsi="Times New Roman"/>
          <w:sz w:val="28"/>
          <w:szCs w:val="28"/>
        </w:rPr>
        <w:t xml:space="preserve"> – Ц</w:t>
      </w:r>
      <w:r w:rsidRPr="00E859AF">
        <w:rPr>
          <w:rFonts w:ascii="Times New Roman" w:hAnsi="Times New Roman"/>
          <w:sz w:val="28"/>
          <w:szCs w:val="28"/>
          <w:vertAlign w:val="subscript"/>
        </w:rPr>
        <w:t>о</w:t>
      </w:r>
      <w:r w:rsidRPr="00E859AF">
        <w:rPr>
          <w:rFonts w:ascii="Times New Roman" w:hAnsi="Times New Roman"/>
          <w:sz w:val="28"/>
          <w:szCs w:val="28"/>
        </w:rPr>
        <w:t xml:space="preserve">) · </w:t>
      </w:r>
      <w:r w:rsidRPr="00E859AF">
        <w:rPr>
          <w:rFonts w:ascii="Times New Roman" w:hAnsi="Times New Roman"/>
          <w:sz w:val="28"/>
          <w:szCs w:val="28"/>
          <w:lang w:val="en-US"/>
        </w:rPr>
        <w:t>V</w:t>
      </w:r>
      <w:r w:rsidRPr="00E859AF">
        <w:rPr>
          <w:rFonts w:ascii="Times New Roman" w:hAnsi="Times New Roman"/>
          <w:sz w:val="28"/>
          <w:szCs w:val="28"/>
        </w:rPr>
        <w:t>РП</w:t>
      </w:r>
      <w:r w:rsidRPr="00E859AF">
        <w:rPr>
          <w:rFonts w:ascii="Times New Roman" w:hAnsi="Times New Roman"/>
          <w:sz w:val="28"/>
          <w:szCs w:val="28"/>
          <w:vertAlign w:val="subscript"/>
        </w:rPr>
        <w:t>1</w:t>
      </w:r>
      <w:r w:rsidRPr="00E859AF">
        <w:rPr>
          <w:rFonts w:ascii="Times New Roman" w:hAnsi="Times New Roman"/>
          <w:sz w:val="28"/>
          <w:szCs w:val="28"/>
        </w:rPr>
        <w:t>,</w:t>
      </w:r>
    </w:p>
    <w:p w:rsidR="001206D9" w:rsidRPr="00E859AF" w:rsidRDefault="001206D9" w:rsidP="001206D9">
      <w:pPr>
        <w:pStyle w:val="11"/>
        <w:spacing w:line="360" w:lineRule="auto"/>
        <w:jc w:val="center"/>
        <w:rPr>
          <w:rFonts w:ascii="Times New Roman" w:hAnsi="Times New Roman"/>
          <w:sz w:val="28"/>
          <w:szCs w:val="28"/>
        </w:rPr>
      </w:pPr>
      <w:r w:rsidRPr="00E859AF">
        <w:rPr>
          <w:rFonts w:ascii="Times New Roman" w:hAnsi="Times New Roman"/>
          <w:i/>
          <w:sz w:val="28"/>
          <w:szCs w:val="28"/>
        </w:rPr>
        <w:t>∆</w:t>
      </w:r>
      <w:r w:rsidRPr="00E859AF">
        <w:rPr>
          <w:rFonts w:ascii="Times New Roman" w:hAnsi="Times New Roman"/>
          <w:sz w:val="28"/>
          <w:szCs w:val="28"/>
        </w:rPr>
        <w:t>П = [(Ц</w:t>
      </w:r>
      <w:r w:rsidRPr="00E859AF">
        <w:rPr>
          <w:rFonts w:ascii="Times New Roman" w:hAnsi="Times New Roman"/>
          <w:sz w:val="28"/>
          <w:szCs w:val="28"/>
          <w:vertAlign w:val="subscript"/>
        </w:rPr>
        <w:t>1</w:t>
      </w:r>
      <w:r w:rsidRPr="00E859AF">
        <w:rPr>
          <w:rFonts w:ascii="Times New Roman" w:hAnsi="Times New Roman"/>
          <w:sz w:val="28"/>
          <w:szCs w:val="28"/>
        </w:rPr>
        <w:t xml:space="preserve"> – Ц</w:t>
      </w:r>
      <w:r w:rsidRPr="00E859AF">
        <w:rPr>
          <w:rFonts w:ascii="Times New Roman" w:hAnsi="Times New Roman"/>
          <w:sz w:val="28"/>
          <w:szCs w:val="28"/>
          <w:vertAlign w:val="subscript"/>
        </w:rPr>
        <w:t>о</w:t>
      </w:r>
      <w:r w:rsidRPr="00E859AF">
        <w:rPr>
          <w:rFonts w:ascii="Times New Roman" w:hAnsi="Times New Roman"/>
          <w:sz w:val="28"/>
          <w:szCs w:val="28"/>
        </w:rPr>
        <w:t xml:space="preserve">) · </w:t>
      </w:r>
      <w:r w:rsidRPr="00E859AF">
        <w:rPr>
          <w:rFonts w:ascii="Times New Roman" w:hAnsi="Times New Roman"/>
          <w:sz w:val="28"/>
          <w:szCs w:val="28"/>
          <w:lang w:val="en-US"/>
        </w:rPr>
        <w:t>V</w:t>
      </w:r>
      <w:r w:rsidRPr="00E859AF">
        <w:rPr>
          <w:rFonts w:ascii="Times New Roman" w:hAnsi="Times New Roman"/>
          <w:sz w:val="28"/>
          <w:szCs w:val="28"/>
        </w:rPr>
        <w:t>РП</w:t>
      </w:r>
      <w:r w:rsidRPr="00E859AF">
        <w:rPr>
          <w:rFonts w:ascii="Times New Roman" w:hAnsi="Times New Roman"/>
          <w:sz w:val="28"/>
          <w:szCs w:val="28"/>
          <w:vertAlign w:val="subscript"/>
        </w:rPr>
        <w:t>1</w:t>
      </w:r>
      <w:r w:rsidRPr="00E859AF">
        <w:rPr>
          <w:rFonts w:ascii="Times New Roman" w:hAnsi="Times New Roman"/>
          <w:sz w:val="28"/>
          <w:szCs w:val="28"/>
        </w:rPr>
        <w:t>] – [(C</w:t>
      </w:r>
      <w:r w:rsidRPr="00E859AF">
        <w:rPr>
          <w:rFonts w:ascii="Times New Roman" w:hAnsi="Times New Roman"/>
          <w:sz w:val="28"/>
          <w:szCs w:val="28"/>
          <w:vertAlign w:val="subscript"/>
        </w:rPr>
        <w:t>1</w:t>
      </w:r>
      <w:r w:rsidRPr="00E859AF">
        <w:rPr>
          <w:rFonts w:ascii="Times New Roman" w:hAnsi="Times New Roman"/>
          <w:sz w:val="28"/>
          <w:szCs w:val="28"/>
        </w:rPr>
        <w:t xml:space="preserve"> – С</w:t>
      </w:r>
      <w:r w:rsidRPr="00E859AF">
        <w:rPr>
          <w:rFonts w:ascii="Times New Roman" w:hAnsi="Times New Roman"/>
          <w:sz w:val="28"/>
          <w:szCs w:val="28"/>
          <w:vertAlign w:val="subscript"/>
        </w:rPr>
        <w:t>0</w:t>
      </w:r>
      <w:r w:rsidRPr="00E859AF">
        <w:rPr>
          <w:rFonts w:ascii="Times New Roman" w:hAnsi="Times New Roman"/>
          <w:sz w:val="28"/>
          <w:szCs w:val="28"/>
        </w:rPr>
        <w:t xml:space="preserve">) · </w:t>
      </w:r>
      <w:r w:rsidRPr="00E859AF">
        <w:rPr>
          <w:rFonts w:ascii="Times New Roman" w:hAnsi="Times New Roman"/>
          <w:sz w:val="28"/>
          <w:szCs w:val="28"/>
          <w:lang w:val="en-US"/>
        </w:rPr>
        <w:t>V</w:t>
      </w:r>
      <w:r w:rsidRPr="00E859AF">
        <w:rPr>
          <w:rFonts w:ascii="Times New Roman" w:hAnsi="Times New Roman"/>
          <w:sz w:val="28"/>
          <w:szCs w:val="28"/>
        </w:rPr>
        <w:t>РП</w:t>
      </w:r>
      <w:r w:rsidRPr="00E859AF">
        <w:rPr>
          <w:rFonts w:ascii="Times New Roman" w:hAnsi="Times New Roman"/>
          <w:sz w:val="28"/>
          <w:szCs w:val="28"/>
          <w:vertAlign w:val="subscript"/>
        </w:rPr>
        <w:t>1</w:t>
      </w:r>
      <w:r w:rsidRPr="00E859AF">
        <w:rPr>
          <w:rFonts w:ascii="Times New Roman" w:hAnsi="Times New Roman"/>
          <w:sz w:val="28"/>
          <w:szCs w:val="28"/>
        </w:rPr>
        <w:t>],</w:t>
      </w:r>
    </w:p>
    <w:p w:rsidR="001206D9" w:rsidRPr="00E859AF" w:rsidRDefault="001206D9" w:rsidP="002F715B">
      <w:pPr>
        <w:pStyle w:val="11"/>
        <w:numPr>
          <w:ilvl w:val="0"/>
          <w:numId w:val="10"/>
        </w:numPr>
        <w:spacing w:line="360" w:lineRule="auto"/>
        <w:jc w:val="both"/>
        <w:rPr>
          <w:rFonts w:ascii="Times New Roman" w:hAnsi="Times New Roman"/>
          <w:spacing w:val="-6"/>
          <w:sz w:val="28"/>
          <w:szCs w:val="28"/>
        </w:rPr>
      </w:pPr>
      <w:r w:rsidRPr="00E859AF">
        <w:rPr>
          <w:rFonts w:ascii="Times New Roman" w:hAnsi="Times New Roman"/>
          <w:spacing w:val="-6"/>
          <w:sz w:val="28"/>
          <w:szCs w:val="28"/>
        </w:rPr>
        <w:t>Ц</w:t>
      </w:r>
      <w:r w:rsidRPr="00E859AF">
        <w:rPr>
          <w:rFonts w:ascii="Times New Roman" w:hAnsi="Times New Roman"/>
          <w:spacing w:val="-6"/>
          <w:sz w:val="28"/>
          <w:szCs w:val="28"/>
          <w:vertAlign w:val="subscript"/>
        </w:rPr>
        <w:t>о</w:t>
      </w:r>
      <w:r w:rsidRPr="00E859AF">
        <w:rPr>
          <w:rFonts w:ascii="Times New Roman" w:hAnsi="Times New Roman"/>
          <w:spacing w:val="-6"/>
          <w:sz w:val="28"/>
          <w:szCs w:val="28"/>
        </w:rPr>
        <w:t xml:space="preserve">  и  Ц</w:t>
      </w:r>
      <w:r w:rsidRPr="00E859AF">
        <w:rPr>
          <w:rFonts w:ascii="Times New Roman" w:hAnsi="Times New Roman"/>
          <w:spacing w:val="-6"/>
          <w:sz w:val="28"/>
          <w:szCs w:val="28"/>
          <w:vertAlign w:val="subscript"/>
        </w:rPr>
        <w:t>1</w:t>
      </w:r>
      <w:r w:rsidRPr="00E859AF">
        <w:rPr>
          <w:rFonts w:ascii="Times New Roman" w:hAnsi="Times New Roman"/>
          <w:spacing w:val="-6"/>
          <w:sz w:val="28"/>
          <w:szCs w:val="28"/>
        </w:rPr>
        <w:t xml:space="preserve"> – соответственно цена изделия до и после изменения качества; </w:t>
      </w:r>
    </w:p>
    <w:p w:rsidR="001206D9" w:rsidRPr="00E859AF" w:rsidRDefault="001206D9" w:rsidP="002F715B">
      <w:pPr>
        <w:pStyle w:val="11"/>
        <w:numPr>
          <w:ilvl w:val="0"/>
          <w:numId w:val="10"/>
        </w:numPr>
        <w:spacing w:line="360" w:lineRule="auto"/>
        <w:jc w:val="both"/>
        <w:rPr>
          <w:rFonts w:ascii="Times New Roman" w:hAnsi="Times New Roman"/>
          <w:spacing w:val="-6"/>
          <w:sz w:val="28"/>
          <w:szCs w:val="28"/>
        </w:rPr>
      </w:pPr>
      <w:r w:rsidRPr="00E859AF">
        <w:rPr>
          <w:rFonts w:ascii="Times New Roman" w:hAnsi="Times New Roman"/>
          <w:spacing w:val="-6"/>
          <w:sz w:val="28"/>
          <w:szCs w:val="28"/>
        </w:rPr>
        <w:t>С</w:t>
      </w:r>
      <w:r w:rsidRPr="00E859AF">
        <w:rPr>
          <w:rFonts w:ascii="Times New Roman" w:hAnsi="Times New Roman"/>
          <w:spacing w:val="-6"/>
          <w:sz w:val="28"/>
          <w:szCs w:val="28"/>
          <w:vertAlign w:val="subscript"/>
        </w:rPr>
        <w:t>о</w:t>
      </w:r>
      <w:r w:rsidRPr="00E859AF">
        <w:rPr>
          <w:rFonts w:ascii="Times New Roman" w:hAnsi="Times New Roman"/>
          <w:spacing w:val="-6"/>
          <w:sz w:val="28"/>
          <w:szCs w:val="28"/>
        </w:rPr>
        <w:t xml:space="preserve"> и С</w:t>
      </w:r>
      <w:r w:rsidRPr="00E859AF">
        <w:rPr>
          <w:rFonts w:ascii="Times New Roman" w:hAnsi="Times New Roman"/>
          <w:spacing w:val="-6"/>
          <w:sz w:val="28"/>
          <w:szCs w:val="28"/>
          <w:vertAlign w:val="subscript"/>
        </w:rPr>
        <w:t>1</w:t>
      </w:r>
      <w:r w:rsidRPr="00E859AF">
        <w:rPr>
          <w:rFonts w:ascii="Times New Roman" w:hAnsi="Times New Roman"/>
          <w:spacing w:val="-6"/>
          <w:sz w:val="28"/>
          <w:szCs w:val="28"/>
        </w:rPr>
        <w:t xml:space="preserve"> – соответственно уровень себестоимости изделия  до и после изменения качества; </w:t>
      </w:r>
    </w:p>
    <w:p w:rsidR="001206D9" w:rsidRPr="00E859AF" w:rsidRDefault="001206D9" w:rsidP="002F715B">
      <w:pPr>
        <w:pStyle w:val="11"/>
        <w:numPr>
          <w:ilvl w:val="0"/>
          <w:numId w:val="10"/>
        </w:numPr>
        <w:spacing w:line="360" w:lineRule="auto"/>
        <w:jc w:val="both"/>
        <w:rPr>
          <w:rFonts w:ascii="Times New Roman" w:hAnsi="Times New Roman"/>
          <w:sz w:val="28"/>
          <w:szCs w:val="28"/>
        </w:rPr>
      </w:pPr>
      <w:r w:rsidRPr="00E859AF">
        <w:rPr>
          <w:rFonts w:ascii="Times New Roman" w:hAnsi="Times New Roman"/>
          <w:sz w:val="28"/>
          <w:szCs w:val="28"/>
          <w:lang w:val="en-US"/>
        </w:rPr>
        <w:t>V</w:t>
      </w:r>
      <w:r w:rsidRPr="00E859AF">
        <w:rPr>
          <w:rFonts w:ascii="Times New Roman" w:hAnsi="Times New Roman"/>
          <w:sz w:val="28"/>
          <w:szCs w:val="28"/>
        </w:rPr>
        <w:t>ВП</w:t>
      </w:r>
      <w:r w:rsidRPr="00E859AF">
        <w:rPr>
          <w:rFonts w:ascii="Times New Roman" w:hAnsi="Times New Roman"/>
          <w:sz w:val="28"/>
          <w:szCs w:val="28"/>
          <w:vertAlign w:val="subscript"/>
        </w:rPr>
        <w:t>1</w:t>
      </w:r>
      <w:r w:rsidRPr="00E859AF">
        <w:rPr>
          <w:rFonts w:ascii="Times New Roman" w:hAnsi="Times New Roman"/>
          <w:sz w:val="28"/>
          <w:szCs w:val="28"/>
        </w:rPr>
        <w:t xml:space="preserve"> – количество произведенной продукции повышенного качества; </w:t>
      </w:r>
    </w:p>
    <w:p w:rsidR="001206D9" w:rsidRPr="00E859AF" w:rsidRDefault="001206D9" w:rsidP="002F715B">
      <w:pPr>
        <w:pStyle w:val="11"/>
        <w:numPr>
          <w:ilvl w:val="0"/>
          <w:numId w:val="10"/>
        </w:numPr>
        <w:spacing w:line="360" w:lineRule="auto"/>
        <w:jc w:val="both"/>
        <w:rPr>
          <w:rFonts w:ascii="Times New Roman" w:hAnsi="Times New Roman"/>
          <w:sz w:val="28"/>
          <w:szCs w:val="28"/>
        </w:rPr>
      </w:pPr>
      <w:r w:rsidRPr="00E859AF">
        <w:rPr>
          <w:rFonts w:ascii="Times New Roman" w:hAnsi="Times New Roman"/>
          <w:sz w:val="28"/>
          <w:szCs w:val="28"/>
          <w:lang w:val="en-US"/>
        </w:rPr>
        <w:t>V</w:t>
      </w:r>
      <w:r w:rsidRPr="00E859AF">
        <w:rPr>
          <w:rFonts w:ascii="Times New Roman" w:hAnsi="Times New Roman"/>
          <w:sz w:val="28"/>
          <w:szCs w:val="28"/>
        </w:rPr>
        <w:t>РП</w:t>
      </w:r>
      <w:r w:rsidRPr="00E859AF">
        <w:rPr>
          <w:rFonts w:ascii="Times New Roman" w:hAnsi="Times New Roman"/>
          <w:sz w:val="28"/>
          <w:szCs w:val="28"/>
          <w:vertAlign w:val="subscript"/>
        </w:rPr>
        <w:t>1</w:t>
      </w:r>
      <w:r w:rsidRPr="00E859AF">
        <w:rPr>
          <w:rFonts w:ascii="Times New Roman" w:hAnsi="Times New Roman"/>
          <w:sz w:val="28"/>
          <w:szCs w:val="28"/>
        </w:rPr>
        <w:t xml:space="preserve"> – объем реализации продукции повышенного качества.</w:t>
      </w:r>
    </w:p>
    <w:p w:rsidR="001206D9" w:rsidRPr="00E859AF" w:rsidRDefault="001206D9" w:rsidP="001206D9">
      <w:pPr>
        <w:pStyle w:val="af2"/>
        <w:spacing w:line="360" w:lineRule="auto"/>
        <w:ind w:firstLine="567"/>
        <w:jc w:val="both"/>
        <w:rPr>
          <w:rFonts w:ascii="Times New Roman" w:hAnsi="Times New Roman"/>
          <w:sz w:val="28"/>
          <w:szCs w:val="28"/>
        </w:rPr>
      </w:pPr>
      <w:r w:rsidRPr="00E859AF">
        <w:rPr>
          <w:rFonts w:ascii="Times New Roman" w:hAnsi="Times New Roman"/>
          <w:sz w:val="28"/>
          <w:szCs w:val="28"/>
        </w:rPr>
        <w:t xml:space="preserve">Если предприятие выпускает продукцию по сортам и </w:t>
      </w:r>
      <w:r w:rsidRPr="00E859AF">
        <w:rPr>
          <w:rFonts w:ascii="Times New Roman" w:hAnsi="Times New Roman"/>
          <w:i/>
          <w:sz w:val="28"/>
          <w:szCs w:val="28"/>
        </w:rPr>
        <w:t>произошло  изменение сортового состава</w:t>
      </w:r>
      <w:r w:rsidRPr="00E859AF">
        <w:rPr>
          <w:rFonts w:ascii="Times New Roman" w:hAnsi="Times New Roman"/>
          <w:sz w:val="28"/>
          <w:szCs w:val="28"/>
        </w:rPr>
        <w:t>,  то вначале необходимо рассчитать,  как изменились средневзвешенная цена и  средневзвешенная  себестоимость  единицы продукции, а  затем  по приведенным выше алгоритмам определить влияние сортового состава на выпуск  продукции,  выручку и прибыль  от ее реализации.</w:t>
      </w:r>
    </w:p>
    <w:p w:rsidR="001206D9" w:rsidRDefault="001206D9" w:rsidP="001206D9">
      <w:pPr>
        <w:pStyle w:val="af2"/>
        <w:spacing w:line="360" w:lineRule="auto"/>
        <w:ind w:firstLine="567"/>
        <w:jc w:val="both"/>
        <w:rPr>
          <w:rFonts w:ascii="Times New Roman" w:hAnsi="Times New Roman"/>
          <w:sz w:val="28"/>
          <w:szCs w:val="28"/>
        </w:rPr>
      </w:pPr>
      <w:r w:rsidRPr="00E859AF">
        <w:rPr>
          <w:rFonts w:ascii="Times New Roman" w:hAnsi="Times New Roman"/>
          <w:b/>
          <w:i/>
          <w:sz w:val="28"/>
          <w:szCs w:val="28"/>
        </w:rPr>
        <w:t xml:space="preserve">Косвенным показателем качества продукции является брак. </w:t>
      </w:r>
      <w:r w:rsidRPr="00E859AF">
        <w:rPr>
          <w:rFonts w:ascii="Times New Roman" w:hAnsi="Times New Roman"/>
          <w:sz w:val="28"/>
          <w:szCs w:val="28"/>
        </w:rPr>
        <w:t xml:space="preserve"> Он делится на исправимый и неисправимый, внутренний (выявленный на предприятии) и внешний (выявленный потребителями). </w:t>
      </w:r>
    </w:p>
    <w:p w:rsidR="001206D9" w:rsidRPr="00E859AF" w:rsidRDefault="001206D9" w:rsidP="001206D9">
      <w:pPr>
        <w:pStyle w:val="af2"/>
        <w:spacing w:line="360" w:lineRule="auto"/>
        <w:ind w:firstLine="567"/>
        <w:jc w:val="both"/>
        <w:rPr>
          <w:rFonts w:ascii="Times New Roman" w:hAnsi="Times New Roman"/>
          <w:i/>
          <w:sz w:val="28"/>
          <w:szCs w:val="28"/>
        </w:rPr>
      </w:pPr>
      <w:r w:rsidRPr="00E859AF">
        <w:rPr>
          <w:rFonts w:ascii="Times New Roman" w:hAnsi="Times New Roman"/>
          <w:i/>
          <w:sz w:val="28"/>
          <w:szCs w:val="28"/>
        </w:rPr>
        <w:t>Выпуск брака ведет к повышению себестоимости продукции, уменьшению объема выпуска и реализации продукции, снижению прибыли и рентабельности.</w:t>
      </w:r>
    </w:p>
    <w:p w:rsidR="001206D9" w:rsidRDefault="001206D9" w:rsidP="001206D9">
      <w:pPr>
        <w:pStyle w:val="af2"/>
        <w:spacing w:line="360" w:lineRule="auto"/>
        <w:ind w:firstLine="567"/>
        <w:jc w:val="both"/>
        <w:rPr>
          <w:rFonts w:ascii="Times New Roman" w:hAnsi="Times New Roman"/>
          <w:sz w:val="28"/>
          <w:szCs w:val="28"/>
        </w:rPr>
      </w:pPr>
      <w:r w:rsidRPr="00E859AF">
        <w:rPr>
          <w:rFonts w:ascii="Times New Roman" w:hAnsi="Times New Roman"/>
          <w:sz w:val="28"/>
          <w:szCs w:val="28"/>
        </w:rPr>
        <w:t>В процессе  анализа  изучают</w:t>
      </w:r>
      <w:r>
        <w:rPr>
          <w:rFonts w:ascii="Times New Roman" w:hAnsi="Times New Roman"/>
          <w:sz w:val="28"/>
          <w:szCs w:val="28"/>
        </w:rPr>
        <w:t>:</w:t>
      </w:r>
      <w:r w:rsidRPr="00E859AF">
        <w:rPr>
          <w:rFonts w:ascii="Times New Roman" w:hAnsi="Times New Roman"/>
          <w:sz w:val="28"/>
          <w:szCs w:val="28"/>
        </w:rPr>
        <w:t xml:space="preserve">  </w:t>
      </w:r>
    </w:p>
    <w:p w:rsidR="001206D9" w:rsidRDefault="001206D9" w:rsidP="002F715B">
      <w:pPr>
        <w:pStyle w:val="af2"/>
        <w:numPr>
          <w:ilvl w:val="0"/>
          <w:numId w:val="12"/>
        </w:numPr>
        <w:spacing w:line="360" w:lineRule="auto"/>
        <w:jc w:val="both"/>
        <w:rPr>
          <w:rFonts w:ascii="Times New Roman" w:hAnsi="Times New Roman"/>
          <w:sz w:val="28"/>
          <w:szCs w:val="28"/>
        </w:rPr>
      </w:pPr>
      <w:r w:rsidRPr="00E859AF">
        <w:rPr>
          <w:rFonts w:ascii="Times New Roman" w:hAnsi="Times New Roman"/>
          <w:sz w:val="28"/>
          <w:szCs w:val="28"/>
        </w:rPr>
        <w:t xml:space="preserve">динамику  брака по абсолютной сумме и удельному весу в общем выпуске  продукции;  </w:t>
      </w:r>
    </w:p>
    <w:p w:rsidR="001206D9" w:rsidRPr="00E859AF" w:rsidRDefault="001206D9" w:rsidP="002F715B">
      <w:pPr>
        <w:pStyle w:val="af2"/>
        <w:numPr>
          <w:ilvl w:val="0"/>
          <w:numId w:val="12"/>
        </w:numPr>
        <w:spacing w:line="360" w:lineRule="auto"/>
        <w:jc w:val="both"/>
        <w:rPr>
          <w:rFonts w:ascii="Times New Roman" w:hAnsi="Times New Roman"/>
          <w:sz w:val="28"/>
          <w:szCs w:val="28"/>
        </w:rPr>
      </w:pPr>
      <w:r w:rsidRPr="00E859AF">
        <w:rPr>
          <w:rFonts w:ascii="Times New Roman" w:hAnsi="Times New Roman"/>
          <w:sz w:val="28"/>
          <w:szCs w:val="28"/>
        </w:rPr>
        <w:t>определяют  потери от брака</w:t>
      </w:r>
    </w:p>
    <w:p w:rsidR="001206D9" w:rsidRPr="00372D7E" w:rsidRDefault="001206D9" w:rsidP="001206D9">
      <w:pPr>
        <w:pStyle w:val="af2"/>
        <w:spacing w:line="360" w:lineRule="auto"/>
        <w:jc w:val="center"/>
        <w:rPr>
          <w:rFonts w:ascii="Times New Roman" w:hAnsi="Times New Roman"/>
          <w:b/>
          <w:sz w:val="28"/>
          <w:szCs w:val="28"/>
        </w:rPr>
      </w:pPr>
      <w:r w:rsidRPr="00372D7E">
        <w:rPr>
          <w:rFonts w:ascii="Times New Roman" w:hAnsi="Times New Roman"/>
          <w:b/>
          <w:sz w:val="28"/>
          <w:szCs w:val="28"/>
        </w:rPr>
        <w:t>Расчет потерь от брака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525"/>
      </w:tblGrid>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w:t>
            </w:r>
          </w:p>
        </w:tc>
        <w:tc>
          <w:tcPr>
            <w:tcW w:w="7512"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Наименование потерь</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Сумма, тыс. руб.</w:t>
            </w:r>
          </w:p>
        </w:tc>
      </w:tr>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1</w:t>
            </w:r>
          </w:p>
        </w:tc>
        <w:tc>
          <w:tcPr>
            <w:tcW w:w="7512" w:type="dxa"/>
            <w:shd w:val="clear" w:color="auto" w:fill="auto"/>
          </w:tcPr>
          <w:p w:rsidR="001206D9" w:rsidRPr="00ED39DA" w:rsidRDefault="001206D9" w:rsidP="001206D9">
            <w:pPr>
              <w:pStyle w:val="af2"/>
              <w:spacing w:line="276" w:lineRule="auto"/>
              <w:rPr>
                <w:rFonts w:ascii="Times New Roman" w:hAnsi="Times New Roman"/>
                <w:sz w:val="24"/>
                <w:szCs w:val="24"/>
              </w:rPr>
            </w:pPr>
            <w:r w:rsidRPr="00ED39DA">
              <w:rPr>
                <w:rFonts w:ascii="Times New Roman" w:hAnsi="Times New Roman"/>
                <w:sz w:val="24"/>
                <w:szCs w:val="24"/>
              </w:rPr>
              <w:t xml:space="preserve">Себестоимость забракованной продукции                               </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500</w:t>
            </w:r>
          </w:p>
        </w:tc>
      </w:tr>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2</w:t>
            </w:r>
          </w:p>
        </w:tc>
        <w:tc>
          <w:tcPr>
            <w:tcW w:w="7512" w:type="dxa"/>
            <w:shd w:val="clear" w:color="auto" w:fill="auto"/>
          </w:tcPr>
          <w:p w:rsidR="001206D9" w:rsidRPr="00ED39DA" w:rsidRDefault="001206D9" w:rsidP="001206D9">
            <w:pPr>
              <w:pStyle w:val="af2"/>
              <w:spacing w:line="276" w:lineRule="auto"/>
              <w:rPr>
                <w:rFonts w:ascii="Times New Roman" w:hAnsi="Times New Roman"/>
                <w:sz w:val="24"/>
                <w:szCs w:val="24"/>
              </w:rPr>
            </w:pPr>
            <w:r w:rsidRPr="00ED39DA">
              <w:rPr>
                <w:rFonts w:ascii="Times New Roman" w:hAnsi="Times New Roman"/>
                <w:sz w:val="24"/>
                <w:szCs w:val="24"/>
              </w:rPr>
              <w:t xml:space="preserve">Расходы по исправлению брака                                  </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80</w:t>
            </w:r>
          </w:p>
        </w:tc>
      </w:tr>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3</w:t>
            </w:r>
          </w:p>
        </w:tc>
        <w:tc>
          <w:tcPr>
            <w:tcW w:w="7512" w:type="dxa"/>
            <w:shd w:val="clear" w:color="auto" w:fill="auto"/>
          </w:tcPr>
          <w:p w:rsidR="001206D9" w:rsidRPr="00ED39DA" w:rsidRDefault="001206D9" w:rsidP="001206D9">
            <w:pPr>
              <w:pStyle w:val="af2"/>
              <w:spacing w:line="276" w:lineRule="auto"/>
              <w:rPr>
                <w:rFonts w:ascii="Times New Roman" w:hAnsi="Times New Roman"/>
                <w:sz w:val="24"/>
                <w:szCs w:val="24"/>
              </w:rPr>
            </w:pPr>
            <w:r w:rsidRPr="00ED39DA">
              <w:rPr>
                <w:rFonts w:ascii="Times New Roman" w:hAnsi="Times New Roman"/>
                <w:sz w:val="24"/>
                <w:szCs w:val="24"/>
              </w:rPr>
              <w:t xml:space="preserve">Стоимость брака по цене возможного использования           </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150</w:t>
            </w:r>
          </w:p>
        </w:tc>
      </w:tr>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4</w:t>
            </w:r>
          </w:p>
        </w:tc>
        <w:tc>
          <w:tcPr>
            <w:tcW w:w="7512" w:type="dxa"/>
            <w:shd w:val="clear" w:color="auto" w:fill="auto"/>
          </w:tcPr>
          <w:p w:rsidR="001206D9" w:rsidRPr="00ED39DA" w:rsidRDefault="001206D9" w:rsidP="001206D9">
            <w:pPr>
              <w:pStyle w:val="af2"/>
              <w:spacing w:line="276" w:lineRule="auto"/>
              <w:rPr>
                <w:rFonts w:ascii="Times New Roman" w:hAnsi="Times New Roman"/>
                <w:sz w:val="24"/>
                <w:szCs w:val="24"/>
              </w:rPr>
            </w:pPr>
            <w:r w:rsidRPr="00ED39DA">
              <w:rPr>
                <w:rFonts w:ascii="Times New Roman" w:hAnsi="Times New Roman"/>
                <w:sz w:val="24"/>
                <w:szCs w:val="24"/>
              </w:rPr>
              <w:t xml:space="preserve">Сумма удержаний с виновных лиц                        </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10</w:t>
            </w:r>
          </w:p>
        </w:tc>
      </w:tr>
      <w:tr w:rsidR="001206D9" w:rsidRPr="00ED39DA" w:rsidTr="001206D9">
        <w:tc>
          <w:tcPr>
            <w:tcW w:w="534"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5</w:t>
            </w:r>
          </w:p>
        </w:tc>
        <w:tc>
          <w:tcPr>
            <w:tcW w:w="7512" w:type="dxa"/>
            <w:shd w:val="clear" w:color="auto" w:fill="auto"/>
          </w:tcPr>
          <w:p w:rsidR="001206D9" w:rsidRPr="00ED39DA" w:rsidRDefault="001206D9" w:rsidP="001206D9">
            <w:pPr>
              <w:pStyle w:val="af2"/>
              <w:spacing w:line="276" w:lineRule="auto"/>
              <w:rPr>
                <w:rFonts w:ascii="Times New Roman" w:hAnsi="Times New Roman"/>
                <w:sz w:val="24"/>
                <w:szCs w:val="24"/>
              </w:rPr>
            </w:pPr>
            <w:r w:rsidRPr="00ED39DA">
              <w:rPr>
                <w:rFonts w:ascii="Times New Roman" w:hAnsi="Times New Roman"/>
                <w:b/>
                <w:sz w:val="24"/>
                <w:szCs w:val="24"/>
              </w:rPr>
              <w:t>Потери от брака</w:t>
            </w:r>
            <w:r w:rsidRPr="00ED39DA">
              <w:rPr>
                <w:rFonts w:ascii="Times New Roman" w:hAnsi="Times New Roman"/>
                <w:sz w:val="24"/>
                <w:szCs w:val="24"/>
              </w:rPr>
              <w:t xml:space="preserve"> (п.1 + п.2 - п.3 - п.4)                                      </w:t>
            </w:r>
          </w:p>
        </w:tc>
        <w:tc>
          <w:tcPr>
            <w:tcW w:w="1525" w:type="dxa"/>
            <w:shd w:val="clear" w:color="auto" w:fill="auto"/>
          </w:tcPr>
          <w:p w:rsidR="001206D9" w:rsidRPr="00ED39DA" w:rsidRDefault="001206D9" w:rsidP="001206D9">
            <w:pPr>
              <w:pStyle w:val="af2"/>
              <w:spacing w:line="276" w:lineRule="auto"/>
              <w:jc w:val="center"/>
              <w:rPr>
                <w:rFonts w:ascii="Times New Roman" w:hAnsi="Times New Roman"/>
                <w:sz w:val="24"/>
                <w:szCs w:val="24"/>
              </w:rPr>
            </w:pPr>
            <w:r w:rsidRPr="00ED39DA">
              <w:rPr>
                <w:rFonts w:ascii="Times New Roman" w:hAnsi="Times New Roman"/>
                <w:sz w:val="24"/>
                <w:szCs w:val="24"/>
              </w:rPr>
              <w:t>420</w:t>
            </w:r>
          </w:p>
        </w:tc>
      </w:tr>
    </w:tbl>
    <w:p w:rsidR="001206D9" w:rsidRDefault="001206D9" w:rsidP="001206D9">
      <w:pPr>
        <w:pStyle w:val="af2"/>
        <w:spacing w:line="360" w:lineRule="auto"/>
        <w:jc w:val="center"/>
        <w:rPr>
          <w:rFonts w:ascii="Times New Roman" w:hAnsi="Times New Roman"/>
          <w:sz w:val="28"/>
          <w:szCs w:val="28"/>
        </w:rPr>
      </w:pPr>
    </w:p>
    <w:p w:rsidR="001206D9" w:rsidRPr="00E859AF" w:rsidRDefault="001206D9" w:rsidP="001206D9">
      <w:pPr>
        <w:pStyle w:val="af2"/>
        <w:spacing w:line="360" w:lineRule="auto"/>
        <w:ind w:firstLine="567"/>
        <w:jc w:val="both"/>
        <w:rPr>
          <w:rFonts w:ascii="Times New Roman" w:hAnsi="Times New Roman"/>
          <w:sz w:val="28"/>
          <w:szCs w:val="28"/>
        </w:rPr>
      </w:pPr>
    </w:p>
    <w:p w:rsidR="001206D9" w:rsidRDefault="001206D9" w:rsidP="001206D9">
      <w:pPr>
        <w:pStyle w:val="af2"/>
        <w:spacing w:line="360" w:lineRule="auto"/>
        <w:ind w:firstLine="567"/>
        <w:jc w:val="both"/>
        <w:rPr>
          <w:rFonts w:ascii="Times New Roman" w:hAnsi="Times New Roman"/>
          <w:sz w:val="28"/>
          <w:szCs w:val="28"/>
        </w:rPr>
      </w:pPr>
      <w:r w:rsidRPr="00E859AF">
        <w:rPr>
          <w:rFonts w:ascii="Times New Roman" w:hAnsi="Times New Roman"/>
          <w:sz w:val="28"/>
          <w:szCs w:val="28"/>
        </w:rPr>
        <w:t xml:space="preserve">Для определения  потерь  выпуска продукции в текущих ценах необходимо знать фактический уровень рентабельности. </w:t>
      </w:r>
    </w:p>
    <w:p w:rsidR="001206D9" w:rsidRPr="00E859AF"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sz w:val="28"/>
          <w:szCs w:val="28"/>
          <w:u w:val="single"/>
        </w:rPr>
        <w:t>Пример.</w:t>
      </w:r>
      <w:r w:rsidRPr="00372D7E">
        <w:rPr>
          <w:rFonts w:ascii="Times New Roman" w:hAnsi="Times New Roman"/>
          <w:sz w:val="28"/>
          <w:szCs w:val="28"/>
        </w:rPr>
        <w:t xml:space="preserve"> Стоимость продукции </w:t>
      </w:r>
      <w:r w:rsidRPr="00E859AF">
        <w:rPr>
          <w:rFonts w:ascii="Times New Roman" w:hAnsi="Times New Roman"/>
          <w:sz w:val="28"/>
          <w:szCs w:val="28"/>
        </w:rPr>
        <w:t>в действующих ценах составляет 104300 тыс. руб.,  а ее себестоимость – 84168 тыс.  руб.  Отсюда  фактический  уровень  рентабельности (104300 – 84168) / 84168 · 100 = 23,9%.  Это означает,  что фактический уровень цены выше себестоимости продукции в 1,239 раза.  Потери же  продукции равны  520,4 тыс. руб. (420 · 1,239), или 0,5 % от стоимости фактического выпуска.</w:t>
      </w:r>
    </w:p>
    <w:p w:rsidR="001206D9" w:rsidRPr="00E859AF" w:rsidRDefault="001206D9" w:rsidP="001206D9">
      <w:pPr>
        <w:pStyle w:val="af2"/>
        <w:spacing w:line="360" w:lineRule="auto"/>
        <w:ind w:firstLine="567"/>
        <w:jc w:val="both"/>
        <w:rPr>
          <w:rFonts w:ascii="Times New Roman" w:hAnsi="Times New Roman"/>
          <w:b/>
          <w:i/>
          <w:sz w:val="28"/>
          <w:szCs w:val="28"/>
        </w:rPr>
      </w:pPr>
      <w:r w:rsidRPr="00E859AF">
        <w:rPr>
          <w:rFonts w:ascii="Times New Roman" w:hAnsi="Times New Roman"/>
          <w:sz w:val="28"/>
          <w:szCs w:val="28"/>
        </w:rPr>
        <w:t>Затем изучаются причины понижения качества и допущенного брака продукции по местам их возникновения и центрам ответственности и разрабатываются  мероприятия по их устранению</w:t>
      </w:r>
      <w:r w:rsidRPr="00E859AF">
        <w:rPr>
          <w:rFonts w:ascii="Times New Roman" w:hAnsi="Times New Roman"/>
          <w:b/>
          <w:i/>
          <w:sz w:val="28"/>
          <w:szCs w:val="28"/>
        </w:rPr>
        <w:t xml:space="preserve">. </w:t>
      </w:r>
    </w:p>
    <w:p w:rsidR="001206D9" w:rsidRPr="00372D7E"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sz w:val="28"/>
          <w:szCs w:val="28"/>
        </w:rPr>
        <w:t xml:space="preserve"> Основные причины понижения качества продукции:</w:t>
      </w:r>
      <w:r w:rsidRPr="00372D7E">
        <w:rPr>
          <w:rFonts w:ascii="Times New Roman" w:hAnsi="Times New Roman"/>
          <w:sz w:val="28"/>
          <w:szCs w:val="28"/>
        </w:rPr>
        <w:t xml:space="preserve"> </w:t>
      </w:r>
    </w:p>
    <w:p w:rsidR="001206D9" w:rsidRDefault="001206D9" w:rsidP="002F715B">
      <w:pPr>
        <w:pStyle w:val="af2"/>
        <w:numPr>
          <w:ilvl w:val="0"/>
          <w:numId w:val="13"/>
        </w:numPr>
        <w:spacing w:line="360" w:lineRule="auto"/>
        <w:jc w:val="both"/>
        <w:rPr>
          <w:rFonts w:ascii="Times New Roman" w:hAnsi="Times New Roman"/>
          <w:sz w:val="28"/>
          <w:szCs w:val="28"/>
        </w:rPr>
      </w:pPr>
      <w:r w:rsidRPr="00E157DE">
        <w:rPr>
          <w:rFonts w:ascii="Times New Roman" w:hAnsi="Times New Roman"/>
          <w:sz w:val="28"/>
          <w:szCs w:val="28"/>
        </w:rPr>
        <w:t xml:space="preserve">плохое качество сырья, </w:t>
      </w:r>
    </w:p>
    <w:p w:rsidR="001206D9" w:rsidRDefault="001206D9" w:rsidP="002F715B">
      <w:pPr>
        <w:pStyle w:val="af2"/>
        <w:numPr>
          <w:ilvl w:val="0"/>
          <w:numId w:val="13"/>
        </w:numPr>
        <w:spacing w:line="360" w:lineRule="auto"/>
        <w:jc w:val="both"/>
        <w:rPr>
          <w:rFonts w:ascii="Times New Roman" w:hAnsi="Times New Roman"/>
          <w:sz w:val="28"/>
          <w:szCs w:val="28"/>
        </w:rPr>
      </w:pPr>
      <w:r w:rsidRPr="00E157DE">
        <w:rPr>
          <w:rFonts w:ascii="Times New Roman" w:hAnsi="Times New Roman"/>
          <w:sz w:val="28"/>
          <w:szCs w:val="28"/>
        </w:rPr>
        <w:t xml:space="preserve">низкий уровень технологии и организации производства,  </w:t>
      </w:r>
    </w:p>
    <w:p w:rsidR="001206D9" w:rsidRDefault="001206D9" w:rsidP="002F715B">
      <w:pPr>
        <w:pStyle w:val="af2"/>
        <w:numPr>
          <w:ilvl w:val="0"/>
          <w:numId w:val="13"/>
        </w:numPr>
        <w:spacing w:line="360" w:lineRule="auto"/>
        <w:jc w:val="both"/>
        <w:rPr>
          <w:rFonts w:ascii="Times New Roman" w:hAnsi="Times New Roman"/>
          <w:sz w:val="28"/>
          <w:szCs w:val="28"/>
        </w:rPr>
      </w:pPr>
      <w:r w:rsidRPr="00E157DE">
        <w:rPr>
          <w:rFonts w:ascii="Times New Roman" w:hAnsi="Times New Roman"/>
          <w:sz w:val="28"/>
          <w:szCs w:val="28"/>
        </w:rPr>
        <w:t xml:space="preserve">недостаточно высокий уровень квалификации персонала,  </w:t>
      </w:r>
    </w:p>
    <w:p w:rsidR="001206D9" w:rsidRDefault="001206D9" w:rsidP="002F715B">
      <w:pPr>
        <w:pStyle w:val="af2"/>
        <w:numPr>
          <w:ilvl w:val="0"/>
          <w:numId w:val="13"/>
        </w:numPr>
        <w:spacing w:line="360" w:lineRule="auto"/>
        <w:jc w:val="both"/>
        <w:rPr>
          <w:rFonts w:ascii="Times New Roman" w:hAnsi="Times New Roman"/>
          <w:sz w:val="28"/>
          <w:szCs w:val="28"/>
        </w:rPr>
      </w:pPr>
      <w:r w:rsidRPr="00E157DE">
        <w:rPr>
          <w:rFonts w:ascii="Times New Roman" w:hAnsi="Times New Roman"/>
          <w:sz w:val="28"/>
          <w:szCs w:val="28"/>
        </w:rPr>
        <w:t xml:space="preserve">качество оборудования, </w:t>
      </w:r>
    </w:p>
    <w:p w:rsidR="001206D9" w:rsidRPr="00E157DE" w:rsidRDefault="001206D9" w:rsidP="002F715B">
      <w:pPr>
        <w:pStyle w:val="af2"/>
        <w:numPr>
          <w:ilvl w:val="0"/>
          <w:numId w:val="13"/>
        </w:numPr>
        <w:spacing w:line="360" w:lineRule="auto"/>
        <w:jc w:val="both"/>
        <w:rPr>
          <w:rFonts w:ascii="Times New Roman" w:hAnsi="Times New Roman"/>
          <w:sz w:val="28"/>
          <w:szCs w:val="28"/>
        </w:rPr>
      </w:pPr>
      <w:r w:rsidRPr="00E157DE">
        <w:rPr>
          <w:rFonts w:ascii="Times New Roman" w:hAnsi="Times New Roman"/>
          <w:sz w:val="28"/>
          <w:szCs w:val="28"/>
        </w:rPr>
        <w:t>аритмичность производства и др.</w:t>
      </w:r>
    </w:p>
    <w:p w:rsidR="001206D9" w:rsidRDefault="001206D9" w:rsidP="001206D9">
      <w:pPr>
        <w:pStyle w:val="af2"/>
        <w:spacing w:line="312" w:lineRule="auto"/>
        <w:jc w:val="both"/>
        <w:rPr>
          <w:rFonts w:ascii="Times New Roman" w:hAnsi="Times New Roman"/>
          <w:b/>
          <w:sz w:val="28"/>
        </w:rPr>
      </w:pPr>
    </w:p>
    <w:p w:rsidR="001206D9" w:rsidRDefault="001206D9" w:rsidP="001206D9">
      <w:pPr>
        <w:pStyle w:val="af2"/>
        <w:spacing w:line="312" w:lineRule="auto"/>
        <w:jc w:val="both"/>
        <w:rPr>
          <w:rFonts w:ascii="Times New Roman" w:hAnsi="Times New Roman"/>
          <w:b/>
          <w:sz w:val="28"/>
        </w:rPr>
      </w:pPr>
      <w:r>
        <w:rPr>
          <w:rFonts w:ascii="Times New Roman" w:hAnsi="Times New Roman"/>
          <w:b/>
          <w:sz w:val="28"/>
        </w:rPr>
        <w:br w:type="page"/>
        <w:t>5. Анализ ритмичности работы предприятия</w:t>
      </w:r>
    </w:p>
    <w:p w:rsidR="001206D9" w:rsidRPr="00E157DE" w:rsidRDefault="001206D9" w:rsidP="001206D9">
      <w:pPr>
        <w:pStyle w:val="af2"/>
        <w:spacing w:line="360" w:lineRule="auto"/>
        <w:ind w:firstLine="567"/>
        <w:jc w:val="both"/>
        <w:rPr>
          <w:rFonts w:ascii="Times New Roman" w:hAnsi="Times New Roman"/>
          <w:sz w:val="28"/>
          <w:szCs w:val="28"/>
        </w:rPr>
      </w:pPr>
      <w:r w:rsidRPr="00E157DE">
        <w:rPr>
          <w:rFonts w:ascii="Times New Roman" w:hAnsi="Times New Roman"/>
          <w:b/>
          <w:sz w:val="28"/>
          <w:szCs w:val="28"/>
        </w:rPr>
        <w:t>Ритмичность</w:t>
      </w:r>
      <w:r>
        <w:rPr>
          <w:rFonts w:ascii="Times New Roman" w:hAnsi="Times New Roman"/>
          <w:b/>
          <w:sz w:val="28"/>
          <w:szCs w:val="28"/>
        </w:rPr>
        <w:t xml:space="preserve"> – </w:t>
      </w:r>
      <w:r w:rsidRPr="00E157DE">
        <w:rPr>
          <w:rFonts w:ascii="Times New Roman" w:hAnsi="Times New Roman"/>
          <w:sz w:val="28"/>
          <w:szCs w:val="28"/>
        </w:rPr>
        <w:t>равномерный выпуск продукции в соответствии с графиком в объеме и ассортименте, предусмотренных планом.</w:t>
      </w:r>
    </w:p>
    <w:p w:rsidR="001206D9" w:rsidRDefault="001206D9" w:rsidP="001206D9">
      <w:pPr>
        <w:pStyle w:val="af2"/>
        <w:spacing w:line="360" w:lineRule="auto"/>
        <w:ind w:firstLine="567"/>
        <w:jc w:val="both"/>
        <w:rPr>
          <w:rFonts w:ascii="Times New Roman" w:hAnsi="Times New Roman"/>
          <w:sz w:val="28"/>
          <w:szCs w:val="28"/>
        </w:rPr>
      </w:pPr>
      <w:r w:rsidRPr="00E157DE">
        <w:rPr>
          <w:rFonts w:ascii="Times New Roman" w:hAnsi="Times New Roman"/>
          <w:sz w:val="28"/>
          <w:szCs w:val="28"/>
        </w:rPr>
        <w:t xml:space="preserve">Для оценки ритмичности работы предприятия используются </w:t>
      </w:r>
      <w:r>
        <w:rPr>
          <w:rFonts w:ascii="Times New Roman" w:hAnsi="Times New Roman"/>
          <w:sz w:val="28"/>
          <w:szCs w:val="28"/>
        </w:rPr>
        <w:t>следующие показатели:</w:t>
      </w:r>
    </w:p>
    <w:p w:rsidR="001206D9" w:rsidRPr="00E157DE" w:rsidRDefault="001206D9" w:rsidP="001206D9">
      <w:pPr>
        <w:pStyle w:val="af2"/>
        <w:spacing w:line="360" w:lineRule="auto"/>
        <w:ind w:firstLine="567"/>
        <w:jc w:val="both"/>
        <w:rPr>
          <w:rFonts w:ascii="Times New Roman" w:hAnsi="Times New Roman"/>
          <w:sz w:val="28"/>
          <w:szCs w:val="28"/>
        </w:rPr>
      </w:pPr>
      <w:r w:rsidRPr="00E157DE">
        <w:rPr>
          <w:rFonts w:ascii="Times New Roman" w:hAnsi="Times New Roman"/>
          <w:sz w:val="28"/>
          <w:szCs w:val="28"/>
        </w:rPr>
        <w:t xml:space="preserve">Один из наиболее распространенных показателей – </w:t>
      </w:r>
      <w:r w:rsidRPr="00E157DE">
        <w:rPr>
          <w:rFonts w:ascii="Times New Roman" w:hAnsi="Times New Roman"/>
          <w:b/>
          <w:i/>
          <w:sz w:val="28"/>
          <w:szCs w:val="28"/>
        </w:rPr>
        <w:t>коэффициент  ритмичности</w:t>
      </w:r>
      <w:r w:rsidRPr="00E157DE">
        <w:rPr>
          <w:rFonts w:ascii="Times New Roman" w:hAnsi="Times New Roman"/>
          <w:sz w:val="28"/>
          <w:szCs w:val="28"/>
        </w:rPr>
        <w:t xml:space="preserve"> – определяется  суммированием фактического удельного веса выпуска продукции за каждый период, но не более запланированного уровня:</w:t>
      </w:r>
    </w:p>
    <w:p w:rsidR="001206D9" w:rsidRPr="00372D7E" w:rsidRDefault="001206D9" w:rsidP="001206D9">
      <w:pPr>
        <w:pStyle w:val="af2"/>
        <w:spacing w:line="312" w:lineRule="auto"/>
        <w:jc w:val="center"/>
        <w:rPr>
          <w:rFonts w:ascii="Times New Roman" w:hAnsi="Times New Roman"/>
          <w:b/>
          <w:sz w:val="28"/>
          <w:szCs w:val="28"/>
        </w:rPr>
      </w:pPr>
      <w:r w:rsidRPr="00372D7E">
        <w:rPr>
          <w:rFonts w:ascii="Times New Roman" w:hAnsi="Times New Roman"/>
          <w:b/>
          <w:sz w:val="28"/>
          <w:szCs w:val="28"/>
        </w:rPr>
        <w:t>Ритмичность выпуска продукции по декадам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3"/>
        <w:gridCol w:w="1325"/>
        <w:gridCol w:w="1126"/>
        <w:gridCol w:w="1319"/>
        <w:gridCol w:w="1317"/>
        <w:gridCol w:w="1333"/>
        <w:gridCol w:w="1984"/>
      </w:tblGrid>
      <w:tr w:rsidR="001206D9" w:rsidRPr="00ED39DA" w:rsidTr="001206D9">
        <w:trPr>
          <w:cantSplit/>
        </w:trPr>
        <w:tc>
          <w:tcPr>
            <w:tcW w:w="1343" w:type="dxa"/>
            <w:vMerge w:val="restart"/>
          </w:tcPr>
          <w:p w:rsidR="001206D9" w:rsidRDefault="001206D9" w:rsidP="001206D9">
            <w:pPr>
              <w:pStyle w:val="11"/>
              <w:jc w:val="center"/>
              <w:rPr>
                <w:rFonts w:ascii="Times New Roman" w:hAnsi="Times New Roman"/>
                <w:sz w:val="24"/>
              </w:rPr>
            </w:pPr>
            <w:r>
              <w:rPr>
                <w:rFonts w:ascii="Times New Roman" w:hAnsi="Times New Roman"/>
                <w:sz w:val="24"/>
              </w:rPr>
              <w:t>Декада</w:t>
            </w:r>
          </w:p>
        </w:tc>
        <w:tc>
          <w:tcPr>
            <w:tcW w:w="2451" w:type="dxa"/>
            <w:gridSpan w:val="2"/>
          </w:tcPr>
          <w:p w:rsidR="001206D9" w:rsidRDefault="001206D9" w:rsidP="001206D9">
            <w:pPr>
              <w:pStyle w:val="11"/>
              <w:jc w:val="center"/>
              <w:rPr>
                <w:rFonts w:ascii="Times New Roman" w:hAnsi="Times New Roman"/>
                <w:sz w:val="24"/>
              </w:rPr>
            </w:pPr>
            <w:r>
              <w:rPr>
                <w:rFonts w:ascii="Times New Roman" w:hAnsi="Times New Roman"/>
                <w:sz w:val="24"/>
              </w:rPr>
              <w:t>Выпуск продукции,  руб.</w:t>
            </w:r>
          </w:p>
        </w:tc>
        <w:tc>
          <w:tcPr>
            <w:tcW w:w="2636" w:type="dxa"/>
            <w:gridSpan w:val="2"/>
          </w:tcPr>
          <w:p w:rsidR="001206D9" w:rsidRDefault="001206D9" w:rsidP="001206D9">
            <w:pPr>
              <w:pStyle w:val="11"/>
              <w:jc w:val="center"/>
              <w:rPr>
                <w:rFonts w:ascii="Times New Roman" w:hAnsi="Times New Roman"/>
                <w:sz w:val="24"/>
              </w:rPr>
            </w:pPr>
            <w:r>
              <w:rPr>
                <w:rFonts w:ascii="Times New Roman" w:hAnsi="Times New Roman"/>
                <w:sz w:val="24"/>
              </w:rPr>
              <w:t>Удельный вес продукции, %</w:t>
            </w:r>
          </w:p>
        </w:tc>
        <w:tc>
          <w:tcPr>
            <w:tcW w:w="1333" w:type="dxa"/>
            <w:vMerge w:val="restart"/>
          </w:tcPr>
          <w:p w:rsidR="001206D9" w:rsidRDefault="001206D9" w:rsidP="001206D9">
            <w:pPr>
              <w:pStyle w:val="11"/>
              <w:jc w:val="center"/>
              <w:rPr>
                <w:rFonts w:ascii="Times New Roman" w:hAnsi="Times New Roman"/>
                <w:sz w:val="24"/>
              </w:rPr>
            </w:pPr>
            <w:r>
              <w:rPr>
                <w:rFonts w:ascii="Times New Roman" w:hAnsi="Times New Roman"/>
                <w:sz w:val="24"/>
              </w:rPr>
              <w:t xml:space="preserve">Выполнение плана, </w:t>
            </w:r>
          </w:p>
          <w:p w:rsidR="001206D9" w:rsidRDefault="001206D9" w:rsidP="001206D9">
            <w:pPr>
              <w:pStyle w:val="11"/>
              <w:jc w:val="center"/>
              <w:rPr>
                <w:rFonts w:ascii="Times New Roman" w:hAnsi="Times New Roman"/>
                <w:sz w:val="24"/>
              </w:rPr>
            </w:pPr>
            <w:r>
              <w:rPr>
                <w:rFonts w:ascii="Times New Roman" w:hAnsi="Times New Roman"/>
                <w:sz w:val="24"/>
              </w:rPr>
              <w:t>коэффициент</w:t>
            </w:r>
          </w:p>
        </w:tc>
        <w:tc>
          <w:tcPr>
            <w:tcW w:w="1984" w:type="dxa"/>
            <w:vMerge w:val="restart"/>
          </w:tcPr>
          <w:p w:rsidR="001206D9" w:rsidRDefault="001206D9" w:rsidP="001206D9">
            <w:pPr>
              <w:pStyle w:val="11"/>
              <w:jc w:val="center"/>
              <w:rPr>
                <w:rFonts w:ascii="Times New Roman" w:hAnsi="Times New Roman"/>
                <w:sz w:val="24"/>
              </w:rPr>
            </w:pPr>
            <w:r>
              <w:rPr>
                <w:rFonts w:ascii="Times New Roman" w:hAnsi="Times New Roman"/>
                <w:sz w:val="24"/>
              </w:rPr>
              <w:t>Доля продукции, зачтенная в выполнение плана по ритмичности, %</w:t>
            </w:r>
          </w:p>
        </w:tc>
      </w:tr>
      <w:tr w:rsidR="001206D9" w:rsidRPr="00ED39DA" w:rsidTr="001206D9">
        <w:trPr>
          <w:cantSplit/>
        </w:trPr>
        <w:tc>
          <w:tcPr>
            <w:tcW w:w="1343" w:type="dxa"/>
            <w:vMerge/>
          </w:tcPr>
          <w:p w:rsidR="001206D9" w:rsidRDefault="001206D9" w:rsidP="001206D9">
            <w:pPr>
              <w:pStyle w:val="11"/>
              <w:jc w:val="center"/>
              <w:rPr>
                <w:rFonts w:ascii="Times New Roman" w:hAnsi="Times New Roman"/>
                <w:sz w:val="24"/>
              </w:rPr>
            </w:pPr>
          </w:p>
        </w:tc>
        <w:tc>
          <w:tcPr>
            <w:tcW w:w="1325" w:type="dxa"/>
          </w:tcPr>
          <w:p w:rsidR="001206D9" w:rsidRDefault="001206D9" w:rsidP="001206D9">
            <w:pPr>
              <w:pStyle w:val="11"/>
              <w:jc w:val="center"/>
              <w:rPr>
                <w:rFonts w:ascii="Times New Roman" w:hAnsi="Times New Roman"/>
                <w:sz w:val="24"/>
              </w:rPr>
            </w:pPr>
            <w:r>
              <w:rPr>
                <w:rFonts w:ascii="Times New Roman" w:hAnsi="Times New Roman"/>
                <w:sz w:val="24"/>
              </w:rPr>
              <w:t>план</w:t>
            </w:r>
          </w:p>
        </w:tc>
        <w:tc>
          <w:tcPr>
            <w:tcW w:w="1126" w:type="dxa"/>
          </w:tcPr>
          <w:p w:rsidR="001206D9" w:rsidRDefault="001206D9" w:rsidP="001206D9">
            <w:pPr>
              <w:pStyle w:val="11"/>
              <w:jc w:val="center"/>
              <w:rPr>
                <w:rFonts w:ascii="Times New Roman" w:hAnsi="Times New Roman"/>
                <w:sz w:val="24"/>
              </w:rPr>
            </w:pPr>
            <w:r>
              <w:rPr>
                <w:rFonts w:ascii="Times New Roman" w:hAnsi="Times New Roman"/>
                <w:sz w:val="24"/>
              </w:rPr>
              <w:t>факт</w:t>
            </w:r>
          </w:p>
        </w:tc>
        <w:tc>
          <w:tcPr>
            <w:tcW w:w="1319" w:type="dxa"/>
          </w:tcPr>
          <w:p w:rsidR="001206D9" w:rsidRDefault="001206D9" w:rsidP="001206D9">
            <w:pPr>
              <w:pStyle w:val="11"/>
              <w:jc w:val="center"/>
              <w:rPr>
                <w:rFonts w:ascii="Times New Roman" w:hAnsi="Times New Roman"/>
                <w:sz w:val="24"/>
              </w:rPr>
            </w:pPr>
            <w:r>
              <w:rPr>
                <w:rFonts w:ascii="Times New Roman" w:hAnsi="Times New Roman"/>
                <w:sz w:val="24"/>
              </w:rPr>
              <w:t>план</w:t>
            </w:r>
          </w:p>
        </w:tc>
        <w:tc>
          <w:tcPr>
            <w:tcW w:w="1317" w:type="dxa"/>
          </w:tcPr>
          <w:p w:rsidR="001206D9" w:rsidRDefault="001206D9" w:rsidP="001206D9">
            <w:pPr>
              <w:pStyle w:val="11"/>
              <w:jc w:val="center"/>
              <w:rPr>
                <w:rFonts w:ascii="Times New Roman" w:hAnsi="Times New Roman"/>
                <w:sz w:val="24"/>
              </w:rPr>
            </w:pPr>
            <w:r>
              <w:rPr>
                <w:rFonts w:ascii="Times New Roman" w:hAnsi="Times New Roman"/>
                <w:sz w:val="24"/>
              </w:rPr>
              <w:t>факт</w:t>
            </w:r>
          </w:p>
        </w:tc>
        <w:tc>
          <w:tcPr>
            <w:tcW w:w="1333" w:type="dxa"/>
            <w:vMerge/>
          </w:tcPr>
          <w:p w:rsidR="001206D9" w:rsidRDefault="001206D9" w:rsidP="001206D9">
            <w:pPr>
              <w:pStyle w:val="11"/>
              <w:jc w:val="center"/>
              <w:rPr>
                <w:rFonts w:ascii="Times New Roman" w:hAnsi="Times New Roman"/>
                <w:sz w:val="24"/>
              </w:rPr>
            </w:pPr>
          </w:p>
        </w:tc>
        <w:tc>
          <w:tcPr>
            <w:tcW w:w="1984" w:type="dxa"/>
            <w:vMerge/>
          </w:tcPr>
          <w:p w:rsidR="001206D9" w:rsidRDefault="001206D9" w:rsidP="001206D9">
            <w:pPr>
              <w:pStyle w:val="11"/>
              <w:jc w:val="center"/>
              <w:rPr>
                <w:rFonts w:ascii="Times New Roman" w:hAnsi="Times New Roman"/>
                <w:sz w:val="24"/>
              </w:rPr>
            </w:pPr>
          </w:p>
        </w:tc>
      </w:tr>
      <w:tr w:rsidR="001206D9" w:rsidRPr="00ED39DA" w:rsidTr="001206D9">
        <w:tc>
          <w:tcPr>
            <w:tcW w:w="1343" w:type="dxa"/>
          </w:tcPr>
          <w:p w:rsidR="001206D9" w:rsidRDefault="001206D9" w:rsidP="001206D9">
            <w:pPr>
              <w:pStyle w:val="11"/>
              <w:jc w:val="both"/>
              <w:rPr>
                <w:rFonts w:ascii="Times New Roman" w:hAnsi="Times New Roman"/>
                <w:sz w:val="24"/>
              </w:rPr>
            </w:pPr>
            <w:r>
              <w:rPr>
                <w:rFonts w:ascii="Times New Roman" w:hAnsi="Times New Roman"/>
                <w:sz w:val="24"/>
              </w:rPr>
              <w:t>Первая</w:t>
            </w:r>
          </w:p>
        </w:tc>
        <w:tc>
          <w:tcPr>
            <w:tcW w:w="1325" w:type="dxa"/>
          </w:tcPr>
          <w:p w:rsidR="001206D9" w:rsidRDefault="001206D9" w:rsidP="001206D9">
            <w:pPr>
              <w:pStyle w:val="11"/>
              <w:jc w:val="center"/>
              <w:rPr>
                <w:rFonts w:ascii="Times New Roman" w:hAnsi="Times New Roman"/>
                <w:sz w:val="24"/>
              </w:rPr>
            </w:pPr>
            <w:r>
              <w:rPr>
                <w:rFonts w:ascii="Times New Roman" w:hAnsi="Times New Roman"/>
                <w:sz w:val="24"/>
              </w:rPr>
              <w:t>32000</w:t>
            </w:r>
          </w:p>
        </w:tc>
        <w:tc>
          <w:tcPr>
            <w:tcW w:w="1126" w:type="dxa"/>
          </w:tcPr>
          <w:p w:rsidR="001206D9" w:rsidRDefault="001206D9" w:rsidP="001206D9">
            <w:pPr>
              <w:pStyle w:val="11"/>
              <w:jc w:val="center"/>
              <w:rPr>
                <w:rFonts w:ascii="Times New Roman" w:hAnsi="Times New Roman"/>
                <w:sz w:val="24"/>
              </w:rPr>
            </w:pPr>
            <w:r>
              <w:rPr>
                <w:rFonts w:ascii="Times New Roman" w:hAnsi="Times New Roman"/>
                <w:sz w:val="24"/>
              </w:rPr>
              <w:t>30240</w:t>
            </w:r>
          </w:p>
        </w:tc>
        <w:tc>
          <w:tcPr>
            <w:tcW w:w="1319" w:type="dxa"/>
          </w:tcPr>
          <w:p w:rsidR="001206D9" w:rsidRDefault="001206D9" w:rsidP="001206D9">
            <w:pPr>
              <w:pStyle w:val="11"/>
              <w:jc w:val="center"/>
              <w:rPr>
                <w:rFonts w:ascii="Times New Roman" w:hAnsi="Times New Roman"/>
                <w:sz w:val="24"/>
              </w:rPr>
            </w:pPr>
            <w:r>
              <w:rPr>
                <w:rFonts w:ascii="Times New Roman" w:hAnsi="Times New Roman"/>
                <w:sz w:val="24"/>
              </w:rPr>
              <w:t>33,33</w:t>
            </w:r>
          </w:p>
        </w:tc>
        <w:tc>
          <w:tcPr>
            <w:tcW w:w="1317" w:type="dxa"/>
          </w:tcPr>
          <w:p w:rsidR="001206D9" w:rsidRDefault="001206D9" w:rsidP="001206D9">
            <w:pPr>
              <w:pStyle w:val="11"/>
              <w:jc w:val="center"/>
              <w:rPr>
                <w:rFonts w:ascii="Times New Roman" w:hAnsi="Times New Roman"/>
                <w:sz w:val="24"/>
              </w:rPr>
            </w:pPr>
            <w:r>
              <w:rPr>
                <w:rFonts w:ascii="Times New Roman" w:hAnsi="Times New Roman"/>
                <w:sz w:val="24"/>
              </w:rPr>
              <w:t>30,0</w:t>
            </w:r>
          </w:p>
        </w:tc>
        <w:tc>
          <w:tcPr>
            <w:tcW w:w="1333" w:type="dxa"/>
          </w:tcPr>
          <w:p w:rsidR="001206D9" w:rsidRDefault="001206D9" w:rsidP="001206D9">
            <w:pPr>
              <w:pStyle w:val="11"/>
              <w:jc w:val="center"/>
              <w:rPr>
                <w:rFonts w:ascii="Times New Roman" w:hAnsi="Times New Roman"/>
                <w:sz w:val="24"/>
              </w:rPr>
            </w:pPr>
            <w:r>
              <w:rPr>
                <w:rFonts w:ascii="Times New Roman" w:hAnsi="Times New Roman"/>
                <w:sz w:val="24"/>
              </w:rPr>
              <w:t>0,945</w:t>
            </w:r>
          </w:p>
        </w:tc>
        <w:tc>
          <w:tcPr>
            <w:tcW w:w="1984" w:type="dxa"/>
          </w:tcPr>
          <w:p w:rsidR="001206D9" w:rsidRDefault="001206D9" w:rsidP="001206D9">
            <w:pPr>
              <w:pStyle w:val="11"/>
              <w:jc w:val="center"/>
              <w:rPr>
                <w:rFonts w:ascii="Times New Roman" w:hAnsi="Times New Roman"/>
                <w:sz w:val="24"/>
              </w:rPr>
            </w:pPr>
            <w:r>
              <w:rPr>
                <w:rFonts w:ascii="Times New Roman" w:hAnsi="Times New Roman"/>
                <w:sz w:val="24"/>
              </w:rPr>
              <w:t>30,00</w:t>
            </w:r>
          </w:p>
        </w:tc>
      </w:tr>
      <w:tr w:rsidR="001206D9" w:rsidRPr="00ED39DA" w:rsidTr="001206D9">
        <w:tc>
          <w:tcPr>
            <w:tcW w:w="1343" w:type="dxa"/>
          </w:tcPr>
          <w:p w:rsidR="001206D9" w:rsidRDefault="001206D9" w:rsidP="001206D9">
            <w:pPr>
              <w:pStyle w:val="11"/>
              <w:jc w:val="both"/>
              <w:rPr>
                <w:rFonts w:ascii="Times New Roman" w:hAnsi="Times New Roman"/>
                <w:sz w:val="24"/>
              </w:rPr>
            </w:pPr>
            <w:r>
              <w:rPr>
                <w:rFonts w:ascii="Times New Roman" w:hAnsi="Times New Roman"/>
                <w:sz w:val="24"/>
              </w:rPr>
              <w:t>Вторая</w:t>
            </w:r>
          </w:p>
        </w:tc>
        <w:tc>
          <w:tcPr>
            <w:tcW w:w="1325" w:type="dxa"/>
          </w:tcPr>
          <w:p w:rsidR="001206D9" w:rsidRDefault="001206D9" w:rsidP="001206D9">
            <w:pPr>
              <w:pStyle w:val="11"/>
              <w:jc w:val="center"/>
              <w:rPr>
                <w:rFonts w:ascii="Times New Roman" w:hAnsi="Times New Roman"/>
                <w:sz w:val="24"/>
              </w:rPr>
            </w:pPr>
            <w:r>
              <w:rPr>
                <w:rFonts w:ascii="Times New Roman" w:hAnsi="Times New Roman"/>
                <w:sz w:val="24"/>
              </w:rPr>
              <w:t>32000</w:t>
            </w:r>
          </w:p>
        </w:tc>
        <w:tc>
          <w:tcPr>
            <w:tcW w:w="1126" w:type="dxa"/>
          </w:tcPr>
          <w:p w:rsidR="001206D9" w:rsidRDefault="001206D9" w:rsidP="001206D9">
            <w:pPr>
              <w:pStyle w:val="11"/>
              <w:jc w:val="center"/>
              <w:rPr>
                <w:rFonts w:ascii="Times New Roman" w:hAnsi="Times New Roman"/>
                <w:sz w:val="24"/>
              </w:rPr>
            </w:pPr>
            <w:r>
              <w:rPr>
                <w:rFonts w:ascii="Times New Roman" w:hAnsi="Times New Roman"/>
                <w:sz w:val="24"/>
              </w:rPr>
              <w:t>34272</w:t>
            </w:r>
          </w:p>
        </w:tc>
        <w:tc>
          <w:tcPr>
            <w:tcW w:w="1319" w:type="dxa"/>
          </w:tcPr>
          <w:p w:rsidR="001206D9" w:rsidRDefault="001206D9" w:rsidP="001206D9">
            <w:pPr>
              <w:pStyle w:val="11"/>
              <w:jc w:val="center"/>
              <w:rPr>
                <w:rFonts w:ascii="Times New Roman" w:hAnsi="Times New Roman"/>
                <w:sz w:val="24"/>
              </w:rPr>
            </w:pPr>
            <w:r>
              <w:rPr>
                <w:rFonts w:ascii="Times New Roman" w:hAnsi="Times New Roman"/>
                <w:sz w:val="24"/>
              </w:rPr>
              <w:t>33,33</w:t>
            </w:r>
          </w:p>
        </w:tc>
        <w:tc>
          <w:tcPr>
            <w:tcW w:w="1317" w:type="dxa"/>
          </w:tcPr>
          <w:p w:rsidR="001206D9" w:rsidRDefault="001206D9" w:rsidP="001206D9">
            <w:pPr>
              <w:pStyle w:val="11"/>
              <w:jc w:val="center"/>
              <w:rPr>
                <w:rFonts w:ascii="Times New Roman" w:hAnsi="Times New Roman"/>
                <w:sz w:val="24"/>
              </w:rPr>
            </w:pPr>
            <w:r>
              <w:rPr>
                <w:rFonts w:ascii="Times New Roman" w:hAnsi="Times New Roman"/>
                <w:sz w:val="24"/>
              </w:rPr>
              <w:t>34,0</w:t>
            </w:r>
          </w:p>
        </w:tc>
        <w:tc>
          <w:tcPr>
            <w:tcW w:w="1333" w:type="dxa"/>
          </w:tcPr>
          <w:p w:rsidR="001206D9" w:rsidRDefault="001206D9" w:rsidP="001206D9">
            <w:pPr>
              <w:pStyle w:val="11"/>
              <w:jc w:val="center"/>
              <w:rPr>
                <w:rFonts w:ascii="Times New Roman" w:hAnsi="Times New Roman"/>
                <w:sz w:val="24"/>
              </w:rPr>
            </w:pPr>
            <w:r>
              <w:rPr>
                <w:rFonts w:ascii="Times New Roman" w:hAnsi="Times New Roman"/>
                <w:sz w:val="24"/>
              </w:rPr>
              <w:t>1,071</w:t>
            </w:r>
          </w:p>
        </w:tc>
        <w:tc>
          <w:tcPr>
            <w:tcW w:w="1984" w:type="dxa"/>
          </w:tcPr>
          <w:p w:rsidR="001206D9" w:rsidRDefault="001206D9" w:rsidP="001206D9">
            <w:pPr>
              <w:pStyle w:val="11"/>
              <w:jc w:val="center"/>
              <w:rPr>
                <w:rFonts w:ascii="Times New Roman" w:hAnsi="Times New Roman"/>
                <w:sz w:val="24"/>
              </w:rPr>
            </w:pPr>
            <w:r>
              <w:rPr>
                <w:rFonts w:ascii="Times New Roman" w:hAnsi="Times New Roman"/>
                <w:sz w:val="24"/>
              </w:rPr>
              <w:t>33,33</w:t>
            </w:r>
          </w:p>
        </w:tc>
      </w:tr>
      <w:tr w:rsidR="001206D9" w:rsidRPr="00ED39DA" w:rsidTr="001206D9">
        <w:tc>
          <w:tcPr>
            <w:tcW w:w="1343" w:type="dxa"/>
          </w:tcPr>
          <w:p w:rsidR="001206D9" w:rsidRDefault="001206D9" w:rsidP="001206D9">
            <w:pPr>
              <w:pStyle w:val="11"/>
              <w:jc w:val="both"/>
              <w:rPr>
                <w:rFonts w:ascii="Times New Roman" w:hAnsi="Times New Roman"/>
                <w:sz w:val="24"/>
              </w:rPr>
            </w:pPr>
            <w:r>
              <w:rPr>
                <w:rFonts w:ascii="Times New Roman" w:hAnsi="Times New Roman"/>
                <w:sz w:val="24"/>
              </w:rPr>
              <w:t>Третья</w:t>
            </w:r>
          </w:p>
        </w:tc>
        <w:tc>
          <w:tcPr>
            <w:tcW w:w="1325" w:type="dxa"/>
          </w:tcPr>
          <w:p w:rsidR="001206D9" w:rsidRDefault="001206D9" w:rsidP="001206D9">
            <w:pPr>
              <w:pStyle w:val="11"/>
              <w:jc w:val="center"/>
              <w:rPr>
                <w:rFonts w:ascii="Times New Roman" w:hAnsi="Times New Roman"/>
                <w:sz w:val="24"/>
              </w:rPr>
            </w:pPr>
            <w:r>
              <w:rPr>
                <w:rFonts w:ascii="Times New Roman" w:hAnsi="Times New Roman"/>
                <w:sz w:val="24"/>
              </w:rPr>
              <w:t>32000</w:t>
            </w:r>
          </w:p>
        </w:tc>
        <w:tc>
          <w:tcPr>
            <w:tcW w:w="1126" w:type="dxa"/>
          </w:tcPr>
          <w:p w:rsidR="001206D9" w:rsidRDefault="001206D9" w:rsidP="001206D9">
            <w:pPr>
              <w:pStyle w:val="11"/>
              <w:jc w:val="center"/>
              <w:rPr>
                <w:rFonts w:ascii="Times New Roman" w:hAnsi="Times New Roman"/>
                <w:sz w:val="24"/>
              </w:rPr>
            </w:pPr>
            <w:r>
              <w:rPr>
                <w:rFonts w:ascii="Times New Roman" w:hAnsi="Times New Roman"/>
                <w:sz w:val="24"/>
              </w:rPr>
              <w:t>36288</w:t>
            </w:r>
          </w:p>
        </w:tc>
        <w:tc>
          <w:tcPr>
            <w:tcW w:w="1319" w:type="dxa"/>
          </w:tcPr>
          <w:p w:rsidR="001206D9" w:rsidRDefault="001206D9" w:rsidP="001206D9">
            <w:pPr>
              <w:pStyle w:val="11"/>
              <w:jc w:val="center"/>
              <w:rPr>
                <w:rFonts w:ascii="Times New Roman" w:hAnsi="Times New Roman"/>
                <w:sz w:val="24"/>
              </w:rPr>
            </w:pPr>
            <w:r>
              <w:rPr>
                <w:rFonts w:ascii="Times New Roman" w:hAnsi="Times New Roman"/>
                <w:sz w:val="24"/>
              </w:rPr>
              <w:t>33,34</w:t>
            </w:r>
          </w:p>
        </w:tc>
        <w:tc>
          <w:tcPr>
            <w:tcW w:w="1317" w:type="dxa"/>
          </w:tcPr>
          <w:p w:rsidR="001206D9" w:rsidRDefault="001206D9" w:rsidP="001206D9">
            <w:pPr>
              <w:pStyle w:val="11"/>
              <w:jc w:val="center"/>
              <w:rPr>
                <w:rFonts w:ascii="Times New Roman" w:hAnsi="Times New Roman"/>
                <w:sz w:val="24"/>
              </w:rPr>
            </w:pPr>
            <w:r>
              <w:rPr>
                <w:rFonts w:ascii="Times New Roman" w:hAnsi="Times New Roman"/>
                <w:sz w:val="24"/>
              </w:rPr>
              <w:t>36,0</w:t>
            </w:r>
          </w:p>
        </w:tc>
        <w:tc>
          <w:tcPr>
            <w:tcW w:w="1333" w:type="dxa"/>
          </w:tcPr>
          <w:p w:rsidR="001206D9" w:rsidRDefault="001206D9" w:rsidP="001206D9">
            <w:pPr>
              <w:pStyle w:val="11"/>
              <w:jc w:val="center"/>
              <w:rPr>
                <w:rFonts w:ascii="Times New Roman" w:hAnsi="Times New Roman"/>
                <w:sz w:val="24"/>
              </w:rPr>
            </w:pPr>
            <w:r>
              <w:rPr>
                <w:rFonts w:ascii="Times New Roman" w:hAnsi="Times New Roman"/>
                <w:sz w:val="24"/>
              </w:rPr>
              <w:t>1,134</w:t>
            </w:r>
          </w:p>
        </w:tc>
        <w:tc>
          <w:tcPr>
            <w:tcW w:w="1984" w:type="dxa"/>
          </w:tcPr>
          <w:p w:rsidR="001206D9" w:rsidRDefault="001206D9" w:rsidP="001206D9">
            <w:pPr>
              <w:pStyle w:val="11"/>
              <w:jc w:val="center"/>
              <w:rPr>
                <w:rFonts w:ascii="Times New Roman" w:hAnsi="Times New Roman"/>
                <w:sz w:val="24"/>
              </w:rPr>
            </w:pPr>
            <w:r>
              <w:rPr>
                <w:rFonts w:ascii="Times New Roman" w:hAnsi="Times New Roman"/>
                <w:sz w:val="24"/>
              </w:rPr>
              <w:t>33,34</w:t>
            </w:r>
          </w:p>
        </w:tc>
      </w:tr>
      <w:tr w:rsidR="001206D9" w:rsidRPr="00ED39DA" w:rsidTr="001206D9">
        <w:tc>
          <w:tcPr>
            <w:tcW w:w="1343" w:type="dxa"/>
          </w:tcPr>
          <w:p w:rsidR="001206D9" w:rsidRDefault="001206D9" w:rsidP="001206D9">
            <w:pPr>
              <w:pStyle w:val="11"/>
              <w:rPr>
                <w:rFonts w:ascii="Times New Roman" w:hAnsi="Times New Roman"/>
                <w:sz w:val="24"/>
              </w:rPr>
            </w:pPr>
            <w:r>
              <w:rPr>
                <w:rFonts w:ascii="Times New Roman" w:hAnsi="Times New Roman"/>
                <w:sz w:val="24"/>
              </w:rPr>
              <w:t>Всего</w:t>
            </w:r>
          </w:p>
        </w:tc>
        <w:tc>
          <w:tcPr>
            <w:tcW w:w="1325" w:type="dxa"/>
          </w:tcPr>
          <w:p w:rsidR="001206D9" w:rsidRDefault="001206D9" w:rsidP="001206D9">
            <w:pPr>
              <w:pStyle w:val="11"/>
              <w:jc w:val="center"/>
              <w:rPr>
                <w:rFonts w:ascii="Times New Roman" w:hAnsi="Times New Roman"/>
                <w:sz w:val="24"/>
              </w:rPr>
            </w:pPr>
            <w:r>
              <w:rPr>
                <w:rFonts w:ascii="Times New Roman" w:hAnsi="Times New Roman"/>
                <w:sz w:val="24"/>
              </w:rPr>
              <w:t>96000</w:t>
            </w:r>
          </w:p>
        </w:tc>
        <w:tc>
          <w:tcPr>
            <w:tcW w:w="1126" w:type="dxa"/>
          </w:tcPr>
          <w:p w:rsidR="001206D9" w:rsidRDefault="001206D9" w:rsidP="001206D9">
            <w:pPr>
              <w:pStyle w:val="11"/>
              <w:jc w:val="center"/>
              <w:rPr>
                <w:rFonts w:ascii="Times New Roman" w:hAnsi="Times New Roman"/>
                <w:sz w:val="24"/>
              </w:rPr>
            </w:pPr>
            <w:r>
              <w:rPr>
                <w:rFonts w:ascii="Times New Roman" w:hAnsi="Times New Roman"/>
                <w:sz w:val="24"/>
              </w:rPr>
              <w:t>100800</w:t>
            </w:r>
          </w:p>
        </w:tc>
        <w:tc>
          <w:tcPr>
            <w:tcW w:w="1319" w:type="dxa"/>
          </w:tcPr>
          <w:p w:rsidR="001206D9" w:rsidRDefault="001206D9" w:rsidP="001206D9">
            <w:pPr>
              <w:pStyle w:val="11"/>
              <w:jc w:val="center"/>
              <w:rPr>
                <w:rFonts w:ascii="Times New Roman" w:hAnsi="Times New Roman"/>
                <w:sz w:val="24"/>
              </w:rPr>
            </w:pPr>
            <w:r>
              <w:rPr>
                <w:rFonts w:ascii="Times New Roman" w:hAnsi="Times New Roman"/>
                <w:sz w:val="24"/>
              </w:rPr>
              <w:t>100,00</w:t>
            </w:r>
          </w:p>
        </w:tc>
        <w:tc>
          <w:tcPr>
            <w:tcW w:w="1317" w:type="dxa"/>
          </w:tcPr>
          <w:p w:rsidR="001206D9" w:rsidRDefault="001206D9" w:rsidP="001206D9">
            <w:pPr>
              <w:pStyle w:val="11"/>
              <w:jc w:val="center"/>
              <w:rPr>
                <w:rFonts w:ascii="Times New Roman" w:hAnsi="Times New Roman"/>
                <w:sz w:val="24"/>
              </w:rPr>
            </w:pPr>
            <w:r>
              <w:rPr>
                <w:rFonts w:ascii="Times New Roman" w:hAnsi="Times New Roman"/>
                <w:sz w:val="24"/>
              </w:rPr>
              <w:t>100,0</w:t>
            </w:r>
          </w:p>
        </w:tc>
        <w:tc>
          <w:tcPr>
            <w:tcW w:w="1333" w:type="dxa"/>
          </w:tcPr>
          <w:p w:rsidR="001206D9" w:rsidRDefault="001206D9" w:rsidP="001206D9">
            <w:pPr>
              <w:pStyle w:val="11"/>
              <w:jc w:val="center"/>
              <w:rPr>
                <w:rFonts w:ascii="Times New Roman" w:hAnsi="Times New Roman"/>
                <w:sz w:val="24"/>
              </w:rPr>
            </w:pPr>
            <w:r>
              <w:rPr>
                <w:rFonts w:ascii="Times New Roman" w:hAnsi="Times New Roman"/>
                <w:sz w:val="24"/>
              </w:rPr>
              <w:t>1,05</w:t>
            </w:r>
          </w:p>
        </w:tc>
        <w:tc>
          <w:tcPr>
            <w:tcW w:w="1984" w:type="dxa"/>
          </w:tcPr>
          <w:p w:rsidR="001206D9" w:rsidRDefault="001206D9" w:rsidP="001206D9">
            <w:pPr>
              <w:pStyle w:val="11"/>
              <w:jc w:val="center"/>
              <w:rPr>
                <w:rFonts w:ascii="Times New Roman" w:hAnsi="Times New Roman"/>
                <w:sz w:val="24"/>
              </w:rPr>
            </w:pPr>
            <w:r>
              <w:rPr>
                <w:rFonts w:ascii="Times New Roman" w:hAnsi="Times New Roman"/>
                <w:sz w:val="24"/>
              </w:rPr>
              <w:t>96,67</w:t>
            </w:r>
          </w:p>
        </w:tc>
      </w:tr>
    </w:tbl>
    <w:p w:rsidR="001206D9" w:rsidRDefault="001206D9" w:rsidP="001206D9">
      <w:pPr>
        <w:pStyle w:val="af2"/>
      </w:pPr>
    </w:p>
    <w:p w:rsidR="001206D9" w:rsidRPr="00E157DE" w:rsidRDefault="001206D9" w:rsidP="001206D9">
      <w:pPr>
        <w:pStyle w:val="af2"/>
        <w:spacing w:line="360" w:lineRule="auto"/>
        <w:jc w:val="center"/>
        <w:rPr>
          <w:rFonts w:ascii="Times New Roman" w:hAnsi="Times New Roman"/>
          <w:sz w:val="28"/>
          <w:szCs w:val="28"/>
        </w:rPr>
      </w:pPr>
      <w:r w:rsidRPr="00E157DE">
        <w:rPr>
          <w:rFonts w:ascii="Times New Roman" w:hAnsi="Times New Roman"/>
          <w:sz w:val="28"/>
          <w:szCs w:val="28"/>
        </w:rPr>
        <w:t>К</w:t>
      </w:r>
      <w:r w:rsidRPr="00E157DE">
        <w:rPr>
          <w:rFonts w:ascii="Times New Roman" w:hAnsi="Times New Roman"/>
          <w:sz w:val="28"/>
          <w:szCs w:val="28"/>
          <w:vertAlign w:val="subscript"/>
        </w:rPr>
        <w:t xml:space="preserve">ритм </w:t>
      </w:r>
      <w:r w:rsidRPr="00E157DE">
        <w:rPr>
          <w:rFonts w:ascii="Times New Roman" w:hAnsi="Times New Roman"/>
          <w:sz w:val="28"/>
          <w:szCs w:val="28"/>
        </w:rPr>
        <w:t>= 30+33,33+33,33 = 96,66 %.</w:t>
      </w:r>
    </w:p>
    <w:p w:rsidR="001206D9" w:rsidRDefault="001206D9" w:rsidP="001206D9">
      <w:pPr>
        <w:pStyle w:val="af2"/>
        <w:spacing w:line="360" w:lineRule="auto"/>
        <w:ind w:firstLine="567"/>
        <w:jc w:val="both"/>
        <w:rPr>
          <w:rFonts w:ascii="Times New Roman" w:hAnsi="Times New Roman"/>
          <w:b/>
          <w:i/>
          <w:sz w:val="28"/>
          <w:szCs w:val="28"/>
        </w:rPr>
      </w:pPr>
    </w:p>
    <w:p w:rsidR="001206D9" w:rsidRPr="00E157DE" w:rsidRDefault="001206D9" w:rsidP="001206D9">
      <w:pPr>
        <w:pStyle w:val="af2"/>
        <w:spacing w:line="360" w:lineRule="auto"/>
        <w:ind w:firstLine="567"/>
        <w:jc w:val="both"/>
        <w:rPr>
          <w:rFonts w:ascii="Times New Roman" w:hAnsi="Times New Roman"/>
          <w:sz w:val="28"/>
          <w:szCs w:val="28"/>
        </w:rPr>
      </w:pPr>
      <w:r w:rsidRPr="00372D7E">
        <w:rPr>
          <w:rFonts w:ascii="Times New Roman" w:hAnsi="Times New Roman"/>
          <w:b/>
          <w:i/>
          <w:sz w:val="28"/>
          <w:szCs w:val="28"/>
        </w:rPr>
        <w:t>Коэффициент вариации  (Кв)</w:t>
      </w:r>
      <w:r w:rsidRPr="00372D7E">
        <w:rPr>
          <w:rFonts w:ascii="Times New Roman" w:hAnsi="Times New Roman"/>
          <w:sz w:val="28"/>
          <w:szCs w:val="28"/>
        </w:rPr>
        <w:t xml:space="preserve"> определяется как отношение среднеквад</w:t>
      </w:r>
      <w:r w:rsidRPr="00E157DE">
        <w:rPr>
          <w:rFonts w:ascii="Times New Roman" w:hAnsi="Times New Roman"/>
          <w:sz w:val="28"/>
          <w:szCs w:val="28"/>
        </w:rPr>
        <w:t>ратического отклонения от планового задания  за  сутки  (декаду,  месяц, квартал) к среднесуточному (среднедекадному, среднемесячному, среднеквартальному) плановому выпуску продукции:</w:t>
      </w:r>
    </w:p>
    <w:p w:rsidR="001206D9" w:rsidRDefault="001206D9" w:rsidP="001206D9">
      <w:pPr>
        <w:pStyle w:val="11"/>
        <w:spacing w:line="312" w:lineRule="auto"/>
        <w:ind w:firstLine="142"/>
        <w:jc w:val="center"/>
        <w:rPr>
          <w:rFonts w:ascii="Times New Roman" w:hAnsi="Times New Roman"/>
          <w:sz w:val="24"/>
        </w:rPr>
      </w:pPr>
      <w:r w:rsidRPr="008B50D0">
        <w:rPr>
          <w:rFonts w:ascii="Times New Roman" w:hAnsi="Times New Roman"/>
          <w:position w:val="-24"/>
          <w:sz w:val="24"/>
        </w:rPr>
        <w:object w:dxaOrig="8580" w:dyaOrig="760">
          <v:shape id="_x0000_i1030" type="#_x0000_t75" style="width:428.85pt;height:38.6pt" o:ole="" fillcolor="window">
            <v:imagedata r:id="rId18" o:title=""/>
          </v:shape>
          <o:OLEObject Type="Embed" ProgID="Equation.3" ShapeID="_x0000_i1030" DrawAspect="Content" ObjectID="_1717844332" r:id="rId19"/>
        </w:object>
      </w:r>
      <w:r w:rsidRPr="008B50D0">
        <w:rPr>
          <w:rFonts w:ascii="Times New Roman" w:hAnsi="Times New Roman"/>
          <w:position w:val="-10"/>
          <w:sz w:val="24"/>
        </w:rPr>
        <w:object w:dxaOrig="180" w:dyaOrig="340">
          <v:shape id="_x0000_i1031" type="#_x0000_t75" style="width:9.4pt;height:17.75pt" o:ole="" fillcolor="window">
            <v:imagedata r:id="rId20" o:title=""/>
          </v:shape>
          <o:OLEObject Type="Embed" ProgID="Equation.3" ShapeID="_x0000_i1031" DrawAspect="Content" ObjectID="_1717844333" r:id="rId21"/>
        </w:object>
      </w:r>
      <w:r w:rsidRPr="008B50D0">
        <w:rPr>
          <w:rFonts w:ascii="Times New Roman" w:hAnsi="Times New Roman"/>
          <w:position w:val="-10"/>
          <w:sz w:val="24"/>
        </w:rPr>
        <w:object w:dxaOrig="180" w:dyaOrig="340">
          <v:shape id="_x0000_i1032" type="#_x0000_t75" style="width:9.4pt;height:17.75pt" o:ole="" fillcolor="window">
            <v:imagedata r:id="rId20" o:title=""/>
          </v:shape>
          <o:OLEObject Type="Embed" ProgID="Equation.3" ShapeID="_x0000_i1032" DrawAspect="Content" ObjectID="_1717844334" r:id="rId22"/>
        </w:object>
      </w:r>
    </w:p>
    <w:p w:rsidR="001206D9" w:rsidRPr="00E157DE" w:rsidRDefault="001206D9" w:rsidP="002F715B">
      <w:pPr>
        <w:pStyle w:val="11"/>
        <w:numPr>
          <w:ilvl w:val="0"/>
          <w:numId w:val="14"/>
        </w:numPr>
        <w:rPr>
          <w:rFonts w:ascii="Times New Roman" w:hAnsi="Times New Roman"/>
          <w:sz w:val="28"/>
          <w:szCs w:val="28"/>
        </w:rPr>
      </w:pPr>
      <w:r w:rsidRPr="00E157DE">
        <w:rPr>
          <w:rFonts w:ascii="Times New Roman" w:hAnsi="Times New Roman"/>
          <w:position w:val="-12"/>
          <w:sz w:val="28"/>
          <w:szCs w:val="28"/>
        </w:rPr>
        <w:object w:dxaOrig="900" w:dyaOrig="380">
          <v:shape id="_x0000_i1033" type="#_x0000_t75" style="width:44.85pt;height:18.8pt" o:ole="" fillcolor="window">
            <v:imagedata r:id="rId23" o:title=""/>
          </v:shape>
          <o:OLEObject Type="Embed" ProgID="Equation.3" ShapeID="_x0000_i1033" DrawAspect="Content" ObjectID="_1717844335" r:id="rId24"/>
        </w:object>
      </w:r>
      <w:r w:rsidRPr="00E157DE">
        <w:rPr>
          <w:rFonts w:ascii="Times New Roman" w:hAnsi="Times New Roman"/>
          <w:sz w:val="28"/>
          <w:szCs w:val="28"/>
        </w:rPr>
        <w:t xml:space="preserve"> </w:t>
      </w:r>
      <w:r w:rsidRPr="00E157DE">
        <w:rPr>
          <w:rFonts w:ascii="Times New Roman" w:hAnsi="Times New Roman"/>
          <w:sz w:val="28"/>
          <w:szCs w:val="28"/>
        </w:rPr>
        <w:sym w:font="Symbol" w:char="F02D"/>
      </w:r>
      <w:r w:rsidRPr="00E157DE">
        <w:rPr>
          <w:rFonts w:ascii="Times New Roman" w:hAnsi="Times New Roman"/>
          <w:sz w:val="28"/>
          <w:szCs w:val="28"/>
        </w:rPr>
        <w:t xml:space="preserve"> квадратическое  отклонение от среднеквартального (среднемеся</w:t>
      </w:r>
      <w:r>
        <w:rPr>
          <w:rFonts w:ascii="Times New Roman" w:hAnsi="Times New Roman"/>
          <w:sz w:val="28"/>
          <w:szCs w:val="28"/>
        </w:rPr>
        <w:t>ч</w:t>
      </w:r>
      <w:r w:rsidRPr="00E157DE">
        <w:rPr>
          <w:rFonts w:ascii="Times New Roman" w:hAnsi="Times New Roman"/>
          <w:sz w:val="28"/>
          <w:szCs w:val="28"/>
        </w:rPr>
        <w:t xml:space="preserve">ного, среднедекадного)  задания;  </w:t>
      </w:r>
    </w:p>
    <w:p w:rsidR="001206D9" w:rsidRPr="00E157DE" w:rsidRDefault="001206D9" w:rsidP="002F715B">
      <w:pPr>
        <w:pStyle w:val="11"/>
        <w:numPr>
          <w:ilvl w:val="0"/>
          <w:numId w:val="14"/>
        </w:numPr>
        <w:jc w:val="both"/>
        <w:rPr>
          <w:rFonts w:ascii="Times New Roman" w:hAnsi="Times New Roman"/>
          <w:sz w:val="28"/>
          <w:szCs w:val="28"/>
        </w:rPr>
      </w:pPr>
      <w:r w:rsidRPr="00E157DE">
        <w:rPr>
          <w:rFonts w:ascii="Times New Roman" w:hAnsi="Times New Roman"/>
          <w:i/>
          <w:sz w:val="28"/>
          <w:szCs w:val="28"/>
        </w:rPr>
        <w:t>n</w:t>
      </w:r>
      <w:r w:rsidRPr="00E157DE">
        <w:rPr>
          <w:rFonts w:ascii="Times New Roman" w:hAnsi="Times New Roman"/>
          <w:sz w:val="28"/>
          <w:szCs w:val="28"/>
        </w:rPr>
        <w:t xml:space="preserve"> –  число  периодов;  </w:t>
      </w:r>
    </w:p>
    <w:p w:rsidR="001206D9" w:rsidRPr="00E157DE" w:rsidRDefault="001206D9" w:rsidP="002F715B">
      <w:pPr>
        <w:pStyle w:val="11"/>
        <w:numPr>
          <w:ilvl w:val="0"/>
          <w:numId w:val="14"/>
        </w:numPr>
        <w:jc w:val="both"/>
        <w:rPr>
          <w:rFonts w:ascii="Times New Roman" w:hAnsi="Times New Roman"/>
          <w:sz w:val="28"/>
          <w:szCs w:val="28"/>
        </w:rPr>
      </w:pPr>
      <w:r w:rsidRPr="00E157DE">
        <w:rPr>
          <w:rFonts w:ascii="Times New Roman" w:hAnsi="Times New Roman"/>
          <w:i/>
          <w:sz w:val="28"/>
          <w:szCs w:val="28"/>
        </w:rPr>
        <w:t>x</w:t>
      </w:r>
      <w:r w:rsidRPr="00E157DE">
        <w:rPr>
          <w:rFonts w:ascii="Times New Roman" w:hAnsi="Times New Roman"/>
          <w:sz w:val="28"/>
          <w:szCs w:val="28"/>
        </w:rPr>
        <w:t xml:space="preserve"> </w:t>
      </w:r>
      <w:r w:rsidRPr="00E157DE">
        <w:rPr>
          <w:rFonts w:ascii="Times New Roman" w:hAnsi="Times New Roman"/>
          <w:sz w:val="28"/>
          <w:szCs w:val="28"/>
        </w:rPr>
        <w:sym w:font="Symbol" w:char="F02D"/>
      </w:r>
      <w:r w:rsidRPr="00E157DE">
        <w:rPr>
          <w:rFonts w:ascii="Times New Roman" w:hAnsi="Times New Roman"/>
          <w:sz w:val="28"/>
          <w:szCs w:val="28"/>
        </w:rPr>
        <w:t xml:space="preserve">  плановый среднеквартальный  (среднемесячный, среднедекадный) выпуск продукции.</w:t>
      </w:r>
    </w:p>
    <w:p w:rsidR="001206D9" w:rsidRDefault="001206D9" w:rsidP="001206D9">
      <w:pPr>
        <w:pStyle w:val="af2"/>
        <w:spacing w:line="360" w:lineRule="auto"/>
        <w:ind w:firstLine="567"/>
        <w:jc w:val="both"/>
        <w:rPr>
          <w:rFonts w:ascii="Times New Roman" w:hAnsi="Times New Roman"/>
          <w:b/>
          <w:sz w:val="28"/>
          <w:szCs w:val="28"/>
        </w:rPr>
      </w:pPr>
    </w:p>
    <w:p w:rsidR="001206D9" w:rsidRPr="00E157DE" w:rsidRDefault="001206D9" w:rsidP="001206D9">
      <w:pPr>
        <w:pStyle w:val="af2"/>
        <w:spacing w:line="360" w:lineRule="auto"/>
        <w:ind w:firstLine="567"/>
        <w:jc w:val="both"/>
        <w:rPr>
          <w:rFonts w:ascii="Times New Roman" w:hAnsi="Times New Roman"/>
          <w:sz w:val="28"/>
          <w:szCs w:val="28"/>
        </w:rPr>
      </w:pPr>
      <w:r w:rsidRPr="00E157DE">
        <w:rPr>
          <w:rFonts w:ascii="Times New Roman" w:hAnsi="Times New Roman"/>
          <w:b/>
          <w:sz w:val="28"/>
          <w:szCs w:val="28"/>
        </w:rPr>
        <w:t>Вывод</w:t>
      </w:r>
      <w:r>
        <w:rPr>
          <w:rFonts w:ascii="Times New Roman" w:hAnsi="Times New Roman"/>
          <w:sz w:val="28"/>
          <w:szCs w:val="28"/>
        </w:rPr>
        <w:t xml:space="preserve">: </w:t>
      </w:r>
      <w:r w:rsidRPr="00047B9E">
        <w:rPr>
          <w:rFonts w:ascii="Times New Roman" w:hAnsi="Times New Roman"/>
          <w:i/>
          <w:sz w:val="28"/>
          <w:szCs w:val="28"/>
        </w:rPr>
        <w:t>коэффициент вариации составляет 0,094.  Это значит, что</w:t>
      </w:r>
      <w:r w:rsidRPr="00E157DE">
        <w:rPr>
          <w:rFonts w:ascii="Times New Roman" w:hAnsi="Times New Roman"/>
          <w:sz w:val="28"/>
          <w:szCs w:val="28"/>
        </w:rPr>
        <w:t xml:space="preserve"> выпуск  продукции  по  декадам отклоняется от графика в среднем на 9,4 %.</w:t>
      </w:r>
    </w:p>
    <w:p w:rsidR="001206D9" w:rsidRPr="00047B9E" w:rsidRDefault="001206D9" w:rsidP="001206D9">
      <w:pPr>
        <w:pStyle w:val="af2"/>
        <w:spacing w:line="360" w:lineRule="auto"/>
        <w:ind w:firstLine="567"/>
        <w:jc w:val="both"/>
        <w:rPr>
          <w:rFonts w:ascii="Times New Roman" w:hAnsi="Times New Roman"/>
          <w:sz w:val="28"/>
          <w:szCs w:val="28"/>
        </w:rPr>
      </w:pPr>
      <w:r w:rsidRPr="00047B9E">
        <w:rPr>
          <w:rFonts w:ascii="Times New Roman" w:hAnsi="Times New Roman"/>
          <w:sz w:val="28"/>
          <w:szCs w:val="28"/>
        </w:rPr>
        <w:t xml:space="preserve">Для оценки ритмичности производства на  предприятии  рассчитывается также </w:t>
      </w:r>
      <w:r w:rsidRPr="00047B9E">
        <w:rPr>
          <w:rFonts w:ascii="Times New Roman" w:hAnsi="Times New Roman"/>
          <w:b/>
          <w:i/>
          <w:sz w:val="28"/>
          <w:szCs w:val="28"/>
        </w:rPr>
        <w:t>коэффициент  аритмичности </w:t>
      </w:r>
      <w:r w:rsidRPr="00047B9E">
        <w:rPr>
          <w:rFonts w:ascii="Times New Roman" w:hAnsi="Times New Roman"/>
          <w:sz w:val="28"/>
          <w:szCs w:val="28"/>
        </w:rPr>
        <w:t xml:space="preserve">  как сумма относительных отклонений от плана по выпуску продукции за каждый день (неделю,  декаду). Чем менее ритмично работает предприятие, тем выше показатель аритмичности. В нашем примере он равен</w:t>
      </w:r>
    </w:p>
    <w:p w:rsidR="001206D9" w:rsidRPr="00047B9E" w:rsidRDefault="001206D9" w:rsidP="001206D9">
      <w:pPr>
        <w:pStyle w:val="af2"/>
        <w:spacing w:line="360" w:lineRule="auto"/>
        <w:jc w:val="center"/>
        <w:rPr>
          <w:rFonts w:ascii="Times New Roman" w:hAnsi="Times New Roman"/>
          <w:sz w:val="28"/>
          <w:szCs w:val="28"/>
        </w:rPr>
      </w:pPr>
      <w:r w:rsidRPr="00047B9E">
        <w:rPr>
          <w:rFonts w:ascii="Times New Roman" w:hAnsi="Times New Roman"/>
          <w:sz w:val="28"/>
          <w:szCs w:val="28"/>
        </w:rPr>
        <w:t>К</w:t>
      </w:r>
      <w:r w:rsidRPr="00047B9E">
        <w:rPr>
          <w:rFonts w:ascii="Times New Roman" w:hAnsi="Times New Roman"/>
          <w:sz w:val="28"/>
          <w:szCs w:val="28"/>
          <w:vertAlign w:val="subscript"/>
        </w:rPr>
        <w:t>аритм</w:t>
      </w:r>
      <w:r w:rsidRPr="00047B9E">
        <w:rPr>
          <w:rFonts w:ascii="Times New Roman" w:hAnsi="Times New Roman"/>
          <w:sz w:val="28"/>
          <w:szCs w:val="28"/>
        </w:rPr>
        <w:t xml:space="preserve"> =  0,055 + 0,071+  0,134 =  0,26.</w:t>
      </w:r>
    </w:p>
    <w:p w:rsidR="001206D9" w:rsidRPr="00BF7D50" w:rsidRDefault="001206D9" w:rsidP="001206D9">
      <w:pPr>
        <w:pStyle w:val="af2"/>
        <w:spacing w:line="360" w:lineRule="auto"/>
        <w:ind w:firstLine="567"/>
        <w:jc w:val="both"/>
        <w:rPr>
          <w:rFonts w:ascii="Times New Roman" w:hAnsi="Times New Roman"/>
          <w:i/>
          <w:sz w:val="28"/>
          <w:szCs w:val="28"/>
        </w:rPr>
      </w:pPr>
      <w:r w:rsidRPr="00BF7D50">
        <w:rPr>
          <w:rFonts w:ascii="Times New Roman" w:hAnsi="Times New Roman"/>
          <w:i/>
          <w:sz w:val="28"/>
          <w:szCs w:val="28"/>
        </w:rPr>
        <w:t xml:space="preserve">Если известны причины недовыполнения (перевыполнения) плана выпуска продукции по декадам (суткам),  можно рассчитать их влияние на показатель аритмичности. Для этого относительное изменение объема производства продукции по данной причине необходимо отнести к общему показателю аритмичности и умножить на 100. </w:t>
      </w:r>
    </w:p>
    <w:p w:rsidR="001206D9" w:rsidRPr="00BF7D50" w:rsidRDefault="001206D9" w:rsidP="001206D9">
      <w:pPr>
        <w:pStyle w:val="af2"/>
        <w:spacing w:line="360" w:lineRule="auto"/>
        <w:ind w:firstLine="567"/>
        <w:jc w:val="both"/>
        <w:rPr>
          <w:rFonts w:ascii="Times New Roman" w:hAnsi="Times New Roman"/>
          <w:i/>
          <w:sz w:val="28"/>
          <w:szCs w:val="28"/>
        </w:rPr>
      </w:pPr>
      <w:r w:rsidRPr="00BF7D50">
        <w:rPr>
          <w:rFonts w:ascii="Times New Roman" w:hAnsi="Times New Roman"/>
          <w:b/>
          <w:i/>
          <w:sz w:val="28"/>
          <w:szCs w:val="28"/>
          <w:u w:val="single"/>
        </w:rPr>
        <w:t>Например</w:t>
      </w:r>
      <w:r w:rsidRPr="00BF7D50">
        <w:rPr>
          <w:rFonts w:ascii="Times New Roman" w:hAnsi="Times New Roman"/>
          <w:i/>
          <w:sz w:val="28"/>
          <w:szCs w:val="28"/>
        </w:rPr>
        <w:t>, за первую декаду план выпуска недовыполнен на 960 тыс. руб., или на 3 % по причине несвоевременной поставки  сырья и на 800 тыс. руб.,  или 2,5%  по причине неисправности оборудования. Отсюда доля первого фактора в изменении общего показателя  аритмичности составляет 11,5%  (0,03 : 0,26 · 100),  а второго – 9,6% (0,025 : 0,26 · 100).</w:t>
      </w:r>
    </w:p>
    <w:p w:rsidR="001206D9" w:rsidRPr="00047B9E" w:rsidRDefault="001206D9" w:rsidP="001206D9">
      <w:pPr>
        <w:pStyle w:val="af2"/>
        <w:spacing w:line="360" w:lineRule="auto"/>
        <w:ind w:firstLine="567"/>
        <w:jc w:val="both"/>
        <w:rPr>
          <w:rFonts w:ascii="Times New Roman" w:hAnsi="Times New Roman"/>
          <w:sz w:val="28"/>
          <w:szCs w:val="28"/>
        </w:rPr>
      </w:pPr>
      <w:r w:rsidRPr="00047B9E">
        <w:rPr>
          <w:rFonts w:ascii="Times New Roman" w:hAnsi="Times New Roman"/>
          <w:sz w:val="28"/>
          <w:szCs w:val="28"/>
        </w:rPr>
        <w:t>В процессе  анализа  необходимо  подсчитать  упущенные  возможности предприятия по выпуску продукции в связи с  неритмичной  работой. Это разность между фактическим и возможным выпуском продукции, исчисленном исходя  из наибольшего среднесуточного (среднедекадного) объема производства (100800 - 36288 * 3 = 8064 тыс. руб.).</w:t>
      </w:r>
    </w:p>
    <w:p w:rsidR="001206D9" w:rsidRPr="00047B9E" w:rsidRDefault="001206D9" w:rsidP="001206D9">
      <w:pPr>
        <w:pStyle w:val="af2"/>
        <w:spacing w:line="360" w:lineRule="auto"/>
        <w:ind w:firstLine="567"/>
        <w:jc w:val="both"/>
        <w:rPr>
          <w:rFonts w:ascii="Times New Roman" w:hAnsi="Times New Roman"/>
          <w:sz w:val="28"/>
          <w:szCs w:val="28"/>
        </w:rPr>
      </w:pPr>
      <w:r w:rsidRPr="00047B9E">
        <w:rPr>
          <w:rFonts w:ascii="Times New Roman" w:hAnsi="Times New Roman"/>
          <w:sz w:val="28"/>
          <w:szCs w:val="28"/>
        </w:rPr>
        <w:t>Аналогичным образом анализируется ритмичность отгрузки и реализации продукции.</w:t>
      </w:r>
    </w:p>
    <w:p w:rsidR="001206D9" w:rsidRPr="00047B9E" w:rsidRDefault="001206D9" w:rsidP="001206D9">
      <w:pPr>
        <w:pStyle w:val="af2"/>
        <w:spacing w:line="360" w:lineRule="auto"/>
        <w:ind w:firstLine="567"/>
        <w:jc w:val="both"/>
        <w:rPr>
          <w:rFonts w:ascii="Times New Roman" w:hAnsi="Times New Roman"/>
          <w:sz w:val="28"/>
          <w:szCs w:val="28"/>
        </w:rPr>
      </w:pPr>
      <w:r w:rsidRPr="00047B9E">
        <w:rPr>
          <w:rFonts w:ascii="Times New Roman" w:hAnsi="Times New Roman"/>
          <w:sz w:val="28"/>
          <w:szCs w:val="28"/>
        </w:rPr>
        <w:t>По результатам  анализа разрабатывают конкретные мероприятия по устранению причин неритмичной работы.</w:t>
      </w:r>
    </w:p>
    <w:p w:rsidR="001206D9" w:rsidRDefault="001206D9" w:rsidP="001206D9">
      <w:pPr>
        <w:pStyle w:val="af2"/>
        <w:spacing w:line="312" w:lineRule="auto"/>
        <w:rPr>
          <w:rFonts w:ascii="Times New Roman" w:hAnsi="Times New Roman"/>
          <w:b/>
          <w:sz w:val="28"/>
        </w:rPr>
      </w:pPr>
    </w:p>
    <w:p w:rsidR="001206D9" w:rsidRDefault="001206D9" w:rsidP="001206D9">
      <w:pPr>
        <w:rPr>
          <w:b/>
          <w:sz w:val="28"/>
        </w:rPr>
      </w:pPr>
      <w:r>
        <w:rPr>
          <w:b/>
          <w:sz w:val="28"/>
        </w:rPr>
        <w:br w:type="page"/>
      </w:r>
    </w:p>
    <w:p w:rsidR="001206D9" w:rsidRDefault="001206D9" w:rsidP="001206D9">
      <w:pPr>
        <w:pStyle w:val="af2"/>
        <w:spacing w:line="312" w:lineRule="auto"/>
        <w:rPr>
          <w:rFonts w:ascii="Times New Roman" w:hAnsi="Times New Roman"/>
          <w:b/>
          <w:sz w:val="28"/>
        </w:rPr>
      </w:pPr>
      <w:r>
        <w:rPr>
          <w:rFonts w:ascii="Times New Roman" w:hAnsi="Times New Roman"/>
          <w:b/>
          <w:sz w:val="28"/>
        </w:rPr>
        <w:t>6. Анализ факторов и резервов увеличения выпуска и  реализации продукции</w:t>
      </w:r>
    </w:p>
    <w:p w:rsidR="001206D9" w:rsidRPr="005135A4" w:rsidRDefault="001206D9" w:rsidP="001206D9">
      <w:pPr>
        <w:pStyle w:val="af2"/>
        <w:spacing w:line="312" w:lineRule="auto"/>
        <w:rPr>
          <w:rFonts w:ascii="Times New Roman" w:hAnsi="Times New Roman"/>
          <w:sz w:val="28"/>
          <w:szCs w:val="28"/>
        </w:rPr>
      </w:pPr>
      <w:r w:rsidRPr="005135A4">
        <w:rPr>
          <w:rFonts w:ascii="Times New Roman" w:hAnsi="Times New Roman"/>
          <w:sz w:val="28"/>
          <w:szCs w:val="28"/>
        </w:rPr>
        <w:t>Основные источники резервов увеличения выпуска и реализации продукции</w:t>
      </w:r>
    </w:p>
    <w:p w:rsidR="001206D9" w:rsidRDefault="001206D9" w:rsidP="001206D9">
      <w:pPr>
        <w:pStyle w:val="af2"/>
      </w:pPr>
      <w:r>
        <w:rPr>
          <w:noProof/>
        </w:rPr>
        <mc:AlternateContent>
          <mc:Choice Requires="wps">
            <w:drawing>
              <wp:anchor distT="0" distB="0" distL="114300" distR="114300" simplePos="0" relativeHeight="251704320" behindDoc="0" locked="0" layoutInCell="0" allowOverlap="1">
                <wp:simplePos x="0" y="0"/>
                <wp:positionH relativeFrom="column">
                  <wp:posOffset>1082040</wp:posOffset>
                </wp:positionH>
                <wp:positionV relativeFrom="paragraph">
                  <wp:posOffset>60325</wp:posOffset>
                </wp:positionV>
                <wp:extent cx="3017520" cy="575310"/>
                <wp:effectExtent l="0" t="0" r="11430" b="1524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75310"/>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jc w:val="center"/>
                              <w:rPr>
                                <w:b/>
                                <w:sz w:val="28"/>
                                <w:szCs w:val="28"/>
                              </w:rPr>
                            </w:pPr>
                            <w:r w:rsidRPr="005135A4">
                              <w:rPr>
                                <w:b/>
                                <w:sz w:val="28"/>
                                <w:szCs w:val="28"/>
                              </w:rPr>
                              <w:t>Резервы роста объема реализации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6" o:spid="_x0000_s1026" type="#_x0000_t202" style="position:absolute;margin-left:85.2pt;margin-top:4.75pt;width:237.6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" o:allowincell="f">
                <v:textbox>
                  <w:txbxContent>
                    <w:p w:rsidR="001206D9" w:rsidRPr="005135A4" w:rsidRDefault="001206D9" w:rsidP="001206D9">
                      <w:pPr>
                        <w:jc w:val="center"/>
                        <w:rPr>
                          <w:b/>
                          <w:sz w:val="28"/>
                          <w:szCs w:val="28"/>
                        </w:rPr>
                      </w:pPr>
                      <w:r w:rsidRPr="005135A4">
                        <w:rPr>
                          <w:b/>
                          <w:sz w:val="28"/>
                          <w:szCs w:val="28"/>
                        </w:rPr>
                        <w:t>Резервы роста объема реализации продукции</w:t>
                      </w:r>
                    </w:p>
                  </w:txbxContent>
                </v:textbox>
              </v:shape>
            </w:pict>
          </mc:Fallback>
        </mc:AlternateContent>
      </w:r>
    </w:p>
    <w:p w:rsidR="001206D9" w:rsidRDefault="001206D9" w:rsidP="001206D9">
      <w:pPr>
        <w:pStyle w:val="11"/>
        <w:spacing w:line="312" w:lineRule="auto"/>
        <w:jc w:val="both"/>
        <w:rPr>
          <w:rFonts w:ascii="Times New Roman" w:hAnsi="Times New Roman"/>
          <w:color w:val="0000FF"/>
          <w:sz w:val="28"/>
        </w:rPr>
      </w:pP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10464" behindDoc="0" locked="0" layoutInCell="0" allowOverlap="1">
                <wp:simplePos x="0" y="0"/>
                <wp:positionH relativeFrom="column">
                  <wp:posOffset>4099560</wp:posOffset>
                </wp:positionH>
                <wp:positionV relativeFrom="paragraph">
                  <wp:posOffset>29209</wp:posOffset>
                </wp:positionV>
                <wp:extent cx="731520" cy="0"/>
                <wp:effectExtent l="38100" t="76200" r="0" b="952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BACB" id="Прямая соединительная линия 145"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8pt,2.3pt" to="38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" o:allowincell="f">
                <v:stroke endarrow="block"/>
              </v:line>
            </w:pict>
          </mc:Fallback>
        </mc:AlternateContent>
      </w:r>
      <w:r>
        <w:rPr>
          <w:noProof/>
        </w:rPr>
        <mc:AlternateContent>
          <mc:Choice Requires="wps">
            <w:drawing>
              <wp:anchor distT="0" distB="0" distL="114299" distR="114299" simplePos="0" relativeHeight="251709440" behindDoc="0" locked="0" layoutInCell="0" allowOverlap="1">
                <wp:simplePos x="0" y="0"/>
                <wp:positionH relativeFrom="column">
                  <wp:posOffset>4831079</wp:posOffset>
                </wp:positionH>
                <wp:positionV relativeFrom="paragraph">
                  <wp:posOffset>29210</wp:posOffset>
                </wp:positionV>
                <wp:extent cx="0" cy="365760"/>
                <wp:effectExtent l="0" t="0" r="19050" b="1524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2301" id="Прямая соединительная линия 144" o:spid="_x0000_s1026" style="position:absolute;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4pt,2.3pt" to="380.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" o:allowincell="f"/>
            </w:pict>
          </mc:Fallback>
        </mc:AlternateContent>
      </w:r>
      <w:r>
        <w:rPr>
          <w:noProof/>
        </w:rPr>
        <mc:AlternateContent>
          <mc:Choice Requires="wps">
            <w:drawing>
              <wp:anchor distT="4294967295" distB="4294967295" distL="114300" distR="114300" simplePos="0" relativeHeight="251708416" behindDoc="0" locked="0" layoutInCell="0" allowOverlap="1">
                <wp:simplePos x="0" y="0"/>
                <wp:positionH relativeFrom="column">
                  <wp:posOffset>441960</wp:posOffset>
                </wp:positionH>
                <wp:positionV relativeFrom="paragraph">
                  <wp:posOffset>29209</wp:posOffset>
                </wp:positionV>
                <wp:extent cx="640080" cy="0"/>
                <wp:effectExtent l="0" t="76200" r="26670" b="952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C713" id="Прямая соединительная линия 14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2.3pt" to="8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rYwIAAH0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" o:allowincell="f">
                <v:stroke endarrow="block"/>
              </v:line>
            </w:pict>
          </mc:Fallback>
        </mc:AlternateContent>
      </w:r>
      <w:r>
        <w:rPr>
          <w:noProof/>
        </w:rPr>
        <mc:AlternateContent>
          <mc:Choice Requires="wps">
            <w:drawing>
              <wp:anchor distT="0" distB="0" distL="114299" distR="114299" simplePos="0" relativeHeight="251707392" behindDoc="0" locked="0" layoutInCell="0" allowOverlap="1">
                <wp:simplePos x="0" y="0"/>
                <wp:positionH relativeFrom="column">
                  <wp:posOffset>441959</wp:posOffset>
                </wp:positionH>
                <wp:positionV relativeFrom="paragraph">
                  <wp:posOffset>29210</wp:posOffset>
                </wp:positionV>
                <wp:extent cx="0" cy="365760"/>
                <wp:effectExtent l="0" t="0" r="19050" b="1524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DE35" id="Прямая соединительная линия 142" o:spid="_x0000_s1026" style="position:absolute;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pt,2.3pt" to="34.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05344" behindDoc="0" locked="0" layoutInCell="0" allowOverlap="1">
                <wp:simplePos x="0" y="0"/>
                <wp:positionH relativeFrom="column">
                  <wp:posOffset>81915</wp:posOffset>
                </wp:positionH>
                <wp:positionV relativeFrom="paragraph">
                  <wp:posOffset>190500</wp:posOffset>
                </wp:positionV>
                <wp:extent cx="2377440" cy="457200"/>
                <wp:effectExtent l="0" t="0" r="22860"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pStyle w:val="21"/>
                              <w:rPr>
                                <w:b/>
                                <w:sz w:val="24"/>
                                <w:szCs w:val="24"/>
                              </w:rPr>
                            </w:pPr>
                            <w:r w:rsidRPr="005135A4">
                              <w:rPr>
                                <w:b/>
                                <w:sz w:val="24"/>
                                <w:szCs w:val="24"/>
                              </w:rPr>
                              <w:t>Резервы роста объема производства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1" o:spid="_x0000_s1027" type="#_x0000_t202" style="position:absolute;left:0;text-align:left;margin-left:6.45pt;margin-top:15pt;width:187.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" o:allowincell="f">
                <v:textbox>
                  <w:txbxContent>
                    <w:p w:rsidR="001206D9" w:rsidRPr="005135A4" w:rsidRDefault="001206D9" w:rsidP="001206D9">
                      <w:pPr>
                        <w:pStyle w:val="21"/>
                        <w:rPr>
                          <w:b/>
                          <w:sz w:val="24"/>
                          <w:szCs w:val="24"/>
                        </w:rPr>
                      </w:pPr>
                      <w:r w:rsidRPr="005135A4">
                        <w:rPr>
                          <w:b/>
                          <w:sz w:val="24"/>
                          <w:szCs w:val="24"/>
                        </w:rPr>
                        <w:t>Резервы роста объема производства продукции</w:t>
                      </w:r>
                    </w:p>
                  </w:txbxContent>
                </v:textbox>
              </v:shap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3002280</wp:posOffset>
                </wp:positionH>
                <wp:positionV relativeFrom="paragraph">
                  <wp:posOffset>186055</wp:posOffset>
                </wp:positionV>
                <wp:extent cx="2926080" cy="457200"/>
                <wp:effectExtent l="0" t="0" r="26670"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jc w:val="center"/>
                              <w:rPr>
                                <w:b/>
                                <w:sz w:val="24"/>
                                <w:szCs w:val="24"/>
                              </w:rPr>
                            </w:pPr>
                            <w:r w:rsidRPr="005135A4">
                              <w:rPr>
                                <w:b/>
                                <w:sz w:val="24"/>
                                <w:szCs w:val="24"/>
                              </w:rPr>
                              <w:t>Резервы сокращения остатков нереализованной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0" o:spid="_x0000_s1028" type="#_x0000_t202" style="position:absolute;left:0;text-align:left;margin-left:236.4pt;margin-top:14.65pt;width:230.4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" o:allowincell="f">
                <v:textbox>
                  <w:txbxContent>
                    <w:p w:rsidR="001206D9" w:rsidRPr="005135A4" w:rsidRDefault="001206D9" w:rsidP="001206D9">
                      <w:pPr>
                        <w:jc w:val="center"/>
                        <w:rPr>
                          <w:b/>
                          <w:sz w:val="24"/>
                          <w:szCs w:val="24"/>
                        </w:rPr>
                      </w:pPr>
                      <w:r w:rsidRPr="005135A4">
                        <w:rPr>
                          <w:b/>
                          <w:sz w:val="24"/>
                          <w:szCs w:val="24"/>
                        </w:rPr>
                        <w:t>Резервы сокращения остатков нереализованной продукции</w:t>
                      </w:r>
                    </w:p>
                  </w:txbxContent>
                </v:textbox>
              </v:shape>
            </w:pict>
          </mc:Fallback>
        </mc:AlternateContent>
      </w:r>
    </w:p>
    <w:p w:rsidR="001206D9" w:rsidRDefault="001206D9" w:rsidP="001206D9">
      <w:pPr>
        <w:pStyle w:val="11"/>
        <w:jc w:val="both"/>
        <w:rPr>
          <w:rFonts w:ascii="Times New Roman" w:hAnsi="Times New Roman"/>
          <w:color w:val="0000FF"/>
          <w:sz w:val="28"/>
        </w:rPr>
      </w:pPr>
    </w:p>
    <w:p w:rsidR="001206D9" w:rsidRDefault="001206D9" w:rsidP="001206D9">
      <w:pPr>
        <w:pStyle w:val="11"/>
        <w:jc w:val="both"/>
        <w:rPr>
          <w:rFonts w:ascii="Times New Roman" w:hAnsi="Times New Roman"/>
          <w:color w:val="0000FF"/>
          <w:sz w:val="28"/>
        </w:rPr>
      </w:pP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299" distR="114299" simplePos="0" relativeHeight="251711488" behindDoc="0" locked="0" layoutInCell="0" allowOverlap="1">
                <wp:simplePos x="0" y="0"/>
                <wp:positionH relativeFrom="column">
                  <wp:posOffset>1358264</wp:posOffset>
                </wp:positionH>
                <wp:positionV relativeFrom="paragraph">
                  <wp:posOffset>34290</wp:posOffset>
                </wp:positionV>
                <wp:extent cx="0" cy="78105"/>
                <wp:effectExtent l="0" t="0" r="19050" b="3619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9669" id="Прямая соединительная линия 139"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95pt,2.7pt" to="106.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" o:allowincell="f"/>
            </w:pict>
          </mc:Fallback>
        </mc:AlternateContent>
      </w:r>
      <w:r>
        <w:rPr>
          <w:noProof/>
        </w:rPr>
        <mc:AlternateContent>
          <mc:Choice Requires="wps">
            <w:drawing>
              <wp:anchor distT="0" distB="0" distL="114299" distR="114299" simplePos="0" relativeHeight="251718656" behindDoc="0" locked="0" layoutInCell="0" allowOverlap="1">
                <wp:simplePos x="0" y="0"/>
                <wp:positionH relativeFrom="column">
                  <wp:posOffset>5196839</wp:posOffset>
                </wp:positionH>
                <wp:positionV relativeFrom="paragraph">
                  <wp:posOffset>107950</wp:posOffset>
                </wp:positionV>
                <wp:extent cx="0" cy="182880"/>
                <wp:effectExtent l="0" t="0" r="19050" b="2667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893FA" id="Прямая соединительная линия 138"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2pt,8.5pt" to="409.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" o:allowincell="f"/>
            </w:pict>
          </mc:Fallback>
        </mc:AlternateContent>
      </w:r>
      <w:r>
        <w:rPr>
          <w:noProof/>
        </w:rPr>
        <mc:AlternateContent>
          <mc:Choice Requires="wps">
            <w:drawing>
              <wp:anchor distT="0" distB="0" distL="114299" distR="114299" simplePos="0" relativeHeight="251716608" behindDoc="0" locked="0" layoutInCell="0" allowOverlap="1">
                <wp:simplePos x="0" y="0"/>
                <wp:positionH relativeFrom="column">
                  <wp:posOffset>3185159</wp:posOffset>
                </wp:positionH>
                <wp:positionV relativeFrom="paragraph">
                  <wp:posOffset>107950</wp:posOffset>
                </wp:positionV>
                <wp:extent cx="0" cy="182880"/>
                <wp:effectExtent l="0" t="0" r="19050" b="2667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BC66" id="Прямая соединительная линия 137"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8pt,8.5pt" to="250.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" o:allowincell="f"/>
            </w:pict>
          </mc:Fallback>
        </mc:AlternateContent>
      </w:r>
      <w:r>
        <w:rPr>
          <w:noProof/>
        </w:rPr>
        <mc:AlternateContent>
          <mc:Choice Requires="wps">
            <w:drawing>
              <wp:anchor distT="0" distB="0" distL="114299" distR="114299" simplePos="0" relativeHeight="251714560" behindDoc="0" locked="0" layoutInCell="0" allowOverlap="1">
                <wp:simplePos x="0" y="0"/>
                <wp:positionH relativeFrom="column">
                  <wp:posOffset>807719</wp:posOffset>
                </wp:positionH>
                <wp:positionV relativeFrom="paragraph">
                  <wp:posOffset>107950</wp:posOffset>
                </wp:positionV>
                <wp:extent cx="0" cy="182880"/>
                <wp:effectExtent l="0" t="0" r="19050" b="2667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B8A8" id="Прямая соединительная линия 136"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6pt,8.5pt" to="6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" o:allowincell="f"/>
            </w:pict>
          </mc:Fallback>
        </mc:AlternateContent>
      </w:r>
      <w:r>
        <w:rPr>
          <w:noProof/>
        </w:rPr>
        <mc:AlternateContent>
          <mc:Choice Requires="wps">
            <w:drawing>
              <wp:anchor distT="4294967295" distB="4294967295" distL="114300" distR="114300" simplePos="0" relativeHeight="251712512" behindDoc="0" locked="0" layoutInCell="0" allowOverlap="1">
                <wp:simplePos x="0" y="0"/>
                <wp:positionH relativeFrom="column">
                  <wp:posOffset>807720</wp:posOffset>
                </wp:positionH>
                <wp:positionV relativeFrom="paragraph">
                  <wp:posOffset>107949</wp:posOffset>
                </wp:positionV>
                <wp:extent cx="4389120" cy="0"/>
                <wp:effectExtent l="0" t="0" r="30480" b="190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5CE3" id="Прямая соединительная линия 135"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5pt" to="40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15584" behindDoc="0" locked="0" layoutInCell="0" allowOverlap="1">
                <wp:simplePos x="0" y="0"/>
                <wp:positionH relativeFrom="column">
                  <wp:posOffset>2234565</wp:posOffset>
                </wp:positionH>
                <wp:positionV relativeFrom="paragraph">
                  <wp:posOffset>86995</wp:posOffset>
                </wp:positionV>
                <wp:extent cx="1809750" cy="619125"/>
                <wp:effectExtent l="0" t="0" r="19050" b="28575"/>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19125"/>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jc w:val="center"/>
                            </w:pPr>
                            <w:r w:rsidRPr="005135A4">
                              <w:t>За счет улучшения использования основных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29" type="#_x0000_t202" style="position:absolute;left:0;text-align:left;margin-left:175.95pt;margin-top:6.85pt;width:142.5pt;height:4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" o:allowincell="f">
                <v:textbox>
                  <w:txbxContent>
                    <w:p w:rsidR="001206D9" w:rsidRPr="005135A4" w:rsidRDefault="001206D9" w:rsidP="001206D9">
                      <w:pPr>
                        <w:jc w:val="center"/>
                      </w:pPr>
                      <w:r w:rsidRPr="005135A4">
                        <w:t>За счет улучшения использования основных средств</w:t>
                      </w:r>
                    </w:p>
                  </w:txbxContent>
                </v:textbox>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81915</wp:posOffset>
                </wp:positionH>
                <wp:positionV relativeFrom="paragraph">
                  <wp:posOffset>86995</wp:posOffset>
                </wp:positionV>
                <wp:extent cx="2009775" cy="619125"/>
                <wp:effectExtent l="0" t="0" r="28575" b="28575"/>
                <wp:wrapNone/>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ect">
                          <a:avLst/>
                        </a:prstGeom>
                        <a:solidFill>
                          <a:srgbClr val="FFFFFF"/>
                        </a:solidFill>
                        <a:ln w="9525">
                          <a:solidFill>
                            <a:srgbClr val="000000"/>
                          </a:solidFill>
                          <a:miter lim="800000"/>
                          <a:headEnd/>
                          <a:tailEnd/>
                        </a:ln>
                      </wps:spPr>
                      <wps:txbx>
                        <w:txbxContent>
                          <w:p w:rsidR="001206D9" w:rsidRPr="00047B9E" w:rsidRDefault="001206D9" w:rsidP="001206D9">
                            <w:pPr>
                              <w:jc w:val="center"/>
                            </w:pPr>
                            <w:r w:rsidRPr="00047B9E">
                              <w:t>За счет улучшения использования  трудовых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3" o:spid="_x0000_s1030" type="#_x0000_t202" style="position:absolute;left:0;text-align:left;margin-left:6.45pt;margin-top:6.85pt;width:158.25pt;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" o:allowincell="f">
                <v:textbox>
                  <w:txbxContent>
                    <w:p w:rsidR="001206D9" w:rsidRPr="00047B9E" w:rsidRDefault="001206D9" w:rsidP="001206D9">
                      <w:pPr>
                        <w:jc w:val="center"/>
                      </w:pPr>
                      <w:r w:rsidRPr="00047B9E">
                        <w:t>За счет улучшения использования  трудовых ресурсов</w:t>
                      </w:r>
                    </w:p>
                  </w:txbxContent>
                </v:textbox>
              </v:shape>
            </w:pict>
          </mc:Fallback>
        </mc:AlternateContent>
      </w:r>
      <w:r>
        <w:rPr>
          <w:rFonts w:ascii="Times New Roman" w:hAnsi="Times New Roman"/>
          <w:sz w:val="24"/>
        </w:rPr>
        <w:t xml:space="preserve"> </w:t>
      </w:r>
      <w:r>
        <w:rPr>
          <w:noProof/>
        </w:rPr>
        <mc:AlternateContent>
          <mc:Choice Requires="wps">
            <w:drawing>
              <wp:anchor distT="0" distB="0" distL="114300" distR="114300" simplePos="0" relativeHeight="251717632" behindDoc="0" locked="0" layoutInCell="0" allowOverlap="1">
                <wp:simplePos x="0" y="0"/>
                <wp:positionH relativeFrom="column">
                  <wp:posOffset>4282440</wp:posOffset>
                </wp:positionH>
                <wp:positionV relativeFrom="paragraph">
                  <wp:posOffset>82550</wp:posOffset>
                </wp:positionV>
                <wp:extent cx="1645920" cy="548640"/>
                <wp:effectExtent l="0" t="0" r="11430" b="22860"/>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jc w:val="center"/>
                            </w:pPr>
                            <w:r w:rsidRPr="005135A4">
                              <w:t>За счет улучшения использования сырья и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2" o:spid="_x0000_s1031" type="#_x0000_t202" style="position:absolute;left:0;text-align:left;margin-left:337.2pt;margin-top:6.5pt;width:129.6pt;height:4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" o:allowincell="f">
                <v:textbox>
                  <w:txbxContent>
                    <w:p w:rsidR="001206D9" w:rsidRPr="005135A4" w:rsidRDefault="001206D9" w:rsidP="001206D9">
                      <w:pPr>
                        <w:jc w:val="center"/>
                      </w:pPr>
                      <w:r w:rsidRPr="005135A4">
                        <w:t>За счет улучшения использования сырья и материалов</w:t>
                      </w:r>
                    </w:p>
                  </w:txbxContent>
                </v:textbox>
              </v:shape>
            </w:pict>
          </mc:Fallback>
        </mc:AlternateContent>
      </w:r>
    </w:p>
    <w:p w:rsidR="001206D9" w:rsidRDefault="001206D9" w:rsidP="001206D9">
      <w:pPr>
        <w:pStyle w:val="11"/>
        <w:jc w:val="both"/>
        <w:rPr>
          <w:rFonts w:ascii="Times New Roman" w:hAnsi="Times New Roman"/>
          <w:color w:val="0000FF"/>
          <w:sz w:val="28"/>
        </w:rPr>
      </w:pP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31968" behindDoc="0" locked="0" layoutInCell="0" allowOverlap="1">
                <wp:simplePos x="0" y="0"/>
                <wp:positionH relativeFrom="column">
                  <wp:posOffset>5930265</wp:posOffset>
                </wp:positionH>
                <wp:positionV relativeFrom="paragraph">
                  <wp:posOffset>173990</wp:posOffset>
                </wp:positionV>
                <wp:extent cx="5715" cy="981075"/>
                <wp:effectExtent l="0" t="0" r="32385" b="2857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B845" id="Прямая соединительная линия 13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13.7pt" to="467.4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" o:allowincell="f"/>
            </w:pict>
          </mc:Fallback>
        </mc:AlternateContent>
      </w:r>
      <w:r>
        <w:rPr>
          <w:noProof/>
        </w:rPr>
        <mc:AlternateContent>
          <mc:Choice Requires="wps">
            <w:drawing>
              <wp:anchor distT="0" distB="0" distL="114299" distR="114299" simplePos="0" relativeHeight="251722752" behindDoc="0" locked="0" layoutInCell="0" allowOverlap="1">
                <wp:simplePos x="0" y="0"/>
                <wp:positionH relativeFrom="column">
                  <wp:posOffset>2091689</wp:posOffset>
                </wp:positionH>
                <wp:positionV relativeFrom="paragraph">
                  <wp:posOffset>87630</wp:posOffset>
                </wp:positionV>
                <wp:extent cx="0" cy="1562100"/>
                <wp:effectExtent l="0" t="0" r="19050"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B367" id="Прямая соединительная линия 130"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7pt,6.9pt" to="164.7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" o:allowincell="f"/>
            </w:pict>
          </mc:Fallback>
        </mc:AlternateContent>
      </w:r>
      <w:r>
        <w:rPr>
          <w:noProof/>
        </w:rPr>
        <mc:AlternateContent>
          <mc:Choice Requires="wps">
            <w:drawing>
              <wp:anchor distT="0" distB="0" distL="114299" distR="114299" simplePos="0" relativeHeight="251738112" behindDoc="0" locked="0" layoutInCell="0" allowOverlap="1">
                <wp:simplePos x="0" y="0"/>
                <wp:positionH relativeFrom="column">
                  <wp:posOffset>4040504</wp:posOffset>
                </wp:positionH>
                <wp:positionV relativeFrom="paragraph">
                  <wp:posOffset>113030</wp:posOffset>
                </wp:positionV>
                <wp:extent cx="0" cy="1737360"/>
                <wp:effectExtent l="0" t="0" r="19050" b="1524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9736" id="Прямая соединительная линия 129" o:spid="_x0000_s1026" style="position:absolute;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15pt,8.9pt" to="318.1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29920" behindDoc="0" locked="0" layoutInCell="0" allowOverlap="1">
                <wp:simplePos x="0" y="0"/>
                <wp:positionH relativeFrom="column">
                  <wp:posOffset>4282440</wp:posOffset>
                </wp:positionH>
                <wp:positionV relativeFrom="paragraph">
                  <wp:posOffset>120015</wp:posOffset>
                </wp:positionV>
                <wp:extent cx="1554480" cy="548640"/>
                <wp:effectExtent l="0" t="0" r="26670" b="2286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w="9525">
                          <a:solidFill>
                            <a:srgbClr val="000000"/>
                          </a:solidFill>
                          <a:miter lim="800000"/>
                          <a:headEnd/>
                          <a:tailEnd/>
                        </a:ln>
                      </wps:spPr>
                      <wps:txbx>
                        <w:txbxContent>
                          <w:p w:rsidR="001206D9" w:rsidRPr="005135A4" w:rsidRDefault="001206D9" w:rsidP="001206D9">
                            <w:pPr>
                              <w:pStyle w:val="21"/>
                              <w:jc w:val="left"/>
                              <w:rPr>
                                <w:sz w:val="22"/>
                                <w:szCs w:val="22"/>
                              </w:rPr>
                            </w:pPr>
                            <w:r w:rsidRPr="005135A4">
                              <w:rPr>
                                <w:sz w:val="22"/>
                                <w:szCs w:val="22"/>
                              </w:rPr>
                              <w:t xml:space="preserve">Сокращение </w:t>
                            </w:r>
                            <w:r>
                              <w:rPr>
                                <w:sz w:val="22"/>
                                <w:szCs w:val="22"/>
                              </w:rPr>
                              <w:t xml:space="preserve"> </w:t>
                            </w:r>
                            <w:r w:rsidRPr="005135A4">
                              <w:rPr>
                                <w:sz w:val="22"/>
                                <w:szCs w:val="22"/>
                              </w:rPr>
                              <w:t>сверхнормативных отходов сырья и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32" type="#_x0000_t202" style="position:absolute;left:0;text-align:left;margin-left:337.2pt;margin-top:9.45pt;width:122.4pt;height:4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" o:allowincell="f">
                <v:textbox>
                  <w:txbxContent>
                    <w:p w:rsidR="001206D9" w:rsidRPr="005135A4" w:rsidRDefault="001206D9" w:rsidP="001206D9">
                      <w:pPr>
                        <w:pStyle w:val="21"/>
                        <w:jc w:val="left"/>
                        <w:rPr>
                          <w:sz w:val="22"/>
                          <w:szCs w:val="22"/>
                        </w:rPr>
                      </w:pPr>
                      <w:r w:rsidRPr="005135A4">
                        <w:rPr>
                          <w:sz w:val="22"/>
                          <w:szCs w:val="22"/>
                        </w:rPr>
                        <w:t xml:space="preserve">Сокращение </w:t>
                      </w:r>
                      <w:r>
                        <w:rPr>
                          <w:sz w:val="22"/>
                          <w:szCs w:val="22"/>
                        </w:rPr>
                        <w:t xml:space="preserve"> </w:t>
                      </w:r>
                      <w:r w:rsidRPr="005135A4">
                        <w:rPr>
                          <w:sz w:val="22"/>
                          <w:szCs w:val="22"/>
                        </w:rPr>
                        <w:t>сверхнормативных отходов сырья и материалов</w:t>
                      </w:r>
                    </w:p>
                  </w:txbxContent>
                </v:textbox>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81915</wp:posOffset>
                </wp:positionH>
                <wp:positionV relativeFrom="paragraph">
                  <wp:posOffset>149225</wp:posOffset>
                </wp:positionV>
                <wp:extent cx="1737360" cy="447675"/>
                <wp:effectExtent l="0" t="0" r="15240" b="28575"/>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47675"/>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 xml:space="preserve">Создание </w:t>
                            </w:r>
                            <w:r>
                              <w:t xml:space="preserve"> </w:t>
                            </w:r>
                            <w:r w:rsidRPr="005135A4">
                              <w:t>дополнительных рабочих мест</w:t>
                            </w:r>
                          </w:p>
                          <w:p w:rsidR="001206D9" w:rsidRDefault="001206D9" w:rsidP="001206D9">
                            <w:r>
                              <w:t>рабочих мест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7" o:spid="_x0000_s1033" type="#_x0000_t202" style="position:absolute;left:0;text-align:left;margin-left:6.45pt;margin-top:11.75pt;width:136.8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" o:allowincell="f">
                <v:textbox>
                  <w:txbxContent>
                    <w:p w:rsidR="001206D9" w:rsidRPr="005135A4" w:rsidRDefault="001206D9" w:rsidP="001206D9">
                      <w:r w:rsidRPr="005135A4">
                        <w:t xml:space="preserve">Создание </w:t>
                      </w:r>
                      <w:r>
                        <w:t xml:space="preserve"> </w:t>
                      </w:r>
                      <w:r w:rsidRPr="005135A4">
                        <w:t>дополнительных рабочих мест</w:t>
                      </w:r>
                    </w:p>
                    <w:p w:rsidR="001206D9" w:rsidRDefault="001206D9" w:rsidP="001206D9">
                      <w:r>
                        <w:t>рабочих мест</w:t>
                      </w:r>
                    </w:p>
                  </w:txbxContent>
                </v:textbox>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2362200</wp:posOffset>
                </wp:positionH>
                <wp:positionV relativeFrom="paragraph">
                  <wp:posOffset>146050</wp:posOffset>
                </wp:positionV>
                <wp:extent cx="1554480" cy="548640"/>
                <wp:effectExtent l="0" t="0" r="26670" b="2286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 xml:space="preserve">Приобретение </w:t>
                            </w:r>
                            <w:r>
                              <w:t xml:space="preserve"> </w:t>
                            </w:r>
                            <w:r w:rsidRPr="005135A4">
                              <w:t>дополнительных машин и обо</w:t>
                            </w:r>
                            <w:r>
                              <w:t>рудования</w:t>
                            </w:r>
                          </w:p>
                          <w:p w:rsidR="001206D9" w:rsidRDefault="001206D9" w:rsidP="001206D9">
                            <w:pPr>
                              <w:jc w:val="center"/>
                            </w:pPr>
                            <w:r>
                              <w:t>рудования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034" type="#_x0000_t202" style="position:absolute;left:0;text-align:left;margin-left:186pt;margin-top:11.5pt;width:122.4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" o:allowincell="f">
                <v:textbox>
                  <w:txbxContent>
                    <w:p w:rsidR="001206D9" w:rsidRPr="005135A4" w:rsidRDefault="001206D9" w:rsidP="001206D9">
                      <w:r w:rsidRPr="005135A4">
                        <w:t xml:space="preserve">Приобретение </w:t>
                      </w:r>
                      <w:r>
                        <w:t xml:space="preserve"> </w:t>
                      </w:r>
                      <w:r w:rsidRPr="005135A4">
                        <w:t>дополнительных машин и обо</w:t>
                      </w:r>
                      <w:r>
                        <w:t>рудования</w:t>
                      </w:r>
                    </w:p>
                    <w:p w:rsidR="001206D9" w:rsidRDefault="001206D9" w:rsidP="001206D9">
                      <w:pPr>
                        <w:jc w:val="center"/>
                      </w:pPr>
                      <w:r>
                        <w:t>рудования</w:t>
                      </w:r>
                    </w:p>
                  </w:txbxContent>
                </v:textbox>
              </v:shape>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37088" behindDoc="0" locked="0" layoutInCell="0" allowOverlap="1">
                <wp:simplePos x="0" y="0"/>
                <wp:positionH relativeFrom="column">
                  <wp:posOffset>1813560</wp:posOffset>
                </wp:positionH>
                <wp:positionV relativeFrom="paragraph">
                  <wp:posOffset>120649</wp:posOffset>
                </wp:positionV>
                <wp:extent cx="274320" cy="0"/>
                <wp:effectExtent l="0" t="0" r="11430" b="1905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8EFC" id="Прямая соединительная линия 125"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9.5pt" to="16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34016" behindDoc="0" locked="0" layoutInCell="0" allowOverlap="1">
                <wp:simplePos x="0" y="0"/>
                <wp:positionH relativeFrom="column">
                  <wp:posOffset>5836920</wp:posOffset>
                </wp:positionH>
                <wp:positionV relativeFrom="paragraph">
                  <wp:posOffset>3174</wp:posOffset>
                </wp:positionV>
                <wp:extent cx="91440" cy="0"/>
                <wp:effectExtent l="0" t="0" r="22860"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A522" id="Прямая соединительная линия 124" o:spid="_x0000_s1026" style="position:absolute;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6pt,.25pt" to="46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" o:allowincell="f"/>
            </w:pict>
          </mc:Fallback>
        </mc:AlternateContent>
      </w:r>
      <w:r>
        <w:rPr>
          <w:noProof/>
        </w:rPr>
        <mc:AlternateContent>
          <mc:Choice Requires="wps">
            <w:drawing>
              <wp:anchor distT="4294967295" distB="4294967295" distL="114300" distR="114300" simplePos="0" relativeHeight="251728896" behindDoc="0" locked="0" layoutInCell="0" allowOverlap="1">
                <wp:simplePos x="0" y="0"/>
                <wp:positionH relativeFrom="column">
                  <wp:posOffset>3916680</wp:posOffset>
                </wp:positionH>
                <wp:positionV relativeFrom="paragraph">
                  <wp:posOffset>3174</wp:posOffset>
                </wp:positionV>
                <wp:extent cx="91440" cy="0"/>
                <wp:effectExtent l="0" t="0" r="22860" b="190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EE05" id="Прямая соединительная линия 123" o:spid="_x0000_s1026" style="position:absolute;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4pt,.25pt" to="31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30944" behindDoc="0" locked="0" layoutInCell="0" allowOverlap="1">
                <wp:simplePos x="0" y="0"/>
                <wp:positionH relativeFrom="column">
                  <wp:posOffset>4290060</wp:posOffset>
                </wp:positionH>
                <wp:positionV relativeFrom="paragraph">
                  <wp:posOffset>116205</wp:posOffset>
                </wp:positionV>
                <wp:extent cx="1554480" cy="714375"/>
                <wp:effectExtent l="0" t="0" r="26670" b="28575"/>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14375"/>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Сокращение расхода сырья и материалов на единицу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35" type="#_x0000_t202" style="position:absolute;left:0;text-align:left;margin-left:337.8pt;margin-top:9.15pt;width:122.4pt;height:5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" o:allowincell="f">
                <v:textbox>
                  <w:txbxContent>
                    <w:p w:rsidR="001206D9" w:rsidRPr="005135A4" w:rsidRDefault="001206D9" w:rsidP="001206D9">
                      <w:r w:rsidRPr="005135A4">
                        <w:t>Сокращение расхода сырья и материалов на единицу продукции</w:t>
                      </w:r>
                    </w:p>
                  </w:txbxContent>
                </v:textbox>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2367915</wp:posOffset>
                </wp:positionH>
                <wp:positionV relativeFrom="paragraph">
                  <wp:posOffset>165100</wp:posOffset>
                </wp:positionV>
                <wp:extent cx="1554480" cy="548640"/>
                <wp:effectExtent l="0" t="0" r="26670" b="2286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 xml:space="preserve">Более полное </w:t>
                            </w:r>
                            <w:r>
                              <w:t xml:space="preserve"> </w:t>
                            </w:r>
                            <w:r w:rsidRPr="005135A4">
                              <w:t>использование фонда  рабочего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036" type="#_x0000_t202" style="position:absolute;left:0;text-align:left;margin-left:186.45pt;margin-top:13pt;width:122.4pt;height:4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" o:allowincell="f">
                <v:textbox>
                  <w:txbxContent>
                    <w:p w:rsidR="001206D9" w:rsidRPr="005135A4" w:rsidRDefault="001206D9" w:rsidP="001206D9">
                      <w:r w:rsidRPr="005135A4">
                        <w:t xml:space="preserve">Более полное </w:t>
                      </w:r>
                      <w:r>
                        <w:t xml:space="preserve"> </w:t>
                      </w:r>
                      <w:r w:rsidRPr="005135A4">
                        <w:t>использование фонда  рабочего времени</w:t>
                      </w:r>
                    </w:p>
                  </w:txbxContent>
                </v:textbox>
              </v:shap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81915</wp:posOffset>
                </wp:positionH>
                <wp:positionV relativeFrom="paragraph">
                  <wp:posOffset>69850</wp:posOffset>
                </wp:positionV>
                <wp:extent cx="1737360" cy="447675"/>
                <wp:effectExtent l="0" t="0" r="15240" b="2857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47675"/>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Сокращение потерь рабочего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037" type="#_x0000_t202" style="position:absolute;left:0;text-align:left;margin-left:6.45pt;margin-top:5.5pt;width:136.8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" o:allowincell="f">
                <v:textbox>
                  <w:txbxContent>
                    <w:p w:rsidR="001206D9" w:rsidRPr="005135A4" w:rsidRDefault="001206D9" w:rsidP="001206D9">
                      <w:r w:rsidRPr="005135A4">
                        <w:t>Сокращение потерь рабочего времени</w:t>
                      </w:r>
                    </w:p>
                  </w:txbxContent>
                </v:textbox>
              </v:shape>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36064" behindDoc="0" locked="0" layoutInCell="0" allowOverlap="1">
                <wp:simplePos x="0" y="0"/>
                <wp:positionH relativeFrom="column">
                  <wp:posOffset>1813560</wp:posOffset>
                </wp:positionH>
                <wp:positionV relativeFrom="paragraph">
                  <wp:posOffset>64134</wp:posOffset>
                </wp:positionV>
                <wp:extent cx="274320" cy="0"/>
                <wp:effectExtent l="0" t="0" r="11430"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014D" id="Прямая соединительная линия 119" o:spid="_x0000_s1026" style="position:absolute;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5.05pt" to="164.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" o:allowincell="f"/>
            </w:pict>
          </mc:Fallback>
        </mc:AlternateContent>
      </w:r>
      <w:r>
        <w:rPr>
          <w:noProof/>
        </w:rPr>
        <mc:AlternateContent>
          <mc:Choice Requires="wps">
            <w:drawing>
              <wp:anchor distT="4294967295" distB="4294967295" distL="114300" distR="114300" simplePos="0" relativeHeight="251732992" behindDoc="0" locked="0" layoutInCell="0" allowOverlap="1">
                <wp:simplePos x="0" y="0"/>
                <wp:positionH relativeFrom="column">
                  <wp:posOffset>5836920</wp:posOffset>
                </wp:positionH>
                <wp:positionV relativeFrom="paragraph">
                  <wp:posOffset>133984</wp:posOffset>
                </wp:positionV>
                <wp:extent cx="91440" cy="0"/>
                <wp:effectExtent l="0" t="0" r="2286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6E9B" id="Прямая соединительная линия 118" o:spid="_x0000_s1026" style="position:absolute;flip:x;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6pt,10.55pt" to="46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27872" behindDoc="0" locked="0" layoutInCell="0" allowOverlap="1">
                <wp:simplePos x="0" y="0"/>
                <wp:positionH relativeFrom="column">
                  <wp:posOffset>3916680</wp:posOffset>
                </wp:positionH>
                <wp:positionV relativeFrom="paragraph">
                  <wp:posOffset>16509</wp:posOffset>
                </wp:positionV>
                <wp:extent cx="91440" cy="0"/>
                <wp:effectExtent l="0" t="0" r="22860" b="190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BDFC" id="Прямая соединительная линия 117" o:spid="_x0000_s1026" style="position:absolute;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4pt,1.3pt" to="31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0" distB="0" distL="114300" distR="114300" simplePos="0" relativeHeight="251725824" behindDoc="0" locked="0" layoutInCell="0" allowOverlap="1">
                <wp:simplePos x="0" y="0"/>
                <wp:positionH relativeFrom="column">
                  <wp:posOffset>2367915</wp:posOffset>
                </wp:positionH>
                <wp:positionV relativeFrom="paragraph">
                  <wp:posOffset>180340</wp:posOffset>
                </wp:positionV>
                <wp:extent cx="1554480" cy="828675"/>
                <wp:effectExtent l="0" t="0" r="26670" b="2857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8675"/>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 xml:space="preserve">Повышение </w:t>
                            </w:r>
                            <w:r>
                              <w:t xml:space="preserve"> </w:t>
                            </w:r>
                            <w:r w:rsidRPr="005135A4">
                              <w:t>интенсивности  использования машин и оборудования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038" type="#_x0000_t202" style="position:absolute;left:0;text-align:left;margin-left:186.45pt;margin-top:14.2pt;width:122.4pt;height:6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" o:allowincell="f">
                <v:textbox>
                  <w:txbxContent>
                    <w:p w:rsidR="001206D9" w:rsidRPr="005135A4" w:rsidRDefault="001206D9" w:rsidP="001206D9">
                      <w:r w:rsidRPr="005135A4">
                        <w:t xml:space="preserve">Повышение </w:t>
                      </w:r>
                      <w:r>
                        <w:t xml:space="preserve"> </w:t>
                      </w:r>
                      <w:r w:rsidRPr="005135A4">
                        <w:t>интенсивности  использования машин и оборудования</w:t>
                      </w:r>
                    </w:p>
                  </w:txbxContent>
                </v:textbox>
              </v:shap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81915</wp:posOffset>
                </wp:positionH>
                <wp:positionV relativeFrom="paragraph">
                  <wp:posOffset>-635</wp:posOffset>
                </wp:positionV>
                <wp:extent cx="1737360" cy="495300"/>
                <wp:effectExtent l="0" t="0" r="15240" b="19050"/>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95300"/>
                        </a:xfrm>
                        <a:prstGeom prst="rect">
                          <a:avLst/>
                        </a:prstGeom>
                        <a:solidFill>
                          <a:srgbClr val="FFFFFF"/>
                        </a:solidFill>
                        <a:ln w="9525">
                          <a:solidFill>
                            <a:srgbClr val="000000"/>
                          </a:solidFill>
                          <a:miter lim="800000"/>
                          <a:headEnd/>
                          <a:tailEnd/>
                        </a:ln>
                      </wps:spPr>
                      <wps:txbx>
                        <w:txbxContent>
                          <w:p w:rsidR="001206D9" w:rsidRPr="005135A4" w:rsidRDefault="001206D9" w:rsidP="001206D9">
                            <w:r w:rsidRPr="005135A4">
                              <w:t>Повышение уровня производительности труда</w:t>
                            </w:r>
                          </w:p>
                          <w:p w:rsidR="001206D9" w:rsidRDefault="001206D9" w:rsidP="001206D9">
                            <w:r>
                              <w:t>водительности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5" o:spid="_x0000_s1039" type="#_x0000_t202" style="position:absolute;left:0;text-align:left;margin-left:6.45pt;margin-top:-.05pt;width:136.8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" o:allowincell="f">
                <v:textbox>
                  <w:txbxContent>
                    <w:p w:rsidR="001206D9" w:rsidRPr="005135A4" w:rsidRDefault="001206D9" w:rsidP="001206D9">
                      <w:r w:rsidRPr="005135A4">
                        <w:t>Повышение уровня производительности труда</w:t>
                      </w:r>
                    </w:p>
                    <w:p w:rsidR="001206D9" w:rsidRDefault="001206D9" w:rsidP="001206D9">
                      <w:r>
                        <w:t>водительности труда</w:t>
                      </w:r>
                    </w:p>
                  </w:txbxContent>
                </v:textbox>
              </v:shape>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35040" behindDoc="0" locked="0" layoutInCell="0" allowOverlap="1">
                <wp:simplePos x="0" y="0"/>
                <wp:positionH relativeFrom="column">
                  <wp:posOffset>1813560</wp:posOffset>
                </wp:positionH>
                <wp:positionV relativeFrom="paragraph">
                  <wp:posOffset>9524</wp:posOffset>
                </wp:positionV>
                <wp:extent cx="274320" cy="0"/>
                <wp:effectExtent l="0" t="0" r="11430"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6154" id="Прямая соединительная линия 114" o:spid="_x0000_s1026" style="position:absolute;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75pt" to="16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" o:allowincell="f"/>
            </w:pict>
          </mc:Fallback>
        </mc:AlternateContent>
      </w:r>
    </w:p>
    <w:p w:rsidR="001206D9" w:rsidRDefault="001206D9" w:rsidP="001206D9">
      <w:pPr>
        <w:pStyle w:val="11"/>
        <w:jc w:val="both"/>
        <w:rPr>
          <w:rFonts w:ascii="Times New Roman" w:hAnsi="Times New Roman"/>
          <w:color w:val="0000FF"/>
          <w:sz w:val="28"/>
        </w:rPr>
      </w:pPr>
      <w:r>
        <w:rPr>
          <w:noProof/>
        </w:rPr>
        <mc:AlternateContent>
          <mc:Choice Requires="wps">
            <w:drawing>
              <wp:anchor distT="4294967295" distB="4294967295" distL="114300" distR="114300" simplePos="0" relativeHeight="251726848" behindDoc="0" locked="0" layoutInCell="0" allowOverlap="1">
                <wp:simplePos x="0" y="0"/>
                <wp:positionH relativeFrom="column">
                  <wp:posOffset>3920490</wp:posOffset>
                </wp:positionH>
                <wp:positionV relativeFrom="paragraph">
                  <wp:posOffset>38099</wp:posOffset>
                </wp:positionV>
                <wp:extent cx="123825" cy="0"/>
                <wp:effectExtent l="0" t="0" r="9525"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9105" id="Прямая соединительная линия 113" o:spid="_x0000_s1026" style="position:absolute;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7pt,3pt" to="3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" o:allowincell="f"/>
            </w:pict>
          </mc:Fallback>
        </mc:AlternateContent>
      </w:r>
    </w:p>
    <w:p w:rsidR="001206D9" w:rsidRDefault="001206D9" w:rsidP="001206D9">
      <w:pPr>
        <w:pStyle w:val="11"/>
        <w:jc w:val="both"/>
        <w:rPr>
          <w:rFonts w:ascii="Times New Roman" w:hAnsi="Times New Roman"/>
          <w:color w:val="0000FF"/>
          <w:sz w:val="28"/>
        </w:rPr>
      </w:pPr>
    </w:p>
    <w:p w:rsidR="001206D9" w:rsidRDefault="001206D9" w:rsidP="001206D9">
      <w:pPr>
        <w:pStyle w:val="af2"/>
        <w:spacing w:line="312" w:lineRule="auto"/>
        <w:jc w:val="both"/>
        <w:rPr>
          <w:rFonts w:ascii="Times New Roman" w:hAnsi="Times New Roman"/>
          <w:sz w:val="24"/>
        </w:rPr>
      </w:pPr>
    </w:p>
    <w:p w:rsidR="001206D9" w:rsidRPr="00D45F79" w:rsidRDefault="001206D9" w:rsidP="001206D9">
      <w:pPr>
        <w:pStyle w:val="af2"/>
        <w:spacing w:line="312" w:lineRule="auto"/>
        <w:jc w:val="center"/>
        <w:rPr>
          <w:rFonts w:ascii="Times New Roman" w:hAnsi="Times New Roman"/>
          <w:b/>
          <w:sz w:val="24"/>
          <w:szCs w:val="24"/>
        </w:rPr>
      </w:pPr>
      <w:r w:rsidRPr="00D45F79">
        <w:rPr>
          <w:rFonts w:ascii="Times New Roman" w:hAnsi="Times New Roman"/>
          <w:b/>
          <w:sz w:val="24"/>
          <w:szCs w:val="24"/>
        </w:rPr>
        <w:t>Рис. Источники резервов увеличения объема и реализации продукции</w:t>
      </w:r>
    </w:p>
    <w:p w:rsidR="001206D9" w:rsidRPr="00D45F79" w:rsidRDefault="001206D9" w:rsidP="001206D9">
      <w:pPr>
        <w:pStyle w:val="af2"/>
        <w:spacing w:line="360" w:lineRule="auto"/>
        <w:ind w:firstLine="567"/>
        <w:rPr>
          <w:rFonts w:ascii="Times New Roman" w:hAnsi="Times New Roman"/>
          <w:b/>
          <w:sz w:val="28"/>
          <w:szCs w:val="28"/>
        </w:rPr>
      </w:pPr>
    </w:p>
    <w:p w:rsidR="001206D9" w:rsidRPr="00D45F79" w:rsidRDefault="001206D9" w:rsidP="001206D9">
      <w:pPr>
        <w:pStyle w:val="af2"/>
        <w:spacing w:line="360" w:lineRule="auto"/>
        <w:ind w:firstLine="567"/>
        <w:rPr>
          <w:rFonts w:ascii="Times New Roman" w:hAnsi="Times New Roman"/>
          <w:b/>
          <w:sz w:val="28"/>
          <w:szCs w:val="28"/>
        </w:rPr>
      </w:pPr>
      <w:r w:rsidRPr="00D45F79">
        <w:rPr>
          <w:rFonts w:ascii="Times New Roman" w:hAnsi="Times New Roman"/>
          <w:b/>
          <w:sz w:val="28"/>
          <w:szCs w:val="28"/>
        </w:rPr>
        <w:t>Определение величины резервов по первой группе:</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540" w:dyaOrig="360">
          <v:shape id="_x0000_i1034" type="#_x0000_t75" style="width:126.25pt;height:17.75pt" o:ole="" fillcolor="window">
            <v:imagedata r:id="rId25" o:title=""/>
          </v:shape>
          <o:OLEObject Type="Embed" ProgID="Equation.3" ShapeID="_x0000_i1034" DrawAspect="Content" ObjectID="_1717844336" r:id="rId26"/>
        </w:object>
      </w:r>
      <w:r w:rsidRPr="0041375A">
        <w:rPr>
          <w:rFonts w:ascii="Times New Roman" w:hAnsi="Times New Roman"/>
          <w:sz w:val="28"/>
          <w:szCs w:val="28"/>
        </w:rPr>
        <w:t>;</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780" w:dyaOrig="360">
          <v:shape id="_x0000_i1035" type="#_x0000_t75" style="width:138.8pt;height:17.75pt" o:ole="" fillcolor="window">
            <v:imagedata r:id="rId27" o:title=""/>
          </v:shape>
          <o:OLEObject Type="Embed" ProgID="Equation.3" ShapeID="_x0000_i1035" DrawAspect="Content" ObjectID="_1717844337" r:id="rId28"/>
        </w:object>
      </w:r>
      <w:r w:rsidRPr="0041375A">
        <w:rPr>
          <w:rFonts w:ascii="Times New Roman" w:hAnsi="Times New Roman"/>
          <w:sz w:val="28"/>
          <w:szCs w:val="28"/>
        </w:rPr>
        <w:t>;</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720" w:dyaOrig="360">
          <v:shape id="_x0000_i1036" type="#_x0000_t75" style="width:135.65pt;height:17.75pt" o:ole="" fillcolor="window">
            <v:imagedata r:id="rId29" o:title=""/>
          </v:shape>
          <o:OLEObject Type="Embed" ProgID="Equation.3" ShapeID="_x0000_i1036" DrawAspect="Content" ObjectID="_1717844338" r:id="rId30"/>
        </w:object>
      </w:r>
      <w:r w:rsidRPr="0041375A">
        <w:rPr>
          <w:rFonts w:ascii="Times New Roman" w:hAnsi="Times New Roman"/>
          <w:sz w:val="28"/>
          <w:szCs w:val="28"/>
        </w:rPr>
        <w:t>;</w:t>
      </w:r>
    </w:p>
    <w:p w:rsidR="001206D9" w:rsidRPr="0041375A" w:rsidRDefault="001206D9" w:rsidP="001206D9">
      <w:pPr>
        <w:pStyle w:val="11"/>
        <w:spacing w:line="360" w:lineRule="auto"/>
        <w:jc w:val="both"/>
        <w:rPr>
          <w:rFonts w:ascii="Times New Roman" w:hAnsi="Times New Roman"/>
          <w:sz w:val="28"/>
          <w:szCs w:val="28"/>
        </w:rPr>
      </w:pPr>
      <w:r w:rsidRPr="0041375A">
        <w:rPr>
          <w:rFonts w:ascii="Times New Roman" w:hAnsi="Times New Roman"/>
          <w:sz w:val="28"/>
          <w:szCs w:val="28"/>
        </w:rPr>
        <w:t>Р</w:t>
      </w:r>
      <w:r w:rsidRPr="0041375A">
        <w:rPr>
          <w:rFonts w:ascii="Times New Roman" w:hAnsi="Times New Roman"/>
          <w:sz w:val="28"/>
          <w:szCs w:val="28"/>
        </w:rPr>
        <w:sym w:font="Symbol" w:char="F0AD"/>
      </w:r>
      <w:r w:rsidRPr="0041375A">
        <w:rPr>
          <w:rFonts w:ascii="Times New Roman" w:hAnsi="Times New Roman"/>
          <w:sz w:val="28"/>
          <w:szCs w:val="28"/>
        </w:rPr>
        <w:t>ВП</w:t>
      </w:r>
      <w:r w:rsidRPr="0041375A">
        <w:rPr>
          <w:rFonts w:ascii="Times New Roman" w:hAnsi="Times New Roman"/>
          <w:sz w:val="28"/>
          <w:szCs w:val="28"/>
          <w:vertAlign w:val="subscript"/>
        </w:rPr>
        <w:t>кр</w:t>
      </w:r>
      <w:r w:rsidRPr="0041375A">
        <w:rPr>
          <w:rFonts w:ascii="Times New Roman" w:hAnsi="Times New Roman"/>
          <w:sz w:val="28"/>
          <w:szCs w:val="28"/>
        </w:rPr>
        <w:t>,  Р</w:t>
      </w:r>
      <w:r w:rsidRPr="0041375A">
        <w:rPr>
          <w:rFonts w:ascii="Times New Roman" w:hAnsi="Times New Roman"/>
          <w:sz w:val="28"/>
          <w:szCs w:val="28"/>
        </w:rPr>
        <w:sym w:font="Symbol" w:char="F0AD"/>
      </w:r>
      <w:r w:rsidRPr="0041375A">
        <w:rPr>
          <w:rFonts w:ascii="Times New Roman" w:hAnsi="Times New Roman"/>
          <w:sz w:val="28"/>
          <w:szCs w:val="28"/>
        </w:rPr>
        <w:t>ВП</w:t>
      </w:r>
      <w:r w:rsidRPr="0041375A">
        <w:rPr>
          <w:rFonts w:ascii="Times New Roman" w:hAnsi="Times New Roman"/>
          <w:sz w:val="28"/>
          <w:szCs w:val="28"/>
          <w:vertAlign w:val="subscript"/>
        </w:rPr>
        <w:t>фрв</w:t>
      </w:r>
      <w:r w:rsidRPr="0041375A">
        <w:rPr>
          <w:rFonts w:ascii="Times New Roman" w:hAnsi="Times New Roman"/>
          <w:sz w:val="28"/>
          <w:szCs w:val="28"/>
        </w:rPr>
        <w:t>, Р</w:t>
      </w:r>
      <w:r w:rsidRPr="0041375A">
        <w:rPr>
          <w:rFonts w:ascii="Times New Roman" w:hAnsi="Times New Roman"/>
          <w:sz w:val="28"/>
          <w:szCs w:val="28"/>
        </w:rPr>
        <w:sym w:font="Symbol" w:char="F0AD"/>
      </w:r>
      <w:r w:rsidRPr="0041375A">
        <w:rPr>
          <w:rFonts w:ascii="Times New Roman" w:hAnsi="Times New Roman"/>
          <w:sz w:val="28"/>
          <w:szCs w:val="28"/>
        </w:rPr>
        <w:t>ВП</w:t>
      </w:r>
      <w:r w:rsidRPr="0041375A">
        <w:rPr>
          <w:rFonts w:ascii="Times New Roman" w:hAnsi="Times New Roman"/>
          <w:sz w:val="28"/>
          <w:szCs w:val="28"/>
          <w:vertAlign w:val="subscript"/>
        </w:rPr>
        <w:t>чв</w:t>
      </w:r>
      <w:r w:rsidRPr="0041375A">
        <w:rPr>
          <w:rFonts w:ascii="Times New Roman" w:hAnsi="Times New Roman"/>
          <w:sz w:val="28"/>
          <w:szCs w:val="28"/>
        </w:rPr>
        <w:t xml:space="preserve"> – резерв роста выпуска продукции соответственно за счет    создания новых рабочих мест,  увеличения  фонда  рабочего времени  и повышения среднечасовой выработки; </w:t>
      </w:r>
    </w:p>
    <w:p w:rsidR="001206D9" w:rsidRPr="0041375A" w:rsidRDefault="001206D9" w:rsidP="001206D9">
      <w:pPr>
        <w:pStyle w:val="11"/>
        <w:spacing w:line="360" w:lineRule="auto"/>
        <w:jc w:val="both"/>
        <w:rPr>
          <w:rFonts w:ascii="Times New Roman" w:hAnsi="Times New Roman"/>
          <w:sz w:val="28"/>
          <w:szCs w:val="28"/>
        </w:rPr>
      </w:pPr>
      <w:r w:rsidRPr="0041375A">
        <w:rPr>
          <w:rFonts w:ascii="Times New Roman" w:hAnsi="Times New Roman"/>
          <w:sz w:val="28"/>
          <w:szCs w:val="28"/>
        </w:rPr>
        <w:t>Р</w:t>
      </w:r>
      <w:r w:rsidRPr="0041375A">
        <w:rPr>
          <w:rFonts w:ascii="Times New Roman" w:hAnsi="Times New Roman"/>
          <w:sz w:val="28"/>
          <w:szCs w:val="28"/>
        </w:rPr>
        <w:sym w:font="Symbol" w:char="F0AD"/>
      </w:r>
      <w:r w:rsidRPr="0041375A">
        <w:rPr>
          <w:rFonts w:ascii="Times New Roman" w:hAnsi="Times New Roman"/>
          <w:sz w:val="28"/>
          <w:szCs w:val="28"/>
        </w:rPr>
        <w:t xml:space="preserve">КР – резерв увеличения количества рабочих мест;  </w:t>
      </w:r>
    </w:p>
    <w:p w:rsidR="001206D9" w:rsidRPr="0041375A" w:rsidRDefault="001206D9" w:rsidP="001206D9">
      <w:pPr>
        <w:pStyle w:val="11"/>
        <w:spacing w:line="360" w:lineRule="auto"/>
        <w:jc w:val="both"/>
        <w:rPr>
          <w:rFonts w:ascii="Times New Roman" w:hAnsi="Times New Roman"/>
          <w:sz w:val="28"/>
          <w:szCs w:val="28"/>
        </w:rPr>
      </w:pPr>
      <w:r w:rsidRPr="0041375A">
        <w:rPr>
          <w:rFonts w:ascii="Times New Roman" w:hAnsi="Times New Roman"/>
          <w:sz w:val="28"/>
          <w:szCs w:val="28"/>
        </w:rPr>
        <w:t>Р</w:t>
      </w:r>
      <w:r w:rsidRPr="0041375A">
        <w:rPr>
          <w:rFonts w:ascii="Times New Roman" w:hAnsi="Times New Roman"/>
          <w:sz w:val="28"/>
          <w:szCs w:val="28"/>
        </w:rPr>
        <w:sym w:font="Symbol" w:char="F0AD"/>
      </w:r>
      <w:r w:rsidRPr="0041375A">
        <w:rPr>
          <w:rFonts w:ascii="Times New Roman" w:hAnsi="Times New Roman"/>
          <w:sz w:val="28"/>
          <w:szCs w:val="28"/>
        </w:rPr>
        <w:t xml:space="preserve">ФРВ – резерв увеличения фонда рабочего времени за счет сокращения  его  потерь по вине  предприятия;  </w:t>
      </w:r>
    </w:p>
    <w:p w:rsidR="001206D9" w:rsidRPr="0041375A" w:rsidRDefault="001206D9" w:rsidP="001206D9">
      <w:pPr>
        <w:pStyle w:val="11"/>
        <w:spacing w:line="360" w:lineRule="auto"/>
        <w:jc w:val="both"/>
        <w:rPr>
          <w:rFonts w:ascii="Times New Roman" w:hAnsi="Times New Roman"/>
          <w:sz w:val="28"/>
          <w:szCs w:val="28"/>
        </w:rPr>
      </w:pPr>
      <w:r w:rsidRPr="0041375A">
        <w:rPr>
          <w:rFonts w:ascii="Times New Roman" w:hAnsi="Times New Roman"/>
          <w:sz w:val="28"/>
          <w:szCs w:val="28"/>
        </w:rPr>
        <w:t>Р</w:t>
      </w:r>
      <w:r w:rsidRPr="0041375A">
        <w:rPr>
          <w:rFonts w:ascii="Times New Roman" w:hAnsi="Times New Roman"/>
          <w:sz w:val="28"/>
          <w:szCs w:val="28"/>
        </w:rPr>
        <w:sym w:font="Symbol" w:char="F0AD"/>
      </w:r>
      <w:r w:rsidRPr="0041375A">
        <w:rPr>
          <w:rFonts w:ascii="Times New Roman" w:hAnsi="Times New Roman"/>
          <w:sz w:val="28"/>
          <w:szCs w:val="28"/>
        </w:rPr>
        <w:t xml:space="preserve">ЧВ – резерв роста среднечасовой выработки за счет совершенствования техники, технологии, организации производства и повышения квалификации рабочей  силы;  </w:t>
      </w:r>
    </w:p>
    <w:p w:rsidR="001206D9" w:rsidRPr="0041375A" w:rsidRDefault="001206D9" w:rsidP="001206D9">
      <w:pPr>
        <w:pStyle w:val="11"/>
        <w:spacing w:line="360" w:lineRule="auto"/>
        <w:jc w:val="both"/>
        <w:rPr>
          <w:rFonts w:ascii="Times New Roman" w:hAnsi="Times New Roman"/>
          <w:sz w:val="28"/>
          <w:szCs w:val="28"/>
        </w:rPr>
      </w:pPr>
      <w:r w:rsidRPr="0041375A">
        <w:rPr>
          <w:rFonts w:ascii="Times New Roman" w:hAnsi="Times New Roman"/>
          <w:sz w:val="28"/>
          <w:szCs w:val="28"/>
        </w:rPr>
        <w:t>ФРВ</w:t>
      </w:r>
      <w:r w:rsidRPr="0041375A">
        <w:rPr>
          <w:rFonts w:ascii="Times New Roman" w:hAnsi="Times New Roman"/>
          <w:sz w:val="28"/>
          <w:szCs w:val="28"/>
          <w:vertAlign w:val="subscript"/>
        </w:rPr>
        <w:t>в</w:t>
      </w:r>
      <w:r w:rsidRPr="0041375A">
        <w:rPr>
          <w:rFonts w:ascii="Times New Roman" w:hAnsi="Times New Roman"/>
          <w:sz w:val="28"/>
          <w:szCs w:val="28"/>
        </w:rPr>
        <w:t xml:space="preserve"> – возможный фонд рабочего времени с учетом выявленных резервов его роста.</w:t>
      </w:r>
    </w:p>
    <w:p w:rsidR="001206D9" w:rsidRPr="0041375A" w:rsidRDefault="001206D9" w:rsidP="001206D9">
      <w:pPr>
        <w:pStyle w:val="af2"/>
        <w:spacing w:line="360" w:lineRule="auto"/>
        <w:ind w:firstLine="567"/>
        <w:rPr>
          <w:rFonts w:ascii="Times New Roman" w:hAnsi="Times New Roman"/>
          <w:sz w:val="28"/>
          <w:szCs w:val="28"/>
        </w:rPr>
      </w:pPr>
      <w:r w:rsidRPr="00D45F79">
        <w:rPr>
          <w:rFonts w:ascii="Times New Roman" w:hAnsi="Times New Roman"/>
          <w:b/>
          <w:sz w:val="28"/>
          <w:szCs w:val="28"/>
        </w:rPr>
        <w:t>Определение величины резервов по второй группе (з</w:t>
      </w:r>
      <w:r w:rsidRPr="00D45F79">
        <w:rPr>
          <w:rFonts w:ascii="Times New Roman" w:hAnsi="Times New Roman"/>
          <w:sz w:val="28"/>
          <w:szCs w:val="28"/>
        </w:rPr>
        <w:t>а счет увеличе</w:t>
      </w:r>
      <w:r w:rsidRPr="0041375A">
        <w:rPr>
          <w:rFonts w:ascii="Times New Roman" w:hAnsi="Times New Roman"/>
          <w:sz w:val="28"/>
          <w:szCs w:val="28"/>
        </w:rPr>
        <w:t>ния количества оборудования (Р</w:t>
      </w:r>
      <w:r w:rsidRPr="0041375A">
        <w:rPr>
          <w:rFonts w:ascii="Times New Roman" w:hAnsi="Times New Roman"/>
          <w:sz w:val="28"/>
          <w:szCs w:val="28"/>
        </w:rPr>
        <w:sym w:font="Symbol" w:char="F0AD"/>
      </w:r>
      <w:r w:rsidRPr="0041375A">
        <w:rPr>
          <w:rFonts w:ascii="Times New Roman" w:hAnsi="Times New Roman"/>
          <w:sz w:val="28"/>
          <w:szCs w:val="28"/>
        </w:rPr>
        <w:t>К),  времени его работы  (Р</w:t>
      </w:r>
      <w:r w:rsidRPr="0041375A">
        <w:rPr>
          <w:rFonts w:ascii="Times New Roman" w:hAnsi="Times New Roman"/>
          <w:sz w:val="28"/>
          <w:szCs w:val="28"/>
        </w:rPr>
        <w:sym w:font="Symbol" w:char="F0AD"/>
      </w:r>
      <w:r w:rsidRPr="0041375A">
        <w:rPr>
          <w:rFonts w:ascii="Times New Roman" w:hAnsi="Times New Roman"/>
          <w:sz w:val="28"/>
          <w:szCs w:val="28"/>
        </w:rPr>
        <w:t>Т)  и выпуска продукции за один машино-час (Р</w:t>
      </w:r>
      <w:r w:rsidRPr="0041375A">
        <w:rPr>
          <w:rFonts w:ascii="Times New Roman" w:hAnsi="Times New Roman"/>
          <w:sz w:val="28"/>
          <w:szCs w:val="28"/>
        </w:rPr>
        <w:sym w:font="Symbol" w:char="F0AD"/>
      </w:r>
      <w:r w:rsidRPr="0041375A">
        <w:rPr>
          <w:rFonts w:ascii="Times New Roman" w:hAnsi="Times New Roman"/>
          <w:sz w:val="28"/>
          <w:szCs w:val="28"/>
        </w:rPr>
        <w:t>ЧВ)</w:t>
      </w:r>
      <w:r>
        <w:rPr>
          <w:rFonts w:ascii="Times New Roman" w:hAnsi="Times New Roman"/>
          <w:sz w:val="28"/>
          <w:szCs w:val="28"/>
        </w:rPr>
        <w:t>)</w:t>
      </w:r>
      <w:r w:rsidRPr="0041375A">
        <w:rPr>
          <w:rFonts w:ascii="Times New Roman" w:hAnsi="Times New Roman"/>
          <w:sz w:val="28"/>
          <w:szCs w:val="28"/>
        </w:rPr>
        <w:t>:</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340" w:dyaOrig="360">
          <v:shape id="_x0000_i1037" type="#_x0000_t75" style="width:116.85pt;height:17.75pt" o:ole="" fillcolor="window">
            <v:imagedata r:id="rId31" o:title=""/>
          </v:shape>
          <o:OLEObject Type="Embed" ProgID="Equation.3" ShapeID="_x0000_i1037" DrawAspect="Content" ObjectID="_1717844339" r:id="rId32"/>
        </w:object>
      </w:r>
      <w:r w:rsidRPr="0041375A">
        <w:rPr>
          <w:rFonts w:ascii="Times New Roman" w:hAnsi="Times New Roman"/>
          <w:sz w:val="28"/>
          <w:szCs w:val="28"/>
        </w:rPr>
        <w:t>;</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260" w:dyaOrig="360">
          <v:shape id="_x0000_i1038" type="#_x0000_t75" style="width:113.75pt;height:17.75pt" o:ole="" fillcolor="window">
            <v:imagedata r:id="rId33" o:title=""/>
          </v:shape>
          <o:OLEObject Type="Embed" ProgID="Equation.3" ShapeID="_x0000_i1038" DrawAspect="Content" ObjectID="_1717844340" r:id="rId34"/>
        </w:object>
      </w:r>
      <w:r w:rsidRPr="0041375A">
        <w:rPr>
          <w:rFonts w:ascii="Times New Roman" w:hAnsi="Times New Roman"/>
          <w:sz w:val="28"/>
          <w:szCs w:val="28"/>
        </w:rPr>
        <w:t>;</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position w:val="-10"/>
          <w:sz w:val="28"/>
          <w:szCs w:val="28"/>
        </w:rPr>
        <w:object w:dxaOrig="2400" w:dyaOrig="360">
          <v:shape id="_x0000_i1039" type="#_x0000_t75" style="width:120pt;height:17.75pt" o:ole="" fillcolor="window">
            <v:imagedata r:id="rId35" o:title=""/>
          </v:shape>
          <o:OLEObject Type="Embed" ProgID="Equation.3" ShapeID="_x0000_i1039" DrawAspect="Content" ObjectID="_1717844341" r:id="rId36"/>
        </w:object>
      </w:r>
      <w:r w:rsidRPr="0041375A">
        <w:rPr>
          <w:rFonts w:ascii="Times New Roman" w:hAnsi="Times New Roman"/>
          <w:sz w:val="28"/>
          <w:szCs w:val="28"/>
        </w:rPr>
        <w:t>;</w:t>
      </w:r>
    </w:p>
    <w:p w:rsidR="001206D9" w:rsidRPr="00D45F79" w:rsidRDefault="001206D9" w:rsidP="001206D9">
      <w:pPr>
        <w:pStyle w:val="af2"/>
        <w:spacing w:line="360" w:lineRule="auto"/>
        <w:ind w:firstLine="567"/>
        <w:rPr>
          <w:rFonts w:ascii="Times New Roman" w:hAnsi="Times New Roman"/>
          <w:b/>
          <w:sz w:val="28"/>
          <w:szCs w:val="28"/>
        </w:rPr>
      </w:pPr>
      <w:r w:rsidRPr="00D45F79">
        <w:rPr>
          <w:rFonts w:ascii="Times New Roman" w:hAnsi="Times New Roman"/>
          <w:b/>
          <w:sz w:val="28"/>
          <w:szCs w:val="28"/>
        </w:rPr>
        <w:t>Определение величины резервов по третьей группе:</w:t>
      </w:r>
    </w:p>
    <w:p w:rsidR="001206D9" w:rsidRPr="0041375A" w:rsidRDefault="001206D9" w:rsidP="001206D9">
      <w:pPr>
        <w:pStyle w:val="11"/>
        <w:spacing w:line="360" w:lineRule="auto"/>
        <w:ind w:firstLine="567"/>
        <w:jc w:val="both"/>
        <w:rPr>
          <w:rFonts w:ascii="Times New Roman" w:hAnsi="Times New Roman"/>
          <w:sz w:val="28"/>
          <w:szCs w:val="28"/>
        </w:rPr>
      </w:pPr>
      <w:r>
        <w:rPr>
          <w:rFonts w:ascii="Times New Roman" w:hAnsi="Times New Roman"/>
          <w:sz w:val="28"/>
          <w:szCs w:val="28"/>
        </w:rPr>
        <w:t>а</w:t>
      </w:r>
      <w:r w:rsidRPr="0041375A">
        <w:rPr>
          <w:rFonts w:ascii="Times New Roman" w:hAnsi="Times New Roman"/>
          <w:sz w:val="28"/>
          <w:szCs w:val="28"/>
        </w:rPr>
        <w:t xml:space="preserve">) сверхплановые отходы материалов делятся на норму их  расхода  на единицу </w:t>
      </w:r>
      <w:r w:rsidRPr="0041375A">
        <w:rPr>
          <w:rFonts w:ascii="Times New Roman" w:hAnsi="Times New Roman"/>
          <w:i/>
          <w:sz w:val="28"/>
          <w:szCs w:val="28"/>
        </w:rPr>
        <w:t>i</w:t>
      </w:r>
      <w:r w:rsidRPr="0041375A">
        <w:rPr>
          <w:rFonts w:ascii="Times New Roman" w:hAnsi="Times New Roman"/>
          <w:sz w:val="28"/>
          <w:szCs w:val="28"/>
        </w:rPr>
        <w:t>-го  вида продукции и умножаются на плановую цену единицы соответствующего вида продукции, после чего полученные результаты суммируются:</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sz w:val="28"/>
          <w:szCs w:val="28"/>
        </w:rPr>
        <w:t xml:space="preserve">      </w:t>
      </w:r>
      <w:r w:rsidRPr="0041375A">
        <w:rPr>
          <w:rFonts w:ascii="Times New Roman" w:hAnsi="Times New Roman"/>
          <w:position w:val="-14"/>
          <w:sz w:val="28"/>
          <w:szCs w:val="28"/>
        </w:rPr>
        <w:object w:dxaOrig="3920" w:dyaOrig="400">
          <v:shape id="_x0000_i1040" type="#_x0000_t75" style="width:196.15pt;height:19.85pt" o:ole="" fillcolor="window">
            <v:imagedata r:id="rId37" o:title=""/>
          </v:shape>
          <o:OLEObject Type="Embed" ProgID="Equation.3" ShapeID="_x0000_i1040" DrawAspect="Content" ObjectID="_1717844342" r:id="rId38"/>
        </w:object>
      </w:r>
      <w:r w:rsidRPr="0041375A">
        <w:rPr>
          <w:rFonts w:ascii="Times New Roman" w:hAnsi="Times New Roman"/>
          <w:sz w:val="28"/>
          <w:szCs w:val="28"/>
        </w:rPr>
        <w:t>;</w:t>
      </w:r>
    </w:p>
    <w:p w:rsidR="001206D9" w:rsidRPr="0041375A" w:rsidRDefault="001206D9" w:rsidP="001206D9">
      <w:pPr>
        <w:pStyle w:val="11"/>
        <w:spacing w:line="360" w:lineRule="auto"/>
        <w:ind w:firstLine="567"/>
        <w:jc w:val="both"/>
        <w:rPr>
          <w:rFonts w:ascii="Times New Roman" w:hAnsi="Times New Roman"/>
          <w:sz w:val="28"/>
          <w:szCs w:val="28"/>
        </w:rPr>
      </w:pPr>
      <w:r>
        <w:rPr>
          <w:rFonts w:ascii="Times New Roman" w:hAnsi="Times New Roman"/>
          <w:sz w:val="28"/>
          <w:szCs w:val="28"/>
        </w:rPr>
        <w:t>б</w:t>
      </w:r>
      <w:r w:rsidRPr="0041375A">
        <w:rPr>
          <w:rFonts w:ascii="Times New Roman" w:hAnsi="Times New Roman"/>
          <w:sz w:val="28"/>
          <w:szCs w:val="28"/>
        </w:rPr>
        <w:t xml:space="preserve">) планируемое  сокращение  расхода </w:t>
      </w:r>
      <w:r w:rsidRPr="0041375A">
        <w:rPr>
          <w:rFonts w:ascii="Times New Roman" w:hAnsi="Times New Roman"/>
          <w:i/>
          <w:sz w:val="28"/>
          <w:szCs w:val="28"/>
        </w:rPr>
        <w:t>j</w:t>
      </w:r>
      <w:r w:rsidRPr="0041375A">
        <w:rPr>
          <w:rFonts w:ascii="Times New Roman" w:hAnsi="Times New Roman"/>
          <w:sz w:val="28"/>
          <w:szCs w:val="28"/>
        </w:rPr>
        <w:t xml:space="preserve">-го ресурса на единицу </w:t>
      </w:r>
      <w:r w:rsidRPr="0041375A">
        <w:rPr>
          <w:rFonts w:ascii="Times New Roman" w:hAnsi="Times New Roman"/>
          <w:i/>
          <w:sz w:val="28"/>
          <w:szCs w:val="28"/>
        </w:rPr>
        <w:t>i</w:t>
      </w:r>
      <w:r w:rsidRPr="0041375A">
        <w:rPr>
          <w:rFonts w:ascii="Times New Roman" w:hAnsi="Times New Roman"/>
          <w:sz w:val="28"/>
          <w:szCs w:val="28"/>
        </w:rPr>
        <w:t>-го вида продукции (</w:t>
      </w:r>
      <w:r w:rsidRPr="0041375A">
        <w:rPr>
          <w:rFonts w:ascii="Times New Roman" w:hAnsi="Times New Roman"/>
          <w:sz w:val="28"/>
          <w:szCs w:val="28"/>
          <w:lang w:val="en-US"/>
        </w:rPr>
        <w:t>P</w:t>
      </w:r>
      <w:r w:rsidRPr="0041375A">
        <w:rPr>
          <w:rFonts w:ascii="Times New Roman" w:hAnsi="Times New Roman"/>
          <w:sz w:val="28"/>
          <w:szCs w:val="28"/>
          <w:lang w:val="en-US"/>
        </w:rPr>
        <w:sym w:font="Symbol" w:char="F0AF"/>
      </w:r>
      <w:r w:rsidRPr="0041375A">
        <w:rPr>
          <w:rFonts w:ascii="Times New Roman" w:hAnsi="Times New Roman"/>
          <w:i/>
          <w:sz w:val="28"/>
          <w:szCs w:val="28"/>
        </w:rPr>
        <w:t>УР</w:t>
      </w:r>
      <w:r w:rsidRPr="0041375A">
        <w:rPr>
          <w:rFonts w:ascii="Times New Roman" w:hAnsi="Times New Roman"/>
          <w:i/>
          <w:sz w:val="28"/>
          <w:szCs w:val="28"/>
          <w:vertAlign w:val="subscript"/>
          <w:lang w:val="en-US"/>
        </w:rPr>
        <w:t>ji</w:t>
      </w:r>
      <w:r w:rsidRPr="0041375A">
        <w:rPr>
          <w:rFonts w:ascii="Times New Roman" w:hAnsi="Times New Roman"/>
          <w:sz w:val="28"/>
          <w:szCs w:val="28"/>
        </w:rPr>
        <w:t xml:space="preserve">) умножается на планируемый к  выпуску  объем  производства  </w:t>
      </w:r>
      <w:r w:rsidRPr="0041375A">
        <w:rPr>
          <w:rFonts w:ascii="Times New Roman" w:hAnsi="Times New Roman"/>
          <w:i/>
          <w:sz w:val="28"/>
          <w:szCs w:val="28"/>
        </w:rPr>
        <w:t>i</w:t>
      </w:r>
      <w:r w:rsidRPr="0041375A">
        <w:rPr>
          <w:rFonts w:ascii="Times New Roman" w:hAnsi="Times New Roman"/>
          <w:sz w:val="28"/>
          <w:szCs w:val="28"/>
        </w:rPr>
        <w:t>-го вида  продукции, полученный результат делится на плановую  норму расхода и умножается на плановую цену данного изделия, после чего  подсчитывается общая сумма резерва выпуска продукции:</w:t>
      </w:r>
    </w:p>
    <w:p w:rsidR="001206D9" w:rsidRPr="0041375A" w:rsidRDefault="001206D9" w:rsidP="001206D9">
      <w:pPr>
        <w:pStyle w:val="af2"/>
        <w:spacing w:line="360" w:lineRule="auto"/>
        <w:jc w:val="center"/>
        <w:rPr>
          <w:rFonts w:ascii="Times New Roman" w:hAnsi="Times New Roman"/>
          <w:sz w:val="28"/>
          <w:szCs w:val="28"/>
        </w:rPr>
      </w:pPr>
      <w:r w:rsidRPr="0041375A">
        <w:rPr>
          <w:rFonts w:ascii="Times New Roman" w:hAnsi="Times New Roman"/>
          <w:sz w:val="28"/>
          <w:szCs w:val="28"/>
        </w:rPr>
        <w:t xml:space="preserve"> </w:t>
      </w:r>
      <w:r w:rsidRPr="0041375A">
        <w:rPr>
          <w:rFonts w:ascii="Times New Roman" w:hAnsi="Times New Roman"/>
          <w:position w:val="-14"/>
          <w:sz w:val="28"/>
          <w:szCs w:val="28"/>
        </w:rPr>
        <w:object w:dxaOrig="4780" w:dyaOrig="400">
          <v:shape id="_x0000_i1041" type="#_x0000_t75" style="width:238.95pt;height:19.85pt" o:ole="" fillcolor="window">
            <v:imagedata r:id="rId39" o:title=""/>
          </v:shape>
          <o:OLEObject Type="Embed" ProgID="Equation.3" ShapeID="_x0000_i1041" DrawAspect="Content" ObjectID="_1717844343" r:id="rId40"/>
        </w:object>
      </w:r>
      <w:r w:rsidRPr="0041375A">
        <w:rPr>
          <w:rFonts w:ascii="Times New Roman" w:hAnsi="Times New Roman"/>
          <w:sz w:val="28"/>
          <w:szCs w:val="28"/>
        </w:rPr>
        <w:t>;</w:t>
      </w:r>
    </w:p>
    <w:p w:rsidR="001206D9" w:rsidRPr="0041375A" w:rsidRDefault="001206D9" w:rsidP="001206D9">
      <w:pPr>
        <w:pStyle w:val="11"/>
        <w:spacing w:line="312" w:lineRule="auto"/>
        <w:ind w:firstLine="567"/>
        <w:jc w:val="both"/>
        <w:rPr>
          <w:rFonts w:ascii="Times New Roman" w:hAnsi="Times New Roman"/>
          <w:b/>
          <w:i/>
          <w:sz w:val="28"/>
          <w:szCs w:val="28"/>
        </w:rPr>
      </w:pPr>
      <w:r w:rsidRPr="0041375A">
        <w:rPr>
          <w:rFonts w:ascii="Times New Roman" w:hAnsi="Times New Roman"/>
          <w:b/>
          <w:i/>
          <w:sz w:val="28"/>
          <w:szCs w:val="28"/>
        </w:rPr>
        <w:t>В заключение  анализа  обобщают выявленные резервы увеличения производства и реализации продукции.</w:t>
      </w:r>
    </w:p>
    <w:p w:rsidR="001206D9" w:rsidRPr="0041375A" w:rsidRDefault="001206D9" w:rsidP="001206D9">
      <w:pPr>
        <w:pStyle w:val="af2"/>
        <w:spacing w:line="360" w:lineRule="auto"/>
        <w:ind w:firstLine="567"/>
        <w:jc w:val="both"/>
        <w:rPr>
          <w:rFonts w:ascii="Times New Roman" w:hAnsi="Times New Roman"/>
          <w:sz w:val="28"/>
          <w:szCs w:val="28"/>
        </w:rPr>
      </w:pPr>
      <w:r w:rsidRPr="0041375A">
        <w:rPr>
          <w:rFonts w:ascii="Times New Roman" w:hAnsi="Times New Roman"/>
          <w:sz w:val="28"/>
          <w:szCs w:val="28"/>
        </w:rPr>
        <w:t>Резервы увеличения выпуска продукции должны  быть  сбалансированы по всем трем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w:t>
      </w:r>
    </w:p>
    <w:p w:rsidR="001206D9" w:rsidRDefault="001206D9" w:rsidP="001206D9">
      <w:pPr>
        <w:pStyle w:val="af2"/>
        <w:jc w:val="center"/>
        <w:rPr>
          <w:rFonts w:ascii="Times New Roman" w:hAnsi="Times New Roman"/>
          <w:b/>
          <w:sz w:val="28"/>
          <w:szCs w:val="28"/>
        </w:rPr>
      </w:pPr>
    </w:p>
    <w:p w:rsidR="001206D9" w:rsidRPr="00D45F79" w:rsidRDefault="001206D9" w:rsidP="001206D9">
      <w:pPr>
        <w:pStyle w:val="af2"/>
        <w:jc w:val="center"/>
        <w:rPr>
          <w:rFonts w:ascii="Times New Roman" w:hAnsi="Times New Roman"/>
          <w:b/>
          <w:sz w:val="28"/>
          <w:szCs w:val="28"/>
        </w:rPr>
      </w:pPr>
      <w:r w:rsidRPr="00D45F79">
        <w:rPr>
          <w:rFonts w:ascii="Times New Roman" w:hAnsi="Times New Roman"/>
          <w:b/>
          <w:sz w:val="28"/>
          <w:szCs w:val="28"/>
        </w:rPr>
        <w:t>Резервы увеличения выпуска 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765"/>
        <w:gridCol w:w="1863"/>
        <w:gridCol w:w="1960"/>
      </w:tblGrid>
      <w:tr w:rsidR="001206D9" w:rsidRPr="00ED39DA" w:rsidTr="001206D9">
        <w:trPr>
          <w:cantSplit/>
        </w:trPr>
        <w:tc>
          <w:tcPr>
            <w:tcW w:w="4219" w:type="dxa"/>
            <w:vMerge w:val="restart"/>
          </w:tcPr>
          <w:p w:rsidR="001206D9" w:rsidRDefault="001206D9" w:rsidP="001206D9">
            <w:pPr>
              <w:pStyle w:val="af2"/>
              <w:rPr>
                <w:rFonts w:ascii="Times New Roman" w:hAnsi="Times New Roman"/>
                <w:sz w:val="24"/>
              </w:rPr>
            </w:pPr>
            <w:r>
              <w:rPr>
                <w:rFonts w:ascii="Times New Roman" w:hAnsi="Times New Roman"/>
                <w:sz w:val="24"/>
              </w:rPr>
              <w:t>Источник резервов</w:t>
            </w:r>
          </w:p>
        </w:tc>
        <w:tc>
          <w:tcPr>
            <w:tcW w:w="5588" w:type="dxa"/>
            <w:gridSpan w:val="3"/>
          </w:tcPr>
          <w:p w:rsidR="001206D9" w:rsidRDefault="001206D9" w:rsidP="001206D9">
            <w:pPr>
              <w:pStyle w:val="af2"/>
              <w:jc w:val="center"/>
              <w:rPr>
                <w:rFonts w:ascii="Times New Roman" w:hAnsi="Times New Roman"/>
                <w:sz w:val="24"/>
              </w:rPr>
            </w:pPr>
            <w:r>
              <w:rPr>
                <w:rFonts w:ascii="Times New Roman" w:hAnsi="Times New Roman"/>
                <w:sz w:val="24"/>
              </w:rPr>
              <w:t>Резерв увеличения выпуска продукции за счет</w:t>
            </w:r>
          </w:p>
        </w:tc>
      </w:tr>
      <w:tr w:rsidR="001206D9" w:rsidRPr="00ED39DA" w:rsidTr="001206D9">
        <w:trPr>
          <w:cantSplit/>
        </w:trPr>
        <w:tc>
          <w:tcPr>
            <w:tcW w:w="4219" w:type="dxa"/>
            <w:vMerge/>
          </w:tcPr>
          <w:p w:rsidR="001206D9" w:rsidRDefault="001206D9" w:rsidP="001206D9">
            <w:pPr>
              <w:pStyle w:val="af2"/>
              <w:rPr>
                <w:rFonts w:ascii="Times New Roman" w:hAnsi="Times New Roman"/>
                <w:sz w:val="24"/>
              </w:rPr>
            </w:pPr>
          </w:p>
        </w:tc>
        <w:tc>
          <w:tcPr>
            <w:tcW w:w="1765" w:type="dxa"/>
          </w:tcPr>
          <w:p w:rsidR="001206D9" w:rsidRDefault="001206D9" w:rsidP="001206D9">
            <w:pPr>
              <w:pStyle w:val="af2"/>
              <w:jc w:val="center"/>
              <w:rPr>
                <w:rFonts w:ascii="Times New Roman" w:hAnsi="Times New Roman"/>
                <w:sz w:val="24"/>
              </w:rPr>
            </w:pPr>
            <w:r>
              <w:rPr>
                <w:rFonts w:ascii="Times New Roman" w:hAnsi="Times New Roman"/>
                <w:sz w:val="24"/>
              </w:rPr>
              <w:t>трудовых ресурсов</w:t>
            </w:r>
          </w:p>
        </w:tc>
        <w:tc>
          <w:tcPr>
            <w:tcW w:w="1863" w:type="dxa"/>
          </w:tcPr>
          <w:p w:rsidR="001206D9" w:rsidRDefault="001206D9" w:rsidP="001206D9">
            <w:pPr>
              <w:pStyle w:val="af2"/>
              <w:jc w:val="center"/>
              <w:rPr>
                <w:rFonts w:ascii="Times New Roman" w:hAnsi="Times New Roman"/>
                <w:sz w:val="24"/>
              </w:rPr>
            </w:pPr>
            <w:r>
              <w:rPr>
                <w:rFonts w:ascii="Times New Roman" w:hAnsi="Times New Roman"/>
                <w:sz w:val="24"/>
              </w:rPr>
              <w:t>средств труда</w:t>
            </w:r>
          </w:p>
        </w:tc>
        <w:tc>
          <w:tcPr>
            <w:tcW w:w="1960" w:type="dxa"/>
          </w:tcPr>
          <w:p w:rsidR="001206D9" w:rsidRDefault="001206D9" w:rsidP="001206D9">
            <w:pPr>
              <w:pStyle w:val="af2"/>
              <w:jc w:val="center"/>
              <w:rPr>
                <w:rFonts w:ascii="Times New Roman" w:hAnsi="Times New Roman"/>
                <w:sz w:val="24"/>
              </w:rPr>
            </w:pPr>
            <w:r>
              <w:rPr>
                <w:rFonts w:ascii="Times New Roman" w:hAnsi="Times New Roman"/>
                <w:sz w:val="24"/>
              </w:rPr>
              <w:t>предметов труда</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Увеличение количества потребляемых ресурсов</w:t>
            </w:r>
          </w:p>
        </w:tc>
        <w:tc>
          <w:tcPr>
            <w:tcW w:w="1765" w:type="dxa"/>
          </w:tcPr>
          <w:p w:rsidR="001206D9" w:rsidRDefault="001206D9" w:rsidP="001206D9">
            <w:pPr>
              <w:pStyle w:val="af2"/>
              <w:jc w:val="center"/>
              <w:rPr>
                <w:rFonts w:ascii="Times New Roman" w:hAnsi="Times New Roman"/>
                <w:sz w:val="24"/>
              </w:rPr>
            </w:pPr>
            <w:r>
              <w:rPr>
                <w:rFonts w:ascii="Times New Roman" w:hAnsi="Times New Roman"/>
                <w:sz w:val="24"/>
              </w:rPr>
              <w:t>-</w:t>
            </w:r>
          </w:p>
        </w:tc>
        <w:tc>
          <w:tcPr>
            <w:tcW w:w="1863" w:type="dxa"/>
          </w:tcPr>
          <w:p w:rsidR="001206D9" w:rsidRDefault="001206D9" w:rsidP="001206D9">
            <w:pPr>
              <w:pStyle w:val="af2"/>
              <w:jc w:val="center"/>
              <w:rPr>
                <w:rFonts w:ascii="Times New Roman" w:hAnsi="Times New Roman"/>
                <w:sz w:val="24"/>
              </w:rPr>
            </w:pPr>
            <w:r>
              <w:rPr>
                <w:rFonts w:ascii="Times New Roman" w:hAnsi="Times New Roman"/>
                <w:sz w:val="24"/>
              </w:rPr>
              <w:t>-</w:t>
            </w:r>
          </w:p>
        </w:tc>
        <w:tc>
          <w:tcPr>
            <w:tcW w:w="1960" w:type="dxa"/>
          </w:tcPr>
          <w:p w:rsidR="001206D9" w:rsidRDefault="001206D9" w:rsidP="001206D9">
            <w:pPr>
              <w:pStyle w:val="af2"/>
              <w:jc w:val="center"/>
              <w:rPr>
                <w:rFonts w:ascii="Times New Roman" w:hAnsi="Times New Roman"/>
                <w:sz w:val="24"/>
              </w:rPr>
            </w:pPr>
            <w:r>
              <w:rPr>
                <w:rFonts w:ascii="Times New Roman" w:hAnsi="Times New Roman"/>
                <w:sz w:val="24"/>
              </w:rPr>
              <w:t>3215</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Более полное использование рабочего времени</w:t>
            </w:r>
          </w:p>
        </w:tc>
        <w:tc>
          <w:tcPr>
            <w:tcW w:w="1765"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5268</w:t>
            </w:r>
          </w:p>
        </w:tc>
        <w:tc>
          <w:tcPr>
            <w:tcW w:w="1863"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8345</w:t>
            </w:r>
          </w:p>
        </w:tc>
        <w:tc>
          <w:tcPr>
            <w:tcW w:w="1960"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Повышение производительности труда</w:t>
            </w:r>
          </w:p>
        </w:tc>
        <w:tc>
          <w:tcPr>
            <w:tcW w:w="1765"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505</w:t>
            </w:r>
          </w:p>
        </w:tc>
        <w:tc>
          <w:tcPr>
            <w:tcW w:w="1863"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c>
          <w:tcPr>
            <w:tcW w:w="1960"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Сокращение сверхплановых отходов сырья и материалов</w:t>
            </w:r>
          </w:p>
        </w:tc>
        <w:tc>
          <w:tcPr>
            <w:tcW w:w="1765"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c>
          <w:tcPr>
            <w:tcW w:w="1863"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c>
          <w:tcPr>
            <w:tcW w:w="1960"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323</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Снижение норм расхода сырья и материалов</w:t>
            </w:r>
          </w:p>
        </w:tc>
        <w:tc>
          <w:tcPr>
            <w:tcW w:w="1765"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c>
          <w:tcPr>
            <w:tcW w:w="1863"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w:t>
            </w:r>
          </w:p>
        </w:tc>
        <w:tc>
          <w:tcPr>
            <w:tcW w:w="1960"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1912</w:t>
            </w:r>
          </w:p>
        </w:tc>
      </w:tr>
      <w:tr w:rsidR="001206D9" w:rsidRPr="00ED39DA" w:rsidTr="001206D9">
        <w:tc>
          <w:tcPr>
            <w:tcW w:w="4219" w:type="dxa"/>
          </w:tcPr>
          <w:p w:rsidR="001206D9" w:rsidRDefault="001206D9" w:rsidP="001206D9">
            <w:pPr>
              <w:pStyle w:val="af2"/>
              <w:rPr>
                <w:rFonts w:ascii="Times New Roman" w:hAnsi="Times New Roman"/>
                <w:sz w:val="24"/>
              </w:rPr>
            </w:pPr>
            <w:r>
              <w:rPr>
                <w:rFonts w:ascii="Times New Roman" w:hAnsi="Times New Roman"/>
                <w:sz w:val="24"/>
              </w:rPr>
              <w:t>Итого</w:t>
            </w:r>
          </w:p>
        </w:tc>
        <w:tc>
          <w:tcPr>
            <w:tcW w:w="1765" w:type="dxa"/>
          </w:tcPr>
          <w:p w:rsidR="001206D9" w:rsidRDefault="001206D9" w:rsidP="001206D9">
            <w:pPr>
              <w:pStyle w:val="af2"/>
              <w:jc w:val="center"/>
              <w:rPr>
                <w:rFonts w:ascii="Times New Roman" w:hAnsi="Times New Roman"/>
                <w:sz w:val="24"/>
              </w:rPr>
            </w:pPr>
            <w:r>
              <w:rPr>
                <w:rFonts w:ascii="Times New Roman" w:hAnsi="Times New Roman"/>
                <w:sz w:val="24"/>
              </w:rPr>
              <w:t>5773</w:t>
            </w:r>
          </w:p>
        </w:tc>
        <w:tc>
          <w:tcPr>
            <w:tcW w:w="1863" w:type="dxa"/>
          </w:tcPr>
          <w:p w:rsidR="001206D9" w:rsidRDefault="001206D9" w:rsidP="001206D9">
            <w:pPr>
              <w:pStyle w:val="af2"/>
              <w:jc w:val="center"/>
              <w:rPr>
                <w:rFonts w:ascii="Times New Roman" w:hAnsi="Times New Roman"/>
                <w:sz w:val="24"/>
              </w:rPr>
            </w:pPr>
            <w:r>
              <w:rPr>
                <w:rFonts w:ascii="Times New Roman" w:hAnsi="Times New Roman"/>
                <w:sz w:val="24"/>
              </w:rPr>
              <w:t>8345</w:t>
            </w:r>
          </w:p>
        </w:tc>
        <w:tc>
          <w:tcPr>
            <w:tcW w:w="1960" w:type="dxa"/>
          </w:tcPr>
          <w:p w:rsidR="001206D9" w:rsidRDefault="001206D9" w:rsidP="001206D9">
            <w:pPr>
              <w:pStyle w:val="af2"/>
              <w:jc w:val="center"/>
              <w:rPr>
                <w:rFonts w:ascii="Times New Roman" w:hAnsi="Times New Roman"/>
                <w:sz w:val="24"/>
              </w:rPr>
            </w:pPr>
            <w:r>
              <w:rPr>
                <w:rFonts w:ascii="Times New Roman" w:hAnsi="Times New Roman"/>
                <w:sz w:val="24"/>
              </w:rPr>
              <w:t>5450</w:t>
            </w:r>
          </w:p>
        </w:tc>
      </w:tr>
    </w:tbl>
    <w:p w:rsidR="001206D9" w:rsidRDefault="001206D9" w:rsidP="001206D9">
      <w:pPr>
        <w:pStyle w:val="af2"/>
      </w:pPr>
    </w:p>
    <w:p w:rsidR="001206D9" w:rsidRPr="0041375A" w:rsidRDefault="001206D9" w:rsidP="001206D9">
      <w:pPr>
        <w:pStyle w:val="af2"/>
        <w:spacing w:line="312" w:lineRule="auto"/>
        <w:ind w:firstLine="567"/>
        <w:jc w:val="both"/>
        <w:rPr>
          <w:rFonts w:ascii="Times New Roman" w:hAnsi="Times New Roman"/>
          <w:sz w:val="28"/>
          <w:szCs w:val="28"/>
        </w:rPr>
      </w:pPr>
      <w:r w:rsidRPr="0041375A">
        <w:rPr>
          <w:rFonts w:ascii="Times New Roman" w:hAnsi="Times New Roman"/>
          <w:sz w:val="28"/>
          <w:szCs w:val="28"/>
        </w:rPr>
        <w:t>При определении  возможностей увеличения объема продаж необходимо, кроме найденных резервов, учесть сверхнормативные остатки готовой продукции на складах предприятия. При этом следует учитывать  спрос  на тот или другой вид продукции и реальную возможность ее реализации, а также риск невостребованной продукции.</w:t>
      </w:r>
    </w:p>
    <w:p w:rsidR="001206D9" w:rsidRDefault="001206D9" w:rsidP="001206D9">
      <w:pPr>
        <w:spacing w:line="360" w:lineRule="auto"/>
        <w:ind w:firstLine="567"/>
        <w:rPr>
          <w:sz w:val="28"/>
          <w:szCs w:val="28"/>
        </w:rPr>
      </w:pPr>
    </w:p>
    <w:p w:rsidR="001206D9" w:rsidRPr="00583596" w:rsidRDefault="001206D9" w:rsidP="001206D9">
      <w:pPr>
        <w:pStyle w:val="2"/>
        <w:spacing w:line="288" w:lineRule="auto"/>
        <w:rPr>
          <w:i/>
        </w:rPr>
      </w:pPr>
      <w:r w:rsidRPr="00583596">
        <w:t>7. Анализ  конкурентоспособности продукции</w:t>
      </w:r>
    </w:p>
    <w:p w:rsidR="001206D9" w:rsidRPr="00733501" w:rsidRDefault="001206D9" w:rsidP="001206D9">
      <w:pPr>
        <w:pStyle w:val="24"/>
        <w:spacing w:line="288" w:lineRule="auto"/>
        <w:jc w:val="both"/>
        <w:rPr>
          <w:rFonts w:ascii="Times New Roman" w:hAnsi="Times New Roman"/>
          <w:sz w:val="24"/>
        </w:rPr>
      </w:pP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sz w:val="28"/>
          <w:szCs w:val="28"/>
        </w:rPr>
        <w:t>Под конкурентоспособностью понимают характеристику продукции, которая показывает ее отличие от товара–конкурента как по степени  соответствия конкретной общественной потребности,  так и по затратам на ее удовлетворение.</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sz w:val="28"/>
          <w:szCs w:val="28"/>
        </w:rPr>
        <w:t>Оценка конкурентоспособности продукции 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w:t>
      </w:r>
    </w:p>
    <w:p w:rsidR="001206D9" w:rsidRPr="00583596" w:rsidRDefault="001206D9" w:rsidP="002F715B">
      <w:pPr>
        <w:pStyle w:val="24"/>
        <w:numPr>
          <w:ilvl w:val="0"/>
          <w:numId w:val="15"/>
        </w:numPr>
        <w:tabs>
          <w:tab w:val="left" w:pos="1440"/>
        </w:tabs>
        <w:spacing w:line="360" w:lineRule="auto"/>
        <w:ind w:left="1440"/>
        <w:jc w:val="both"/>
        <w:rPr>
          <w:rFonts w:ascii="Times New Roman" w:hAnsi="Times New Roman"/>
          <w:sz w:val="28"/>
          <w:szCs w:val="28"/>
        </w:rPr>
      </w:pPr>
      <w:r w:rsidRPr="00583596">
        <w:rPr>
          <w:rFonts w:ascii="Times New Roman" w:hAnsi="Times New Roman"/>
          <w:i/>
          <w:sz w:val="28"/>
          <w:szCs w:val="28"/>
        </w:rPr>
        <w:t xml:space="preserve">техническим </w:t>
      </w:r>
      <w:r w:rsidRPr="00583596">
        <w:rPr>
          <w:rFonts w:ascii="Times New Roman" w:hAnsi="Times New Roman"/>
          <w:sz w:val="28"/>
          <w:szCs w:val="28"/>
        </w:rPr>
        <w:t>(свойства товара, область его применения и назначения);</w:t>
      </w:r>
    </w:p>
    <w:p w:rsidR="001206D9" w:rsidRPr="00583596" w:rsidRDefault="001206D9" w:rsidP="002F715B">
      <w:pPr>
        <w:pStyle w:val="24"/>
        <w:numPr>
          <w:ilvl w:val="0"/>
          <w:numId w:val="15"/>
        </w:numPr>
        <w:tabs>
          <w:tab w:val="left" w:pos="1440"/>
        </w:tabs>
        <w:spacing w:line="360" w:lineRule="auto"/>
        <w:ind w:left="1440"/>
        <w:jc w:val="both"/>
        <w:rPr>
          <w:rFonts w:ascii="Times New Roman" w:hAnsi="Times New Roman"/>
          <w:sz w:val="28"/>
          <w:szCs w:val="28"/>
        </w:rPr>
      </w:pPr>
      <w:r w:rsidRPr="00583596">
        <w:rPr>
          <w:rFonts w:ascii="Times New Roman" w:hAnsi="Times New Roman"/>
          <w:sz w:val="28"/>
          <w:szCs w:val="28"/>
        </w:rPr>
        <w:t>э</w:t>
      </w:r>
      <w:r w:rsidRPr="00583596">
        <w:rPr>
          <w:rFonts w:ascii="Times New Roman" w:hAnsi="Times New Roman"/>
          <w:i/>
          <w:sz w:val="28"/>
          <w:szCs w:val="28"/>
        </w:rPr>
        <w:t xml:space="preserve">стетическим </w:t>
      </w:r>
      <w:r w:rsidRPr="00583596">
        <w:rPr>
          <w:rFonts w:ascii="Times New Roman" w:hAnsi="Times New Roman"/>
          <w:sz w:val="28"/>
          <w:szCs w:val="28"/>
        </w:rPr>
        <w:t>(внешний вид товара);</w:t>
      </w:r>
    </w:p>
    <w:p w:rsidR="001206D9" w:rsidRPr="00583596" w:rsidRDefault="001206D9" w:rsidP="002F715B">
      <w:pPr>
        <w:pStyle w:val="24"/>
        <w:numPr>
          <w:ilvl w:val="0"/>
          <w:numId w:val="15"/>
        </w:numPr>
        <w:tabs>
          <w:tab w:val="left" w:pos="1440"/>
        </w:tabs>
        <w:spacing w:line="360" w:lineRule="auto"/>
        <w:ind w:left="1440"/>
        <w:jc w:val="both"/>
        <w:rPr>
          <w:rFonts w:ascii="Times New Roman" w:hAnsi="Times New Roman"/>
          <w:sz w:val="28"/>
          <w:szCs w:val="28"/>
        </w:rPr>
      </w:pPr>
      <w:r w:rsidRPr="00583596">
        <w:rPr>
          <w:rFonts w:ascii="Times New Roman" w:hAnsi="Times New Roman"/>
          <w:i/>
          <w:sz w:val="28"/>
          <w:szCs w:val="28"/>
        </w:rPr>
        <w:t>эргономически</w:t>
      </w:r>
      <w:r w:rsidRPr="00583596">
        <w:rPr>
          <w:rFonts w:ascii="Times New Roman" w:hAnsi="Times New Roman"/>
          <w:sz w:val="28"/>
          <w:szCs w:val="28"/>
        </w:rPr>
        <w:t>м (соответствие товара свойствам человеческого организма);</w:t>
      </w:r>
    </w:p>
    <w:p w:rsidR="001206D9" w:rsidRPr="00583596" w:rsidRDefault="001206D9" w:rsidP="002F715B">
      <w:pPr>
        <w:pStyle w:val="24"/>
        <w:numPr>
          <w:ilvl w:val="0"/>
          <w:numId w:val="15"/>
        </w:numPr>
        <w:tabs>
          <w:tab w:val="left" w:pos="1440"/>
        </w:tabs>
        <w:spacing w:line="360" w:lineRule="auto"/>
        <w:ind w:left="1440"/>
        <w:jc w:val="both"/>
        <w:rPr>
          <w:rFonts w:ascii="Times New Roman" w:hAnsi="Times New Roman"/>
          <w:sz w:val="28"/>
          <w:szCs w:val="28"/>
        </w:rPr>
      </w:pPr>
      <w:r w:rsidRPr="00583596">
        <w:rPr>
          <w:rFonts w:ascii="Times New Roman" w:hAnsi="Times New Roman"/>
          <w:i/>
          <w:sz w:val="28"/>
          <w:szCs w:val="28"/>
        </w:rPr>
        <w:t>нормативным</w:t>
      </w:r>
      <w:r w:rsidRPr="00583596">
        <w:rPr>
          <w:rFonts w:ascii="Times New Roman" w:hAnsi="Times New Roman"/>
          <w:sz w:val="28"/>
          <w:szCs w:val="28"/>
        </w:rPr>
        <w:t xml:space="preserve"> (соответствие товара действующим нормам и  стандартам);</w:t>
      </w:r>
    </w:p>
    <w:p w:rsidR="001206D9" w:rsidRPr="00583596" w:rsidRDefault="001206D9" w:rsidP="002F715B">
      <w:pPr>
        <w:pStyle w:val="24"/>
        <w:numPr>
          <w:ilvl w:val="0"/>
          <w:numId w:val="15"/>
        </w:numPr>
        <w:tabs>
          <w:tab w:val="left" w:pos="1440"/>
        </w:tabs>
        <w:spacing w:line="360" w:lineRule="auto"/>
        <w:ind w:left="1440"/>
        <w:jc w:val="both"/>
        <w:rPr>
          <w:rFonts w:ascii="Times New Roman" w:hAnsi="Times New Roman"/>
          <w:sz w:val="28"/>
          <w:szCs w:val="28"/>
        </w:rPr>
      </w:pPr>
      <w:r w:rsidRPr="00583596">
        <w:rPr>
          <w:rFonts w:ascii="Times New Roman" w:hAnsi="Times New Roman"/>
          <w:i/>
          <w:sz w:val="28"/>
          <w:szCs w:val="28"/>
        </w:rPr>
        <w:t>экономическим</w:t>
      </w:r>
      <w:r w:rsidRPr="00583596">
        <w:rPr>
          <w:rFonts w:ascii="Times New Roman" w:hAnsi="Times New Roman"/>
          <w:sz w:val="28"/>
          <w:szCs w:val="28"/>
        </w:rPr>
        <w:t xml:space="preserve">  (уровень цен на товар,  сервисное его обслуживание, размер средств, имеющихся у потребителя для удовлетворения данной потребности).</w:t>
      </w:r>
    </w:p>
    <w:p w:rsidR="001206D9" w:rsidRPr="00583596" w:rsidRDefault="001206D9" w:rsidP="001206D9">
      <w:pPr>
        <w:pStyle w:val="24"/>
        <w:spacing w:line="360" w:lineRule="auto"/>
        <w:ind w:firstLine="720"/>
        <w:jc w:val="both"/>
        <w:rPr>
          <w:rFonts w:ascii="Times New Roman" w:hAnsi="Times New Roman"/>
          <w:i/>
          <w:sz w:val="28"/>
          <w:szCs w:val="28"/>
        </w:rPr>
      </w:pPr>
      <w:r w:rsidRPr="00583596">
        <w:rPr>
          <w:rFonts w:ascii="Times New Roman" w:hAnsi="Times New Roman"/>
          <w:i/>
          <w:sz w:val="28"/>
          <w:szCs w:val="28"/>
        </w:rPr>
        <w:t>Задачи анализа:</w:t>
      </w:r>
    </w:p>
    <w:p w:rsidR="001206D9" w:rsidRPr="00583596" w:rsidRDefault="001206D9" w:rsidP="002F715B">
      <w:pPr>
        <w:pStyle w:val="24"/>
        <w:numPr>
          <w:ilvl w:val="0"/>
          <w:numId w:val="16"/>
        </w:numPr>
        <w:tabs>
          <w:tab w:val="left" w:pos="1440"/>
        </w:tabs>
        <w:spacing w:line="360" w:lineRule="auto"/>
        <w:ind w:left="1440"/>
        <w:jc w:val="both"/>
        <w:rPr>
          <w:rFonts w:ascii="Times New Roman" w:hAnsi="Times New Roman"/>
          <w:sz w:val="28"/>
          <w:szCs w:val="28"/>
        </w:rPr>
      </w:pPr>
      <w:r w:rsidRPr="00583596">
        <w:rPr>
          <w:rFonts w:ascii="Times New Roman" w:hAnsi="Times New Roman"/>
          <w:sz w:val="28"/>
          <w:szCs w:val="28"/>
        </w:rPr>
        <w:t>оценка и прогнозирование конкурентоспособности продукции;</w:t>
      </w:r>
    </w:p>
    <w:p w:rsidR="001206D9" w:rsidRPr="00583596" w:rsidRDefault="001206D9" w:rsidP="002F715B">
      <w:pPr>
        <w:pStyle w:val="24"/>
        <w:numPr>
          <w:ilvl w:val="0"/>
          <w:numId w:val="16"/>
        </w:numPr>
        <w:tabs>
          <w:tab w:val="left" w:pos="1440"/>
        </w:tabs>
        <w:spacing w:line="360" w:lineRule="auto"/>
        <w:ind w:left="1440"/>
        <w:jc w:val="both"/>
        <w:rPr>
          <w:rFonts w:ascii="Times New Roman" w:hAnsi="Times New Roman"/>
          <w:sz w:val="28"/>
          <w:szCs w:val="28"/>
        </w:rPr>
      </w:pPr>
      <w:r w:rsidRPr="00583596">
        <w:rPr>
          <w:rFonts w:ascii="Times New Roman" w:hAnsi="Times New Roman"/>
          <w:sz w:val="28"/>
          <w:szCs w:val="28"/>
        </w:rPr>
        <w:t>изучение факторов, воздействующих на ее уровень;</w:t>
      </w:r>
    </w:p>
    <w:p w:rsidR="001206D9" w:rsidRPr="00583596" w:rsidRDefault="001206D9" w:rsidP="002F715B">
      <w:pPr>
        <w:pStyle w:val="24"/>
        <w:numPr>
          <w:ilvl w:val="0"/>
          <w:numId w:val="16"/>
        </w:numPr>
        <w:tabs>
          <w:tab w:val="left" w:pos="1440"/>
        </w:tabs>
        <w:spacing w:line="360" w:lineRule="auto"/>
        <w:ind w:left="1440"/>
        <w:jc w:val="both"/>
        <w:rPr>
          <w:rFonts w:ascii="Times New Roman" w:hAnsi="Times New Roman"/>
          <w:sz w:val="28"/>
          <w:szCs w:val="28"/>
        </w:rPr>
      </w:pPr>
      <w:r w:rsidRPr="00583596">
        <w:rPr>
          <w:rFonts w:ascii="Times New Roman" w:hAnsi="Times New Roman"/>
          <w:sz w:val="28"/>
          <w:szCs w:val="28"/>
        </w:rPr>
        <w:t>разработка мер по обеспечению необходимого уровня  конкурентоспособности продукции.</w:t>
      </w:r>
    </w:p>
    <w:p w:rsidR="001206D9" w:rsidRPr="00F4014F" w:rsidRDefault="001206D9" w:rsidP="001206D9">
      <w:pPr>
        <w:pStyle w:val="24"/>
        <w:spacing w:line="360" w:lineRule="auto"/>
        <w:ind w:firstLine="720"/>
        <w:jc w:val="both"/>
        <w:rPr>
          <w:rFonts w:ascii="Times New Roman" w:hAnsi="Times New Roman"/>
          <w:b/>
          <w:sz w:val="28"/>
          <w:szCs w:val="28"/>
        </w:rPr>
      </w:pPr>
      <w:r w:rsidRPr="00F4014F">
        <w:rPr>
          <w:rFonts w:ascii="Times New Roman" w:hAnsi="Times New Roman"/>
          <w:b/>
          <w:sz w:val="28"/>
          <w:szCs w:val="28"/>
        </w:rPr>
        <w:t xml:space="preserve">Методика анализа   конкурентоспособности  продукции.  </w:t>
      </w:r>
    </w:p>
    <w:p w:rsidR="001206D9" w:rsidRPr="00733501" w:rsidRDefault="001206D9" w:rsidP="001206D9">
      <w:pPr>
        <w:pStyle w:val="24"/>
        <w:spacing w:line="288" w:lineRule="auto"/>
        <w:jc w:val="both"/>
        <w:rPr>
          <w:rFonts w:ascii="Times New Roman" w:hAnsi="Times New Roman"/>
          <w:sz w:val="24"/>
        </w:rPr>
      </w:pPr>
      <w:r>
        <w:rPr>
          <w:noProof/>
        </w:rPr>
        <mc:AlternateContent>
          <mc:Choice Requires="wps">
            <w:drawing>
              <wp:anchor distT="0" distB="0" distL="114300" distR="114300" simplePos="0" relativeHeight="251739136" behindDoc="0" locked="0" layoutInCell="0" allowOverlap="1">
                <wp:simplePos x="0" y="0"/>
                <wp:positionH relativeFrom="column">
                  <wp:posOffset>76200</wp:posOffset>
                </wp:positionH>
                <wp:positionV relativeFrom="paragraph">
                  <wp:posOffset>85090</wp:posOffset>
                </wp:positionV>
                <wp:extent cx="1371600" cy="4572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206D9" w:rsidRPr="006D1A23" w:rsidRDefault="001206D9" w:rsidP="001206D9">
                            <w:pPr>
                              <w:jc w:val="center"/>
                            </w:pPr>
                            <w:r w:rsidRPr="006D1A23">
                              <w:t>Изучение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40" type="#_x0000_t202" style="position:absolute;left:0;text-align:left;margin-left:6pt;margin-top:6.7pt;width:108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" o:allowincell="f">
                <v:textbox>
                  <w:txbxContent>
                    <w:p w:rsidR="001206D9" w:rsidRPr="006D1A23" w:rsidRDefault="001206D9" w:rsidP="001206D9">
                      <w:pPr>
                        <w:jc w:val="center"/>
                      </w:pPr>
                      <w:r w:rsidRPr="006D1A23">
                        <w:t>Изучение рынка</w:t>
                      </w:r>
                    </w:p>
                  </w:txbxContent>
                </v:textbox>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column">
                  <wp:posOffset>1813560</wp:posOffset>
                </wp:positionH>
                <wp:positionV relativeFrom="paragraph">
                  <wp:posOffset>85090</wp:posOffset>
                </wp:positionV>
                <wp:extent cx="1828800" cy="4572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1206D9" w:rsidRPr="006D1A23" w:rsidRDefault="001206D9" w:rsidP="001206D9">
                            <w:pPr>
                              <w:jc w:val="center"/>
                            </w:pPr>
                            <w:r w:rsidRPr="006D1A23">
                              <w:t>Сбор данных о конкурентах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41" type="#_x0000_t202" style="position:absolute;left:0;text-align:left;margin-left:142.8pt;margin-top:6.7pt;width:2in;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" o:allowincell="f">
                <v:textbox>
                  <w:txbxContent>
                    <w:p w:rsidR="001206D9" w:rsidRPr="006D1A23" w:rsidRDefault="001206D9" w:rsidP="001206D9">
                      <w:pPr>
                        <w:jc w:val="center"/>
                      </w:pPr>
                      <w:r w:rsidRPr="006D1A23">
                        <w:t>Сбор данных о конкурентах</w:t>
                      </w:r>
                    </w:p>
                  </w:txbxContent>
                </v:textbox>
              </v:shap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column">
                  <wp:posOffset>4008120</wp:posOffset>
                </wp:positionH>
                <wp:positionV relativeFrom="paragraph">
                  <wp:posOffset>85090</wp:posOffset>
                </wp:positionV>
                <wp:extent cx="1371600" cy="457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206D9" w:rsidRPr="006D1A23" w:rsidRDefault="001206D9" w:rsidP="001206D9">
                            <w:pPr>
                              <w:jc w:val="center"/>
                            </w:pPr>
                            <w:r w:rsidRPr="006D1A23">
                              <w:t>Изучение запросов покупателей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42" type="#_x0000_t202" style="position:absolute;left:0;text-align:left;margin-left:315.6pt;margin-top:6.7pt;width:108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" o:allowincell="f">
                <v:textbox>
                  <w:txbxContent>
                    <w:p w:rsidR="001206D9" w:rsidRPr="006D1A23" w:rsidRDefault="001206D9" w:rsidP="001206D9">
                      <w:pPr>
                        <w:jc w:val="center"/>
                      </w:pPr>
                      <w:r w:rsidRPr="006D1A23">
                        <w:t>Изучение запросов покупателей</w:t>
                      </w:r>
                    </w:p>
                  </w:txbxContent>
                </v:textbox>
              </v:shape>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57568" behindDoc="0" locked="0" layoutInCell="0" allowOverlap="1">
                <wp:simplePos x="0" y="0"/>
                <wp:positionH relativeFrom="column">
                  <wp:posOffset>4556759</wp:posOffset>
                </wp:positionH>
                <wp:positionV relativeFrom="paragraph">
                  <wp:posOffset>125095</wp:posOffset>
                </wp:positionV>
                <wp:extent cx="0" cy="274320"/>
                <wp:effectExtent l="0" t="0" r="19050" b="304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347B" id="Прямая соединительная линия 109"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8pt,9.85pt" to="358.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j6TwIAAFs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" o:allowincell="f"/>
            </w:pict>
          </mc:Fallback>
        </mc:AlternateContent>
      </w:r>
      <w:r>
        <w:rPr>
          <w:rFonts w:ascii="Times New Roman" w:hAnsi="Times New Roman"/>
          <w:noProof/>
        </w:rPr>
        <mc:AlternateContent>
          <mc:Choice Requires="wps">
            <w:drawing>
              <wp:anchor distT="0" distB="0" distL="114299" distR="114299" simplePos="0" relativeHeight="251756544" behindDoc="0" locked="0" layoutInCell="0" allowOverlap="1">
                <wp:simplePos x="0" y="0"/>
                <wp:positionH relativeFrom="column">
                  <wp:posOffset>2545079</wp:posOffset>
                </wp:positionH>
                <wp:positionV relativeFrom="paragraph">
                  <wp:posOffset>125095</wp:posOffset>
                </wp:positionV>
                <wp:extent cx="0" cy="182880"/>
                <wp:effectExtent l="0" t="0" r="19050" b="266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7B39D" id="Прямая соединительная линия 108"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4pt,9.85pt" to="200.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Rz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" o:allowincell="f"/>
            </w:pict>
          </mc:Fallback>
        </mc:AlternateContent>
      </w:r>
      <w:r>
        <w:rPr>
          <w:rFonts w:ascii="Times New Roman" w:hAnsi="Times New Roman"/>
          <w:noProof/>
        </w:rPr>
        <mc:AlternateContent>
          <mc:Choice Requires="wps">
            <w:drawing>
              <wp:anchor distT="0" distB="0" distL="114299" distR="114299" simplePos="0" relativeHeight="251754496" behindDoc="0" locked="0" layoutInCell="0" allowOverlap="1">
                <wp:simplePos x="0" y="0"/>
                <wp:positionH relativeFrom="column">
                  <wp:posOffset>716279</wp:posOffset>
                </wp:positionH>
                <wp:positionV relativeFrom="paragraph">
                  <wp:posOffset>125095</wp:posOffset>
                </wp:positionV>
                <wp:extent cx="0" cy="274320"/>
                <wp:effectExtent l="0" t="0" r="19050" b="3048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C13B" id="Прямая соединительная линия 107"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4pt,9.85pt" to="56.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uuTwIAAFs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" o:allowincell="f"/>
            </w:pict>
          </mc:Fallback>
        </mc:AlternateContent>
      </w: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4294967295" distB="4294967295" distL="114300" distR="114300" simplePos="0" relativeHeight="251758592" behindDoc="0" locked="0" layoutInCell="0" allowOverlap="1">
                <wp:simplePos x="0" y="0"/>
                <wp:positionH relativeFrom="column">
                  <wp:posOffset>3916680</wp:posOffset>
                </wp:positionH>
                <wp:positionV relativeFrom="paragraph">
                  <wp:posOffset>190499</wp:posOffset>
                </wp:positionV>
                <wp:extent cx="640080" cy="0"/>
                <wp:effectExtent l="0" t="0" r="26670" b="1905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4828" id="Прямая соединительная линия 106" o:spid="_x0000_s1026" style="position:absolute;flip:x;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4pt,15pt" to="35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ynVQIAAGU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" o:allowincell="f"/>
            </w:pict>
          </mc:Fallback>
        </mc:AlternateContent>
      </w:r>
      <w:r>
        <w:rPr>
          <w:rFonts w:ascii="Times New Roman" w:hAnsi="Times New Roman"/>
          <w:noProof/>
        </w:rPr>
        <mc:AlternateContent>
          <mc:Choice Requires="wps">
            <w:drawing>
              <wp:anchor distT="4294967295" distB="4294967295" distL="114300" distR="114300" simplePos="0" relativeHeight="251755520" behindDoc="0" locked="0" layoutInCell="0" allowOverlap="1">
                <wp:simplePos x="0" y="0"/>
                <wp:positionH relativeFrom="column">
                  <wp:posOffset>716280</wp:posOffset>
                </wp:positionH>
                <wp:positionV relativeFrom="paragraph">
                  <wp:posOffset>190499</wp:posOffset>
                </wp:positionV>
                <wp:extent cx="731520" cy="0"/>
                <wp:effectExtent l="0" t="0" r="30480" b="190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386B" id="Прямая соединительная линия 105"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5pt" to="1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qQTwIAAFs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" o:allowincell="f"/>
            </w:pict>
          </mc:Fallback>
        </mc:AlternateContent>
      </w:r>
      <w:r>
        <w:rPr>
          <w:rFonts w:ascii="Times New Roman" w:hAnsi="Times New Roman"/>
          <w:noProof/>
        </w:rPr>
        <mc:AlternateContent>
          <mc:Choice Requires="wps">
            <w:drawing>
              <wp:anchor distT="0" distB="0" distL="114300" distR="114300" simplePos="0" relativeHeight="251742208" behindDoc="0" locked="0" layoutInCell="0" allowOverlap="1">
                <wp:simplePos x="0" y="0"/>
                <wp:positionH relativeFrom="column">
                  <wp:posOffset>1447800</wp:posOffset>
                </wp:positionH>
                <wp:positionV relativeFrom="paragraph">
                  <wp:posOffset>99060</wp:posOffset>
                </wp:positionV>
                <wp:extent cx="2468880" cy="640080"/>
                <wp:effectExtent l="0" t="0" r="26670" b="2667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rsidR="001206D9" w:rsidRDefault="001206D9" w:rsidP="001206D9">
                            <w:pPr>
                              <w:jc w:val="center"/>
                            </w:pPr>
                            <w:r w:rsidRPr="006D1A23">
                              <w:t>Формулировка требований к изделию и определение перечня показателей оценки конкурентоспособности</w:t>
                            </w:r>
                            <w:r>
                              <w:t xml:space="preserve"> товара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043" type="#_x0000_t202" style="position:absolute;left:0;text-align:left;margin-left:114pt;margin-top:7.8pt;width:194.4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" o:allowincell="f">
                <v:textbox>
                  <w:txbxContent>
                    <w:p w:rsidR="001206D9" w:rsidRDefault="001206D9" w:rsidP="001206D9">
                      <w:pPr>
                        <w:jc w:val="center"/>
                      </w:pPr>
                      <w:r w:rsidRPr="006D1A23">
                        <w:t>Формулировка требований к изделию и определение перечня показателей оценки конкурентоспособности</w:t>
                      </w:r>
                      <w:r>
                        <w:t xml:space="preserve"> товара</w:t>
                      </w:r>
                    </w:p>
                  </w:txbxContent>
                </v:textbox>
              </v:shape>
            </w:pict>
          </mc:Fallback>
        </mc:AlternateContent>
      </w: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53472" behindDoc="0" locked="0" layoutInCell="0" allowOverlap="1">
                <wp:simplePos x="0" y="0"/>
                <wp:positionH relativeFrom="column">
                  <wp:posOffset>4556759</wp:posOffset>
                </wp:positionH>
                <wp:positionV relativeFrom="paragraph">
                  <wp:posOffset>164465</wp:posOffset>
                </wp:positionV>
                <wp:extent cx="0" cy="640080"/>
                <wp:effectExtent l="0" t="0" r="19050" b="2667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E766" id="Прямая соединительная линия 103"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8pt,12.95pt" to="358.8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j4Tw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" o:allowincell="f"/>
            </w:pict>
          </mc:Fallback>
        </mc:AlternateContent>
      </w:r>
      <w:r>
        <w:rPr>
          <w:rFonts w:ascii="Times New Roman" w:hAnsi="Times New Roman"/>
          <w:noProof/>
        </w:rPr>
        <mc:AlternateContent>
          <mc:Choice Requires="wps">
            <w:drawing>
              <wp:anchor distT="4294967295" distB="4294967295" distL="114300" distR="114300" simplePos="0" relativeHeight="251752448" behindDoc="0" locked="0" layoutInCell="0" allowOverlap="1">
                <wp:simplePos x="0" y="0"/>
                <wp:positionH relativeFrom="column">
                  <wp:posOffset>3916680</wp:posOffset>
                </wp:positionH>
                <wp:positionV relativeFrom="paragraph">
                  <wp:posOffset>164464</wp:posOffset>
                </wp:positionV>
                <wp:extent cx="640080" cy="0"/>
                <wp:effectExtent l="0" t="0" r="26670" b="190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0FC6" id="Прямая соединительная линия 102"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4pt,12.95pt" to="358.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yaTgIAAFs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" o:allowincell="f"/>
            </w:pict>
          </mc:Fallback>
        </mc:AlternateContent>
      </w:r>
      <w:r>
        <w:rPr>
          <w:rFonts w:ascii="Times New Roman" w:hAnsi="Times New Roman"/>
          <w:noProof/>
        </w:rPr>
        <mc:AlternateContent>
          <mc:Choice Requires="wps">
            <w:drawing>
              <wp:anchor distT="0" distB="0" distL="114299" distR="114299" simplePos="0" relativeHeight="251750400" behindDoc="0" locked="0" layoutInCell="0" allowOverlap="1">
                <wp:simplePos x="0" y="0"/>
                <wp:positionH relativeFrom="column">
                  <wp:posOffset>716279</wp:posOffset>
                </wp:positionH>
                <wp:positionV relativeFrom="paragraph">
                  <wp:posOffset>164465</wp:posOffset>
                </wp:positionV>
                <wp:extent cx="0" cy="640080"/>
                <wp:effectExtent l="0" t="0" r="19050" b="266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E9A1B" id="Прямая соединительная линия 101"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4pt,12.95pt" to="56.4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UrTwIAAFsEAAAOAAAAZHJzL2Uyb0RvYy54bWysVM2O0zAQviPxDlbu3SQlW7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" o:allowincell="f"/>
            </w:pict>
          </mc:Fallback>
        </mc:AlternateContent>
      </w:r>
      <w:r>
        <w:rPr>
          <w:rFonts w:ascii="Times New Roman" w:hAnsi="Times New Roman"/>
          <w:noProof/>
        </w:rPr>
        <mc:AlternateContent>
          <mc:Choice Requires="wps">
            <w:drawing>
              <wp:anchor distT="4294967295" distB="4294967295" distL="114300" distR="114300" simplePos="0" relativeHeight="251749376" behindDoc="0" locked="0" layoutInCell="0" allowOverlap="1">
                <wp:simplePos x="0" y="0"/>
                <wp:positionH relativeFrom="column">
                  <wp:posOffset>716280</wp:posOffset>
                </wp:positionH>
                <wp:positionV relativeFrom="paragraph">
                  <wp:posOffset>164464</wp:posOffset>
                </wp:positionV>
                <wp:extent cx="731520" cy="0"/>
                <wp:effectExtent l="0" t="0" r="11430"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526F" id="Прямая соединительная линия 100" o:spid="_x0000_s1026" style="position:absolute;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2.95pt" to="11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" o:allowincell="f"/>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51424" behindDoc="0" locked="0" layoutInCell="0" allowOverlap="1">
                <wp:simplePos x="0" y="0"/>
                <wp:positionH relativeFrom="column">
                  <wp:posOffset>2453639</wp:posOffset>
                </wp:positionH>
                <wp:positionV relativeFrom="paragraph">
                  <wp:posOffset>113030</wp:posOffset>
                </wp:positionV>
                <wp:extent cx="0" cy="274320"/>
                <wp:effectExtent l="0" t="0" r="19050" b="3048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DFB8" id="Прямая соединительная линия 99"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2pt,8.9pt" to="193.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" o:allowincell="f"/>
            </w:pict>
          </mc:Fallback>
        </mc:AlternateContent>
      </w: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300" distR="114300" simplePos="0" relativeHeight="251745280" behindDoc="0" locked="0" layoutInCell="0" allowOverlap="1">
                <wp:simplePos x="0" y="0"/>
                <wp:positionH relativeFrom="column">
                  <wp:posOffset>3368040</wp:posOffset>
                </wp:positionH>
                <wp:positionV relativeFrom="paragraph">
                  <wp:posOffset>178435</wp:posOffset>
                </wp:positionV>
                <wp:extent cx="1554480" cy="457200"/>
                <wp:effectExtent l="0" t="0" r="26670"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1206D9" w:rsidRDefault="001206D9" w:rsidP="001206D9">
                            <w:pPr>
                              <w:pStyle w:val="a4"/>
                            </w:pPr>
                            <w:r>
                              <w:t>Нормативные параметры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044" type="#_x0000_t202" style="position:absolute;left:0;text-align:left;margin-left:265.2pt;margin-top:14.05pt;width:122.4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" o:allowincell="f">
                <v:textbox>
                  <w:txbxContent>
                    <w:p w:rsidR="001206D9" w:rsidRDefault="001206D9" w:rsidP="001206D9">
                      <w:pPr>
                        <w:pStyle w:val="a4"/>
                      </w:pPr>
                      <w:r>
                        <w:t>Нормативные параметры</w:t>
                      </w:r>
                    </w:p>
                  </w:txbxContent>
                </v:textbox>
              </v:shape>
            </w:pict>
          </mc:Fallback>
        </mc:AlternateContent>
      </w:r>
      <w:r>
        <w:rPr>
          <w:rFonts w:ascii="Times New Roman" w:hAnsi="Times New Roman"/>
          <w:noProof/>
        </w:rPr>
        <mc:AlternateContent>
          <mc:Choice Requires="wps">
            <w:drawing>
              <wp:anchor distT="0" distB="0" distL="114300" distR="114300" simplePos="0" relativeHeight="251744256" behindDoc="0" locked="0" layoutInCell="0" allowOverlap="1">
                <wp:simplePos x="0" y="0"/>
                <wp:positionH relativeFrom="column">
                  <wp:posOffset>1722120</wp:posOffset>
                </wp:positionH>
                <wp:positionV relativeFrom="paragraph">
                  <wp:posOffset>178435</wp:posOffset>
                </wp:positionV>
                <wp:extent cx="1188720" cy="457200"/>
                <wp:effectExtent l="0" t="0" r="11430" b="190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1206D9" w:rsidRDefault="001206D9" w:rsidP="001206D9">
                            <w:pPr>
                              <w:pStyle w:val="a4"/>
                            </w:pPr>
                            <w:r>
                              <w:t>Технические параметры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45" style="position:absolute;left:0;text-align:left;margin-left:135.6pt;margin-top:14.05pt;width:93.6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" o:allowincell="f">
                <v:textbox>
                  <w:txbxContent>
                    <w:p w:rsidR="001206D9" w:rsidRDefault="001206D9" w:rsidP="001206D9">
                      <w:pPr>
                        <w:pStyle w:val="a4"/>
                      </w:pPr>
                      <w:r>
                        <w:t>Технические параметры</w:t>
                      </w:r>
                    </w:p>
                  </w:txbxContent>
                </v:textbox>
              </v:rect>
            </w:pict>
          </mc:Fallback>
        </mc:AlternateContent>
      </w:r>
      <w:r>
        <w:rPr>
          <w:rFonts w:ascii="Times New Roman" w:hAnsi="Times New Roman"/>
          <w:noProof/>
        </w:rPr>
        <mc:AlternateContent>
          <mc:Choice Requires="wps">
            <w:drawing>
              <wp:anchor distT="0" distB="0" distL="114300" distR="114300" simplePos="0" relativeHeight="251743232" behindDoc="0" locked="0" layoutInCell="0" allowOverlap="1">
                <wp:simplePos x="0" y="0"/>
                <wp:positionH relativeFrom="column">
                  <wp:posOffset>76200</wp:posOffset>
                </wp:positionH>
                <wp:positionV relativeFrom="paragraph">
                  <wp:posOffset>178435</wp:posOffset>
                </wp:positionV>
                <wp:extent cx="1188720" cy="457200"/>
                <wp:effectExtent l="0" t="0" r="11430" b="1905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1206D9" w:rsidRDefault="001206D9" w:rsidP="001206D9">
                            <w:pPr>
                              <w:pStyle w:val="a4"/>
                            </w:pPr>
                            <w:r w:rsidRPr="006D1A23">
                              <w:t>Экономические парамет</w:t>
                            </w:r>
                            <w:r>
                              <w:t>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 o:spid="_x0000_s1046" type="#_x0000_t202" style="position:absolute;left:0;text-align:left;margin-left:6pt;margin-top:14.05pt;width:93.6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" o:allowincell="f">
                <v:textbox>
                  <w:txbxContent>
                    <w:p w:rsidR="001206D9" w:rsidRDefault="001206D9" w:rsidP="001206D9">
                      <w:pPr>
                        <w:pStyle w:val="a4"/>
                      </w:pPr>
                      <w:r w:rsidRPr="006D1A23">
                        <w:t>Экономические парамет</w:t>
                      </w:r>
                      <w:r>
                        <w:t>ры</w:t>
                      </w:r>
                    </w:p>
                  </w:txbxContent>
                </v:textbox>
              </v:shape>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63712" behindDoc="0" locked="0" layoutInCell="0" allowOverlap="1">
                <wp:simplePos x="0" y="0"/>
                <wp:positionH relativeFrom="column">
                  <wp:posOffset>2362199</wp:posOffset>
                </wp:positionH>
                <wp:positionV relativeFrom="paragraph">
                  <wp:posOffset>191770</wp:posOffset>
                </wp:positionV>
                <wp:extent cx="0" cy="182880"/>
                <wp:effectExtent l="0" t="0" r="19050" b="2667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67DC" id="Прямая соединительная линия 95"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15.1pt" to="1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SUTQIAAFk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" o:allowincell="f"/>
            </w:pict>
          </mc:Fallback>
        </mc:AlternateContent>
      </w:r>
      <w:r>
        <w:rPr>
          <w:rFonts w:ascii="Times New Roman" w:hAnsi="Times New Roman"/>
          <w:noProof/>
        </w:rPr>
        <mc:AlternateContent>
          <mc:Choice Requires="wps">
            <w:drawing>
              <wp:anchor distT="0" distB="0" distL="114299" distR="114299" simplePos="0" relativeHeight="251762688" behindDoc="0" locked="0" layoutInCell="0" allowOverlap="1">
                <wp:simplePos x="0" y="0"/>
                <wp:positionH relativeFrom="column">
                  <wp:posOffset>4282439</wp:posOffset>
                </wp:positionH>
                <wp:positionV relativeFrom="paragraph">
                  <wp:posOffset>8890</wp:posOffset>
                </wp:positionV>
                <wp:extent cx="0" cy="182880"/>
                <wp:effectExtent l="0" t="0" r="19050" b="2667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224A2" id="Прямая соединительная линия 94"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2pt,.7pt" to="33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fa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" o:allowincell="f"/>
            </w:pict>
          </mc:Fallback>
        </mc:AlternateContent>
      </w:r>
      <w:r>
        <w:rPr>
          <w:rFonts w:ascii="Times New Roman" w:hAnsi="Times New Roman"/>
          <w:noProof/>
        </w:rPr>
        <mc:AlternateContent>
          <mc:Choice Requires="wps">
            <w:drawing>
              <wp:anchor distT="0" distB="0" distL="114299" distR="114299" simplePos="0" relativeHeight="251761664" behindDoc="0" locked="0" layoutInCell="0" allowOverlap="1">
                <wp:simplePos x="0" y="0"/>
                <wp:positionH relativeFrom="column">
                  <wp:posOffset>2362199</wp:posOffset>
                </wp:positionH>
                <wp:positionV relativeFrom="paragraph">
                  <wp:posOffset>8890</wp:posOffset>
                </wp:positionV>
                <wp:extent cx="0" cy="182880"/>
                <wp:effectExtent l="0" t="0" r="19050" b="2667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663B" id="Прямая соединительная линия 93"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pt" to="1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" o:allowincell="f"/>
            </w:pict>
          </mc:Fallback>
        </mc:AlternateContent>
      </w:r>
      <w:r>
        <w:rPr>
          <w:rFonts w:ascii="Times New Roman" w:hAnsi="Times New Roman"/>
          <w:noProof/>
        </w:rPr>
        <mc:AlternateContent>
          <mc:Choice Requires="wps">
            <w:drawing>
              <wp:anchor distT="0" distB="0" distL="114299" distR="114299" simplePos="0" relativeHeight="251760640" behindDoc="0" locked="0" layoutInCell="0" allowOverlap="1">
                <wp:simplePos x="0" y="0"/>
                <wp:positionH relativeFrom="column">
                  <wp:posOffset>716279</wp:posOffset>
                </wp:positionH>
                <wp:positionV relativeFrom="paragraph">
                  <wp:posOffset>8890</wp:posOffset>
                </wp:positionV>
                <wp:extent cx="0" cy="182880"/>
                <wp:effectExtent l="0" t="0" r="19050" b="2667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FF5D" id="Прямая соединительная линия 92"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4pt,.7pt" to="5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6nTQIAAFk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" o:allowincell="f"/>
            </w:pict>
          </mc:Fallback>
        </mc:AlternateContent>
      </w:r>
      <w:r>
        <w:rPr>
          <w:rFonts w:ascii="Times New Roman" w:hAnsi="Times New Roman"/>
          <w:noProof/>
        </w:rPr>
        <mc:AlternateContent>
          <mc:Choice Requires="wps">
            <w:drawing>
              <wp:anchor distT="4294967295" distB="4294967295" distL="114300" distR="114300" simplePos="0" relativeHeight="251759616" behindDoc="0" locked="0" layoutInCell="0" allowOverlap="1">
                <wp:simplePos x="0" y="0"/>
                <wp:positionH relativeFrom="column">
                  <wp:posOffset>716280</wp:posOffset>
                </wp:positionH>
                <wp:positionV relativeFrom="paragraph">
                  <wp:posOffset>191769</wp:posOffset>
                </wp:positionV>
                <wp:extent cx="3566160" cy="0"/>
                <wp:effectExtent l="0" t="0" r="34290"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C959" id="Прямая соединительная линия 91"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5.1pt" to="33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ARUAIAAFoEAAAOAAAAZHJzL2Uyb0RvYy54bWysVM2O0zAQviPxDlbu3STdtrT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" o:allowincell="f"/>
            </w:pict>
          </mc:Fallback>
        </mc:AlternateContent>
      </w: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300" distR="114300" simplePos="0" relativeHeight="251746304" behindDoc="0" locked="0" layoutInCell="0" allowOverlap="1">
                <wp:simplePos x="0" y="0"/>
                <wp:positionH relativeFrom="column">
                  <wp:posOffset>990600</wp:posOffset>
                </wp:positionH>
                <wp:positionV relativeFrom="paragraph">
                  <wp:posOffset>166370</wp:posOffset>
                </wp:positionV>
                <wp:extent cx="2743200" cy="4572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1206D9" w:rsidRDefault="001206D9" w:rsidP="001206D9">
                            <w:pPr>
                              <w:pStyle w:val="a4"/>
                            </w:pPr>
                            <w:r>
                              <w:t>Определение уровня единичных и групповых параметров конкурентоспособности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47" style="position:absolute;left:0;text-align:left;margin-left:78pt;margin-top:13.1pt;width:3in;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" o:allowincell="f">
                <v:textbox>
                  <w:txbxContent>
                    <w:p w:rsidR="001206D9" w:rsidRDefault="001206D9" w:rsidP="001206D9">
                      <w:pPr>
                        <w:pStyle w:val="a4"/>
                      </w:pPr>
                      <w:r>
                        <w:t>Определение уровня единичных и групповых параметров конкурентоспособности</w:t>
                      </w:r>
                    </w:p>
                  </w:txbxContent>
                </v:textbox>
              </v:rect>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64736" behindDoc="0" locked="0" layoutInCell="0" allowOverlap="1">
                <wp:simplePos x="0" y="0"/>
                <wp:positionH relativeFrom="column">
                  <wp:posOffset>2362199</wp:posOffset>
                </wp:positionH>
                <wp:positionV relativeFrom="paragraph">
                  <wp:posOffset>205740</wp:posOffset>
                </wp:positionV>
                <wp:extent cx="0" cy="182880"/>
                <wp:effectExtent l="0" t="0" r="19050" b="2667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1A57" id="Прямая соединительная линия 89" o:spid="_x0000_s1026" style="position:absolute;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16.2pt" to="18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" o:allowincell="f"/>
            </w:pict>
          </mc:Fallback>
        </mc:AlternateContent>
      </w: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300" distR="114300" simplePos="0" relativeHeight="251747328" behindDoc="0" locked="0" layoutInCell="0" allowOverlap="1">
                <wp:simplePos x="0" y="0"/>
                <wp:positionH relativeFrom="column">
                  <wp:posOffset>1264920</wp:posOffset>
                </wp:positionH>
                <wp:positionV relativeFrom="paragraph">
                  <wp:posOffset>179705</wp:posOffset>
                </wp:positionV>
                <wp:extent cx="2286000" cy="4572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1206D9" w:rsidRPr="006D1A23" w:rsidRDefault="001206D9" w:rsidP="001206D9">
                            <w:pPr>
                              <w:jc w:val="center"/>
                            </w:pPr>
                            <w:r w:rsidRPr="006D1A23">
                              <w:t>Расчет интегральных показателей</w:t>
                            </w:r>
                          </w:p>
                          <w:p w:rsidR="001206D9" w:rsidRDefault="001206D9" w:rsidP="001206D9">
                            <w:pPr>
                              <w:jc w:val="center"/>
                            </w:pPr>
                            <w:r>
                              <w:t>конкурентоспособности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48" style="position:absolute;left:0;text-align:left;margin-left:99.6pt;margin-top:14.15pt;width:180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" o:allowincell="f">
                <v:textbox>
                  <w:txbxContent>
                    <w:p w:rsidR="001206D9" w:rsidRPr="006D1A23" w:rsidRDefault="001206D9" w:rsidP="001206D9">
                      <w:pPr>
                        <w:jc w:val="center"/>
                      </w:pPr>
                      <w:r w:rsidRPr="006D1A23">
                        <w:t>Расчет интегральных показателей</w:t>
                      </w:r>
                    </w:p>
                    <w:p w:rsidR="001206D9" w:rsidRDefault="001206D9" w:rsidP="001206D9">
                      <w:pPr>
                        <w:jc w:val="center"/>
                      </w:pPr>
                      <w:r>
                        <w:t>конкурентоспособности</w:t>
                      </w:r>
                    </w:p>
                  </w:txbxContent>
                </v:textbox>
              </v:rect>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p>
    <w:p w:rsidR="001206D9" w:rsidRPr="00F4014F" w:rsidRDefault="001206D9" w:rsidP="001206D9">
      <w:pPr>
        <w:pStyle w:val="24"/>
        <w:spacing w:line="288" w:lineRule="auto"/>
        <w:jc w:val="both"/>
        <w:rPr>
          <w:rFonts w:ascii="Times New Roman" w:hAnsi="Times New Roman"/>
          <w:sz w:val="24"/>
        </w:rPr>
      </w:pPr>
      <w:r>
        <w:rPr>
          <w:rFonts w:ascii="Times New Roman" w:hAnsi="Times New Roman"/>
          <w:noProof/>
        </w:rPr>
        <mc:AlternateContent>
          <mc:Choice Requires="wps">
            <w:drawing>
              <wp:anchor distT="0" distB="0" distL="114299" distR="114299" simplePos="0" relativeHeight="251765760" behindDoc="0" locked="0" layoutInCell="0" allowOverlap="1">
                <wp:simplePos x="0" y="0"/>
                <wp:positionH relativeFrom="column">
                  <wp:posOffset>2362199</wp:posOffset>
                </wp:positionH>
                <wp:positionV relativeFrom="paragraph">
                  <wp:posOffset>10795</wp:posOffset>
                </wp:positionV>
                <wp:extent cx="0" cy="182880"/>
                <wp:effectExtent l="0" t="0" r="19050" b="2667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5144" id="Прямая соединительная линия 87" o:spid="_x0000_s1026" style="position:absolute;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85pt" to="18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" o:allowincell="f"/>
            </w:pict>
          </mc:Fallback>
        </mc:AlternateContent>
      </w:r>
      <w:r>
        <w:rPr>
          <w:rFonts w:ascii="Times New Roman" w:hAnsi="Times New Roman"/>
          <w:noProof/>
        </w:rPr>
        <mc:AlternateContent>
          <mc:Choice Requires="wps">
            <w:drawing>
              <wp:anchor distT="0" distB="0" distL="114300" distR="114300" simplePos="0" relativeHeight="251748352" behindDoc="0" locked="0" layoutInCell="0" allowOverlap="1">
                <wp:simplePos x="0" y="0"/>
                <wp:positionH relativeFrom="column">
                  <wp:posOffset>1447800</wp:posOffset>
                </wp:positionH>
                <wp:positionV relativeFrom="paragraph">
                  <wp:posOffset>193675</wp:posOffset>
                </wp:positionV>
                <wp:extent cx="1920240" cy="457200"/>
                <wp:effectExtent l="0" t="0" r="2286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rsidR="001206D9" w:rsidRPr="006D1A23" w:rsidRDefault="001206D9" w:rsidP="001206D9">
                            <w:pPr>
                              <w:jc w:val="center"/>
                            </w:pPr>
                            <w:r w:rsidRPr="006D1A23">
                              <w:t>Разработка мер по повышению</w:t>
                            </w:r>
                          </w:p>
                          <w:p w:rsidR="001206D9" w:rsidRDefault="001206D9" w:rsidP="001206D9">
                            <w:pPr>
                              <w:jc w:val="center"/>
                            </w:pPr>
                            <w:r>
                              <w:t>конкурентоспособности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49" style="position:absolute;left:0;text-align:left;margin-left:114pt;margin-top:15.25pt;width:151.2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" o:allowincell="f">
                <v:textbox>
                  <w:txbxContent>
                    <w:p w:rsidR="001206D9" w:rsidRPr="006D1A23" w:rsidRDefault="001206D9" w:rsidP="001206D9">
                      <w:pPr>
                        <w:jc w:val="center"/>
                      </w:pPr>
                      <w:r w:rsidRPr="006D1A23">
                        <w:t>Разработка мер по повышению</w:t>
                      </w:r>
                    </w:p>
                    <w:p w:rsidR="001206D9" w:rsidRDefault="001206D9" w:rsidP="001206D9">
                      <w:pPr>
                        <w:jc w:val="center"/>
                      </w:pPr>
                      <w:r>
                        <w:t>конкурентоспособности</w:t>
                      </w:r>
                    </w:p>
                  </w:txbxContent>
                </v:textbox>
              </v:rect>
            </w:pict>
          </mc:Fallback>
        </mc:AlternateContent>
      </w:r>
    </w:p>
    <w:p w:rsidR="001206D9" w:rsidRPr="00F4014F" w:rsidRDefault="001206D9" w:rsidP="001206D9">
      <w:pPr>
        <w:pStyle w:val="24"/>
        <w:spacing w:line="288" w:lineRule="auto"/>
        <w:jc w:val="both"/>
        <w:rPr>
          <w:rFonts w:ascii="Times New Roman" w:hAnsi="Times New Roman"/>
          <w:sz w:val="24"/>
        </w:rPr>
      </w:pPr>
    </w:p>
    <w:p w:rsidR="001206D9" w:rsidRPr="00733501" w:rsidRDefault="001206D9" w:rsidP="001206D9">
      <w:pPr>
        <w:pStyle w:val="24"/>
        <w:spacing w:line="288" w:lineRule="auto"/>
        <w:jc w:val="both"/>
        <w:rPr>
          <w:rFonts w:ascii="Times New Roman" w:hAnsi="Times New Roman"/>
          <w:sz w:val="24"/>
        </w:rPr>
      </w:pPr>
    </w:p>
    <w:p w:rsidR="001206D9" w:rsidRPr="00733501" w:rsidRDefault="001206D9" w:rsidP="001206D9">
      <w:pPr>
        <w:pStyle w:val="24"/>
        <w:spacing w:line="288" w:lineRule="auto"/>
        <w:jc w:val="both"/>
        <w:rPr>
          <w:rFonts w:ascii="Times New Roman" w:hAnsi="Times New Roman"/>
          <w:sz w:val="24"/>
        </w:rPr>
      </w:pPr>
    </w:p>
    <w:p w:rsidR="001206D9" w:rsidRPr="0022607D" w:rsidRDefault="001206D9" w:rsidP="001206D9">
      <w:pPr>
        <w:pStyle w:val="24"/>
        <w:spacing w:line="288" w:lineRule="auto"/>
        <w:jc w:val="center"/>
        <w:rPr>
          <w:rFonts w:ascii="Times New Roman" w:hAnsi="Times New Roman"/>
          <w:sz w:val="24"/>
        </w:rPr>
      </w:pPr>
      <w:r w:rsidRPr="0022607D">
        <w:rPr>
          <w:rFonts w:ascii="Times New Roman" w:hAnsi="Times New Roman"/>
          <w:sz w:val="24"/>
        </w:rPr>
        <w:t>Структурно–логическая схема анализа конкурентоспособности продукции</w:t>
      </w:r>
    </w:p>
    <w:p w:rsidR="001206D9" w:rsidRPr="00733501" w:rsidRDefault="001206D9" w:rsidP="001206D9">
      <w:pPr>
        <w:pStyle w:val="24"/>
        <w:spacing w:line="288" w:lineRule="auto"/>
        <w:jc w:val="both"/>
        <w:rPr>
          <w:rFonts w:ascii="Times New Roman" w:hAnsi="Times New Roman"/>
          <w:sz w:val="24"/>
        </w:rPr>
      </w:pP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sz w:val="28"/>
          <w:szCs w:val="28"/>
        </w:rPr>
        <w:t>Для оценки конкурентоспособности продукции по этой методике необходимо сопоставить параметры анализируемого изделия и товара–конкурента.  С этой целью рассчитывают единичные, групповые и интегральный показатели конкурентоспособности продукции ( табл. 1.10).</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i/>
          <w:sz w:val="28"/>
          <w:szCs w:val="28"/>
        </w:rPr>
        <w:t>Единичные показатели</w:t>
      </w:r>
      <w:r w:rsidRPr="00583596">
        <w:rPr>
          <w:rFonts w:ascii="Times New Roman" w:hAnsi="Times New Roman"/>
          <w:sz w:val="28"/>
          <w:szCs w:val="28"/>
        </w:rPr>
        <w:t xml:space="preserve">  отражают  процентное отношение уровня какого–либо технического или экономического параметра к величине  того  же параметра продукта–конкурента:</w:t>
      </w:r>
    </w:p>
    <w:p w:rsidR="001206D9" w:rsidRPr="00583596" w:rsidRDefault="001206D9" w:rsidP="001206D9">
      <w:pPr>
        <w:pStyle w:val="24"/>
        <w:spacing w:line="360" w:lineRule="auto"/>
        <w:jc w:val="center"/>
        <w:rPr>
          <w:rFonts w:ascii="Times New Roman" w:hAnsi="Times New Roman"/>
          <w:sz w:val="28"/>
          <w:szCs w:val="28"/>
          <w:lang w:val="en-US"/>
        </w:rPr>
      </w:pPr>
      <w:r w:rsidRPr="00583596">
        <w:rPr>
          <w:rFonts w:ascii="Times New Roman" w:hAnsi="Times New Roman"/>
          <w:position w:val="-30"/>
          <w:sz w:val="28"/>
          <w:szCs w:val="28"/>
        </w:rPr>
        <w:object w:dxaOrig="1440" w:dyaOrig="680">
          <v:shape id="_x0000_i1042" type="#_x0000_t75" style="width:1in;height:33.4pt" o:ole="" fillcolor="window">
            <v:imagedata r:id="rId41" o:title=""/>
          </v:shape>
          <o:OLEObject Type="Embed" ProgID="Equation.3" ShapeID="_x0000_i1042" DrawAspect="Content" ObjectID="_1717844344" r:id="rId42"/>
        </w:object>
      </w:r>
    </w:p>
    <w:p w:rsidR="001206D9" w:rsidRPr="00583596" w:rsidRDefault="001206D9" w:rsidP="001206D9">
      <w:pPr>
        <w:pStyle w:val="24"/>
        <w:spacing w:line="360" w:lineRule="auto"/>
        <w:jc w:val="both"/>
        <w:rPr>
          <w:rFonts w:ascii="Times New Roman" w:hAnsi="Times New Roman"/>
          <w:sz w:val="28"/>
          <w:szCs w:val="28"/>
        </w:rPr>
      </w:pPr>
      <w:r w:rsidRPr="00583596">
        <w:rPr>
          <w:rFonts w:ascii="Times New Roman" w:hAnsi="Times New Roman"/>
          <w:sz w:val="28"/>
          <w:szCs w:val="28"/>
        </w:rPr>
        <w:t xml:space="preserve">где </w:t>
      </w:r>
      <w:r w:rsidRPr="00583596">
        <w:rPr>
          <w:rFonts w:ascii="Times New Roman" w:hAnsi="Times New Roman"/>
          <w:sz w:val="28"/>
          <w:szCs w:val="28"/>
          <w:lang w:val="en-US"/>
        </w:rPr>
        <w:t>g</w:t>
      </w:r>
      <w:r w:rsidRPr="00583596">
        <w:rPr>
          <w:rFonts w:ascii="Times New Roman" w:hAnsi="Times New Roman"/>
          <w:i/>
          <w:sz w:val="28"/>
          <w:szCs w:val="28"/>
        </w:rPr>
        <w:t xml:space="preserve"> </w:t>
      </w:r>
      <w:r w:rsidRPr="00583596">
        <w:rPr>
          <w:rFonts w:ascii="Times New Roman" w:hAnsi="Times New Roman"/>
          <w:sz w:val="28"/>
          <w:szCs w:val="28"/>
        </w:rPr>
        <w:t xml:space="preserve">–– единичный параметрический показатель; </w:t>
      </w:r>
    </w:p>
    <w:p w:rsidR="001206D9" w:rsidRPr="00583596" w:rsidRDefault="001206D9" w:rsidP="001206D9">
      <w:pPr>
        <w:pStyle w:val="24"/>
        <w:spacing w:line="360" w:lineRule="auto"/>
        <w:jc w:val="both"/>
        <w:rPr>
          <w:rFonts w:ascii="Times New Roman" w:hAnsi="Times New Roman"/>
          <w:sz w:val="28"/>
          <w:szCs w:val="28"/>
        </w:rPr>
      </w:pPr>
      <w:r w:rsidRPr="00583596">
        <w:rPr>
          <w:rFonts w:ascii="Times New Roman" w:hAnsi="Times New Roman"/>
          <w:i/>
          <w:sz w:val="28"/>
          <w:szCs w:val="28"/>
        </w:rPr>
        <w:t>Р</w:t>
      </w:r>
      <w:r w:rsidRPr="00583596">
        <w:rPr>
          <w:rFonts w:ascii="Times New Roman" w:hAnsi="Times New Roman"/>
          <w:sz w:val="28"/>
          <w:szCs w:val="28"/>
        </w:rPr>
        <w:t xml:space="preserve"> –– уровень параметра исследуемого изделия;  </w:t>
      </w:r>
    </w:p>
    <w:p w:rsidR="001206D9" w:rsidRPr="00583596" w:rsidRDefault="001206D9" w:rsidP="001206D9">
      <w:pPr>
        <w:pStyle w:val="24"/>
        <w:spacing w:line="360" w:lineRule="auto"/>
        <w:jc w:val="both"/>
        <w:rPr>
          <w:rFonts w:ascii="Times New Roman" w:hAnsi="Times New Roman"/>
          <w:sz w:val="28"/>
          <w:szCs w:val="28"/>
        </w:rPr>
      </w:pPr>
      <w:r w:rsidRPr="00583596">
        <w:rPr>
          <w:rFonts w:ascii="Times New Roman" w:hAnsi="Times New Roman"/>
          <w:i/>
          <w:sz w:val="28"/>
          <w:szCs w:val="28"/>
        </w:rPr>
        <w:t>Р</w:t>
      </w:r>
      <w:r w:rsidRPr="00583596">
        <w:rPr>
          <w:rFonts w:ascii="Times New Roman" w:hAnsi="Times New Roman"/>
          <w:i/>
          <w:sz w:val="28"/>
          <w:szCs w:val="28"/>
          <w:vertAlign w:val="subscript"/>
        </w:rPr>
        <w:t>100</w:t>
      </w:r>
      <w:r w:rsidRPr="00583596">
        <w:rPr>
          <w:rFonts w:ascii="Times New Roman" w:hAnsi="Times New Roman"/>
          <w:sz w:val="28"/>
          <w:szCs w:val="28"/>
        </w:rPr>
        <w:t xml:space="preserve"> –– уровень параметра изделия, принятого за образец, удовлетворяющего потребность на 100 %.</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i/>
          <w:sz w:val="28"/>
          <w:szCs w:val="28"/>
        </w:rPr>
        <w:t>Групповой показатель  (G)</w:t>
      </w:r>
      <w:r w:rsidRPr="00583596">
        <w:rPr>
          <w:rFonts w:ascii="Times New Roman" w:hAnsi="Times New Roman"/>
          <w:sz w:val="28"/>
          <w:szCs w:val="28"/>
        </w:rPr>
        <w:t xml:space="preserve">  объединяет  единичные показатели (</w:t>
      </w:r>
      <w:r w:rsidRPr="00583596">
        <w:rPr>
          <w:rFonts w:ascii="Times New Roman" w:hAnsi="Times New Roman"/>
          <w:i/>
          <w:sz w:val="28"/>
          <w:szCs w:val="28"/>
        </w:rPr>
        <w:t>g</w:t>
      </w:r>
      <w:r w:rsidRPr="00583596">
        <w:rPr>
          <w:rFonts w:ascii="Times New Roman" w:hAnsi="Times New Roman"/>
          <w:i/>
          <w:sz w:val="28"/>
          <w:szCs w:val="28"/>
          <w:vertAlign w:val="subscript"/>
        </w:rPr>
        <w:t>i</w:t>
      </w:r>
      <w:r w:rsidRPr="00583596">
        <w:rPr>
          <w:rFonts w:ascii="Times New Roman" w:hAnsi="Times New Roman"/>
          <w:sz w:val="28"/>
          <w:szCs w:val="28"/>
        </w:rPr>
        <w:t>) по однородной группе параметров (технических,  экономических,  эстетических) с помощью весовых коэффициентов (</w:t>
      </w:r>
      <w:r w:rsidRPr="00583596">
        <w:rPr>
          <w:rFonts w:ascii="Times New Roman" w:hAnsi="Times New Roman"/>
          <w:i/>
          <w:sz w:val="28"/>
          <w:szCs w:val="28"/>
        </w:rPr>
        <w:t>а</w:t>
      </w:r>
      <w:r w:rsidRPr="00583596">
        <w:rPr>
          <w:rFonts w:ascii="Times New Roman" w:hAnsi="Times New Roman"/>
          <w:i/>
          <w:sz w:val="28"/>
          <w:szCs w:val="28"/>
          <w:vertAlign w:val="subscript"/>
        </w:rPr>
        <w:t>i</w:t>
      </w:r>
      <w:r w:rsidRPr="00583596">
        <w:rPr>
          <w:rFonts w:ascii="Times New Roman" w:hAnsi="Times New Roman"/>
          <w:sz w:val="28"/>
          <w:szCs w:val="28"/>
        </w:rPr>
        <w:t>), определенных экспертным путем:</w:t>
      </w:r>
    </w:p>
    <w:p w:rsidR="001206D9" w:rsidRPr="00583596" w:rsidRDefault="001206D9" w:rsidP="001206D9">
      <w:pPr>
        <w:pStyle w:val="24"/>
        <w:spacing w:line="360" w:lineRule="auto"/>
        <w:jc w:val="center"/>
        <w:rPr>
          <w:rFonts w:ascii="Times New Roman" w:hAnsi="Times New Roman"/>
          <w:sz w:val="28"/>
          <w:szCs w:val="28"/>
        </w:rPr>
      </w:pPr>
      <w:r w:rsidRPr="00583596">
        <w:rPr>
          <w:rFonts w:ascii="Times New Roman" w:hAnsi="Times New Roman"/>
          <w:position w:val="-14"/>
          <w:sz w:val="28"/>
          <w:szCs w:val="28"/>
        </w:rPr>
        <w:object w:dxaOrig="1460" w:dyaOrig="400">
          <v:shape id="_x0000_i1043" type="#_x0000_t75" style="width:73.05pt;height:19.85pt" o:ole="" fillcolor="window">
            <v:imagedata r:id="rId43" o:title=""/>
          </v:shape>
          <o:OLEObject Type="Embed" ProgID="Equation.3" ShapeID="_x0000_i1043" DrawAspect="Content" ObjectID="_1717844345" r:id="rId44"/>
        </w:objec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i/>
          <w:sz w:val="28"/>
          <w:szCs w:val="28"/>
        </w:rPr>
        <w:t>Интегральный показатель (I)</w:t>
      </w:r>
      <w:r w:rsidRPr="00583596">
        <w:rPr>
          <w:rFonts w:ascii="Times New Roman" w:hAnsi="Times New Roman"/>
          <w:sz w:val="28"/>
          <w:szCs w:val="28"/>
        </w:rPr>
        <w:t xml:space="preserve"> представляет собой отношение группового показателя  по  техническим параметрам (Gт) к групповому показателю по экономическим параметрам (Gэ):</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i/>
          <w:sz w:val="28"/>
          <w:szCs w:val="28"/>
          <w:lang w:val="en-US"/>
        </w:rPr>
        <w:t>I</w:t>
      </w:r>
      <w:r w:rsidRPr="00583596">
        <w:rPr>
          <w:rFonts w:ascii="Times New Roman" w:hAnsi="Times New Roman"/>
          <w:i/>
          <w:sz w:val="28"/>
          <w:szCs w:val="28"/>
        </w:rPr>
        <w:t xml:space="preserve"> = </w:t>
      </w:r>
      <w:r w:rsidRPr="00583596">
        <w:rPr>
          <w:rFonts w:ascii="Times New Roman" w:hAnsi="Times New Roman"/>
          <w:i/>
          <w:sz w:val="28"/>
          <w:szCs w:val="28"/>
          <w:lang w:val="en-US"/>
        </w:rPr>
        <w:t>G</w:t>
      </w:r>
      <w:r w:rsidRPr="00583596">
        <w:rPr>
          <w:rFonts w:ascii="Times New Roman" w:hAnsi="Times New Roman"/>
          <w:i/>
          <w:sz w:val="28"/>
          <w:szCs w:val="28"/>
        </w:rPr>
        <w:t>т/</w:t>
      </w:r>
      <w:r w:rsidRPr="00583596">
        <w:rPr>
          <w:rFonts w:ascii="Times New Roman" w:hAnsi="Times New Roman"/>
          <w:i/>
          <w:sz w:val="28"/>
          <w:szCs w:val="28"/>
          <w:lang w:val="en-US"/>
        </w:rPr>
        <w:t>G</w:t>
      </w:r>
      <w:r w:rsidRPr="00583596">
        <w:rPr>
          <w:rFonts w:ascii="Times New Roman" w:hAnsi="Times New Roman"/>
          <w:i/>
          <w:sz w:val="28"/>
          <w:szCs w:val="28"/>
        </w:rPr>
        <w:t>э</w:t>
      </w:r>
      <w:r w:rsidRPr="00583596">
        <w:rPr>
          <w:rFonts w:ascii="Times New Roman" w:hAnsi="Times New Roman"/>
          <w:sz w:val="28"/>
          <w:szCs w:val="28"/>
        </w:rPr>
        <w:t xml:space="preserve"> = 0,962/0,911 = 1,056.</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sz w:val="28"/>
          <w:szCs w:val="28"/>
        </w:rPr>
        <w:t xml:space="preserve">Если </w:t>
      </w:r>
      <w:r w:rsidRPr="00583596">
        <w:rPr>
          <w:rFonts w:ascii="Times New Roman" w:hAnsi="Times New Roman"/>
          <w:i/>
          <w:sz w:val="28"/>
          <w:szCs w:val="28"/>
        </w:rPr>
        <w:t>I</w:t>
      </w:r>
      <w:r w:rsidRPr="00583596">
        <w:rPr>
          <w:rFonts w:ascii="Times New Roman" w:hAnsi="Times New Roman"/>
          <w:sz w:val="28"/>
          <w:szCs w:val="28"/>
        </w:rPr>
        <w:t xml:space="preserve"> &lt; 1,  то анализируемое изделие уступает образцу,  а если </w:t>
      </w:r>
      <w:r w:rsidRPr="00583596">
        <w:rPr>
          <w:rFonts w:ascii="Times New Roman" w:hAnsi="Times New Roman"/>
          <w:i/>
          <w:sz w:val="28"/>
          <w:szCs w:val="28"/>
        </w:rPr>
        <w:t>I</w:t>
      </w:r>
      <w:r w:rsidRPr="00583596">
        <w:rPr>
          <w:rFonts w:ascii="Times New Roman" w:hAnsi="Times New Roman"/>
          <w:sz w:val="28"/>
          <w:szCs w:val="28"/>
        </w:rPr>
        <w:t xml:space="preserve"> &gt; 1, то оно превосходит изделие–образец или изделие конкурента по своим параметрам.</w:t>
      </w:r>
    </w:p>
    <w:p w:rsidR="001206D9" w:rsidRPr="00583596" w:rsidRDefault="001206D9" w:rsidP="001206D9">
      <w:pPr>
        <w:pStyle w:val="24"/>
        <w:spacing w:line="360" w:lineRule="auto"/>
        <w:ind w:firstLine="720"/>
        <w:jc w:val="both"/>
        <w:rPr>
          <w:rFonts w:ascii="Times New Roman" w:hAnsi="Times New Roman"/>
          <w:sz w:val="28"/>
          <w:szCs w:val="28"/>
        </w:rPr>
      </w:pPr>
      <w:r w:rsidRPr="00583596">
        <w:rPr>
          <w:rFonts w:ascii="Times New Roman" w:hAnsi="Times New Roman"/>
          <w:sz w:val="28"/>
          <w:szCs w:val="28"/>
        </w:rPr>
        <w:t>В данном примере (табл. 1.10) по техническим параметрам оцениваемый холодильник уступает базовому образцу,  но превосходит его по экономическим параметрам, что делает его конкурентоспособным.</w:t>
      </w:r>
    </w:p>
    <w:p w:rsidR="001206D9" w:rsidRPr="00733501" w:rsidRDefault="001206D9" w:rsidP="001206D9">
      <w:pPr>
        <w:pStyle w:val="24"/>
        <w:spacing w:line="288" w:lineRule="auto"/>
        <w:jc w:val="center"/>
        <w:rPr>
          <w:rFonts w:ascii="Times New Roman" w:hAnsi="Times New Roman"/>
          <w:sz w:val="24"/>
        </w:rPr>
      </w:pPr>
      <w:r w:rsidRPr="00733501">
        <w:rPr>
          <w:rFonts w:ascii="Times New Roman" w:hAnsi="Times New Roman"/>
          <w:sz w:val="24"/>
        </w:rPr>
        <w:t>Таблица 1.10.  Единичные и групповые показатели конкурентоспособности холодильников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90"/>
        <w:gridCol w:w="1620"/>
        <w:gridCol w:w="1406"/>
        <w:gridCol w:w="1407"/>
        <w:gridCol w:w="1407"/>
      </w:tblGrid>
      <w:tr w:rsidR="001206D9" w:rsidRPr="00733501" w:rsidTr="001206D9">
        <w:tc>
          <w:tcPr>
            <w:tcW w:w="2088" w:type="dxa"/>
            <w:shd w:val="clear" w:color="auto" w:fill="C0C0C0"/>
          </w:tcPr>
          <w:p w:rsidR="001206D9" w:rsidRPr="0022607D" w:rsidRDefault="001206D9" w:rsidP="001206D9">
            <w:pPr>
              <w:pStyle w:val="24"/>
              <w:jc w:val="center"/>
              <w:rPr>
                <w:rFonts w:ascii="Times New Roman" w:hAnsi="Times New Roman"/>
                <w:sz w:val="24"/>
              </w:rPr>
            </w:pPr>
            <w:r w:rsidRPr="0022607D">
              <w:rPr>
                <w:rFonts w:ascii="Times New Roman" w:hAnsi="Times New Roman"/>
                <w:sz w:val="24"/>
              </w:rPr>
              <w:t>Показатели</w:t>
            </w:r>
          </w:p>
        </w:tc>
        <w:tc>
          <w:tcPr>
            <w:tcW w:w="1890" w:type="dxa"/>
            <w:shd w:val="clear" w:color="auto" w:fill="C0C0C0"/>
          </w:tcPr>
          <w:p w:rsidR="001206D9" w:rsidRPr="0022607D" w:rsidRDefault="001206D9" w:rsidP="001206D9">
            <w:pPr>
              <w:pStyle w:val="24"/>
              <w:jc w:val="center"/>
              <w:rPr>
                <w:rFonts w:ascii="Times New Roman" w:hAnsi="Times New Roman"/>
                <w:sz w:val="24"/>
              </w:rPr>
            </w:pPr>
            <w:r w:rsidRPr="0022607D">
              <w:rPr>
                <w:rFonts w:ascii="Times New Roman" w:hAnsi="Times New Roman"/>
                <w:sz w:val="24"/>
              </w:rPr>
              <w:t>Оцениваемый</w:t>
            </w:r>
          </w:p>
        </w:tc>
        <w:tc>
          <w:tcPr>
            <w:tcW w:w="1620" w:type="dxa"/>
            <w:shd w:val="clear" w:color="auto" w:fill="C0C0C0"/>
          </w:tcPr>
          <w:p w:rsidR="001206D9" w:rsidRPr="0022607D" w:rsidRDefault="001206D9" w:rsidP="001206D9">
            <w:pPr>
              <w:pStyle w:val="24"/>
              <w:jc w:val="center"/>
              <w:rPr>
                <w:rFonts w:ascii="Times New Roman" w:hAnsi="Times New Roman"/>
                <w:sz w:val="24"/>
              </w:rPr>
            </w:pPr>
            <w:r w:rsidRPr="0022607D">
              <w:rPr>
                <w:rFonts w:ascii="Times New Roman" w:hAnsi="Times New Roman"/>
                <w:sz w:val="24"/>
              </w:rPr>
              <w:t>STINOL</w:t>
            </w:r>
          </w:p>
        </w:tc>
        <w:tc>
          <w:tcPr>
            <w:tcW w:w="1406" w:type="dxa"/>
            <w:shd w:val="clear" w:color="auto" w:fill="C0C0C0"/>
          </w:tcPr>
          <w:p w:rsidR="001206D9" w:rsidRPr="0022607D" w:rsidRDefault="001206D9" w:rsidP="001206D9">
            <w:pPr>
              <w:pStyle w:val="24"/>
              <w:jc w:val="center"/>
              <w:rPr>
                <w:rFonts w:ascii="Times New Roman" w:hAnsi="Times New Roman"/>
                <w:sz w:val="24"/>
                <w:lang w:val="en-US"/>
              </w:rPr>
            </w:pPr>
            <w:r w:rsidRPr="0022607D">
              <w:rPr>
                <w:rFonts w:ascii="Times New Roman" w:hAnsi="Times New Roman"/>
                <w:sz w:val="24"/>
                <w:lang w:val="en-US"/>
              </w:rPr>
              <w:t>q</w:t>
            </w:r>
            <w:r w:rsidRPr="0022607D">
              <w:rPr>
                <w:rFonts w:ascii="Times New Roman" w:hAnsi="Times New Roman"/>
                <w:sz w:val="24"/>
                <w:vertAlign w:val="subscript"/>
                <w:lang w:val="en-US"/>
              </w:rPr>
              <w:t>i</w:t>
            </w:r>
          </w:p>
        </w:tc>
        <w:tc>
          <w:tcPr>
            <w:tcW w:w="1407" w:type="dxa"/>
            <w:shd w:val="clear" w:color="auto" w:fill="C0C0C0"/>
          </w:tcPr>
          <w:p w:rsidR="001206D9" w:rsidRPr="0022607D" w:rsidRDefault="001206D9" w:rsidP="001206D9">
            <w:pPr>
              <w:pStyle w:val="24"/>
              <w:jc w:val="center"/>
              <w:rPr>
                <w:rFonts w:ascii="Times New Roman" w:hAnsi="Times New Roman"/>
                <w:sz w:val="24"/>
                <w:lang w:val="en-US"/>
              </w:rPr>
            </w:pPr>
            <w:r w:rsidRPr="0022607D">
              <w:rPr>
                <w:rFonts w:ascii="Times New Roman" w:hAnsi="Times New Roman"/>
                <w:sz w:val="24"/>
                <w:lang w:val="en-US"/>
              </w:rPr>
              <w:t>a</w:t>
            </w:r>
            <w:r w:rsidRPr="0022607D">
              <w:rPr>
                <w:rFonts w:ascii="Times New Roman" w:hAnsi="Times New Roman"/>
                <w:sz w:val="24"/>
                <w:vertAlign w:val="subscript"/>
                <w:lang w:val="en-US"/>
              </w:rPr>
              <w:t>i</w:t>
            </w:r>
          </w:p>
        </w:tc>
        <w:tc>
          <w:tcPr>
            <w:tcW w:w="1407" w:type="dxa"/>
            <w:shd w:val="clear" w:color="auto" w:fill="C0C0C0"/>
          </w:tcPr>
          <w:p w:rsidR="001206D9" w:rsidRPr="00733501" w:rsidRDefault="001206D9" w:rsidP="001206D9">
            <w:pPr>
              <w:pStyle w:val="24"/>
              <w:jc w:val="center"/>
              <w:rPr>
                <w:rFonts w:ascii="Times New Roman" w:hAnsi="Times New Roman"/>
                <w:sz w:val="24"/>
              </w:rPr>
            </w:pPr>
            <w:r w:rsidRPr="0022607D">
              <w:rPr>
                <w:rFonts w:ascii="Times New Roman" w:hAnsi="Times New Roman"/>
                <w:sz w:val="24"/>
                <w:lang w:val="en-US"/>
              </w:rPr>
              <w:t>G</w:t>
            </w:r>
          </w:p>
        </w:tc>
      </w:tr>
      <w:tr w:rsidR="001206D9" w:rsidRPr="00733501" w:rsidTr="001206D9">
        <w:trPr>
          <w:cantSplit/>
        </w:trPr>
        <w:tc>
          <w:tcPr>
            <w:tcW w:w="9818" w:type="dxa"/>
            <w:gridSpan w:val="6"/>
          </w:tcPr>
          <w:p w:rsidR="001206D9" w:rsidRPr="00733501" w:rsidRDefault="001206D9" w:rsidP="001206D9">
            <w:pPr>
              <w:pStyle w:val="24"/>
              <w:rPr>
                <w:rFonts w:ascii="Times New Roman" w:hAnsi="Times New Roman"/>
                <w:sz w:val="24"/>
              </w:rPr>
            </w:pPr>
            <w:r w:rsidRPr="00733501">
              <w:rPr>
                <w:rFonts w:ascii="Times New Roman" w:hAnsi="Times New Roman"/>
                <w:i/>
                <w:sz w:val="24"/>
              </w:rPr>
              <w:t>Технические параметры</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Общий объем, дм</w:t>
            </w:r>
            <w:r w:rsidRPr="00733501">
              <w:rPr>
                <w:rFonts w:ascii="Times New Roman" w:hAnsi="Times New Roman"/>
                <w:sz w:val="24"/>
                <w:vertAlign w:val="superscript"/>
              </w:rPr>
              <w:t>3</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315</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325</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0,97</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0,15</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0,1455</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Полезный объем ХК, дм</w:t>
            </w:r>
            <w:r w:rsidRPr="00733501">
              <w:rPr>
                <w:rFonts w:ascii="Times New Roman" w:hAnsi="Times New Roman"/>
                <w:sz w:val="24"/>
                <w:vertAlign w:val="superscript"/>
              </w:rPr>
              <w:t>3</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190</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202</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0,94</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0,25</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0,235</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Полезный объем МК, дм</w:t>
            </w:r>
            <w:r w:rsidRPr="00733501">
              <w:rPr>
                <w:rFonts w:ascii="Times New Roman" w:hAnsi="Times New Roman"/>
                <w:sz w:val="24"/>
                <w:vertAlign w:val="superscript"/>
              </w:rPr>
              <w:t>3</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70</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70</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1,0</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0,20</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0,20</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 xml:space="preserve">Замораживающая способ–ность,кг/сут      </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4,3</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4,5</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0,95</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0,22</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0,20</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Средний срок службы, лет</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16</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15</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1,06</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0,10</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0,106</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Температура в морозильной камере, С</w:t>
            </w:r>
            <w:r w:rsidRPr="00733501">
              <w:rPr>
                <w:rFonts w:ascii="Times New Roman" w:hAnsi="Times New Roman"/>
                <w:sz w:val="24"/>
                <w:vertAlign w:val="superscript"/>
              </w:rPr>
              <w:t>о</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–15</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–18</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0,83</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0,08</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0,0664</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Итого</w:t>
            </w:r>
          </w:p>
        </w:tc>
        <w:tc>
          <w:tcPr>
            <w:tcW w:w="1890" w:type="dxa"/>
          </w:tcPr>
          <w:p w:rsidR="001206D9" w:rsidRPr="00733501" w:rsidRDefault="001206D9" w:rsidP="001206D9">
            <w:pPr>
              <w:pStyle w:val="24"/>
              <w:jc w:val="center"/>
              <w:rPr>
                <w:rFonts w:ascii="Times New Roman" w:hAnsi="Times New Roman"/>
                <w:sz w:val="24"/>
              </w:rPr>
            </w:pPr>
          </w:p>
        </w:tc>
        <w:tc>
          <w:tcPr>
            <w:tcW w:w="1620" w:type="dxa"/>
          </w:tcPr>
          <w:p w:rsidR="001206D9" w:rsidRPr="00733501" w:rsidRDefault="001206D9" w:rsidP="001206D9">
            <w:pPr>
              <w:pStyle w:val="24"/>
              <w:jc w:val="center"/>
              <w:rPr>
                <w:rFonts w:ascii="Times New Roman" w:hAnsi="Times New Roman"/>
                <w:sz w:val="24"/>
              </w:rPr>
            </w:pPr>
          </w:p>
        </w:tc>
        <w:tc>
          <w:tcPr>
            <w:tcW w:w="1406" w:type="dxa"/>
          </w:tcPr>
          <w:p w:rsidR="001206D9" w:rsidRPr="00733501" w:rsidRDefault="001206D9" w:rsidP="001206D9">
            <w:pPr>
              <w:pStyle w:val="24"/>
              <w:jc w:val="center"/>
              <w:rPr>
                <w:rFonts w:ascii="Times New Roman" w:hAnsi="Times New Roman"/>
                <w:sz w:val="24"/>
              </w:rPr>
            </w:pPr>
          </w:p>
        </w:tc>
        <w:tc>
          <w:tcPr>
            <w:tcW w:w="1407" w:type="dxa"/>
          </w:tcPr>
          <w:p w:rsidR="001206D9" w:rsidRPr="00733501" w:rsidRDefault="001206D9" w:rsidP="001206D9">
            <w:pPr>
              <w:pStyle w:val="24"/>
              <w:jc w:val="center"/>
              <w:rPr>
                <w:rFonts w:ascii="Times New Roman" w:hAnsi="Times New Roman"/>
                <w:sz w:val="24"/>
              </w:rPr>
            </w:pP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0,962</w:t>
            </w:r>
          </w:p>
        </w:tc>
      </w:tr>
      <w:tr w:rsidR="001206D9" w:rsidRPr="00733501" w:rsidTr="001206D9">
        <w:trPr>
          <w:cantSplit/>
        </w:trPr>
        <w:tc>
          <w:tcPr>
            <w:tcW w:w="9818" w:type="dxa"/>
            <w:gridSpan w:val="6"/>
          </w:tcPr>
          <w:p w:rsidR="001206D9" w:rsidRPr="00733501" w:rsidRDefault="001206D9" w:rsidP="001206D9">
            <w:pPr>
              <w:pStyle w:val="24"/>
              <w:rPr>
                <w:rFonts w:ascii="Times New Roman" w:hAnsi="Times New Roman"/>
                <w:sz w:val="24"/>
              </w:rPr>
            </w:pPr>
            <w:r w:rsidRPr="00733501">
              <w:rPr>
                <w:rFonts w:ascii="Times New Roman" w:hAnsi="Times New Roman"/>
                <w:i/>
                <w:sz w:val="24"/>
              </w:rPr>
              <w:t>Экономические параметры</w:t>
            </w:r>
            <w:r w:rsidRPr="00733501">
              <w:rPr>
                <w:rFonts w:ascii="Times New Roman" w:hAnsi="Times New Roman"/>
                <w:i/>
                <w:sz w:val="24"/>
                <w:lang w:val="en-US"/>
              </w:rPr>
              <w:t xml:space="preserve"> </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Цена, у.д.е.</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350</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400</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0,875</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0,6</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0,525</w:t>
            </w:r>
          </w:p>
        </w:tc>
      </w:tr>
      <w:tr w:rsidR="001206D9" w:rsidRPr="00733501" w:rsidTr="001206D9">
        <w:tc>
          <w:tcPr>
            <w:tcW w:w="2088" w:type="dxa"/>
          </w:tcPr>
          <w:p w:rsidR="001206D9" w:rsidRPr="00733501" w:rsidRDefault="001206D9" w:rsidP="001206D9">
            <w:pPr>
              <w:pStyle w:val="24"/>
              <w:rPr>
                <w:rFonts w:ascii="Times New Roman" w:hAnsi="Times New Roman"/>
                <w:sz w:val="24"/>
              </w:rPr>
            </w:pPr>
            <w:r w:rsidRPr="00733501">
              <w:rPr>
                <w:rFonts w:ascii="Times New Roman" w:hAnsi="Times New Roman"/>
                <w:sz w:val="24"/>
              </w:rPr>
              <w:t>Расход  элект–роэнергии в сутки, кВт–ч</w:t>
            </w:r>
          </w:p>
        </w:tc>
        <w:tc>
          <w:tcPr>
            <w:tcW w:w="189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1,40</w:t>
            </w:r>
          </w:p>
        </w:tc>
        <w:tc>
          <w:tcPr>
            <w:tcW w:w="1620"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1,45</w:t>
            </w:r>
          </w:p>
        </w:tc>
        <w:tc>
          <w:tcPr>
            <w:tcW w:w="1406"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0,965</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0,4</w:t>
            </w:r>
          </w:p>
        </w:tc>
        <w:tc>
          <w:tcPr>
            <w:tcW w:w="1407" w:type="dxa"/>
          </w:tcPr>
          <w:p w:rsidR="001206D9" w:rsidRPr="00733501" w:rsidRDefault="001206D9" w:rsidP="001206D9">
            <w:pPr>
              <w:pStyle w:val="24"/>
              <w:jc w:val="center"/>
              <w:rPr>
                <w:rFonts w:ascii="Times New Roman" w:hAnsi="Times New Roman"/>
                <w:sz w:val="24"/>
              </w:rPr>
            </w:pPr>
            <w:r w:rsidRPr="00733501">
              <w:rPr>
                <w:rFonts w:ascii="Times New Roman" w:hAnsi="Times New Roman"/>
                <w:sz w:val="24"/>
              </w:rPr>
              <w:t>0,386</w:t>
            </w:r>
          </w:p>
        </w:tc>
      </w:tr>
      <w:tr w:rsidR="001206D9" w:rsidRPr="0022607D" w:rsidTr="001206D9">
        <w:tc>
          <w:tcPr>
            <w:tcW w:w="2088" w:type="dxa"/>
          </w:tcPr>
          <w:p w:rsidR="001206D9" w:rsidRPr="0022607D" w:rsidRDefault="001206D9" w:rsidP="001206D9">
            <w:pPr>
              <w:pStyle w:val="24"/>
              <w:rPr>
                <w:rFonts w:ascii="Times New Roman" w:hAnsi="Times New Roman"/>
                <w:b/>
                <w:sz w:val="24"/>
              </w:rPr>
            </w:pPr>
            <w:r w:rsidRPr="0022607D">
              <w:rPr>
                <w:rFonts w:ascii="Times New Roman" w:hAnsi="Times New Roman"/>
                <w:b/>
                <w:sz w:val="24"/>
              </w:rPr>
              <w:t>Итого</w:t>
            </w:r>
          </w:p>
        </w:tc>
        <w:tc>
          <w:tcPr>
            <w:tcW w:w="1890" w:type="dxa"/>
          </w:tcPr>
          <w:p w:rsidR="001206D9" w:rsidRPr="0022607D" w:rsidRDefault="001206D9" w:rsidP="001206D9">
            <w:pPr>
              <w:pStyle w:val="24"/>
              <w:jc w:val="center"/>
              <w:rPr>
                <w:rFonts w:ascii="Times New Roman" w:hAnsi="Times New Roman"/>
                <w:b/>
                <w:sz w:val="24"/>
              </w:rPr>
            </w:pPr>
          </w:p>
        </w:tc>
        <w:tc>
          <w:tcPr>
            <w:tcW w:w="1620" w:type="dxa"/>
          </w:tcPr>
          <w:p w:rsidR="001206D9" w:rsidRPr="0022607D" w:rsidRDefault="001206D9" w:rsidP="001206D9">
            <w:pPr>
              <w:pStyle w:val="24"/>
              <w:jc w:val="center"/>
              <w:rPr>
                <w:rFonts w:ascii="Times New Roman" w:hAnsi="Times New Roman"/>
                <w:b/>
                <w:sz w:val="24"/>
              </w:rPr>
            </w:pPr>
          </w:p>
        </w:tc>
        <w:tc>
          <w:tcPr>
            <w:tcW w:w="1406" w:type="dxa"/>
          </w:tcPr>
          <w:p w:rsidR="001206D9" w:rsidRPr="0022607D" w:rsidRDefault="001206D9" w:rsidP="001206D9">
            <w:pPr>
              <w:pStyle w:val="24"/>
              <w:jc w:val="center"/>
              <w:rPr>
                <w:rFonts w:ascii="Times New Roman" w:hAnsi="Times New Roman"/>
                <w:b/>
                <w:sz w:val="24"/>
              </w:rPr>
            </w:pPr>
          </w:p>
        </w:tc>
        <w:tc>
          <w:tcPr>
            <w:tcW w:w="1407" w:type="dxa"/>
          </w:tcPr>
          <w:p w:rsidR="001206D9" w:rsidRPr="0022607D" w:rsidRDefault="001206D9" w:rsidP="001206D9">
            <w:pPr>
              <w:pStyle w:val="24"/>
              <w:jc w:val="center"/>
              <w:rPr>
                <w:rFonts w:ascii="Times New Roman" w:hAnsi="Times New Roman"/>
                <w:b/>
                <w:sz w:val="24"/>
              </w:rPr>
            </w:pPr>
          </w:p>
        </w:tc>
        <w:tc>
          <w:tcPr>
            <w:tcW w:w="1407" w:type="dxa"/>
          </w:tcPr>
          <w:p w:rsidR="001206D9" w:rsidRPr="0022607D" w:rsidRDefault="001206D9" w:rsidP="001206D9">
            <w:pPr>
              <w:pStyle w:val="24"/>
              <w:jc w:val="center"/>
              <w:rPr>
                <w:rFonts w:ascii="Times New Roman" w:hAnsi="Times New Roman"/>
                <w:b/>
                <w:sz w:val="24"/>
              </w:rPr>
            </w:pPr>
            <w:r w:rsidRPr="0022607D">
              <w:rPr>
                <w:rFonts w:ascii="Times New Roman" w:hAnsi="Times New Roman"/>
                <w:b/>
                <w:sz w:val="24"/>
              </w:rPr>
              <w:t>0,911</w:t>
            </w:r>
          </w:p>
        </w:tc>
      </w:tr>
    </w:tbl>
    <w:p w:rsidR="001206D9" w:rsidRPr="00733501" w:rsidRDefault="001206D9" w:rsidP="001206D9">
      <w:pPr>
        <w:pStyle w:val="24"/>
        <w:spacing w:line="288" w:lineRule="auto"/>
        <w:rPr>
          <w:rFonts w:ascii="Times New Roman" w:hAnsi="Times New Roman"/>
          <w:sz w:val="24"/>
        </w:rPr>
      </w:pPr>
    </w:p>
    <w:p w:rsidR="0085030D" w:rsidRDefault="0085030D">
      <w:pPr>
        <w:spacing w:line="288" w:lineRule="auto"/>
        <w:ind w:left="360"/>
        <w:jc w:val="both"/>
        <w:rPr>
          <w:sz w:val="28"/>
        </w:rPr>
      </w:pPr>
    </w:p>
    <w:p w:rsidR="0085030D" w:rsidRDefault="0085030D">
      <w:pPr>
        <w:spacing w:line="288" w:lineRule="auto"/>
        <w:ind w:left="360"/>
        <w:jc w:val="both"/>
        <w:rPr>
          <w:sz w:val="28"/>
        </w:rPr>
      </w:pPr>
    </w:p>
    <w:p w:rsidR="0085030D" w:rsidRDefault="0085030D">
      <w:pPr>
        <w:spacing w:line="288" w:lineRule="auto"/>
        <w:ind w:left="360"/>
        <w:jc w:val="both"/>
        <w:rPr>
          <w:sz w:val="28"/>
        </w:rPr>
      </w:pPr>
    </w:p>
    <w:p w:rsidR="0085030D" w:rsidRDefault="0085030D" w:rsidP="001206D9">
      <w:pPr>
        <w:pStyle w:val="31"/>
        <w:spacing w:line="288" w:lineRule="auto"/>
        <w:rPr>
          <w:b/>
          <w:szCs w:val="28"/>
        </w:rPr>
      </w:pPr>
      <w:r w:rsidRPr="001206D9">
        <w:rPr>
          <w:b/>
          <w:caps/>
          <w:szCs w:val="28"/>
          <w:u w:val="double"/>
        </w:rPr>
        <w:t xml:space="preserve">Тема 2. </w:t>
      </w:r>
      <w:r w:rsidR="001206D9" w:rsidRPr="001206D9">
        <w:rPr>
          <w:b/>
          <w:szCs w:val="28"/>
        </w:rPr>
        <w:t>Анализ хозяйственной деятельности в сфере торговли</w:t>
      </w:r>
    </w:p>
    <w:p w:rsidR="001206D9" w:rsidRDefault="001206D9" w:rsidP="001206D9">
      <w:pPr>
        <w:pStyle w:val="31"/>
        <w:spacing w:line="288" w:lineRule="auto"/>
        <w:rPr>
          <w:szCs w:val="28"/>
        </w:rPr>
      </w:pPr>
    </w:p>
    <w:p w:rsidR="001206D9" w:rsidRPr="001206D9" w:rsidRDefault="001206D9" w:rsidP="001206D9">
      <w:pPr>
        <w:pStyle w:val="a4"/>
        <w:spacing w:line="360" w:lineRule="auto"/>
        <w:jc w:val="left"/>
        <w:rPr>
          <w:i w:val="0"/>
          <w:szCs w:val="28"/>
        </w:rPr>
      </w:pPr>
      <w:r w:rsidRPr="001206D9">
        <w:rPr>
          <w:i w:val="0"/>
          <w:szCs w:val="28"/>
        </w:rPr>
        <w:t xml:space="preserve">1. Содержание и цель анализа торговой деятельности </w:t>
      </w:r>
    </w:p>
    <w:p w:rsidR="001206D9" w:rsidRPr="001206D9" w:rsidRDefault="001206D9" w:rsidP="001206D9">
      <w:pPr>
        <w:pStyle w:val="a4"/>
        <w:spacing w:line="360" w:lineRule="auto"/>
        <w:jc w:val="left"/>
        <w:rPr>
          <w:b w:val="0"/>
          <w:i w:val="0"/>
          <w:szCs w:val="28"/>
        </w:rPr>
      </w:pPr>
      <w:r w:rsidRPr="001206D9">
        <w:rPr>
          <w:b w:val="0"/>
          <w:i w:val="0"/>
          <w:szCs w:val="28"/>
        </w:rPr>
        <w:t xml:space="preserve">         Торговая деятельность – это посредническая деятельность по продвижению товаров от производителя к потребителю. </w:t>
      </w:r>
    </w:p>
    <w:p w:rsidR="001206D9" w:rsidRPr="001206D9" w:rsidRDefault="001206D9" w:rsidP="001206D9">
      <w:pPr>
        <w:pStyle w:val="a4"/>
        <w:spacing w:line="360" w:lineRule="auto"/>
        <w:jc w:val="left"/>
        <w:rPr>
          <w:b w:val="0"/>
          <w:i w:val="0"/>
          <w:szCs w:val="28"/>
        </w:rPr>
      </w:pPr>
      <w:r w:rsidRPr="001206D9">
        <w:rPr>
          <w:b w:val="0"/>
          <w:i w:val="0"/>
          <w:szCs w:val="28"/>
        </w:rPr>
        <w:t xml:space="preserve">      Основным содержанием анализа торговой деятельности является изучение товарооборота, издержек обращения, финансовых результатов и финансового состояния  торгового предприятия, а также факторов, определяющих их уровень.</w:t>
      </w:r>
    </w:p>
    <w:p w:rsidR="001206D9" w:rsidRPr="001206D9" w:rsidRDefault="001206D9" w:rsidP="001206D9">
      <w:pPr>
        <w:pStyle w:val="a4"/>
        <w:spacing w:line="360" w:lineRule="auto"/>
        <w:jc w:val="left"/>
        <w:rPr>
          <w:b w:val="0"/>
          <w:i w:val="0"/>
          <w:szCs w:val="28"/>
        </w:rPr>
      </w:pPr>
      <w:r w:rsidRPr="001206D9">
        <w:rPr>
          <w:b w:val="0"/>
          <w:i w:val="0"/>
          <w:szCs w:val="28"/>
        </w:rPr>
        <w:t>Цель анализа – поиск резервов повышения эффективности торговой деятельности  и наращивания прибыли от данного вида бизнеса.</w:t>
      </w:r>
    </w:p>
    <w:p w:rsidR="001206D9" w:rsidRPr="00733501" w:rsidRDefault="001206D9" w:rsidP="001206D9">
      <w:pPr>
        <w:pStyle w:val="a4"/>
        <w:jc w:val="both"/>
      </w:pPr>
    </w:p>
    <w:p w:rsidR="001206D9" w:rsidRPr="00E842E4" w:rsidRDefault="001206D9" w:rsidP="001206D9">
      <w:pPr>
        <w:rPr>
          <w:b/>
          <w:sz w:val="28"/>
        </w:rPr>
      </w:pPr>
      <w:r w:rsidRPr="00E842E4">
        <w:rPr>
          <w:b/>
          <w:sz w:val="28"/>
        </w:rPr>
        <w:t>2. Анализ товарооборота</w:t>
      </w:r>
    </w:p>
    <w:p w:rsidR="001206D9" w:rsidRPr="00733501" w:rsidRDefault="001206D9" w:rsidP="001206D9">
      <w:pPr>
        <w:rPr>
          <w:sz w:val="28"/>
        </w:rPr>
      </w:pPr>
    </w:p>
    <w:p w:rsidR="001206D9" w:rsidRDefault="001206D9" w:rsidP="001206D9">
      <w:pPr>
        <w:pStyle w:val="a6"/>
        <w:spacing w:line="360" w:lineRule="auto"/>
        <w:rPr>
          <w:szCs w:val="28"/>
        </w:rPr>
      </w:pPr>
      <w:r w:rsidRPr="00E842E4">
        <w:rPr>
          <w:szCs w:val="28"/>
        </w:rPr>
        <w:t xml:space="preserve">Основным показателем деятельности торгового предприятия является объем товарооборота. </w:t>
      </w:r>
    </w:p>
    <w:p w:rsidR="001206D9" w:rsidRPr="00E842E4" w:rsidRDefault="001206D9" w:rsidP="001206D9">
      <w:pPr>
        <w:pStyle w:val="a6"/>
        <w:spacing w:line="360" w:lineRule="auto"/>
        <w:rPr>
          <w:szCs w:val="28"/>
        </w:rPr>
      </w:pPr>
      <w:r w:rsidRPr="00E842E4">
        <w:rPr>
          <w:b/>
          <w:i/>
          <w:szCs w:val="28"/>
        </w:rPr>
        <w:t>Товарооборот</w:t>
      </w:r>
      <w:r w:rsidRPr="00E842E4">
        <w:rPr>
          <w:szCs w:val="28"/>
        </w:rPr>
        <w:t xml:space="preserve">– это стоимость всех реализованных товаров за  отчетный период, который может выражаться как в текущих, так и в сопоставимых ценах. Он дает общее представление об объеме деятельности торгового предприятия. </w:t>
      </w:r>
    </w:p>
    <w:p w:rsidR="001206D9" w:rsidRPr="00A875B8" w:rsidRDefault="001206D9" w:rsidP="001206D9">
      <w:pPr>
        <w:pStyle w:val="a6"/>
        <w:spacing w:line="360" w:lineRule="auto"/>
        <w:rPr>
          <w:szCs w:val="28"/>
        </w:rPr>
      </w:pPr>
      <w:r w:rsidRPr="00A875B8">
        <w:rPr>
          <w:b/>
          <w:bCs/>
          <w:szCs w:val="28"/>
        </w:rPr>
        <w:t>Розничный товарооборот</w:t>
      </w:r>
      <w:r w:rsidRPr="00A875B8">
        <w:rPr>
          <w:szCs w:val="28"/>
        </w:rPr>
        <w:t> - стоимость товаров, реализованных населению для личного, семейного, домашнего и иного подобного использования, не связанного с предпринимательской деятельностью</w:t>
      </w:r>
      <w:r w:rsidRPr="00A875B8">
        <w:rPr>
          <w:b/>
          <w:bCs/>
          <w:szCs w:val="28"/>
        </w:rPr>
        <w:t xml:space="preserve"> </w:t>
      </w:r>
    </w:p>
    <w:p w:rsidR="001206D9" w:rsidRPr="00A875B8" w:rsidRDefault="001206D9" w:rsidP="001206D9">
      <w:pPr>
        <w:pStyle w:val="a6"/>
        <w:spacing w:line="360" w:lineRule="auto"/>
        <w:rPr>
          <w:szCs w:val="28"/>
        </w:rPr>
      </w:pPr>
      <w:r w:rsidRPr="00A875B8">
        <w:rPr>
          <w:b/>
          <w:bCs/>
          <w:szCs w:val="28"/>
        </w:rPr>
        <w:t>Объем оптового товарооборота</w:t>
      </w:r>
      <w:r w:rsidRPr="00A875B8">
        <w:rPr>
          <w:szCs w:val="28"/>
        </w:rPr>
        <w:t> - стоимость товаров несобственного производства, фактически отгруженных без их видоизменения сторонним организациям и индивидуальным предпринимателям с целью их дальнейшей перепродажи или собственного использования (переработки), независимо от того, произведен расчет за эти товары или нет.</w:t>
      </w:r>
    </w:p>
    <w:p w:rsidR="001206D9" w:rsidRPr="00E842E4" w:rsidRDefault="001206D9" w:rsidP="001206D9">
      <w:pPr>
        <w:pStyle w:val="a6"/>
        <w:spacing w:line="360" w:lineRule="auto"/>
        <w:rPr>
          <w:szCs w:val="28"/>
        </w:rPr>
      </w:pPr>
      <w:r w:rsidRPr="00E842E4">
        <w:rPr>
          <w:szCs w:val="28"/>
        </w:rPr>
        <w:t xml:space="preserve"> От выполнения плана по товарообороту зависят все остальные показатели его деятельности: сумма и уровень издержек обращения, сумма и уровень валового дохода, прибыль, рентабельность, финансовое состояние и другие экономические показатели.</w:t>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          Основные задачи анализа:</w:t>
      </w:r>
    </w:p>
    <w:p w:rsidR="001206D9" w:rsidRPr="001206D9" w:rsidRDefault="001206D9" w:rsidP="002F715B">
      <w:pPr>
        <w:pStyle w:val="a4"/>
        <w:numPr>
          <w:ilvl w:val="0"/>
          <w:numId w:val="17"/>
        </w:numPr>
        <w:spacing w:line="360" w:lineRule="auto"/>
        <w:ind w:left="0" w:firstLine="567"/>
        <w:jc w:val="both"/>
        <w:rPr>
          <w:b w:val="0"/>
          <w:i w:val="0"/>
          <w:szCs w:val="28"/>
        </w:rPr>
      </w:pPr>
      <w:r w:rsidRPr="001206D9">
        <w:rPr>
          <w:b w:val="0"/>
          <w:i w:val="0"/>
          <w:szCs w:val="28"/>
        </w:rPr>
        <w:t>изучение динамики и выполнения плана по объему товарооборота в целом и по отдельным товарным группам;</w:t>
      </w:r>
    </w:p>
    <w:p w:rsidR="001206D9" w:rsidRPr="001206D9" w:rsidRDefault="001206D9" w:rsidP="002F715B">
      <w:pPr>
        <w:pStyle w:val="a4"/>
        <w:numPr>
          <w:ilvl w:val="0"/>
          <w:numId w:val="17"/>
        </w:numPr>
        <w:spacing w:line="360" w:lineRule="auto"/>
        <w:ind w:left="0" w:firstLine="567"/>
        <w:jc w:val="both"/>
        <w:rPr>
          <w:b w:val="0"/>
          <w:i w:val="0"/>
          <w:szCs w:val="28"/>
        </w:rPr>
      </w:pPr>
      <w:r w:rsidRPr="001206D9">
        <w:rPr>
          <w:b w:val="0"/>
          <w:i w:val="0"/>
          <w:szCs w:val="28"/>
        </w:rPr>
        <w:t>определение влияния факторов на изменение объема товарооборота;</w:t>
      </w:r>
    </w:p>
    <w:p w:rsidR="001206D9" w:rsidRPr="001206D9" w:rsidRDefault="001206D9" w:rsidP="002F715B">
      <w:pPr>
        <w:pStyle w:val="a4"/>
        <w:numPr>
          <w:ilvl w:val="0"/>
          <w:numId w:val="17"/>
        </w:numPr>
        <w:spacing w:line="360" w:lineRule="auto"/>
        <w:ind w:left="0" w:firstLine="567"/>
        <w:jc w:val="both"/>
        <w:rPr>
          <w:b w:val="0"/>
          <w:i w:val="0"/>
          <w:szCs w:val="28"/>
        </w:rPr>
      </w:pPr>
      <w:r w:rsidRPr="001206D9">
        <w:rPr>
          <w:b w:val="0"/>
          <w:i w:val="0"/>
          <w:szCs w:val="28"/>
        </w:rPr>
        <w:t>выявление резервов увеличения объема товарооборота;</w:t>
      </w:r>
    </w:p>
    <w:p w:rsidR="001206D9" w:rsidRPr="001206D9" w:rsidRDefault="001206D9" w:rsidP="002F715B">
      <w:pPr>
        <w:pStyle w:val="a4"/>
        <w:numPr>
          <w:ilvl w:val="0"/>
          <w:numId w:val="17"/>
        </w:numPr>
        <w:spacing w:line="360" w:lineRule="auto"/>
        <w:ind w:left="0" w:firstLine="567"/>
        <w:jc w:val="both"/>
        <w:rPr>
          <w:b w:val="0"/>
          <w:i w:val="0"/>
          <w:szCs w:val="28"/>
        </w:rPr>
      </w:pPr>
      <w:r w:rsidRPr="001206D9">
        <w:rPr>
          <w:b w:val="0"/>
          <w:i w:val="0"/>
          <w:szCs w:val="28"/>
        </w:rPr>
        <w:t>разработка конкретных мероприятий по освоению выявленных резервов.</w:t>
      </w:r>
    </w:p>
    <w:p w:rsidR="001206D9" w:rsidRDefault="001206D9" w:rsidP="001206D9">
      <w:pPr>
        <w:pStyle w:val="a4"/>
        <w:spacing w:line="360" w:lineRule="auto"/>
        <w:ind w:firstLine="567"/>
        <w:jc w:val="both"/>
        <w:rPr>
          <w:szCs w:val="28"/>
          <w:lang w:val="en-US"/>
        </w:rPr>
      </w:pPr>
      <w:r w:rsidRPr="00A875B8">
        <w:rPr>
          <w:noProof/>
          <w:szCs w:val="28"/>
        </w:rPr>
        <w:drawing>
          <wp:inline distT="0" distB="0" distL="0" distR="0" wp14:anchorId="68F031F8" wp14:editId="61B9E05E">
            <wp:extent cx="6031230" cy="4487474"/>
            <wp:effectExtent l="19050" t="0" r="7620" b="0"/>
            <wp:docPr id="1" name="Рисунок 1"/>
            <wp:cNvGraphicFramePr/>
            <a:graphic xmlns:a="http://schemas.openxmlformats.org/drawingml/2006/main">
              <a:graphicData uri="http://schemas.openxmlformats.org/drawingml/2006/picture">
                <pic:pic xmlns:pic="http://schemas.openxmlformats.org/drawingml/2006/picture">
                  <pic:nvPicPr>
                    <pic:cNvPr id="25603" name="Picture 3"/>
                    <pic:cNvPicPr>
                      <a:picLocks noChangeAspect="1" noChangeArrowheads="1"/>
                    </pic:cNvPicPr>
                  </pic:nvPicPr>
                  <pic:blipFill>
                    <a:blip r:embed="rId45"/>
                    <a:srcRect l="20476" t="18512" r="16032" b="18489"/>
                    <a:stretch>
                      <a:fillRect/>
                    </a:stretch>
                  </pic:blipFill>
                  <pic:spPr bwMode="auto">
                    <a:xfrm>
                      <a:off x="0" y="0"/>
                      <a:ext cx="6031230" cy="4487474"/>
                    </a:xfrm>
                    <a:prstGeom prst="rect">
                      <a:avLst/>
                    </a:prstGeom>
                    <a:noFill/>
                    <a:ln w="9525">
                      <a:noFill/>
                      <a:miter lim="800000"/>
                      <a:headEnd/>
                      <a:tailEnd/>
                    </a:ln>
                    <a:effectLst/>
                  </pic:spPr>
                </pic:pic>
              </a:graphicData>
            </a:graphic>
          </wp:inline>
        </w:drawing>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Для оценки динамики  необходимо из отчетности взять данные за последние 3-5 лет об объеме товарооборота  и на основании их рассчитать базисные и цепные темпы роста и прироста, а также среднегодовой темп прироста (табл.2.1). </w:t>
      </w:r>
    </w:p>
    <w:p w:rsidR="001206D9" w:rsidRPr="001206D9" w:rsidRDefault="001206D9" w:rsidP="001206D9">
      <w:pPr>
        <w:pStyle w:val="a4"/>
        <w:spacing w:line="360" w:lineRule="auto"/>
        <w:ind w:firstLine="567"/>
        <w:jc w:val="both"/>
        <w:rPr>
          <w:b w:val="0"/>
          <w:i w:val="0"/>
          <w:szCs w:val="28"/>
        </w:rPr>
      </w:pPr>
      <w:r w:rsidRPr="001206D9">
        <w:rPr>
          <w:b w:val="0"/>
          <w:i w:val="0"/>
          <w:szCs w:val="28"/>
        </w:rPr>
        <w:t>При этом объем товарооборота должен быть выражен в сопоставимых ценах, за основу которых принимается цены  базисного года. Например, чтобы определить объем товарооборота i-го периода в ценах базисного года, необходимо его величину разделить на произведение индексов цен  n  предыдущих периодов:</w:t>
      </w:r>
    </w:p>
    <w:p w:rsidR="001206D9" w:rsidRPr="001206D9" w:rsidRDefault="001206D9" w:rsidP="001206D9">
      <w:pPr>
        <w:pStyle w:val="a4"/>
        <w:spacing w:line="360" w:lineRule="auto"/>
        <w:ind w:firstLine="425"/>
        <w:jc w:val="both"/>
        <w:rPr>
          <w:b w:val="0"/>
          <w:i w:val="0"/>
          <w:szCs w:val="28"/>
        </w:rPr>
      </w:pPr>
      <w:r w:rsidRPr="001206D9">
        <w:rPr>
          <w:b w:val="0"/>
          <w:i w:val="0"/>
          <w:szCs w:val="28"/>
        </w:rPr>
        <w:t>1304 : 1,08 = 1207,4 тыс. руб.</w:t>
      </w:r>
    </w:p>
    <w:p w:rsidR="001206D9" w:rsidRPr="001206D9" w:rsidRDefault="001206D9" w:rsidP="001206D9">
      <w:pPr>
        <w:pStyle w:val="a4"/>
        <w:spacing w:line="360" w:lineRule="auto"/>
        <w:ind w:firstLine="425"/>
        <w:jc w:val="both"/>
        <w:rPr>
          <w:b w:val="0"/>
          <w:i w:val="0"/>
          <w:szCs w:val="28"/>
        </w:rPr>
      </w:pPr>
      <w:r w:rsidRPr="001206D9">
        <w:rPr>
          <w:b w:val="0"/>
          <w:i w:val="0"/>
          <w:szCs w:val="28"/>
        </w:rPr>
        <w:t>1570: (1,1 · 1,08) = 1321 тыс. руб.</w:t>
      </w:r>
    </w:p>
    <w:p w:rsidR="001206D9" w:rsidRPr="001206D9" w:rsidRDefault="001206D9" w:rsidP="001206D9">
      <w:pPr>
        <w:pStyle w:val="a4"/>
        <w:spacing w:line="360" w:lineRule="auto"/>
        <w:ind w:firstLine="425"/>
        <w:jc w:val="both"/>
        <w:rPr>
          <w:b w:val="0"/>
          <w:i w:val="0"/>
          <w:szCs w:val="28"/>
        </w:rPr>
      </w:pPr>
      <w:r w:rsidRPr="001206D9">
        <w:rPr>
          <w:b w:val="0"/>
          <w:i w:val="0"/>
          <w:szCs w:val="28"/>
        </w:rPr>
        <w:t>1670 : (1,15 · 1,1 · 1,08) = 1222 тыс. руб., и т.д.</w:t>
      </w:r>
    </w:p>
    <w:p w:rsidR="001206D9" w:rsidRPr="001206D9" w:rsidRDefault="001206D9" w:rsidP="001206D9">
      <w:pPr>
        <w:pStyle w:val="a4"/>
        <w:jc w:val="left"/>
        <w:rPr>
          <w:b w:val="0"/>
          <w:i w:val="0"/>
          <w:sz w:val="24"/>
        </w:rPr>
      </w:pPr>
      <w:r w:rsidRPr="001206D9">
        <w:rPr>
          <w:b w:val="0"/>
          <w:i w:val="0"/>
          <w:sz w:val="24"/>
        </w:rPr>
        <w:t xml:space="preserve">Таблица 1. Динамика товарооборота </w:t>
      </w:r>
    </w:p>
    <w:p w:rsidR="001206D9" w:rsidRPr="001206D9" w:rsidRDefault="001206D9" w:rsidP="001206D9">
      <w:pPr>
        <w:pStyle w:val="a4"/>
        <w:ind w:firstLine="426"/>
        <w:jc w:val="both"/>
        <w:rPr>
          <w:b w:val="0"/>
          <w:i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660"/>
        <w:gridCol w:w="1420"/>
        <w:gridCol w:w="1420"/>
      </w:tblGrid>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Год</w:t>
            </w:r>
          </w:p>
        </w:tc>
        <w:tc>
          <w:tcPr>
            <w:tcW w:w="1420" w:type="dxa"/>
          </w:tcPr>
          <w:p w:rsidR="001206D9" w:rsidRPr="001206D9" w:rsidRDefault="001206D9" w:rsidP="001206D9">
            <w:pPr>
              <w:pStyle w:val="a4"/>
              <w:rPr>
                <w:b w:val="0"/>
                <w:i w:val="0"/>
                <w:sz w:val="24"/>
              </w:rPr>
            </w:pPr>
            <w:r w:rsidRPr="001206D9">
              <w:rPr>
                <w:b w:val="0"/>
                <w:i w:val="0"/>
                <w:sz w:val="24"/>
              </w:rPr>
              <w:t>Товарооборот в текущих ценах, тыс. руб.</w:t>
            </w:r>
          </w:p>
        </w:tc>
        <w:tc>
          <w:tcPr>
            <w:tcW w:w="1420" w:type="dxa"/>
          </w:tcPr>
          <w:p w:rsidR="001206D9" w:rsidRPr="001206D9" w:rsidRDefault="001206D9" w:rsidP="001206D9">
            <w:pPr>
              <w:pStyle w:val="a4"/>
              <w:rPr>
                <w:b w:val="0"/>
                <w:i w:val="0"/>
                <w:sz w:val="24"/>
              </w:rPr>
            </w:pPr>
            <w:r w:rsidRPr="001206D9">
              <w:rPr>
                <w:b w:val="0"/>
                <w:i w:val="0"/>
                <w:sz w:val="24"/>
              </w:rPr>
              <w:t>Индекс цен</w:t>
            </w:r>
          </w:p>
        </w:tc>
        <w:tc>
          <w:tcPr>
            <w:tcW w:w="1660" w:type="dxa"/>
          </w:tcPr>
          <w:p w:rsidR="001206D9" w:rsidRPr="001206D9" w:rsidRDefault="001206D9" w:rsidP="001206D9">
            <w:pPr>
              <w:pStyle w:val="a4"/>
              <w:rPr>
                <w:b w:val="0"/>
                <w:i w:val="0"/>
                <w:sz w:val="24"/>
              </w:rPr>
            </w:pPr>
            <w:r w:rsidRPr="001206D9">
              <w:rPr>
                <w:b w:val="0"/>
                <w:i w:val="0"/>
                <w:sz w:val="24"/>
              </w:rPr>
              <w:t>Товарооборот в сопоставимых ценах,      тыс. руб.</w:t>
            </w:r>
          </w:p>
        </w:tc>
        <w:tc>
          <w:tcPr>
            <w:tcW w:w="1420" w:type="dxa"/>
          </w:tcPr>
          <w:p w:rsidR="001206D9" w:rsidRPr="001206D9" w:rsidRDefault="001206D9" w:rsidP="001206D9">
            <w:pPr>
              <w:pStyle w:val="a4"/>
              <w:rPr>
                <w:b w:val="0"/>
                <w:i w:val="0"/>
                <w:sz w:val="24"/>
              </w:rPr>
            </w:pPr>
            <w:r w:rsidRPr="001206D9">
              <w:rPr>
                <w:b w:val="0"/>
                <w:i w:val="0"/>
                <w:sz w:val="24"/>
              </w:rPr>
              <w:t>Базисные темпы</w:t>
            </w:r>
          </w:p>
          <w:p w:rsidR="001206D9" w:rsidRPr="001206D9" w:rsidRDefault="001206D9" w:rsidP="001206D9">
            <w:pPr>
              <w:pStyle w:val="a4"/>
              <w:rPr>
                <w:b w:val="0"/>
                <w:i w:val="0"/>
                <w:sz w:val="24"/>
              </w:rPr>
            </w:pPr>
            <w:r w:rsidRPr="001206D9">
              <w:rPr>
                <w:b w:val="0"/>
                <w:i w:val="0"/>
                <w:sz w:val="24"/>
              </w:rPr>
              <w:t>роста, %</w:t>
            </w:r>
          </w:p>
        </w:tc>
        <w:tc>
          <w:tcPr>
            <w:tcW w:w="1420" w:type="dxa"/>
          </w:tcPr>
          <w:p w:rsidR="001206D9" w:rsidRPr="001206D9" w:rsidRDefault="001206D9" w:rsidP="001206D9">
            <w:pPr>
              <w:pStyle w:val="a4"/>
              <w:rPr>
                <w:b w:val="0"/>
                <w:i w:val="0"/>
                <w:sz w:val="24"/>
              </w:rPr>
            </w:pPr>
            <w:r w:rsidRPr="001206D9">
              <w:rPr>
                <w:b w:val="0"/>
                <w:i w:val="0"/>
                <w:sz w:val="24"/>
              </w:rPr>
              <w:t>Цепные темпы роста, %</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1–й</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950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w:t>
            </w:r>
          </w:p>
        </w:tc>
        <w:tc>
          <w:tcPr>
            <w:tcW w:w="1660" w:type="dxa"/>
          </w:tcPr>
          <w:p w:rsidR="001206D9" w:rsidRPr="001206D9" w:rsidRDefault="001206D9" w:rsidP="001206D9">
            <w:pPr>
              <w:jc w:val="right"/>
              <w:rPr>
                <w:snapToGrid w:val="0"/>
                <w:color w:val="000000"/>
                <w:sz w:val="24"/>
              </w:rPr>
            </w:pPr>
            <w:r w:rsidRPr="001206D9">
              <w:rPr>
                <w:snapToGrid w:val="0"/>
                <w:color w:val="000000"/>
                <w:sz w:val="24"/>
              </w:rPr>
              <w:t>950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100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100</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2–й</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1304</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1,08</w:t>
            </w:r>
          </w:p>
        </w:tc>
        <w:tc>
          <w:tcPr>
            <w:tcW w:w="1660" w:type="dxa"/>
          </w:tcPr>
          <w:p w:rsidR="001206D9" w:rsidRPr="001206D9" w:rsidRDefault="001206D9" w:rsidP="001206D9">
            <w:pPr>
              <w:jc w:val="right"/>
              <w:rPr>
                <w:snapToGrid w:val="0"/>
                <w:color w:val="000000"/>
                <w:sz w:val="24"/>
              </w:rPr>
            </w:pPr>
            <w:r w:rsidRPr="001206D9">
              <w:rPr>
                <w:snapToGrid w:val="0"/>
                <w:color w:val="000000"/>
                <w:sz w:val="24"/>
              </w:rPr>
              <w:t>1207,4</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127,10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127,1</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3–й</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1570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1,1</w:t>
            </w:r>
          </w:p>
        </w:tc>
        <w:tc>
          <w:tcPr>
            <w:tcW w:w="1660" w:type="dxa"/>
          </w:tcPr>
          <w:p w:rsidR="001206D9" w:rsidRPr="001206D9" w:rsidRDefault="001206D9" w:rsidP="001206D9">
            <w:pPr>
              <w:jc w:val="right"/>
              <w:rPr>
                <w:snapToGrid w:val="0"/>
                <w:color w:val="000000"/>
                <w:sz w:val="24"/>
              </w:rPr>
            </w:pPr>
            <w:r w:rsidRPr="001206D9">
              <w:rPr>
                <w:snapToGrid w:val="0"/>
                <w:color w:val="000000"/>
                <w:sz w:val="24"/>
              </w:rPr>
              <w:t>1321,0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139,05</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109,4</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4–й</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1670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1,15</w:t>
            </w:r>
          </w:p>
        </w:tc>
        <w:tc>
          <w:tcPr>
            <w:tcW w:w="1660" w:type="dxa"/>
          </w:tcPr>
          <w:p w:rsidR="001206D9" w:rsidRPr="001206D9" w:rsidRDefault="001206D9" w:rsidP="001206D9">
            <w:pPr>
              <w:jc w:val="right"/>
              <w:rPr>
                <w:snapToGrid w:val="0"/>
                <w:color w:val="000000"/>
                <w:sz w:val="24"/>
              </w:rPr>
            </w:pPr>
            <w:r w:rsidRPr="001206D9">
              <w:rPr>
                <w:snapToGrid w:val="0"/>
                <w:color w:val="000000"/>
                <w:sz w:val="24"/>
              </w:rPr>
              <w:t>1222,0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128,63</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92,5</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5–й</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2050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1,12</w:t>
            </w:r>
          </w:p>
        </w:tc>
        <w:tc>
          <w:tcPr>
            <w:tcW w:w="1660" w:type="dxa"/>
          </w:tcPr>
          <w:p w:rsidR="001206D9" w:rsidRPr="001206D9" w:rsidRDefault="001206D9" w:rsidP="001206D9">
            <w:pPr>
              <w:jc w:val="right"/>
              <w:rPr>
                <w:snapToGrid w:val="0"/>
                <w:color w:val="000000"/>
                <w:sz w:val="24"/>
              </w:rPr>
            </w:pPr>
            <w:r w:rsidRPr="001206D9">
              <w:rPr>
                <w:snapToGrid w:val="0"/>
                <w:color w:val="000000"/>
                <w:sz w:val="24"/>
              </w:rPr>
              <w:t>1340,0</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141,05</w:t>
            </w:r>
          </w:p>
        </w:tc>
        <w:tc>
          <w:tcPr>
            <w:tcW w:w="1420" w:type="dxa"/>
          </w:tcPr>
          <w:p w:rsidR="001206D9" w:rsidRPr="001206D9" w:rsidRDefault="001206D9" w:rsidP="001206D9">
            <w:pPr>
              <w:jc w:val="right"/>
              <w:rPr>
                <w:snapToGrid w:val="0"/>
                <w:color w:val="000000"/>
                <w:sz w:val="24"/>
              </w:rPr>
            </w:pPr>
            <w:r w:rsidRPr="001206D9">
              <w:rPr>
                <w:snapToGrid w:val="0"/>
                <w:color w:val="000000"/>
                <w:sz w:val="24"/>
              </w:rPr>
              <w:t>109,7</w:t>
            </w:r>
          </w:p>
        </w:tc>
      </w:tr>
    </w:tbl>
    <w:p w:rsidR="001206D9" w:rsidRPr="001206D9" w:rsidRDefault="001206D9" w:rsidP="001206D9">
      <w:pPr>
        <w:pStyle w:val="a4"/>
        <w:ind w:firstLine="426"/>
        <w:jc w:val="both"/>
        <w:rPr>
          <w:b w:val="0"/>
          <w:i w:val="0"/>
        </w:rPr>
      </w:pPr>
    </w:p>
    <w:p w:rsidR="001206D9" w:rsidRPr="001206D9" w:rsidRDefault="001206D9" w:rsidP="001206D9">
      <w:pPr>
        <w:pStyle w:val="a4"/>
        <w:spacing w:line="360" w:lineRule="auto"/>
        <w:ind w:firstLine="426"/>
        <w:jc w:val="both"/>
        <w:rPr>
          <w:b w:val="0"/>
          <w:i w:val="0"/>
          <w:szCs w:val="28"/>
        </w:rPr>
      </w:pPr>
      <w:r w:rsidRPr="001206D9">
        <w:rPr>
          <w:b w:val="0"/>
          <w:i w:val="0"/>
          <w:szCs w:val="28"/>
        </w:rPr>
        <w:t>Из табл.2.1 видно, что за четыре года объем товарооборота вырос на 41 %. Среднегодовой темп роста составил</w:t>
      </w:r>
    </w:p>
    <w:p w:rsidR="001206D9" w:rsidRPr="001206D9" w:rsidRDefault="001206D9" w:rsidP="001206D9">
      <w:pPr>
        <w:pStyle w:val="a4"/>
        <w:spacing w:line="360" w:lineRule="auto"/>
        <w:ind w:firstLine="426"/>
        <w:rPr>
          <w:b w:val="0"/>
          <w:i w:val="0"/>
          <w:szCs w:val="28"/>
        </w:rPr>
      </w:pPr>
      <w:r w:rsidRPr="001206D9">
        <w:rPr>
          <w:b w:val="0"/>
          <w:i w:val="0"/>
          <w:position w:val="-12"/>
          <w:szCs w:val="28"/>
        </w:rPr>
        <w:object w:dxaOrig="2520" w:dyaOrig="400">
          <v:shape id="_x0000_i1044" type="#_x0000_t75" style="width:129.4pt;height:21.9pt" o:ole="" fillcolor="window">
            <v:imagedata r:id="rId46" o:title=""/>
          </v:shape>
          <o:OLEObject Type="Embed" ProgID="Equation.3" ShapeID="_x0000_i1044" DrawAspect="Content" ObjectID="_1717844346" r:id="rId47"/>
        </w:object>
      </w:r>
      <w:r w:rsidRPr="001206D9">
        <w:rPr>
          <w:b w:val="0"/>
          <w:i w:val="0"/>
          <w:szCs w:val="28"/>
        </w:rPr>
        <w:t>,</w:t>
      </w:r>
    </w:p>
    <w:p w:rsidR="001206D9" w:rsidRPr="001206D9" w:rsidRDefault="001206D9" w:rsidP="001206D9">
      <w:pPr>
        <w:pStyle w:val="a4"/>
        <w:spacing w:line="360" w:lineRule="auto"/>
        <w:jc w:val="both"/>
        <w:rPr>
          <w:b w:val="0"/>
          <w:i w:val="0"/>
          <w:szCs w:val="28"/>
        </w:rPr>
      </w:pPr>
      <w:r w:rsidRPr="001206D9">
        <w:rPr>
          <w:b w:val="0"/>
          <w:i w:val="0"/>
          <w:szCs w:val="28"/>
        </w:rPr>
        <w:t>а среднегодовой темп прироста – 9 %. Это высокий темп прироста, что положительно характеризует работу данного торгового предприятия.</w:t>
      </w:r>
    </w:p>
    <w:p w:rsidR="001206D9" w:rsidRPr="001206D9" w:rsidRDefault="001206D9" w:rsidP="001206D9">
      <w:pPr>
        <w:pStyle w:val="a4"/>
        <w:spacing w:line="360" w:lineRule="auto"/>
        <w:jc w:val="both"/>
        <w:rPr>
          <w:b w:val="0"/>
          <w:i w:val="0"/>
          <w:szCs w:val="28"/>
        </w:rPr>
      </w:pPr>
      <w:r w:rsidRPr="001206D9">
        <w:rPr>
          <w:b w:val="0"/>
          <w:i w:val="0"/>
          <w:szCs w:val="28"/>
        </w:rPr>
        <w:t xml:space="preserve">        Аналогичным образом изучают динамику товарооборота по отдельным товарным группам и видам товаров.</w:t>
      </w:r>
    </w:p>
    <w:p w:rsidR="001206D9" w:rsidRPr="001206D9" w:rsidRDefault="001206D9" w:rsidP="001206D9">
      <w:pPr>
        <w:pStyle w:val="a4"/>
        <w:spacing w:line="360" w:lineRule="auto"/>
        <w:jc w:val="both"/>
        <w:rPr>
          <w:b w:val="0"/>
          <w:i w:val="0"/>
          <w:szCs w:val="28"/>
        </w:rPr>
      </w:pPr>
      <w:r w:rsidRPr="001206D9">
        <w:rPr>
          <w:b w:val="0"/>
          <w:i w:val="0"/>
          <w:szCs w:val="28"/>
        </w:rPr>
        <w:t xml:space="preserve">        После этого анализируют выполнение плана товарооборота по каждому виду товаров (товарной группе) и в целом  по предприятию. Анализ должен показать, по каким видам товаров спрос оказался неудовлетворенным, какие товары пользуются повышенным спросом у покупателей. Одновременно необходимо установить основные факторы изменения товарооборота. Его величину можно представить в виде произведения двух факторов:</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ТО=</m:t>
          </m:r>
          <m:nary>
            <m:naryPr>
              <m:chr m:val="∑"/>
              <m:limLoc m:val="undOvr"/>
              <m:subHide m:val="1"/>
              <m:supHide m:val="1"/>
              <m:ctrlPr>
                <w:rPr>
                  <w:rFonts w:ascii="Cambria Math" w:hAnsi="Cambria Math"/>
                  <w:b w:val="0"/>
                  <w:i w:val="0"/>
                  <w:szCs w:val="28"/>
                </w:rPr>
              </m:ctrlPr>
            </m:naryPr>
            <m:sub/>
            <m:sup/>
            <m:e>
              <m:sSub>
                <m:sSubPr>
                  <m:ctrlPr>
                    <w:rPr>
                      <w:rFonts w:ascii="Cambria Math" w:hAnsi="Cambria Math"/>
                      <w:b w:val="0"/>
                      <w:i w:val="0"/>
                      <w:szCs w:val="28"/>
                    </w:rPr>
                  </m:ctrlPr>
                </m:sSubPr>
                <m:e>
                  <m:r>
                    <m:rPr>
                      <m:sty m:val="bi"/>
                    </m:rPr>
                    <w:rPr>
                      <w:rFonts w:ascii="Cambria Math" w:hAnsi="Cambria Math"/>
                      <w:szCs w:val="28"/>
                      <w:lang w:val="en-US"/>
                    </w:rPr>
                    <m:t>V</m:t>
                  </m:r>
                </m:e>
                <m:sub>
                  <m:r>
                    <m:rPr>
                      <m:sty m:val="bi"/>
                    </m:rPr>
                    <w:rPr>
                      <w:rFonts w:ascii="Cambria Math" w:hAnsi="Cambria Math"/>
                      <w:szCs w:val="28"/>
                      <w:lang w:val="en-US"/>
                    </w:rPr>
                    <m:t>i</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Ц</m:t>
                  </m:r>
                </m:e>
                <m:sub>
                  <m:r>
                    <m:rPr>
                      <m:sty m:val="bi"/>
                    </m:rPr>
                    <w:rPr>
                      <w:rFonts w:ascii="Cambria Math" w:hAnsi="Cambria Math"/>
                      <w:szCs w:val="28"/>
                    </w:rPr>
                    <m:t>i</m:t>
                  </m:r>
                </m:sub>
              </m:sSub>
            </m:e>
          </m:nary>
        </m:oMath>
      </m:oMathPara>
    </w:p>
    <w:p w:rsidR="001206D9" w:rsidRPr="001206D9" w:rsidRDefault="001206D9" w:rsidP="001206D9">
      <w:pPr>
        <w:pStyle w:val="a4"/>
        <w:spacing w:line="360" w:lineRule="auto"/>
        <w:jc w:val="both"/>
        <w:rPr>
          <w:b w:val="0"/>
          <w:i w:val="0"/>
          <w:szCs w:val="28"/>
        </w:rPr>
      </w:pPr>
      <w:r w:rsidRPr="001206D9">
        <w:rPr>
          <w:b w:val="0"/>
          <w:i w:val="0"/>
          <w:szCs w:val="28"/>
        </w:rPr>
        <w:t xml:space="preserve">где </w:t>
      </w:r>
      <w:r w:rsidRPr="001206D9">
        <w:rPr>
          <w:b w:val="0"/>
          <w:i w:val="0"/>
          <w:szCs w:val="28"/>
          <w:lang w:val="en-US"/>
        </w:rPr>
        <w:t>V</w:t>
      </w:r>
      <w:r w:rsidRPr="001206D9">
        <w:rPr>
          <w:b w:val="0"/>
          <w:i w:val="0"/>
          <w:szCs w:val="28"/>
          <w:vertAlign w:val="subscript"/>
          <w:lang w:val="en-US"/>
        </w:rPr>
        <w:t>i</w:t>
      </w:r>
      <w:r w:rsidRPr="001206D9">
        <w:rPr>
          <w:b w:val="0"/>
          <w:i w:val="0"/>
          <w:szCs w:val="28"/>
        </w:rPr>
        <w:t xml:space="preserve"> – физическая масса (количество) проданных товаров;</w:t>
      </w:r>
    </w:p>
    <w:p w:rsidR="001206D9" w:rsidRPr="001206D9" w:rsidRDefault="001206D9" w:rsidP="001206D9">
      <w:pPr>
        <w:pStyle w:val="a4"/>
        <w:spacing w:line="360" w:lineRule="auto"/>
        <w:jc w:val="both"/>
        <w:rPr>
          <w:b w:val="0"/>
          <w:i w:val="0"/>
          <w:szCs w:val="28"/>
        </w:rPr>
      </w:pPr>
      <w:r w:rsidRPr="001206D9">
        <w:rPr>
          <w:b w:val="0"/>
          <w:i w:val="0"/>
          <w:szCs w:val="28"/>
        </w:rPr>
        <w:t>Ц</w:t>
      </w:r>
      <w:r w:rsidRPr="001206D9">
        <w:rPr>
          <w:b w:val="0"/>
          <w:i w:val="0"/>
          <w:szCs w:val="28"/>
          <w:vertAlign w:val="subscript"/>
          <w:lang w:val="en-US"/>
        </w:rPr>
        <w:t>i</w:t>
      </w:r>
      <w:r w:rsidRPr="001206D9">
        <w:rPr>
          <w:b w:val="0"/>
          <w:i w:val="0"/>
          <w:szCs w:val="28"/>
        </w:rPr>
        <w:t xml:space="preserve"> – уровень цен на товары.</w:t>
      </w:r>
    </w:p>
    <w:p w:rsidR="001206D9" w:rsidRPr="001206D9" w:rsidRDefault="001206D9" w:rsidP="001206D9">
      <w:pPr>
        <w:pStyle w:val="a4"/>
        <w:spacing w:line="360" w:lineRule="auto"/>
        <w:ind w:firstLine="567"/>
        <w:jc w:val="both"/>
        <w:rPr>
          <w:b w:val="0"/>
          <w:i w:val="0"/>
          <w:szCs w:val="28"/>
        </w:rPr>
      </w:pPr>
      <w:r w:rsidRPr="001206D9">
        <w:rPr>
          <w:b w:val="0"/>
          <w:i w:val="0"/>
          <w:szCs w:val="28"/>
        </w:rPr>
        <w:t>Расчет их влияния можно произвести способом абсолютных разниц (табл.2.2).</w:t>
      </w:r>
    </w:p>
    <w:p w:rsidR="001206D9" w:rsidRPr="001206D9" w:rsidRDefault="001206D9" w:rsidP="001206D9">
      <w:pPr>
        <w:spacing w:after="200" w:line="276" w:lineRule="auto"/>
        <w:rPr>
          <w:sz w:val="28"/>
          <w:szCs w:val="28"/>
        </w:rPr>
      </w:pPr>
    </w:p>
    <w:p w:rsidR="001206D9" w:rsidRPr="001206D9" w:rsidRDefault="001206D9" w:rsidP="001206D9">
      <w:pPr>
        <w:pStyle w:val="a4"/>
        <w:spacing w:line="360" w:lineRule="auto"/>
        <w:jc w:val="left"/>
        <w:rPr>
          <w:b w:val="0"/>
          <w:i w:val="0"/>
          <w:szCs w:val="28"/>
        </w:rPr>
      </w:pPr>
      <w:r w:rsidRPr="001206D9">
        <w:rPr>
          <w:b w:val="0"/>
          <w:i w:val="0"/>
          <w:szCs w:val="28"/>
        </w:rPr>
        <w:t>Таблица 2. Расчет влияния факторов на  объем товарооборота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107"/>
        <w:gridCol w:w="1193"/>
        <w:gridCol w:w="1309"/>
        <w:gridCol w:w="1504"/>
        <w:gridCol w:w="1193"/>
        <w:gridCol w:w="1193"/>
        <w:gridCol w:w="1399"/>
      </w:tblGrid>
      <w:tr w:rsidR="001206D9" w:rsidRPr="001206D9" w:rsidTr="001206D9">
        <w:trPr>
          <w:cantSplit/>
        </w:trPr>
        <w:tc>
          <w:tcPr>
            <w:tcW w:w="556" w:type="pct"/>
            <w:vMerge w:val="restart"/>
          </w:tcPr>
          <w:p w:rsidR="001206D9" w:rsidRPr="001206D9" w:rsidRDefault="001206D9" w:rsidP="001206D9">
            <w:pPr>
              <w:pStyle w:val="a4"/>
              <w:rPr>
                <w:b w:val="0"/>
                <w:i w:val="0"/>
                <w:sz w:val="24"/>
              </w:rPr>
            </w:pPr>
            <w:r w:rsidRPr="001206D9">
              <w:rPr>
                <w:b w:val="0"/>
                <w:i w:val="0"/>
                <w:sz w:val="24"/>
              </w:rPr>
              <w:t>Группа</w:t>
            </w:r>
          </w:p>
          <w:p w:rsidR="001206D9" w:rsidRPr="001206D9" w:rsidRDefault="001206D9" w:rsidP="001206D9">
            <w:pPr>
              <w:pStyle w:val="a4"/>
              <w:rPr>
                <w:b w:val="0"/>
                <w:i w:val="0"/>
                <w:sz w:val="24"/>
              </w:rPr>
            </w:pPr>
            <w:r w:rsidRPr="001206D9">
              <w:rPr>
                <w:b w:val="0"/>
                <w:i w:val="0"/>
                <w:sz w:val="24"/>
              </w:rPr>
              <w:t>товара</w:t>
            </w:r>
          </w:p>
        </w:tc>
        <w:tc>
          <w:tcPr>
            <w:tcW w:w="1869" w:type="pct"/>
            <w:gridSpan w:val="3"/>
          </w:tcPr>
          <w:p w:rsidR="001206D9" w:rsidRPr="001206D9" w:rsidRDefault="001206D9" w:rsidP="001206D9">
            <w:pPr>
              <w:pStyle w:val="a4"/>
              <w:rPr>
                <w:b w:val="0"/>
                <w:i w:val="0"/>
                <w:sz w:val="24"/>
              </w:rPr>
            </w:pPr>
            <w:r w:rsidRPr="001206D9">
              <w:rPr>
                <w:b w:val="0"/>
                <w:i w:val="0"/>
                <w:sz w:val="24"/>
              </w:rPr>
              <w:t>Товарооборот, тыс. руб.</w:t>
            </w:r>
          </w:p>
        </w:tc>
        <w:tc>
          <w:tcPr>
            <w:tcW w:w="618" w:type="pct"/>
            <w:vMerge w:val="restart"/>
          </w:tcPr>
          <w:p w:rsidR="001206D9" w:rsidRPr="001206D9" w:rsidRDefault="001206D9" w:rsidP="001206D9">
            <w:pPr>
              <w:pStyle w:val="a4"/>
              <w:rPr>
                <w:b w:val="0"/>
                <w:i w:val="0"/>
                <w:sz w:val="24"/>
              </w:rPr>
            </w:pPr>
            <w:r w:rsidRPr="001206D9">
              <w:rPr>
                <w:b w:val="0"/>
                <w:i w:val="0"/>
                <w:sz w:val="24"/>
              </w:rPr>
              <w:t>Выполнение плана,</w:t>
            </w:r>
          </w:p>
          <w:p w:rsidR="001206D9" w:rsidRPr="001206D9" w:rsidRDefault="001206D9" w:rsidP="001206D9">
            <w:pPr>
              <w:pStyle w:val="a4"/>
              <w:rPr>
                <w:b w:val="0"/>
                <w:i w:val="0"/>
                <w:sz w:val="24"/>
              </w:rPr>
            </w:pPr>
            <w:r w:rsidRPr="001206D9">
              <w:rPr>
                <w:b w:val="0"/>
                <w:i w:val="0"/>
                <w:sz w:val="24"/>
              </w:rPr>
              <w:t>%</w:t>
            </w:r>
          </w:p>
        </w:tc>
        <w:tc>
          <w:tcPr>
            <w:tcW w:w="1957" w:type="pct"/>
            <w:gridSpan w:val="3"/>
          </w:tcPr>
          <w:p w:rsidR="001206D9" w:rsidRPr="001206D9" w:rsidRDefault="001206D9" w:rsidP="001206D9">
            <w:pPr>
              <w:pStyle w:val="a4"/>
              <w:rPr>
                <w:b w:val="0"/>
                <w:i w:val="0"/>
                <w:sz w:val="24"/>
              </w:rPr>
            </w:pPr>
            <w:r w:rsidRPr="001206D9">
              <w:rPr>
                <w:b w:val="0"/>
                <w:i w:val="0"/>
                <w:sz w:val="24"/>
              </w:rPr>
              <w:t>Абсолютное отклонение от плана, тыс. руб.</w:t>
            </w:r>
          </w:p>
        </w:tc>
      </w:tr>
      <w:tr w:rsidR="001206D9" w:rsidRPr="001206D9" w:rsidTr="001206D9">
        <w:trPr>
          <w:cantSplit/>
        </w:trPr>
        <w:tc>
          <w:tcPr>
            <w:tcW w:w="556" w:type="pct"/>
            <w:vMerge/>
          </w:tcPr>
          <w:p w:rsidR="001206D9" w:rsidRPr="001206D9" w:rsidRDefault="001206D9" w:rsidP="001206D9">
            <w:pPr>
              <w:pStyle w:val="a4"/>
              <w:rPr>
                <w:b w:val="0"/>
                <w:i w:val="0"/>
                <w:sz w:val="24"/>
              </w:rPr>
            </w:pPr>
          </w:p>
        </w:tc>
        <w:tc>
          <w:tcPr>
            <w:tcW w:w="575" w:type="pct"/>
          </w:tcPr>
          <w:p w:rsidR="001206D9" w:rsidRPr="001206D9" w:rsidRDefault="001206D9" w:rsidP="001206D9">
            <w:pPr>
              <w:pStyle w:val="a4"/>
              <w:ind w:hanging="72"/>
              <w:rPr>
                <w:b w:val="0"/>
                <w:i w:val="0"/>
                <w:sz w:val="24"/>
              </w:rPr>
            </w:pPr>
            <w:r w:rsidRPr="001206D9">
              <w:rPr>
                <w:b w:val="0"/>
                <w:i w:val="0"/>
                <w:sz w:val="24"/>
              </w:rPr>
              <w:t>план</w:t>
            </w:r>
          </w:p>
        </w:tc>
        <w:tc>
          <w:tcPr>
            <w:tcW w:w="618" w:type="pct"/>
          </w:tcPr>
          <w:p w:rsidR="001206D9" w:rsidRPr="001206D9" w:rsidRDefault="001206D9" w:rsidP="001206D9">
            <w:pPr>
              <w:pStyle w:val="a4"/>
              <w:rPr>
                <w:b w:val="0"/>
                <w:i w:val="0"/>
                <w:sz w:val="24"/>
              </w:rPr>
            </w:pPr>
            <w:r w:rsidRPr="001206D9">
              <w:rPr>
                <w:b w:val="0"/>
                <w:i w:val="0"/>
                <w:sz w:val="24"/>
              </w:rPr>
              <w:t>факт в ценах  плана</w:t>
            </w:r>
          </w:p>
        </w:tc>
        <w:tc>
          <w:tcPr>
            <w:tcW w:w="676" w:type="pct"/>
          </w:tcPr>
          <w:p w:rsidR="001206D9" w:rsidRPr="001206D9" w:rsidRDefault="001206D9" w:rsidP="001206D9">
            <w:pPr>
              <w:pStyle w:val="a4"/>
              <w:rPr>
                <w:b w:val="0"/>
                <w:i w:val="0"/>
                <w:sz w:val="24"/>
              </w:rPr>
            </w:pPr>
            <w:r w:rsidRPr="001206D9">
              <w:rPr>
                <w:b w:val="0"/>
                <w:i w:val="0"/>
                <w:sz w:val="24"/>
              </w:rPr>
              <w:t>факт в текущих ценах</w:t>
            </w:r>
          </w:p>
        </w:tc>
        <w:tc>
          <w:tcPr>
            <w:tcW w:w="618" w:type="pct"/>
            <w:vMerge/>
          </w:tcPr>
          <w:p w:rsidR="001206D9" w:rsidRPr="001206D9" w:rsidRDefault="001206D9" w:rsidP="001206D9">
            <w:pPr>
              <w:pStyle w:val="a4"/>
              <w:rPr>
                <w:b w:val="0"/>
                <w:i w:val="0"/>
                <w:sz w:val="24"/>
              </w:rPr>
            </w:pPr>
          </w:p>
        </w:tc>
        <w:tc>
          <w:tcPr>
            <w:tcW w:w="618" w:type="pct"/>
          </w:tcPr>
          <w:p w:rsidR="001206D9" w:rsidRPr="001206D9" w:rsidRDefault="001206D9" w:rsidP="001206D9">
            <w:pPr>
              <w:pStyle w:val="a4"/>
              <w:rPr>
                <w:b w:val="0"/>
                <w:i w:val="0"/>
                <w:sz w:val="24"/>
              </w:rPr>
            </w:pPr>
            <w:r w:rsidRPr="001206D9">
              <w:rPr>
                <w:b w:val="0"/>
                <w:i w:val="0"/>
                <w:sz w:val="24"/>
              </w:rPr>
              <w:t>Общее</w:t>
            </w:r>
          </w:p>
        </w:tc>
        <w:tc>
          <w:tcPr>
            <w:tcW w:w="618" w:type="pct"/>
          </w:tcPr>
          <w:p w:rsidR="001206D9" w:rsidRPr="001206D9" w:rsidRDefault="001206D9" w:rsidP="001206D9">
            <w:pPr>
              <w:pStyle w:val="a4"/>
              <w:rPr>
                <w:b w:val="0"/>
                <w:i w:val="0"/>
                <w:sz w:val="24"/>
              </w:rPr>
            </w:pPr>
            <w:r w:rsidRPr="001206D9">
              <w:rPr>
                <w:b w:val="0"/>
                <w:i w:val="0"/>
                <w:sz w:val="24"/>
              </w:rPr>
              <w:t>за счет</w:t>
            </w:r>
          </w:p>
          <w:p w:rsidR="001206D9" w:rsidRPr="001206D9" w:rsidRDefault="001206D9" w:rsidP="001206D9">
            <w:pPr>
              <w:pStyle w:val="a4"/>
              <w:rPr>
                <w:b w:val="0"/>
                <w:i w:val="0"/>
                <w:sz w:val="24"/>
              </w:rPr>
            </w:pPr>
            <w:r w:rsidRPr="001206D9">
              <w:rPr>
                <w:b w:val="0"/>
                <w:i w:val="0"/>
                <w:sz w:val="24"/>
              </w:rPr>
              <w:t>массы</w:t>
            </w:r>
          </w:p>
          <w:p w:rsidR="001206D9" w:rsidRPr="001206D9" w:rsidRDefault="001206D9" w:rsidP="001206D9">
            <w:pPr>
              <w:pStyle w:val="a4"/>
              <w:rPr>
                <w:b w:val="0"/>
                <w:i w:val="0"/>
                <w:sz w:val="24"/>
              </w:rPr>
            </w:pPr>
            <w:r w:rsidRPr="001206D9">
              <w:rPr>
                <w:b w:val="0"/>
                <w:i w:val="0"/>
                <w:sz w:val="24"/>
              </w:rPr>
              <w:t>товаров</w:t>
            </w:r>
          </w:p>
        </w:tc>
        <w:tc>
          <w:tcPr>
            <w:tcW w:w="721" w:type="pct"/>
          </w:tcPr>
          <w:p w:rsidR="001206D9" w:rsidRPr="001206D9" w:rsidRDefault="001206D9" w:rsidP="001206D9">
            <w:pPr>
              <w:pStyle w:val="a4"/>
              <w:rPr>
                <w:b w:val="0"/>
                <w:i w:val="0"/>
                <w:sz w:val="24"/>
              </w:rPr>
            </w:pPr>
            <w:r w:rsidRPr="001206D9">
              <w:rPr>
                <w:b w:val="0"/>
                <w:i w:val="0"/>
                <w:sz w:val="24"/>
              </w:rPr>
              <w:t>за счет цен</w:t>
            </w:r>
          </w:p>
        </w:tc>
      </w:tr>
      <w:tr w:rsidR="001206D9" w:rsidRPr="001206D9" w:rsidTr="001206D9">
        <w:tc>
          <w:tcPr>
            <w:tcW w:w="556" w:type="pct"/>
          </w:tcPr>
          <w:p w:rsidR="001206D9" w:rsidRPr="001206D9" w:rsidRDefault="001206D9" w:rsidP="001206D9">
            <w:pPr>
              <w:pStyle w:val="a4"/>
              <w:rPr>
                <w:b w:val="0"/>
                <w:i w:val="0"/>
                <w:sz w:val="24"/>
              </w:rPr>
            </w:pPr>
            <w:r w:rsidRPr="001206D9">
              <w:rPr>
                <w:b w:val="0"/>
                <w:i w:val="0"/>
                <w:sz w:val="24"/>
              </w:rPr>
              <w:t>А</w:t>
            </w:r>
          </w:p>
        </w:tc>
        <w:tc>
          <w:tcPr>
            <w:tcW w:w="575" w:type="pct"/>
          </w:tcPr>
          <w:p w:rsidR="001206D9" w:rsidRPr="001206D9" w:rsidRDefault="001206D9" w:rsidP="001206D9">
            <w:pPr>
              <w:pStyle w:val="a4"/>
              <w:rPr>
                <w:b w:val="0"/>
                <w:i w:val="0"/>
                <w:sz w:val="24"/>
              </w:rPr>
            </w:pPr>
            <w:r w:rsidRPr="001206D9">
              <w:rPr>
                <w:b w:val="0"/>
                <w:i w:val="0"/>
                <w:sz w:val="24"/>
              </w:rPr>
              <w:t>485</w:t>
            </w:r>
          </w:p>
        </w:tc>
        <w:tc>
          <w:tcPr>
            <w:tcW w:w="618" w:type="pct"/>
          </w:tcPr>
          <w:p w:rsidR="001206D9" w:rsidRPr="001206D9" w:rsidRDefault="001206D9" w:rsidP="001206D9">
            <w:pPr>
              <w:pStyle w:val="a4"/>
              <w:rPr>
                <w:b w:val="0"/>
                <w:i w:val="0"/>
                <w:sz w:val="24"/>
              </w:rPr>
            </w:pPr>
            <w:r w:rsidRPr="001206D9">
              <w:rPr>
                <w:b w:val="0"/>
                <w:i w:val="0"/>
                <w:sz w:val="24"/>
              </w:rPr>
              <w:t>552</w:t>
            </w:r>
          </w:p>
        </w:tc>
        <w:tc>
          <w:tcPr>
            <w:tcW w:w="676" w:type="pct"/>
          </w:tcPr>
          <w:p w:rsidR="001206D9" w:rsidRPr="001206D9" w:rsidRDefault="001206D9" w:rsidP="001206D9">
            <w:pPr>
              <w:pStyle w:val="a4"/>
              <w:rPr>
                <w:b w:val="0"/>
                <w:i w:val="0"/>
                <w:sz w:val="24"/>
              </w:rPr>
            </w:pPr>
            <w:r w:rsidRPr="001206D9">
              <w:rPr>
                <w:b w:val="0"/>
                <w:i w:val="0"/>
                <w:sz w:val="24"/>
              </w:rPr>
              <w:t>580</w:t>
            </w:r>
          </w:p>
        </w:tc>
        <w:tc>
          <w:tcPr>
            <w:tcW w:w="618" w:type="pct"/>
          </w:tcPr>
          <w:p w:rsidR="001206D9" w:rsidRPr="001206D9" w:rsidRDefault="001206D9" w:rsidP="001206D9">
            <w:pPr>
              <w:pStyle w:val="a4"/>
              <w:rPr>
                <w:b w:val="0"/>
                <w:i w:val="0"/>
                <w:sz w:val="24"/>
              </w:rPr>
            </w:pPr>
            <w:r w:rsidRPr="001206D9">
              <w:rPr>
                <w:b w:val="0"/>
                <w:i w:val="0"/>
                <w:sz w:val="24"/>
              </w:rPr>
              <w:t>113,8</w:t>
            </w:r>
          </w:p>
        </w:tc>
        <w:tc>
          <w:tcPr>
            <w:tcW w:w="618" w:type="pct"/>
          </w:tcPr>
          <w:p w:rsidR="001206D9" w:rsidRPr="001206D9" w:rsidRDefault="001206D9" w:rsidP="001206D9">
            <w:pPr>
              <w:pStyle w:val="a4"/>
              <w:rPr>
                <w:b w:val="0"/>
                <w:i w:val="0"/>
                <w:sz w:val="24"/>
              </w:rPr>
            </w:pPr>
            <w:r w:rsidRPr="001206D9">
              <w:rPr>
                <w:b w:val="0"/>
                <w:i w:val="0"/>
                <w:sz w:val="24"/>
              </w:rPr>
              <w:t>+95</w:t>
            </w:r>
          </w:p>
        </w:tc>
        <w:tc>
          <w:tcPr>
            <w:tcW w:w="618" w:type="pct"/>
          </w:tcPr>
          <w:p w:rsidR="001206D9" w:rsidRPr="001206D9" w:rsidRDefault="001206D9" w:rsidP="001206D9">
            <w:pPr>
              <w:pStyle w:val="a4"/>
              <w:rPr>
                <w:b w:val="0"/>
                <w:i w:val="0"/>
                <w:sz w:val="24"/>
              </w:rPr>
            </w:pPr>
            <w:r w:rsidRPr="001206D9">
              <w:rPr>
                <w:b w:val="0"/>
                <w:i w:val="0"/>
                <w:sz w:val="24"/>
              </w:rPr>
              <w:t>+67</w:t>
            </w:r>
          </w:p>
        </w:tc>
        <w:tc>
          <w:tcPr>
            <w:tcW w:w="721" w:type="pct"/>
          </w:tcPr>
          <w:p w:rsidR="001206D9" w:rsidRPr="001206D9" w:rsidRDefault="001206D9" w:rsidP="001206D9">
            <w:pPr>
              <w:pStyle w:val="a4"/>
              <w:rPr>
                <w:b w:val="0"/>
                <w:i w:val="0"/>
                <w:sz w:val="24"/>
              </w:rPr>
            </w:pPr>
            <w:r w:rsidRPr="001206D9">
              <w:rPr>
                <w:b w:val="0"/>
                <w:i w:val="0"/>
                <w:sz w:val="24"/>
              </w:rPr>
              <w:t>+28</w:t>
            </w:r>
          </w:p>
        </w:tc>
      </w:tr>
      <w:tr w:rsidR="001206D9" w:rsidRPr="001206D9" w:rsidTr="001206D9">
        <w:tc>
          <w:tcPr>
            <w:tcW w:w="556" w:type="pct"/>
          </w:tcPr>
          <w:p w:rsidR="001206D9" w:rsidRPr="001206D9" w:rsidRDefault="001206D9" w:rsidP="001206D9">
            <w:pPr>
              <w:pStyle w:val="a4"/>
              <w:rPr>
                <w:b w:val="0"/>
                <w:i w:val="0"/>
                <w:sz w:val="24"/>
              </w:rPr>
            </w:pPr>
            <w:r w:rsidRPr="001206D9">
              <w:rPr>
                <w:b w:val="0"/>
                <w:i w:val="0"/>
                <w:sz w:val="24"/>
              </w:rPr>
              <w:t>В</w:t>
            </w:r>
          </w:p>
        </w:tc>
        <w:tc>
          <w:tcPr>
            <w:tcW w:w="575" w:type="pct"/>
          </w:tcPr>
          <w:p w:rsidR="001206D9" w:rsidRPr="001206D9" w:rsidRDefault="001206D9" w:rsidP="001206D9">
            <w:pPr>
              <w:pStyle w:val="a4"/>
              <w:rPr>
                <w:b w:val="0"/>
                <w:i w:val="0"/>
                <w:sz w:val="24"/>
              </w:rPr>
            </w:pPr>
            <w:r w:rsidRPr="001206D9">
              <w:rPr>
                <w:b w:val="0"/>
                <w:i w:val="0"/>
                <w:sz w:val="24"/>
              </w:rPr>
              <w:t>335,8</w:t>
            </w:r>
          </w:p>
        </w:tc>
        <w:tc>
          <w:tcPr>
            <w:tcW w:w="618" w:type="pct"/>
          </w:tcPr>
          <w:p w:rsidR="001206D9" w:rsidRPr="001206D9" w:rsidRDefault="001206D9" w:rsidP="001206D9">
            <w:pPr>
              <w:pStyle w:val="a4"/>
              <w:rPr>
                <w:b w:val="0"/>
                <w:i w:val="0"/>
                <w:sz w:val="24"/>
              </w:rPr>
            </w:pPr>
            <w:r w:rsidRPr="001206D9">
              <w:rPr>
                <w:b w:val="0"/>
                <w:i w:val="0"/>
                <w:sz w:val="24"/>
              </w:rPr>
              <w:t>304</w:t>
            </w:r>
          </w:p>
        </w:tc>
        <w:tc>
          <w:tcPr>
            <w:tcW w:w="676" w:type="pct"/>
          </w:tcPr>
          <w:p w:rsidR="001206D9" w:rsidRPr="001206D9" w:rsidRDefault="001206D9" w:rsidP="001206D9">
            <w:pPr>
              <w:pStyle w:val="a4"/>
              <w:rPr>
                <w:b w:val="0"/>
                <w:i w:val="0"/>
                <w:sz w:val="24"/>
              </w:rPr>
            </w:pPr>
            <w:r w:rsidRPr="001206D9">
              <w:rPr>
                <w:b w:val="0"/>
                <w:i w:val="0"/>
                <w:sz w:val="24"/>
              </w:rPr>
              <w:t>350</w:t>
            </w:r>
          </w:p>
        </w:tc>
        <w:tc>
          <w:tcPr>
            <w:tcW w:w="618" w:type="pct"/>
          </w:tcPr>
          <w:p w:rsidR="001206D9" w:rsidRPr="001206D9" w:rsidRDefault="001206D9" w:rsidP="001206D9">
            <w:pPr>
              <w:pStyle w:val="a4"/>
              <w:rPr>
                <w:b w:val="0"/>
                <w:i w:val="0"/>
                <w:sz w:val="24"/>
              </w:rPr>
            </w:pPr>
            <w:r w:rsidRPr="001206D9">
              <w:rPr>
                <w:b w:val="0"/>
                <w:i w:val="0"/>
                <w:sz w:val="24"/>
              </w:rPr>
              <w:t>90,5</w:t>
            </w:r>
          </w:p>
        </w:tc>
        <w:tc>
          <w:tcPr>
            <w:tcW w:w="618" w:type="pct"/>
          </w:tcPr>
          <w:p w:rsidR="001206D9" w:rsidRPr="001206D9" w:rsidRDefault="001206D9" w:rsidP="001206D9">
            <w:pPr>
              <w:pStyle w:val="a4"/>
              <w:rPr>
                <w:b w:val="0"/>
                <w:i w:val="0"/>
                <w:sz w:val="24"/>
              </w:rPr>
            </w:pPr>
            <w:r w:rsidRPr="001206D9">
              <w:rPr>
                <w:b w:val="0"/>
                <w:i w:val="0"/>
                <w:sz w:val="24"/>
              </w:rPr>
              <w:t>+14,2</w:t>
            </w:r>
          </w:p>
        </w:tc>
        <w:tc>
          <w:tcPr>
            <w:tcW w:w="618" w:type="pct"/>
          </w:tcPr>
          <w:p w:rsidR="001206D9" w:rsidRPr="001206D9" w:rsidRDefault="001206D9" w:rsidP="001206D9">
            <w:pPr>
              <w:pStyle w:val="a4"/>
              <w:rPr>
                <w:b w:val="0"/>
                <w:i w:val="0"/>
                <w:sz w:val="24"/>
              </w:rPr>
            </w:pPr>
            <w:r w:rsidRPr="001206D9">
              <w:rPr>
                <w:b w:val="0"/>
                <w:i w:val="0"/>
                <w:sz w:val="24"/>
              </w:rPr>
              <w:t>-31,8</w:t>
            </w:r>
          </w:p>
        </w:tc>
        <w:tc>
          <w:tcPr>
            <w:tcW w:w="721" w:type="pct"/>
          </w:tcPr>
          <w:p w:rsidR="001206D9" w:rsidRPr="001206D9" w:rsidRDefault="001206D9" w:rsidP="001206D9">
            <w:pPr>
              <w:pStyle w:val="a4"/>
              <w:rPr>
                <w:b w:val="0"/>
                <w:i w:val="0"/>
                <w:sz w:val="24"/>
              </w:rPr>
            </w:pPr>
            <w:r w:rsidRPr="001206D9">
              <w:rPr>
                <w:b w:val="0"/>
                <w:i w:val="0"/>
                <w:sz w:val="24"/>
              </w:rPr>
              <w:t>+46</w:t>
            </w:r>
          </w:p>
        </w:tc>
      </w:tr>
      <w:tr w:rsidR="001206D9" w:rsidRPr="001206D9" w:rsidTr="001206D9">
        <w:tc>
          <w:tcPr>
            <w:tcW w:w="556" w:type="pct"/>
          </w:tcPr>
          <w:p w:rsidR="001206D9" w:rsidRPr="001206D9" w:rsidRDefault="001206D9" w:rsidP="001206D9">
            <w:pPr>
              <w:pStyle w:val="a4"/>
              <w:rPr>
                <w:b w:val="0"/>
                <w:i w:val="0"/>
                <w:sz w:val="24"/>
              </w:rPr>
            </w:pPr>
            <w:r w:rsidRPr="001206D9">
              <w:rPr>
                <w:b w:val="0"/>
                <w:i w:val="0"/>
                <w:sz w:val="24"/>
              </w:rPr>
              <w:t>С</w:t>
            </w:r>
          </w:p>
        </w:tc>
        <w:tc>
          <w:tcPr>
            <w:tcW w:w="575" w:type="pct"/>
          </w:tcPr>
          <w:p w:rsidR="001206D9" w:rsidRPr="001206D9" w:rsidRDefault="001206D9" w:rsidP="001206D9">
            <w:pPr>
              <w:pStyle w:val="a4"/>
              <w:rPr>
                <w:b w:val="0"/>
                <w:i w:val="0"/>
                <w:sz w:val="24"/>
              </w:rPr>
            </w:pPr>
            <w:r w:rsidRPr="001206D9">
              <w:rPr>
                <w:b w:val="0"/>
                <w:i w:val="0"/>
                <w:sz w:val="24"/>
              </w:rPr>
              <w:t>428,8</w:t>
            </w:r>
          </w:p>
        </w:tc>
        <w:tc>
          <w:tcPr>
            <w:tcW w:w="618" w:type="pct"/>
          </w:tcPr>
          <w:p w:rsidR="001206D9" w:rsidRPr="001206D9" w:rsidRDefault="001206D9" w:rsidP="001206D9">
            <w:pPr>
              <w:pStyle w:val="a4"/>
              <w:rPr>
                <w:b w:val="0"/>
                <w:i w:val="0"/>
                <w:sz w:val="24"/>
              </w:rPr>
            </w:pPr>
            <w:r w:rsidRPr="001206D9">
              <w:rPr>
                <w:b w:val="0"/>
                <w:i w:val="0"/>
                <w:sz w:val="24"/>
              </w:rPr>
              <w:t>374</w:t>
            </w:r>
          </w:p>
        </w:tc>
        <w:tc>
          <w:tcPr>
            <w:tcW w:w="676" w:type="pct"/>
          </w:tcPr>
          <w:p w:rsidR="001206D9" w:rsidRPr="001206D9" w:rsidRDefault="001206D9" w:rsidP="001206D9">
            <w:pPr>
              <w:pStyle w:val="a4"/>
              <w:rPr>
                <w:b w:val="0"/>
                <w:i w:val="0"/>
                <w:sz w:val="24"/>
              </w:rPr>
            </w:pPr>
            <w:r w:rsidRPr="001206D9">
              <w:rPr>
                <w:b w:val="0"/>
                <w:i w:val="0"/>
                <w:sz w:val="24"/>
              </w:rPr>
              <w:t>400</w:t>
            </w:r>
          </w:p>
        </w:tc>
        <w:tc>
          <w:tcPr>
            <w:tcW w:w="618" w:type="pct"/>
          </w:tcPr>
          <w:p w:rsidR="001206D9" w:rsidRPr="001206D9" w:rsidRDefault="001206D9" w:rsidP="001206D9">
            <w:pPr>
              <w:pStyle w:val="a4"/>
              <w:rPr>
                <w:b w:val="0"/>
                <w:i w:val="0"/>
                <w:sz w:val="24"/>
              </w:rPr>
            </w:pPr>
            <w:r w:rsidRPr="001206D9">
              <w:rPr>
                <w:b w:val="0"/>
                <w:i w:val="0"/>
                <w:sz w:val="24"/>
              </w:rPr>
              <w:t>87,5</w:t>
            </w:r>
          </w:p>
        </w:tc>
        <w:tc>
          <w:tcPr>
            <w:tcW w:w="618" w:type="pct"/>
          </w:tcPr>
          <w:p w:rsidR="001206D9" w:rsidRPr="001206D9" w:rsidRDefault="001206D9" w:rsidP="001206D9">
            <w:pPr>
              <w:pStyle w:val="a4"/>
              <w:rPr>
                <w:b w:val="0"/>
                <w:i w:val="0"/>
                <w:sz w:val="24"/>
              </w:rPr>
            </w:pPr>
            <w:r w:rsidRPr="001206D9">
              <w:rPr>
                <w:b w:val="0"/>
                <w:i w:val="0"/>
                <w:sz w:val="24"/>
              </w:rPr>
              <w:t>-28,8</w:t>
            </w:r>
          </w:p>
        </w:tc>
        <w:tc>
          <w:tcPr>
            <w:tcW w:w="618" w:type="pct"/>
          </w:tcPr>
          <w:p w:rsidR="001206D9" w:rsidRPr="001206D9" w:rsidRDefault="001206D9" w:rsidP="001206D9">
            <w:pPr>
              <w:pStyle w:val="a4"/>
              <w:rPr>
                <w:b w:val="0"/>
                <w:i w:val="0"/>
                <w:sz w:val="24"/>
              </w:rPr>
            </w:pPr>
            <w:r w:rsidRPr="001206D9">
              <w:rPr>
                <w:b w:val="0"/>
                <w:i w:val="0"/>
                <w:sz w:val="24"/>
              </w:rPr>
              <w:t>-54,8</w:t>
            </w:r>
          </w:p>
        </w:tc>
        <w:tc>
          <w:tcPr>
            <w:tcW w:w="721" w:type="pct"/>
          </w:tcPr>
          <w:p w:rsidR="001206D9" w:rsidRPr="001206D9" w:rsidRDefault="001206D9" w:rsidP="001206D9">
            <w:pPr>
              <w:pStyle w:val="a4"/>
              <w:rPr>
                <w:b w:val="0"/>
                <w:i w:val="0"/>
                <w:sz w:val="24"/>
              </w:rPr>
            </w:pPr>
            <w:r w:rsidRPr="001206D9">
              <w:rPr>
                <w:b w:val="0"/>
                <w:i w:val="0"/>
                <w:sz w:val="24"/>
              </w:rPr>
              <w:t>+26</w:t>
            </w:r>
          </w:p>
        </w:tc>
      </w:tr>
      <w:tr w:rsidR="001206D9" w:rsidRPr="001206D9" w:rsidTr="001206D9">
        <w:tc>
          <w:tcPr>
            <w:tcW w:w="556" w:type="pct"/>
          </w:tcPr>
          <w:p w:rsidR="001206D9" w:rsidRPr="001206D9" w:rsidRDefault="001206D9" w:rsidP="001206D9">
            <w:pPr>
              <w:pStyle w:val="a4"/>
              <w:rPr>
                <w:b w:val="0"/>
                <w:i w:val="0"/>
                <w:sz w:val="24"/>
              </w:rPr>
            </w:pPr>
            <w:r w:rsidRPr="001206D9">
              <w:rPr>
                <w:b w:val="0"/>
                <w:i w:val="0"/>
                <w:sz w:val="24"/>
              </w:rPr>
              <w:t>D</w:t>
            </w:r>
          </w:p>
        </w:tc>
        <w:tc>
          <w:tcPr>
            <w:tcW w:w="575" w:type="pct"/>
          </w:tcPr>
          <w:p w:rsidR="001206D9" w:rsidRPr="001206D9" w:rsidRDefault="001206D9" w:rsidP="001206D9">
            <w:pPr>
              <w:pStyle w:val="a4"/>
              <w:rPr>
                <w:b w:val="0"/>
                <w:i w:val="0"/>
                <w:sz w:val="24"/>
              </w:rPr>
            </w:pPr>
            <w:r w:rsidRPr="001206D9">
              <w:rPr>
                <w:b w:val="0"/>
                <w:i w:val="0"/>
                <w:sz w:val="24"/>
              </w:rPr>
              <w:t>479.4</w:t>
            </w:r>
          </w:p>
        </w:tc>
        <w:tc>
          <w:tcPr>
            <w:tcW w:w="618" w:type="pct"/>
          </w:tcPr>
          <w:p w:rsidR="001206D9" w:rsidRPr="001206D9" w:rsidRDefault="001206D9" w:rsidP="001206D9">
            <w:pPr>
              <w:pStyle w:val="a4"/>
              <w:rPr>
                <w:b w:val="0"/>
                <w:i w:val="0"/>
                <w:sz w:val="24"/>
              </w:rPr>
            </w:pPr>
            <w:r w:rsidRPr="001206D9">
              <w:rPr>
                <w:b w:val="0"/>
                <w:i w:val="0"/>
                <w:sz w:val="24"/>
              </w:rPr>
              <w:t>672</w:t>
            </w:r>
          </w:p>
        </w:tc>
        <w:tc>
          <w:tcPr>
            <w:tcW w:w="676" w:type="pct"/>
          </w:tcPr>
          <w:p w:rsidR="001206D9" w:rsidRPr="001206D9" w:rsidRDefault="001206D9" w:rsidP="001206D9">
            <w:pPr>
              <w:pStyle w:val="a4"/>
              <w:rPr>
                <w:b w:val="0"/>
                <w:i w:val="0"/>
                <w:sz w:val="24"/>
              </w:rPr>
            </w:pPr>
            <w:r w:rsidRPr="001206D9">
              <w:rPr>
                <w:b w:val="0"/>
                <w:i w:val="0"/>
                <w:sz w:val="24"/>
              </w:rPr>
              <w:t>720</w:t>
            </w:r>
          </w:p>
        </w:tc>
        <w:tc>
          <w:tcPr>
            <w:tcW w:w="618" w:type="pct"/>
          </w:tcPr>
          <w:p w:rsidR="001206D9" w:rsidRPr="001206D9" w:rsidRDefault="001206D9" w:rsidP="001206D9">
            <w:pPr>
              <w:pStyle w:val="a4"/>
              <w:rPr>
                <w:b w:val="0"/>
                <w:i w:val="0"/>
                <w:sz w:val="24"/>
              </w:rPr>
            </w:pPr>
            <w:r w:rsidRPr="001206D9">
              <w:rPr>
                <w:b w:val="0"/>
                <w:i w:val="0"/>
                <w:sz w:val="24"/>
              </w:rPr>
              <w:t>140,0</w:t>
            </w:r>
          </w:p>
        </w:tc>
        <w:tc>
          <w:tcPr>
            <w:tcW w:w="618" w:type="pct"/>
          </w:tcPr>
          <w:p w:rsidR="001206D9" w:rsidRPr="001206D9" w:rsidRDefault="001206D9" w:rsidP="001206D9">
            <w:pPr>
              <w:pStyle w:val="a4"/>
              <w:rPr>
                <w:b w:val="0"/>
                <w:i w:val="0"/>
                <w:sz w:val="24"/>
              </w:rPr>
            </w:pPr>
            <w:r w:rsidRPr="001206D9">
              <w:rPr>
                <w:b w:val="0"/>
                <w:i w:val="0"/>
                <w:sz w:val="24"/>
              </w:rPr>
              <w:t>+240,6</w:t>
            </w:r>
          </w:p>
        </w:tc>
        <w:tc>
          <w:tcPr>
            <w:tcW w:w="618" w:type="pct"/>
          </w:tcPr>
          <w:p w:rsidR="001206D9" w:rsidRPr="001206D9" w:rsidRDefault="001206D9" w:rsidP="001206D9">
            <w:pPr>
              <w:pStyle w:val="a4"/>
              <w:rPr>
                <w:b w:val="0"/>
                <w:i w:val="0"/>
                <w:sz w:val="24"/>
              </w:rPr>
            </w:pPr>
            <w:r w:rsidRPr="001206D9">
              <w:rPr>
                <w:b w:val="0"/>
                <w:i w:val="0"/>
                <w:sz w:val="24"/>
              </w:rPr>
              <w:t>+192,6</w:t>
            </w:r>
          </w:p>
        </w:tc>
        <w:tc>
          <w:tcPr>
            <w:tcW w:w="721" w:type="pct"/>
          </w:tcPr>
          <w:p w:rsidR="001206D9" w:rsidRPr="001206D9" w:rsidRDefault="001206D9" w:rsidP="001206D9">
            <w:pPr>
              <w:pStyle w:val="a4"/>
              <w:rPr>
                <w:b w:val="0"/>
                <w:i w:val="0"/>
                <w:sz w:val="24"/>
              </w:rPr>
            </w:pPr>
            <w:r w:rsidRPr="001206D9">
              <w:rPr>
                <w:b w:val="0"/>
                <w:i w:val="0"/>
                <w:sz w:val="24"/>
              </w:rPr>
              <w:t>+48</w:t>
            </w:r>
          </w:p>
        </w:tc>
      </w:tr>
      <w:tr w:rsidR="001206D9" w:rsidRPr="001206D9" w:rsidTr="001206D9">
        <w:tc>
          <w:tcPr>
            <w:tcW w:w="556" w:type="pct"/>
          </w:tcPr>
          <w:p w:rsidR="001206D9" w:rsidRPr="001206D9" w:rsidRDefault="001206D9" w:rsidP="001206D9">
            <w:pPr>
              <w:pStyle w:val="a4"/>
              <w:rPr>
                <w:b w:val="0"/>
                <w:i w:val="0"/>
                <w:sz w:val="24"/>
              </w:rPr>
            </w:pPr>
            <w:r w:rsidRPr="001206D9">
              <w:rPr>
                <w:b w:val="0"/>
                <w:i w:val="0"/>
                <w:sz w:val="24"/>
              </w:rPr>
              <w:t>Итого</w:t>
            </w:r>
          </w:p>
        </w:tc>
        <w:tc>
          <w:tcPr>
            <w:tcW w:w="575" w:type="pct"/>
          </w:tcPr>
          <w:p w:rsidR="001206D9" w:rsidRPr="001206D9" w:rsidRDefault="001206D9" w:rsidP="001206D9">
            <w:pPr>
              <w:pStyle w:val="a4"/>
              <w:rPr>
                <w:b w:val="0"/>
                <w:i w:val="0"/>
                <w:sz w:val="24"/>
              </w:rPr>
            </w:pPr>
            <w:r w:rsidRPr="001206D9">
              <w:rPr>
                <w:b w:val="0"/>
                <w:i w:val="0"/>
                <w:sz w:val="24"/>
              </w:rPr>
              <w:t>1729</w:t>
            </w:r>
          </w:p>
        </w:tc>
        <w:tc>
          <w:tcPr>
            <w:tcW w:w="618" w:type="pct"/>
          </w:tcPr>
          <w:p w:rsidR="001206D9" w:rsidRPr="001206D9" w:rsidRDefault="001206D9" w:rsidP="001206D9">
            <w:pPr>
              <w:pStyle w:val="a4"/>
              <w:rPr>
                <w:b w:val="0"/>
                <w:i w:val="0"/>
                <w:sz w:val="24"/>
              </w:rPr>
            </w:pPr>
            <w:r w:rsidRPr="001206D9">
              <w:rPr>
                <w:b w:val="0"/>
                <w:i w:val="0"/>
                <w:sz w:val="24"/>
              </w:rPr>
              <w:t>1902</w:t>
            </w:r>
          </w:p>
        </w:tc>
        <w:tc>
          <w:tcPr>
            <w:tcW w:w="676" w:type="pct"/>
          </w:tcPr>
          <w:p w:rsidR="001206D9" w:rsidRPr="001206D9" w:rsidRDefault="001206D9" w:rsidP="001206D9">
            <w:pPr>
              <w:pStyle w:val="a4"/>
              <w:rPr>
                <w:b w:val="0"/>
                <w:i w:val="0"/>
                <w:sz w:val="24"/>
              </w:rPr>
            </w:pPr>
            <w:r w:rsidRPr="001206D9">
              <w:rPr>
                <w:b w:val="0"/>
                <w:i w:val="0"/>
                <w:sz w:val="24"/>
              </w:rPr>
              <w:t>2050</w:t>
            </w:r>
          </w:p>
        </w:tc>
        <w:tc>
          <w:tcPr>
            <w:tcW w:w="618" w:type="pct"/>
          </w:tcPr>
          <w:p w:rsidR="001206D9" w:rsidRPr="001206D9" w:rsidRDefault="001206D9" w:rsidP="001206D9">
            <w:pPr>
              <w:pStyle w:val="a4"/>
              <w:rPr>
                <w:b w:val="0"/>
                <w:i w:val="0"/>
                <w:sz w:val="24"/>
              </w:rPr>
            </w:pPr>
            <w:r w:rsidRPr="001206D9">
              <w:rPr>
                <w:b w:val="0"/>
                <w:i w:val="0"/>
                <w:sz w:val="24"/>
              </w:rPr>
              <w:t>110</w:t>
            </w:r>
          </w:p>
        </w:tc>
        <w:tc>
          <w:tcPr>
            <w:tcW w:w="618" w:type="pct"/>
          </w:tcPr>
          <w:p w:rsidR="001206D9" w:rsidRPr="001206D9" w:rsidRDefault="001206D9" w:rsidP="001206D9">
            <w:pPr>
              <w:pStyle w:val="a4"/>
              <w:rPr>
                <w:b w:val="0"/>
                <w:i w:val="0"/>
                <w:sz w:val="24"/>
              </w:rPr>
            </w:pPr>
            <w:r w:rsidRPr="001206D9">
              <w:rPr>
                <w:b w:val="0"/>
                <w:i w:val="0"/>
                <w:sz w:val="24"/>
              </w:rPr>
              <w:t>+321,0</w:t>
            </w:r>
          </w:p>
        </w:tc>
        <w:tc>
          <w:tcPr>
            <w:tcW w:w="618" w:type="pct"/>
          </w:tcPr>
          <w:p w:rsidR="001206D9" w:rsidRPr="001206D9" w:rsidRDefault="001206D9" w:rsidP="001206D9">
            <w:pPr>
              <w:pStyle w:val="a4"/>
              <w:rPr>
                <w:b w:val="0"/>
                <w:i w:val="0"/>
                <w:sz w:val="24"/>
              </w:rPr>
            </w:pPr>
            <w:r w:rsidRPr="001206D9">
              <w:rPr>
                <w:b w:val="0"/>
                <w:i w:val="0"/>
                <w:sz w:val="24"/>
              </w:rPr>
              <w:t>+173</w:t>
            </w:r>
          </w:p>
        </w:tc>
        <w:tc>
          <w:tcPr>
            <w:tcW w:w="721" w:type="pct"/>
          </w:tcPr>
          <w:p w:rsidR="001206D9" w:rsidRPr="001206D9" w:rsidRDefault="001206D9" w:rsidP="001206D9">
            <w:pPr>
              <w:pStyle w:val="a4"/>
              <w:rPr>
                <w:b w:val="0"/>
                <w:i w:val="0"/>
                <w:sz w:val="24"/>
              </w:rPr>
            </w:pPr>
            <w:r w:rsidRPr="001206D9">
              <w:rPr>
                <w:b w:val="0"/>
                <w:i w:val="0"/>
                <w:sz w:val="24"/>
              </w:rPr>
              <w:t>+148</w:t>
            </w:r>
          </w:p>
        </w:tc>
      </w:tr>
    </w:tbl>
    <w:p w:rsidR="001206D9" w:rsidRPr="001206D9" w:rsidRDefault="001206D9" w:rsidP="001206D9">
      <w:pPr>
        <w:pStyle w:val="a4"/>
        <w:ind w:firstLine="567"/>
        <w:rPr>
          <w:b w:val="0"/>
          <w:i w:val="0"/>
          <w:sz w:val="24"/>
        </w:rPr>
      </w:pPr>
    </w:p>
    <w:p w:rsidR="001206D9" w:rsidRPr="001206D9" w:rsidRDefault="001206D9" w:rsidP="001206D9">
      <w:pPr>
        <w:pStyle w:val="a4"/>
        <w:spacing w:line="360" w:lineRule="auto"/>
        <w:ind w:firstLine="567"/>
        <w:jc w:val="both"/>
        <w:rPr>
          <w:b w:val="0"/>
          <w:i w:val="0"/>
          <w:szCs w:val="28"/>
        </w:rPr>
      </w:pPr>
      <w:r w:rsidRPr="001206D9">
        <w:rPr>
          <w:b w:val="0"/>
          <w:i w:val="0"/>
          <w:szCs w:val="28"/>
        </w:rPr>
        <w:t>На основании приведенных данных можно установить, что в целом по предприятию индекс физической массы проданных товаров составляет</w:t>
      </w:r>
    </w:p>
    <w:p w:rsidR="001206D9" w:rsidRPr="001206D9" w:rsidRDefault="001206D9" w:rsidP="001206D9">
      <w:pPr>
        <w:pStyle w:val="a4"/>
        <w:spacing w:line="360" w:lineRule="auto"/>
        <w:ind w:firstLine="567"/>
        <w:rPr>
          <w:b w:val="0"/>
          <w:i w:val="0"/>
          <w:szCs w:val="28"/>
        </w:rPr>
      </w:pPr>
      <w:r w:rsidRPr="001206D9">
        <w:rPr>
          <w:b w:val="0"/>
          <w:i w:val="0"/>
          <w:position w:val="-14"/>
          <w:szCs w:val="28"/>
        </w:rPr>
        <w:object w:dxaOrig="2120" w:dyaOrig="380">
          <v:shape id="_x0000_i1045" type="#_x0000_t75" style="width:108.5pt;height:21.9pt" o:ole="" fillcolor="window">
            <v:imagedata r:id="rId48" o:title=""/>
          </v:shape>
          <o:OLEObject Type="Embed" ProgID="Equation.3" ShapeID="_x0000_i1045" DrawAspect="Content" ObjectID="_1717844347" r:id="rId49"/>
        </w:object>
      </w:r>
      <w:r w:rsidRPr="001206D9">
        <w:rPr>
          <w:b w:val="0"/>
          <w:i w:val="0"/>
          <w:szCs w:val="28"/>
        </w:rPr>
        <w:t xml:space="preserve">     а индекс цен   </w:t>
      </w:r>
      <w:r w:rsidRPr="001206D9">
        <w:rPr>
          <w:b w:val="0"/>
          <w:i w:val="0"/>
          <w:position w:val="-14"/>
          <w:szCs w:val="28"/>
        </w:rPr>
        <w:object w:dxaOrig="2439" w:dyaOrig="380">
          <v:shape id="_x0000_i1046" type="#_x0000_t75" style="width:122.1pt;height:21.9pt" o:ole="" fillcolor="window">
            <v:imagedata r:id="rId50" o:title=""/>
          </v:shape>
          <o:OLEObject Type="Embed" ProgID="Equation.3" ShapeID="_x0000_i1046" DrawAspect="Content" ObjectID="_1717844348" r:id="rId51"/>
        </w:object>
      </w:r>
    </w:p>
    <w:p w:rsidR="001206D9" w:rsidRPr="001206D9" w:rsidRDefault="001206D9" w:rsidP="001206D9">
      <w:pPr>
        <w:pStyle w:val="a4"/>
        <w:spacing w:line="360" w:lineRule="auto"/>
        <w:jc w:val="both"/>
        <w:rPr>
          <w:b w:val="0"/>
          <w:i w:val="0"/>
          <w:szCs w:val="28"/>
        </w:rPr>
      </w:pPr>
      <w:r w:rsidRPr="001206D9">
        <w:rPr>
          <w:b w:val="0"/>
          <w:i w:val="0"/>
          <w:szCs w:val="28"/>
        </w:rPr>
        <w:t xml:space="preserve">         Из таблицы также видно, по каким видам товаров перевыполнен план по объему товарооборота, а по каким недовыполнен.</w:t>
      </w:r>
    </w:p>
    <w:p w:rsidR="001206D9" w:rsidRPr="001206D9" w:rsidRDefault="001206D9" w:rsidP="001206D9">
      <w:pPr>
        <w:pStyle w:val="a4"/>
        <w:spacing w:line="360" w:lineRule="auto"/>
        <w:jc w:val="both"/>
        <w:rPr>
          <w:b w:val="0"/>
          <w:i w:val="0"/>
          <w:szCs w:val="28"/>
        </w:rPr>
      </w:pPr>
      <w:r w:rsidRPr="001206D9">
        <w:rPr>
          <w:b w:val="0"/>
          <w:i w:val="0"/>
          <w:szCs w:val="28"/>
        </w:rPr>
        <w:t xml:space="preserve">         Недовыполнение плана товарооборота по одним товарным группам и перевыполнение по другим видам товаров приводит к изменению структуры товарооборота: удельный вес одних товаров увеличивается, других уменьшается. Это сказывается  на среднем уровне и сумме издержек обращения, валового дохода, прибыли и рентабельности. Поэтому необходимо изучить, какие изменения произошли в структуре товарооборота по ассортиментному составу, и сделать соответствующие выводы. </w:t>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 Из данных табл.3  следует, что за отчетный год произошли существенные изменения в структуре товарооборота: значительно увеличилась доля группы товаров D,  а доля товаров групп В и С уменьшилась. Поскольку по группе D самые высокие торговые надбавки и более высокий уровень рентабельности продаж, то эти изменения выгодны для данного торгового предприятия. </w:t>
      </w:r>
    </w:p>
    <w:p w:rsidR="001206D9" w:rsidRPr="001206D9" w:rsidRDefault="001206D9" w:rsidP="001206D9"/>
    <w:p w:rsidR="001206D9" w:rsidRPr="001206D9" w:rsidRDefault="001206D9" w:rsidP="001206D9">
      <w:pPr>
        <w:pStyle w:val="a4"/>
        <w:jc w:val="both"/>
        <w:rPr>
          <w:b w:val="0"/>
          <w:i w:val="0"/>
          <w:sz w:val="24"/>
        </w:rPr>
      </w:pPr>
      <w:r w:rsidRPr="001206D9">
        <w:rPr>
          <w:b w:val="0"/>
          <w:i w:val="0"/>
          <w:sz w:val="24"/>
        </w:rPr>
        <w:t xml:space="preserve">     Таблица 3. Анализ структуры товарооборота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20"/>
        <w:gridCol w:w="1273"/>
        <w:gridCol w:w="1240"/>
        <w:gridCol w:w="1420"/>
        <w:gridCol w:w="1699"/>
      </w:tblGrid>
      <w:tr w:rsidR="001206D9" w:rsidRPr="001206D9" w:rsidTr="001206D9">
        <w:trPr>
          <w:cantSplit/>
        </w:trPr>
        <w:tc>
          <w:tcPr>
            <w:tcW w:w="1101" w:type="dxa"/>
            <w:vMerge w:val="restart"/>
          </w:tcPr>
          <w:p w:rsidR="001206D9" w:rsidRPr="001206D9" w:rsidRDefault="001206D9" w:rsidP="001206D9">
            <w:pPr>
              <w:pStyle w:val="a4"/>
              <w:jc w:val="both"/>
              <w:rPr>
                <w:b w:val="0"/>
                <w:i w:val="0"/>
                <w:sz w:val="24"/>
              </w:rPr>
            </w:pPr>
            <w:r w:rsidRPr="001206D9">
              <w:rPr>
                <w:b w:val="0"/>
                <w:i w:val="0"/>
                <w:noProof/>
                <w:sz w:val="20"/>
              </w:rPr>
              <mc:AlternateContent>
                <mc:Choice Requires="wps">
                  <w:drawing>
                    <wp:anchor distT="0" distB="0" distL="114296" distR="114296" simplePos="0" relativeHeight="251697664" behindDoc="0" locked="0" layoutInCell="0" allowOverlap="1">
                      <wp:simplePos x="0" y="0"/>
                      <wp:positionH relativeFrom="column">
                        <wp:posOffset>2331719</wp:posOffset>
                      </wp:positionH>
                      <wp:positionV relativeFrom="paragraph">
                        <wp:posOffset>381000</wp:posOffset>
                      </wp:positionV>
                      <wp:extent cx="0" cy="182880"/>
                      <wp:effectExtent l="0" t="0" r="19050" b="2667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F6A0" id="Прямая соединительная линия 174" o:spid="_x0000_s1026" style="position:absolute;flip:y;z-index:251697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30pt" to="183.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" o:allowincell="f"/>
                  </w:pict>
                </mc:Fallback>
              </mc:AlternateContent>
            </w:r>
            <w:r w:rsidRPr="001206D9">
              <w:rPr>
                <w:b w:val="0"/>
                <w:i w:val="0"/>
                <w:noProof/>
                <w:sz w:val="20"/>
              </w:rPr>
              <mc:AlternateContent>
                <mc:Choice Requires="wps">
                  <w:drawing>
                    <wp:anchor distT="4294967292" distB="4294967292" distL="114300" distR="114300" simplePos="0" relativeHeight="251699712" behindDoc="0" locked="0" layoutInCell="0" allowOverlap="1">
                      <wp:simplePos x="0" y="0"/>
                      <wp:positionH relativeFrom="column">
                        <wp:posOffset>1508760</wp:posOffset>
                      </wp:positionH>
                      <wp:positionV relativeFrom="paragraph">
                        <wp:posOffset>380999</wp:posOffset>
                      </wp:positionV>
                      <wp:extent cx="1645920" cy="0"/>
                      <wp:effectExtent l="0" t="0" r="30480" b="190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7051" id="Прямая соединительная линия 173" o:spid="_x0000_s1026" style="position:absolute;z-index:251699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8.8pt,30pt" to="248.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" o:allowincell="f"/>
                  </w:pict>
                </mc:Fallback>
              </mc:AlternateContent>
            </w:r>
            <w:r w:rsidRPr="001206D9">
              <w:rPr>
                <w:b w:val="0"/>
                <w:i w:val="0"/>
                <w:sz w:val="24"/>
              </w:rPr>
              <w:t>Группы товаров</w:t>
            </w:r>
          </w:p>
        </w:tc>
        <w:tc>
          <w:tcPr>
            <w:tcW w:w="3933" w:type="dxa"/>
            <w:gridSpan w:val="3"/>
          </w:tcPr>
          <w:p w:rsidR="001206D9" w:rsidRPr="001206D9" w:rsidRDefault="001206D9" w:rsidP="001206D9">
            <w:pPr>
              <w:pStyle w:val="a4"/>
              <w:rPr>
                <w:b w:val="0"/>
                <w:i w:val="0"/>
                <w:sz w:val="24"/>
              </w:rPr>
            </w:pPr>
            <w:r w:rsidRPr="001206D9">
              <w:rPr>
                <w:b w:val="0"/>
                <w:i w:val="0"/>
                <w:sz w:val="24"/>
              </w:rPr>
              <w:t>Структура товарооборота, %</w:t>
            </w:r>
          </w:p>
        </w:tc>
        <w:tc>
          <w:tcPr>
            <w:tcW w:w="3119" w:type="dxa"/>
            <w:gridSpan w:val="2"/>
          </w:tcPr>
          <w:p w:rsidR="001206D9" w:rsidRPr="001206D9" w:rsidRDefault="001206D9" w:rsidP="001206D9">
            <w:pPr>
              <w:pStyle w:val="a4"/>
              <w:rPr>
                <w:b w:val="0"/>
                <w:i w:val="0"/>
                <w:sz w:val="24"/>
              </w:rPr>
            </w:pPr>
            <w:r w:rsidRPr="001206D9">
              <w:rPr>
                <w:b w:val="0"/>
                <w:i w:val="0"/>
                <w:sz w:val="24"/>
              </w:rPr>
              <w:t>Изменение  к уровню:</w:t>
            </w:r>
          </w:p>
        </w:tc>
      </w:tr>
      <w:tr w:rsidR="001206D9" w:rsidRPr="001206D9" w:rsidTr="001206D9">
        <w:trPr>
          <w:cantSplit/>
        </w:trPr>
        <w:tc>
          <w:tcPr>
            <w:tcW w:w="1101" w:type="dxa"/>
            <w:vMerge/>
          </w:tcPr>
          <w:p w:rsidR="001206D9" w:rsidRPr="001206D9" w:rsidRDefault="001206D9" w:rsidP="001206D9">
            <w:pPr>
              <w:pStyle w:val="a4"/>
              <w:jc w:val="both"/>
              <w:rPr>
                <w:b w:val="0"/>
                <w:i w:val="0"/>
                <w:sz w:val="24"/>
              </w:rPr>
            </w:pPr>
          </w:p>
        </w:tc>
        <w:tc>
          <w:tcPr>
            <w:tcW w:w="1420" w:type="dxa"/>
          </w:tcPr>
          <w:p w:rsidR="001206D9" w:rsidRPr="001206D9" w:rsidRDefault="001206D9" w:rsidP="001206D9">
            <w:pPr>
              <w:pStyle w:val="a4"/>
              <w:rPr>
                <w:b w:val="0"/>
                <w:i w:val="0"/>
                <w:sz w:val="24"/>
              </w:rPr>
            </w:pPr>
            <w:r w:rsidRPr="001206D9">
              <w:rPr>
                <w:b w:val="0"/>
                <w:i w:val="0"/>
                <w:sz w:val="24"/>
              </w:rPr>
              <w:t>Прошлый</w:t>
            </w:r>
          </w:p>
          <w:p w:rsidR="001206D9" w:rsidRPr="001206D9" w:rsidRDefault="001206D9" w:rsidP="001206D9">
            <w:pPr>
              <w:pStyle w:val="a4"/>
              <w:rPr>
                <w:b w:val="0"/>
                <w:i w:val="0"/>
                <w:sz w:val="24"/>
              </w:rPr>
            </w:pPr>
            <w:r w:rsidRPr="001206D9">
              <w:rPr>
                <w:b w:val="0"/>
                <w:i w:val="0"/>
                <w:sz w:val="24"/>
              </w:rPr>
              <w:t>год</w:t>
            </w:r>
          </w:p>
        </w:tc>
        <w:tc>
          <w:tcPr>
            <w:tcW w:w="2513" w:type="dxa"/>
            <w:gridSpan w:val="2"/>
          </w:tcPr>
          <w:p w:rsidR="001206D9" w:rsidRPr="001206D9" w:rsidRDefault="001206D9" w:rsidP="001206D9">
            <w:pPr>
              <w:pStyle w:val="a4"/>
              <w:jc w:val="both"/>
              <w:rPr>
                <w:b w:val="0"/>
                <w:i w:val="0"/>
                <w:sz w:val="24"/>
              </w:rPr>
            </w:pPr>
            <w:r w:rsidRPr="001206D9">
              <w:rPr>
                <w:b w:val="0"/>
                <w:i w:val="0"/>
                <w:sz w:val="24"/>
              </w:rPr>
              <w:t>Отчетный год</w:t>
            </w:r>
          </w:p>
          <w:p w:rsidR="001206D9" w:rsidRPr="001206D9" w:rsidRDefault="001206D9" w:rsidP="001206D9">
            <w:pPr>
              <w:pStyle w:val="a4"/>
              <w:jc w:val="both"/>
              <w:rPr>
                <w:b w:val="0"/>
                <w:i w:val="0"/>
                <w:sz w:val="24"/>
              </w:rPr>
            </w:pPr>
            <w:r w:rsidRPr="001206D9">
              <w:rPr>
                <w:b w:val="0"/>
                <w:i w:val="0"/>
                <w:sz w:val="24"/>
              </w:rPr>
              <w:t xml:space="preserve">    План          Факт</w:t>
            </w:r>
          </w:p>
        </w:tc>
        <w:tc>
          <w:tcPr>
            <w:tcW w:w="1420" w:type="dxa"/>
          </w:tcPr>
          <w:p w:rsidR="001206D9" w:rsidRPr="001206D9" w:rsidRDefault="001206D9" w:rsidP="001206D9">
            <w:pPr>
              <w:pStyle w:val="a4"/>
              <w:rPr>
                <w:b w:val="0"/>
                <w:i w:val="0"/>
                <w:sz w:val="24"/>
              </w:rPr>
            </w:pPr>
            <w:r w:rsidRPr="001206D9">
              <w:rPr>
                <w:b w:val="0"/>
                <w:i w:val="0"/>
                <w:sz w:val="24"/>
              </w:rPr>
              <w:t>прошлого года</w:t>
            </w:r>
          </w:p>
        </w:tc>
        <w:tc>
          <w:tcPr>
            <w:tcW w:w="1699" w:type="dxa"/>
          </w:tcPr>
          <w:p w:rsidR="001206D9" w:rsidRPr="001206D9" w:rsidRDefault="001206D9" w:rsidP="001206D9">
            <w:pPr>
              <w:pStyle w:val="a4"/>
              <w:rPr>
                <w:b w:val="0"/>
                <w:i w:val="0"/>
                <w:sz w:val="24"/>
              </w:rPr>
            </w:pPr>
            <w:r w:rsidRPr="001206D9">
              <w:rPr>
                <w:b w:val="0"/>
                <w:i w:val="0"/>
                <w:sz w:val="24"/>
              </w:rPr>
              <w:t>плана отчетного года</w:t>
            </w:r>
          </w:p>
        </w:tc>
      </w:tr>
      <w:tr w:rsidR="001206D9" w:rsidRPr="001206D9" w:rsidTr="001206D9">
        <w:tc>
          <w:tcPr>
            <w:tcW w:w="1101" w:type="dxa"/>
          </w:tcPr>
          <w:p w:rsidR="001206D9" w:rsidRPr="001206D9" w:rsidRDefault="001206D9" w:rsidP="001206D9">
            <w:pPr>
              <w:pStyle w:val="a4"/>
              <w:jc w:val="both"/>
              <w:rPr>
                <w:b w:val="0"/>
                <w:i w:val="0"/>
                <w:sz w:val="24"/>
              </w:rPr>
            </w:pPr>
            <w:r w:rsidRPr="001206D9">
              <w:rPr>
                <w:b w:val="0"/>
                <w:i w:val="0"/>
                <w:sz w:val="24"/>
              </w:rPr>
              <w:t>A</w:t>
            </w:r>
          </w:p>
        </w:tc>
        <w:tc>
          <w:tcPr>
            <w:tcW w:w="1420" w:type="dxa"/>
          </w:tcPr>
          <w:p w:rsidR="001206D9" w:rsidRPr="001206D9" w:rsidRDefault="001206D9" w:rsidP="001206D9">
            <w:pPr>
              <w:pStyle w:val="a4"/>
              <w:jc w:val="both"/>
              <w:rPr>
                <w:b w:val="0"/>
                <w:i w:val="0"/>
                <w:sz w:val="24"/>
              </w:rPr>
            </w:pPr>
            <w:r w:rsidRPr="001206D9">
              <w:rPr>
                <w:b w:val="0"/>
                <w:i w:val="0"/>
                <w:sz w:val="24"/>
              </w:rPr>
              <w:t>30,4</w:t>
            </w:r>
          </w:p>
        </w:tc>
        <w:tc>
          <w:tcPr>
            <w:tcW w:w="1273" w:type="dxa"/>
          </w:tcPr>
          <w:p w:rsidR="001206D9" w:rsidRPr="001206D9" w:rsidRDefault="001206D9" w:rsidP="001206D9">
            <w:pPr>
              <w:pStyle w:val="a4"/>
              <w:jc w:val="both"/>
              <w:rPr>
                <w:b w:val="0"/>
                <w:i w:val="0"/>
                <w:sz w:val="24"/>
              </w:rPr>
            </w:pPr>
            <w:r w:rsidRPr="001206D9">
              <w:rPr>
                <w:b w:val="0"/>
                <w:i w:val="0"/>
                <w:sz w:val="24"/>
              </w:rPr>
              <w:t>28,0</w:t>
            </w:r>
          </w:p>
        </w:tc>
        <w:tc>
          <w:tcPr>
            <w:tcW w:w="1240" w:type="dxa"/>
          </w:tcPr>
          <w:p w:rsidR="001206D9" w:rsidRPr="001206D9" w:rsidRDefault="001206D9" w:rsidP="001206D9">
            <w:pPr>
              <w:pStyle w:val="a4"/>
              <w:jc w:val="both"/>
              <w:rPr>
                <w:b w:val="0"/>
                <w:i w:val="0"/>
                <w:sz w:val="24"/>
              </w:rPr>
            </w:pPr>
            <w:r w:rsidRPr="001206D9">
              <w:rPr>
                <w:b w:val="0"/>
                <w:i w:val="0"/>
                <w:sz w:val="24"/>
              </w:rPr>
              <w:t>28,3</w:t>
            </w:r>
          </w:p>
        </w:tc>
        <w:tc>
          <w:tcPr>
            <w:tcW w:w="1420" w:type="dxa"/>
          </w:tcPr>
          <w:p w:rsidR="001206D9" w:rsidRPr="001206D9" w:rsidRDefault="001206D9" w:rsidP="001206D9">
            <w:pPr>
              <w:pStyle w:val="a4"/>
              <w:jc w:val="both"/>
              <w:rPr>
                <w:b w:val="0"/>
                <w:i w:val="0"/>
                <w:sz w:val="24"/>
              </w:rPr>
            </w:pPr>
            <w:r w:rsidRPr="001206D9">
              <w:rPr>
                <w:b w:val="0"/>
                <w:i w:val="0"/>
                <w:sz w:val="24"/>
              </w:rPr>
              <w:t>-2,1</w:t>
            </w:r>
          </w:p>
        </w:tc>
        <w:tc>
          <w:tcPr>
            <w:tcW w:w="1699" w:type="dxa"/>
          </w:tcPr>
          <w:p w:rsidR="001206D9" w:rsidRPr="001206D9" w:rsidRDefault="001206D9" w:rsidP="001206D9">
            <w:pPr>
              <w:pStyle w:val="a4"/>
              <w:jc w:val="both"/>
              <w:rPr>
                <w:b w:val="0"/>
                <w:i w:val="0"/>
                <w:sz w:val="24"/>
              </w:rPr>
            </w:pPr>
            <w:r w:rsidRPr="001206D9">
              <w:rPr>
                <w:b w:val="0"/>
                <w:i w:val="0"/>
                <w:sz w:val="24"/>
              </w:rPr>
              <w:t>+0,3</w:t>
            </w:r>
          </w:p>
        </w:tc>
      </w:tr>
      <w:tr w:rsidR="001206D9" w:rsidRPr="001206D9" w:rsidTr="001206D9">
        <w:tc>
          <w:tcPr>
            <w:tcW w:w="1101" w:type="dxa"/>
          </w:tcPr>
          <w:p w:rsidR="001206D9" w:rsidRPr="001206D9" w:rsidRDefault="001206D9" w:rsidP="001206D9">
            <w:pPr>
              <w:pStyle w:val="a4"/>
              <w:jc w:val="both"/>
              <w:rPr>
                <w:b w:val="0"/>
                <w:i w:val="0"/>
                <w:sz w:val="24"/>
              </w:rPr>
            </w:pPr>
            <w:r w:rsidRPr="001206D9">
              <w:rPr>
                <w:b w:val="0"/>
                <w:i w:val="0"/>
                <w:sz w:val="24"/>
              </w:rPr>
              <w:t>B</w:t>
            </w:r>
          </w:p>
        </w:tc>
        <w:tc>
          <w:tcPr>
            <w:tcW w:w="1420" w:type="dxa"/>
          </w:tcPr>
          <w:p w:rsidR="001206D9" w:rsidRPr="001206D9" w:rsidRDefault="001206D9" w:rsidP="001206D9">
            <w:pPr>
              <w:pStyle w:val="a4"/>
              <w:jc w:val="both"/>
              <w:rPr>
                <w:b w:val="0"/>
                <w:i w:val="0"/>
                <w:sz w:val="24"/>
              </w:rPr>
            </w:pPr>
            <w:r w:rsidRPr="001206D9">
              <w:rPr>
                <w:b w:val="0"/>
                <w:i w:val="0"/>
                <w:sz w:val="24"/>
              </w:rPr>
              <w:t>19,1</w:t>
            </w:r>
          </w:p>
        </w:tc>
        <w:tc>
          <w:tcPr>
            <w:tcW w:w="1273" w:type="dxa"/>
          </w:tcPr>
          <w:p w:rsidR="001206D9" w:rsidRPr="001206D9" w:rsidRDefault="001206D9" w:rsidP="001206D9">
            <w:pPr>
              <w:pStyle w:val="a4"/>
              <w:jc w:val="both"/>
              <w:rPr>
                <w:b w:val="0"/>
                <w:i w:val="0"/>
                <w:sz w:val="24"/>
              </w:rPr>
            </w:pPr>
            <w:r w:rsidRPr="001206D9">
              <w:rPr>
                <w:b w:val="0"/>
                <w:i w:val="0"/>
                <w:sz w:val="24"/>
              </w:rPr>
              <w:t>19,5</w:t>
            </w:r>
          </w:p>
        </w:tc>
        <w:tc>
          <w:tcPr>
            <w:tcW w:w="1240" w:type="dxa"/>
          </w:tcPr>
          <w:p w:rsidR="001206D9" w:rsidRPr="001206D9" w:rsidRDefault="001206D9" w:rsidP="001206D9">
            <w:pPr>
              <w:pStyle w:val="a4"/>
              <w:jc w:val="both"/>
              <w:rPr>
                <w:b w:val="0"/>
                <w:i w:val="0"/>
                <w:sz w:val="24"/>
              </w:rPr>
            </w:pPr>
            <w:r w:rsidRPr="001206D9">
              <w:rPr>
                <w:b w:val="0"/>
                <w:i w:val="0"/>
                <w:sz w:val="24"/>
              </w:rPr>
              <w:t>17,1</w:t>
            </w:r>
          </w:p>
        </w:tc>
        <w:tc>
          <w:tcPr>
            <w:tcW w:w="1420" w:type="dxa"/>
          </w:tcPr>
          <w:p w:rsidR="001206D9" w:rsidRPr="001206D9" w:rsidRDefault="001206D9" w:rsidP="001206D9">
            <w:pPr>
              <w:pStyle w:val="a4"/>
              <w:jc w:val="both"/>
              <w:rPr>
                <w:b w:val="0"/>
                <w:i w:val="0"/>
                <w:sz w:val="24"/>
              </w:rPr>
            </w:pPr>
            <w:r w:rsidRPr="001206D9">
              <w:rPr>
                <w:b w:val="0"/>
                <w:i w:val="0"/>
                <w:sz w:val="24"/>
              </w:rPr>
              <w:t>-2,0</w:t>
            </w:r>
          </w:p>
        </w:tc>
        <w:tc>
          <w:tcPr>
            <w:tcW w:w="1699" w:type="dxa"/>
          </w:tcPr>
          <w:p w:rsidR="001206D9" w:rsidRPr="001206D9" w:rsidRDefault="001206D9" w:rsidP="001206D9">
            <w:pPr>
              <w:pStyle w:val="a4"/>
              <w:jc w:val="both"/>
              <w:rPr>
                <w:b w:val="0"/>
                <w:i w:val="0"/>
                <w:sz w:val="24"/>
              </w:rPr>
            </w:pPr>
            <w:r w:rsidRPr="001206D9">
              <w:rPr>
                <w:b w:val="0"/>
                <w:i w:val="0"/>
                <w:sz w:val="24"/>
              </w:rPr>
              <w:t>-2,4</w:t>
            </w:r>
          </w:p>
        </w:tc>
      </w:tr>
      <w:tr w:rsidR="001206D9" w:rsidRPr="001206D9" w:rsidTr="001206D9">
        <w:tc>
          <w:tcPr>
            <w:tcW w:w="1101" w:type="dxa"/>
          </w:tcPr>
          <w:p w:rsidR="001206D9" w:rsidRPr="001206D9" w:rsidRDefault="001206D9" w:rsidP="001206D9">
            <w:pPr>
              <w:pStyle w:val="a4"/>
              <w:jc w:val="both"/>
              <w:rPr>
                <w:b w:val="0"/>
                <w:i w:val="0"/>
                <w:sz w:val="24"/>
              </w:rPr>
            </w:pPr>
            <w:r w:rsidRPr="001206D9">
              <w:rPr>
                <w:b w:val="0"/>
                <w:i w:val="0"/>
                <w:sz w:val="24"/>
              </w:rPr>
              <w:t>C</w:t>
            </w:r>
          </w:p>
        </w:tc>
        <w:tc>
          <w:tcPr>
            <w:tcW w:w="1420" w:type="dxa"/>
          </w:tcPr>
          <w:p w:rsidR="001206D9" w:rsidRPr="001206D9" w:rsidRDefault="001206D9" w:rsidP="001206D9">
            <w:pPr>
              <w:pStyle w:val="a4"/>
              <w:jc w:val="both"/>
              <w:rPr>
                <w:b w:val="0"/>
                <w:i w:val="0"/>
                <w:sz w:val="24"/>
              </w:rPr>
            </w:pPr>
            <w:r w:rsidRPr="001206D9">
              <w:rPr>
                <w:b w:val="0"/>
                <w:i w:val="0"/>
                <w:sz w:val="24"/>
              </w:rPr>
              <w:t>25,6</w:t>
            </w:r>
          </w:p>
        </w:tc>
        <w:tc>
          <w:tcPr>
            <w:tcW w:w="1273" w:type="dxa"/>
          </w:tcPr>
          <w:p w:rsidR="001206D9" w:rsidRPr="001206D9" w:rsidRDefault="001206D9" w:rsidP="001206D9">
            <w:pPr>
              <w:pStyle w:val="a4"/>
              <w:jc w:val="both"/>
              <w:rPr>
                <w:b w:val="0"/>
                <w:i w:val="0"/>
                <w:sz w:val="24"/>
              </w:rPr>
            </w:pPr>
            <w:r w:rsidRPr="001206D9">
              <w:rPr>
                <w:b w:val="0"/>
                <w:i w:val="0"/>
                <w:sz w:val="24"/>
              </w:rPr>
              <w:t>24,8</w:t>
            </w:r>
          </w:p>
        </w:tc>
        <w:tc>
          <w:tcPr>
            <w:tcW w:w="1240" w:type="dxa"/>
          </w:tcPr>
          <w:p w:rsidR="001206D9" w:rsidRPr="001206D9" w:rsidRDefault="001206D9" w:rsidP="001206D9">
            <w:pPr>
              <w:pStyle w:val="a4"/>
              <w:jc w:val="both"/>
              <w:rPr>
                <w:b w:val="0"/>
                <w:i w:val="0"/>
                <w:sz w:val="24"/>
              </w:rPr>
            </w:pPr>
            <w:r w:rsidRPr="001206D9">
              <w:rPr>
                <w:b w:val="0"/>
                <w:i w:val="0"/>
                <w:sz w:val="24"/>
              </w:rPr>
              <w:t>19,5</w:t>
            </w:r>
          </w:p>
        </w:tc>
        <w:tc>
          <w:tcPr>
            <w:tcW w:w="1420" w:type="dxa"/>
          </w:tcPr>
          <w:p w:rsidR="001206D9" w:rsidRPr="001206D9" w:rsidRDefault="001206D9" w:rsidP="001206D9">
            <w:pPr>
              <w:pStyle w:val="a4"/>
              <w:jc w:val="both"/>
              <w:rPr>
                <w:b w:val="0"/>
                <w:i w:val="0"/>
                <w:sz w:val="24"/>
              </w:rPr>
            </w:pPr>
            <w:r w:rsidRPr="001206D9">
              <w:rPr>
                <w:b w:val="0"/>
                <w:i w:val="0"/>
                <w:sz w:val="24"/>
              </w:rPr>
              <w:t>-6,1</w:t>
            </w:r>
          </w:p>
        </w:tc>
        <w:tc>
          <w:tcPr>
            <w:tcW w:w="1699" w:type="dxa"/>
          </w:tcPr>
          <w:p w:rsidR="001206D9" w:rsidRPr="001206D9" w:rsidRDefault="001206D9" w:rsidP="001206D9">
            <w:pPr>
              <w:pStyle w:val="a4"/>
              <w:jc w:val="both"/>
              <w:rPr>
                <w:b w:val="0"/>
                <w:i w:val="0"/>
                <w:sz w:val="24"/>
              </w:rPr>
            </w:pPr>
            <w:r w:rsidRPr="001206D9">
              <w:rPr>
                <w:b w:val="0"/>
                <w:i w:val="0"/>
                <w:sz w:val="24"/>
              </w:rPr>
              <w:t>-5,3</w:t>
            </w:r>
          </w:p>
        </w:tc>
      </w:tr>
      <w:tr w:rsidR="001206D9" w:rsidRPr="001206D9" w:rsidTr="001206D9">
        <w:tc>
          <w:tcPr>
            <w:tcW w:w="1101" w:type="dxa"/>
          </w:tcPr>
          <w:p w:rsidR="001206D9" w:rsidRPr="001206D9" w:rsidRDefault="001206D9" w:rsidP="001206D9">
            <w:pPr>
              <w:pStyle w:val="a4"/>
              <w:jc w:val="both"/>
              <w:rPr>
                <w:b w:val="0"/>
                <w:i w:val="0"/>
                <w:sz w:val="24"/>
              </w:rPr>
            </w:pPr>
            <w:r w:rsidRPr="001206D9">
              <w:rPr>
                <w:b w:val="0"/>
                <w:i w:val="0"/>
                <w:sz w:val="24"/>
              </w:rPr>
              <w:t>D</w:t>
            </w:r>
          </w:p>
        </w:tc>
        <w:tc>
          <w:tcPr>
            <w:tcW w:w="1420" w:type="dxa"/>
          </w:tcPr>
          <w:p w:rsidR="001206D9" w:rsidRPr="001206D9" w:rsidRDefault="001206D9" w:rsidP="001206D9">
            <w:pPr>
              <w:pStyle w:val="a4"/>
              <w:jc w:val="both"/>
              <w:rPr>
                <w:b w:val="0"/>
                <w:i w:val="0"/>
                <w:sz w:val="24"/>
              </w:rPr>
            </w:pPr>
            <w:r w:rsidRPr="001206D9">
              <w:rPr>
                <w:b w:val="0"/>
                <w:i w:val="0"/>
                <w:sz w:val="24"/>
              </w:rPr>
              <w:t>24,9</w:t>
            </w:r>
          </w:p>
        </w:tc>
        <w:tc>
          <w:tcPr>
            <w:tcW w:w="1273" w:type="dxa"/>
          </w:tcPr>
          <w:p w:rsidR="001206D9" w:rsidRPr="001206D9" w:rsidRDefault="001206D9" w:rsidP="001206D9">
            <w:pPr>
              <w:pStyle w:val="a4"/>
              <w:jc w:val="both"/>
              <w:rPr>
                <w:b w:val="0"/>
                <w:i w:val="0"/>
                <w:sz w:val="24"/>
              </w:rPr>
            </w:pPr>
            <w:r w:rsidRPr="001206D9">
              <w:rPr>
                <w:b w:val="0"/>
                <w:i w:val="0"/>
                <w:sz w:val="24"/>
              </w:rPr>
              <w:t>27,7</w:t>
            </w:r>
          </w:p>
        </w:tc>
        <w:tc>
          <w:tcPr>
            <w:tcW w:w="1240" w:type="dxa"/>
          </w:tcPr>
          <w:p w:rsidR="001206D9" w:rsidRPr="001206D9" w:rsidRDefault="001206D9" w:rsidP="001206D9">
            <w:pPr>
              <w:pStyle w:val="a4"/>
              <w:jc w:val="both"/>
              <w:rPr>
                <w:b w:val="0"/>
                <w:i w:val="0"/>
                <w:sz w:val="24"/>
              </w:rPr>
            </w:pPr>
            <w:r w:rsidRPr="001206D9">
              <w:rPr>
                <w:b w:val="0"/>
                <w:i w:val="0"/>
                <w:sz w:val="24"/>
              </w:rPr>
              <w:t>35,1</w:t>
            </w:r>
          </w:p>
        </w:tc>
        <w:tc>
          <w:tcPr>
            <w:tcW w:w="1420" w:type="dxa"/>
          </w:tcPr>
          <w:p w:rsidR="001206D9" w:rsidRPr="001206D9" w:rsidRDefault="001206D9" w:rsidP="001206D9">
            <w:pPr>
              <w:pStyle w:val="a4"/>
              <w:jc w:val="both"/>
              <w:rPr>
                <w:b w:val="0"/>
                <w:i w:val="0"/>
                <w:sz w:val="24"/>
              </w:rPr>
            </w:pPr>
            <w:r w:rsidRPr="001206D9">
              <w:rPr>
                <w:b w:val="0"/>
                <w:i w:val="0"/>
                <w:sz w:val="24"/>
              </w:rPr>
              <w:t>+10,2</w:t>
            </w:r>
          </w:p>
        </w:tc>
        <w:tc>
          <w:tcPr>
            <w:tcW w:w="1699" w:type="dxa"/>
          </w:tcPr>
          <w:p w:rsidR="001206D9" w:rsidRPr="001206D9" w:rsidRDefault="001206D9" w:rsidP="001206D9">
            <w:pPr>
              <w:pStyle w:val="a4"/>
              <w:jc w:val="both"/>
              <w:rPr>
                <w:b w:val="0"/>
                <w:i w:val="0"/>
                <w:sz w:val="24"/>
              </w:rPr>
            </w:pPr>
            <w:r w:rsidRPr="001206D9">
              <w:rPr>
                <w:b w:val="0"/>
                <w:i w:val="0"/>
                <w:sz w:val="24"/>
              </w:rPr>
              <w:t>+7,4</w:t>
            </w:r>
          </w:p>
        </w:tc>
      </w:tr>
      <w:tr w:rsidR="001206D9" w:rsidRPr="001206D9" w:rsidTr="001206D9">
        <w:tc>
          <w:tcPr>
            <w:tcW w:w="1101" w:type="dxa"/>
          </w:tcPr>
          <w:p w:rsidR="001206D9" w:rsidRPr="001206D9" w:rsidRDefault="001206D9" w:rsidP="001206D9">
            <w:pPr>
              <w:pStyle w:val="a4"/>
              <w:jc w:val="both"/>
              <w:rPr>
                <w:b w:val="0"/>
                <w:i w:val="0"/>
                <w:sz w:val="24"/>
              </w:rPr>
            </w:pPr>
            <w:r w:rsidRPr="001206D9">
              <w:rPr>
                <w:b w:val="0"/>
                <w:i w:val="0"/>
                <w:sz w:val="24"/>
              </w:rPr>
              <w:t>Итого</w:t>
            </w:r>
          </w:p>
        </w:tc>
        <w:tc>
          <w:tcPr>
            <w:tcW w:w="1420" w:type="dxa"/>
          </w:tcPr>
          <w:p w:rsidR="001206D9" w:rsidRPr="001206D9" w:rsidRDefault="001206D9" w:rsidP="001206D9">
            <w:pPr>
              <w:pStyle w:val="a4"/>
              <w:jc w:val="both"/>
              <w:rPr>
                <w:b w:val="0"/>
                <w:i w:val="0"/>
                <w:sz w:val="24"/>
              </w:rPr>
            </w:pPr>
            <w:r w:rsidRPr="001206D9">
              <w:rPr>
                <w:b w:val="0"/>
                <w:i w:val="0"/>
                <w:sz w:val="24"/>
              </w:rPr>
              <w:t>100</w:t>
            </w:r>
          </w:p>
        </w:tc>
        <w:tc>
          <w:tcPr>
            <w:tcW w:w="1273" w:type="dxa"/>
          </w:tcPr>
          <w:p w:rsidR="001206D9" w:rsidRPr="001206D9" w:rsidRDefault="001206D9" w:rsidP="001206D9">
            <w:pPr>
              <w:pStyle w:val="a4"/>
              <w:jc w:val="both"/>
              <w:rPr>
                <w:b w:val="0"/>
                <w:i w:val="0"/>
                <w:sz w:val="24"/>
              </w:rPr>
            </w:pPr>
            <w:r w:rsidRPr="001206D9">
              <w:rPr>
                <w:b w:val="0"/>
                <w:i w:val="0"/>
                <w:sz w:val="24"/>
              </w:rPr>
              <w:t>100</w:t>
            </w:r>
          </w:p>
        </w:tc>
        <w:tc>
          <w:tcPr>
            <w:tcW w:w="1240" w:type="dxa"/>
          </w:tcPr>
          <w:p w:rsidR="001206D9" w:rsidRPr="001206D9" w:rsidRDefault="001206D9" w:rsidP="001206D9">
            <w:pPr>
              <w:pStyle w:val="a4"/>
              <w:jc w:val="both"/>
              <w:rPr>
                <w:b w:val="0"/>
                <w:i w:val="0"/>
                <w:sz w:val="24"/>
              </w:rPr>
            </w:pPr>
            <w:r w:rsidRPr="001206D9">
              <w:rPr>
                <w:b w:val="0"/>
                <w:i w:val="0"/>
                <w:sz w:val="24"/>
              </w:rPr>
              <w:t>100</w:t>
            </w:r>
          </w:p>
        </w:tc>
        <w:tc>
          <w:tcPr>
            <w:tcW w:w="1420" w:type="dxa"/>
          </w:tcPr>
          <w:p w:rsidR="001206D9" w:rsidRPr="001206D9" w:rsidRDefault="001206D9" w:rsidP="001206D9">
            <w:pPr>
              <w:pStyle w:val="a4"/>
              <w:jc w:val="both"/>
              <w:rPr>
                <w:b w:val="0"/>
                <w:i w:val="0"/>
                <w:sz w:val="24"/>
              </w:rPr>
            </w:pPr>
            <w:r w:rsidRPr="001206D9">
              <w:rPr>
                <w:b w:val="0"/>
                <w:i w:val="0"/>
                <w:sz w:val="24"/>
              </w:rPr>
              <w:t>-</w:t>
            </w:r>
          </w:p>
        </w:tc>
        <w:tc>
          <w:tcPr>
            <w:tcW w:w="1699" w:type="dxa"/>
          </w:tcPr>
          <w:p w:rsidR="001206D9" w:rsidRPr="001206D9" w:rsidRDefault="001206D9" w:rsidP="001206D9">
            <w:pPr>
              <w:pStyle w:val="a4"/>
              <w:jc w:val="both"/>
              <w:rPr>
                <w:b w:val="0"/>
                <w:i w:val="0"/>
                <w:sz w:val="24"/>
              </w:rPr>
            </w:pPr>
            <w:r w:rsidRPr="001206D9">
              <w:rPr>
                <w:b w:val="0"/>
                <w:i w:val="0"/>
                <w:sz w:val="24"/>
              </w:rPr>
              <w:t>-</w:t>
            </w:r>
          </w:p>
        </w:tc>
      </w:tr>
    </w:tbl>
    <w:p w:rsidR="001206D9" w:rsidRPr="001206D9" w:rsidRDefault="001206D9" w:rsidP="001206D9">
      <w:pPr>
        <w:pStyle w:val="a4"/>
        <w:jc w:val="both"/>
        <w:rPr>
          <w:b w:val="0"/>
          <w:i w:val="0"/>
          <w:sz w:val="24"/>
        </w:rPr>
      </w:pPr>
    </w:p>
    <w:p w:rsidR="001206D9" w:rsidRPr="001206D9" w:rsidRDefault="001206D9" w:rsidP="001206D9">
      <w:pPr>
        <w:pStyle w:val="a4"/>
        <w:spacing w:line="360" w:lineRule="auto"/>
        <w:jc w:val="both"/>
        <w:rPr>
          <w:b w:val="0"/>
          <w:i w:val="0"/>
          <w:szCs w:val="28"/>
        </w:rPr>
      </w:pPr>
      <w:r w:rsidRPr="001206D9">
        <w:rPr>
          <w:b w:val="0"/>
          <w:i w:val="0"/>
          <w:szCs w:val="28"/>
        </w:rPr>
        <w:t xml:space="preserve">         Анализируют также выполнение плана по объему товарооборота и его структуре в разрезе видов продаж.  В розничной торговле это будет продажа в розницу и мелкий опт, в том числе населению и юридическим лицам. В оптовой торговле – реализация со склада, на условиях франко-хозяйство и транзитом (с участием и без участия в расчетах).</w:t>
      </w:r>
    </w:p>
    <w:p w:rsidR="001206D9" w:rsidRPr="001206D9" w:rsidRDefault="001206D9" w:rsidP="001206D9">
      <w:pPr>
        <w:pStyle w:val="a4"/>
        <w:spacing w:line="360" w:lineRule="auto"/>
        <w:jc w:val="both"/>
        <w:rPr>
          <w:b w:val="0"/>
          <w:i w:val="0"/>
          <w:szCs w:val="28"/>
        </w:rPr>
      </w:pPr>
      <w:r w:rsidRPr="001206D9">
        <w:rPr>
          <w:b w:val="0"/>
          <w:i w:val="0"/>
          <w:szCs w:val="28"/>
        </w:rPr>
        <w:t xml:space="preserve">         Анализ выполнения плана товарооборота проводят не только за год, но и по кварталам, месяцам, декадам, что помогает установить, насколько ритмично работает торговое предприятие. В выполнение плана по ритмичности засчитывается фактическая доля товарооборота  за i-й период, но не более плановой.  В данном примере коэффициент ритмичности равен</w:t>
      </w:r>
    </w:p>
    <w:p w:rsidR="001206D9" w:rsidRPr="001206D9" w:rsidRDefault="001206D9" w:rsidP="001206D9">
      <w:pPr>
        <w:pStyle w:val="a4"/>
        <w:jc w:val="both"/>
        <w:rPr>
          <w:b w:val="0"/>
          <w:i w:val="0"/>
          <w:sz w:val="24"/>
        </w:rPr>
      </w:pPr>
      <w:r w:rsidRPr="001206D9">
        <w:rPr>
          <w:b w:val="0"/>
          <w:i w:val="0"/>
          <w:sz w:val="24"/>
        </w:rPr>
        <w:t>К</w:t>
      </w:r>
      <w:r w:rsidRPr="001206D9">
        <w:rPr>
          <w:b w:val="0"/>
          <w:i w:val="0"/>
          <w:vertAlign w:val="subscript"/>
        </w:rPr>
        <w:t>ритм</w:t>
      </w:r>
      <w:r w:rsidRPr="001206D9">
        <w:rPr>
          <w:b w:val="0"/>
          <w:i w:val="0"/>
          <w:sz w:val="24"/>
        </w:rPr>
        <w:t>= 0,23 + 0,25 + 0,24 + 0,25 =  0,97.</w:t>
      </w:r>
    </w:p>
    <w:p w:rsidR="001206D9" w:rsidRPr="001206D9" w:rsidRDefault="001206D9" w:rsidP="001206D9">
      <w:pPr>
        <w:pStyle w:val="a4"/>
        <w:jc w:val="both"/>
        <w:rPr>
          <w:b w:val="0"/>
          <w:i w:val="0"/>
          <w:szCs w:val="28"/>
        </w:rPr>
      </w:pPr>
      <w:r w:rsidRPr="001206D9">
        <w:rPr>
          <w:b w:val="0"/>
          <w:i w:val="0"/>
          <w:szCs w:val="28"/>
        </w:rPr>
        <w:t xml:space="preserve">         Рассчитывают также коэффициент  вариации по методике, описанной в § 13.1.</w:t>
      </w:r>
    </w:p>
    <w:p w:rsidR="001206D9" w:rsidRPr="001206D9" w:rsidRDefault="001206D9" w:rsidP="001206D9">
      <w:pPr>
        <w:pStyle w:val="a4"/>
        <w:jc w:val="both"/>
        <w:rPr>
          <w:b w:val="0"/>
          <w:i w:val="0"/>
          <w:sz w:val="24"/>
        </w:rPr>
      </w:pPr>
    </w:p>
    <w:p w:rsidR="001206D9" w:rsidRPr="001206D9" w:rsidRDefault="001206D9" w:rsidP="001206D9">
      <w:pPr>
        <w:pStyle w:val="a4"/>
        <w:jc w:val="both"/>
        <w:rPr>
          <w:b w:val="0"/>
          <w:i w:val="0"/>
          <w:sz w:val="24"/>
        </w:rPr>
      </w:pPr>
      <w:r w:rsidRPr="001206D9">
        <w:rPr>
          <w:b w:val="0"/>
          <w:i w:val="0"/>
          <w:sz w:val="24"/>
        </w:rPr>
        <w:t>Таблица 4. Анализ ритмичности работы торгового предприятия</w:t>
      </w:r>
    </w:p>
    <w:p w:rsidR="001206D9" w:rsidRPr="001206D9" w:rsidRDefault="001206D9" w:rsidP="001206D9">
      <w:pPr>
        <w:pStyle w:val="a4"/>
        <w:jc w:val="both"/>
        <w:rPr>
          <w:b w:val="0"/>
          <w:i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1206D9" w:rsidRPr="001206D9" w:rsidTr="001206D9">
        <w:trPr>
          <w:cantSplit/>
        </w:trPr>
        <w:tc>
          <w:tcPr>
            <w:tcW w:w="1420" w:type="dxa"/>
            <w:vMerge w:val="restart"/>
          </w:tcPr>
          <w:p w:rsidR="001206D9" w:rsidRPr="001206D9" w:rsidRDefault="001206D9" w:rsidP="001206D9">
            <w:pPr>
              <w:pStyle w:val="a4"/>
              <w:jc w:val="both"/>
              <w:rPr>
                <w:b w:val="0"/>
                <w:i w:val="0"/>
                <w:sz w:val="24"/>
              </w:rPr>
            </w:pPr>
            <w:r w:rsidRPr="001206D9">
              <w:rPr>
                <w:b w:val="0"/>
                <w:i w:val="0"/>
                <w:sz w:val="24"/>
              </w:rPr>
              <w:t>Квартал</w:t>
            </w:r>
          </w:p>
        </w:tc>
        <w:tc>
          <w:tcPr>
            <w:tcW w:w="2840" w:type="dxa"/>
            <w:gridSpan w:val="2"/>
          </w:tcPr>
          <w:p w:rsidR="001206D9" w:rsidRPr="001206D9" w:rsidRDefault="001206D9" w:rsidP="001206D9">
            <w:pPr>
              <w:pStyle w:val="a4"/>
              <w:rPr>
                <w:b w:val="0"/>
                <w:i w:val="0"/>
                <w:sz w:val="24"/>
              </w:rPr>
            </w:pPr>
            <w:r w:rsidRPr="001206D9">
              <w:rPr>
                <w:b w:val="0"/>
                <w:i w:val="0"/>
                <w:sz w:val="24"/>
              </w:rPr>
              <w:t>Объем товарооборота,   тыс. руб.</w:t>
            </w:r>
          </w:p>
        </w:tc>
        <w:tc>
          <w:tcPr>
            <w:tcW w:w="2840" w:type="dxa"/>
            <w:gridSpan w:val="2"/>
          </w:tcPr>
          <w:p w:rsidR="001206D9" w:rsidRPr="001206D9" w:rsidRDefault="001206D9" w:rsidP="001206D9">
            <w:pPr>
              <w:pStyle w:val="a4"/>
              <w:rPr>
                <w:b w:val="0"/>
                <w:i w:val="0"/>
                <w:sz w:val="24"/>
              </w:rPr>
            </w:pPr>
            <w:r w:rsidRPr="001206D9">
              <w:rPr>
                <w:b w:val="0"/>
                <w:i w:val="0"/>
                <w:sz w:val="24"/>
              </w:rPr>
              <w:t>Удельный вес, %</w:t>
            </w:r>
          </w:p>
        </w:tc>
        <w:tc>
          <w:tcPr>
            <w:tcW w:w="1420" w:type="dxa"/>
            <w:vMerge w:val="restart"/>
          </w:tcPr>
          <w:p w:rsidR="001206D9" w:rsidRPr="001206D9" w:rsidRDefault="001206D9" w:rsidP="001206D9">
            <w:pPr>
              <w:pStyle w:val="a4"/>
              <w:rPr>
                <w:b w:val="0"/>
                <w:i w:val="0"/>
                <w:sz w:val="24"/>
              </w:rPr>
            </w:pPr>
            <w:r w:rsidRPr="001206D9">
              <w:rPr>
                <w:b w:val="0"/>
                <w:i w:val="0"/>
                <w:sz w:val="24"/>
              </w:rPr>
              <w:t>Изменение,%</w:t>
            </w:r>
          </w:p>
        </w:tc>
      </w:tr>
      <w:tr w:rsidR="001206D9" w:rsidRPr="001206D9" w:rsidTr="001206D9">
        <w:trPr>
          <w:cantSplit/>
        </w:trPr>
        <w:tc>
          <w:tcPr>
            <w:tcW w:w="1420" w:type="dxa"/>
            <w:vMerge/>
          </w:tcPr>
          <w:p w:rsidR="001206D9" w:rsidRPr="001206D9" w:rsidRDefault="001206D9" w:rsidP="001206D9">
            <w:pPr>
              <w:pStyle w:val="a4"/>
              <w:jc w:val="both"/>
              <w:rPr>
                <w:b w:val="0"/>
                <w:i w:val="0"/>
                <w:sz w:val="24"/>
              </w:rPr>
            </w:pPr>
          </w:p>
        </w:tc>
        <w:tc>
          <w:tcPr>
            <w:tcW w:w="1420" w:type="dxa"/>
          </w:tcPr>
          <w:p w:rsidR="001206D9" w:rsidRPr="001206D9" w:rsidRDefault="001206D9" w:rsidP="001206D9">
            <w:pPr>
              <w:pStyle w:val="a4"/>
              <w:rPr>
                <w:b w:val="0"/>
                <w:i w:val="0"/>
                <w:sz w:val="24"/>
              </w:rPr>
            </w:pPr>
            <w:r w:rsidRPr="001206D9">
              <w:rPr>
                <w:b w:val="0"/>
                <w:i w:val="0"/>
                <w:sz w:val="24"/>
              </w:rPr>
              <w:t>план</w:t>
            </w:r>
          </w:p>
        </w:tc>
        <w:tc>
          <w:tcPr>
            <w:tcW w:w="1420" w:type="dxa"/>
          </w:tcPr>
          <w:p w:rsidR="001206D9" w:rsidRPr="001206D9" w:rsidRDefault="001206D9" w:rsidP="001206D9">
            <w:pPr>
              <w:pStyle w:val="a4"/>
              <w:rPr>
                <w:b w:val="0"/>
                <w:i w:val="0"/>
                <w:sz w:val="24"/>
              </w:rPr>
            </w:pPr>
            <w:r w:rsidRPr="001206D9">
              <w:rPr>
                <w:b w:val="0"/>
                <w:i w:val="0"/>
                <w:sz w:val="24"/>
              </w:rPr>
              <w:t>факт</w:t>
            </w:r>
          </w:p>
        </w:tc>
        <w:tc>
          <w:tcPr>
            <w:tcW w:w="1420" w:type="dxa"/>
          </w:tcPr>
          <w:p w:rsidR="001206D9" w:rsidRPr="001206D9" w:rsidRDefault="001206D9" w:rsidP="001206D9">
            <w:pPr>
              <w:pStyle w:val="a4"/>
              <w:rPr>
                <w:b w:val="0"/>
                <w:i w:val="0"/>
                <w:sz w:val="24"/>
              </w:rPr>
            </w:pPr>
            <w:r w:rsidRPr="001206D9">
              <w:rPr>
                <w:b w:val="0"/>
                <w:i w:val="0"/>
                <w:sz w:val="24"/>
              </w:rPr>
              <w:t>план</w:t>
            </w:r>
          </w:p>
        </w:tc>
        <w:tc>
          <w:tcPr>
            <w:tcW w:w="1420" w:type="dxa"/>
          </w:tcPr>
          <w:p w:rsidR="001206D9" w:rsidRPr="001206D9" w:rsidRDefault="001206D9" w:rsidP="001206D9">
            <w:pPr>
              <w:pStyle w:val="a4"/>
              <w:rPr>
                <w:b w:val="0"/>
                <w:i w:val="0"/>
                <w:sz w:val="24"/>
              </w:rPr>
            </w:pPr>
            <w:r w:rsidRPr="001206D9">
              <w:rPr>
                <w:b w:val="0"/>
                <w:i w:val="0"/>
                <w:sz w:val="24"/>
              </w:rPr>
              <w:t>факт</w:t>
            </w:r>
          </w:p>
        </w:tc>
        <w:tc>
          <w:tcPr>
            <w:tcW w:w="1420" w:type="dxa"/>
            <w:vMerge/>
          </w:tcPr>
          <w:p w:rsidR="001206D9" w:rsidRPr="001206D9" w:rsidRDefault="001206D9" w:rsidP="001206D9">
            <w:pPr>
              <w:pStyle w:val="a4"/>
              <w:jc w:val="both"/>
              <w:rPr>
                <w:b w:val="0"/>
                <w:i w:val="0"/>
                <w:sz w:val="24"/>
              </w:rPr>
            </w:pP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I</w:t>
            </w:r>
          </w:p>
        </w:tc>
        <w:tc>
          <w:tcPr>
            <w:tcW w:w="1420" w:type="dxa"/>
          </w:tcPr>
          <w:p w:rsidR="001206D9" w:rsidRPr="001206D9" w:rsidRDefault="001206D9" w:rsidP="001206D9">
            <w:pPr>
              <w:pStyle w:val="a4"/>
              <w:jc w:val="both"/>
              <w:rPr>
                <w:b w:val="0"/>
                <w:i w:val="0"/>
                <w:sz w:val="24"/>
              </w:rPr>
            </w:pPr>
            <w:r w:rsidRPr="001206D9">
              <w:rPr>
                <w:b w:val="0"/>
                <w:i w:val="0"/>
                <w:sz w:val="24"/>
              </w:rPr>
              <w:t>432</w:t>
            </w:r>
          </w:p>
        </w:tc>
        <w:tc>
          <w:tcPr>
            <w:tcW w:w="1420" w:type="dxa"/>
          </w:tcPr>
          <w:p w:rsidR="001206D9" w:rsidRPr="001206D9" w:rsidRDefault="001206D9" w:rsidP="001206D9">
            <w:pPr>
              <w:pStyle w:val="a4"/>
              <w:jc w:val="both"/>
              <w:rPr>
                <w:b w:val="0"/>
                <w:i w:val="0"/>
                <w:sz w:val="24"/>
              </w:rPr>
            </w:pPr>
            <w:r w:rsidRPr="001206D9">
              <w:rPr>
                <w:b w:val="0"/>
                <w:i w:val="0"/>
                <w:sz w:val="24"/>
              </w:rPr>
              <w:t>471,5</w:t>
            </w:r>
          </w:p>
        </w:tc>
        <w:tc>
          <w:tcPr>
            <w:tcW w:w="1420" w:type="dxa"/>
          </w:tcPr>
          <w:p w:rsidR="001206D9" w:rsidRPr="001206D9" w:rsidRDefault="001206D9" w:rsidP="001206D9">
            <w:pPr>
              <w:pStyle w:val="a4"/>
              <w:jc w:val="both"/>
              <w:rPr>
                <w:b w:val="0"/>
                <w:i w:val="0"/>
                <w:sz w:val="24"/>
              </w:rPr>
            </w:pPr>
            <w:r w:rsidRPr="001206D9">
              <w:rPr>
                <w:b w:val="0"/>
                <w:i w:val="0"/>
                <w:sz w:val="24"/>
              </w:rPr>
              <w:t>25</w:t>
            </w:r>
          </w:p>
        </w:tc>
        <w:tc>
          <w:tcPr>
            <w:tcW w:w="1420" w:type="dxa"/>
          </w:tcPr>
          <w:p w:rsidR="001206D9" w:rsidRPr="001206D9" w:rsidRDefault="001206D9" w:rsidP="001206D9">
            <w:pPr>
              <w:pStyle w:val="a4"/>
              <w:jc w:val="both"/>
              <w:rPr>
                <w:b w:val="0"/>
                <w:i w:val="0"/>
                <w:sz w:val="24"/>
              </w:rPr>
            </w:pPr>
            <w:r w:rsidRPr="001206D9">
              <w:rPr>
                <w:b w:val="0"/>
                <w:i w:val="0"/>
                <w:sz w:val="24"/>
              </w:rPr>
              <w:t>23,0</w:t>
            </w:r>
          </w:p>
        </w:tc>
        <w:tc>
          <w:tcPr>
            <w:tcW w:w="1420" w:type="dxa"/>
          </w:tcPr>
          <w:p w:rsidR="001206D9" w:rsidRPr="001206D9" w:rsidRDefault="001206D9" w:rsidP="001206D9">
            <w:pPr>
              <w:pStyle w:val="a4"/>
              <w:jc w:val="both"/>
              <w:rPr>
                <w:b w:val="0"/>
                <w:i w:val="0"/>
                <w:sz w:val="24"/>
              </w:rPr>
            </w:pPr>
            <w:r w:rsidRPr="001206D9">
              <w:rPr>
                <w:b w:val="0"/>
                <w:i w:val="0"/>
                <w:sz w:val="24"/>
              </w:rPr>
              <w:t>-2,0</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II</w:t>
            </w:r>
          </w:p>
        </w:tc>
        <w:tc>
          <w:tcPr>
            <w:tcW w:w="1420" w:type="dxa"/>
          </w:tcPr>
          <w:p w:rsidR="001206D9" w:rsidRPr="001206D9" w:rsidRDefault="001206D9" w:rsidP="001206D9">
            <w:pPr>
              <w:pStyle w:val="a4"/>
              <w:jc w:val="both"/>
              <w:rPr>
                <w:b w:val="0"/>
                <w:i w:val="0"/>
                <w:sz w:val="24"/>
              </w:rPr>
            </w:pPr>
            <w:r w:rsidRPr="001206D9">
              <w:rPr>
                <w:b w:val="0"/>
                <w:i w:val="0"/>
                <w:sz w:val="24"/>
              </w:rPr>
              <w:t>432</w:t>
            </w:r>
          </w:p>
        </w:tc>
        <w:tc>
          <w:tcPr>
            <w:tcW w:w="1420" w:type="dxa"/>
          </w:tcPr>
          <w:p w:rsidR="001206D9" w:rsidRPr="001206D9" w:rsidRDefault="001206D9" w:rsidP="001206D9">
            <w:pPr>
              <w:pStyle w:val="a4"/>
              <w:jc w:val="both"/>
              <w:rPr>
                <w:b w:val="0"/>
                <w:i w:val="0"/>
                <w:sz w:val="24"/>
              </w:rPr>
            </w:pPr>
            <w:r w:rsidRPr="001206D9">
              <w:rPr>
                <w:b w:val="0"/>
                <w:i w:val="0"/>
                <w:sz w:val="24"/>
              </w:rPr>
              <w:t>516,5</w:t>
            </w:r>
          </w:p>
        </w:tc>
        <w:tc>
          <w:tcPr>
            <w:tcW w:w="1420" w:type="dxa"/>
          </w:tcPr>
          <w:p w:rsidR="001206D9" w:rsidRPr="001206D9" w:rsidRDefault="001206D9" w:rsidP="001206D9">
            <w:pPr>
              <w:pStyle w:val="a4"/>
              <w:jc w:val="both"/>
              <w:rPr>
                <w:b w:val="0"/>
                <w:i w:val="0"/>
                <w:sz w:val="24"/>
              </w:rPr>
            </w:pPr>
            <w:r w:rsidRPr="001206D9">
              <w:rPr>
                <w:b w:val="0"/>
                <w:i w:val="0"/>
                <w:sz w:val="24"/>
              </w:rPr>
              <w:t>25</w:t>
            </w:r>
          </w:p>
        </w:tc>
        <w:tc>
          <w:tcPr>
            <w:tcW w:w="1420" w:type="dxa"/>
          </w:tcPr>
          <w:p w:rsidR="001206D9" w:rsidRPr="001206D9" w:rsidRDefault="001206D9" w:rsidP="001206D9">
            <w:pPr>
              <w:pStyle w:val="a4"/>
              <w:jc w:val="both"/>
              <w:rPr>
                <w:b w:val="0"/>
                <w:i w:val="0"/>
                <w:sz w:val="24"/>
              </w:rPr>
            </w:pPr>
            <w:r w:rsidRPr="001206D9">
              <w:rPr>
                <w:b w:val="0"/>
                <w:i w:val="0"/>
                <w:sz w:val="24"/>
              </w:rPr>
              <w:t>25,2</w:t>
            </w:r>
          </w:p>
        </w:tc>
        <w:tc>
          <w:tcPr>
            <w:tcW w:w="1420" w:type="dxa"/>
          </w:tcPr>
          <w:p w:rsidR="001206D9" w:rsidRPr="001206D9" w:rsidRDefault="001206D9" w:rsidP="001206D9">
            <w:pPr>
              <w:pStyle w:val="a4"/>
              <w:jc w:val="both"/>
              <w:rPr>
                <w:b w:val="0"/>
                <w:i w:val="0"/>
                <w:sz w:val="24"/>
              </w:rPr>
            </w:pPr>
            <w:r w:rsidRPr="001206D9">
              <w:rPr>
                <w:b w:val="0"/>
                <w:i w:val="0"/>
                <w:sz w:val="24"/>
              </w:rPr>
              <w:t>+0,2</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III</w:t>
            </w:r>
          </w:p>
        </w:tc>
        <w:tc>
          <w:tcPr>
            <w:tcW w:w="1420" w:type="dxa"/>
          </w:tcPr>
          <w:p w:rsidR="001206D9" w:rsidRPr="001206D9" w:rsidRDefault="001206D9" w:rsidP="001206D9">
            <w:pPr>
              <w:pStyle w:val="a4"/>
              <w:jc w:val="both"/>
              <w:rPr>
                <w:b w:val="0"/>
                <w:i w:val="0"/>
                <w:sz w:val="24"/>
              </w:rPr>
            </w:pPr>
            <w:r w:rsidRPr="001206D9">
              <w:rPr>
                <w:b w:val="0"/>
                <w:i w:val="0"/>
                <w:sz w:val="24"/>
              </w:rPr>
              <w:t>432</w:t>
            </w:r>
          </w:p>
        </w:tc>
        <w:tc>
          <w:tcPr>
            <w:tcW w:w="1420" w:type="dxa"/>
          </w:tcPr>
          <w:p w:rsidR="001206D9" w:rsidRPr="001206D9" w:rsidRDefault="001206D9" w:rsidP="001206D9">
            <w:pPr>
              <w:pStyle w:val="a4"/>
              <w:jc w:val="both"/>
              <w:rPr>
                <w:b w:val="0"/>
                <w:i w:val="0"/>
                <w:sz w:val="24"/>
              </w:rPr>
            </w:pPr>
            <w:r w:rsidRPr="001206D9">
              <w:rPr>
                <w:b w:val="0"/>
                <w:i w:val="0"/>
                <w:sz w:val="24"/>
              </w:rPr>
              <w:t>492,0</w:t>
            </w:r>
          </w:p>
        </w:tc>
        <w:tc>
          <w:tcPr>
            <w:tcW w:w="1420" w:type="dxa"/>
          </w:tcPr>
          <w:p w:rsidR="001206D9" w:rsidRPr="001206D9" w:rsidRDefault="001206D9" w:rsidP="001206D9">
            <w:pPr>
              <w:pStyle w:val="a4"/>
              <w:jc w:val="both"/>
              <w:rPr>
                <w:b w:val="0"/>
                <w:i w:val="0"/>
                <w:sz w:val="24"/>
              </w:rPr>
            </w:pPr>
            <w:r w:rsidRPr="001206D9">
              <w:rPr>
                <w:b w:val="0"/>
                <w:i w:val="0"/>
                <w:sz w:val="24"/>
              </w:rPr>
              <w:t>25</w:t>
            </w:r>
          </w:p>
        </w:tc>
        <w:tc>
          <w:tcPr>
            <w:tcW w:w="1420" w:type="dxa"/>
          </w:tcPr>
          <w:p w:rsidR="001206D9" w:rsidRPr="001206D9" w:rsidRDefault="001206D9" w:rsidP="001206D9">
            <w:pPr>
              <w:pStyle w:val="a4"/>
              <w:jc w:val="both"/>
              <w:rPr>
                <w:b w:val="0"/>
                <w:i w:val="0"/>
                <w:sz w:val="24"/>
              </w:rPr>
            </w:pPr>
            <w:r w:rsidRPr="001206D9">
              <w:rPr>
                <w:b w:val="0"/>
                <w:i w:val="0"/>
                <w:sz w:val="24"/>
              </w:rPr>
              <w:t>24,0</w:t>
            </w:r>
          </w:p>
        </w:tc>
        <w:tc>
          <w:tcPr>
            <w:tcW w:w="1420" w:type="dxa"/>
          </w:tcPr>
          <w:p w:rsidR="001206D9" w:rsidRPr="001206D9" w:rsidRDefault="001206D9" w:rsidP="001206D9">
            <w:pPr>
              <w:pStyle w:val="a4"/>
              <w:jc w:val="both"/>
              <w:rPr>
                <w:b w:val="0"/>
                <w:i w:val="0"/>
                <w:sz w:val="24"/>
              </w:rPr>
            </w:pPr>
            <w:r w:rsidRPr="001206D9">
              <w:rPr>
                <w:b w:val="0"/>
                <w:i w:val="0"/>
                <w:sz w:val="24"/>
              </w:rPr>
              <w:t>-1,0</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IV</w:t>
            </w:r>
          </w:p>
        </w:tc>
        <w:tc>
          <w:tcPr>
            <w:tcW w:w="1420" w:type="dxa"/>
          </w:tcPr>
          <w:p w:rsidR="001206D9" w:rsidRPr="001206D9" w:rsidRDefault="001206D9" w:rsidP="001206D9">
            <w:pPr>
              <w:pStyle w:val="a4"/>
              <w:jc w:val="both"/>
              <w:rPr>
                <w:b w:val="0"/>
                <w:i w:val="0"/>
                <w:sz w:val="24"/>
              </w:rPr>
            </w:pPr>
            <w:r w:rsidRPr="001206D9">
              <w:rPr>
                <w:b w:val="0"/>
                <w:i w:val="0"/>
                <w:sz w:val="24"/>
              </w:rPr>
              <w:t>433</w:t>
            </w:r>
          </w:p>
        </w:tc>
        <w:tc>
          <w:tcPr>
            <w:tcW w:w="1420" w:type="dxa"/>
          </w:tcPr>
          <w:p w:rsidR="001206D9" w:rsidRPr="001206D9" w:rsidRDefault="001206D9" w:rsidP="001206D9">
            <w:pPr>
              <w:pStyle w:val="a4"/>
              <w:jc w:val="both"/>
              <w:rPr>
                <w:b w:val="0"/>
                <w:i w:val="0"/>
                <w:sz w:val="24"/>
              </w:rPr>
            </w:pPr>
            <w:r w:rsidRPr="001206D9">
              <w:rPr>
                <w:b w:val="0"/>
                <w:i w:val="0"/>
                <w:sz w:val="24"/>
              </w:rPr>
              <w:t>570,0</w:t>
            </w:r>
          </w:p>
        </w:tc>
        <w:tc>
          <w:tcPr>
            <w:tcW w:w="1420" w:type="dxa"/>
          </w:tcPr>
          <w:p w:rsidR="001206D9" w:rsidRPr="001206D9" w:rsidRDefault="001206D9" w:rsidP="001206D9">
            <w:pPr>
              <w:pStyle w:val="a4"/>
              <w:jc w:val="both"/>
              <w:rPr>
                <w:b w:val="0"/>
                <w:i w:val="0"/>
                <w:sz w:val="24"/>
              </w:rPr>
            </w:pPr>
            <w:r w:rsidRPr="001206D9">
              <w:rPr>
                <w:b w:val="0"/>
                <w:i w:val="0"/>
                <w:sz w:val="24"/>
              </w:rPr>
              <w:t>25</w:t>
            </w:r>
          </w:p>
        </w:tc>
        <w:tc>
          <w:tcPr>
            <w:tcW w:w="1420" w:type="dxa"/>
          </w:tcPr>
          <w:p w:rsidR="001206D9" w:rsidRPr="001206D9" w:rsidRDefault="001206D9" w:rsidP="001206D9">
            <w:pPr>
              <w:pStyle w:val="a4"/>
              <w:jc w:val="both"/>
              <w:rPr>
                <w:b w:val="0"/>
                <w:i w:val="0"/>
                <w:sz w:val="24"/>
              </w:rPr>
            </w:pPr>
            <w:r w:rsidRPr="001206D9">
              <w:rPr>
                <w:b w:val="0"/>
                <w:i w:val="0"/>
                <w:sz w:val="24"/>
              </w:rPr>
              <w:t>27,8</w:t>
            </w:r>
          </w:p>
        </w:tc>
        <w:tc>
          <w:tcPr>
            <w:tcW w:w="1420" w:type="dxa"/>
          </w:tcPr>
          <w:p w:rsidR="001206D9" w:rsidRPr="001206D9" w:rsidRDefault="001206D9" w:rsidP="001206D9">
            <w:pPr>
              <w:pStyle w:val="a4"/>
              <w:jc w:val="both"/>
              <w:rPr>
                <w:b w:val="0"/>
                <w:i w:val="0"/>
                <w:sz w:val="24"/>
              </w:rPr>
            </w:pPr>
            <w:r w:rsidRPr="001206D9">
              <w:rPr>
                <w:b w:val="0"/>
                <w:i w:val="0"/>
                <w:sz w:val="24"/>
              </w:rPr>
              <w:t>+2,8</w:t>
            </w:r>
          </w:p>
        </w:tc>
      </w:tr>
      <w:tr w:rsidR="001206D9" w:rsidRPr="001206D9" w:rsidTr="001206D9">
        <w:tc>
          <w:tcPr>
            <w:tcW w:w="1420" w:type="dxa"/>
          </w:tcPr>
          <w:p w:rsidR="001206D9" w:rsidRPr="001206D9" w:rsidRDefault="001206D9" w:rsidP="001206D9">
            <w:pPr>
              <w:pStyle w:val="a4"/>
              <w:jc w:val="both"/>
              <w:rPr>
                <w:b w:val="0"/>
                <w:i w:val="0"/>
                <w:sz w:val="24"/>
              </w:rPr>
            </w:pPr>
            <w:r w:rsidRPr="001206D9">
              <w:rPr>
                <w:b w:val="0"/>
                <w:i w:val="0"/>
                <w:sz w:val="24"/>
              </w:rPr>
              <w:t>Итого</w:t>
            </w:r>
          </w:p>
        </w:tc>
        <w:tc>
          <w:tcPr>
            <w:tcW w:w="1420" w:type="dxa"/>
          </w:tcPr>
          <w:p w:rsidR="001206D9" w:rsidRPr="001206D9" w:rsidRDefault="001206D9" w:rsidP="001206D9">
            <w:pPr>
              <w:pStyle w:val="a4"/>
              <w:jc w:val="both"/>
              <w:rPr>
                <w:b w:val="0"/>
                <w:i w:val="0"/>
                <w:sz w:val="24"/>
              </w:rPr>
            </w:pPr>
            <w:r w:rsidRPr="001206D9">
              <w:rPr>
                <w:b w:val="0"/>
                <w:i w:val="0"/>
                <w:sz w:val="24"/>
              </w:rPr>
              <w:t>1729</w:t>
            </w:r>
          </w:p>
        </w:tc>
        <w:tc>
          <w:tcPr>
            <w:tcW w:w="1420" w:type="dxa"/>
          </w:tcPr>
          <w:p w:rsidR="001206D9" w:rsidRPr="001206D9" w:rsidRDefault="001206D9" w:rsidP="001206D9">
            <w:pPr>
              <w:pStyle w:val="a4"/>
              <w:jc w:val="both"/>
              <w:rPr>
                <w:b w:val="0"/>
                <w:i w:val="0"/>
                <w:sz w:val="24"/>
              </w:rPr>
            </w:pPr>
            <w:r w:rsidRPr="001206D9">
              <w:rPr>
                <w:b w:val="0"/>
                <w:i w:val="0"/>
                <w:sz w:val="24"/>
              </w:rPr>
              <w:t>2050</w:t>
            </w:r>
          </w:p>
        </w:tc>
        <w:tc>
          <w:tcPr>
            <w:tcW w:w="1420" w:type="dxa"/>
          </w:tcPr>
          <w:p w:rsidR="001206D9" w:rsidRPr="001206D9" w:rsidRDefault="001206D9" w:rsidP="001206D9">
            <w:pPr>
              <w:pStyle w:val="a4"/>
              <w:jc w:val="both"/>
              <w:rPr>
                <w:b w:val="0"/>
                <w:i w:val="0"/>
                <w:sz w:val="24"/>
              </w:rPr>
            </w:pPr>
            <w:r w:rsidRPr="001206D9">
              <w:rPr>
                <w:b w:val="0"/>
                <w:i w:val="0"/>
                <w:sz w:val="24"/>
              </w:rPr>
              <w:t>100</w:t>
            </w:r>
          </w:p>
        </w:tc>
        <w:tc>
          <w:tcPr>
            <w:tcW w:w="1420" w:type="dxa"/>
          </w:tcPr>
          <w:p w:rsidR="001206D9" w:rsidRPr="001206D9" w:rsidRDefault="001206D9" w:rsidP="001206D9">
            <w:pPr>
              <w:pStyle w:val="a4"/>
              <w:jc w:val="both"/>
              <w:rPr>
                <w:b w:val="0"/>
                <w:i w:val="0"/>
                <w:sz w:val="24"/>
              </w:rPr>
            </w:pPr>
            <w:r w:rsidRPr="001206D9">
              <w:rPr>
                <w:b w:val="0"/>
                <w:i w:val="0"/>
                <w:sz w:val="24"/>
              </w:rPr>
              <w:t>100</w:t>
            </w:r>
          </w:p>
        </w:tc>
        <w:tc>
          <w:tcPr>
            <w:tcW w:w="1420" w:type="dxa"/>
          </w:tcPr>
          <w:p w:rsidR="001206D9" w:rsidRPr="001206D9" w:rsidRDefault="001206D9" w:rsidP="001206D9">
            <w:pPr>
              <w:pStyle w:val="a4"/>
              <w:jc w:val="both"/>
              <w:rPr>
                <w:b w:val="0"/>
                <w:i w:val="0"/>
                <w:sz w:val="24"/>
              </w:rPr>
            </w:pPr>
            <w:r w:rsidRPr="001206D9">
              <w:rPr>
                <w:b w:val="0"/>
                <w:i w:val="0"/>
                <w:sz w:val="24"/>
              </w:rPr>
              <w:t xml:space="preserve">  -</w:t>
            </w:r>
          </w:p>
        </w:tc>
      </w:tr>
    </w:tbl>
    <w:p w:rsidR="001206D9" w:rsidRPr="001206D9" w:rsidRDefault="001206D9" w:rsidP="001206D9">
      <w:pPr>
        <w:pStyle w:val="a4"/>
        <w:jc w:val="both"/>
        <w:rPr>
          <w:b w:val="0"/>
          <w:i w:val="0"/>
          <w:sz w:val="24"/>
        </w:rPr>
      </w:pPr>
    </w:p>
    <w:p w:rsidR="001206D9" w:rsidRPr="001206D9" w:rsidRDefault="001206D9" w:rsidP="001206D9">
      <w:pPr>
        <w:pStyle w:val="a4"/>
        <w:spacing w:line="360" w:lineRule="auto"/>
        <w:jc w:val="both"/>
        <w:rPr>
          <w:b w:val="0"/>
          <w:i w:val="0"/>
          <w:szCs w:val="28"/>
        </w:rPr>
      </w:pPr>
      <w:r w:rsidRPr="001206D9">
        <w:rPr>
          <w:b w:val="0"/>
          <w:i w:val="0"/>
          <w:szCs w:val="28"/>
        </w:rPr>
        <w:t xml:space="preserve">        Ритмичность работы торгового предприятия зависит как от внутренних факторов, связанных с организацией торговли, рекламы, изучения покупательского спроса, так и от внешних (сезонные колебания спроса и предложения  наопределенные группы товаров, уровень денежных доходов населения и юридических лиц, их предпочтения, конкуренция на рынке товаров и услуг и т.д.).</w:t>
      </w:r>
    </w:p>
    <w:p w:rsidR="001206D9" w:rsidRPr="001206D9" w:rsidRDefault="001206D9" w:rsidP="001206D9">
      <w:pPr>
        <w:pStyle w:val="a4"/>
        <w:spacing w:line="360" w:lineRule="auto"/>
        <w:ind w:firstLine="567"/>
        <w:jc w:val="both"/>
        <w:rPr>
          <w:b w:val="0"/>
          <w:i w:val="0"/>
          <w:szCs w:val="28"/>
        </w:rPr>
      </w:pPr>
      <w:r w:rsidRPr="001206D9">
        <w:rPr>
          <w:b w:val="0"/>
          <w:i w:val="0"/>
          <w:szCs w:val="28"/>
        </w:rPr>
        <w:t>Факторы изменения физического объема товарооборота можно объединить в три группы:</w:t>
      </w:r>
    </w:p>
    <w:p w:rsidR="001206D9" w:rsidRPr="001206D9" w:rsidRDefault="001206D9" w:rsidP="001206D9">
      <w:pPr>
        <w:pStyle w:val="a4"/>
        <w:spacing w:line="360" w:lineRule="auto"/>
        <w:ind w:firstLine="567"/>
        <w:jc w:val="both"/>
        <w:rPr>
          <w:b w:val="0"/>
          <w:i w:val="0"/>
          <w:szCs w:val="28"/>
        </w:rPr>
      </w:pPr>
      <w:r w:rsidRPr="001206D9">
        <w:rPr>
          <w:b w:val="0"/>
          <w:i w:val="0"/>
          <w:szCs w:val="28"/>
        </w:rPr>
        <w:t>а)  уровень товарного обеспечения  торгового процесса;</w:t>
      </w:r>
    </w:p>
    <w:p w:rsidR="001206D9" w:rsidRPr="001206D9" w:rsidRDefault="001206D9" w:rsidP="001206D9">
      <w:pPr>
        <w:pStyle w:val="a4"/>
        <w:spacing w:line="360" w:lineRule="auto"/>
        <w:ind w:firstLine="567"/>
        <w:jc w:val="both"/>
        <w:rPr>
          <w:b w:val="0"/>
          <w:i w:val="0"/>
          <w:szCs w:val="28"/>
        </w:rPr>
      </w:pPr>
      <w:r w:rsidRPr="001206D9">
        <w:rPr>
          <w:b w:val="0"/>
          <w:i w:val="0"/>
          <w:szCs w:val="28"/>
        </w:rPr>
        <w:t>б) обеспеченность торгового предприятия  трудовыми ресурсами и интенсивность их использования;</w:t>
      </w:r>
    </w:p>
    <w:p w:rsidR="001206D9" w:rsidRPr="001206D9" w:rsidRDefault="001206D9" w:rsidP="001206D9">
      <w:pPr>
        <w:pStyle w:val="a4"/>
        <w:spacing w:line="360" w:lineRule="auto"/>
        <w:ind w:firstLine="567"/>
        <w:jc w:val="both"/>
        <w:rPr>
          <w:b w:val="0"/>
          <w:i w:val="0"/>
          <w:szCs w:val="28"/>
        </w:rPr>
      </w:pPr>
      <w:r w:rsidRPr="001206D9">
        <w:rPr>
          <w:b w:val="0"/>
          <w:i w:val="0"/>
          <w:szCs w:val="28"/>
        </w:rPr>
        <w:t>в) состояние материально-технической базы торговли и интенсивность ее использования.</w:t>
      </w:r>
    </w:p>
    <w:p w:rsidR="001206D9" w:rsidRPr="001206D9" w:rsidRDefault="001206D9" w:rsidP="001206D9">
      <w:pPr>
        <w:pStyle w:val="a4"/>
        <w:spacing w:line="360" w:lineRule="auto"/>
        <w:ind w:firstLine="567"/>
        <w:rPr>
          <w:b w:val="0"/>
          <w:i w:val="0"/>
          <w:sz w:val="24"/>
        </w:rPr>
      </w:pPr>
    </w:p>
    <w:p w:rsidR="001206D9" w:rsidRPr="001206D9" w:rsidRDefault="001206D9" w:rsidP="001206D9">
      <w:pPr>
        <w:pStyle w:val="a4"/>
        <w:jc w:val="left"/>
        <w:rPr>
          <w:b w:val="0"/>
          <w:i w:val="0"/>
          <w:szCs w:val="28"/>
        </w:rPr>
      </w:pPr>
      <w:r w:rsidRPr="001206D9">
        <w:rPr>
          <w:b w:val="0"/>
          <w:i w:val="0"/>
          <w:szCs w:val="28"/>
        </w:rPr>
        <w:t>3. Анализ товарного обеспечения торгового процесса и    эффективности использования товарных  ресурсов</w:t>
      </w:r>
    </w:p>
    <w:p w:rsidR="001206D9" w:rsidRPr="001206D9" w:rsidRDefault="001206D9" w:rsidP="001206D9">
      <w:pPr>
        <w:pStyle w:val="a4"/>
        <w:spacing w:line="360" w:lineRule="auto"/>
        <w:ind w:firstLine="567"/>
        <w:jc w:val="both"/>
        <w:rPr>
          <w:b w:val="0"/>
          <w:i w:val="0"/>
        </w:rPr>
      </w:pPr>
    </w:p>
    <w:p w:rsidR="001206D9" w:rsidRPr="001206D9" w:rsidRDefault="001206D9" w:rsidP="001206D9">
      <w:pPr>
        <w:pStyle w:val="a4"/>
        <w:spacing w:line="360" w:lineRule="auto"/>
        <w:ind w:firstLine="567"/>
        <w:jc w:val="both"/>
        <w:rPr>
          <w:b w:val="0"/>
          <w:i w:val="0"/>
          <w:szCs w:val="28"/>
        </w:rPr>
      </w:pPr>
      <w:r w:rsidRPr="001206D9">
        <w:rPr>
          <w:b w:val="0"/>
          <w:i w:val="0"/>
          <w:szCs w:val="28"/>
        </w:rPr>
        <w:t>Обеспеченность и рациональное использование товарных ресурсов – главный фактор, определяющий объем товарооборота, издержки обращения и прибыль торговых предприятий.</w:t>
      </w:r>
    </w:p>
    <w:p w:rsidR="001206D9" w:rsidRPr="001206D9" w:rsidRDefault="001206D9" w:rsidP="001206D9">
      <w:pPr>
        <w:pStyle w:val="a4"/>
        <w:spacing w:line="360" w:lineRule="auto"/>
        <w:ind w:firstLine="567"/>
        <w:jc w:val="both"/>
        <w:rPr>
          <w:b w:val="0"/>
          <w:i w:val="0"/>
          <w:szCs w:val="28"/>
        </w:rPr>
      </w:pPr>
      <w:r w:rsidRPr="001206D9">
        <w:rPr>
          <w:b w:val="0"/>
          <w:i w:val="0"/>
          <w:szCs w:val="28"/>
        </w:rPr>
        <w:t>Эта зависимость может быть установлена на основании товарного баланса:</w:t>
      </w:r>
    </w:p>
    <w:p w:rsidR="001206D9" w:rsidRPr="001206D9" w:rsidRDefault="0037042A" w:rsidP="001206D9">
      <w:pPr>
        <w:pStyle w:val="a4"/>
        <w:spacing w:line="360" w:lineRule="auto"/>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m:t>
              </m:r>
            </m:e>
            <m:sub>
              <m:r>
                <m:rPr>
                  <m:sty m:val="bi"/>
                </m:rPr>
                <w:rPr>
                  <w:rFonts w:ascii="Cambria Math" w:hAnsi="Cambria Math"/>
                  <w:szCs w:val="28"/>
                </w:rPr>
                <m:t>н</m:t>
              </m:r>
            </m:sub>
          </m:sSub>
          <m:r>
            <m:rPr>
              <m:sty m:val="bi"/>
            </m:rPr>
            <w:rPr>
              <w:rFonts w:ascii="Cambria Math" w:hAnsi="Cambria Math"/>
              <w:szCs w:val="28"/>
            </w:rPr>
            <m:t>+П=Р+В+</m:t>
          </m:r>
          <m:sSub>
            <m:sSubPr>
              <m:ctrlPr>
                <w:rPr>
                  <w:rFonts w:ascii="Cambria Math" w:hAnsi="Cambria Math"/>
                  <w:b w:val="0"/>
                  <w:i w:val="0"/>
                  <w:szCs w:val="28"/>
                </w:rPr>
              </m:ctrlPr>
            </m:sSubPr>
            <m:e>
              <m:r>
                <m:rPr>
                  <m:sty m:val="bi"/>
                </m:rPr>
                <w:rPr>
                  <w:rFonts w:ascii="Cambria Math" w:hAnsi="Cambria Math"/>
                  <w:szCs w:val="28"/>
                </w:rPr>
                <m:t>З</m:t>
              </m:r>
            </m:e>
            <m:sub>
              <m:r>
                <m:rPr>
                  <m:sty m:val="bi"/>
                </m:rPr>
                <w:rPr>
                  <w:rFonts w:ascii="Cambria Math" w:hAnsi="Cambria Math"/>
                  <w:szCs w:val="28"/>
                </w:rPr>
                <m:t>к</m:t>
              </m:r>
            </m:sub>
          </m:sSub>
        </m:oMath>
      </m:oMathPara>
    </w:p>
    <w:p w:rsidR="001206D9" w:rsidRPr="001206D9" w:rsidRDefault="001206D9" w:rsidP="001206D9">
      <w:pPr>
        <w:pStyle w:val="a4"/>
        <w:jc w:val="both"/>
        <w:rPr>
          <w:b w:val="0"/>
          <w:i w:val="0"/>
          <w:szCs w:val="28"/>
        </w:rPr>
      </w:pPr>
      <w:r w:rsidRPr="001206D9">
        <w:rPr>
          <w:b w:val="0"/>
          <w:i w:val="0"/>
          <w:szCs w:val="28"/>
        </w:rPr>
        <w:t>где З</w:t>
      </w:r>
      <w:r w:rsidRPr="001206D9">
        <w:rPr>
          <w:b w:val="0"/>
          <w:i w:val="0"/>
          <w:szCs w:val="28"/>
          <w:vertAlign w:val="subscript"/>
        </w:rPr>
        <w:t>н</w:t>
      </w:r>
      <w:r w:rsidRPr="001206D9">
        <w:rPr>
          <w:b w:val="0"/>
          <w:i w:val="0"/>
          <w:szCs w:val="28"/>
        </w:rPr>
        <w:t>,  З</w:t>
      </w:r>
      <w:r w:rsidRPr="001206D9">
        <w:rPr>
          <w:b w:val="0"/>
          <w:i w:val="0"/>
          <w:szCs w:val="28"/>
          <w:vertAlign w:val="subscript"/>
        </w:rPr>
        <w:t>к</w:t>
      </w:r>
      <w:r w:rsidRPr="001206D9">
        <w:rPr>
          <w:b w:val="0"/>
          <w:i w:val="0"/>
          <w:szCs w:val="28"/>
        </w:rPr>
        <w:t xml:space="preserve"> – запасы товаров соответственно на начало и конец периода;</w:t>
      </w:r>
    </w:p>
    <w:p w:rsidR="001206D9" w:rsidRPr="001206D9" w:rsidRDefault="001206D9" w:rsidP="001206D9">
      <w:pPr>
        <w:pStyle w:val="a4"/>
        <w:jc w:val="both"/>
        <w:rPr>
          <w:b w:val="0"/>
          <w:i w:val="0"/>
          <w:szCs w:val="28"/>
        </w:rPr>
      </w:pPr>
      <w:r w:rsidRPr="001206D9">
        <w:rPr>
          <w:b w:val="0"/>
          <w:i w:val="0"/>
          <w:szCs w:val="28"/>
        </w:rPr>
        <w:t xml:space="preserve">              П – поступление товаров;</w:t>
      </w:r>
    </w:p>
    <w:p w:rsidR="001206D9" w:rsidRPr="001206D9" w:rsidRDefault="001206D9" w:rsidP="001206D9">
      <w:pPr>
        <w:pStyle w:val="a4"/>
        <w:jc w:val="both"/>
        <w:rPr>
          <w:b w:val="0"/>
          <w:i w:val="0"/>
          <w:szCs w:val="28"/>
        </w:rPr>
      </w:pPr>
      <w:r w:rsidRPr="001206D9">
        <w:rPr>
          <w:b w:val="0"/>
          <w:i w:val="0"/>
          <w:szCs w:val="28"/>
        </w:rPr>
        <w:t xml:space="preserve">              Р – реализация товаров за отчетный период;</w:t>
      </w:r>
    </w:p>
    <w:p w:rsidR="001206D9" w:rsidRPr="001206D9" w:rsidRDefault="001206D9" w:rsidP="001206D9">
      <w:pPr>
        <w:pStyle w:val="a4"/>
        <w:jc w:val="both"/>
        <w:rPr>
          <w:b w:val="0"/>
          <w:i w:val="0"/>
          <w:szCs w:val="28"/>
        </w:rPr>
      </w:pPr>
      <w:r w:rsidRPr="001206D9">
        <w:rPr>
          <w:b w:val="0"/>
          <w:i w:val="0"/>
          <w:szCs w:val="28"/>
        </w:rPr>
        <w:t xml:space="preserve">              В – прочее выбытие товаров.</w:t>
      </w:r>
    </w:p>
    <w:p w:rsidR="001206D9" w:rsidRPr="001206D9" w:rsidRDefault="001206D9" w:rsidP="001206D9">
      <w:pPr>
        <w:pStyle w:val="a4"/>
        <w:spacing w:line="360" w:lineRule="auto"/>
        <w:rPr>
          <w:b w:val="0"/>
          <w:i w:val="0"/>
          <w:szCs w:val="28"/>
        </w:rPr>
      </w:pPr>
    </w:p>
    <w:p w:rsidR="001206D9" w:rsidRPr="001206D9" w:rsidRDefault="001206D9" w:rsidP="001206D9">
      <w:pPr>
        <w:pStyle w:val="a4"/>
        <w:spacing w:line="360" w:lineRule="auto"/>
        <w:jc w:val="left"/>
        <w:rPr>
          <w:b w:val="0"/>
          <w:i w:val="0"/>
          <w:szCs w:val="28"/>
        </w:rPr>
      </w:pPr>
      <w:r w:rsidRPr="001206D9">
        <w:rPr>
          <w:b w:val="0"/>
          <w:i w:val="0"/>
          <w:szCs w:val="28"/>
        </w:rPr>
        <w:t>Следовательно:</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Р=</m:t>
          </m:r>
          <m:sSub>
            <m:sSubPr>
              <m:ctrlPr>
                <w:rPr>
                  <w:rFonts w:ascii="Cambria Math" w:hAnsi="Cambria Math"/>
                  <w:b w:val="0"/>
                  <w:i w:val="0"/>
                  <w:szCs w:val="28"/>
                </w:rPr>
              </m:ctrlPr>
            </m:sSubPr>
            <m:e>
              <m:r>
                <m:rPr>
                  <m:sty m:val="bi"/>
                </m:rPr>
                <w:rPr>
                  <w:rFonts w:ascii="Cambria Math" w:hAnsi="Cambria Math"/>
                  <w:szCs w:val="28"/>
                </w:rPr>
                <m:t>З</m:t>
              </m:r>
            </m:e>
            <m:sub>
              <m:r>
                <m:rPr>
                  <m:sty m:val="bi"/>
                </m:rPr>
                <w:rPr>
                  <w:rFonts w:ascii="Cambria Math" w:hAnsi="Cambria Math"/>
                  <w:szCs w:val="28"/>
                </w:rPr>
                <m:t>н</m:t>
              </m:r>
            </m:sub>
          </m:sSub>
          <m:r>
            <m:rPr>
              <m:sty m:val="bi"/>
            </m:rPr>
            <w:rPr>
              <w:rFonts w:ascii="Cambria Math" w:hAnsi="Cambria Math"/>
              <w:szCs w:val="28"/>
            </w:rPr>
            <m:t>+П-В-</m:t>
          </m:r>
          <m:sSub>
            <m:sSubPr>
              <m:ctrlPr>
                <w:rPr>
                  <w:rFonts w:ascii="Cambria Math" w:hAnsi="Cambria Math"/>
                  <w:b w:val="0"/>
                  <w:i w:val="0"/>
                  <w:szCs w:val="28"/>
                </w:rPr>
              </m:ctrlPr>
            </m:sSubPr>
            <m:e>
              <m:r>
                <m:rPr>
                  <m:sty m:val="bi"/>
                </m:rPr>
                <w:rPr>
                  <w:rFonts w:ascii="Cambria Math" w:hAnsi="Cambria Math"/>
                  <w:szCs w:val="28"/>
                </w:rPr>
                <m:t>З</m:t>
              </m:r>
            </m:e>
            <m:sub>
              <m:r>
                <m:rPr>
                  <m:sty m:val="bi"/>
                </m:rPr>
                <w:rPr>
                  <w:rFonts w:ascii="Cambria Math" w:hAnsi="Cambria Math"/>
                  <w:szCs w:val="28"/>
                </w:rPr>
                <m:t>к</m:t>
              </m:r>
            </m:sub>
          </m:sSub>
        </m:oMath>
      </m:oMathPara>
    </w:p>
    <w:p w:rsidR="001206D9" w:rsidRPr="001206D9" w:rsidRDefault="001206D9" w:rsidP="001206D9">
      <w:pPr>
        <w:pStyle w:val="a4"/>
        <w:spacing w:line="360" w:lineRule="auto"/>
        <w:ind w:firstLine="567"/>
        <w:jc w:val="both"/>
        <w:rPr>
          <w:b w:val="0"/>
          <w:i w:val="0"/>
          <w:szCs w:val="28"/>
        </w:rPr>
      </w:pPr>
      <w:r w:rsidRPr="001206D9">
        <w:rPr>
          <w:b w:val="0"/>
          <w:i w:val="0"/>
          <w:szCs w:val="28"/>
        </w:rPr>
        <w:t>Сопоставляя отчетные данные с плановыми или данными прошлого года, можно определить  изменение общего товарооборота и по группам товаров за счет каждого фактора (табл.2.6.).</w:t>
      </w:r>
    </w:p>
    <w:p w:rsidR="001206D9" w:rsidRPr="001206D9" w:rsidRDefault="001206D9" w:rsidP="001206D9">
      <w:pPr>
        <w:spacing w:after="200" w:line="276" w:lineRule="auto"/>
        <w:jc w:val="center"/>
        <w:rPr>
          <w:sz w:val="36"/>
          <w:szCs w:val="36"/>
        </w:rPr>
      </w:pPr>
      <w:r w:rsidRPr="001206D9">
        <w:rPr>
          <w:sz w:val="36"/>
          <w:szCs w:val="36"/>
        </w:rPr>
        <w:t>Товарный баланс торгового предприятия,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1029"/>
        <w:gridCol w:w="1523"/>
        <w:gridCol w:w="1187"/>
        <w:gridCol w:w="1187"/>
      </w:tblGrid>
      <w:tr w:rsidR="001206D9" w:rsidRPr="001206D9" w:rsidTr="001206D9">
        <w:trPr>
          <w:cantSplit/>
        </w:trPr>
        <w:tc>
          <w:tcPr>
            <w:tcW w:w="3510" w:type="dxa"/>
            <w:vMerge w:val="restart"/>
          </w:tcPr>
          <w:p w:rsidR="001206D9" w:rsidRPr="001206D9" w:rsidRDefault="001206D9" w:rsidP="001206D9">
            <w:pPr>
              <w:pStyle w:val="a4"/>
              <w:jc w:val="both"/>
              <w:rPr>
                <w:b w:val="0"/>
                <w:i w:val="0"/>
                <w:sz w:val="24"/>
              </w:rPr>
            </w:pPr>
            <w:r w:rsidRPr="001206D9">
              <w:rPr>
                <w:b w:val="0"/>
                <w:i w:val="0"/>
                <w:sz w:val="24"/>
              </w:rPr>
              <w:t>Показатель</w:t>
            </w:r>
          </w:p>
        </w:tc>
        <w:tc>
          <w:tcPr>
            <w:tcW w:w="992" w:type="dxa"/>
            <w:vMerge w:val="restart"/>
          </w:tcPr>
          <w:p w:rsidR="001206D9" w:rsidRPr="001206D9" w:rsidRDefault="001206D9" w:rsidP="001206D9">
            <w:pPr>
              <w:pStyle w:val="a4"/>
              <w:rPr>
                <w:b w:val="0"/>
                <w:i w:val="0"/>
                <w:sz w:val="24"/>
              </w:rPr>
            </w:pPr>
            <w:r w:rsidRPr="001206D9">
              <w:rPr>
                <w:b w:val="0"/>
                <w:i w:val="0"/>
                <w:sz w:val="24"/>
              </w:rPr>
              <w:t>План</w:t>
            </w:r>
          </w:p>
        </w:tc>
        <w:tc>
          <w:tcPr>
            <w:tcW w:w="1029" w:type="dxa"/>
            <w:vMerge w:val="restart"/>
          </w:tcPr>
          <w:p w:rsidR="001206D9" w:rsidRPr="001206D9" w:rsidRDefault="001206D9" w:rsidP="001206D9">
            <w:pPr>
              <w:pStyle w:val="a4"/>
              <w:rPr>
                <w:b w:val="0"/>
                <w:i w:val="0"/>
                <w:sz w:val="24"/>
              </w:rPr>
            </w:pPr>
            <w:r w:rsidRPr="001206D9">
              <w:rPr>
                <w:b w:val="0"/>
                <w:i w:val="0"/>
                <w:sz w:val="24"/>
              </w:rPr>
              <w:t>Факт</w:t>
            </w:r>
          </w:p>
        </w:tc>
        <w:tc>
          <w:tcPr>
            <w:tcW w:w="1523" w:type="dxa"/>
            <w:vMerge w:val="restart"/>
          </w:tcPr>
          <w:p w:rsidR="001206D9" w:rsidRPr="001206D9" w:rsidRDefault="001206D9" w:rsidP="001206D9">
            <w:pPr>
              <w:pStyle w:val="a4"/>
              <w:rPr>
                <w:b w:val="0"/>
                <w:i w:val="0"/>
                <w:sz w:val="24"/>
              </w:rPr>
            </w:pPr>
            <w:r w:rsidRPr="001206D9">
              <w:rPr>
                <w:b w:val="0"/>
                <w:i w:val="0"/>
                <w:sz w:val="24"/>
              </w:rPr>
              <w:t>Отклонение от плана</w:t>
            </w:r>
          </w:p>
        </w:tc>
        <w:tc>
          <w:tcPr>
            <w:tcW w:w="2374" w:type="dxa"/>
            <w:gridSpan w:val="2"/>
          </w:tcPr>
          <w:p w:rsidR="001206D9" w:rsidRPr="001206D9" w:rsidRDefault="001206D9" w:rsidP="001206D9">
            <w:pPr>
              <w:pStyle w:val="a4"/>
              <w:rPr>
                <w:b w:val="0"/>
                <w:i w:val="0"/>
                <w:sz w:val="24"/>
              </w:rPr>
            </w:pPr>
            <w:r w:rsidRPr="001206D9">
              <w:rPr>
                <w:b w:val="0"/>
                <w:i w:val="0"/>
                <w:sz w:val="24"/>
              </w:rPr>
              <w:t>Влияние на объем товарооборота</w:t>
            </w:r>
          </w:p>
        </w:tc>
      </w:tr>
      <w:tr w:rsidR="001206D9" w:rsidRPr="001206D9" w:rsidTr="001206D9">
        <w:trPr>
          <w:cantSplit/>
        </w:trPr>
        <w:tc>
          <w:tcPr>
            <w:tcW w:w="3510" w:type="dxa"/>
            <w:vMerge/>
          </w:tcPr>
          <w:p w:rsidR="001206D9" w:rsidRPr="001206D9" w:rsidRDefault="001206D9" w:rsidP="001206D9">
            <w:pPr>
              <w:pStyle w:val="a4"/>
              <w:jc w:val="both"/>
              <w:rPr>
                <w:b w:val="0"/>
                <w:i w:val="0"/>
                <w:sz w:val="24"/>
              </w:rPr>
            </w:pPr>
          </w:p>
        </w:tc>
        <w:tc>
          <w:tcPr>
            <w:tcW w:w="992" w:type="dxa"/>
            <w:vMerge/>
          </w:tcPr>
          <w:p w:rsidR="001206D9" w:rsidRPr="001206D9" w:rsidRDefault="001206D9" w:rsidP="001206D9">
            <w:pPr>
              <w:pStyle w:val="a4"/>
              <w:rPr>
                <w:b w:val="0"/>
                <w:i w:val="0"/>
                <w:sz w:val="24"/>
              </w:rPr>
            </w:pPr>
          </w:p>
        </w:tc>
        <w:tc>
          <w:tcPr>
            <w:tcW w:w="1029" w:type="dxa"/>
            <w:vMerge/>
          </w:tcPr>
          <w:p w:rsidR="001206D9" w:rsidRPr="001206D9" w:rsidRDefault="001206D9" w:rsidP="001206D9">
            <w:pPr>
              <w:pStyle w:val="a4"/>
              <w:rPr>
                <w:b w:val="0"/>
                <w:i w:val="0"/>
                <w:sz w:val="24"/>
              </w:rPr>
            </w:pPr>
          </w:p>
        </w:tc>
        <w:tc>
          <w:tcPr>
            <w:tcW w:w="1523" w:type="dxa"/>
            <w:vMerge/>
          </w:tcPr>
          <w:p w:rsidR="001206D9" w:rsidRPr="001206D9" w:rsidRDefault="001206D9" w:rsidP="001206D9">
            <w:pPr>
              <w:pStyle w:val="a4"/>
              <w:rPr>
                <w:b w:val="0"/>
                <w:i w:val="0"/>
                <w:sz w:val="24"/>
              </w:rPr>
            </w:pPr>
          </w:p>
        </w:tc>
        <w:tc>
          <w:tcPr>
            <w:tcW w:w="1187" w:type="dxa"/>
          </w:tcPr>
          <w:p w:rsidR="001206D9" w:rsidRPr="001206D9" w:rsidRDefault="001206D9" w:rsidP="001206D9">
            <w:pPr>
              <w:pStyle w:val="a4"/>
              <w:rPr>
                <w:b w:val="0"/>
                <w:i w:val="0"/>
                <w:sz w:val="24"/>
              </w:rPr>
            </w:pPr>
            <w:r w:rsidRPr="001206D9">
              <w:rPr>
                <w:b w:val="0"/>
                <w:i w:val="0"/>
                <w:sz w:val="24"/>
              </w:rPr>
              <w:t xml:space="preserve">в тыс. руб.          </w:t>
            </w:r>
          </w:p>
        </w:tc>
        <w:tc>
          <w:tcPr>
            <w:tcW w:w="1187" w:type="dxa"/>
          </w:tcPr>
          <w:p w:rsidR="001206D9" w:rsidRPr="001206D9" w:rsidRDefault="001206D9" w:rsidP="001206D9">
            <w:pPr>
              <w:pStyle w:val="a4"/>
              <w:rPr>
                <w:b w:val="0"/>
                <w:i w:val="0"/>
                <w:sz w:val="24"/>
              </w:rPr>
            </w:pPr>
            <w:r w:rsidRPr="001206D9">
              <w:rPr>
                <w:b w:val="0"/>
                <w:i w:val="0"/>
                <w:sz w:val="24"/>
              </w:rPr>
              <w:t>в %</w:t>
            </w:r>
          </w:p>
        </w:tc>
      </w:tr>
      <w:tr w:rsidR="001206D9" w:rsidRPr="001206D9" w:rsidTr="001206D9">
        <w:trPr>
          <w:cantSplit/>
        </w:trPr>
        <w:tc>
          <w:tcPr>
            <w:tcW w:w="3510" w:type="dxa"/>
          </w:tcPr>
          <w:p w:rsidR="001206D9" w:rsidRPr="001206D9" w:rsidRDefault="001206D9" w:rsidP="001206D9">
            <w:pPr>
              <w:pStyle w:val="a4"/>
              <w:jc w:val="both"/>
              <w:rPr>
                <w:b w:val="0"/>
                <w:i w:val="0"/>
                <w:sz w:val="24"/>
              </w:rPr>
            </w:pPr>
            <w:r w:rsidRPr="001206D9">
              <w:rPr>
                <w:b w:val="0"/>
                <w:i w:val="0"/>
                <w:sz w:val="24"/>
              </w:rPr>
              <w:t>Товарные запасы на начало года</w:t>
            </w:r>
          </w:p>
        </w:tc>
        <w:tc>
          <w:tcPr>
            <w:tcW w:w="992" w:type="dxa"/>
          </w:tcPr>
          <w:p w:rsidR="001206D9" w:rsidRPr="001206D9" w:rsidRDefault="001206D9" w:rsidP="001206D9">
            <w:pPr>
              <w:pStyle w:val="a4"/>
              <w:rPr>
                <w:b w:val="0"/>
                <w:i w:val="0"/>
                <w:sz w:val="24"/>
              </w:rPr>
            </w:pPr>
            <w:r w:rsidRPr="001206D9">
              <w:rPr>
                <w:b w:val="0"/>
                <w:i w:val="0"/>
                <w:sz w:val="24"/>
              </w:rPr>
              <w:t>40</w:t>
            </w:r>
          </w:p>
        </w:tc>
        <w:tc>
          <w:tcPr>
            <w:tcW w:w="1029" w:type="dxa"/>
          </w:tcPr>
          <w:p w:rsidR="001206D9" w:rsidRPr="001206D9" w:rsidRDefault="001206D9" w:rsidP="001206D9">
            <w:pPr>
              <w:pStyle w:val="a4"/>
              <w:rPr>
                <w:b w:val="0"/>
                <w:i w:val="0"/>
                <w:sz w:val="24"/>
              </w:rPr>
            </w:pPr>
            <w:r w:rsidRPr="001206D9">
              <w:rPr>
                <w:b w:val="0"/>
                <w:i w:val="0"/>
                <w:sz w:val="24"/>
              </w:rPr>
              <w:t>60</w:t>
            </w:r>
          </w:p>
        </w:tc>
        <w:tc>
          <w:tcPr>
            <w:tcW w:w="1523" w:type="dxa"/>
          </w:tcPr>
          <w:p w:rsidR="001206D9" w:rsidRPr="001206D9" w:rsidRDefault="001206D9" w:rsidP="001206D9">
            <w:pPr>
              <w:pStyle w:val="a4"/>
              <w:rPr>
                <w:b w:val="0"/>
                <w:i w:val="0"/>
                <w:sz w:val="24"/>
              </w:rPr>
            </w:pPr>
            <w:r w:rsidRPr="001206D9">
              <w:rPr>
                <w:b w:val="0"/>
                <w:i w:val="0"/>
                <w:sz w:val="24"/>
              </w:rPr>
              <w:t>+20</w:t>
            </w:r>
          </w:p>
        </w:tc>
        <w:tc>
          <w:tcPr>
            <w:tcW w:w="1187" w:type="dxa"/>
          </w:tcPr>
          <w:p w:rsidR="001206D9" w:rsidRPr="001206D9" w:rsidRDefault="001206D9" w:rsidP="001206D9">
            <w:pPr>
              <w:pStyle w:val="a4"/>
              <w:rPr>
                <w:b w:val="0"/>
                <w:i w:val="0"/>
                <w:sz w:val="24"/>
              </w:rPr>
            </w:pPr>
            <w:r w:rsidRPr="001206D9">
              <w:rPr>
                <w:b w:val="0"/>
                <w:i w:val="0"/>
                <w:sz w:val="24"/>
              </w:rPr>
              <w:t>+20</w:t>
            </w:r>
          </w:p>
        </w:tc>
        <w:tc>
          <w:tcPr>
            <w:tcW w:w="1187" w:type="dxa"/>
          </w:tcPr>
          <w:p w:rsidR="001206D9" w:rsidRPr="001206D9" w:rsidRDefault="001206D9" w:rsidP="001206D9">
            <w:pPr>
              <w:pStyle w:val="a4"/>
              <w:rPr>
                <w:b w:val="0"/>
                <w:i w:val="0"/>
                <w:sz w:val="24"/>
              </w:rPr>
            </w:pPr>
            <w:r w:rsidRPr="001206D9">
              <w:rPr>
                <w:b w:val="0"/>
                <w:i w:val="0"/>
                <w:sz w:val="24"/>
              </w:rPr>
              <w:t>+11,5</w:t>
            </w:r>
          </w:p>
        </w:tc>
      </w:tr>
      <w:tr w:rsidR="001206D9" w:rsidRPr="001206D9" w:rsidTr="001206D9">
        <w:trPr>
          <w:cantSplit/>
        </w:trPr>
        <w:tc>
          <w:tcPr>
            <w:tcW w:w="3510" w:type="dxa"/>
          </w:tcPr>
          <w:p w:rsidR="001206D9" w:rsidRPr="001206D9" w:rsidRDefault="001206D9" w:rsidP="001206D9">
            <w:pPr>
              <w:pStyle w:val="a4"/>
              <w:jc w:val="both"/>
              <w:rPr>
                <w:b w:val="0"/>
                <w:i w:val="0"/>
                <w:sz w:val="24"/>
              </w:rPr>
            </w:pPr>
            <w:r w:rsidRPr="001206D9">
              <w:rPr>
                <w:b w:val="0"/>
                <w:i w:val="0"/>
                <w:sz w:val="24"/>
              </w:rPr>
              <w:t>Поступление товаров за отчетный год</w:t>
            </w:r>
          </w:p>
        </w:tc>
        <w:tc>
          <w:tcPr>
            <w:tcW w:w="992" w:type="dxa"/>
          </w:tcPr>
          <w:p w:rsidR="001206D9" w:rsidRPr="001206D9" w:rsidRDefault="001206D9" w:rsidP="001206D9">
            <w:pPr>
              <w:pStyle w:val="a4"/>
              <w:rPr>
                <w:b w:val="0"/>
                <w:i w:val="0"/>
                <w:sz w:val="24"/>
              </w:rPr>
            </w:pPr>
            <w:r w:rsidRPr="001206D9">
              <w:rPr>
                <w:b w:val="0"/>
                <w:i w:val="0"/>
                <w:sz w:val="24"/>
              </w:rPr>
              <w:t>1810</w:t>
            </w:r>
          </w:p>
        </w:tc>
        <w:tc>
          <w:tcPr>
            <w:tcW w:w="1029" w:type="dxa"/>
          </w:tcPr>
          <w:p w:rsidR="001206D9" w:rsidRPr="001206D9" w:rsidRDefault="001206D9" w:rsidP="001206D9">
            <w:pPr>
              <w:pStyle w:val="a4"/>
              <w:rPr>
                <w:b w:val="0"/>
                <w:i w:val="0"/>
                <w:sz w:val="24"/>
              </w:rPr>
            </w:pPr>
            <w:r w:rsidRPr="001206D9">
              <w:rPr>
                <w:b w:val="0"/>
                <w:i w:val="0"/>
                <w:sz w:val="24"/>
              </w:rPr>
              <w:t>2030</w:t>
            </w:r>
          </w:p>
        </w:tc>
        <w:tc>
          <w:tcPr>
            <w:tcW w:w="1523" w:type="dxa"/>
          </w:tcPr>
          <w:p w:rsidR="001206D9" w:rsidRPr="001206D9" w:rsidRDefault="001206D9" w:rsidP="001206D9">
            <w:pPr>
              <w:pStyle w:val="a4"/>
              <w:rPr>
                <w:b w:val="0"/>
                <w:i w:val="0"/>
                <w:sz w:val="24"/>
              </w:rPr>
            </w:pPr>
            <w:r w:rsidRPr="001206D9">
              <w:rPr>
                <w:b w:val="0"/>
                <w:i w:val="0"/>
                <w:sz w:val="24"/>
              </w:rPr>
              <w:t>+220</w:t>
            </w:r>
          </w:p>
        </w:tc>
        <w:tc>
          <w:tcPr>
            <w:tcW w:w="1187" w:type="dxa"/>
          </w:tcPr>
          <w:p w:rsidR="001206D9" w:rsidRPr="001206D9" w:rsidRDefault="001206D9" w:rsidP="001206D9">
            <w:pPr>
              <w:pStyle w:val="a4"/>
              <w:rPr>
                <w:b w:val="0"/>
                <w:i w:val="0"/>
                <w:sz w:val="24"/>
              </w:rPr>
            </w:pPr>
            <w:r w:rsidRPr="001206D9">
              <w:rPr>
                <w:b w:val="0"/>
                <w:i w:val="0"/>
                <w:sz w:val="24"/>
              </w:rPr>
              <w:t>+220</w:t>
            </w:r>
          </w:p>
        </w:tc>
        <w:tc>
          <w:tcPr>
            <w:tcW w:w="1187" w:type="dxa"/>
          </w:tcPr>
          <w:p w:rsidR="001206D9" w:rsidRPr="001206D9" w:rsidRDefault="001206D9" w:rsidP="001206D9">
            <w:pPr>
              <w:pStyle w:val="a4"/>
              <w:rPr>
                <w:b w:val="0"/>
                <w:i w:val="0"/>
                <w:sz w:val="24"/>
              </w:rPr>
            </w:pPr>
            <w:r w:rsidRPr="001206D9">
              <w:rPr>
                <w:b w:val="0"/>
                <w:i w:val="0"/>
                <w:sz w:val="24"/>
              </w:rPr>
              <w:t>+127,2</w:t>
            </w:r>
          </w:p>
        </w:tc>
      </w:tr>
      <w:tr w:rsidR="001206D9" w:rsidRPr="001206D9" w:rsidTr="001206D9">
        <w:trPr>
          <w:cantSplit/>
        </w:trPr>
        <w:tc>
          <w:tcPr>
            <w:tcW w:w="3510" w:type="dxa"/>
          </w:tcPr>
          <w:p w:rsidR="001206D9" w:rsidRPr="001206D9" w:rsidRDefault="001206D9" w:rsidP="001206D9">
            <w:pPr>
              <w:pStyle w:val="a4"/>
              <w:jc w:val="both"/>
              <w:rPr>
                <w:b w:val="0"/>
                <w:i w:val="0"/>
                <w:sz w:val="24"/>
              </w:rPr>
            </w:pPr>
            <w:r w:rsidRPr="001206D9">
              <w:rPr>
                <w:b w:val="0"/>
                <w:i w:val="0"/>
                <w:sz w:val="24"/>
              </w:rPr>
              <w:t>Прочее выбытие товаров</w:t>
            </w:r>
          </w:p>
        </w:tc>
        <w:tc>
          <w:tcPr>
            <w:tcW w:w="992" w:type="dxa"/>
          </w:tcPr>
          <w:p w:rsidR="001206D9" w:rsidRPr="001206D9" w:rsidRDefault="001206D9" w:rsidP="001206D9">
            <w:pPr>
              <w:pStyle w:val="a4"/>
              <w:rPr>
                <w:b w:val="0"/>
                <w:i w:val="0"/>
                <w:sz w:val="24"/>
              </w:rPr>
            </w:pPr>
            <w:r w:rsidRPr="001206D9">
              <w:rPr>
                <w:b w:val="0"/>
                <w:i w:val="0"/>
                <w:sz w:val="24"/>
              </w:rPr>
              <w:t>71</w:t>
            </w:r>
          </w:p>
        </w:tc>
        <w:tc>
          <w:tcPr>
            <w:tcW w:w="1029" w:type="dxa"/>
          </w:tcPr>
          <w:p w:rsidR="001206D9" w:rsidRPr="001206D9" w:rsidRDefault="001206D9" w:rsidP="001206D9">
            <w:pPr>
              <w:pStyle w:val="a4"/>
              <w:rPr>
                <w:b w:val="0"/>
                <w:i w:val="0"/>
                <w:sz w:val="24"/>
              </w:rPr>
            </w:pPr>
            <w:r w:rsidRPr="001206D9">
              <w:rPr>
                <w:b w:val="0"/>
                <w:i w:val="0"/>
                <w:sz w:val="24"/>
              </w:rPr>
              <w:t>88</w:t>
            </w:r>
          </w:p>
        </w:tc>
        <w:tc>
          <w:tcPr>
            <w:tcW w:w="1523" w:type="dxa"/>
          </w:tcPr>
          <w:p w:rsidR="001206D9" w:rsidRPr="001206D9" w:rsidRDefault="001206D9" w:rsidP="001206D9">
            <w:pPr>
              <w:pStyle w:val="a4"/>
              <w:rPr>
                <w:b w:val="0"/>
                <w:i w:val="0"/>
                <w:sz w:val="24"/>
              </w:rPr>
            </w:pPr>
            <w:r w:rsidRPr="001206D9">
              <w:rPr>
                <w:b w:val="0"/>
                <w:i w:val="0"/>
                <w:sz w:val="24"/>
              </w:rPr>
              <w:t>+17</w:t>
            </w:r>
          </w:p>
        </w:tc>
        <w:tc>
          <w:tcPr>
            <w:tcW w:w="1187" w:type="dxa"/>
          </w:tcPr>
          <w:p w:rsidR="001206D9" w:rsidRPr="001206D9" w:rsidRDefault="001206D9" w:rsidP="001206D9">
            <w:pPr>
              <w:pStyle w:val="a4"/>
              <w:rPr>
                <w:b w:val="0"/>
                <w:i w:val="0"/>
                <w:sz w:val="24"/>
              </w:rPr>
            </w:pPr>
            <w:r w:rsidRPr="001206D9">
              <w:rPr>
                <w:b w:val="0"/>
                <w:i w:val="0"/>
                <w:sz w:val="24"/>
              </w:rPr>
              <w:t>-17</w:t>
            </w:r>
          </w:p>
        </w:tc>
        <w:tc>
          <w:tcPr>
            <w:tcW w:w="1187" w:type="dxa"/>
          </w:tcPr>
          <w:p w:rsidR="001206D9" w:rsidRPr="001206D9" w:rsidRDefault="001206D9" w:rsidP="001206D9">
            <w:pPr>
              <w:pStyle w:val="a4"/>
              <w:rPr>
                <w:b w:val="0"/>
                <w:i w:val="0"/>
                <w:sz w:val="24"/>
              </w:rPr>
            </w:pPr>
            <w:r w:rsidRPr="001206D9">
              <w:rPr>
                <w:b w:val="0"/>
                <w:i w:val="0"/>
                <w:sz w:val="24"/>
              </w:rPr>
              <w:t>-9,8</w:t>
            </w:r>
          </w:p>
        </w:tc>
      </w:tr>
      <w:tr w:rsidR="001206D9" w:rsidRPr="001206D9" w:rsidTr="001206D9">
        <w:trPr>
          <w:cantSplit/>
        </w:trPr>
        <w:tc>
          <w:tcPr>
            <w:tcW w:w="3510" w:type="dxa"/>
          </w:tcPr>
          <w:p w:rsidR="001206D9" w:rsidRPr="001206D9" w:rsidRDefault="001206D9" w:rsidP="001206D9">
            <w:pPr>
              <w:pStyle w:val="a4"/>
              <w:jc w:val="both"/>
              <w:rPr>
                <w:b w:val="0"/>
                <w:i w:val="0"/>
                <w:sz w:val="24"/>
              </w:rPr>
            </w:pPr>
            <w:r w:rsidRPr="001206D9">
              <w:rPr>
                <w:b w:val="0"/>
                <w:i w:val="0"/>
                <w:sz w:val="24"/>
              </w:rPr>
              <w:t>Товарные запасы на конец года</w:t>
            </w:r>
          </w:p>
        </w:tc>
        <w:tc>
          <w:tcPr>
            <w:tcW w:w="992" w:type="dxa"/>
          </w:tcPr>
          <w:p w:rsidR="001206D9" w:rsidRPr="001206D9" w:rsidRDefault="001206D9" w:rsidP="001206D9">
            <w:pPr>
              <w:pStyle w:val="a4"/>
              <w:rPr>
                <w:b w:val="0"/>
                <w:i w:val="0"/>
                <w:sz w:val="24"/>
              </w:rPr>
            </w:pPr>
            <w:r w:rsidRPr="001206D9">
              <w:rPr>
                <w:b w:val="0"/>
                <w:i w:val="0"/>
                <w:sz w:val="24"/>
              </w:rPr>
              <w:t>50</w:t>
            </w:r>
          </w:p>
        </w:tc>
        <w:tc>
          <w:tcPr>
            <w:tcW w:w="1029" w:type="dxa"/>
          </w:tcPr>
          <w:p w:rsidR="001206D9" w:rsidRPr="001206D9" w:rsidRDefault="001206D9" w:rsidP="001206D9">
            <w:pPr>
              <w:pStyle w:val="a4"/>
              <w:rPr>
                <w:b w:val="0"/>
                <w:i w:val="0"/>
                <w:sz w:val="24"/>
              </w:rPr>
            </w:pPr>
            <w:r w:rsidRPr="001206D9">
              <w:rPr>
                <w:b w:val="0"/>
                <w:i w:val="0"/>
                <w:sz w:val="24"/>
              </w:rPr>
              <w:t>100</w:t>
            </w:r>
          </w:p>
        </w:tc>
        <w:tc>
          <w:tcPr>
            <w:tcW w:w="1523" w:type="dxa"/>
          </w:tcPr>
          <w:p w:rsidR="001206D9" w:rsidRPr="001206D9" w:rsidRDefault="001206D9" w:rsidP="001206D9">
            <w:pPr>
              <w:pStyle w:val="a4"/>
              <w:rPr>
                <w:b w:val="0"/>
                <w:i w:val="0"/>
                <w:sz w:val="24"/>
              </w:rPr>
            </w:pPr>
            <w:r w:rsidRPr="001206D9">
              <w:rPr>
                <w:b w:val="0"/>
                <w:i w:val="0"/>
                <w:sz w:val="24"/>
              </w:rPr>
              <w:t>+50</w:t>
            </w:r>
          </w:p>
        </w:tc>
        <w:tc>
          <w:tcPr>
            <w:tcW w:w="1187" w:type="dxa"/>
          </w:tcPr>
          <w:p w:rsidR="001206D9" w:rsidRPr="001206D9" w:rsidRDefault="001206D9" w:rsidP="001206D9">
            <w:pPr>
              <w:pStyle w:val="a4"/>
              <w:rPr>
                <w:b w:val="0"/>
                <w:i w:val="0"/>
                <w:sz w:val="24"/>
              </w:rPr>
            </w:pPr>
            <w:r w:rsidRPr="001206D9">
              <w:rPr>
                <w:b w:val="0"/>
                <w:i w:val="0"/>
                <w:sz w:val="24"/>
              </w:rPr>
              <w:t>-50</w:t>
            </w:r>
          </w:p>
        </w:tc>
        <w:tc>
          <w:tcPr>
            <w:tcW w:w="1187" w:type="dxa"/>
          </w:tcPr>
          <w:p w:rsidR="001206D9" w:rsidRPr="001206D9" w:rsidRDefault="001206D9" w:rsidP="001206D9">
            <w:pPr>
              <w:pStyle w:val="a4"/>
              <w:rPr>
                <w:b w:val="0"/>
                <w:i w:val="0"/>
                <w:sz w:val="24"/>
              </w:rPr>
            </w:pPr>
            <w:r w:rsidRPr="001206D9">
              <w:rPr>
                <w:b w:val="0"/>
                <w:i w:val="0"/>
                <w:sz w:val="24"/>
              </w:rPr>
              <w:t>-28,9</w:t>
            </w:r>
          </w:p>
        </w:tc>
      </w:tr>
      <w:tr w:rsidR="001206D9" w:rsidRPr="001206D9" w:rsidTr="001206D9">
        <w:trPr>
          <w:cantSplit/>
        </w:trPr>
        <w:tc>
          <w:tcPr>
            <w:tcW w:w="3510" w:type="dxa"/>
          </w:tcPr>
          <w:p w:rsidR="001206D9" w:rsidRPr="001206D9" w:rsidRDefault="001206D9" w:rsidP="001206D9">
            <w:pPr>
              <w:pStyle w:val="a4"/>
              <w:jc w:val="both"/>
              <w:rPr>
                <w:b w:val="0"/>
                <w:i w:val="0"/>
                <w:sz w:val="24"/>
              </w:rPr>
            </w:pPr>
            <w:r w:rsidRPr="001206D9">
              <w:rPr>
                <w:b w:val="0"/>
                <w:i w:val="0"/>
                <w:sz w:val="24"/>
              </w:rPr>
              <w:t>Реализация товаров за отчетный год</w:t>
            </w:r>
          </w:p>
        </w:tc>
        <w:tc>
          <w:tcPr>
            <w:tcW w:w="992" w:type="dxa"/>
          </w:tcPr>
          <w:p w:rsidR="001206D9" w:rsidRPr="001206D9" w:rsidRDefault="001206D9" w:rsidP="001206D9">
            <w:pPr>
              <w:pStyle w:val="a4"/>
              <w:rPr>
                <w:b w:val="0"/>
                <w:i w:val="0"/>
                <w:sz w:val="24"/>
              </w:rPr>
            </w:pPr>
            <w:r w:rsidRPr="001206D9">
              <w:rPr>
                <w:b w:val="0"/>
                <w:i w:val="0"/>
                <w:sz w:val="24"/>
              </w:rPr>
              <w:t>1729</w:t>
            </w:r>
          </w:p>
        </w:tc>
        <w:tc>
          <w:tcPr>
            <w:tcW w:w="1029" w:type="dxa"/>
          </w:tcPr>
          <w:p w:rsidR="001206D9" w:rsidRPr="001206D9" w:rsidRDefault="001206D9" w:rsidP="001206D9">
            <w:pPr>
              <w:pStyle w:val="a4"/>
              <w:rPr>
                <w:b w:val="0"/>
                <w:i w:val="0"/>
                <w:sz w:val="24"/>
              </w:rPr>
            </w:pPr>
            <w:r w:rsidRPr="001206D9">
              <w:rPr>
                <w:b w:val="0"/>
                <w:i w:val="0"/>
                <w:sz w:val="24"/>
              </w:rPr>
              <w:t>1902</w:t>
            </w:r>
          </w:p>
        </w:tc>
        <w:tc>
          <w:tcPr>
            <w:tcW w:w="1523" w:type="dxa"/>
          </w:tcPr>
          <w:p w:rsidR="001206D9" w:rsidRPr="001206D9" w:rsidRDefault="001206D9" w:rsidP="001206D9">
            <w:pPr>
              <w:pStyle w:val="a4"/>
              <w:rPr>
                <w:b w:val="0"/>
                <w:i w:val="0"/>
                <w:sz w:val="24"/>
              </w:rPr>
            </w:pPr>
            <w:r w:rsidRPr="001206D9">
              <w:rPr>
                <w:b w:val="0"/>
                <w:i w:val="0"/>
                <w:sz w:val="24"/>
              </w:rPr>
              <w:t>+173</w:t>
            </w:r>
          </w:p>
        </w:tc>
        <w:tc>
          <w:tcPr>
            <w:tcW w:w="1187" w:type="dxa"/>
          </w:tcPr>
          <w:p w:rsidR="001206D9" w:rsidRPr="001206D9" w:rsidRDefault="001206D9" w:rsidP="001206D9">
            <w:pPr>
              <w:pStyle w:val="a4"/>
              <w:rPr>
                <w:b w:val="0"/>
                <w:i w:val="0"/>
                <w:sz w:val="24"/>
              </w:rPr>
            </w:pPr>
            <w:r w:rsidRPr="001206D9">
              <w:rPr>
                <w:b w:val="0"/>
                <w:i w:val="0"/>
                <w:sz w:val="24"/>
              </w:rPr>
              <w:t>+173</w:t>
            </w:r>
          </w:p>
        </w:tc>
        <w:tc>
          <w:tcPr>
            <w:tcW w:w="1187" w:type="dxa"/>
          </w:tcPr>
          <w:p w:rsidR="001206D9" w:rsidRPr="001206D9" w:rsidRDefault="001206D9" w:rsidP="001206D9">
            <w:pPr>
              <w:pStyle w:val="a4"/>
              <w:rPr>
                <w:b w:val="0"/>
                <w:i w:val="0"/>
                <w:sz w:val="24"/>
              </w:rPr>
            </w:pPr>
            <w:r w:rsidRPr="001206D9">
              <w:rPr>
                <w:b w:val="0"/>
                <w:i w:val="0"/>
                <w:sz w:val="24"/>
              </w:rPr>
              <w:t>100</w:t>
            </w:r>
          </w:p>
        </w:tc>
      </w:tr>
    </w:tbl>
    <w:p w:rsidR="001206D9" w:rsidRPr="001206D9" w:rsidRDefault="001206D9" w:rsidP="001206D9">
      <w:pPr>
        <w:pStyle w:val="a4"/>
        <w:jc w:val="both"/>
        <w:rPr>
          <w:b w:val="0"/>
          <w:i w:val="0"/>
          <w:sz w:val="24"/>
        </w:rPr>
      </w:pPr>
    </w:p>
    <w:p w:rsidR="001206D9" w:rsidRPr="001206D9" w:rsidRDefault="001206D9" w:rsidP="001206D9">
      <w:pPr>
        <w:pStyle w:val="a4"/>
        <w:spacing w:line="360" w:lineRule="auto"/>
        <w:jc w:val="both"/>
        <w:rPr>
          <w:b w:val="0"/>
          <w:i w:val="0"/>
          <w:szCs w:val="28"/>
        </w:rPr>
      </w:pPr>
      <w:r w:rsidRPr="001206D9">
        <w:rPr>
          <w:b w:val="0"/>
          <w:i w:val="0"/>
          <w:szCs w:val="28"/>
        </w:rPr>
        <w:t xml:space="preserve">    Аналогичные расчеты делают по основным группам товаров. После этого анализируют выполнение плана по поступлению товаров:</w:t>
      </w:r>
    </w:p>
    <w:p w:rsidR="001206D9" w:rsidRPr="001206D9" w:rsidRDefault="001206D9" w:rsidP="001206D9">
      <w:pPr>
        <w:pStyle w:val="a4"/>
        <w:spacing w:line="360" w:lineRule="auto"/>
        <w:jc w:val="both"/>
        <w:rPr>
          <w:b w:val="0"/>
          <w:i w:val="0"/>
          <w:szCs w:val="28"/>
        </w:rPr>
      </w:pPr>
      <w:r w:rsidRPr="001206D9">
        <w:rPr>
          <w:b w:val="0"/>
          <w:i w:val="0"/>
          <w:szCs w:val="28"/>
        </w:rPr>
        <w:t>а)  по торговому предприятию в целом;</w:t>
      </w:r>
    </w:p>
    <w:p w:rsidR="001206D9" w:rsidRPr="001206D9" w:rsidRDefault="001206D9" w:rsidP="001206D9">
      <w:pPr>
        <w:pStyle w:val="a4"/>
        <w:spacing w:line="360" w:lineRule="auto"/>
        <w:ind w:firstLine="567"/>
        <w:jc w:val="both"/>
        <w:rPr>
          <w:b w:val="0"/>
          <w:i w:val="0"/>
          <w:szCs w:val="28"/>
        </w:rPr>
      </w:pPr>
      <w:r w:rsidRPr="001206D9">
        <w:rPr>
          <w:b w:val="0"/>
          <w:i w:val="0"/>
          <w:szCs w:val="28"/>
        </w:rPr>
        <w:t>б) по отдельным видам и группам товаров;</w:t>
      </w:r>
    </w:p>
    <w:p w:rsidR="001206D9" w:rsidRPr="001206D9" w:rsidRDefault="001206D9" w:rsidP="001206D9">
      <w:pPr>
        <w:pStyle w:val="a4"/>
        <w:spacing w:line="360" w:lineRule="auto"/>
        <w:ind w:firstLine="567"/>
        <w:jc w:val="both"/>
        <w:rPr>
          <w:b w:val="0"/>
          <w:i w:val="0"/>
          <w:szCs w:val="28"/>
        </w:rPr>
      </w:pPr>
      <w:r w:rsidRPr="001206D9">
        <w:rPr>
          <w:b w:val="0"/>
          <w:i w:val="0"/>
          <w:szCs w:val="28"/>
        </w:rPr>
        <w:t>в) по источникам поступления;</w:t>
      </w:r>
    </w:p>
    <w:p w:rsidR="001206D9" w:rsidRPr="001206D9" w:rsidRDefault="001206D9" w:rsidP="001206D9">
      <w:pPr>
        <w:pStyle w:val="a4"/>
        <w:spacing w:line="360" w:lineRule="auto"/>
        <w:ind w:firstLine="567"/>
        <w:jc w:val="both"/>
        <w:rPr>
          <w:b w:val="0"/>
          <w:i w:val="0"/>
          <w:szCs w:val="28"/>
        </w:rPr>
      </w:pPr>
      <w:r w:rsidRPr="001206D9">
        <w:rPr>
          <w:b w:val="0"/>
          <w:i w:val="0"/>
          <w:szCs w:val="28"/>
        </w:rPr>
        <w:t>г)  по поставщикам товаров;</w:t>
      </w:r>
    </w:p>
    <w:p w:rsidR="001206D9" w:rsidRPr="001206D9" w:rsidRDefault="001206D9" w:rsidP="001206D9">
      <w:pPr>
        <w:pStyle w:val="a4"/>
        <w:spacing w:line="360" w:lineRule="auto"/>
        <w:ind w:firstLine="567"/>
        <w:jc w:val="both"/>
        <w:rPr>
          <w:b w:val="0"/>
          <w:i w:val="0"/>
          <w:szCs w:val="28"/>
        </w:rPr>
      </w:pPr>
      <w:r w:rsidRPr="001206D9">
        <w:rPr>
          <w:b w:val="0"/>
          <w:i w:val="0"/>
          <w:szCs w:val="28"/>
        </w:rPr>
        <w:t>д) по периодичности и своевременности поставок.</w:t>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Определяют также эффективность использования товарных ресурсов </w:t>
      </w:r>
      <m:oMath>
        <m:sSub>
          <m:sSubPr>
            <m:ctrlPr>
              <w:rPr>
                <w:rFonts w:ascii="Cambria Math" w:hAnsi="Cambria Math"/>
                <w:b w:val="0"/>
                <w:i w:val="0"/>
                <w:szCs w:val="28"/>
              </w:rPr>
            </m:ctrlPr>
          </m:sSubPr>
          <m:e>
            <m:r>
              <m:rPr>
                <m:sty m:val="bi"/>
              </m:rPr>
              <w:rPr>
                <w:rFonts w:ascii="Cambria Math" w:hAnsi="Cambria Math"/>
                <w:szCs w:val="28"/>
              </w:rPr>
              <m:t>Э</m:t>
            </m:r>
          </m:e>
          <m:sub>
            <m:r>
              <m:rPr>
                <m:sty m:val="bi"/>
              </m:rPr>
              <w:rPr>
                <w:rFonts w:ascii="Cambria Math" w:hAnsi="Cambria Math"/>
                <w:szCs w:val="28"/>
              </w:rPr>
              <m:t>т.р.</m:t>
            </m:r>
          </m:sub>
        </m:sSub>
      </m:oMath>
      <w:r w:rsidRPr="001206D9">
        <w:rPr>
          <w:b w:val="0"/>
          <w:i w:val="0"/>
          <w:szCs w:val="28"/>
        </w:rPr>
        <w:t>:</w:t>
      </w:r>
    </w:p>
    <w:p w:rsidR="001206D9" w:rsidRPr="00512B21" w:rsidRDefault="0037042A" w:rsidP="001206D9">
      <w:pPr>
        <w:pStyle w:val="a4"/>
        <w:spacing w:line="360" w:lineRule="auto"/>
        <w:ind w:firstLine="567"/>
        <w:rPr>
          <w:szCs w:val="28"/>
        </w:rPr>
      </w:pPr>
      <m:oMathPara>
        <m:oMath>
          <m:sSub>
            <m:sSubPr>
              <m:ctrlPr>
                <w:rPr>
                  <w:rFonts w:ascii="Cambria Math" w:hAnsi="Cambria Math"/>
                  <w:szCs w:val="28"/>
                </w:rPr>
              </m:ctrlPr>
            </m:sSubPr>
            <m:e>
              <m:r>
                <m:rPr>
                  <m:sty m:val="bi"/>
                </m:rPr>
                <w:rPr>
                  <w:rFonts w:ascii="Cambria Math" w:hAnsi="Cambria Math"/>
                  <w:szCs w:val="28"/>
                </w:rPr>
                <m:t>Э</m:t>
              </m:r>
            </m:e>
            <m:sub>
              <m:r>
                <m:rPr>
                  <m:sty m:val="bi"/>
                </m:rPr>
                <w:rPr>
                  <w:rFonts w:ascii="Cambria Math" w:hAnsi="Cambria Math"/>
                  <w:szCs w:val="28"/>
                </w:rPr>
                <m:t>Т.Р.</m:t>
              </m:r>
            </m:sub>
          </m:sSub>
          <m:r>
            <m:rPr>
              <m:sty m:val="bi"/>
            </m:rPr>
            <w:rPr>
              <w:rFonts w:ascii="Cambria Math" w:hAnsi="Cambria Math"/>
              <w:szCs w:val="28"/>
            </w:rPr>
            <m:t>=</m:t>
          </m:r>
          <m:f>
            <m:fPr>
              <m:ctrlPr>
                <w:rPr>
                  <w:rFonts w:ascii="Cambria Math" w:hAnsi="Cambria Math"/>
                  <w:szCs w:val="28"/>
                </w:rPr>
              </m:ctrlPr>
            </m:fPr>
            <m:num>
              <m:r>
                <m:rPr>
                  <m:sty m:val="bi"/>
                </m:rPr>
                <w:rPr>
                  <w:rFonts w:ascii="Cambria Math" w:hAnsi="Cambria Math"/>
                  <w:szCs w:val="28"/>
                </w:rPr>
                <m:t>Р</m:t>
              </m:r>
            </m:num>
            <m:den>
              <m:sSub>
                <m:sSubPr>
                  <m:ctrlPr>
                    <w:rPr>
                      <w:rFonts w:ascii="Cambria Math" w:hAnsi="Cambria Math"/>
                      <w:szCs w:val="28"/>
                    </w:rPr>
                  </m:ctrlPr>
                </m:sSubPr>
                <m:e>
                  <m:r>
                    <m:rPr>
                      <m:sty m:val="bi"/>
                    </m:rPr>
                    <w:rPr>
                      <w:rFonts w:ascii="Cambria Math" w:hAnsi="Cambria Math"/>
                      <w:szCs w:val="28"/>
                    </w:rPr>
                    <m:t>З</m:t>
                  </m:r>
                </m:e>
                <m:sub>
                  <m:r>
                    <m:rPr>
                      <m:sty m:val="bi"/>
                    </m:rPr>
                    <w:rPr>
                      <w:rFonts w:ascii="Cambria Math" w:hAnsi="Cambria Math"/>
                      <w:szCs w:val="28"/>
                    </w:rPr>
                    <m:t>н</m:t>
                  </m:r>
                </m:sub>
              </m:sSub>
              <m:r>
                <m:rPr>
                  <m:sty m:val="bi"/>
                </m:rPr>
                <w:rPr>
                  <w:rFonts w:ascii="Cambria Math" w:hAnsi="Cambria Math"/>
                  <w:szCs w:val="28"/>
                </w:rPr>
                <m:t>+П-</m:t>
              </m:r>
              <m:sSub>
                <m:sSubPr>
                  <m:ctrlPr>
                    <w:rPr>
                      <w:rFonts w:ascii="Cambria Math" w:hAnsi="Cambria Math"/>
                      <w:szCs w:val="28"/>
                    </w:rPr>
                  </m:ctrlPr>
                </m:sSubPr>
                <m:e>
                  <m:r>
                    <m:rPr>
                      <m:sty m:val="bi"/>
                    </m:rPr>
                    <w:rPr>
                      <w:rFonts w:ascii="Cambria Math" w:hAnsi="Cambria Math"/>
                      <w:szCs w:val="28"/>
                    </w:rPr>
                    <m:t>З</m:t>
                  </m:r>
                </m:e>
                <m:sub>
                  <m:r>
                    <m:rPr>
                      <m:sty m:val="bi"/>
                    </m:rPr>
                    <w:rPr>
                      <w:rFonts w:ascii="Cambria Math" w:hAnsi="Cambria Math"/>
                      <w:szCs w:val="28"/>
                    </w:rPr>
                    <m:t>к</m:t>
                  </m:r>
                </m:sub>
              </m:sSub>
            </m:den>
          </m:f>
        </m:oMath>
      </m:oMathPara>
    </w:p>
    <w:p w:rsidR="001206D9" w:rsidRPr="00512B21" w:rsidRDefault="001206D9" w:rsidP="001206D9">
      <w:pPr>
        <w:pStyle w:val="a4"/>
        <w:spacing w:line="360" w:lineRule="auto"/>
        <w:ind w:firstLine="567"/>
        <w:rPr>
          <w:szCs w:val="28"/>
        </w:rPr>
      </w:pPr>
      <w:r w:rsidRPr="000540AC">
        <w:rPr>
          <w:rFonts w:ascii="Cambria Math" w:hAnsi="Cambria Math"/>
          <w:szCs w:val="28"/>
        </w:rPr>
        <w:br/>
      </w:r>
      <m:oMathPara>
        <m:oMath>
          <m:sSub>
            <m:sSubPr>
              <m:ctrlPr>
                <w:rPr>
                  <w:rFonts w:ascii="Cambria Math" w:hAnsi="Cambria Math"/>
                  <w:szCs w:val="28"/>
                </w:rPr>
              </m:ctrlPr>
            </m:sSubPr>
            <m:e>
              <m:r>
                <m:rPr>
                  <m:sty m:val="bi"/>
                </m:rPr>
                <w:rPr>
                  <w:rFonts w:ascii="Cambria Math" w:hAnsi="Cambria Math"/>
                  <w:szCs w:val="28"/>
                </w:rPr>
                <m:t>Э</m:t>
              </m:r>
            </m:e>
            <m:sub>
              <m:r>
                <m:rPr>
                  <m:sty m:val="bi"/>
                </m:rPr>
                <w:rPr>
                  <w:rFonts w:ascii="Cambria Math" w:hAnsi="Cambria Math"/>
                  <w:szCs w:val="28"/>
                </w:rPr>
                <m:t>Т.Р. пл</m:t>
              </m:r>
            </m:sub>
          </m:sSub>
          <m:r>
            <m:rPr>
              <m:sty m:val="bi"/>
            </m:rPr>
            <w:rPr>
              <w:rFonts w:ascii="Cambria Math" w:hAnsi="Cambria Math"/>
              <w:szCs w:val="28"/>
            </w:rPr>
            <m:t>=</m:t>
          </m:r>
          <m:f>
            <m:fPr>
              <m:ctrlPr>
                <w:rPr>
                  <w:rFonts w:ascii="Cambria Math" w:hAnsi="Cambria Math"/>
                  <w:szCs w:val="28"/>
                </w:rPr>
              </m:ctrlPr>
            </m:fPr>
            <m:num>
              <m:r>
                <m:rPr>
                  <m:sty m:val="bi"/>
                </m:rPr>
                <w:rPr>
                  <w:rFonts w:ascii="Cambria Math" w:hAnsi="Cambria Math"/>
                  <w:szCs w:val="28"/>
                </w:rPr>
                <m:t>1729</m:t>
              </m:r>
            </m:num>
            <m:den>
              <m:r>
                <m:rPr>
                  <m:sty m:val="bi"/>
                </m:rPr>
                <w:rPr>
                  <w:rFonts w:ascii="Cambria Math" w:hAnsi="Cambria Math"/>
                  <w:szCs w:val="28"/>
                </w:rPr>
                <m:t>40+1810-50</m:t>
              </m:r>
            </m:den>
          </m:f>
          <m:r>
            <m:rPr>
              <m:sty m:val="bi"/>
            </m:rPr>
            <w:rPr>
              <w:rFonts w:ascii="Cambria Math" w:hAnsi="Cambria Math"/>
              <w:szCs w:val="28"/>
            </w:rPr>
            <m:t>=0,96</m:t>
          </m:r>
        </m:oMath>
      </m:oMathPara>
    </w:p>
    <w:p w:rsidR="001206D9" w:rsidRPr="00512B21" w:rsidRDefault="0037042A" w:rsidP="001206D9">
      <w:pPr>
        <w:pStyle w:val="a4"/>
        <w:spacing w:line="360" w:lineRule="auto"/>
        <w:ind w:firstLine="567"/>
        <w:rPr>
          <w:szCs w:val="28"/>
        </w:rPr>
      </w:pPr>
      <m:oMathPara>
        <m:oMath>
          <m:sSub>
            <m:sSubPr>
              <m:ctrlPr>
                <w:rPr>
                  <w:rFonts w:ascii="Cambria Math" w:hAnsi="Cambria Math"/>
                  <w:szCs w:val="28"/>
                </w:rPr>
              </m:ctrlPr>
            </m:sSubPr>
            <m:e>
              <m:r>
                <m:rPr>
                  <m:sty m:val="bi"/>
                </m:rPr>
                <w:rPr>
                  <w:rFonts w:ascii="Cambria Math" w:hAnsi="Cambria Math"/>
                  <w:szCs w:val="28"/>
                </w:rPr>
                <m:t>Э</m:t>
              </m:r>
            </m:e>
            <m:sub>
              <m:r>
                <m:rPr>
                  <m:sty m:val="bi"/>
                </m:rPr>
                <w:rPr>
                  <w:rFonts w:ascii="Cambria Math" w:hAnsi="Cambria Math"/>
                  <w:szCs w:val="28"/>
                </w:rPr>
                <m:t>Т.Р. факт</m:t>
              </m:r>
            </m:sub>
          </m:sSub>
          <m:r>
            <m:rPr>
              <m:sty m:val="bi"/>
            </m:rPr>
            <w:rPr>
              <w:rFonts w:ascii="Cambria Math" w:hAnsi="Cambria Math"/>
              <w:szCs w:val="28"/>
            </w:rPr>
            <m:t>=</m:t>
          </m:r>
          <m:f>
            <m:fPr>
              <m:ctrlPr>
                <w:rPr>
                  <w:rFonts w:ascii="Cambria Math" w:hAnsi="Cambria Math"/>
                  <w:szCs w:val="28"/>
                </w:rPr>
              </m:ctrlPr>
            </m:fPr>
            <m:num>
              <m:r>
                <m:rPr>
                  <m:sty m:val="bi"/>
                </m:rPr>
                <w:rPr>
                  <w:rFonts w:ascii="Cambria Math" w:hAnsi="Cambria Math"/>
                  <w:szCs w:val="28"/>
                </w:rPr>
                <m:t>1902</m:t>
              </m:r>
            </m:num>
            <m:den>
              <m:r>
                <m:rPr>
                  <m:sty m:val="bi"/>
                </m:rPr>
                <w:rPr>
                  <w:rFonts w:ascii="Cambria Math" w:hAnsi="Cambria Math"/>
                  <w:szCs w:val="28"/>
                </w:rPr>
                <m:t>60+2030-100</m:t>
              </m:r>
            </m:den>
          </m:f>
          <m:r>
            <m:rPr>
              <m:sty m:val="bi"/>
            </m:rPr>
            <w:rPr>
              <w:rFonts w:ascii="Cambria Math" w:hAnsi="Cambria Math"/>
              <w:szCs w:val="28"/>
            </w:rPr>
            <m:t>=0,955</m:t>
          </m:r>
        </m:oMath>
      </m:oMathPara>
    </w:p>
    <w:p w:rsidR="001206D9" w:rsidRPr="008634F1" w:rsidRDefault="001206D9" w:rsidP="001206D9">
      <w:pPr>
        <w:pStyle w:val="a4"/>
        <w:spacing w:line="360" w:lineRule="auto"/>
        <w:ind w:firstLine="567"/>
        <w:jc w:val="both"/>
        <w:rPr>
          <w:szCs w:val="28"/>
        </w:rPr>
      </w:pPr>
    </w:p>
    <w:p w:rsidR="001206D9" w:rsidRPr="00733501" w:rsidRDefault="001206D9" w:rsidP="001206D9">
      <w:pPr>
        <w:pStyle w:val="a4"/>
        <w:jc w:val="both"/>
        <w:rPr>
          <w:sz w:val="24"/>
        </w:rPr>
      </w:pP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Полученные данные свидетельствуют   о снижении уровня данного показателя в связи с увеличением прочего выбытия товаров (потерь, порчи, недостачи и т.п.). </w:t>
      </w:r>
    </w:p>
    <w:p w:rsidR="001206D9" w:rsidRPr="001206D9" w:rsidRDefault="001206D9" w:rsidP="001206D9">
      <w:pPr>
        <w:pStyle w:val="a4"/>
        <w:spacing w:line="360" w:lineRule="auto"/>
        <w:ind w:firstLine="425"/>
        <w:jc w:val="both"/>
        <w:rPr>
          <w:b w:val="0"/>
          <w:i w:val="0"/>
          <w:szCs w:val="28"/>
        </w:rPr>
      </w:pPr>
      <w:r w:rsidRPr="001206D9">
        <w:rPr>
          <w:b w:val="0"/>
          <w:i w:val="0"/>
          <w:szCs w:val="28"/>
        </w:rPr>
        <w:t xml:space="preserve">Большое внимание уделяется также состоянию товарных запасов  и товарооборачиваемости, так как от этого во многом зависит выполнение плана  товарооборота, уровень издержек обращения и в итоге финансовые результаты торгового предприятия и его финансовое состояние. </w:t>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Товарные запасы в торговле, так же как и в промышленности и в сельском хозяйстве, должны быть оптимальными. Отсутствие или небольшой объем запасов могут вызвать перебои в торговле. Излишек запасов приводит к замораживанию капитала, замедлению его оборачиваемости и снижению его доходности. </w:t>
      </w:r>
    </w:p>
    <w:p w:rsidR="001206D9" w:rsidRPr="001206D9" w:rsidRDefault="001206D9" w:rsidP="001206D9">
      <w:pPr>
        <w:pStyle w:val="a4"/>
        <w:spacing w:line="360" w:lineRule="auto"/>
        <w:ind w:firstLine="425"/>
        <w:jc w:val="both"/>
        <w:rPr>
          <w:b w:val="0"/>
          <w:i w:val="0"/>
          <w:szCs w:val="28"/>
        </w:rPr>
      </w:pPr>
      <w:r w:rsidRPr="001206D9">
        <w:rPr>
          <w:b w:val="0"/>
          <w:i w:val="0"/>
          <w:szCs w:val="28"/>
        </w:rPr>
        <w:t>Для обобщенной оценки состояния запасов рассчитывают и анализируют среднегодовые запасы по каждой группе товаров и в целом по предприятию, величина которых исчисляется по средней хронологической. Отклонение фактических средних запасов товаров от норматива связано с изменением объема товарооборота и скорости товарного обращения.</w:t>
      </w:r>
    </w:p>
    <w:p w:rsidR="001206D9" w:rsidRPr="001206D9" w:rsidRDefault="001206D9" w:rsidP="001206D9">
      <w:pPr>
        <w:pStyle w:val="a4"/>
        <w:spacing w:line="360" w:lineRule="auto"/>
        <w:ind w:firstLine="425"/>
        <w:jc w:val="both"/>
        <w:rPr>
          <w:b w:val="0"/>
          <w:i w:val="0"/>
          <w:szCs w:val="28"/>
        </w:rPr>
      </w:pPr>
      <w:r w:rsidRPr="001206D9">
        <w:rPr>
          <w:b w:val="0"/>
          <w:i w:val="0"/>
          <w:szCs w:val="28"/>
        </w:rPr>
        <w:t>Для определения  скорости обращения товаров рассчитывают:</w:t>
      </w:r>
    </w:p>
    <w:p w:rsidR="001206D9" w:rsidRPr="001206D9" w:rsidRDefault="001206D9" w:rsidP="001206D9">
      <w:pPr>
        <w:pStyle w:val="a4"/>
        <w:spacing w:line="360" w:lineRule="auto"/>
        <w:ind w:firstLine="425"/>
        <w:jc w:val="both"/>
        <w:rPr>
          <w:b w:val="0"/>
          <w:i w:val="0"/>
          <w:szCs w:val="28"/>
        </w:rPr>
      </w:pPr>
      <w:r w:rsidRPr="001206D9">
        <w:rPr>
          <w:b w:val="0"/>
          <w:i w:val="0"/>
          <w:szCs w:val="28"/>
        </w:rPr>
        <w:t>а) коэффициент товарооборачиваемости, который  показывает, сколько полных оборотов  совершили средства, вложенные в товары, за анализируемый период времени</w:t>
      </w:r>
    </w:p>
    <w:p w:rsidR="001206D9" w:rsidRPr="001206D9" w:rsidRDefault="001206D9" w:rsidP="001206D9">
      <w:pPr>
        <w:pStyle w:val="a4"/>
        <w:spacing w:line="360" w:lineRule="auto"/>
        <w:rPr>
          <w:b w:val="0"/>
          <w:i w:val="0"/>
          <w:szCs w:val="28"/>
        </w:rPr>
      </w:pPr>
      <w:r w:rsidRPr="001206D9">
        <w:rPr>
          <w:b w:val="0"/>
          <w:i w:val="0"/>
          <w:position w:val="-30"/>
          <w:szCs w:val="28"/>
        </w:rPr>
        <w:object w:dxaOrig="3360" w:dyaOrig="680">
          <v:shape id="_x0000_i1047" type="#_x0000_t75" style="width:165.9pt;height:36.5pt" o:ole="" fillcolor="window">
            <v:imagedata r:id="rId52" o:title=""/>
          </v:shape>
          <o:OLEObject Type="Embed" ProgID="Equation.3" ShapeID="_x0000_i1047" DrawAspect="Content" ObjectID="_1717844349" r:id="rId53"/>
        </w:object>
      </w:r>
      <w:r w:rsidRPr="001206D9">
        <w:rPr>
          <w:b w:val="0"/>
          <w:i w:val="0"/>
          <w:szCs w:val="28"/>
        </w:rPr>
        <w:t>.</w:t>
      </w:r>
    </w:p>
    <w:p w:rsidR="001206D9" w:rsidRPr="001206D9" w:rsidRDefault="001206D9" w:rsidP="001206D9">
      <w:pPr>
        <w:pStyle w:val="a4"/>
        <w:ind w:firstLine="426"/>
        <w:jc w:val="both"/>
        <w:rPr>
          <w:b w:val="0"/>
          <w:i w:val="0"/>
          <w:szCs w:val="28"/>
        </w:rPr>
      </w:pPr>
      <w:r w:rsidRPr="001206D9">
        <w:rPr>
          <w:b w:val="0"/>
          <w:i w:val="0"/>
          <w:szCs w:val="28"/>
        </w:rPr>
        <w:t>б) продолжительность оборота капитала, вложенного в запасы</w:t>
      </w:r>
    </w:p>
    <w:p w:rsidR="001206D9" w:rsidRPr="001206D9" w:rsidRDefault="001206D9" w:rsidP="001206D9">
      <w:pPr>
        <w:pStyle w:val="a4"/>
        <w:ind w:firstLine="426"/>
        <w:jc w:val="both"/>
        <w:rPr>
          <w:b w:val="0"/>
          <w:i w:val="0"/>
          <w:szCs w:val="28"/>
        </w:rPr>
      </w:pPr>
    </w:p>
    <w:p w:rsidR="001206D9" w:rsidRPr="001206D9" w:rsidRDefault="001206D9" w:rsidP="001206D9">
      <w:pPr>
        <w:pStyle w:val="a4"/>
        <w:rPr>
          <w:b w:val="0"/>
          <w:i w:val="0"/>
          <w:szCs w:val="28"/>
        </w:rPr>
      </w:pPr>
      <w:r w:rsidRPr="001206D9">
        <w:rPr>
          <w:b w:val="0"/>
          <w:i w:val="0"/>
          <w:position w:val="-30"/>
          <w:szCs w:val="28"/>
        </w:rPr>
        <w:object w:dxaOrig="4900" w:dyaOrig="680">
          <v:shape id="_x0000_i1048" type="#_x0000_t75" style="width:244.15pt;height:36.5pt" o:ole="" fillcolor="window">
            <v:imagedata r:id="rId54" o:title=""/>
          </v:shape>
          <o:OLEObject Type="Embed" ProgID="Equation.3" ShapeID="_x0000_i1048" DrawAspect="Content" ObjectID="_1717844350" r:id="rId55"/>
        </w:object>
      </w:r>
    </w:p>
    <w:p w:rsidR="001206D9" w:rsidRPr="001206D9" w:rsidRDefault="001206D9" w:rsidP="001206D9">
      <w:pPr>
        <w:pStyle w:val="a4"/>
        <w:jc w:val="left"/>
        <w:rPr>
          <w:b w:val="0"/>
          <w:i w:val="0"/>
          <w:szCs w:val="28"/>
        </w:rPr>
      </w:pPr>
      <w:r w:rsidRPr="001206D9">
        <w:rPr>
          <w:b w:val="0"/>
          <w:i w:val="0"/>
          <w:szCs w:val="28"/>
        </w:rPr>
        <w:t xml:space="preserve"> или</w:t>
      </w:r>
    </w:p>
    <w:p w:rsidR="001206D9" w:rsidRPr="001206D9" w:rsidRDefault="001206D9" w:rsidP="001206D9">
      <w:pPr>
        <w:pStyle w:val="a4"/>
        <w:rPr>
          <w:b w:val="0"/>
          <w:i w:val="0"/>
          <w:szCs w:val="28"/>
        </w:rPr>
      </w:pPr>
      <w:r w:rsidRPr="001206D9">
        <w:rPr>
          <w:b w:val="0"/>
          <w:i w:val="0"/>
          <w:position w:val="-30"/>
          <w:szCs w:val="28"/>
        </w:rPr>
        <w:object w:dxaOrig="3739" w:dyaOrig="680">
          <v:shape id="_x0000_i1049" type="#_x0000_t75" style="width:187.85pt;height:36.5pt" o:ole="" fillcolor="window">
            <v:imagedata r:id="rId56" o:title=""/>
          </v:shape>
          <o:OLEObject Type="Embed" ProgID="Equation.3" ShapeID="_x0000_i1049" DrawAspect="Content" ObjectID="_1717844351" r:id="rId57"/>
        </w:object>
      </w:r>
      <w:r w:rsidRPr="001206D9">
        <w:rPr>
          <w:b w:val="0"/>
          <w:i w:val="0"/>
          <w:szCs w:val="28"/>
        </w:rPr>
        <w:t>.</w:t>
      </w:r>
    </w:p>
    <w:p w:rsidR="001206D9" w:rsidRPr="001206D9" w:rsidRDefault="001206D9" w:rsidP="001206D9">
      <w:pPr>
        <w:pStyle w:val="a4"/>
        <w:ind w:firstLine="426"/>
        <w:jc w:val="both"/>
        <w:rPr>
          <w:b w:val="0"/>
          <w:i w:val="0"/>
          <w:szCs w:val="28"/>
        </w:rPr>
      </w:pPr>
    </w:p>
    <w:p w:rsidR="001206D9" w:rsidRPr="001206D9" w:rsidRDefault="001206D9" w:rsidP="001206D9">
      <w:pPr>
        <w:pStyle w:val="a4"/>
        <w:spacing w:line="360" w:lineRule="auto"/>
        <w:ind w:firstLine="425"/>
        <w:jc w:val="both"/>
        <w:rPr>
          <w:b w:val="0"/>
          <w:i w:val="0"/>
          <w:szCs w:val="28"/>
        </w:rPr>
      </w:pPr>
      <w:r w:rsidRPr="001206D9">
        <w:rPr>
          <w:b w:val="0"/>
          <w:i w:val="0"/>
          <w:szCs w:val="28"/>
        </w:rPr>
        <w:t>В процессе анализа следует изучить динамику перечисленных показателей, установить тенденции их изменения, сравнить с аналогичными данными других предприятий и выяснить причины изменения их уровня.</w:t>
      </w:r>
    </w:p>
    <w:p w:rsidR="001206D9" w:rsidRPr="001206D9" w:rsidRDefault="001206D9" w:rsidP="001206D9">
      <w:pPr>
        <w:pStyle w:val="a4"/>
        <w:spacing w:line="360" w:lineRule="auto"/>
        <w:ind w:firstLine="425"/>
        <w:jc w:val="both"/>
        <w:rPr>
          <w:b w:val="0"/>
          <w:i w:val="0"/>
          <w:szCs w:val="28"/>
        </w:rPr>
      </w:pPr>
      <w:r w:rsidRPr="001206D9">
        <w:rPr>
          <w:b w:val="0"/>
          <w:i w:val="0"/>
          <w:szCs w:val="28"/>
        </w:rPr>
        <w:t>Изменение товарооборачиваемости, как это вытекает из вышеприведенной формулы, может произойти за счет изменения среднего товарного запаса и однодневного товарооборота. Для расчета  влияния данных факторов необходимо иметь следующую информацию (табл.2.7).</w:t>
      </w:r>
    </w:p>
    <w:p w:rsidR="001206D9" w:rsidRPr="001206D9" w:rsidRDefault="001206D9" w:rsidP="001206D9">
      <w:pPr>
        <w:pStyle w:val="a4"/>
        <w:ind w:firstLine="426"/>
        <w:jc w:val="both"/>
        <w:rPr>
          <w:b w:val="0"/>
          <w:i w:val="0"/>
          <w:sz w:val="24"/>
        </w:rPr>
      </w:pPr>
    </w:p>
    <w:p w:rsidR="001206D9" w:rsidRPr="001206D9" w:rsidRDefault="001206D9" w:rsidP="001206D9">
      <w:pPr>
        <w:pStyle w:val="a4"/>
        <w:ind w:firstLine="426"/>
        <w:rPr>
          <w:b w:val="0"/>
          <w:i w:val="0"/>
          <w:szCs w:val="28"/>
        </w:rPr>
      </w:pPr>
      <w:r w:rsidRPr="001206D9">
        <w:rPr>
          <w:b w:val="0"/>
          <w:i w:val="0"/>
          <w:szCs w:val="28"/>
        </w:rPr>
        <w:t>Показатели товарооборачиваемости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6"/>
        <w:gridCol w:w="946"/>
        <w:gridCol w:w="946"/>
        <w:gridCol w:w="946"/>
        <w:gridCol w:w="946"/>
        <w:gridCol w:w="1236"/>
        <w:gridCol w:w="946"/>
        <w:gridCol w:w="1039"/>
      </w:tblGrid>
      <w:tr w:rsidR="001206D9" w:rsidRPr="001206D9" w:rsidTr="001206D9">
        <w:trPr>
          <w:cantSplit/>
        </w:trPr>
        <w:tc>
          <w:tcPr>
            <w:tcW w:w="946" w:type="dxa"/>
            <w:vMerge w:val="restart"/>
          </w:tcPr>
          <w:p w:rsidR="001206D9" w:rsidRPr="001206D9" w:rsidRDefault="001206D9" w:rsidP="001206D9">
            <w:pPr>
              <w:pStyle w:val="a4"/>
              <w:jc w:val="both"/>
              <w:rPr>
                <w:b w:val="0"/>
                <w:i w:val="0"/>
                <w:sz w:val="24"/>
              </w:rPr>
            </w:pPr>
            <w:r w:rsidRPr="001206D9">
              <w:rPr>
                <w:b w:val="0"/>
                <w:i w:val="0"/>
                <w:sz w:val="24"/>
              </w:rPr>
              <w:t>Вид товара</w:t>
            </w:r>
          </w:p>
        </w:tc>
        <w:tc>
          <w:tcPr>
            <w:tcW w:w="3784" w:type="dxa"/>
            <w:gridSpan w:val="4"/>
          </w:tcPr>
          <w:p w:rsidR="001206D9" w:rsidRPr="001206D9" w:rsidRDefault="001206D9" w:rsidP="001206D9">
            <w:pPr>
              <w:pStyle w:val="a4"/>
              <w:rPr>
                <w:b w:val="0"/>
                <w:i w:val="0"/>
                <w:sz w:val="24"/>
              </w:rPr>
            </w:pPr>
            <w:r w:rsidRPr="001206D9">
              <w:rPr>
                <w:b w:val="0"/>
                <w:i w:val="0"/>
                <w:sz w:val="24"/>
              </w:rPr>
              <w:t>Товарооборот</w:t>
            </w:r>
          </w:p>
        </w:tc>
        <w:tc>
          <w:tcPr>
            <w:tcW w:w="2182" w:type="dxa"/>
            <w:gridSpan w:val="2"/>
            <w:vMerge w:val="restart"/>
          </w:tcPr>
          <w:p w:rsidR="001206D9" w:rsidRPr="001206D9" w:rsidRDefault="001206D9" w:rsidP="001206D9">
            <w:pPr>
              <w:pStyle w:val="a4"/>
              <w:jc w:val="both"/>
              <w:rPr>
                <w:b w:val="0"/>
                <w:i w:val="0"/>
                <w:sz w:val="24"/>
              </w:rPr>
            </w:pPr>
            <w:r w:rsidRPr="001206D9">
              <w:rPr>
                <w:b w:val="0"/>
                <w:i w:val="0"/>
                <w:sz w:val="24"/>
              </w:rPr>
              <w:t>Средний товарный</w:t>
            </w:r>
          </w:p>
          <w:p w:rsidR="001206D9" w:rsidRPr="001206D9" w:rsidRDefault="001206D9" w:rsidP="001206D9">
            <w:pPr>
              <w:pStyle w:val="a4"/>
              <w:rPr>
                <w:b w:val="0"/>
                <w:i w:val="0"/>
                <w:sz w:val="24"/>
              </w:rPr>
            </w:pPr>
            <w:r w:rsidRPr="001206D9">
              <w:rPr>
                <w:b w:val="0"/>
                <w:i w:val="0"/>
                <w:sz w:val="24"/>
              </w:rPr>
              <w:t>запас, тыс. руб.</w:t>
            </w:r>
          </w:p>
        </w:tc>
        <w:tc>
          <w:tcPr>
            <w:tcW w:w="1985" w:type="dxa"/>
            <w:gridSpan w:val="2"/>
            <w:vMerge w:val="restart"/>
          </w:tcPr>
          <w:p w:rsidR="001206D9" w:rsidRPr="001206D9" w:rsidRDefault="001206D9" w:rsidP="001206D9">
            <w:pPr>
              <w:pStyle w:val="a4"/>
              <w:jc w:val="both"/>
              <w:rPr>
                <w:b w:val="0"/>
                <w:i w:val="0"/>
                <w:sz w:val="24"/>
              </w:rPr>
            </w:pPr>
            <w:r w:rsidRPr="001206D9">
              <w:rPr>
                <w:b w:val="0"/>
                <w:i w:val="0"/>
                <w:sz w:val="24"/>
              </w:rPr>
              <w:t>Однодневный</w:t>
            </w:r>
          </w:p>
          <w:p w:rsidR="001206D9" w:rsidRPr="001206D9" w:rsidRDefault="001206D9" w:rsidP="001206D9">
            <w:pPr>
              <w:pStyle w:val="a4"/>
              <w:jc w:val="both"/>
              <w:rPr>
                <w:b w:val="0"/>
                <w:i w:val="0"/>
                <w:sz w:val="24"/>
              </w:rPr>
            </w:pPr>
            <w:r w:rsidRPr="001206D9">
              <w:rPr>
                <w:b w:val="0"/>
                <w:i w:val="0"/>
                <w:sz w:val="24"/>
              </w:rPr>
              <w:t>оборот, тыс. руб.</w:t>
            </w:r>
          </w:p>
        </w:tc>
      </w:tr>
      <w:tr w:rsidR="001206D9" w:rsidRPr="001206D9" w:rsidTr="001206D9">
        <w:trPr>
          <w:cantSplit/>
        </w:trPr>
        <w:tc>
          <w:tcPr>
            <w:tcW w:w="946" w:type="dxa"/>
            <w:vMerge/>
          </w:tcPr>
          <w:p w:rsidR="001206D9" w:rsidRPr="001206D9" w:rsidRDefault="001206D9" w:rsidP="001206D9">
            <w:pPr>
              <w:pStyle w:val="a4"/>
              <w:jc w:val="both"/>
              <w:rPr>
                <w:b w:val="0"/>
                <w:i w:val="0"/>
                <w:sz w:val="24"/>
              </w:rPr>
            </w:pPr>
          </w:p>
        </w:tc>
        <w:tc>
          <w:tcPr>
            <w:tcW w:w="1892" w:type="dxa"/>
            <w:gridSpan w:val="2"/>
          </w:tcPr>
          <w:p w:rsidR="001206D9" w:rsidRPr="001206D9" w:rsidRDefault="001206D9" w:rsidP="001206D9">
            <w:pPr>
              <w:pStyle w:val="a4"/>
              <w:jc w:val="both"/>
              <w:rPr>
                <w:b w:val="0"/>
                <w:i w:val="0"/>
                <w:sz w:val="24"/>
              </w:rPr>
            </w:pPr>
            <w:r w:rsidRPr="001206D9">
              <w:rPr>
                <w:b w:val="0"/>
                <w:i w:val="0"/>
                <w:sz w:val="24"/>
              </w:rPr>
              <w:t>сумма, тыс. руб.</w:t>
            </w:r>
          </w:p>
        </w:tc>
        <w:tc>
          <w:tcPr>
            <w:tcW w:w="1892" w:type="dxa"/>
            <w:gridSpan w:val="2"/>
          </w:tcPr>
          <w:p w:rsidR="001206D9" w:rsidRPr="001206D9" w:rsidRDefault="001206D9" w:rsidP="001206D9">
            <w:pPr>
              <w:pStyle w:val="a4"/>
              <w:jc w:val="both"/>
              <w:rPr>
                <w:b w:val="0"/>
                <w:i w:val="0"/>
                <w:sz w:val="24"/>
              </w:rPr>
            </w:pPr>
            <w:r w:rsidRPr="001206D9">
              <w:rPr>
                <w:b w:val="0"/>
                <w:i w:val="0"/>
                <w:sz w:val="24"/>
              </w:rPr>
              <w:t>структура, %</w:t>
            </w:r>
          </w:p>
        </w:tc>
        <w:tc>
          <w:tcPr>
            <w:tcW w:w="2182" w:type="dxa"/>
            <w:gridSpan w:val="2"/>
            <w:vMerge/>
          </w:tcPr>
          <w:p w:rsidR="001206D9" w:rsidRPr="001206D9" w:rsidRDefault="001206D9" w:rsidP="001206D9">
            <w:pPr>
              <w:pStyle w:val="a4"/>
              <w:jc w:val="both"/>
              <w:rPr>
                <w:b w:val="0"/>
                <w:i w:val="0"/>
                <w:sz w:val="24"/>
              </w:rPr>
            </w:pPr>
          </w:p>
        </w:tc>
        <w:tc>
          <w:tcPr>
            <w:tcW w:w="1985" w:type="dxa"/>
            <w:gridSpan w:val="2"/>
            <w:vMerge/>
          </w:tcPr>
          <w:p w:rsidR="001206D9" w:rsidRPr="001206D9" w:rsidRDefault="001206D9" w:rsidP="001206D9">
            <w:pPr>
              <w:pStyle w:val="a4"/>
              <w:jc w:val="both"/>
              <w:rPr>
                <w:b w:val="0"/>
                <w:i w:val="0"/>
                <w:sz w:val="24"/>
              </w:rPr>
            </w:pPr>
          </w:p>
        </w:tc>
      </w:tr>
      <w:tr w:rsidR="001206D9" w:rsidRPr="001206D9" w:rsidTr="001206D9">
        <w:trPr>
          <w:cantSplit/>
        </w:trPr>
        <w:tc>
          <w:tcPr>
            <w:tcW w:w="946" w:type="dxa"/>
            <w:vMerge/>
          </w:tcPr>
          <w:p w:rsidR="001206D9" w:rsidRPr="001206D9" w:rsidRDefault="001206D9" w:rsidP="001206D9">
            <w:pPr>
              <w:pStyle w:val="a4"/>
              <w:jc w:val="both"/>
              <w:rPr>
                <w:b w:val="0"/>
                <w:i w:val="0"/>
                <w:sz w:val="24"/>
              </w:rPr>
            </w:pPr>
          </w:p>
        </w:tc>
        <w:tc>
          <w:tcPr>
            <w:tcW w:w="946" w:type="dxa"/>
          </w:tcPr>
          <w:p w:rsidR="001206D9" w:rsidRPr="001206D9" w:rsidRDefault="001206D9" w:rsidP="001206D9">
            <w:pPr>
              <w:pStyle w:val="a4"/>
              <w:jc w:val="both"/>
              <w:rPr>
                <w:b w:val="0"/>
                <w:i w:val="0"/>
                <w:sz w:val="24"/>
              </w:rPr>
            </w:pPr>
            <w:r w:rsidRPr="001206D9">
              <w:rPr>
                <w:b w:val="0"/>
                <w:i w:val="0"/>
                <w:sz w:val="24"/>
              </w:rPr>
              <w:t>план</w:t>
            </w:r>
          </w:p>
        </w:tc>
        <w:tc>
          <w:tcPr>
            <w:tcW w:w="946" w:type="dxa"/>
          </w:tcPr>
          <w:p w:rsidR="001206D9" w:rsidRPr="001206D9" w:rsidRDefault="001206D9" w:rsidP="001206D9">
            <w:pPr>
              <w:pStyle w:val="a4"/>
              <w:jc w:val="both"/>
              <w:rPr>
                <w:b w:val="0"/>
                <w:i w:val="0"/>
                <w:sz w:val="24"/>
              </w:rPr>
            </w:pPr>
            <w:r w:rsidRPr="001206D9">
              <w:rPr>
                <w:b w:val="0"/>
                <w:i w:val="0"/>
                <w:sz w:val="24"/>
              </w:rPr>
              <w:t>факт</w:t>
            </w:r>
          </w:p>
        </w:tc>
        <w:tc>
          <w:tcPr>
            <w:tcW w:w="946" w:type="dxa"/>
          </w:tcPr>
          <w:p w:rsidR="001206D9" w:rsidRPr="001206D9" w:rsidRDefault="001206D9" w:rsidP="001206D9">
            <w:pPr>
              <w:pStyle w:val="a4"/>
              <w:jc w:val="both"/>
              <w:rPr>
                <w:b w:val="0"/>
                <w:i w:val="0"/>
                <w:sz w:val="24"/>
              </w:rPr>
            </w:pPr>
            <w:r w:rsidRPr="001206D9">
              <w:rPr>
                <w:b w:val="0"/>
                <w:i w:val="0"/>
                <w:sz w:val="24"/>
              </w:rPr>
              <w:t>план</w:t>
            </w:r>
          </w:p>
        </w:tc>
        <w:tc>
          <w:tcPr>
            <w:tcW w:w="946" w:type="dxa"/>
          </w:tcPr>
          <w:p w:rsidR="001206D9" w:rsidRPr="001206D9" w:rsidRDefault="001206D9" w:rsidP="001206D9">
            <w:pPr>
              <w:pStyle w:val="a4"/>
              <w:jc w:val="both"/>
              <w:rPr>
                <w:b w:val="0"/>
                <w:i w:val="0"/>
                <w:sz w:val="24"/>
              </w:rPr>
            </w:pPr>
            <w:r w:rsidRPr="001206D9">
              <w:rPr>
                <w:b w:val="0"/>
                <w:i w:val="0"/>
                <w:sz w:val="24"/>
              </w:rPr>
              <w:t>факт</w:t>
            </w:r>
          </w:p>
        </w:tc>
        <w:tc>
          <w:tcPr>
            <w:tcW w:w="946" w:type="dxa"/>
          </w:tcPr>
          <w:p w:rsidR="001206D9" w:rsidRPr="001206D9" w:rsidRDefault="001206D9" w:rsidP="001206D9">
            <w:pPr>
              <w:pStyle w:val="a4"/>
              <w:jc w:val="both"/>
              <w:rPr>
                <w:b w:val="0"/>
                <w:i w:val="0"/>
                <w:sz w:val="24"/>
              </w:rPr>
            </w:pPr>
            <w:r w:rsidRPr="001206D9">
              <w:rPr>
                <w:b w:val="0"/>
                <w:i w:val="0"/>
                <w:sz w:val="24"/>
              </w:rPr>
              <w:t>план</w:t>
            </w:r>
          </w:p>
        </w:tc>
        <w:tc>
          <w:tcPr>
            <w:tcW w:w="1236" w:type="dxa"/>
          </w:tcPr>
          <w:p w:rsidR="001206D9" w:rsidRPr="001206D9" w:rsidRDefault="001206D9" w:rsidP="001206D9">
            <w:pPr>
              <w:pStyle w:val="a4"/>
              <w:jc w:val="both"/>
              <w:rPr>
                <w:b w:val="0"/>
                <w:i w:val="0"/>
                <w:sz w:val="24"/>
              </w:rPr>
            </w:pPr>
            <w:r w:rsidRPr="001206D9">
              <w:rPr>
                <w:b w:val="0"/>
                <w:i w:val="0"/>
                <w:sz w:val="24"/>
              </w:rPr>
              <w:t>факт</w:t>
            </w:r>
          </w:p>
        </w:tc>
        <w:tc>
          <w:tcPr>
            <w:tcW w:w="946" w:type="dxa"/>
          </w:tcPr>
          <w:p w:rsidR="001206D9" w:rsidRPr="001206D9" w:rsidRDefault="001206D9" w:rsidP="001206D9">
            <w:pPr>
              <w:pStyle w:val="a4"/>
              <w:jc w:val="both"/>
              <w:rPr>
                <w:b w:val="0"/>
                <w:i w:val="0"/>
                <w:sz w:val="24"/>
              </w:rPr>
            </w:pPr>
            <w:r w:rsidRPr="001206D9">
              <w:rPr>
                <w:b w:val="0"/>
                <w:i w:val="0"/>
                <w:sz w:val="24"/>
              </w:rPr>
              <w:t>план</w:t>
            </w:r>
          </w:p>
        </w:tc>
        <w:tc>
          <w:tcPr>
            <w:tcW w:w="1039" w:type="dxa"/>
          </w:tcPr>
          <w:p w:rsidR="001206D9" w:rsidRPr="001206D9" w:rsidRDefault="001206D9" w:rsidP="001206D9">
            <w:pPr>
              <w:pStyle w:val="a4"/>
              <w:jc w:val="both"/>
              <w:rPr>
                <w:b w:val="0"/>
                <w:i w:val="0"/>
                <w:sz w:val="24"/>
              </w:rPr>
            </w:pPr>
            <w:r w:rsidRPr="001206D9">
              <w:rPr>
                <w:b w:val="0"/>
                <w:i w:val="0"/>
                <w:sz w:val="24"/>
              </w:rPr>
              <w:t>факт</w:t>
            </w:r>
          </w:p>
        </w:tc>
      </w:tr>
      <w:tr w:rsidR="001206D9" w:rsidRPr="001206D9" w:rsidTr="001206D9">
        <w:tc>
          <w:tcPr>
            <w:tcW w:w="946" w:type="dxa"/>
          </w:tcPr>
          <w:p w:rsidR="001206D9" w:rsidRPr="001206D9" w:rsidRDefault="001206D9" w:rsidP="001206D9">
            <w:pPr>
              <w:pStyle w:val="a4"/>
              <w:jc w:val="both"/>
              <w:rPr>
                <w:b w:val="0"/>
                <w:i w:val="0"/>
                <w:sz w:val="24"/>
              </w:rPr>
            </w:pPr>
            <w:r w:rsidRPr="001206D9">
              <w:rPr>
                <w:b w:val="0"/>
                <w:i w:val="0"/>
                <w:sz w:val="24"/>
              </w:rPr>
              <w:t>А</w:t>
            </w:r>
          </w:p>
        </w:tc>
        <w:tc>
          <w:tcPr>
            <w:tcW w:w="946" w:type="dxa"/>
          </w:tcPr>
          <w:p w:rsidR="001206D9" w:rsidRPr="001206D9" w:rsidRDefault="001206D9" w:rsidP="001206D9">
            <w:pPr>
              <w:pStyle w:val="a4"/>
              <w:jc w:val="right"/>
              <w:rPr>
                <w:b w:val="0"/>
                <w:i w:val="0"/>
                <w:sz w:val="24"/>
              </w:rPr>
            </w:pPr>
            <w:r w:rsidRPr="001206D9">
              <w:rPr>
                <w:b w:val="0"/>
                <w:i w:val="0"/>
                <w:sz w:val="24"/>
              </w:rPr>
              <w:t>485,0</w:t>
            </w:r>
          </w:p>
        </w:tc>
        <w:tc>
          <w:tcPr>
            <w:tcW w:w="946" w:type="dxa"/>
          </w:tcPr>
          <w:p w:rsidR="001206D9" w:rsidRPr="001206D9" w:rsidRDefault="001206D9" w:rsidP="001206D9">
            <w:pPr>
              <w:pStyle w:val="a4"/>
              <w:jc w:val="right"/>
              <w:rPr>
                <w:b w:val="0"/>
                <w:i w:val="0"/>
                <w:sz w:val="24"/>
              </w:rPr>
            </w:pPr>
            <w:r w:rsidRPr="001206D9">
              <w:rPr>
                <w:b w:val="0"/>
                <w:i w:val="0"/>
                <w:sz w:val="24"/>
              </w:rPr>
              <w:t>580</w:t>
            </w:r>
          </w:p>
        </w:tc>
        <w:tc>
          <w:tcPr>
            <w:tcW w:w="946" w:type="dxa"/>
          </w:tcPr>
          <w:p w:rsidR="001206D9" w:rsidRPr="001206D9" w:rsidRDefault="001206D9" w:rsidP="001206D9">
            <w:pPr>
              <w:pStyle w:val="a4"/>
              <w:jc w:val="right"/>
              <w:rPr>
                <w:b w:val="0"/>
                <w:i w:val="0"/>
                <w:sz w:val="24"/>
              </w:rPr>
            </w:pPr>
            <w:r w:rsidRPr="001206D9">
              <w:rPr>
                <w:b w:val="0"/>
                <w:i w:val="0"/>
                <w:sz w:val="24"/>
              </w:rPr>
              <w:t>28,0</w:t>
            </w:r>
          </w:p>
        </w:tc>
        <w:tc>
          <w:tcPr>
            <w:tcW w:w="946" w:type="dxa"/>
          </w:tcPr>
          <w:p w:rsidR="001206D9" w:rsidRPr="001206D9" w:rsidRDefault="001206D9" w:rsidP="001206D9">
            <w:pPr>
              <w:pStyle w:val="a4"/>
              <w:jc w:val="right"/>
              <w:rPr>
                <w:b w:val="0"/>
                <w:i w:val="0"/>
                <w:sz w:val="24"/>
              </w:rPr>
            </w:pPr>
            <w:r w:rsidRPr="001206D9">
              <w:rPr>
                <w:b w:val="0"/>
                <w:i w:val="0"/>
                <w:sz w:val="24"/>
              </w:rPr>
              <w:t>28,3</w:t>
            </w:r>
          </w:p>
        </w:tc>
        <w:tc>
          <w:tcPr>
            <w:tcW w:w="946" w:type="dxa"/>
          </w:tcPr>
          <w:p w:rsidR="001206D9" w:rsidRPr="001206D9" w:rsidRDefault="001206D9" w:rsidP="001206D9">
            <w:pPr>
              <w:pStyle w:val="a4"/>
              <w:jc w:val="right"/>
              <w:rPr>
                <w:b w:val="0"/>
                <w:i w:val="0"/>
                <w:sz w:val="24"/>
              </w:rPr>
            </w:pPr>
            <w:r w:rsidRPr="001206D9">
              <w:rPr>
                <w:b w:val="0"/>
                <w:i w:val="0"/>
                <w:sz w:val="24"/>
              </w:rPr>
              <w:t>9,3</w:t>
            </w:r>
          </w:p>
        </w:tc>
        <w:tc>
          <w:tcPr>
            <w:tcW w:w="1236" w:type="dxa"/>
          </w:tcPr>
          <w:p w:rsidR="001206D9" w:rsidRPr="001206D9" w:rsidRDefault="001206D9" w:rsidP="001206D9">
            <w:pPr>
              <w:pStyle w:val="a4"/>
              <w:jc w:val="right"/>
              <w:rPr>
                <w:b w:val="0"/>
                <w:i w:val="0"/>
                <w:sz w:val="24"/>
              </w:rPr>
            </w:pPr>
            <w:r w:rsidRPr="001206D9">
              <w:rPr>
                <w:b w:val="0"/>
                <w:i w:val="0"/>
                <w:sz w:val="24"/>
              </w:rPr>
              <w:t>12,7</w:t>
            </w:r>
          </w:p>
        </w:tc>
        <w:tc>
          <w:tcPr>
            <w:tcW w:w="946" w:type="dxa"/>
          </w:tcPr>
          <w:p w:rsidR="001206D9" w:rsidRPr="001206D9" w:rsidRDefault="001206D9" w:rsidP="001206D9">
            <w:pPr>
              <w:pStyle w:val="a4"/>
              <w:jc w:val="right"/>
              <w:rPr>
                <w:b w:val="0"/>
                <w:i w:val="0"/>
                <w:sz w:val="24"/>
              </w:rPr>
            </w:pPr>
            <w:r w:rsidRPr="001206D9">
              <w:rPr>
                <w:b w:val="0"/>
                <w:i w:val="0"/>
                <w:sz w:val="24"/>
              </w:rPr>
              <w:t>1,329</w:t>
            </w:r>
          </w:p>
        </w:tc>
        <w:tc>
          <w:tcPr>
            <w:tcW w:w="1039" w:type="dxa"/>
          </w:tcPr>
          <w:p w:rsidR="001206D9" w:rsidRPr="001206D9" w:rsidRDefault="001206D9" w:rsidP="001206D9">
            <w:pPr>
              <w:pStyle w:val="a4"/>
              <w:jc w:val="right"/>
              <w:rPr>
                <w:b w:val="0"/>
                <w:i w:val="0"/>
                <w:sz w:val="24"/>
              </w:rPr>
            </w:pPr>
            <w:r w:rsidRPr="001206D9">
              <w:rPr>
                <w:b w:val="0"/>
                <w:i w:val="0"/>
                <w:sz w:val="24"/>
              </w:rPr>
              <w:t>1,589</w:t>
            </w:r>
          </w:p>
        </w:tc>
      </w:tr>
      <w:tr w:rsidR="001206D9" w:rsidRPr="001206D9" w:rsidTr="001206D9">
        <w:tc>
          <w:tcPr>
            <w:tcW w:w="946" w:type="dxa"/>
          </w:tcPr>
          <w:p w:rsidR="001206D9" w:rsidRPr="001206D9" w:rsidRDefault="001206D9" w:rsidP="001206D9">
            <w:pPr>
              <w:pStyle w:val="a4"/>
              <w:jc w:val="both"/>
              <w:rPr>
                <w:b w:val="0"/>
                <w:i w:val="0"/>
                <w:sz w:val="24"/>
              </w:rPr>
            </w:pPr>
            <w:r w:rsidRPr="001206D9">
              <w:rPr>
                <w:b w:val="0"/>
                <w:i w:val="0"/>
                <w:sz w:val="24"/>
              </w:rPr>
              <w:t>B</w:t>
            </w:r>
          </w:p>
        </w:tc>
        <w:tc>
          <w:tcPr>
            <w:tcW w:w="946" w:type="dxa"/>
          </w:tcPr>
          <w:p w:rsidR="001206D9" w:rsidRPr="001206D9" w:rsidRDefault="001206D9" w:rsidP="001206D9">
            <w:pPr>
              <w:pStyle w:val="a4"/>
              <w:jc w:val="right"/>
              <w:rPr>
                <w:b w:val="0"/>
                <w:i w:val="0"/>
                <w:sz w:val="24"/>
              </w:rPr>
            </w:pPr>
            <w:r w:rsidRPr="001206D9">
              <w:rPr>
                <w:b w:val="0"/>
                <w:i w:val="0"/>
                <w:sz w:val="24"/>
              </w:rPr>
              <w:t>335,8</w:t>
            </w:r>
          </w:p>
        </w:tc>
        <w:tc>
          <w:tcPr>
            <w:tcW w:w="946" w:type="dxa"/>
          </w:tcPr>
          <w:p w:rsidR="001206D9" w:rsidRPr="001206D9" w:rsidRDefault="001206D9" w:rsidP="001206D9">
            <w:pPr>
              <w:pStyle w:val="a4"/>
              <w:jc w:val="right"/>
              <w:rPr>
                <w:b w:val="0"/>
                <w:i w:val="0"/>
                <w:sz w:val="24"/>
              </w:rPr>
            </w:pPr>
            <w:r w:rsidRPr="001206D9">
              <w:rPr>
                <w:b w:val="0"/>
                <w:i w:val="0"/>
                <w:sz w:val="24"/>
              </w:rPr>
              <w:t>350</w:t>
            </w:r>
          </w:p>
        </w:tc>
        <w:tc>
          <w:tcPr>
            <w:tcW w:w="946" w:type="dxa"/>
          </w:tcPr>
          <w:p w:rsidR="001206D9" w:rsidRPr="001206D9" w:rsidRDefault="001206D9" w:rsidP="001206D9">
            <w:pPr>
              <w:pStyle w:val="a4"/>
              <w:jc w:val="right"/>
              <w:rPr>
                <w:b w:val="0"/>
                <w:i w:val="0"/>
                <w:sz w:val="24"/>
              </w:rPr>
            </w:pPr>
            <w:r w:rsidRPr="001206D9">
              <w:rPr>
                <w:b w:val="0"/>
                <w:i w:val="0"/>
                <w:sz w:val="24"/>
              </w:rPr>
              <w:t>19,5</w:t>
            </w:r>
          </w:p>
        </w:tc>
        <w:tc>
          <w:tcPr>
            <w:tcW w:w="946" w:type="dxa"/>
          </w:tcPr>
          <w:p w:rsidR="001206D9" w:rsidRPr="001206D9" w:rsidRDefault="001206D9" w:rsidP="001206D9">
            <w:pPr>
              <w:pStyle w:val="a4"/>
              <w:jc w:val="right"/>
              <w:rPr>
                <w:b w:val="0"/>
                <w:i w:val="0"/>
                <w:sz w:val="24"/>
              </w:rPr>
            </w:pPr>
            <w:r w:rsidRPr="001206D9">
              <w:rPr>
                <w:b w:val="0"/>
                <w:i w:val="0"/>
                <w:sz w:val="24"/>
              </w:rPr>
              <w:t>17,1</w:t>
            </w:r>
          </w:p>
        </w:tc>
        <w:tc>
          <w:tcPr>
            <w:tcW w:w="946" w:type="dxa"/>
          </w:tcPr>
          <w:p w:rsidR="001206D9" w:rsidRPr="001206D9" w:rsidRDefault="001206D9" w:rsidP="001206D9">
            <w:pPr>
              <w:pStyle w:val="a4"/>
              <w:jc w:val="right"/>
              <w:rPr>
                <w:b w:val="0"/>
                <w:i w:val="0"/>
                <w:sz w:val="24"/>
              </w:rPr>
            </w:pPr>
            <w:r w:rsidRPr="001206D9">
              <w:rPr>
                <w:b w:val="0"/>
                <w:i w:val="0"/>
                <w:sz w:val="24"/>
              </w:rPr>
              <w:t>4,6</w:t>
            </w:r>
          </w:p>
        </w:tc>
        <w:tc>
          <w:tcPr>
            <w:tcW w:w="1236" w:type="dxa"/>
          </w:tcPr>
          <w:p w:rsidR="001206D9" w:rsidRPr="001206D9" w:rsidRDefault="001206D9" w:rsidP="001206D9">
            <w:pPr>
              <w:pStyle w:val="a4"/>
              <w:jc w:val="right"/>
              <w:rPr>
                <w:b w:val="0"/>
                <w:i w:val="0"/>
                <w:sz w:val="24"/>
              </w:rPr>
            </w:pPr>
            <w:r w:rsidRPr="001206D9">
              <w:rPr>
                <w:b w:val="0"/>
                <w:i w:val="0"/>
                <w:sz w:val="24"/>
              </w:rPr>
              <w:t>6,2</w:t>
            </w:r>
          </w:p>
        </w:tc>
        <w:tc>
          <w:tcPr>
            <w:tcW w:w="946" w:type="dxa"/>
          </w:tcPr>
          <w:p w:rsidR="001206D9" w:rsidRPr="001206D9" w:rsidRDefault="001206D9" w:rsidP="001206D9">
            <w:pPr>
              <w:pStyle w:val="a4"/>
              <w:jc w:val="right"/>
              <w:rPr>
                <w:b w:val="0"/>
                <w:i w:val="0"/>
                <w:sz w:val="24"/>
              </w:rPr>
            </w:pPr>
            <w:r w:rsidRPr="001206D9">
              <w:rPr>
                <w:b w:val="0"/>
                <w:i w:val="0"/>
                <w:sz w:val="24"/>
              </w:rPr>
              <w:t>0,92</w:t>
            </w:r>
          </w:p>
        </w:tc>
        <w:tc>
          <w:tcPr>
            <w:tcW w:w="1039" w:type="dxa"/>
          </w:tcPr>
          <w:p w:rsidR="001206D9" w:rsidRPr="001206D9" w:rsidRDefault="001206D9" w:rsidP="001206D9">
            <w:pPr>
              <w:pStyle w:val="a4"/>
              <w:jc w:val="right"/>
              <w:rPr>
                <w:b w:val="0"/>
                <w:i w:val="0"/>
                <w:sz w:val="24"/>
              </w:rPr>
            </w:pPr>
            <w:r w:rsidRPr="001206D9">
              <w:rPr>
                <w:b w:val="0"/>
                <w:i w:val="0"/>
                <w:sz w:val="24"/>
              </w:rPr>
              <w:t>0,959</w:t>
            </w:r>
          </w:p>
        </w:tc>
      </w:tr>
      <w:tr w:rsidR="001206D9" w:rsidRPr="001206D9" w:rsidTr="001206D9">
        <w:tc>
          <w:tcPr>
            <w:tcW w:w="946" w:type="dxa"/>
          </w:tcPr>
          <w:p w:rsidR="001206D9" w:rsidRPr="001206D9" w:rsidRDefault="001206D9" w:rsidP="001206D9">
            <w:pPr>
              <w:pStyle w:val="a4"/>
              <w:jc w:val="both"/>
              <w:rPr>
                <w:b w:val="0"/>
                <w:i w:val="0"/>
                <w:sz w:val="24"/>
              </w:rPr>
            </w:pPr>
            <w:r w:rsidRPr="001206D9">
              <w:rPr>
                <w:b w:val="0"/>
                <w:i w:val="0"/>
                <w:sz w:val="24"/>
              </w:rPr>
              <w:t>C</w:t>
            </w:r>
          </w:p>
        </w:tc>
        <w:tc>
          <w:tcPr>
            <w:tcW w:w="946" w:type="dxa"/>
          </w:tcPr>
          <w:p w:rsidR="001206D9" w:rsidRPr="001206D9" w:rsidRDefault="001206D9" w:rsidP="001206D9">
            <w:pPr>
              <w:pStyle w:val="a4"/>
              <w:jc w:val="right"/>
              <w:rPr>
                <w:b w:val="0"/>
                <w:i w:val="0"/>
                <w:sz w:val="24"/>
              </w:rPr>
            </w:pPr>
            <w:r w:rsidRPr="001206D9">
              <w:rPr>
                <w:b w:val="0"/>
                <w:i w:val="0"/>
                <w:sz w:val="24"/>
              </w:rPr>
              <w:t>428,8</w:t>
            </w:r>
          </w:p>
        </w:tc>
        <w:tc>
          <w:tcPr>
            <w:tcW w:w="946" w:type="dxa"/>
          </w:tcPr>
          <w:p w:rsidR="001206D9" w:rsidRPr="001206D9" w:rsidRDefault="001206D9" w:rsidP="001206D9">
            <w:pPr>
              <w:pStyle w:val="a4"/>
              <w:jc w:val="right"/>
              <w:rPr>
                <w:b w:val="0"/>
                <w:i w:val="0"/>
                <w:sz w:val="24"/>
              </w:rPr>
            </w:pPr>
            <w:r w:rsidRPr="001206D9">
              <w:rPr>
                <w:b w:val="0"/>
                <w:i w:val="0"/>
                <w:sz w:val="24"/>
              </w:rPr>
              <w:t>400</w:t>
            </w:r>
          </w:p>
        </w:tc>
        <w:tc>
          <w:tcPr>
            <w:tcW w:w="946" w:type="dxa"/>
          </w:tcPr>
          <w:p w:rsidR="001206D9" w:rsidRPr="001206D9" w:rsidRDefault="001206D9" w:rsidP="001206D9">
            <w:pPr>
              <w:pStyle w:val="a4"/>
              <w:jc w:val="right"/>
              <w:rPr>
                <w:b w:val="0"/>
                <w:i w:val="0"/>
                <w:sz w:val="24"/>
              </w:rPr>
            </w:pPr>
            <w:r w:rsidRPr="001206D9">
              <w:rPr>
                <w:b w:val="0"/>
                <w:i w:val="0"/>
                <w:sz w:val="24"/>
              </w:rPr>
              <w:t>24,8</w:t>
            </w:r>
          </w:p>
        </w:tc>
        <w:tc>
          <w:tcPr>
            <w:tcW w:w="946" w:type="dxa"/>
          </w:tcPr>
          <w:p w:rsidR="001206D9" w:rsidRPr="001206D9" w:rsidRDefault="001206D9" w:rsidP="001206D9">
            <w:pPr>
              <w:pStyle w:val="a4"/>
              <w:jc w:val="right"/>
              <w:rPr>
                <w:b w:val="0"/>
                <w:i w:val="0"/>
                <w:sz w:val="24"/>
              </w:rPr>
            </w:pPr>
            <w:r w:rsidRPr="001206D9">
              <w:rPr>
                <w:b w:val="0"/>
                <w:i w:val="0"/>
                <w:sz w:val="24"/>
              </w:rPr>
              <w:t>19,5</w:t>
            </w:r>
          </w:p>
        </w:tc>
        <w:tc>
          <w:tcPr>
            <w:tcW w:w="946" w:type="dxa"/>
          </w:tcPr>
          <w:p w:rsidR="001206D9" w:rsidRPr="001206D9" w:rsidRDefault="001206D9" w:rsidP="001206D9">
            <w:pPr>
              <w:pStyle w:val="a4"/>
              <w:jc w:val="right"/>
              <w:rPr>
                <w:b w:val="0"/>
                <w:i w:val="0"/>
                <w:sz w:val="24"/>
              </w:rPr>
            </w:pPr>
            <w:r w:rsidRPr="001206D9">
              <w:rPr>
                <w:b w:val="0"/>
                <w:i w:val="0"/>
                <w:sz w:val="24"/>
              </w:rPr>
              <w:t>9,4</w:t>
            </w:r>
          </w:p>
        </w:tc>
        <w:tc>
          <w:tcPr>
            <w:tcW w:w="1236" w:type="dxa"/>
          </w:tcPr>
          <w:p w:rsidR="001206D9" w:rsidRPr="001206D9" w:rsidRDefault="001206D9" w:rsidP="001206D9">
            <w:pPr>
              <w:pStyle w:val="a4"/>
              <w:jc w:val="right"/>
              <w:rPr>
                <w:b w:val="0"/>
                <w:i w:val="0"/>
                <w:sz w:val="24"/>
              </w:rPr>
            </w:pPr>
            <w:r w:rsidRPr="001206D9">
              <w:rPr>
                <w:b w:val="0"/>
                <w:i w:val="0"/>
                <w:sz w:val="24"/>
              </w:rPr>
              <w:t>9,6</w:t>
            </w:r>
          </w:p>
        </w:tc>
        <w:tc>
          <w:tcPr>
            <w:tcW w:w="946" w:type="dxa"/>
          </w:tcPr>
          <w:p w:rsidR="001206D9" w:rsidRPr="001206D9" w:rsidRDefault="001206D9" w:rsidP="001206D9">
            <w:pPr>
              <w:pStyle w:val="a4"/>
              <w:jc w:val="right"/>
              <w:rPr>
                <w:b w:val="0"/>
                <w:i w:val="0"/>
                <w:sz w:val="24"/>
              </w:rPr>
            </w:pPr>
            <w:r w:rsidRPr="001206D9">
              <w:rPr>
                <w:b w:val="0"/>
                <w:i w:val="0"/>
                <w:sz w:val="24"/>
              </w:rPr>
              <w:t>1,175</w:t>
            </w:r>
          </w:p>
        </w:tc>
        <w:tc>
          <w:tcPr>
            <w:tcW w:w="1039" w:type="dxa"/>
          </w:tcPr>
          <w:p w:rsidR="001206D9" w:rsidRPr="001206D9" w:rsidRDefault="001206D9" w:rsidP="001206D9">
            <w:pPr>
              <w:pStyle w:val="a4"/>
              <w:jc w:val="right"/>
              <w:rPr>
                <w:b w:val="0"/>
                <w:i w:val="0"/>
                <w:sz w:val="24"/>
              </w:rPr>
            </w:pPr>
            <w:r w:rsidRPr="001206D9">
              <w:rPr>
                <w:b w:val="0"/>
                <w:i w:val="0"/>
                <w:sz w:val="24"/>
              </w:rPr>
              <w:t>1,096</w:t>
            </w:r>
          </w:p>
        </w:tc>
      </w:tr>
      <w:tr w:rsidR="001206D9" w:rsidRPr="001206D9" w:rsidTr="001206D9">
        <w:tc>
          <w:tcPr>
            <w:tcW w:w="946" w:type="dxa"/>
          </w:tcPr>
          <w:p w:rsidR="001206D9" w:rsidRPr="001206D9" w:rsidRDefault="001206D9" w:rsidP="001206D9">
            <w:pPr>
              <w:pStyle w:val="a4"/>
              <w:jc w:val="both"/>
              <w:rPr>
                <w:b w:val="0"/>
                <w:i w:val="0"/>
                <w:sz w:val="24"/>
              </w:rPr>
            </w:pPr>
            <w:r w:rsidRPr="001206D9">
              <w:rPr>
                <w:b w:val="0"/>
                <w:i w:val="0"/>
                <w:sz w:val="24"/>
              </w:rPr>
              <w:t>D</w:t>
            </w:r>
          </w:p>
        </w:tc>
        <w:tc>
          <w:tcPr>
            <w:tcW w:w="946" w:type="dxa"/>
          </w:tcPr>
          <w:p w:rsidR="001206D9" w:rsidRPr="001206D9" w:rsidRDefault="001206D9" w:rsidP="001206D9">
            <w:pPr>
              <w:pStyle w:val="a4"/>
              <w:jc w:val="right"/>
              <w:rPr>
                <w:b w:val="0"/>
                <w:i w:val="0"/>
                <w:sz w:val="24"/>
              </w:rPr>
            </w:pPr>
            <w:r w:rsidRPr="001206D9">
              <w:rPr>
                <w:b w:val="0"/>
                <w:i w:val="0"/>
                <w:sz w:val="24"/>
              </w:rPr>
              <w:t>479,4</w:t>
            </w:r>
          </w:p>
        </w:tc>
        <w:tc>
          <w:tcPr>
            <w:tcW w:w="946" w:type="dxa"/>
          </w:tcPr>
          <w:p w:rsidR="001206D9" w:rsidRPr="001206D9" w:rsidRDefault="001206D9" w:rsidP="001206D9">
            <w:pPr>
              <w:pStyle w:val="a4"/>
              <w:jc w:val="right"/>
              <w:rPr>
                <w:b w:val="0"/>
                <w:i w:val="0"/>
                <w:sz w:val="24"/>
              </w:rPr>
            </w:pPr>
            <w:r w:rsidRPr="001206D9">
              <w:rPr>
                <w:b w:val="0"/>
                <w:i w:val="0"/>
                <w:sz w:val="24"/>
              </w:rPr>
              <w:t>720</w:t>
            </w:r>
          </w:p>
        </w:tc>
        <w:tc>
          <w:tcPr>
            <w:tcW w:w="946" w:type="dxa"/>
          </w:tcPr>
          <w:p w:rsidR="001206D9" w:rsidRPr="001206D9" w:rsidRDefault="001206D9" w:rsidP="001206D9">
            <w:pPr>
              <w:pStyle w:val="a4"/>
              <w:jc w:val="right"/>
              <w:rPr>
                <w:b w:val="0"/>
                <w:i w:val="0"/>
                <w:sz w:val="24"/>
              </w:rPr>
            </w:pPr>
            <w:r w:rsidRPr="001206D9">
              <w:rPr>
                <w:b w:val="0"/>
                <w:i w:val="0"/>
                <w:sz w:val="24"/>
              </w:rPr>
              <w:t>27,7</w:t>
            </w:r>
          </w:p>
        </w:tc>
        <w:tc>
          <w:tcPr>
            <w:tcW w:w="946" w:type="dxa"/>
          </w:tcPr>
          <w:p w:rsidR="001206D9" w:rsidRPr="001206D9" w:rsidRDefault="001206D9" w:rsidP="001206D9">
            <w:pPr>
              <w:pStyle w:val="a4"/>
              <w:jc w:val="right"/>
              <w:rPr>
                <w:b w:val="0"/>
                <w:i w:val="0"/>
                <w:sz w:val="24"/>
              </w:rPr>
            </w:pPr>
            <w:r w:rsidRPr="001206D9">
              <w:rPr>
                <w:b w:val="0"/>
                <w:i w:val="0"/>
                <w:sz w:val="24"/>
              </w:rPr>
              <w:t>35,1</w:t>
            </w:r>
          </w:p>
        </w:tc>
        <w:tc>
          <w:tcPr>
            <w:tcW w:w="946" w:type="dxa"/>
          </w:tcPr>
          <w:p w:rsidR="001206D9" w:rsidRPr="001206D9" w:rsidRDefault="001206D9" w:rsidP="001206D9">
            <w:pPr>
              <w:pStyle w:val="a4"/>
              <w:jc w:val="right"/>
              <w:rPr>
                <w:b w:val="0"/>
                <w:i w:val="0"/>
                <w:sz w:val="24"/>
              </w:rPr>
            </w:pPr>
            <w:r w:rsidRPr="001206D9">
              <w:rPr>
                <w:b w:val="0"/>
                <w:i w:val="0"/>
                <w:sz w:val="24"/>
              </w:rPr>
              <w:t>19,7</w:t>
            </w:r>
          </w:p>
        </w:tc>
        <w:tc>
          <w:tcPr>
            <w:tcW w:w="1236" w:type="dxa"/>
          </w:tcPr>
          <w:p w:rsidR="001206D9" w:rsidRPr="001206D9" w:rsidRDefault="001206D9" w:rsidP="001206D9">
            <w:pPr>
              <w:pStyle w:val="a4"/>
              <w:jc w:val="right"/>
              <w:rPr>
                <w:b w:val="0"/>
                <w:i w:val="0"/>
                <w:sz w:val="24"/>
              </w:rPr>
            </w:pPr>
            <w:r w:rsidRPr="001206D9">
              <w:rPr>
                <w:b w:val="0"/>
                <w:i w:val="0"/>
                <w:sz w:val="24"/>
              </w:rPr>
              <w:t>27,6</w:t>
            </w:r>
          </w:p>
        </w:tc>
        <w:tc>
          <w:tcPr>
            <w:tcW w:w="946" w:type="dxa"/>
          </w:tcPr>
          <w:p w:rsidR="001206D9" w:rsidRPr="001206D9" w:rsidRDefault="001206D9" w:rsidP="001206D9">
            <w:pPr>
              <w:pStyle w:val="a4"/>
              <w:jc w:val="right"/>
              <w:rPr>
                <w:b w:val="0"/>
                <w:i w:val="0"/>
                <w:sz w:val="24"/>
              </w:rPr>
            </w:pPr>
            <w:r w:rsidRPr="001206D9">
              <w:rPr>
                <w:b w:val="0"/>
                <w:i w:val="0"/>
                <w:sz w:val="24"/>
              </w:rPr>
              <w:t>1,313</w:t>
            </w:r>
          </w:p>
        </w:tc>
        <w:tc>
          <w:tcPr>
            <w:tcW w:w="1039" w:type="dxa"/>
          </w:tcPr>
          <w:p w:rsidR="001206D9" w:rsidRPr="001206D9" w:rsidRDefault="001206D9" w:rsidP="001206D9">
            <w:pPr>
              <w:pStyle w:val="a4"/>
              <w:jc w:val="right"/>
              <w:rPr>
                <w:b w:val="0"/>
                <w:i w:val="0"/>
                <w:sz w:val="24"/>
              </w:rPr>
            </w:pPr>
            <w:r w:rsidRPr="001206D9">
              <w:rPr>
                <w:b w:val="0"/>
                <w:i w:val="0"/>
                <w:sz w:val="24"/>
              </w:rPr>
              <w:t>1,973</w:t>
            </w:r>
          </w:p>
        </w:tc>
      </w:tr>
      <w:tr w:rsidR="001206D9" w:rsidRPr="001206D9" w:rsidTr="001206D9">
        <w:tc>
          <w:tcPr>
            <w:tcW w:w="946" w:type="dxa"/>
          </w:tcPr>
          <w:p w:rsidR="001206D9" w:rsidRPr="001206D9" w:rsidRDefault="001206D9" w:rsidP="001206D9">
            <w:pPr>
              <w:pStyle w:val="a4"/>
              <w:jc w:val="both"/>
              <w:rPr>
                <w:b w:val="0"/>
                <w:i w:val="0"/>
                <w:sz w:val="24"/>
              </w:rPr>
            </w:pPr>
            <w:r w:rsidRPr="001206D9">
              <w:rPr>
                <w:b w:val="0"/>
                <w:i w:val="0"/>
                <w:sz w:val="24"/>
              </w:rPr>
              <w:t>Итого</w:t>
            </w:r>
          </w:p>
        </w:tc>
        <w:tc>
          <w:tcPr>
            <w:tcW w:w="946" w:type="dxa"/>
          </w:tcPr>
          <w:p w:rsidR="001206D9" w:rsidRPr="001206D9" w:rsidRDefault="001206D9" w:rsidP="001206D9">
            <w:pPr>
              <w:pStyle w:val="a4"/>
              <w:jc w:val="right"/>
              <w:rPr>
                <w:b w:val="0"/>
                <w:i w:val="0"/>
                <w:sz w:val="24"/>
              </w:rPr>
            </w:pPr>
            <w:r w:rsidRPr="001206D9">
              <w:rPr>
                <w:b w:val="0"/>
                <w:i w:val="0"/>
                <w:sz w:val="24"/>
              </w:rPr>
              <w:t>1729</w:t>
            </w:r>
          </w:p>
        </w:tc>
        <w:tc>
          <w:tcPr>
            <w:tcW w:w="946" w:type="dxa"/>
          </w:tcPr>
          <w:p w:rsidR="001206D9" w:rsidRPr="001206D9" w:rsidRDefault="001206D9" w:rsidP="001206D9">
            <w:pPr>
              <w:pStyle w:val="a4"/>
              <w:jc w:val="right"/>
              <w:rPr>
                <w:b w:val="0"/>
                <w:i w:val="0"/>
                <w:sz w:val="24"/>
              </w:rPr>
            </w:pPr>
            <w:r w:rsidRPr="001206D9">
              <w:rPr>
                <w:b w:val="0"/>
                <w:i w:val="0"/>
                <w:sz w:val="24"/>
              </w:rPr>
              <w:t>2050</w:t>
            </w:r>
          </w:p>
        </w:tc>
        <w:tc>
          <w:tcPr>
            <w:tcW w:w="946" w:type="dxa"/>
          </w:tcPr>
          <w:p w:rsidR="001206D9" w:rsidRPr="001206D9" w:rsidRDefault="001206D9" w:rsidP="001206D9">
            <w:pPr>
              <w:pStyle w:val="a4"/>
              <w:jc w:val="right"/>
              <w:rPr>
                <w:b w:val="0"/>
                <w:i w:val="0"/>
                <w:sz w:val="24"/>
              </w:rPr>
            </w:pPr>
            <w:r w:rsidRPr="001206D9">
              <w:rPr>
                <w:b w:val="0"/>
                <w:i w:val="0"/>
                <w:sz w:val="24"/>
              </w:rPr>
              <w:t>100</w:t>
            </w:r>
          </w:p>
        </w:tc>
        <w:tc>
          <w:tcPr>
            <w:tcW w:w="946" w:type="dxa"/>
          </w:tcPr>
          <w:p w:rsidR="001206D9" w:rsidRPr="001206D9" w:rsidRDefault="001206D9" w:rsidP="001206D9">
            <w:pPr>
              <w:pStyle w:val="a4"/>
              <w:jc w:val="right"/>
              <w:rPr>
                <w:b w:val="0"/>
                <w:i w:val="0"/>
                <w:sz w:val="24"/>
              </w:rPr>
            </w:pPr>
            <w:r w:rsidRPr="001206D9">
              <w:rPr>
                <w:b w:val="0"/>
                <w:i w:val="0"/>
                <w:sz w:val="24"/>
              </w:rPr>
              <w:t>100</w:t>
            </w:r>
          </w:p>
        </w:tc>
        <w:tc>
          <w:tcPr>
            <w:tcW w:w="946" w:type="dxa"/>
          </w:tcPr>
          <w:p w:rsidR="001206D9" w:rsidRPr="001206D9" w:rsidRDefault="001206D9" w:rsidP="001206D9">
            <w:pPr>
              <w:pStyle w:val="a4"/>
              <w:jc w:val="right"/>
              <w:rPr>
                <w:b w:val="0"/>
                <w:i w:val="0"/>
                <w:sz w:val="24"/>
              </w:rPr>
            </w:pPr>
            <w:r w:rsidRPr="001206D9">
              <w:rPr>
                <w:b w:val="0"/>
                <w:i w:val="0"/>
                <w:sz w:val="24"/>
              </w:rPr>
              <w:t>43,0</w:t>
            </w:r>
          </w:p>
        </w:tc>
        <w:tc>
          <w:tcPr>
            <w:tcW w:w="1236" w:type="dxa"/>
          </w:tcPr>
          <w:p w:rsidR="001206D9" w:rsidRPr="001206D9" w:rsidRDefault="001206D9" w:rsidP="001206D9">
            <w:pPr>
              <w:pStyle w:val="a4"/>
              <w:jc w:val="right"/>
              <w:rPr>
                <w:b w:val="0"/>
                <w:i w:val="0"/>
                <w:sz w:val="24"/>
              </w:rPr>
            </w:pPr>
            <w:r w:rsidRPr="001206D9">
              <w:rPr>
                <w:b w:val="0"/>
                <w:i w:val="0"/>
                <w:sz w:val="24"/>
              </w:rPr>
              <w:t>56,1</w:t>
            </w:r>
          </w:p>
        </w:tc>
        <w:tc>
          <w:tcPr>
            <w:tcW w:w="946" w:type="dxa"/>
          </w:tcPr>
          <w:p w:rsidR="001206D9" w:rsidRPr="001206D9" w:rsidRDefault="001206D9" w:rsidP="001206D9">
            <w:pPr>
              <w:pStyle w:val="a4"/>
              <w:jc w:val="right"/>
              <w:rPr>
                <w:b w:val="0"/>
                <w:i w:val="0"/>
                <w:sz w:val="24"/>
              </w:rPr>
            </w:pPr>
            <w:r w:rsidRPr="001206D9">
              <w:rPr>
                <w:b w:val="0"/>
                <w:i w:val="0"/>
                <w:sz w:val="24"/>
              </w:rPr>
              <w:t>4,737</w:t>
            </w:r>
          </w:p>
        </w:tc>
        <w:tc>
          <w:tcPr>
            <w:tcW w:w="1039" w:type="dxa"/>
          </w:tcPr>
          <w:p w:rsidR="001206D9" w:rsidRPr="001206D9" w:rsidRDefault="001206D9" w:rsidP="001206D9">
            <w:pPr>
              <w:pStyle w:val="a4"/>
              <w:jc w:val="right"/>
              <w:rPr>
                <w:b w:val="0"/>
                <w:i w:val="0"/>
                <w:sz w:val="24"/>
              </w:rPr>
            </w:pPr>
            <w:r w:rsidRPr="001206D9">
              <w:rPr>
                <w:b w:val="0"/>
                <w:i w:val="0"/>
                <w:sz w:val="24"/>
              </w:rPr>
              <w:t>5,616</w:t>
            </w:r>
          </w:p>
        </w:tc>
      </w:tr>
    </w:tbl>
    <w:p w:rsidR="001206D9" w:rsidRPr="001206D9" w:rsidRDefault="001206D9" w:rsidP="001206D9">
      <w:pPr>
        <w:pStyle w:val="a4"/>
        <w:ind w:firstLine="426"/>
        <w:jc w:val="both"/>
        <w:rPr>
          <w:b w:val="0"/>
          <w:i w:val="0"/>
          <w:sz w:val="24"/>
        </w:rPr>
      </w:pPr>
    </w:p>
    <w:p w:rsidR="001206D9" w:rsidRPr="001206D9" w:rsidRDefault="001206D9" w:rsidP="001206D9">
      <w:pPr>
        <w:pStyle w:val="a4"/>
        <w:ind w:firstLine="426"/>
        <w:jc w:val="both"/>
        <w:rPr>
          <w:b w:val="0"/>
          <w:i w:val="0"/>
          <w:sz w:val="24"/>
        </w:rPr>
      </w:pPr>
      <w:r w:rsidRPr="001206D9">
        <w:rPr>
          <w:b w:val="0"/>
          <w:i w:val="0"/>
          <w:sz w:val="24"/>
        </w:rPr>
        <w:t xml:space="preserve">                                                                   (Продолжение 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2552"/>
        <w:gridCol w:w="889"/>
        <w:gridCol w:w="954"/>
        <w:gridCol w:w="1275"/>
        <w:gridCol w:w="1276"/>
      </w:tblGrid>
      <w:tr w:rsidR="001206D9" w:rsidRPr="001206D9" w:rsidTr="001206D9">
        <w:trPr>
          <w:cantSplit/>
        </w:trPr>
        <w:tc>
          <w:tcPr>
            <w:tcW w:w="959" w:type="dxa"/>
            <w:vMerge w:val="restart"/>
          </w:tcPr>
          <w:p w:rsidR="001206D9" w:rsidRPr="001206D9" w:rsidRDefault="001206D9" w:rsidP="001206D9">
            <w:pPr>
              <w:pStyle w:val="a4"/>
              <w:jc w:val="both"/>
              <w:rPr>
                <w:b w:val="0"/>
                <w:i w:val="0"/>
                <w:sz w:val="24"/>
              </w:rPr>
            </w:pPr>
            <w:r w:rsidRPr="001206D9">
              <w:rPr>
                <w:b w:val="0"/>
                <w:i w:val="0"/>
                <w:sz w:val="24"/>
              </w:rPr>
              <w:t>Вид товара</w:t>
            </w:r>
          </w:p>
        </w:tc>
        <w:tc>
          <w:tcPr>
            <w:tcW w:w="4291" w:type="dxa"/>
            <w:gridSpan w:val="3"/>
          </w:tcPr>
          <w:p w:rsidR="001206D9" w:rsidRPr="001206D9" w:rsidRDefault="001206D9" w:rsidP="001206D9">
            <w:pPr>
              <w:pStyle w:val="a4"/>
              <w:rPr>
                <w:b w:val="0"/>
                <w:i w:val="0"/>
                <w:sz w:val="24"/>
              </w:rPr>
            </w:pPr>
            <w:r w:rsidRPr="001206D9">
              <w:rPr>
                <w:b w:val="0"/>
                <w:i w:val="0"/>
                <w:sz w:val="24"/>
              </w:rPr>
              <w:t>Товарооборачиваемость, дни.</w:t>
            </w:r>
          </w:p>
        </w:tc>
        <w:tc>
          <w:tcPr>
            <w:tcW w:w="3505" w:type="dxa"/>
            <w:gridSpan w:val="3"/>
          </w:tcPr>
          <w:p w:rsidR="001206D9" w:rsidRPr="001206D9" w:rsidRDefault="001206D9" w:rsidP="001206D9">
            <w:pPr>
              <w:pStyle w:val="a4"/>
              <w:rPr>
                <w:b w:val="0"/>
                <w:i w:val="0"/>
                <w:sz w:val="24"/>
              </w:rPr>
            </w:pPr>
            <w:r w:rsidRPr="001206D9">
              <w:rPr>
                <w:b w:val="0"/>
                <w:i w:val="0"/>
                <w:sz w:val="24"/>
              </w:rPr>
              <w:t>Изменение товарооборачиваемости, дни</w:t>
            </w:r>
          </w:p>
        </w:tc>
      </w:tr>
      <w:tr w:rsidR="001206D9" w:rsidRPr="001206D9" w:rsidTr="001206D9">
        <w:trPr>
          <w:cantSplit/>
        </w:trPr>
        <w:tc>
          <w:tcPr>
            <w:tcW w:w="959" w:type="dxa"/>
            <w:vMerge/>
          </w:tcPr>
          <w:p w:rsidR="001206D9" w:rsidRPr="001206D9" w:rsidRDefault="001206D9" w:rsidP="001206D9">
            <w:pPr>
              <w:pStyle w:val="a4"/>
              <w:jc w:val="both"/>
              <w:rPr>
                <w:b w:val="0"/>
                <w:i w:val="0"/>
                <w:sz w:val="24"/>
              </w:rPr>
            </w:pPr>
          </w:p>
        </w:tc>
        <w:tc>
          <w:tcPr>
            <w:tcW w:w="850" w:type="dxa"/>
            <w:vMerge w:val="restart"/>
          </w:tcPr>
          <w:p w:rsidR="001206D9" w:rsidRPr="001206D9" w:rsidRDefault="001206D9" w:rsidP="001206D9">
            <w:pPr>
              <w:pStyle w:val="a4"/>
              <w:rPr>
                <w:b w:val="0"/>
                <w:i w:val="0"/>
                <w:sz w:val="24"/>
              </w:rPr>
            </w:pPr>
            <w:r w:rsidRPr="001206D9">
              <w:rPr>
                <w:b w:val="0"/>
                <w:i w:val="0"/>
                <w:sz w:val="24"/>
              </w:rPr>
              <w:t>план</w:t>
            </w:r>
          </w:p>
        </w:tc>
        <w:tc>
          <w:tcPr>
            <w:tcW w:w="2552" w:type="dxa"/>
            <w:vMerge w:val="restart"/>
          </w:tcPr>
          <w:p w:rsidR="001206D9" w:rsidRPr="001206D9" w:rsidRDefault="001206D9" w:rsidP="001206D9">
            <w:pPr>
              <w:pStyle w:val="a4"/>
              <w:rPr>
                <w:b w:val="0"/>
                <w:i w:val="0"/>
                <w:sz w:val="24"/>
              </w:rPr>
            </w:pPr>
            <w:r w:rsidRPr="001206D9">
              <w:rPr>
                <w:b w:val="0"/>
                <w:i w:val="0"/>
                <w:sz w:val="24"/>
              </w:rPr>
              <w:t>при фактическом то-варном запасе и плановом товарообороте</w:t>
            </w:r>
          </w:p>
        </w:tc>
        <w:tc>
          <w:tcPr>
            <w:tcW w:w="889" w:type="dxa"/>
            <w:vMerge w:val="restart"/>
          </w:tcPr>
          <w:p w:rsidR="001206D9" w:rsidRPr="001206D9" w:rsidRDefault="001206D9" w:rsidP="001206D9">
            <w:pPr>
              <w:pStyle w:val="a4"/>
              <w:rPr>
                <w:b w:val="0"/>
                <w:i w:val="0"/>
                <w:sz w:val="24"/>
              </w:rPr>
            </w:pPr>
            <w:r w:rsidRPr="001206D9">
              <w:rPr>
                <w:b w:val="0"/>
                <w:i w:val="0"/>
                <w:sz w:val="24"/>
              </w:rPr>
              <w:t>факт</w:t>
            </w:r>
          </w:p>
        </w:tc>
        <w:tc>
          <w:tcPr>
            <w:tcW w:w="954" w:type="dxa"/>
            <w:vMerge w:val="restart"/>
          </w:tcPr>
          <w:p w:rsidR="001206D9" w:rsidRPr="001206D9" w:rsidRDefault="001206D9" w:rsidP="001206D9">
            <w:pPr>
              <w:pStyle w:val="a4"/>
              <w:rPr>
                <w:b w:val="0"/>
                <w:i w:val="0"/>
                <w:sz w:val="24"/>
              </w:rPr>
            </w:pPr>
            <w:r w:rsidRPr="001206D9">
              <w:rPr>
                <w:b w:val="0"/>
                <w:i w:val="0"/>
                <w:sz w:val="24"/>
              </w:rPr>
              <w:t>общее</w:t>
            </w:r>
          </w:p>
        </w:tc>
        <w:tc>
          <w:tcPr>
            <w:tcW w:w="2551" w:type="dxa"/>
            <w:gridSpan w:val="2"/>
          </w:tcPr>
          <w:p w:rsidR="001206D9" w:rsidRPr="001206D9" w:rsidRDefault="001206D9" w:rsidP="001206D9">
            <w:pPr>
              <w:pStyle w:val="a4"/>
              <w:rPr>
                <w:b w:val="0"/>
                <w:i w:val="0"/>
                <w:sz w:val="24"/>
              </w:rPr>
            </w:pPr>
            <w:r w:rsidRPr="001206D9">
              <w:rPr>
                <w:b w:val="0"/>
                <w:i w:val="0"/>
                <w:sz w:val="24"/>
              </w:rPr>
              <w:t>в том числе за счет</w:t>
            </w:r>
          </w:p>
        </w:tc>
      </w:tr>
      <w:tr w:rsidR="001206D9" w:rsidRPr="001206D9" w:rsidTr="001206D9">
        <w:trPr>
          <w:cantSplit/>
        </w:trPr>
        <w:tc>
          <w:tcPr>
            <w:tcW w:w="959" w:type="dxa"/>
            <w:vMerge/>
          </w:tcPr>
          <w:p w:rsidR="001206D9" w:rsidRPr="001206D9" w:rsidRDefault="001206D9" w:rsidP="001206D9">
            <w:pPr>
              <w:pStyle w:val="a4"/>
              <w:jc w:val="both"/>
              <w:rPr>
                <w:b w:val="0"/>
                <w:i w:val="0"/>
                <w:sz w:val="24"/>
              </w:rPr>
            </w:pPr>
          </w:p>
        </w:tc>
        <w:tc>
          <w:tcPr>
            <w:tcW w:w="850" w:type="dxa"/>
            <w:vMerge/>
          </w:tcPr>
          <w:p w:rsidR="001206D9" w:rsidRPr="001206D9" w:rsidRDefault="001206D9" w:rsidP="001206D9">
            <w:pPr>
              <w:pStyle w:val="a4"/>
              <w:rPr>
                <w:b w:val="0"/>
                <w:i w:val="0"/>
                <w:sz w:val="24"/>
              </w:rPr>
            </w:pPr>
          </w:p>
        </w:tc>
        <w:tc>
          <w:tcPr>
            <w:tcW w:w="2552" w:type="dxa"/>
            <w:vMerge/>
          </w:tcPr>
          <w:p w:rsidR="001206D9" w:rsidRPr="001206D9" w:rsidRDefault="001206D9" w:rsidP="001206D9">
            <w:pPr>
              <w:pStyle w:val="a4"/>
              <w:rPr>
                <w:b w:val="0"/>
                <w:i w:val="0"/>
                <w:sz w:val="24"/>
              </w:rPr>
            </w:pPr>
          </w:p>
        </w:tc>
        <w:tc>
          <w:tcPr>
            <w:tcW w:w="889" w:type="dxa"/>
            <w:vMerge/>
          </w:tcPr>
          <w:p w:rsidR="001206D9" w:rsidRPr="001206D9" w:rsidRDefault="001206D9" w:rsidP="001206D9">
            <w:pPr>
              <w:pStyle w:val="a4"/>
              <w:rPr>
                <w:b w:val="0"/>
                <w:i w:val="0"/>
                <w:sz w:val="24"/>
              </w:rPr>
            </w:pPr>
          </w:p>
        </w:tc>
        <w:tc>
          <w:tcPr>
            <w:tcW w:w="954" w:type="dxa"/>
            <w:vMerge/>
          </w:tcPr>
          <w:p w:rsidR="001206D9" w:rsidRPr="001206D9" w:rsidRDefault="001206D9" w:rsidP="001206D9">
            <w:pPr>
              <w:pStyle w:val="a4"/>
              <w:rPr>
                <w:b w:val="0"/>
                <w:i w:val="0"/>
                <w:sz w:val="24"/>
              </w:rPr>
            </w:pPr>
          </w:p>
        </w:tc>
        <w:tc>
          <w:tcPr>
            <w:tcW w:w="1275" w:type="dxa"/>
          </w:tcPr>
          <w:p w:rsidR="001206D9" w:rsidRPr="001206D9" w:rsidRDefault="001206D9" w:rsidP="001206D9">
            <w:pPr>
              <w:pStyle w:val="a4"/>
              <w:rPr>
                <w:b w:val="0"/>
                <w:i w:val="0"/>
                <w:sz w:val="24"/>
              </w:rPr>
            </w:pPr>
            <w:r w:rsidRPr="001206D9">
              <w:rPr>
                <w:b w:val="0"/>
                <w:i w:val="0"/>
                <w:sz w:val="24"/>
              </w:rPr>
              <w:t xml:space="preserve">среднего запаса </w:t>
            </w:r>
          </w:p>
        </w:tc>
        <w:tc>
          <w:tcPr>
            <w:tcW w:w="1276" w:type="dxa"/>
          </w:tcPr>
          <w:p w:rsidR="001206D9" w:rsidRPr="001206D9" w:rsidRDefault="001206D9" w:rsidP="001206D9">
            <w:pPr>
              <w:pStyle w:val="a4"/>
              <w:rPr>
                <w:b w:val="0"/>
                <w:i w:val="0"/>
                <w:sz w:val="24"/>
              </w:rPr>
            </w:pPr>
            <w:r w:rsidRPr="001206D9">
              <w:rPr>
                <w:b w:val="0"/>
                <w:i w:val="0"/>
                <w:sz w:val="24"/>
              </w:rPr>
              <w:t>товарооборота</w:t>
            </w:r>
          </w:p>
        </w:tc>
      </w:tr>
      <w:tr w:rsidR="001206D9" w:rsidRPr="001206D9" w:rsidTr="001206D9">
        <w:tc>
          <w:tcPr>
            <w:tcW w:w="959" w:type="dxa"/>
          </w:tcPr>
          <w:p w:rsidR="001206D9" w:rsidRPr="001206D9" w:rsidRDefault="001206D9" w:rsidP="001206D9">
            <w:pPr>
              <w:pStyle w:val="a4"/>
              <w:jc w:val="both"/>
              <w:rPr>
                <w:b w:val="0"/>
                <w:i w:val="0"/>
                <w:sz w:val="24"/>
              </w:rPr>
            </w:pPr>
            <w:r w:rsidRPr="001206D9">
              <w:rPr>
                <w:b w:val="0"/>
                <w:i w:val="0"/>
                <w:sz w:val="24"/>
              </w:rPr>
              <w:t>A</w:t>
            </w:r>
          </w:p>
        </w:tc>
        <w:tc>
          <w:tcPr>
            <w:tcW w:w="850" w:type="dxa"/>
          </w:tcPr>
          <w:p w:rsidR="001206D9" w:rsidRPr="001206D9" w:rsidRDefault="001206D9" w:rsidP="001206D9">
            <w:pPr>
              <w:pStyle w:val="a4"/>
              <w:rPr>
                <w:b w:val="0"/>
                <w:i w:val="0"/>
                <w:sz w:val="24"/>
              </w:rPr>
            </w:pPr>
            <w:r w:rsidRPr="001206D9">
              <w:rPr>
                <w:b w:val="0"/>
                <w:i w:val="0"/>
                <w:sz w:val="24"/>
              </w:rPr>
              <w:t>7</w:t>
            </w:r>
          </w:p>
        </w:tc>
        <w:tc>
          <w:tcPr>
            <w:tcW w:w="2552" w:type="dxa"/>
          </w:tcPr>
          <w:p w:rsidR="001206D9" w:rsidRPr="001206D9" w:rsidRDefault="001206D9" w:rsidP="001206D9">
            <w:pPr>
              <w:pStyle w:val="a4"/>
              <w:rPr>
                <w:b w:val="0"/>
                <w:i w:val="0"/>
                <w:sz w:val="24"/>
              </w:rPr>
            </w:pPr>
            <w:r w:rsidRPr="001206D9">
              <w:rPr>
                <w:b w:val="0"/>
                <w:i w:val="0"/>
                <w:sz w:val="24"/>
              </w:rPr>
              <w:t>9,5</w:t>
            </w:r>
          </w:p>
        </w:tc>
        <w:tc>
          <w:tcPr>
            <w:tcW w:w="889" w:type="dxa"/>
          </w:tcPr>
          <w:p w:rsidR="001206D9" w:rsidRPr="001206D9" w:rsidRDefault="001206D9" w:rsidP="001206D9">
            <w:pPr>
              <w:pStyle w:val="a4"/>
              <w:rPr>
                <w:b w:val="0"/>
                <w:i w:val="0"/>
                <w:sz w:val="24"/>
              </w:rPr>
            </w:pPr>
            <w:r w:rsidRPr="001206D9">
              <w:rPr>
                <w:b w:val="0"/>
                <w:i w:val="0"/>
                <w:sz w:val="24"/>
              </w:rPr>
              <w:t>8</w:t>
            </w:r>
          </w:p>
        </w:tc>
        <w:tc>
          <w:tcPr>
            <w:tcW w:w="954" w:type="dxa"/>
          </w:tcPr>
          <w:p w:rsidR="001206D9" w:rsidRPr="001206D9" w:rsidRDefault="001206D9" w:rsidP="001206D9">
            <w:pPr>
              <w:pStyle w:val="a4"/>
              <w:rPr>
                <w:b w:val="0"/>
                <w:i w:val="0"/>
                <w:sz w:val="24"/>
              </w:rPr>
            </w:pPr>
            <w:r w:rsidRPr="001206D9">
              <w:rPr>
                <w:b w:val="0"/>
                <w:i w:val="0"/>
                <w:sz w:val="24"/>
              </w:rPr>
              <w:t>+1,0</w:t>
            </w:r>
          </w:p>
        </w:tc>
        <w:tc>
          <w:tcPr>
            <w:tcW w:w="1275" w:type="dxa"/>
          </w:tcPr>
          <w:p w:rsidR="001206D9" w:rsidRPr="001206D9" w:rsidRDefault="001206D9" w:rsidP="001206D9">
            <w:pPr>
              <w:pStyle w:val="a4"/>
              <w:rPr>
                <w:b w:val="0"/>
                <w:i w:val="0"/>
                <w:sz w:val="24"/>
              </w:rPr>
            </w:pPr>
            <w:r w:rsidRPr="001206D9">
              <w:rPr>
                <w:b w:val="0"/>
                <w:i w:val="0"/>
                <w:sz w:val="24"/>
              </w:rPr>
              <w:t>+2,5</w:t>
            </w:r>
          </w:p>
        </w:tc>
        <w:tc>
          <w:tcPr>
            <w:tcW w:w="1276" w:type="dxa"/>
          </w:tcPr>
          <w:p w:rsidR="001206D9" w:rsidRPr="001206D9" w:rsidRDefault="001206D9" w:rsidP="001206D9">
            <w:pPr>
              <w:pStyle w:val="a4"/>
              <w:rPr>
                <w:b w:val="0"/>
                <w:i w:val="0"/>
                <w:sz w:val="24"/>
              </w:rPr>
            </w:pPr>
            <w:r w:rsidRPr="001206D9">
              <w:rPr>
                <w:b w:val="0"/>
                <w:i w:val="0"/>
                <w:sz w:val="24"/>
              </w:rPr>
              <w:t>-1,5</w:t>
            </w:r>
          </w:p>
        </w:tc>
      </w:tr>
      <w:tr w:rsidR="001206D9" w:rsidRPr="001206D9" w:rsidTr="001206D9">
        <w:tc>
          <w:tcPr>
            <w:tcW w:w="959" w:type="dxa"/>
          </w:tcPr>
          <w:p w:rsidR="001206D9" w:rsidRPr="001206D9" w:rsidRDefault="001206D9" w:rsidP="001206D9">
            <w:pPr>
              <w:pStyle w:val="a4"/>
              <w:jc w:val="both"/>
              <w:rPr>
                <w:b w:val="0"/>
                <w:i w:val="0"/>
                <w:sz w:val="24"/>
              </w:rPr>
            </w:pPr>
            <w:r w:rsidRPr="001206D9">
              <w:rPr>
                <w:b w:val="0"/>
                <w:i w:val="0"/>
                <w:sz w:val="24"/>
              </w:rPr>
              <w:t>B</w:t>
            </w:r>
          </w:p>
        </w:tc>
        <w:tc>
          <w:tcPr>
            <w:tcW w:w="850" w:type="dxa"/>
          </w:tcPr>
          <w:p w:rsidR="001206D9" w:rsidRPr="001206D9" w:rsidRDefault="001206D9" w:rsidP="001206D9">
            <w:pPr>
              <w:pStyle w:val="a4"/>
              <w:rPr>
                <w:b w:val="0"/>
                <w:i w:val="0"/>
                <w:sz w:val="24"/>
              </w:rPr>
            </w:pPr>
            <w:r w:rsidRPr="001206D9">
              <w:rPr>
                <w:b w:val="0"/>
                <w:i w:val="0"/>
                <w:sz w:val="24"/>
              </w:rPr>
              <w:t>5</w:t>
            </w:r>
          </w:p>
        </w:tc>
        <w:tc>
          <w:tcPr>
            <w:tcW w:w="2552" w:type="dxa"/>
          </w:tcPr>
          <w:p w:rsidR="001206D9" w:rsidRPr="001206D9" w:rsidRDefault="001206D9" w:rsidP="001206D9">
            <w:pPr>
              <w:pStyle w:val="a4"/>
              <w:rPr>
                <w:b w:val="0"/>
                <w:i w:val="0"/>
                <w:sz w:val="24"/>
              </w:rPr>
            </w:pPr>
            <w:r w:rsidRPr="001206D9">
              <w:rPr>
                <w:b w:val="0"/>
                <w:i w:val="0"/>
                <w:sz w:val="24"/>
              </w:rPr>
              <w:t>6,3</w:t>
            </w:r>
          </w:p>
        </w:tc>
        <w:tc>
          <w:tcPr>
            <w:tcW w:w="889" w:type="dxa"/>
          </w:tcPr>
          <w:p w:rsidR="001206D9" w:rsidRPr="001206D9" w:rsidRDefault="001206D9" w:rsidP="001206D9">
            <w:pPr>
              <w:pStyle w:val="a4"/>
              <w:rPr>
                <w:b w:val="0"/>
                <w:i w:val="0"/>
                <w:sz w:val="24"/>
              </w:rPr>
            </w:pPr>
            <w:r w:rsidRPr="001206D9">
              <w:rPr>
                <w:b w:val="0"/>
                <w:i w:val="0"/>
                <w:sz w:val="24"/>
              </w:rPr>
              <w:t>6,5</w:t>
            </w:r>
          </w:p>
        </w:tc>
        <w:tc>
          <w:tcPr>
            <w:tcW w:w="954" w:type="dxa"/>
          </w:tcPr>
          <w:p w:rsidR="001206D9" w:rsidRPr="001206D9" w:rsidRDefault="001206D9" w:rsidP="001206D9">
            <w:pPr>
              <w:pStyle w:val="a4"/>
              <w:rPr>
                <w:b w:val="0"/>
                <w:i w:val="0"/>
                <w:sz w:val="24"/>
              </w:rPr>
            </w:pPr>
            <w:r w:rsidRPr="001206D9">
              <w:rPr>
                <w:b w:val="0"/>
                <w:i w:val="0"/>
                <w:sz w:val="24"/>
              </w:rPr>
              <w:t>+1,5</w:t>
            </w:r>
          </w:p>
        </w:tc>
        <w:tc>
          <w:tcPr>
            <w:tcW w:w="1275" w:type="dxa"/>
          </w:tcPr>
          <w:p w:rsidR="001206D9" w:rsidRPr="001206D9" w:rsidRDefault="001206D9" w:rsidP="001206D9">
            <w:pPr>
              <w:pStyle w:val="a4"/>
              <w:rPr>
                <w:b w:val="0"/>
                <w:i w:val="0"/>
                <w:sz w:val="24"/>
              </w:rPr>
            </w:pPr>
            <w:r w:rsidRPr="001206D9">
              <w:rPr>
                <w:b w:val="0"/>
                <w:i w:val="0"/>
                <w:sz w:val="24"/>
              </w:rPr>
              <w:t>+1,3</w:t>
            </w:r>
          </w:p>
        </w:tc>
        <w:tc>
          <w:tcPr>
            <w:tcW w:w="1276" w:type="dxa"/>
          </w:tcPr>
          <w:p w:rsidR="001206D9" w:rsidRPr="001206D9" w:rsidRDefault="001206D9" w:rsidP="001206D9">
            <w:pPr>
              <w:pStyle w:val="a4"/>
              <w:rPr>
                <w:b w:val="0"/>
                <w:i w:val="0"/>
                <w:sz w:val="24"/>
              </w:rPr>
            </w:pPr>
            <w:r w:rsidRPr="001206D9">
              <w:rPr>
                <w:b w:val="0"/>
                <w:i w:val="0"/>
                <w:sz w:val="24"/>
              </w:rPr>
              <w:t>+0,2</w:t>
            </w:r>
          </w:p>
        </w:tc>
      </w:tr>
      <w:tr w:rsidR="001206D9" w:rsidRPr="001206D9" w:rsidTr="001206D9">
        <w:tc>
          <w:tcPr>
            <w:tcW w:w="959" w:type="dxa"/>
          </w:tcPr>
          <w:p w:rsidR="001206D9" w:rsidRPr="001206D9" w:rsidRDefault="001206D9" w:rsidP="001206D9">
            <w:pPr>
              <w:pStyle w:val="a4"/>
              <w:jc w:val="both"/>
              <w:rPr>
                <w:b w:val="0"/>
                <w:i w:val="0"/>
                <w:sz w:val="24"/>
              </w:rPr>
            </w:pPr>
            <w:r w:rsidRPr="001206D9">
              <w:rPr>
                <w:b w:val="0"/>
                <w:i w:val="0"/>
                <w:sz w:val="24"/>
              </w:rPr>
              <w:t>C</w:t>
            </w:r>
          </w:p>
        </w:tc>
        <w:tc>
          <w:tcPr>
            <w:tcW w:w="850" w:type="dxa"/>
          </w:tcPr>
          <w:p w:rsidR="001206D9" w:rsidRPr="001206D9" w:rsidRDefault="001206D9" w:rsidP="001206D9">
            <w:pPr>
              <w:pStyle w:val="a4"/>
              <w:rPr>
                <w:b w:val="0"/>
                <w:i w:val="0"/>
                <w:sz w:val="24"/>
              </w:rPr>
            </w:pPr>
            <w:r w:rsidRPr="001206D9">
              <w:rPr>
                <w:b w:val="0"/>
                <w:i w:val="0"/>
                <w:sz w:val="24"/>
              </w:rPr>
              <w:t>8</w:t>
            </w:r>
          </w:p>
        </w:tc>
        <w:tc>
          <w:tcPr>
            <w:tcW w:w="2552" w:type="dxa"/>
          </w:tcPr>
          <w:p w:rsidR="001206D9" w:rsidRPr="001206D9" w:rsidRDefault="001206D9" w:rsidP="001206D9">
            <w:pPr>
              <w:pStyle w:val="a4"/>
              <w:rPr>
                <w:b w:val="0"/>
                <w:i w:val="0"/>
                <w:sz w:val="24"/>
              </w:rPr>
            </w:pPr>
            <w:r w:rsidRPr="001206D9">
              <w:rPr>
                <w:b w:val="0"/>
                <w:i w:val="0"/>
                <w:sz w:val="24"/>
              </w:rPr>
              <w:t>7,5</w:t>
            </w:r>
          </w:p>
        </w:tc>
        <w:tc>
          <w:tcPr>
            <w:tcW w:w="889" w:type="dxa"/>
          </w:tcPr>
          <w:p w:rsidR="001206D9" w:rsidRPr="001206D9" w:rsidRDefault="001206D9" w:rsidP="001206D9">
            <w:pPr>
              <w:pStyle w:val="a4"/>
              <w:rPr>
                <w:b w:val="0"/>
                <w:i w:val="0"/>
                <w:sz w:val="24"/>
              </w:rPr>
            </w:pPr>
            <w:r w:rsidRPr="001206D9">
              <w:rPr>
                <w:b w:val="0"/>
                <w:i w:val="0"/>
                <w:sz w:val="24"/>
              </w:rPr>
              <w:t>8,8</w:t>
            </w:r>
          </w:p>
        </w:tc>
        <w:tc>
          <w:tcPr>
            <w:tcW w:w="954" w:type="dxa"/>
          </w:tcPr>
          <w:p w:rsidR="001206D9" w:rsidRPr="001206D9" w:rsidRDefault="001206D9" w:rsidP="001206D9">
            <w:pPr>
              <w:pStyle w:val="a4"/>
              <w:rPr>
                <w:b w:val="0"/>
                <w:i w:val="0"/>
                <w:sz w:val="24"/>
              </w:rPr>
            </w:pPr>
            <w:r w:rsidRPr="001206D9">
              <w:rPr>
                <w:b w:val="0"/>
                <w:i w:val="0"/>
                <w:sz w:val="24"/>
              </w:rPr>
              <w:t>+0,8</w:t>
            </w:r>
          </w:p>
        </w:tc>
        <w:tc>
          <w:tcPr>
            <w:tcW w:w="1275" w:type="dxa"/>
          </w:tcPr>
          <w:p w:rsidR="001206D9" w:rsidRPr="001206D9" w:rsidRDefault="001206D9" w:rsidP="001206D9">
            <w:pPr>
              <w:pStyle w:val="a4"/>
              <w:rPr>
                <w:b w:val="0"/>
                <w:i w:val="0"/>
                <w:sz w:val="24"/>
              </w:rPr>
            </w:pPr>
            <w:r w:rsidRPr="001206D9">
              <w:rPr>
                <w:b w:val="0"/>
                <w:i w:val="0"/>
                <w:sz w:val="24"/>
              </w:rPr>
              <w:t>-0,5</w:t>
            </w:r>
          </w:p>
        </w:tc>
        <w:tc>
          <w:tcPr>
            <w:tcW w:w="1276" w:type="dxa"/>
          </w:tcPr>
          <w:p w:rsidR="001206D9" w:rsidRPr="001206D9" w:rsidRDefault="001206D9" w:rsidP="001206D9">
            <w:pPr>
              <w:pStyle w:val="a4"/>
              <w:rPr>
                <w:b w:val="0"/>
                <w:i w:val="0"/>
                <w:sz w:val="24"/>
              </w:rPr>
            </w:pPr>
            <w:r w:rsidRPr="001206D9">
              <w:rPr>
                <w:b w:val="0"/>
                <w:i w:val="0"/>
                <w:sz w:val="24"/>
              </w:rPr>
              <w:t>+1,3</w:t>
            </w:r>
          </w:p>
        </w:tc>
      </w:tr>
      <w:tr w:rsidR="001206D9" w:rsidRPr="001206D9" w:rsidTr="001206D9">
        <w:tc>
          <w:tcPr>
            <w:tcW w:w="959" w:type="dxa"/>
          </w:tcPr>
          <w:p w:rsidR="001206D9" w:rsidRPr="001206D9" w:rsidRDefault="001206D9" w:rsidP="001206D9">
            <w:pPr>
              <w:pStyle w:val="a4"/>
              <w:jc w:val="both"/>
              <w:rPr>
                <w:b w:val="0"/>
                <w:i w:val="0"/>
                <w:sz w:val="24"/>
              </w:rPr>
            </w:pPr>
            <w:r w:rsidRPr="001206D9">
              <w:rPr>
                <w:b w:val="0"/>
                <w:i w:val="0"/>
                <w:sz w:val="24"/>
              </w:rPr>
              <w:t>D</w:t>
            </w:r>
          </w:p>
        </w:tc>
        <w:tc>
          <w:tcPr>
            <w:tcW w:w="850" w:type="dxa"/>
          </w:tcPr>
          <w:p w:rsidR="001206D9" w:rsidRPr="001206D9" w:rsidRDefault="001206D9" w:rsidP="001206D9">
            <w:pPr>
              <w:pStyle w:val="a4"/>
              <w:rPr>
                <w:b w:val="0"/>
                <w:i w:val="0"/>
                <w:sz w:val="24"/>
              </w:rPr>
            </w:pPr>
            <w:r w:rsidRPr="001206D9">
              <w:rPr>
                <w:b w:val="0"/>
                <w:i w:val="0"/>
                <w:sz w:val="24"/>
              </w:rPr>
              <w:t>15</w:t>
            </w:r>
          </w:p>
        </w:tc>
        <w:tc>
          <w:tcPr>
            <w:tcW w:w="2552" w:type="dxa"/>
          </w:tcPr>
          <w:p w:rsidR="001206D9" w:rsidRPr="001206D9" w:rsidRDefault="001206D9" w:rsidP="001206D9">
            <w:pPr>
              <w:pStyle w:val="a4"/>
              <w:rPr>
                <w:b w:val="0"/>
                <w:i w:val="0"/>
                <w:sz w:val="24"/>
              </w:rPr>
            </w:pPr>
            <w:r w:rsidRPr="001206D9">
              <w:rPr>
                <w:b w:val="0"/>
                <w:i w:val="0"/>
                <w:sz w:val="24"/>
              </w:rPr>
              <w:t>18,0</w:t>
            </w:r>
          </w:p>
        </w:tc>
        <w:tc>
          <w:tcPr>
            <w:tcW w:w="889" w:type="dxa"/>
          </w:tcPr>
          <w:p w:rsidR="001206D9" w:rsidRPr="001206D9" w:rsidRDefault="001206D9" w:rsidP="001206D9">
            <w:pPr>
              <w:pStyle w:val="a4"/>
              <w:rPr>
                <w:b w:val="0"/>
                <w:i w:val="0"/>
                <w:sz w:val="24"/>
              </w:rPr>
            </w:pPr>
            <w:r w:rsidRPr="001206D9">
              <w:rPr>
                <w:b w:val="0"/>
                <w:i w:val="0"/>
                <w:sz w:val="24"/>
              </w:rPr>
              <w:t>14,0</w:t>
            </w:r>
          </w:p>
        </w:tc>
        <w:tc>
          <w:tcPr>
            <w:tcW w:w="954" w:type="dxa"/>
          </w:tcPr>
          <w:p w:rsidR="001206D9" w:rsidRPr="001206D9" w:rsidRDefault="001206D9" w:rsidP="001206D9">
            <w:pPr>
              <w:pStyle w:val="a4"/>
              <w:rPr>
                <w:b w:val="0"/>
                <w:i w:val="0"/>
                <w:sz w:val="24"/>
              </w:rPr>
            </w:pPr>
            <w:r w:rsidRPr="001206D9">
              <w:rPr>
                <w:b w:val="0"/>
                <w:i w:val="0"/>
                <w:sz w:val="24"/>
              </w:rPr>
              <w:t>-1,0</w:t>
            </w:r>
          </w:p>
        </w:tc>
        <w:tc>
          <w:tcPr>
            <w:tcW w:w="1275" w:type="dxa"/>
          </w:tcPr>
          <w:p w:rsidR="001206D9" w:rsidRPr="001206D9" w:rsidRDefault="001206D9" w:rsidP="001206D9">
            <w:pPr>
              <w:pStyle w:val="a4"/>
              <w:rPr>
                <w:b w:val="0"/>
                <w:i w:val="0"/>
                <w:sz w:val="24"/>
              </w:rPr>
            </w:pPr>
            <w:r w:rsidRPr="001206D9">
              <w:rPr>
                <w:b w:val="0"/>
                <w:i w:val="0"/>
                <w:sz w:val="24"/>
              </w:rPr>
              <w:t>+3,0</w:t>
            </w:r>
          </w:p>
        </w:tc>
        <w:tc>
          <w:tcPr>
            <w:tcW w:w="1276" w:type="dxa"/>
          </w:tcPr>
          <w:p w:rsidR="001206D9" w:rsidRPr="001206D9" w:rsidRDefault="001206D9" w:rsidP="001206D9">
            <w:pPr>
              <w:pStyle w:val="a4"/>
              <w:rPr>
                <w:b w:val="0"/>
                <w:i w:val="0"/>
                <w:sz w:val="24"/>
              </w:rPr>
            </w:pPr>
            <w:r w:rsidRPr="001206D9">
              <w:rPr>
                <w:b w:val="0"/>
                <w:i w:val="0"/>
                <w:sz w:val="24"/>
              </w:rPr>
              <w:t>-4,0</w:t>
            </w:r>
          </w:p>
        </w:tc>
      </w:tr>
      <w:tr w:rsidR="001206D9" w:rsidRPr="001206D9" w:rsidTr="001206D9">
        <w:tc>
          <w:tcPr>
            <w:tcW w:w="959" w:type="dxa"/>
          </w:tcPr>
          <w:p w:rsidR="001206D9" w:rsidRPr="001206D9" w:rsidRDefault="001206D9" w:rsidP="001206D9">
            <w:pPr>
              <w:pStyle w:val="a4"/>
              <w:jc w:val="both"/>
              <w:rPr>
                <w:b w:val="0"/>
                <w:i w:val="0"/>
                <w:sz w:val="24"/>
              </w:rPr>
            </w:pPr>
            <w:r w:rsidRPr="001206D9">
              <w:rPr>
                <w:b w:val="0"/>
                <w:i w:val="0"/>
                <w:sz w:val="24"/>
              </w:rPr>
              <w:t>Итого</w:t>
            </w:r>
          </w:p>
        </w:tc>
        <w:tc>
          <w:tcPr>
            <w:tcW w:w="850" w:type="dxa"/>
          </w:tcPr>
          <w:p w:rsidR="001206D9" w:rsidRPr="001206D9" w:rsidRDefault="001206D9" w:rsidP="001206D9">
            <w:pPr>
              <w:pStyle w:val="a4"/>
              <w:rPr>
                <w:b w:val="0"/>
                <w:i w:val="0"/>
                <w:sz w:val="24"/>
              </w:rPr>
            </w:pPr>
            <w:r w:rsidRPr="001206D9">
              <w:rPr>
                <w:b w:val="0"/>
                <w:i w:val="0"/>
                <w:sz w:val="24"/>
              </w:rPr>
              <w:t>9,08</w:t>
            </w:r>
          </w:p>
        </w:tc>
        <w:tc>
          <w:tcPr>
            <w:tcW w:w="2552" w:type="dxa"/>
          </w:tcPr>
          <w:p w:rsidR="001206D9" w:rsidRPr="001206D9" w:rsidRDefault="001206D9" w:rsidP="001206D9">
            <w:pPr>
              <w:pStyle w:val="a4"/>
              <w:rPr>
                <w:b w:val="0"/>
                <w:i w:val="0"/>
                <w:sz w:val="24"/>
              </w:rPr>
            </w:pPr>
            <w:r w:rsidRPr="001206D9">
              <w:rPr>
                <w:b w:val="0"/>
                <w:i w:val="0"/>
                <w:sz w:val="24"/>
              </w:rPr>
              <w:t>11,86</w:t>
            </w:r>
          </w:p>
        </w:tc>
        <w:tc>
          <w:tcPr>
            <w:tcW w:w="889" w:type="dxa"/>
          </w:tcPr>
          <w:p w:rsidR="001206D9" w:rsidRPr="001206D9" w:rsidRDefault="001206D9" w:rsidP="001206D9">
            <w:pPr>
              <w:pStyle w:val="a4"/>
              <w:rPr>
                <w:b w:val="0"/>
                <w:i w:val="0"/>
                <w:sz w:val="24"/>
              </w:rPr>
            </w:pPr>
            <w:r w:rsidRPr="001206D9">
              <w:rPr>
                <w:b w:val="0"/>
                <w:i w:val="0"/>
                <w:sz w:val="24"/>
              </w:rPr>
              <w:t>10,0</w:t>
            </w:r>
          </w:p>
        </w:tc>
        <w:tc>
          <w:tcPr>
            <w:tcW w:w="954" w:type="dxa"/>
          </w:tcPr>
          <w:p w:rsidR="001206D9" w:rsidRPr="001206D9" w:rsidRDefault="001206D9" w:rsidP="001206D9">
            <w:pPr>
              <w:pStyle w:val="a4"/>
              <w:rPr>
                <w:b w:val="0"/>
                <w:i w:val="0"/>
                <w:sz w:val="24"/>
              </w:rPr>
            </w:pPr>
            <w:r w:rsidRPr="001206D9">
              <w:rPr>
                <w:b w:val="0"/>
                <w:i w:val="0"/>
                <w:sz w:val="24"/>
              </w:rPr>
              <w:t>+0,92</w:t>
            </w:r>
          </w:p>
        </w:tc>
        <w:tc>
          <w:tcPr>
            <w:tcW w:w="1275" w:type="dxa"/>
          </w:tcPr>
          <w:p w:rsidR="001206D9" w:rsidRPr="001206D9" w:rsidRDefault="001206D9" w:rsidP="001206D9">
            <w:pPr>
              <w:pStyle w:val="a4"/>
              <w:rPr>
                <w:b w:val="0"/>
                <w:i w:val="0"/>
                <w:sz w:val="24"/>
              </w:rPr>
            </w:pPr>
            <w:r w:rsidRPr="001206D9">
              <w:rPr>
                <w:b w:val="0"/>
                <w:i w:val="0"/>
                <w:sz w:val="24"/>
              </w:rPr>
              <w:t>+2,78</w:t>
            </w:r>
          </w:p>
        </w:tc>
        <w:tc>
          <w:tcPr>
            <w:tcW w:w="1276" w:type="dxa"/>
          </w:tcPr>
          <w:p w:rsidR="001206D9" w:rsidRPr="001206D9" w:rsidRDefault="001206D9" w:rsidP="001206D9">
            <w:pPr>
              <w:pStyle w:val="a4"/>
              <w:rPr>
                <w:b w:val="0"/>
                <w:i w:val="0"/>
                <w:sz w:val="24"/>
              </w:rPr>
            </w:pPr>
            <w:r w:rsidRPr="001206D9">
              <w:rPr>
                <w:b w:val="0"/>
                <w:i w:val="0"/>
                <w:sz w:val="24"/>
              </w:rPr>
              <w:t>-1,86</w:t>
            </w:r>
          </w:p>
        </w:tc>
      </w:tr>
    </w:tbl>
    <w:p w:rsidR="001206D9" w:rsidRPr="001206D9" w:rsidRDefault="001206D9" w:rsidP="001206D9">
      <w:pPr>
        <w:pStyle w:val="a4"/>
        <w:ind w:firstLine="426"/>
        <w:jc w:val="both"/>
        <w:rPr>
          <w:b w:val="0"/>
          <w:i w:val="0"/>
          <w:sz w:val="24"/>
        </w:rPr>
      </w:pPr>
    </w:p>
    <w:p w:rsidR="001206D9" w:rsidRPr="001206D9" w:rsidRDefault="001206D9" w:rsidP="001206D9">
      <w:pPr>
        <w:pStyle w:val="a4"/>
        <w:spacing w:line="360" w:lineRule="auto"/>
        <w:ind w:firstLine="425"/>
        <w:jc w:val="both"/>
        <w:rPr>
          <w:b w:val="0"/>
          <w:i w:val="0"/>
          <w:szCs w:val="28"/>
        </w:rPr>
      </w:pPr>
      <w:r w:rsidRPr="001206D9">
        <w:rPr>
          <w:b w:val="0"/>
          <w:i w:val="0"/>
          <w:szCs w:val="28"/>
        </w:rPr>
        <w:t>На данном предприятии произошло замедление оборачиваемости по всем  группам товаров, за исключением последней. Это объясняется тем, что темпы роста товарных запасов   выше темпов роста  товарооборота.</w:t>
      </w:r>
    </w:p>
    <w:p w:rsidR="001206D9" w:rsidRPr="001206D9" w:rsidRDefault="001206D9" w:rsidP="001206D9">
      <w:pPr>
        <w:pStyle w:val="a4"/>
        <w:spacing w:line="360" w:lineRule="auto"/>
        <w:ind w:firstLine="425"/>
        <w:jc w:val="both"/>
        <w:rPr>
          <w:b w:val="0"/>
          <w:i w:val="0"/>
          <w:szCs w:val="28"/>
        </w:rPr>
      </w:pPr>
      <w:r w:rsidRPr="001206D9">
        <w:rPr>
          <w:b w:val="0"/>
          <w:i w:val="0"/>
          <w:szCs w:val="28"/>
        </w:rPr>
        <w:t>Товарооборачиваемость в среднем по предприятию замедлилась на 0,92 дня.  Это могло произойти за счет изменения структуры товарооборота (Уд</w:t>
      </w:r>
      <w:r w:rsidRPr="001206D9">
        <w:rPr>
          <w:b w:val="0"/>
          <w:i w:val="0"/>
          <w:szCs w:val="28"/>
          <w:vertAlign w:val="subscript"/>
        </w:rPr>
        <w:t>i</w:t>
      </w:r>
      <w:r w:rsidRPr="001206D9">
        <w:rPr>
          <w:b w:val="0"/>
          <w:i w:val="0"/>
          <w:szCs w:val="28"/>
        </w:rPr>
        <w:t>) и скорости оборота отдельных видов товаров (Поб</w:t>
      </w:r>
      <w:r w:rsidRPr="001206D9">
        <w:rPr>
          <w:b w:val="0"/>
          <w:i w:val="0"/>
          <w:szCs w:val="28"/>
          <w:vertAlign w:val="subscript"/>
        </w:rPr>
        <w:t>i</w:t>
      </w:r>
      <w:r w:rsidRPr="001206D9">
        <w:rPr>
          <w:b w:val="0"/>
          <w:i w:val="0"/>
          <w:szCs w:val="28"/>
        </w:rPr>
        <w:t>):</w:t>
      </w:r>
    </w:p>
    <w:p w:rsidR="001206D9" w:rsidRPr="001206D9" w:rsidRDefault="001206D9" w:rsidP="001206D9">
      <w:pPr>
        <w:pStyle w:val="a4"/>
        <w:spacing w:line="360" w:lineRule="auto"/>
        <w:rPr>
          <w:b w:val="0"/>
          <w:i w:val="0"/>
          <w:sz w:val="24"/>
        </w:rPr>
      </w:pPr>
      <w:r w:rsidRPr="001206D9">
        <w:rPr>
          <w:b w:val="0"/>
          <w:i w:val="0"/>
          <w:position w:val="-16"/>
          <w:sz w:val="24"/>
        </w:rPr>
        <w:object w:dxaOrig="1900" w:dyaOrig="420">
          <v:shape id="_x0000_i1050" type="#_x0000_t75" style="width:93.9pt;height:21.9pt" o:ole="" fillcolor="window">
            <v:imagedata r:id="rId58" o:title=""/>
          </v:shape>
          <o:OLEObject Type="Embed" ProgID="Equation.3" ShapeID="_x0000_i1050" DrawAspect="Content" ObjectID="_1717844352" r:id="rId59"/>
        </w:object>
      </w:r>
      <w:r w:rsidRPr="001206D9">
        <w:rPr>
          <w:b w:val="0"/>
          <w:i w:val="0"/>
          <w:sz w:val="24"/>
        </w:rPr>
        <w:t>.</w:t>
      </w:r>
    </w:p>
    <w:p w:rsidR="001206D9" w:rsidRPr="001206D9" w:rsidRDefault="001206D9" w:rsidP="001206D9">
      <w:pPr>
        <w:pStyle w:val="a4"/>
        <w:spacing w:line="360" w:lineRule="auto"/>
        <w:ind w:firstLine="425"/>
        <w:jc w:val="both"/>
        <w:rPr>
          <w:b w:val="0"/>
          <w:i w:val="0"/>
          <w:szCs w:val="28"/>
        </w:rPr>
      </w:pPr>
      <w:r w:rsidRPr="001206D9">
        <w:rPr>
          <w:b w:val="0"/>
          <w:i w:val="0"/>
          <w:szCs w:val="28"/>
        </w:rPr>
        <w:t>Рассчитаем  влияние данных факторов способом абсолютных разниц:</w:t>
      </w:r>
    </w:p>
    <w:p w:rsidR="001206D9" w:rsidRPr="001206D9" w:rsidRDefault="001206D9" w:rsidP="001206D9">
      <w:pPr>
        <w:pStyle w:val="a4"/>
        <w:spacing w:line="360" w:lineRule="auto"/>
        <w:rPr>
          <w:b w:val="0"/>
          <w:i w:val="0"/>
          <w:sz w:val="24"/>
        </w:rPr>
      </w:pPr>
      <w:r w:rsidRPr="001206D9">
        <w:rPr>
          <w:b w:val="0"/>
          <w:i w:val="0"/>
          <w:position w:val="-48"/>
          <w:sz w:val="24"/>
        </w:rPr>
        <w:object w:dxaOrig="7780" w:dyaOrig="1080">
          <v:shape id="_x0000_i1051" type="#_x0000_t75" style="width:388.15pt;height:57.4pt" o:ole="" fillcolor="window">
            <v:imagedata r:id="rId60" o:title=""/>
          </v:shape>
          <o:OLEObject Type="Embed" ProgID="Equation.3" ShapeID="_x0000_i1051" DrawAspect="Content" ObjectID="_1717844353" r:id="rId61"/>
        </w:object>
      </w:r>
    </w:p>
    <w:p w:rsidR="001206D9" w:rsidRPr="001206D9" w:rsidRDefault="001206D9" w:rsidP="001206D9">
      <w:pPr>
        <w:pStyle w:val="a4"/>
        <w:spacing w:line="360" w:lineRule="auto"/>
        <w:rPr>
          <w:b w:val="0"/>
          <w:i w:val="0"/>
          <w:sz w:val="24"/>
        </w:rPr>
      </w:pPr>
      <w:r w:rsidRPr="001206D9">
        <w:rPr>
          <w:b w:val="0"/>
          <w:i w:val="0"/>
          <w:position w:val="-48"/>
          <w:sz w:val="24"/>
        </w:rPr>
        <w:object w:dxaOrig="7260" w:dyaOrig="1080">
          <v:shape id="_x0000_i1052" type="#_x0000_t75" style="width:5in;height:57.4pt" o:ole="" fillcolor="window">
            <v:imagedata r:id="rId62" o:title=""/>
          </v:shape>
          <o:OLEObject Type="Embed" ProgID="Equation.3" ShapeID="_x0000_i1052" DrawAspect="Content" ObjectID="_1717844354" r:id="rId63"/>
        </w:object>
      </w:r>
    </w:p>
    <w:p w:rsidR="001206D9" w:rsidRPr="001206D9" w:rsidRDefault="001206D9" w:rsidP="001206D9">
      <w:pPr>
        <w:pStyle w:val="a4"/>
        <w:spacing w:line="360" w:lineRule="auto"/>
        <w:ind w:firstLine="425"/>
        <w:jc w:val="both"/>
        <w:rPr>
          <w:b w:val="0"/>
          <w:i w:val="0"/>
          <w:sz w:val="24"/>
        </w:rPr>
      </w:pPr>
    </w:p>
    <w:p w:rsidR="001206D9" w:rsidRPr="001206D9" w:rsidRDefault="001206D9" w:rsidP="001206D9">
      <w:pPr>
        <w:pStyle w:val="a4"/>
        <w:spacing w:line="360" w:lineRule="auto"/>
        <w:ind w:firstLine="567"/>
        <w:jc w:val="both"/>
        <w:rPr>
          <w:b w:val="0"/>
          <w:i w:val="0"/>
          <w:szCs w:val="28"/>
        </w:rPr>
      </w:pPr>
      <w:r w:rsidRPr="001206D9">
        <w:rPr>
          <w:b w:val="0"/>
          <w:i w:val="0"/>
          <w:szCs w:val="28"/>
        </w:rPr>
        <w:t>Результаты расчета показывают, что замедление товарооборачиваемости в целом по торговому   предприятию  произошло в основном за счет увеличения удельного веса товаров группы D, которые медленно оборачиваются.</w:t>
      </w:r>
    </w:p>
    <w:p w:rsidR="001206D9" w:rsidRPr="001206D9" w:rsidRDefault="001206D9" w:rsidP="001206D9">
      <w:pPr>
        <w:pStyle w:val="a4"/>
        <w:spacing w:line="360" w:lineRule="auto"/>
        <w:ind w:firstLine="425"/>
        <w:jc w:val="both"/>
        <w:rPr>
          <w:b w:val="0"/>
          <w:i w:val="0"/>
          <w:szCs w:val="28"/>
        </w:rPr>
      </w:pPr>
      <w:r w:rsidRPr="001206D9">
        <w:rPr>
          <w:b w:val="0"/>
          <w:i w:val="0"/>
          <w:szCs w:val="28"/>
        </w:rPr>
        <w:t xml:space="preserve">Последующий анализ должен быть направлен на выяснение причин образования сверхнормативных запасов товаров  и разработку мероприятий по нормализации  их величины. Для оптимизации запасов товаров  можно приметить методику определения оптимальной партии размещения заказа  и хранения на складе, </w:t>
      </w:r>
      <w:r w:rsidRPr="001206D9">
        <w:rPr>
          <w:b w:val="0"/>
          <w:i w:val="0"/>
          <w:szCs w:val="28"/>
          <w:u w:val="single"/>
        </w:rPr>
        <w:t>описанную ранее</w:t>
      </w:r>
      <w:r w:rsidRPr="001206D9">
        <w:rPr>
          <w:b w:val="0"/>
          <w:i w:val="0"/>
          <w:szCs w:val="28"/>
        </w:rPr>
        <w:t>.</w:t>
      </w:r>
    </w:p>
    <w:p w:rsidR="001206D9" w:rsidRPr="001206D9" w:rsidRDefault="001206D9" w:rsidP="001206D9">
      <w:pPr>
        <w:pStyle w:val="a4"/>
        <w:spacing w:line="360" w:lineRule="auto"/>
        <w:ind w:firstLine="425"/>
        <w:jc w:val="both"/>
        <w:rPr>
          <w:b w:val="0"/>
          <w:i w:val="0"/>
          <w:szCs w:val="28"/>
        </w:rPr>
      </w:pPr>
      <w:r w:rsidRPr="001206D9">
        <w:rPr>
          <w:b w:val="0"/>
          <w:i w:val="0"/>
          <w:szCs w:val="28"/>
        </w:rPr>
        <w:t>В заключение анализа необходимо определить сумму средств,  дополнительно привлеченную в оборот в связи с замедлением оборачиваемости капитала, вложенного в запасы:</w:t>
      </w:r>
    </w:p>
    <w:p w:rsidR="001206D9" w:rsidRPr="001206D9" w:rsidRDefault="001206D9" w:rsidP="001206D9">
      <w:pPr>
        <w:pStyle w:val="a4"/>
        <w:spacing w:line="360" w:lineRule="auto"/>
        <w:ind w:firstLine="425"/>
        <w:jc w:val="both"/>
        <w:rPr>
          <w:b w:val="0"/>
          <w:i w:val="0"/>
          <w:szCs w:val="28"/>
        </w:rPr>
      </w:pPr>
      <m:oMathPara>
        <m:oMath>
          <m:r>
            <m:rPr>
              <m:sty m:val="bi"/>
            </m:rPr>
            <w:rPr>
              <w:rFonts w:ascii="Cambria Math" w:hAnsi="Cambria Math"/>
              <w:szCs w:val="28"/>
            </w:rPr>
            <m:t>±Э=</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num>
            <m:den>
              <m:r>
                <m:rPr>
                  <m:sty m:val="bi"/>
                </m:rPr>
                <w:rPr>
                  <w:rFonts w:ascii="Cambria Math" w:hAnsi="Cambria Math"/>
                  <w:szCs w:val="28"/>
                </w:rPr>
                <m:t>Д</m:t>
              </m:r>
            </m:den>
          </m:f>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П</m:t>
              </m:r>
            </m:e>
            <m:sub>
              <m:r>
                <m:rPr>
                  <m:sty m:val="bi"/>
                </m:rPr>
                <w:rPr>
                  <w:rFonts w:ascii="Cambria Math" w:hAnsi="Cambria Math"/>
                  <w:szCs w:val="28"/>
                </w:rPr>
                <m:t>об</m:t>
              </m:r>
            </m:sub>
          </m:sSub>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2050</m:t>
              </m:r>
            </m:num>
            <m:den>
              <m:r>
                <m:rPr>
                  <m:sty m:val="bi"/>
                </m:rPr>
                <w:rPr>
                  <w:rFonts w:ascii="Cambria Math" w:hAnsi="Cambria Math"/>
                  <w:szCs w:val="28"/>
                </w:rPr>
                <m:t>365</m:t>
              </m:r>
            </m:den>
          </m:f>
          <m:r>
            <m:rPr>
              <m:sty m:val="bi"/>
            </m:rPr>
            <w:rPr>
              <w:rFonts w:ascii="Cambria Math" w:hAnsi="Cambria Math"/>
              <w:szCs w:val="28"/>
            </w:rPr>
            <m:t>×</m:t>
          </m:r>
          <m:d>
            <m:dPr>
              <m:ctrlPr>
                <w:rPr>
                  <w:rFonts w:ascii="Cambria Math" w:hAnsi="Cambria Math"/>
                  <w:b w:val="0"/>
                  <w:i w:val="0"/>
                  <w:szCs w:val="28"/>
                </w:rPr>
              </m:ctrlPr>
            </m:dPr>
            <m:e>
              <m:r>
                <m:rPr>
                  <m:sty m:val="bi"/>
                </m:rPr>
                <w:rPr>
                  <w:rFonts w:ascii="Cambria Math" w:hAnsi="Cambria Math"/>
                  <w:szCs w:val="28"/>
                </w:rPr>
                <m:t>+0,92</m:t>
              </m:r>
            </m:e>
          </m:d>
          <m:r>
            <m:rPr>
              <m:sty m:val="bi"/>
            </m:rPr>
            <w:rPr>
              <w:rFonts w:ascii="Cambria Math" w:hAnsi="Cambria Math"/>
              <w:szCs w:val="28"/>
            </w:rPr>
            <m:t>=+5,16 тыс. руб.</m:t>
          </m:r>
        </m:oMath>
      </m:oMathPara>
    </w:p>
    <w:p w:rsidR="001206D9" w:rsidRPr="001206D9" w:rsidRDefault="001206D9" w:rsidP="001206D9">
      <w:pPr>
        <w:pStyle w:val="a4"/>
        <w:spacing w:line="360" w:lineRule="auto"/>
        <w:ind w:firstLine="425"/>
        <w:jc w:val="both"/>
        <w:rPr>
          <w:b w:val="0"/>
          <w:i w:val="0"/>
          <w:szCs w:val="28"/>
        </w:rPr>
      </w:pPr>
      <w:r w:rsidRPr="001206D9">
        <w:rPr>
          <w:b w:val="0"/>
          <w:i w:val="0"/>
          <w:szCs w:val="28"/>
        </w:rPr>
        <w:t>В нашем примере в связи с увеличением продолжительности одного оборота  на 0,92 дня  дополнительно привлечено в оборот торгового предприятия капитала на сумму 5,16 тыс. руб., что в конечном итоге приводит к снижению его доходности.</w:t>
      </w:r>
    </w:p>
    <w:p w:rsidR="001206D9" w:rsidRPr="001206D9" w:rsidRDefault="001206D9" w:rsidP="001206D9">
      <w:pPr>
        <w:pStyle w:val="a4"/>
        <w:ind w:firstLine="426"/>
        <w:jc w:val="both"/>
        <w:rPr>
          <w:b w:val="0"/>
          <w:i w:val="0"/>
          <w:sz w:val="24"/>
        </w:rPr>
      </w:pPr>
    </w:p>
    <w:p w:rsidR="001206D9" w:rsidRPr="001206D9" w:rsidRDefault="001206D9" w:rsidP="001206D9">
      <w:pPr>
        <w:rPr>
          <w:sz w:val="28"/>
          <w:szCs w:val="28"/>
        </w:rPr>
      </w:pPr>
      <w:r w:rsidRPr="001206D9">
        <w:rPr>
          <w:sz w:val="28"/>
          <w:szCs w:val="28"/>
        </w:rPr>
        <w:br w:type="page"/>
      </w:r>
    </w:p>
    <w:p w:rsidR="001206D9" w:rsidRPr="001206D9" w:rsidRDefault="001206D9" w:rsidP="001206D9">
      <w:pPr>
        <w:pStyle w:val="a4"/>
        <w:rPr>
          <w:b w:val="0"/>
          <w:i w:val="0"/>
          <w:szCs w:val="28"/>
        </w:rPr>
      </w:pPr>
      <w:r w:rsidRPr="001206D9">
        <w:rPr>
          <w:b w:val="0"/>
          <w:i w:val="0"/>
          <w:szCs w:val="28"/>
        </w:rPr>
        <w:t>4. Анализ обеспеченности торгового предприятия трудовыми ресурсами и эффективности их использования</w:t>
      </w:r>
    </w:p>
    <w:p w:rsidR="001206D9" w:rsidRPr="001206D9" w:rsidRDefault="001206D9" w:rsidP="001206D9">
      <w:pPr>
        <w:pStyle w:val="a4"/>
        <w:ind w:firstLine="426"/>
        <w:jc w:val="both"/>
        <w:rPr>
          <w:b w:val="0"/>
          <w:i w:val="0"/>
          <w:sz w:val="24"/>
        </w:rPr>
      </w:pPr>
    </w:p>
    <w:p w:rsidR="001206D9" w:rsidRPr="001206D9" w:rsidRDefault="001206D9" w:rsidP="001206D9">
      <w:pPr>
        <w:pStyle w:val="a4"/>
        <w:spacing w:line="360" w:lineRule="auto"/>
        <w:ind w:firstLine="426"/>
        <w:jc w:val="both"/>
        <w:rPr>
          <w:b w:val="0"/>
          <w:i w:val="0"/>
          <w:szCs w:val="28"/>
        </w:rPr>
      </w:pPr>
      <w:r w:rsidRPr="001206D9">
        <w:rPr>
          <w:b w:val="0"/>
          <w:i w:val="0"/>
          <w:szCs w:val="28"/>
        </w:rPr>
        <w:t>От обеспеченности,  интенсивности и эффективности использования  трудовых ресурсов во многом зависит объем товарооборота, издержки и прибыль торгового предприятия.</w:t>
      </w:r>
    </w:p>
    <w:p w:rsidR="001206D9" w:rsidRPr="001206D9" w:rsidRDefault="001206D9" w:rsidP="001206D9">
      <w:pPr>
        <w:pStyle w:val="a4"/>
        <w:spacing w:line="360" w:lineRule="auto"/>
        <w:ind w:firstLine="426"/>
        <w:jc w:val="both"/>
        <w:rPr>
          <w:b w:val="0"/>
          <w:i w:val="0"/>
          <w:szCs w:val="28"/>
        </w:rPr>
      </w:pPr>
      <w:r w:rsidRPr="001206D9">
        <w:rPr>
          <w:b w:val="0"/>
          <w:i w:val="0"/>
          <w:szCs w:val="28"/>
        </w:rPr>
        <w:t>Обеспеченность торговых предприятий трудовыми ресурсами устанавливается сопоставлением фактической численности товароведов, продавцов, кассиров, контролеров, подсобных рабочих с плановой потребностью в них.  Изучают также качественный состав торгового персонала по квалификации, образованию, стажу работы, возрасту.</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Полноту использования трудовых ресурсов изучают по количеству отработанных дней и часов в среднем одним работником  за год. Причины сверхплановых целодневных и внутрисменных потерь рабочего времени, как и в промышленности, устанавливают по данным отчета по труду (форма № 1–т), данным табельного учета и отдела кадров.  При анализе выявляют сверхплановые потери рабочего времени в результате неоправданных перерывов в работе магазинов и складов, из-за нарушений сроков завершения ремонта, инвентаризации и по другим причинам. Умножив число потерянных  часов работы на плановый среднечасовой товарооборот, можно установить неиспользованные резервы увеличения объема товарооборота. </w:t>
      </w:r>
    </w:p>
    <w:p w:rsidR="001206D9" w:rsidRPr="001206D9" w:rsidRDefault="001206D9" w:rsidP="001206D9">
      <w:pPr>
        <w:pStyle w:val="a4"/>
        <w:spacing w:line="360" w:lineRule="auto"/>
        <w:ind w:firstLine="426"/>
        <w:jc w:val="both"/>
        <w:rPr>
          <w:b w:val="0"/>
          <w:i w:val="0"/>
          <w:szCs w:val="28"/>
        </w:rPr>
      </w:pPr>
      <w:r w:rsidRPr="001206D9">
        <w:rPr>
          <w:b w:val="0"/>
          <w:i w:val="0"/>
          <w:szCs w:val="28"/>
        </w:rPr>
        <w:t>Интенсивность труда работников торговли характеризуют показатели производительности труда: среднегодовая, среднедневная и среднечасовая выработка одного работника торговли, величина которых определяется отношением суммы товарооборота соответственно к среднегодовой численности торговых работников, количеству отработанных  ими дней  и часов за анализируемый период.</w:t>
      </w:r>
    </w:p>
    <w:p w:rsidR="001206D9" w:rsidRPr="001206D9" w:rsidRDefault="001206D9" w:rsidP="001206D9">
      <w:pPr>
        <w:pStyle w:val="a4"/>
        <w:spacing w:line="360" w:lineRule="auto"/>
        <w:ind w:firstLine="426"/>
        <w:jc w:val="both"/>
        <w:rPr>
          <w:b w:val="0"/>
          <w:i w:val="0"/>
          <w:szCs w:val="28"/>
        </w:rPr>
      </w:pPr>
      <w:r w:rsidRPr="001206D9">
        <w:rPr>
          <w:b w:val="0"/>
          <w:i w:val="0"/>
          <w:szCs w:val="28"/>
        </w:rPr>
        <w:t>Для изучения влияния  факторов на  изменение среднегодовой выработки торговых работников можно использовать следующую модель:</w:t>
      </w:r>
    </w:p>
    <w:p w:rsidR="001206D9" w:rsidRPr="001206D9" w:rsidRDefault="001206D9" w:rsidP="001206D9">
      <w:pPr>
        <w:pStyle w:val="a4"/>
        <w:spacing w:line="360" w:lineRule="auto"/>
        <w:ind w:firstLine="426"/>
        <w:rPr>
          <w:b w:val="0"/>
          <w:i w:val="0"/>
          <w:szCs w:val="28"/>
        </w:rPr>
      </w:pPr>
      <w:r w:rsidRPr="001206D9">
        <w:rPr>
          <w:b w:val="0"/>
          <w:i w:val="0"/>
          <w:szCs w:val="28"/>
        </w:rPr>
        <w:t xml:space="preserve">ГВ = Уд · Д  · П · ЧВ,      </w:t>
      </w:r>
    </w:p>
    <w:p w:rsidR="001206D9" w:rsidRPr="001206D9" w:rsidRDefault="001206D9" w:rsidP="001206D9">
      <w:pPr>
        <w:pStyle w:val="a4"/>
        <w:spacing w:line="360" w:lineRule="auto"/>
        <w:jc w:val="both"/>
        <w:rPr>
          <w:b w:val="0"/>
          <w:i w:val="0"/>
          <w:szCs w:val="28"/>
        </w:rPr>
      </w:pPr>
      <w:r w:rsidRPr="001206D9">
        <w:rPr>
          <w:b w:val="0"/>
          <w:i w:val="0"/>
          <w:szCs w:val="28"/>
        </w:rPr>
        <w:t>где  ГВ – среднегодовая выработка одного работника;</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 Уд – удельный вес оперативно–торговых работников;</w:t>
      </w:r>
    </w:p>
    <w:p w:rsidR="001206D9" w:rsidRPr="001206D9" w:rsidRDefault="001206D9" w:rsidP="001206D9">
      <w:pPr>
        <w:pStyle w:val="a4"/>
        <w:spacing w:line="360" w:lineRule="auto"/>
        <w:ind w:firstLine="426"/>
        <w:jc w:val="both"/>
        <w:rPr>
          <w:b w:val="0"/>
          <w:i w:val="0"/>
          <w:szCs w:val="28"/>
        </w:rPr>
      </w:pPr>
      <w:r w:rsidRPr="001206D9">
        <w:rPr>
          <w:b w:val="0"/>
          <w:i w:val="0"/>
          <w:szCs w:val="28"/>
        </w:rPr>
        <w:t>Д  – количество отработанных дней одним работником в среднем за год;</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 П – средняя продолжительность рабочего дня;</w:t>
      </w:r>
    </w:p>
    <w:p w:rsidR="001206D9" w:rsidRPr="001206D9" w:rsidRDefault="001206D9" w:rsidP="001206D9">
      <w:pPr>
        <w:pStyle w:val="a4"/>
        <w:spacing w:line="360" w:lineRule="auto"/>
        <w:ind w:firstLine="426"/>
        <w:jc w:val="both"/>
        <w:rPr>
          <w:b w:val="0"/>
          <w:i w:val="0"/>
          <w:szCs w:val="28"/>
        </w:rPr>
      </w:pPr>
      <w:r w:rsidRPr="001206D9">
        <w:rPr>
          <w:b w:val="0"/>
          <w:i w:val="0"/>
          <w:szCs w:val="28"/>
        </w:rPr>
        <w:t>ЧВ – среднечасовая выработка одного торгово–оперативного работника.</w:t>
      </w:r>
    </w:p>
    <w:p w:rsidR="001206D9" w:rsidRPr="001206D9" w:rsidRDefault="001206D9" w:rsidP="001206D9">
      <w:pPr>
        <w:pStyle w:val="a4"/>
        <w:spacing w:line="360" w:lineRule="auto"/>
        <w:ind w:firstLine="426"/>
        <w:jc w:val="both"/>
        <w:rPr>
          <w:b w:val="0"/>
          <w:i w:val="0"/>
          <w:szCs w:val="28"/>
        </w:rPr>
      </w:pPr>
      <w:r w:rsidRPr="001206D9">
        <w:rPr>
          <w:b w:val="0"/>
          <w:i w:val="0"/>
          <w:szCs w:val="28"/>
        </w:rPr>
        <w:t>Изучив влияние данных факторов на уровень среднегодовой выработки торговых работников, необходимо углубить анализ путем детального рассмотрения причин целодневных и внутрисменных потерь рабочего времени и изменения среднечасовой выработки.</w:t>
      </w:r>
    </w:p>
    <w:p w:rsidR="001206D9" w:rsidRPr="001206D9" w:rsidRDefault="001206D9" w:rsidP="001206D9">
      <w:pPr>
        <w:pStyle w:val="a4"/>
        <w:spacing w:line="360" w:lineRule="auto"/>
        <w:ind w:firstLine="426"/>
        <w:jc w:val="both"/>
        <w:rPr>
          <w:b w:val="0"/>
          <w:i w:val="0"/>
          <w:szCs w:val="28"/>
        </w:rPr>
      </w:pPr>
      <w:r w:rsidRPr="001206D9">
        <w:rPr>
          <w:b w:val="0"/>
          <w:i w:val="0"/>
          <w:szCs w:val="28"/>
        </w:rPr>
        <w:t>Среднечасовая выработка работников торговли зависит от материально-технической базы торговли, степени механизации и автоматизации погрузочно-разгрузочных работ, упаковки и расфасовки    товаров, организации труда и т.д. При этом следует учитывать низкий уровень мотивации труда в виду того, что  процессы в торговле слабо механизированы, используется  много ручного труда, большие психологические нагрузки, относительно невысокий  уровень оплаты труда и т.д.</w:t>
      </w:r>
    </w:p>
    <w:p w:rsidR="001206D9" w:rsidRPr="001206D9" w:rsidRDefault="001206D9" w:rsidP="001206D9">
      <w:pPr>
        <w:pStyle w:val="a4"/>
        <w:spacing w:line="360" w:lineRule="auto"/>
        <w:ind w:firstLine="426"/>
        <w:jc w:val="both"/>
        <w:rPr>
          <w:b w:val="0"/>
          <w:i w:val="0"/>
          <w:szCs w:val="28"/>
        </w:rPr>
      </w:pPr>
      <w:r w:rsidRPr="001206D9">
        <w:rPr>
          <w:b w:val="0"/>
          <w:i w:val="0"/>
          <w:szCs w:val="28"/>
        </w:rPr>
        <w:t>Поскольку выработка торговых работников исчисляется, как правило, в стоимостном выражении, то ее уровень во многом зависит от изменения цен на товары. При высоких темпах инфляции объем товарооборота на одного работника растет, хотя физическая масса проданных товаров могла уменьшиться. Поэтому, чтобы учесть влияния ценового фактора, необходимо выработку определять в действующих и в сопоставимых ценах. Это позволит более объективно  оценить уровень интенсивности труда торговых работников.</w:t>
      </w:r>
    </w:p>
    <w:p w:rsidR="001206D9" w:rsidRPr="001206D9" w:rsidRDefault="001206D9" w:rsidP="001206D9">
      <w:pPr>
        <w:pStyle w:val="a4"/>
        <w:spacing w:line="360" w:lineRule="auto"/>
        <w:ind w:firstLine="426"/>
        <w:jc w:val="both"/>
        <w:rPr>
          <w:b w:val="0"/>
          <w:i w:val="0"/>
          <w:szCs w:val="28"/>
        </w:rPr>
      </w:pPr>
      <w:r w:rsidRPr="001206D9">
        <w:rPr>
          <w:b w:val="0"/>
          <w:i w:val="0"/>
          <w:szCs w:val="28"/>
        </w:rPr>
        <w:t>Для определения резервов повышения производительности труда может быть использована следующая формула:</w:t>
      </w:r>
    </w:p>
    <w:p w:rsidR="001206D9" w:rsidRPr="001206D9" w:rsidRDefault="001206D9" w:rsidP="001206D9">
      <w:pPr>
        <w:pStyle w:val="a4"/>
        <w:spacing w:line="360" w:lineRule="auto"/>
        <w:ind w:firstLine="426"/>
        <w:jc w:val="both"/>
        <w:rPr>
          <w:b w:val="0"/>
          <w:i w:val="0"/>
          <w:szCs w:val="28"/>
        </w:rPr>
      </w:pPr>
      <m:oMathPara>
        <m:oMath>
          <m:r>
            <m:rPr>
              <m:sty m:val="bi"/>
            </m:rPr>
            <w:rPr>
              <w:rFonts w:ascii="Cambria Math" w:hAnsi="Cambria Math"/>
              <w:szCs w:val="28"/>
            </w:rPr>
            <m:t>Р↑СГВ=</m:t>
          </m:r>
          <m:f>
            <m:fPr>
              <m:ctrlPr>
                <w:rPr>
                  <w:rFonts w:ascii="Cambria Math" w:hAnsi="Cambria Math"/>
                  <w:b w:val="0"/>
                  <w:i w:val="0"/>
                  <w:szCs w:val="28"/>
                </w:rPr>
              </m:ctrlPr>
            </m:fPr>
            <m:num>
              <m:r>
                <m:rPr>
                  <m:sty m:val="bi"/>
                </m:rPr>
                <w:rPr>
                  <w:rFonts w:ascii="Cambria Math" w:hAnsi="Cambria Math"/>
                  <w:szCs w:val="28"/>
                </w:rPr>
                <m:t>Р↓</m:t>
              </m:r>
              <m:sSub>
                <m:sSubPr>
                  <m:ctrlPr>
                    <w:rPr>
                      <w:rFonts w:ascii="Cambria Math" w:hAnsi="Cambria Math"/>
                      <w:b w:val="0"/>
                      <w:i w:val="0"/>
                      <w:szCs w:val="28"/>
                    </w:rPr>
                  </m:ctrlPr>
                </m:sSubPr>
                <m:e>
                  <m:r>
                    <m:rPr>
                      <m:sty m:val="bi"/>
                    </m:rPr>
                    <w:rPr>
                      <w:rFonts w:ascii="Cambria Math" w:hAnsi="Cambria Math"/>
                      <w:szCs w:val="28"/>
                    </w:rPr>
                    <m:t>ЧР</m:t>
                  </m:r>
                </m:e>
                <m:sub>
                  <m:r>
                    <m:rPr>
                      <m:sty m:val="bi"/>
                    </m:rPr>
                    <w:rPr>
                      <w:rFonts w:ascii="Cambria Math" w:hAnsi="Cambria Math"/>
                      <w:szCs w:val="28"/>
                    </w:rPr>
                    <m:t>х</m:t>
                  </m:r>
                </m:sub>
              </m:sSub>
            </m:num>
            <m:den>
              <m:r>
                <m:rPr>
                  <m:sty m:val="bi"/>
                </m:rPr>
                <w:rPr>
                  <w:rFonts w:ascii="Cambria Math" w:hAnsi="Cambria Math"/>
                  <w:szCs w:val="28"/>
                </w:rPr>
                <m:t>100-Р↓</m:t>
              </m:r>
              <m:sSub>
                <m:sSubPr>
                  <m:ctrlPr>
                    <w:rPr>
                      <w:rFonts w:ascii="Cambria Math" w:hAnsi="Cambria Math"/>
                      <w:b w:val="0"/>
                      <w:i w:val="0"/>
                      <w:szCs w:val="28"/>
                    </w:rPr>
                  </m:ctrlPr>
                </m:sSubPr>
                <m:e>
                  <m:r>
                    <m:rPr>
                      <m:sty m:val="bi"/>
                    </m:rPr>
                    <w:rPr>
                      <w:rFonts w:ascii="Cambria Math" w:hAnsi="Cambria Math"/>
                      <w:szCs w:val="28"/>
                    </w:rPr>
                    <m:t>ЧР</m:t>
                  </m:r>
                </m:e>
                <m:sub>
                  <m:r>
                    <m:rPr>
                      <m:sty m:val="bi"/>
                    </m:rPr>
                    <w:rPr>
                      <w:rFonts w:ascii="Cambria Math" w:hAnsi="Cambria Math"/>
                      <w:szCs w:val="28"/>
                    </w:rPr>
                    <m:t>х</m:t>
                  </m:r>
                </m:sub>
              </m:sSub>
            </m:den>
          </m:f>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СГВ</m:t>
              </m:r>
            </m:e>
            <m:sub>
              <m:r>
                <m:rPr>
                  <m:sty m:val="bi"/>
                </m:rPr>
                <w:rPr>
                  <w:rFonts w:ascii="Cambria Math" w:hAnsi="Cambria Math"/>
                  <w:szCs w:val="28"/>
                </w:rPr>
                <m:t>ф</m:t>
              </m:r>
            </m:sub>
          </m:sSub>
        </m:oMath>
      </m:oMathPara>
    </w:p>
    <w:p w:rsidR="001206D9" w:rsidRPr="001206D9" w:rsidRDefault="001206D9" w:rsidP="001206D9">
      <w:pPr>
        <w:pStyle w:val="a4"/>
        <w:spacing w:line="360" w:lineRule="auto"/>
        <w:jc w:val="both"/>
        <w:rPr>
          <w:b w:val="0"/>
          <w:i w:val="0"/>
          <w:szCs w:val="28"/>
        </w:rPr>
      </w:pPr>
      <w:r w:rsidRPr="001206D9">
        <w:rPr>
          <w:b w:val="0"/>
          <w:i w:val="0"/>
          <w:szCs w:val="28"/>
        </w:rPr>
        <w:t>где Р</w:t>
      </w:r>
      <w:r w:rsidRPr="001206D9">
        <w:rPr>
          <w:b w:val="0"/>
          <w:i w:val="0"/>
          <w:szCs w:val="28"/>
        </w:rPr>
        <w:sym w:font="Symbol" w:char="F0AF"/>
      </w:r>
      <w:r w:rsidRPr="001206D9">
        <w:rPr>
          <w:b w:val="0"/>
          <w:i w:val="0"/>
          <w:szCs w:val="28"/>
        </w:rPr>
        <w:t>ЧР</w:t>
      </w:r>
      <w:r w:rsidRPr="001206D9">
        <w:rPr>
          <w:b w:val="0"/>
          <w:i w:val="0"/>
          <w:szCs w:val="28"/>
          <w:vertAlign w:val="subscript"/>
        </w:rPr>
        <w:t>х</w:t>
      </w:r>
      <w:r w:rsidRPr="001206D9">
        <w:rPr>
          <w:b w:val="0"/>
          <w:i w:val="0"/>
          <w:szCs w:val="28"/>
        </w:rPr>
        <w:t xml:space="preserve"> – процент возможного сокращения численности торговых работников  за счет проведения соответствующих мероприятий: улучшения организации труда, механизации работ, совмещения профессий, сокращения потерь рабочего времени  и т.д.</w:t>
      </w:r>
    </w:p>
    <w:p w:rsidR="001206D9" w:rsidRPr="001206D9" w:rsidRDefault="001206D9" w:rsidP="001206D9">
      <w:pPr>
        <w:pStyle w:val="a4"/>
        <w:rPr>
          <w:b w:val="0"/>
          <w:i w:val="0"/>
          <w:szCs w:val="28"/>
        </w:rPr>
      </w:pPr>
      <w:r w:rsidRPr="001206D9">
        <w:rPr>
          <w:b w:val="0"/>
          <w:i w:val="0"/>
          <w:szCs w:val="28"/>
        </w:rPr>
        <w:t>Определение резервов роста производительности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552"/>
      </w:tblGrid>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Источники резервов</w:t>
            </w:r>
          </w:p>
        </w:tc>
        <w:tc>
          <w:tcPr>
            <w:tcW w:w="2552" w:type="dxa"/>
          </w:tcPr>
          <w:p w:rsidR="001206D9" w:rsidRPr="001206D9" w:rsidRDefault="001206D9" w:rsidP="001206D9">
            <w:pPr>
              <w:pStyle w:val="a4"/>
              <w:rPr>
                <w:b w:val="0"/>
                <w:i w:val="0"/>
                <w:sz w:val="24"/>
              </w:rPr>
            </w:pPr>
            <w:r w:rsidRPr="001206D9">
              <w:rPr>
                <w:b w:val="0"/>
                <w:i w:val="0"/>
                <w:sz w:val="24"/>
              </w:rPr>
              <w:t>Сокращение численности персонала, чел.</w:t>
            </w:r>
          </w:p>
        </w:tc>
      </w:tr>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Улучшение организации  труда</w:t>
            </w:r>
          </w:p>
        </w:tc>
        <w:tc>
          <w:tcPr>
            <w:tcW w:w="2552" w:type="dxa"/>
          </w:tcPr>
          <w:p w:rsidR="001206D9" w:rsidRPr="001206D9" w:rsidRDefault="001206D9" w:rsidP="001206D9">
            <w:pPr>
              <w:pStyle w:val="a4"/>
              <w:rPr>
                <w:b w:val="0"/>
                <w:i w:val="0"/>
                <w:sz w:val="24"/>
              </w:rPr>
            </w:pPr>
            <w:r w:rsidRPr="001206D9">
              <w:rPr>
                <w:b w:val="0"/>
                <w:i w:val="0"/>
                <w:sz w:val="24"/>
              </w:rPr>
              <w:t>5</w:t>
            </w:r>
          </w:p>
        </w:tc>
      </w:tr>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Совмещение профессий, должностей и функций</w:t>
            </w:r>
          </w:p>
        </w:tc>
        <w:tc>
          <w:tcPr>
            <w:tcW w:w="2552" w:type="dxa"/>
          </w:tcPr>
          <w:p w:rsidR="001206D9" w:rsidRPr="001206D9" w:rsidRDefault="001206D9" w:rsidP="001206D9">
            <w:pPr>
              <w:pStyle w:val="a4"/>
              <w:rPr>
                <w:b w:val="0"/>
                <w:i w:val="0"/>
                <w:sz w:val="24"/>
              </w:rPr>
            </w:pPr>
            <w:r w:rsidRPr="001206D9">
              <w:rPr>
                <w:b w:val="0"/>
                <w:i w:val="0"/>
                <w:sz w:val="24"/>
              </w:rPr>
              <w:t>4</w:t>
            </w:r>
          </w:p>
        </w:tc>
      </w:tr>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Механизация работ по сортировке, расфасовке и упаковке товаров</w:t>
            </w:r>
          </w:p>
        </w:tc>
        <w:tc>
          <w:tcPr>
            <w:tcW w:w="2552" w:type="dxa"/>
          </w:tcPr>
          <w:p w:rsidR="001206D9" w:rsidRPr="001206D9" w:rsidRDefault="001206D9" w:rsidP="001206D9">
            <w:pPr>
              <w:pStyle w:val="a4"/>
              <w:rPr>
                <w:b w:val="0"/>
                <w:i w:val="0"/>
                <w:sz w:val="24"/>
              </w:rPr>
            </w:pPr>
            <w:r w:rsidRPr="001206D9">
              <w:rPr>
                <w:b w:val="0"/>
                <w:i w:val="0"/>
                <w:sz w:val="24"/>
              </w:rPr>
              <w:t>3</w:t>
            </w:r>
          </w:p>
        </w:tc>
      </w:tr>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 xml:space="preserve">Привлечение для работы в часы “пик” работников на неполный рабочий день </w:t>
            </w:r>
          </w:p>
        </w:tc>
        <w:tc>
          <w:tcPr>
            <w:tcW w:w="2552" w:type="dxa"/>
          </w:tcPr>
          <w:p w:rsidR="001206D9" w:rsidRPr="001206D9" w:rsidRDefault="001206D9" w:rsidP="001206D9">
            <w:pPr>
              <w:pStyle w:val="a4"/>
              <w:rPr>
                <w:b w:val="0"/>
                <w:i w:val="0"/>
                <w:sz w:val="24"/>
              </w:rPr>
            </w:pPr>
            <w:r w:rsidRPr="001206D9">
              <w:rPr>
                <w:b w:val="0"/>
                <w:i w:val="0"/>
                <w:sz w:val="24"/>
              </w:rPr>
              <w:t>3</w:t>
            </w:r>
          </w:p>
        </w:tc>
      </w:tr>
      <w:tr w:rsidR="001206D9" w:rsidRPr="001206D9" w:rsidTr="001206D9">
        <w:tc>
          <w:tcPr>
            <w:tcW w:w="6345" w:type="dxa"/>
          </w:tcPr>
          <w:p w:rsidR="001206D9" w:rsidRPr="001206D9" w:rsidRDefault="001206D9" w:rsidP="001206D9">
            <w:pPr>
              <w:pStyle w:val="a4"/>
              <w:jc w:val="both"/>
              <w:rPr>
                <w:b w:val="0"/>
                <w:i w:val="0"/>
                <w:sz w:val="24"/>
              </w:rPr>
            </w:pPr>
            <w:r w:rsidRPr="001206D9">
              <w:rPr>
                <w:b w:val="0"/>
                <w:i w:val="0"/>
                <w:sz w:val="24"/>
              </w:rPr>
              <w:t>Итого</w:t>
            </w:r>
          </w:p>
        </w:tc>
        <w:tc>
          <w:tcPr>
            <w:tcW w:w="2552" w:type="dxa"/>
          </w:tcPr>
          <w:p w:rsidR="001206D9" w:rsidRPr="001206D9" w:rsidRDefault="001206D9" w:rsidP="001206D9">
            <w:pPr>
              <w:pStyle w:val="a4"/>
              <w:rPr>
                <w:b w:val="0"/>
                <w:i w:val="0"/>
                <w:sz w:val="24"/>
              </w:rPr>
            </w:pPr>
            <w:r w:rsidRPr="001206D9">
              <w:rPr>
                <w:b w:val="0"/>
                <w:i w:val="0"/>
                <w:sz w:val="24"/>
              </w:rPr>
              <w:t>15</w:t>
            </w:r>
          </w:p>
        </w:tc>
      </w:tr>
    </w:tbl>
    <w:p w:rsidR="001206D9" w:rsidRPr="001206D9" w:rsidRDefault="001206D9" w:rsidP="001206D9">
      <w:pPr>
        <w:pStyle w:val="a4"/>
        <w:jc w:val="both"/>
        <w:rPr>
          <w:b w:val="0"/>
          <w:i w:val="0"/>
          <w:sz w:val="24"/>
        </w:rPr>
      </w:pPr>
    </w:p>
    <w:p w:rsidR="001206D9" w:rsidRPr="001206D9" w:rsidRDefault="001206D9" w:rsidP="001206D9">
      <w:pPr>
        <w:pStyle w:val="a4"/>
        <w:spacing w:line="360" w:lineRule="auto"/>
        <w:ind w:firstLine="426"/>
        <w:rPr>
          <w:b w:val="0"/>
          <w:i w:val="0"/>
          <w:sz w:val="24"/>
        </w:rPr>
      </w:pPr>
      <w:r w:rsidRPr="001206D9">
        <w:rPr>
          <w:b w:val="0"/>
          <w:i w:val="0"/>
          <w:position w:val="-10"/>
          <w:sz w:val="24"/>
        </w:rPr>
        <w:object w:dxaOrig="3140" w:dyaOrig="360">
          <v:shape id="_x0000_i1053" type="#_x0000_t75" style="width:158.6pt;height:21.9pt" o:ole="" fillcolor="window">
            <v:imagedata r:id="rId64" o:title=""/>
          </v:shape>
          <o:OLEObject Type="Embed" ProgID="Equation.3" ShapeID="_x0000_i1053" DrawAspect="Content" ObjectID="_1717844355" r:id="rId65"/>
        </w:object>
      </w:r>
      <w:r w:rsidRPr="001206D9">
        <w:rPr>
          <w:b w:val="0"/>
          <w:i w:val="0"/>
          <w:sz w:val="24"/>
        </w:rPr>
        <w:t>.</w:t>
      </w:r>
    </w:p>
    <w:p w:rsidR="001206D9" w:rsidRPr="001206D9" w:rsidRDefault="001206D9" w:rsidP="001206D9">
      <w:pPr>
        <w:pStyle w:val="a4"/>
        <w:spacing w:line="360" w:lineRule="auto"/>
        <w:ind w:firstLine="426"/>
        <w:rPr>
          <w:b w:val="0"/>
          <w:i w:val="0"/>
          <w:sz w:val="24"/>
        </w:rPr>
      </w:pPr>
      <w:r w:rsidRPr="001206D9">
        <w:rPr>
          <w:b w:val="0"/>
          <w:i w:val="0"/>
          <w:position w:val="-28"/>
          <w:sz w:val="24"/>
        </w:rPr>
        <w:object w:dxaOrig="3180" w:dyaOrig="660">
          <v:shape id="_x0000_i1054" type="#_x0000_t75" style="width:158.6pt;height:36.5pt" o:ole="" fillcolor="window">
            <v:imagedata r:id="rId66" o:title=""/>
          </v:shape>
          <o:OLEObject Type="Embed" ProgID="Equation.3" ShapeID="_x0000_i1054" DrawAspect="Content" ObjectID="_1717844356" r:id="rId67"/>
        </w:object>
      </w:r>
      <w:r w:rsidRPr="001206D9">
        <w:rPr>
          <w:b w:val="0"/>
          <w:i w:val="0"/>
          <w:sz w:val="24"/>
        </w:rPr>
        <w:t>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За счет проведения намеченных мероприятий численность торговых работников уменьшиться на 9,15 %, а  среднегодовая их выработка повысится на 10,07 % или на 1,26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Об эффективности использования трудовых ресурсов судят по размеру прибыли на одного работника торговли. Для факторного анализа данного показателя может быть использована следующая модель:</w:t>
      </w:r>
    </w:p>
    <w:p w:rsidR="001206D9" w:rsidRPr="001206D9" w:rsidRDefault="0037042A" w:rsidP="001206D9">
      <w:pPr>
        <w:pStyle w:val="a4"/>
        <w:spacing w:line="360" w:lineRule="auto"/>
        <w:ind w:firstLine="426"/>
        <w:jc w:val="both"/>
        <w:rPr>
          <w:b w:val="0"/>
          <w:i w:val="0"/>
          <w:szCs w:val="28"/>
        </w:rPr>
      </w:pPr>
      <m:oMathPara>
        <m:oMath>
          <m:f>
            <m:fPr>
              <m:ctrlPr>
                <w:rPr>
                  <w:rFonts w:ascii="Cambria Math" w:hAnsi="Cambria Math"/>
                  <w:b w:val="0"/>
                  <w:i w:val="0"/>
                  <w:szCs w:val="28"/>
                </w:rPr>
              </m:ctrlPr>
            </m:fPr>
            <m:num>
              <m:r>
                <m:rPr>
                  <m:sty m:val="bi"/>
                </m:rPr>
                <w:rPr>
                  <w:rFonts w:ascii="Cambria Math" w:hAnsi="Cambria Math"/>
                  <w:szCs w:val="28"/>
                </w:rPr>
                <m:t>Пр</m:t>
              </m:r>
            </m:num>
            <m:den>
              <m:r>
                <m:rPr>
                  <m:sty m:val="bi"/>
                </m:rPr>
                <w:rPr>
                  <w:rFonts w:ascii="Cambria Math" w:hAnsi="Cambria Math"/>
                  <w:szCs w:val="28"/>
                </w:rPr>
                <m:t>ЧР</m:t>
              </m:r>
            </m:den>
          </m:f>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Пр</m:t>
              </m:r>
            </m:num>
            <m:den>
              <m:r>
                <m:rPr>
                  <m:sty m:val="bi"/>
                </m:rPr>
                <w:rPr>
                  <w:rFonts w:ascii="Cambria Math" w:hAnsi="Cambria Math"/>
                  <w:szCs w:val="28"/>
                </w:rPr>
                <m:t>ТО</m:t>
              </m:r>
            </m:den>
          </m:f>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ТО</m:t>
              </m:r>
            </m:num>
            <m:den>
              <m:r>
                <m:rPr>
                  <m:sty m:val="bi"/>
                </m:rPr>
                <w:rPr>
                  <w:rFonts w:ascii="Cambria Math" w:hAnsi="Cambria Math"/>
                  <w:szCs w:val="28"/>
                </w:rPr>
                <m:t>ЧР</m:t>
              </m:r>
            </m:den>
          </m:f>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lang w:val="en-US"/>
                </w:rPr>
                <m:t>R</m:t>
              </m:r>
            </m:e>
            <m:sub>
              <m:r>
                <m:rPr>
                  <m:sty m:val="bi"/>
                </m:rPr>
                <w:rPr>
                  <w:rFonts w:ascii="Cambria Math" w:hAnsi="Cambria Math"/>
                  <w:szCs w:val="28"/>
                </w:rPr>
                <m:t>об</m:t>
              </m:r>
            </m:sub>
          </m:sSub>
          <m:r>
            <m:rPr>
              <m:sty m:val="bi"/>
            </m:rPr>
            <w:rPr>
              <w:rFonts w:ascii="Cambria Math" w:hAnsi="Cambria Math"/>
              <w:szCs w:val="28"/>
            </w:rPr>
            <m:t>×СГВ</m:t>
          </m:r>
        </m:oMath>
      </m:oMathPara>
    </w:p>
    <w:p w:rsidR="001206D9" w:rsidRPr="001206D9" w:rsidRDefault="001206D9" w:rsidP="001206D9">
      <w:pPr>
        <w:pStyle w:val="a4"/>
        <w:spacing w:line="192" w:lineRule="auto"/>
        <w:ind w:firstLine="425"/>
        <w:jc w:val="both"/>
        <w:rPr>
          <w:b w:val="0"/>
          <w:i w:val="0"/>
          <w:sz w:val="24"/>
        </w:rPr>
      </w:pPr>
    </w:p>
    <w:p w:rsidR="001206D9" w:rsidRPr="001206D9" w:rsidRDefault="001206D9" w:rsidP="001206D9">
      <w:pPr>
        <w:pStyle w:val="a4"/>
        <w:spacing w:line="360" w:lineRule="auto"/>
        <w:jc w:val="both"/>
        <w:rPr>
          <w:b w:val="0"/>
          <w:i w:val="0"/>
          <w:szCs w:val="28"/>
        </w:rPr>
      </w:pPr>
      <w:r w:rsidRPr="001206D9">
        <w:rPr>
          <w:b w:val="0"/>
          <w:i w:val="0"/>
          <w:szCs w:val="28"/>
        </w:rPr>
        <w:t xml:space="preserve">где  Пр – прибыль от торговой деятельности; </w:t>
      </w:r>
    </w:p>
    <w:p w:rsidR="001206D9" w:rsidRPr="001206D9" w:rsidRDefault="001206D9" w:rsidP="001206D9">
      <w:pPr>
        <w:pStyle w:val="a4"/>
        <w:spacing w:line="360" w:lineRule="auto"/>
        <w:jc w:val="both"/>
        <w:rPr>
          <w:b w:val="0"/>
          <w:i w:val="0"/>
          <w:szCs w:val="28"/>
        </w:rPr>
      </w:pPr>
      <w:r w:rsidRPr="001206D9">
        <w:rPr>
          <w:b w:val="0"/>
          <w:i w:val="0"/>
          <w:szCs w:val="28"/>
        </w:rPr>
        <w:t>R</w:t>
      </w:r>
      <w:r w:rsidRPr="001206D9">
        <w:rPr>
          <w:b w:val="0"/>
          <w:i w:val="0"/>
          <w:szCs w:val="28"/>
          <w:vertAlign w:val="subscript"/>
        </w:rPr>
        <w:t>об</w:t>
      </w:r>
      <w:r w:rsidRPr="001206D9">
        <w:rPr>
          <w:b w:val="0"/>
          <w:i w:val="0"/>
          <w:szCs w:val="28"/>
        </w:rPr>
        <w:t xml:space="preserve"> – рентабельность оборота.</w:t>
      </w:r>
    </w:p>
    <w:p w:rsidR="001206D9" w:rsidRPr="001206D9" w:rsidRDefault="001206D9" w:rsidP="001206D9">
      <w:pPr>
        <w:pStyle w:val="a4"/>
        <w:spacing w:line="360" w:lineRule="auto"/>
        <w:jc w:val="both"/>
        <w:rPr>
          <w:b w:val="0"/>
          <w:i w:val="0"/>
          <w:szCs w:val="28"/>
        </w:rPr>
      </w:pPr>
      <w:r w:rsidRPr="001206D9">
        <w:rPr>
          <w:b w:val="0"/>
          <w:i w:val="0"/>
          <w:szCs w:val="28"/>
        </w:rPr>
        <w:t xml:space="preserve">          Углубить факторный анализ можно путем детализации рентабельности оборота и годовой выработки.</w:t>
      </w:r>
    </w:p>
    <w:p w:rsidR="001206D9" w:rsidRPr="001206D9" w:rsidRDefault="001206D9" w:rsidP="001206D9">
      <w:pPr>
        <w:pStyle w:val="a4"/>
        <w:ind w:firstLine="426"/>
        <w:rPr>
          <w:b w:val="0"/>
          <w:i w:val="0"/>
        </w:rPr>
      </w:pPr>
    </w:p>
    <w:p w:rsidR="001206D9" w:rsidRPr="001206D9" w:rsidRDefault="001206D9" w:rsidP="001206D9">
      <w:pPr>
        <w:pStyle w:val="a4"/>
        <w:ind w:firstLine="426"/>
        <w:rPr>
          <w:b w:val="0"/>
          <w:i w:val="0"/>
          <w:szCs w:val="28"/>
        </w:rPr>
      </w:pPr>
      <w:r w:rsidRPr="001206D9">
        <w:rPr>
          <w:b w:val="0"/>
          <w:i w:val="0"/>
          <w:szCs w:val="28"/>
        </w:rPr>
        <w:t>5. Анализ состояния и использования материально-технической базы торговли</w:t>
      </w:r>
    </w:p>
    <w:p w:rsidR="001206D9" w:rsidRPr="001206D9" w:rsidRDefault="001206D9" w:rsidP="001206D9">
      <w:pPr>
        <w:pStyle w:val="a4"/>
        <w:spacing w:line="360" w:lineRule="auto"/>
        <w:ind w:firstLine="426"/>
        <w:rPr>
          <w:b w:val="0"/>
          <w:i w:val="0"/>
        </w:rPr>
      </w:pPr>
    </w:p>
    <w:p w:rsidR="001206D9" w:rsidRPr="001206D9" w:rsidRDefault="001206D9" w:rsidP="001206D9">
      <w:pPr>
        <w:pStyle w:val="a4"/>
        <w:spacing w:line="360" w:lineRule="auto"/>
        <w:ind w:firstLine="426"/>
        <w:jc w:val="both"/>
        <w:rPr>
          <w:b w:val="0"/>
          <w:i w:val="0"/>
          <w:szCs w:val="28"/>
        </w:rPr>
      </w:pPr>
      <w:r w:rsidRPr="001206D9">
        <w:rPr>
          <w:b w:val="0"/>
          <w:i w:val="0"/>
          <w:szCs w:val="28"/>
        </w:rPr>
        <w:t>Одним из факторов, определяющих объем товарооборота, является состояние материально-технической базы торговли и интенсивность  ее использования.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Для оценки состояния основных средств и их влияния на торговые процессы анализируют следующие показатели:  </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доля активной части основных средств (машин, оборудования, приборов) в общей их стоимости;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 xml:space="preserve">доля торговой площади в общей площади помещений торгового предприятия; </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коэффициент износа основных средств;</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коэффициент обновления основных средств;</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уровень капиталовооруженности труда (отношение среднегодовой стоимости основных средств к среднесписочной численности работников);</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уровень технической вооруженности труда (отношение активной части основных средств к среднесписочной численности работников торговли);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уровень технической оснащенности торгового предприятия (отношение активной части основных средств к торговой площади);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 xml:space="preserve">возрастной состав и средний возраст машин и оборудования </w:t>
      </w:r>
    </w:p>
    <w:p w:rsidR="001206D9" w:rsidRPr="001206D9" w:rsidRDefault="001206D9" w:rsidP="001206D9">
      <w:pPr>
        <w:pStyle w:val="a4"/>
        <w:spacing w:line="360" w:lineRule="auto"/>
        <w:ind w:firstLine="426"/>
        <w:jc w:val="both"/>
        <w:rPr>
          <w:b w:val="0"/>
          <w:i w:val="0"/>
          <w:szCs w:val="28"/>
        </w:rPr>
      </w:pPr>
      <w:r w:rsidRPr="001206D9">
        <w:rPr>
          <w:b w:val="0"/>
          <w:i w:val="0"/>
          <w:szCs w:val="28"/>
        </w:rPr>
        <w:t>Анализ динамики данных показателей позволяет  оценить состояние и воспроизводство материально-технической базы торговли.</w:t>
      </w:r>
    </w:p>
    <w:p w:rsidR="001206D9" w:rsidRPr="001206D9" w:rsidRDefault="001206D9" w:rsidP="001206D9">
      <w:pPr>
        <w:pStyle w:val="a4"/>
        <w:spacing w:line="360" w:lineRule="auto"/>
        <w:ind w:firstLine="426"/>
        <w:jc w:val="both"/>
        <w:rPr>
          <w:b w:val="0"/>
          <w:i w:val="0"/>
          <w:szCs w:val="28"/>
        </w:rPr>
      </w:pPr>
      <w:r w:rsidRPr="001206D9">
        <w:rPr>
          <w:b w:val="0"/>
          <w:i w:val="0"/>
          <w:szCs w:val="28"/>
        </w:rPr>
        <w:t>Обеспеченность отдельными видами помещений, машин, оборудования устанавливается сравнением  фактического их наличия с плановой потребностью. Изучается также выполнение плана по приобретению торгово-технологического и подъемно-транспортного оборудования, своевременному вводу в действие строящихся объектов.</w:t>
      </w:r>
    </w:p>
    <w:p w:rsidR="001206D9" w:rsidRPr="001206D9" w:rsidRDefault="001206D9" w:rsidP="001206D9">
      <w:pPr>
        <w:pStyle w:val="a4"/>
        <w:spacing w:line="360" w:lineRule="auto"/>
        <w:ind w:firstLine="426"/>
        <w:jc w:val="both"/>
        <w:rPr>
          <w:b w:val="0"/>
          <w:i w:val="0"/>
          <w:szCs w:val="28"/>
        </w:rPr>
      </w:pPr>
      <w:r w:rsidRPr="001206D9">
        <w:rPr>
          <w:b w:val="0"/>
          <w:i w:val="0"/>
          <w:szCs w:val="28"/>
        </w:rPr>
        <w:t>Для оценки уровня интенсивности использования материально-технической базы торговли используются следующие показатели: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капиталоотдача основных средств  (отношение товарооборота к среднегодовой стоимости основных средств торговли, в том числе активной их части);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капиталоемкость (отношение среднегодовой стоимости основных средств торговли к товарообороту);</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 xml:space="preserve">объем товарооборота на </w:t>
      </w:r>
      <w:smartTag w:uri="urn:schemas-microsoft-com:office:smarttags" w:element="metricconverter">
        <w:smartTagPr>
          <w:attr w:name="ProductID" w:val="1 м2"/>
        </w:smartTagPr>
        <w:r w:rsidRPr="001206D9">
          <w:rPr>
            <w:b w:val="0"/>
            <w:i w:val="0"/>
            <w:szCs w:val="28"/>
          </w:rPr>
          <w:t>1 м</w:t>
        </w:r>
        <w:r w:rsidRPr="001206D9">
          <w:rPr>
            <w:b w:val="0"/>
            <w:i w:val="0"/>
            <w:szCs w:val="28"/>
            <w:vertAlign w:val="superscript"/>
          </w:rPr>
          <w:t>2</w:t>
        </w:r>
      </w:smartTag>
      <w:r w:rsidRPr="001206D9">
        <w:rPr>
          <w:b w:val="0"/>
          <w:i w:val="0"/>
          <w:szCs w:val="28"/>
        </w:rPr>
        <w:t>торговой площади;</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 xml:space="preserve">объем средних запасов товаров на </w:t>
      </w:r>
      <w:smartTag w:uri="urn:schemas-microsoft-com:office:smarttags" w:element="metricconverter">
        <w:smartTagPr>
          <w:attr w:name="ProductID" w:val="1 м"/>
        </w:smartTagPr>
        <w:r w:rsidRPr="001206D9">
          <w:rPr>
            <w:b w:val="0"/>
            <w:i w:val="0"/>
            <w:szCs w:val="28"/>
          </w:rPr>
          <w:t>1 м</w:t>
        </w:r>
      </w:smartTag>
      <w:r w:rsidRPr="001206D9">
        <w:rPr>
          <w:b w:val="0"/>
          <w:i w:val="0"/>
          <w:szCs w:val="28"/>
          <w:vertAlign w:val="superscript"/>
        </w:rPr>
        <w:t xml:space="preserve"> 3</w:t>
      </w:r>
      <w:r w:rsidRPr="001206D9">
        <w:rPr>
          <w:b w:val="0"/>
          <w:i w:val="0"/>
          <w:szCs w:val="28"/>
        </w:rPr>
        <w:t xml:space="preserve"> складских помещений и хранилищ;</w:t>
      </w:r>
    </w:p>
    <w:p w:rsidR="001206D9" w:rsidRPr="001206D9" w:rsidRDefault="001206D9" w:rsidP="002F715B">
      <w:pPr>
        <w:pStyle w:val="a4"/>
        <w:numPr>
          <w:ilvl w:val="0"/>
          <w:numId w:val="18"/>
        </w:numPr>
        <w:spacing w:line="360" w:lineRule="auto"/>
        <w:jc w:val="both"/>
        <w:rPr>
          <w:b w:val="0"/>
          <w:i w:val="0"/>
          <w:szCs w:val="28"/>
        </w:rPr>
      </w:pPr>
      <w:r w:rsidRPr="001206D9">
        <w:rPr>
          <w:b w:val="0"/>
          <w:i w:val="0"/>
          <w:szCs w:val="28"/>
        </w:rPr>
        <w:t>количество тонно-дней хранения продукции  на</w:t>
      </w:r>
      <w:smartTag w:uri="urn:schemas-microsoft-com:office:smarttags" w:element="metricconverter">
        <w:smartTagPr>
          <w:attr w:name="ProductID" w:val="1 м3"/>
        </w:smartTagPr>
        <w:r w:rsidRPr="001206D9">
          <w:rPr>
            <w:b w:val="0"/>
            <w:i w:val="0"/>
            <w:szCs w:val="28"/>
          </w:rPr>
          <w:t>1 м</w:t>
        </w:r>
        <w:r w:rsidRPr="001206D9">
          <w:rPr>
            <w:b w:val="0"/>
            <w:i w:val="0"/>
            <w:szCs w:val="28"/>
            <w:vertAlign w:val="superscript"/>
          </w:rPr>
          <w:t>3</w:t>
        </w:r>
      </w:smartTag>
      <w:r w:rsidRPr="001206D9">
        <w:rPr>
          <w:b w:val="0"/>
          <w:i w:val="0"/>
          <w:szCs w:val="28"/>
        </w:rPr>
        <w:t xml:space="preserve"> холодильных камер и т.д.</w:t>
      </w:r>
    </w:p>
    <w:p w:rsidR="001206D9" w:rsidRPr="001206D9" w:rsidRDefault="001206D9" w:rsidP="001206D9">
      <w:pPr>
        <w:pStyle w:val="a4"/>
        <w:spacing w:line="360" w:lineRule="auto"/>
        <w:ind w:firstLine="426"/>
        <w:jc w:val="both"/>
        <w:rPr>
          <w:b w:val="0"/>
          <w:i w:val="0"/>
          <w:szCs w:val="28"/>
        </w:rPr>
      </w:pPr>
      <w:r w:rsidRPr="001206D9">
        <w:rPr>
          <w:b w:val="0"/>
          <w:i w:val="0"/>
          <w:szCs w:val="28"/>
        </w:rPr>
        <w:t>В процессе анализа следует установить, как изменился объем товарооборота за счет увеличения либо уменьшения среднегодовой суммы основных средств торговли (ОС) и их капиталоотдачи (КО):</w:t>
      </w:r>
    </w:p>
    <w:p w:rsidR="001206D9" w:rsidRPr="001206D9" w:rsidRDefault="001206D9" w:rsidP="001206D9">
      <w:pPr>
        <w:pStyle w:val="a4"/>
        <w:spacing w:line="360" w:lineRule="auto"/>
        <w:rPr>
          <w:b w:val="0"/>
          <w:i w:val="0"/>
          <w:sz w:val="24"/>
        </w:rPr>
      </w:pPr>
      <w:r w:rsidRPr="001206D9">
        <w:rPr>
          <w:b w:val="0"/>
          <w:i w:val="0"/>
          <w:position w:val="-12"/>
          <w:sz w:val="24"/>
        </w:rPr>
        <w:object w:dxaOrig="2060" w:dyaOrig="360">
          <v:shape id="_x0000_i1055" type="#_x0000_t75" style="width:100.15pt;height:21.9pt" o:ole="" fillcolor="window">
            <v:imagedata r:id="rId68" o:title=""/>
          </v:shape>
          <o:OLEObject Type="Embed" ProgID="Equation.3" ShapeID="_x0000_i1055" DrawAspect="Content" ObjectID="_1717844357" r:id="rId69"/>
        </w:object>
      </w:r>
      <w:r w:rsidRPr="001206D9">
        <w:rPr>
          <w:b w:val="0"/>
          <w:i w:val="0"/>
          <w:sz w:val="24"/>
        </w:rPr>
        <w:t>;</w:t>
      </w:r>
    </w:p>
    <w:p w:rsidR="001206D9" w:rsidRPr="001206D9" w:rsidRDefault="001206D9" w:rsidP="001206D9">
      <w:pPr>
        <w:pStyle w:val="a4"/>
        <w:spacing w:line="360" w:lineRule="auto"/>
        <w:rPr>
          <w:b w:val="0"/>
          <w:i w:val="0"/>
          <w:sz w:val="24"/>
        </w:rPr>
      </w:pPr>
      <w:r w:rsidRPr="001206D9">
        <w:rPr>
          <w:b w:val="0"/>
          <w:i w:val="0"/>
          <w:position w:val="-12"/>
          <w:sz w:val="24"/>
        </w:rPr>
        <w:object w:dxaOrig="2100" w:dyaOrig="360">
          <v:shape id="_x0000_i1056" type="#_x0000_t75" style="width:108.5pt;height:21.9pt" o:ole="" fillcolor="window">
            <v:imagedata r:id="rId70" o:title=""/>
          </v:shape>
          <o:OLEObject Type="Embed" ProgID="Equation.3" ShapeID="_x0000_i1056" DrawAspect="Content" ObjectID="_1717844358" r:id="rId71"/>
        </w:object>
      </w:r>
      <w:r w:rsidRPr="001206D9">
        <w:rPr>
          <w:b w:val="0"/>
          <w:i w:val="0"/>
          <w:sz w:val="24"/>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Аналогичным образом определяют влияние торговой площади (S) и полноты ее использования (ОS) на объем товарооборота:</w:t>
      </w:r>
    </w:p>
    <w:p w:rsidR="001206D9" w:rsidRPr="001206D9" w:rsidRDefault="001206D9" w:rsidP="001206D9">
      <w:pPr>
        <w:pStyle w:val="a4"/>
        <w:spacing w:line="360" w:lineRule="auto"/>
        <w:rPr>
          <w:b w:val="0"/>
          <w:i w:val="0"/>
          <w:szCs w:val="28"/>
        </w:rPr>
      </w:pPr>
      <w:r w:rsidRPr="001206D9">
        <w:rPr>
          <w:b w:val="0"/>
          <w:i w:val="0"/>
          <w:position w:val="-12"/>
          <w:szCs w:val="28"/>
        </w:rPr>
        <w:object w:dxaOrig="1700" w:dyaOrig="360">
          <v:shape id="_x0000_i1057" type="#_x0000_t75" style="width:86.6pt;height:21.9pt" o:ole="" fillcolor="window">
            <v:imagedata r:id="rId72" o:title=""/>
          </v:shape>
          <o:OLEObject Type="Embed" ProgID="Equation.3" ShapeID="_x0000_i1057" DrawAspect="Content" ObjectID="_1717844359" r:id="rId73"/>
        </w:object>
      </w:r>
      <w:r w:rsidRPr="001206D9">
        <w:rPr>
          <w:b w:val="0"/>
          <w:i w:val="0"/>
          <w:szCs w:val="28"/>
        </w:rPr>
        <w:t>;</w:t>
      </w:r>
    </w:p>
    <w:p w:rsidR="001206D9" w:rsidRPr="001206D9" w:rsidRDefault="001206D9" w:rsidP="001206D9">
      <w:pPr>
        <w:pStyle w:val="a4"/>
        <w:spacing w:line="360" w:lineRule="auto"/>
        <w:rPr>
          <w:b w:val="0"/>
          <w:i w:val="0"/>
          <w:szCs w:val="28"/>
        </w:rPr>
      </w:pPr>
      <w:r w:rsidRPr="001206D9">
        <w:rPr>
          <w:b w:val="0"/>
          <w:i w:val="0"/>
          <w:position w:val="-12"/>
          <w:szCs w:val="28"/>
        </w:rPr>
        <w:object w:dxaOrig="1860" w:dyaOrig="360">
          <v:shape id="_x0000_i1058" type="#_x0000_t75" style="width:93.9pt;height:21.9pt" o:ole="" fillcolor="window">
            <v:imagedata r:id="rId74" o:title=""/>
          </v:shape>
          <o:OLEObject Type="Embed" ProgID="Equation.3" ShapeID="_x0000_i1058" DrawAspect="Content" ObjectID="_1717844360" r:id="rId75"/>
        </w:object>
      </w:r>
      <w:r w:rsidRPr="001206D9">
        <w:rPr>
          <w:b w:val="0"/>
          <w:i w:val="0"/>
          <w:szCs w:val="28"/>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В свою очередь, объем товарооборота на </w:t>
      </w:r>
      <w:smartTag w:uri="urn:schemas-microsoft-com:office:smarttags" w:element="metricconverter">
        <w:smartTagPr>
          <w:attr w:name="ProductID" w:val="1 м2"/>
        </w:smartTagPr>
        <w:r w:rsidRPr="001206D9">
          <w:rPr>
            <w:b w:val="0"/>
            <w:i w:val="0"/>
            <w:szCs w:val="28"/>
          </w:rPr>
          <w:t>1 м</w:t>
        </w:r>
        <w:r w:rsidRPr="001206D9">
          <w:rPr>
            <w:b w:val="0"/>
            <w:i w:val="0"/>
            <w:szCs w:val="28"/>
            <w:vertAlign w:val="superscript"/>
          </w:rPr>
          <w:t>2</w:t>
        </w:r>
      </w:smartTag>
      <w:r w:rsidRPr="001206D9">
        <w:rPr>
          <w:b w:val="0"/>
          <w:i w:val="0"/>
          <w:szCs w:val="28"/>
        </w:rPr>
        <w:t>площади (</w:t>
      </w:r>
      <w:r w:rsidRPr="001206D9">
        <w:rPr>
          <w:b w:val="0"/>
          <w:i w:val="0"/>
          <w:szCs w:val="28"/>
          <w:lang w:val="en-US"/>
        </w:rPr>
        <w:t>OS</w:t>
      </w:r>
      <w:r w:rsidRPr="001206D9">
        <w:rPr>
          <w:b w:val="0"/>
          <w:i w:val="0"/>
          <w:szCs w:val="28"/>
        </w:rPr>
        <w:t xml:space="preserve">) зависит от количества рабочих дней в отчетном периоде (Д), средней продолжительности рабочего дня (П) и выработки на </w:t>
      </w:r>
      <w:smartTag w:uri="urn:schemas-microsoft-com:office:smarttags" w:element="metricconverter">
        <w:smartTagPr>
          <w:attr w:name="ProductID" w:val="1 м2"/>
        </w:smartTagPr>
        <w:r w:rsidRPr="001206D9">
          <w:rPr>
            <w:b w:val="0"/>
            <w:i w:val="0"/>
            <w:szCs w:val="28"/>
          </w:rPr>
          <w:t>1 м</w:t>
        </w:r>
        <w:r w:rsidRPr="001206D9">
          <w:rPr>
            <w:b w:val="0"/>
            <w:i w:val="0"/>
            <w:szCs w:val="28"/>
            <w:vertAlign w:val="superscript"/>
          </w:rPr>
          <w:t>2</w:t>
        </w:r>
      </w:smartTag>
      <w:r w:rsidRPr="001206D9">
        <w:rPr>
          <w:b w:val="0"/>
          <w:i w:val="0"/>
          <w:szCs w:val="28"/>
        </w:rPr>
        <w:t>площади за час работы (ЧВм</w:t>
      </w:r>
      <w:r w:rsidRPr="001206D9">
        <w:rPr>
          <w:b w:val="0"/>
          <w:i w:val="0"/>
          <w:szCs w:val="28"/>
          <w:vertAlign w:val="superscript"/>
        </w:rPr>
        <w:t>2</w:t>
      </w:r>
      <w:r w:rsidRPr="001206D9">
        <w:rPr>
          <w:b w:val="0"/>
          <w:i w:val="0"/>
          <w:szCs w:val="28"/>
        </w:rPr>
        <w:t>). В результате Л.И.Кравченко (31) предлагает следующую факторную модель товарооборота:</w:t>
      </w:r>
    </w:p>
    <w:p w:rsidR="001206D9" w:rsidRPr="001206D9" w:rsidRDefault="001206D9" w:rsidP="001206D9">
      <w:pPr>
        <w:pStyle w:val="a4"/>
        <w:spacing w:line="360" w:lineRule="auto"/>
        <w:ind w:firstLine="426"/>
        <w:jc w:val="both"/>
        <w:rPr>
          <w:b w:val="0"/>
          <w:i w:val="0"/>
          <w:szCs w:val="28"/>
        </w:rPr>
      </w:pPr>
      <m:oMathPara>
        <m:oMath>
          <m:r>
            <m:rPr>
              <m:sty m:val="bi"/>
            </m:rPr>
            <w:rPr>
              <w:rFonts w:ascii="Cambria Math" w:hAnsi="Cambria Math"/>
              <w:szCs w:val="28"/>
            </w:rPr>
            <m:t>ТО=</m:t>
          </m:r>
          <m:r>
            <m:rPr>
              <m:sty m:val="bi"/>
            </m:rPr>
            <w:rPr>
              <w:rFonts w:ascii="Cambria Math" w:hAnsi="Cambria Math"/>
              <w:szCs w:val="28"/>
              <w:lang w:val="en-US"/>
            </w:rPr>
            <m:t>S×OS=S×</m:t>
          </m:r>
          <m:r>
            <m:rPr>
              <m:sty m:val="bi"/>
            </m:rPr>
            <w:rPr>
              <w:rFonts w:ascii="Cambria Math" w:hAnsi="Cambria Math"/>
              <w:szCs w:val="28"/>
            </w:rPr>
            <m:t>Д×П×</m:t>
          </m:r>
          <m:sSub>
            <m:sSubPr>
              <m:ctrlPr>
                <w:rPr>
                  <w:rFonts w:ascii="Cambria Math" w:hAnsi="Cambria Math"/>
                  <w:b w:val="0"/>
                  <w:i w:val="0"/>
                  <w:szCs w:val="28"/>
                </w:rPr>
              </m:ctrlPr>
            </m:sSubPr>
            <m:e>
              <m:r>
                <m:rPr>
                  <m:sty m:val="bi"/>
                </m:rPr>
                <w:rPr>
                  <w:rFonts w:ascii="Cambria Math" w:hAnsi="Cambria Math"/>
                  <w:szCs w:val="28"/>
                </w:rPr>
                <m:t>ЧВ</m:t>
              </m:r>
            </m:e>
            <m:sub>
              <m:sSup>
                <m:sSupPr>
                  <m:ctrlPr>
                    <w:rPr>
                      <w:rFonts w:ascii="Cambria Math" w:hAnsi="Cambria Math"/>
                      <w:b w:val="0"/>
                      <w:i w:val="0"/>
                      <w:szCs w:val="28"/>
                    </w:rPr>
                  </m:ctrlPr>
                </m:sSupPr>
                <m:e>
                  <m:r>
                    <m:rPr>
                      <m:sty m:val="bi"/>
                    </m:rPr>
                    <w:rPr>
                      <w:rFonts w:ascii="Cambria Math" w:hAnsi="Cambria Math"/>
                      <w:szCs w:val="28"/>
                    </w:rPr>
                    <m:t>м</m:t>
                  </m:r>
                </m:e>
                <m:sup>
                  <m:r>
                    <m:rPr>
                      <m:sty m:val="bi"/>
                    </m:rPr>
                    <w:rPr>
                      <w:rFonts w:ascii="Cambria Math" w:hAnsi="Cambria Math"/>
                      <w:szCs w:val="28"/>
                    </w:rPr>
                    <m:t>2</m:t>
                  </m:r>
                </m:sup>
              </m:sSup>
            </m:sub>
          </m:sSub>
        </m:oMath>
      </m:oMathPara>
    </w:p>
    <w:p w:rsidR="001206D9" w:rsidRPr="001206D9" w:rsidRDefault="001206D9" w:rsidP="001206D9">
      <w:pPr>
        <w:pStyle w:val="a4"/>
        <w:spacing w:line="360" w:lineRule="auto"/>
        <w:ind w:firstLine="426"/>
        <w:jc w:val="both"/>
        <w:rPr>
          <w:b w:val="0"/>
          <w:i w:val="0"/>
          <w:szCs w:val="28"/>
        </w:rPr>
      </w:pPr>
      <w:r w:rsidRPr="001206D9">
        <w:rPr>
          <w:b w:val="0"/>
          <w:i w:val="0"/>
          <w:szCs w:val="28"/>
        </w:rPr>
        <w:t>Рассчитать влияние данных факторов можно одним из приемов детерминированного факторного анализа на основании данных табл.2.9.</w:t>
      </w: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p>
    <w:p w:rsidR="001206D9" w:rsidRPr="001206D9" w:rsidRDefault="001206D9" w:rsidP="001206D9">
      <w:pPr>
        <w:pStyle w:val="a4"/>
        <w:ind w:firstLine="426"/>
        <w:rPr>
          <w:b w:val="0"/>
          <w:i w:val="0"/>
          <w:szCs w:val="28"/>
        </w:rPr>
      </w:pPr>
      <w:r w:rsidRPr="001206D9">
        <w:rPr>
          <w:b w:val="0"/>
          <w:i w:val="0"/>
          <w:szCs w:val="28"/>
        </w:rPr>
        <w:t>Анализ использования торговой площади предприятия</w:t>
      </w:r>
    </w:p>
    <w:p w:rsidR="001206D9" w:rsidRPr="001206D9" w:rsidRDefault="001206D9" w:rsidP="001206D9">
      <w:pPr>
        <w:pStyle w:val="a4"/>
        <w:ind w:firstLine="426"/>
        <w:jc w:val="both"/>
        <w:rPr>
          <w:b w:val="0"/>
          <w:i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39"/>
        <w:gridCol w:w="1276"/>
        <w:gridCol w:w="1704"/>
        <w:gridCol w:w="1451"/>
      </w:tblGrid>
      <w:tr w:rsidR="001206D9" w:rsidRPr="001206D9" w:rsidTr="001206D9">
        <w:tc>
          <w:tcPr>
            <w:tcW w:w="2943" w:type="dxa"/>
          </w:tcPr>
          <w:p w:rsidR="001206D9" w:rsidRPr="001206D9" w:rsidRDefault="001206D9" w:rsidP="001206D9">
            <w:pPr>
              <w:pStyle w:val="a4"/>
              <w:rPr>
                <w:b w:val="0"/>
                <w:i w:val="0"/>
                <w:sz w:val="24"/>
              </w:rPr>
            </w:pPr>
            <w:r w:rsidRPr="001206D9">
              <w:rPr>
                <w:b w:val="0"/>
                <w:i w:val="0"/>
                <w:sz w:val="24"/>
              </w:rPr>
              <w:t>Показатель</w:t>
            </w:r>
          </w:p>
        </w:tc>
        <w:tc>
          <w:tcPr>
            <w:tcW w:w="1239" w:type="dxa"/>
          </w:tcPr>
          <w:p w:rsidR="001206D9" w:rsidRPr="001206D9" w:rsidRDefault="001206D9" w:rsidP="001206D9">
            <w:pPr>
              <w:pStyle w:val="a4"/>
              <w:rPr>
                <w:b w:val="0"/>
                <w:i w:val="0"/>
                <w:sz w:val="24"/>
              </w:rPr>
            </w:pPr>
            <w:r w:rsidRPr="001206D9">
              <w:rPr>
                <w:b w:val="0"/>
                <w:i w:val="0"/>
                <w:sz w:val="24"/>
              </w:rPr>
              <w:t>Прошлый год</w:t>
            </w:r>
          </w:p>
        </w:tc>
        <w:tc>
          <w:tcPr>
            <w:tcW w:w="1276" w:type="dxa"/>
          </w:tcPr>
          <w:p w:rsidR="001206D9" w:rsidRPr="001206D9" w:rsidRDefault="001206D9" w:rsidP="001206D9">
            <w:pPr>
              <w:pStyle w:val="a4"/>
              <w:rPr>
                <w:b w:val="0"/>
                <w:i w:val="0"/>
                <w:sz w:val="24"/>
              </w:rPr>
            </w:pPr>
            <w:r w:rsidRPr="001206D9">
              <w:rPr>
                <w:b w:val="0"/>
                <w:i w:val="0"/>
                <w:sz w:val="24"/>
              </w:rPr>
              <w:t>Отчетный год</w:t>
            </w:r>
          </w:p>
        </w:tc>
        <w:tc>
          <w:tcPr>
            <w:tcW w:w="1704" w:type="dxa"/>
          </w:tcPr>
          <w:p w:rsidR="001206D9" w:rsidRPr="001206D9" w:rsidRDefault="001206D9" w:rsidP="001206D9">
            <w:pPr>
              <w:pStyle w:val="a4"/>
              <w:rPr>
                <w:b w:val="0"/>
                <w:i w:val="0"/>
                <w:sz w:val="24"/>
              </w:rPr>
            </w:pPr>
            <w:r w:rsidRPr="001206D9">
              <w:rPr>
                <w:b w:val="0"/>
                <w:i w:val="0"/>
                <w:sz w:val="24"/>
              </w:rPr>
              <w:t>Абсолютный прирост</w:t>
            </w:r>
          </w:p>
        </w:tc>
        <w:tc>
          <w:tcPr>
            <w:tcW w:w="1451" w:type="dxa"/>
          </w:tcPr>
          <w:p w:rsidR="001206D9" w:rsidRPr="001206D9" w:rsidRDefault="001206D9" w:rsidP="001206D9">
            <w:pPr>
              <w:pStyle w:val="a4"/>
              <w:rPr>
                <w:b w:val="0"/>
                <w:i w:val="0"/>
                <w:sz w:val="24"/>
              </w:rPr>
            </w:pPr>
            <w:r w:rsidRPr="001206D9">
              <w:rPr>
                <w:b w:val="0"/>
                <w:i w:val="0"/>
                <w:sz w:val="24"/>
              </w:rPr>
              <w:t>Прирост, %</w:t>
            </w:r>
          </w:p>
        </w:tc>
      </w:tr>
      <w:tr w:rsidR="001206D9" w:rsidRPr="001206D9" w:rsidTr="001206D9">
        <w:tc>
          <w:tcPr>
            <w:tcW w:w="2943" w:type="dxa"/>
          </w:tcPr>
          <w:p w:rsidR="001206D9" w:rsidRPr="001206D9" w:rsidRDefault="001206D9" w:rsidP="001206D9">
            <w:pPr>
              <w:pStyle w:val="a4"/>
              <w:jc w:val="both"/>
              <w:rPr>
                <w:b w:val="0"/>
                <w:i w:val="0"/>
                <w:sz w:val="24"/>
              </w:rPr>
            </w:pPr>
            <w:r w:rsidRPr="001206D9">
              <w:rPr>
                <w:b w:val="0"/>
                <w:i w:val="0"/>
                <w:sz w:val="24"/>
              </w:rPr>
              <w:t>Товарооборот (в ценах отчетного года), тыс. руб.</w:t>
            </w:r>
          </w:p>
        </w:tc>
        <w:tc>
          <w:tcPr>
            <w:tcW w:w="1239" w:type="dxa"/>
          </w:tcPr>
          <w:p w:rsidR="001206D9" w:rsidRPr="001206D9" w:rsidRDefault="001206D9" w:rsidP="001206D9">
            <w:pPr>
              <w:pStyle w:val="a4"/>
              <w:rPr>
                <w:b w:val="0"/>
                <w:i w:val="0"/>
                <w:sz w:val="24"/>
              </w:rPr>
            </w:pPr>
            <w:r w:rsidRPr="001206D9">
              <w:rPr>
                <w:b w:val="0"/>
                <w:i w:val="0"/>
                <w:sz w:val="24"/>
              </w:rPr>
              <w:t>1856,4</w:t>
            </w:r>
          </w:p>
        </w:tc>
        <w:tc>
          <w:tcPr>
            <w:tcW w:w="1276" w:type="dxa"/>
          </w:tcPr>
          <w:p w:rsidR="001206D9" w:rsidRPr="001206D9" w:rsidRDefault="001206D9" w:rsidP="001206D9">
            <w:pPr>
              <w:pStyle w:val="a4"/>
              <w:rPr>
                <w:b w:val="0"/>
                <w:i w:val="0"/>
                <w:sz w:val="24"/>
              </w:rPr>
            </w:pPr>
            <w:r w:rsidRPr="001206D9">
              <w:rPr>
                <w:b w:val="0"/>
                <w:i w:val="0"/>
                <w:sz w:val="24"/>
              </w:rPr>
              <w:t>2050</w:t>
            </w:r>
          </w:p>
        </w:tc>
        <w:tc>
          <w:tcPr>
            <w:tcW w:w="1704" w:type="dxa"/>
          </w:tcPr>
          <w:p w:rsidR="001206D9" w:rsidRPr="001206D9" w:rsidRDefault="001206D9" w:rsidP="001206D9">
            <w:pPr>
              <w:pStyle w:val="a4"/>
              <w:rPr>
                <w:b w:val="0"/>
                <w:i w:val="0"/>
                <w:sz w:val="24"/>
              </w:rPr>
            </w:pPr>
            <w:r w:rsidRPr="001206D9">
              <w:rPr>
                <w:b w:val="0"/>
                <w:i w:val="0"/>
                <w:sz w:val="24"/>
              </w:rPr>
              <w:t>+193,6</w:t>
            </w:r>
          </w:p>
        </w:tc>
        <w:tc>
          <w:tcPr>
            <w:tcW w:w="1451" w:type="dxa"/>
          </w:tcPr>
          <w:p w:rsidR="001206D9" w:rsidRPr="001206D9" w:rsidRDefault="001206D9" w:rsidP="001206D9">
            <w:pPr>
              <w:pStyle w:val="a4"/>
              <w:rPr>
                <w:b w:val="0"/>
                <w:i w:val="0"/>
                <w:sz w:val="24"/>
              </w:rPr>
            </w:pPr>
            <w:r w:rsidRPr="001206D9">
              <w:rPr>
                <w:b w:val="0"/>
                <w:i w:val="0"/>
                <w:sz w:val="24"/>
              </w:rPr>
              <w:t>+10,4</w:t>
            </w:r>
          </w:p>
        </w:tc>
      </w:tr>
      <w:tr w:rsidR="001206D9" w:rsidRPr="001206D9" w:rsidTr="001206D9">
        <w:tc>
          <w:tcPr>
            <w:tcW w:w="2943" w:type="dxa"/>
          </w:tcPr>
          <w:p w:rsidR="001206D9" w:rsidRPr="001206D9" w:rsidRDefault="001206D9" w:rsidP="001206D9">
            <w:pPr>
              <w:pStyle w:val="a4"/>
              <w:jc w:val="both"/>
              <w:rPr>
                <w:b w:val="0"/>
                <w:i w:val="0"/>
                <w:sz w:val="24"/>
              </w:rPr>
            </w:pPr>
            <w:r w:rsidRPr="001206D9">
              <w:rPr>
                <w:b w:val="0"/>
                <w:i w:val="0"/>
                <w:sz w:val="24"/>
              </w:rPr>
              <w:t>Торговая площадь, м</w:t>
            </w:r>
            <w:r w:rsidRPr="001206D9">
              <w:rPr>
                <w:b w:val="0"/>
                <w:i w:val="0"/>
                <w:sz w:val="24"/>
                <w:vertAlign w:val="superscript"/>
              </w:rPr>
              <w:t>2</w:t>
            </w:r>
          </w:p>
        </w:tc>
        <w:tc>
          <w:tcPr>
            <w:tcW w:w="1239" w:type="dxa"/>
          </w:tcPr>
          <w:p w:rsidR="001206D9" w:rsidRPr="001206D9" w:rsidRDefault="001206D9" w:rsidP="001206D9">
            <w:pPr>
              <w:pStyle w:val="a4"/>
              <w:rPr>
                <w:b w:val="0"/>
                <w:i w:val="0"/>
                <w:sz w:val="24"/>
              </w:rPr>
            </w:pPr>
            <w:r w:rsidRPr="001206D9">
              <w:rPr>
                <w:b w:val="0"/>
                <w:i w:val="0"/>
                <w:sz w:val="24"/>
              </w:rPr>
              <w:t>500</w:t>
            </w:r>
          </w:p>
        </w:tc>
        <w:tc>
          <w:tcPr>
            <w:tcW w:w="1276" w:type="dxa"/>
          </w:tcPr>
          <w:p w:rsidR="001206D9" w:rsidRPr="001206D9" w:rsidRDefault="001206D9" w:rsidP="001206D9">
            <w:pPr>
              <w:pStyle w:val="a4"/>
              <w:rPr>
                <w:b w:val="0"/>
                <w:i w:val="0"/>
                <w:sz w:val="24"/>
              </w:rPr>
            </w:pPr>
            <w:r w:rsidRPr="001206D9">
              <w:rPr>
                <w:b w:val="0"/>
                <w:i w:val="0"/>
                <w:sz w:val="24"/>
              </w:rPr>
              <w:t>520</w:t>
            </w:r>
          </w:p>
        </w:tc>
        <w:tc>
          <w:tcPr>
            <w:tcW w:w="1704" w:type="dxa"/>
          </w:tcPr>
          <w:p w:rsidR="001206D9" w:rsidRPr="001206D9" w:rsidRDefault="001206D9" w:rsidP="001206D9">
            <w:pPr>
              <w:pStyle w:val="a4"/>
              <w:rPr>
                <w:b w:val="0"/>
                <w:i w:val="0"/>
                <w:sz w:val="24"/>
              </w:rPr>
            </w:pPr>
            <w:r w:rsidRPr="001206D9">
              <w:rPr>
                <w:b w:val="0"/>
                <w:i w:val="0"/>
                <w:sz w:val="24"/>
              </w:rPr>
              <w:t>+20</w:t>
            </w:r>
          </w:p>
        </w:tc>
        <w:tc>
          <w:tcPr>
            <w:tcW w:w="1451" w:type="dxa"/>
          </w:tcPr>
          <w:p w:rsidR="001206D9" w:rsidRPr="001206D9" w:rsidRDefault="001206D9" w:rsidP="001206D9">
            <w:pPr>
              <w:pStyle w:val="a4"/>
              <w:rPr>
                <w:b w:val="0"/>
                <w:i w:val="0"/>
                <w:sz w:val="24"/>
              </w:rPr>
            </w:pPr>
            <w:r w:rsidRPr="001206D9">
              <w:rPr>
                <w:b w:val="0"/>
                <w:i w:val="0"/>
                <w:sz w:val="24"/>
              </w:rPr>
              <w:t>+4,0</w:t>
            </w:r>
          </w:p>
        </w:tc>
      </w:tr>
      <w:tr w:rsidR="001206D9" w:rsidRPr="001206D9" w:rsidTr="001206D9">
        <w:tc>
          <w:tcPr>
            <w:tcW w:w="2943" w:type="dxa"/>
          </w:tcPr>
          <w:p w:rsidR="001206D9" w:rsidRPr="001206D9" w:rsidRDefault="001206D9" w:rsidP="001206D9">
            <w:pPr>
              <w:pStyle w:val="a4"/>
              <w:jc w:val="both"/>
              <w:rPr>
                <w:b w:val="0"/>
                <w:i w:val="0"/>
                <w:sz w:val="24"/>
              </w:rPr>
            </w:pPr>
            <w:r w:rsidRPr="001206D9">
              <w:rPr>
                <w:b w:val="0"/>
                <w:i w:val="0"/>
                <w:sz w:val="24"/>
              </w:rPr>
              <w:t>Количество рабочих дней</w:t>
            </w:r>
          </w:p>
        </w:tc>
        <w:tc>
          <w:tcPr>
            <w:tcW w:w="1239" w:type="dxa"/>
          </w:tcPr>
          <w:p w:rsidR="001206D9" w:rsidRPr="001206D9" w:rsidRDefault="001206D9" w:rsidP="001206D9">
            <w:pPr>
              <w:pStyle w:val="a4"/>
              <w:rPr>
                <w:b w:val="0"/>
                <w:i w:val="0"/>
                <w:sz w:val="24"/>
              </w:rPr>
            </w:pPr>
            <w:r w:rsidRPr="001206D9">
              <w:rPr>
                <w:b w:val="0"/>
                <w:i w:val="0"/>
                <w:sz w:val="24"/>
              </w:rPr>
              <w:t>325</w:t>
            </w:r>
          </w:p>
        </w:tc>
        <w:tc>
          <w:tcPr>
            <w:tcW w:w="1276" w:type="dxa"/>
          </w:tcPr>
          <w:p w:rsidR="001206D9" w:rsidRPr="001206D9" w:rsidRDefault="001206D9" w:rsidP="001206D9">
            <w:pPr>
              <w:pStyle w:val="a4"/>
              <w:rPr>
                <w:b w:val="0"/>
                <w:i w:val="0"/>
                <w:sz w:val="24"/>
              </w:rPr>
            </w:pPr>
            <w:r w:rsidRPr="001206D9">
              <w:rPr>
                <w:b w:val="0"/>
                <w:i w:val="0"/>
                <w:sz w:val="24"/>
              </w:rPr>
              <w:t>320</w:t>
            </w:r>
          </w:p>
        </w:tc>
        <w:tc>
          <w:tcPr>
            <w:tcW w:w="1704" w:type="dxa"/>
          </w:tcPr>
          <w:p w:rsidR="001206D9" w:rsidRPr="001206D9" w:rsidRDefault="001206D9" w:rsidP="001206D9">
            <w:pPr>
              <w:pStyle w:val="a4"/>
              <w:rPr>
                <w:b w:val="0"/>
                <w:i w:val="0"/>
                <w:sz w:val="24"/>
              </w:rPr>
            </w:pPr>
            <w:r w:rsidRPr="001206D9">
              <w:rPr>
                <w:b w:val="0"/>
                <w:i w:val="0"/>
                <w:sz w:val="24"/>
              </w:rPr>
              <w:t>-5</w:t>
            </w:r>
          </w:p>
        </w:tc>
        <w:tc>
          <w:tcPr>
            <w:tcW w:w="1451" w:type="dxa"/>
          </w:tcPr>
          <w:p w:rsidR="001206D9" w:rsidRPr="001206D9" w:rsidRDefault="001206D9" w:rsidP="001206D9">
            <w:pPr>
              <w:pStyle w:val="a4"/>
              <w:rPr>
                <w:b w:val="0"/>
                <w:i w:val="0"/>
                <w:sz w:val="24"/>
              </w:rPr>
            </w:pPr>
            <w:r w:rsidRPr="001206D9">
              <w:rPr>
                <w:b w:val="0"/>
                <w:i w:val="0"/>
                <w:sz w:val="24"/>
              </w:rPr>
              <w:t>-1,5</w:t>
            </w:r>
          </w:p>
        </w:tc>
      </w:tr>
      <w:tr w:rsidR="001206D9" w:rsidRPr="001206D9" w:rsidTr="001206D9">
        <w:tc>
          <w:tcPr>
            <w:tcW w:w="2943" w:type="dxa"/>
          </w:tcPr>
          <w:p w:rsidR="001206D9" w:rsidRPr="001206D9" w:rsidRDefault="001206D9" w:rsidP="001206D9">
            <w:pPr>
              <w:pStyle w:val="a4"/>
              <w:jc w:val="both"/>
              <w:rPr>
                <w:b w:val="0"/>
                <w:i w:val="0"/>
                <w:sz w:val="24"/>
              </w:rPr>
            </w:pPr>
            <w:r w:rsidRPr="001206D9">
              <w:rPr>
                <w:b w:val="0"/>
                <w:i w:val="0"/>
                <w:sz w:val="24"/>
              </w:rPr>
              <w:t>Средняя продолжительность рабочего дня, ч</w:t>
            </w:r>
          </w:p>
        </w:tc>
        <w:tc>
          <w:tcPr>
            <w:tcW w:w="1239" w:type="dxa"/>
          </w:tcPr>
          <w:p w:rsidR="001206D9" w:rsidRPr="001206D9" w:rsidRDefault="001206D9" w:rsidP="001206D9">
            <w:pPr>
              <w:pStyle w:val="a4"/>
              <w:rPr>
                <w:b w:val="0"/>
                <w:i w:val="0"/>
                <w:sz w:val="24"/>
              </w:rPr>
            </w:pPr>
            <w:r w:rsidRPr="001206D9">
              <w:rPr>
                <w:b w:val="0"/>
                <w:i w:val="0"/>
                <w:sz w:val="24"/>
              </w:rPr>
              <w:t>11,2</w:t>
            </w:r>
          </w:p>
        </w:tc>
        <w:tc>
          <w:tcPr>
            <w:tcW w:w="1276" w:type="dxa"/>
          </w:tcPr>
          <w:p w:rsidR="001206D9" w:rsidRPr="001206D9" w:rsidRDefault="001206D9" w:rsidP="001206D9">
            <w:pPr>
              <w:pStyle w:val="a4"/>
              <w:rPr>
                <w:b w:val="0"/>
                <w:i w:val="0"/>
                <w:sz w:val="24"/>
              </w:rPr>
            </w:pPr>
            <w:r w:rsidRPr="001206D9">
              <w:rPr>
                <w:b w:val="0"/>
                <w:i w:val="0"/>
                <w:sz w:val="24"/>
              </w:rPr>
              <w:t>11,0</w:t>
            </w:r>
          </w:p>
        </w:tc>
        <w:tc>
          <w:tcPr>
            <w:tcW w:w="1704" w:type="dxa"/>
          </w:tcPr>
          <w:p w:rsidR="001206D9" w:rsidRPr="001206D9" w:rsidRDefault="001206D9" w:rsidP="001206D9">
            <w:pPr>
              <w:pStyle w:val="a4"/>
              <w:rPr>
                <w:b w:val="0"/>
                <w:i w:val="0"/>
                <w:sz w:val="24"/>
              </w:rPr>
            </w:pPr>
            <w:r w:rsidRPr="001206D9">
              <w:rPr>
                <w:b w:val="0"/>
                <w:i w:val="0"/>
                <w:sz w:val="24"/>
              </w:rPr>
              <w:t>-0,2</w:t>
            </w:r>
          </w:p>
        </w:tc>
        <w:tc>
          <w:tcPr>
            <w:tcW w:w="1451" w:type="dxa"/>
          </w:tcPr>
          <w:p w:rsidR="001206D9" w:rsidRPr="001206D9" w:rsidRDefault="001206D9" w:rsidP="001206D9">
            <w:pPr>
              <w:pStyle w:val="a4"/>
              <w:rPr>
                <w:b w:val="0"/>
                <w:i w:val="0"/>
                <w:sz w:val="24"/>
              </w:rPr>
            </w:pPr>
            <w:r w:rsidRPr="001206D9">
              <w:rPr>
                <w:b w:val="0"/>
                <w:i w:val="0"/>
                <w:sz w:val="24"/>
              </w:rPr>
              <w:t>-1,8</w:t>
            </w:r>
          </w:p>
        </w:tc>
      </w:tr>
      <w:tr w:rsidR="001206D9" w:rsidRPr="001206D9" w:rsidTr="001206D9">
        <w:tc>
          <w:tcPr>
            <w:tcW w:w="2943" w:type="dxa"/>
          </w:tcPr>
          <w:p w:rsidR="001206D9" w:rsidRPr="001206D9" w:rsidRDefault="001206D9" w:rsidP="001206D9">
            <w:pPr>
              <w:pStyle w:val="a4"/>
              <w:jc w:val="both"/>
              <w:rPr>
                <w:b w:val="0"/>
                <w:i w:val="0"/>
                <w:sz w:val="24"/>
              </w:rPr>
            </w:pPr>
            <w:r w:rsidRPr="001206D9">
              <w:rPr>
                <w:b w:val="0"/>
                <w:i w:val="0"/>
                <w:sz w:val="24"/>
              </w:rPr>
              <w:t xml:space="preserve">Выработка на </w:t>
            </w:r>
            <w:smartTag w:uri="urn:schemas-microsoft-com:office:smarttags" w:element="metricconverter">
              <w:smartTagPr>
                <w:attr w:name="ProductID" w:val="1 м2"/>
              </w:smartTagPr>
              <w:r w:rsidRPr="001206D9">
                <w:rPr>
                  <w:b w:val="0"/>
                  <w:i w:val="0"/>
                  <w:sz w:val="24"/>
                </w:rPr>
                <w:t>1 м</w:t>
              </w:r>
              <w:r w:rsidRPr="001206D9">
                <w:rPr>
                  <w:b w:val="0"/>
                  <w:i w:val="0"/>
                  <w:sz w:val="24"/>
                  <w:vertAlign w:val="superscript"/>
                </w:rPr>
                <w:t>2</w:t>
              </w:r>
            </w:smartTag>
            <w:r w:rsidRPr="001206D9">
              <w:rPr>
                <w:b w:val="0"/>
                <w:i w:val="0"/>
                <w:sz w:val="24"/>
              </w:rPr>
              <w:t>площади за час работы, руб.</w:t>
            </w:r>
          </w:p>
        </w:tc>
        <w:tc>
          <w:tcPr>
            <w:tcW w:w="1239" w:type="dxa"/>
          </w:tcPr>
          <w:p w:rsidR="001206D9" w:rsidRPr="001206D9" w:rsidRDefault="001206D9" w:rsidP="001206D9">
            <w:pPr>
              <w:pStyle w:val="a4"/>
              <w:rPr>
                <w:b w:val="0"/>
                <w:i w:val="0"/>
                <w:sz w:val="24"/>
              </w:rPr>
            </w:pPr>
            <w:r w:rsidRPr="001206D9">
              <w:rPr>
                <w:b w:val="0"/>
                <w:i w:val="0"/>
                <w:sz w:val="24"/>
              </w:rPr>
              <w:t>1020</w:t>
            </w:r>
          </w:p>
        </w:tc>
        <w:tc>
          <w:tcPr>
            <w:tcW w:w="1276" w:type="dxa"/>
          </w:tcPr>
          <w:p w:rsidR="001206D9" w:rsidRPr="001206D9" w:rsidRDefault="001206D9" w:rsidP="001206D9">
            <w:pPr>
              <w:pStyle w:val="a4"/>
              <w:rPr>
                <w:b w:val="0"/>
                <w:i w:val="0"/>
                <w:sz w:val="24"/>
              </w:rPr>
            </w:pPr>
            <w:r w:rsidRPr="001206D9">
              <w:rPr>
                <w:b w:val="0"/>
                <w:i w:val="0"/>
                <w:sz w:val="24"/>
              </w:rPr>
              <w:t>1120</w:t>
            </w:r>
          </w:p>
        </w:tc>
        <w:tc>
          <w:tcPr>
            <w:tcW w:w="1704" w:type="dxa"/>
          </w:tcPr>
          <w:p w:rsidR="001206D9" w:rsidRPr="001206D9" w:rsidRDefault="001206D9" w:rsidP="001206D9">
            <w:pPr>
              <w:pStyle w:val="a4"/>
              <w:rPr>
                <w:b w:val="0"/>
                <w:i w:val="0"/>
                <w:sz w:val="24"/>
              </w:rPr>
            </w:pPr>
            <w:r w:rsidRPr="001206D9">
              <w:rPr>
                <w:b w:val="0"/>
                <w:i w:val="0"/>
                <w:sz w:val="24"/>
              </w:rPr>
              <w:t>+100</w:t>
            </w:r>
          </w:p>
        </w:tc>
        <w:tc>
          <w:tcPr>
            <w:tcW w:w="1451" w:type="dxa"/>
          </w:tcPr>
          <w:p w:rsidR="001206D9" w:rsidRPr="001206D9" w:rsidRDefault="001206D9" w:rsidP="001206D9">
            <w:pPr>
              <w:pStyle w:val="a4"/>
              <w:rPr>
                <w:b w:val="0"/>
                <w:i w:val="0"/>
                <w:sz w:val="24"/>
              </w:rPr>
            </w:pPr>
            <w:r w:rsidRPr="001206D9">
              <w:rPr>
                <w:b w:val="0"/>
                <w:i w:val="0"/>
                <w:sz w:val="24"/>
              </w:rPr>
              <w:t>+9,8</w:t>
            </w:r>
          </w:p>
        </w:tc>
      </w:tr>
    </w:tbl>
    <w:p w:rsidR="001206D9" w:rsidRPr="001206D9" w:rsidRDefault="001206D9" w:rsidP="001206D9">
      <w:pPr>
        <w:pStyle w:val="a4"/>
        <w:ind w:firstLine="426"/>
        <w:jc w:val="both"/>
        <w:rPr>
          <w:b w:val="0"/>
          <w:i w:val="0"/>
          <w:sz w:val="24"/>
        </w:rPr>
      </w:pPr>
    </w:p>
    <w:p w:rsidR="001206D9" w:rsidRPr="001206D9" w:rsidRDefault="001206D9" w:rsidP="001206D9">
      <w:pPr>
        <w:pStyle w:val="a4"/>
        <w:spacing w:line="360" w:lineRule="auto"/>
        <w:ind w:firstLine="426"/>
        <w:jc w:val="both"/>
        <w:rPr>
          <w:b w:val="0"/>
          <w:i w:val="0"/>
          <w:szCs w:val="28"/>
        </w:rPr>
      </w:pPr>
      <w:r w:rsidRPr="001206D9">
        <w:rPr>
          <w:b w:val="0"/>
          <w:i w:val="0"/>
          <w:szCs w:val="28"/>
        </w:rPr>
        <w:t>По сравнению с прошлым годом товарооборот увеличился в целом на 193,6 тыс. руб., в том числе за счет изменения: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а) торговой площади</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ТО</w:t>
      </w:r>
      <w:r w:rsidRPr="001206D9">
        <w:rPr>
          <w:b w:val="0"/>
          <w:i w:val="0"/>
          <w:szCs w:val="28"/>
          <w:vertAlign w:val="subscript"/>
        </w:rPr>
        <w:t>s</w:t>
      </w:r>
      <w:r w:rsidRPr="001206D9">
        <w:rPr>
          <w:b w:val="0"/>
          <w:i w:val="0"/>
          <w:szCs w:val="28"/>
        </w:rPr>
        <w:t xml:space="preserve"> = (+20) </w:t>
      </w:r>
      <w:r w:rsidRPr="001206D9">
        <w:rPr>
          <w:b w:val="0"/>
          <w:i w:val="0"/>
          <w:szCs w:val="28"/>
        </w:rPr>
        <w:sym w:font="Symbol" w:char="F0D7"/>
      </w:r>
      <w:r w:rsidRPr="001206D9">
        <w:rPr>
          <w:b w:val="0"/>
          <w:i w:val="0"/>
          <w:szCs w:val="28"/>
        </w:rPr>
        <w:t xml:space="preserve">325 </w:t>
      </w:r>
      <w:r w:rsidRPr="001206D9">
        <w:rPr>
          <w:b w:val="0"/>
          <w:i w:val="0"/>
          <w:szCs w:val="28"/>
        </w:rPr>
        <w:sym w:font="Symbol" w:char="F0D7"/>
      </w:r>
      <w:r w:rsidRPr="001206D9">
        <w:rPr>
          <w:b w:val="0"/>
          <w:i w:val="0"/>
          <w:szCs w:val="28"/>
        </w:rPr>
        <w:t xml:space="preserve"> 11,2 </w:t>
      </w:r>
      <w:r w:rsidRPr="001206D9">
        <w:rPr>
          <w:b w:val="0"/>
          <w:i w:val="0"/>
          <w:szCs w:val="28"/>
        </w:rPr>
        <w:sym w:font="Symbol" w:char="F0D7"/>
      </w:r>
      <w:r w:rsidRPr="001206D9">
        <w:rPr>
          <w:b w:val="0"/>
          <w:i w:val="0"/>
          <w:szCs w:val="28"/>
        </w:rPr>
        <w:t xml:space="preserve"> 1020 = +74,2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б)  количества дней работы торгового предприятия</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ТОд=  520</w:t>
      </w:r>
      <w:r w:rsidRPr="001206D9">
        <w:rPr>
          <w:b w:val="0"/>
          <w:i w:val="0"/>
          <w:szCs w:val="28"/>
        </w:rPr>
        <w:sym w:font="Symbol" w:char="F0D7"/>
      </w:r>
      <w:r w:rsidRPr="001206D9">
        <w:rPr>
          <w:b w:val="0"/>
          <w:i w:val="0"/>
          <w:szCs w:val="28"/>
        </w:rPr>
        <w:t xml:space="preserve"> (–5) </w:t>
      </w:r>
      <w:r w:rsidRPr="001206D9">
        <w:rPr>
          <w:b w:val="0"/>
          <w:i w:val="0"/>
          <w:szCs w:val="28"/>
        </w:rPr>
        <w:sym w:font="Symbol" w:char="F0D7"/>
      </w:r>
      <w:r w:rsidRPr="001206D9">
        <w:rPr>
          <w:b w:val="0"/>
          <w:i w:val="0"/>
          <w:szCs w:val="28"/>
        </w:rPr>
        <w:t xml:space="preserve"> 11,2   </w:t>
      </w:r>
      <w:r w:rsidRPr="001206D9">
        <w:rPr>
          <w:b w:val="0"/>
          <w:i w:val="0"/>
          <w:szCs w:val="28"/>
        </w:rPr>
        <w:sym w:font="Symbol" w:char="F0D7"/>
      </w:r>
      <w:r w:rsidRPr="001206D9">
        <w:rPr>
          <w:b w:val="0"/>
          <w:i w:val="0"/>
          <w:szCs w:val="28"/>
        </w:rPr>
        <w:t xml:space="preserve"> 1020  = –29,7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в)  средней продолжительности рабочего дня (внутрисменных простоев)</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ТО</w:t>
      </w:r>
      <w:r w:rsidRPr="001206D9">
        <w:rPr>
          <w:b w:val="0"/>
          <w:i w:val="0"/>
          <w:szCs w:val="28"/>
          <w:vertAlign w:val="subscript"/>
        </w:rPr>
        <w:t>п</w:t>
      </w:r>
      <w:r w:rsidRPr="001206D9">
        <w:rPr>
          <w:b w:val="0"/>
          <w:i w:val="0"/>
          <w:szCs w:val="28"/>
        </w:rPr>
        <w:t>=  520</w:t>
      </w:r>
      <w:r w:rsidRPr="001206D9">
        <w:rPr>
          <w:b w:val="0"/>
          <w:i w:val="0"/>
          <w:szCs w:val="28"/>
        </w:rPr>
        <w:sym w:font="Symbol" w:char="F0D7"/>
      </w:r>
      <w:r w:rsidRPr="001206D9">
        <w:rPr>
          <w:b w:val="0"/>
          <w:i w:val="0"/>
          <w:szCs w:val="28"/>
        </w:rPr>
        <w:t xml:space="preserve"> 320 </w:t>
      </w:r>
      <w:r w:rsidRPr="001206D9">
        <w:rPr>
          <w:b w:val="0"/>
          <w:i w:val="0"/>
          <w:szCs w:val="28"/>
        </w:rPr>
        <w:sym w:font="Symbol" w:char="F0D7"/>
      </w:r>
      <w:r w:rsidRPr="001206D9">
        <w:rPr>
          <w:b w:val="0"/>
          <w:i w:val="0"/>
          <w:szCs w:val="28"/>
        </w:rPr>
        <w:t xml:space="preserve">  (–0,2) </w:t>
      </w:r>
      <w:r w:rsidRPr="001206D9">
        <w:rPr>
          <w:b w:val="0"/>
          <w:i w:val="0"/>
          <w:szCs w:val="28"/>
        </w:rPr>
        <w:sym w:font="Symbol" w:char="F0D7"/>
      </w:r>
      <w:r w:rsidRPr="001206D9">
        <w:rPr>
          <w:b w:val="0"/>
          <w:i w:val="0"/>
          <w:szCs w:val="28"/>
        </w:rPr>
        <w:t xml:space="preserve"> 1020  =  –33,9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г) среднечасовой выработки на </w:t>
      </w:r>
      <w:smartTag w:uri="urn:schemas-microsoft-com:office:smarttags" w:element="metricconverter">
        <w:smartTagPr>
          <w:attr w:name="ProductID" w:val="1 м2"/>
        </w:smartTagPr>
        <w:r w:rsidRPr="001206D9">
          <w:rPr>
            <w:b w:val="0"/>
            <w:i w:val="0"/>
            <w:szCs w:val="28"/>
          </w:rPr>
          <w:t>1 м</w:t>
        </w:r>
        <w:r w:rsidRPr="001206D9">
          <w:rPr>
            <w:b w:val="0"/>
            <w:i w:val="0"/>
            <w:szCs w:val="28"/>
            <w:vertAlign w:val="superscript"/>
          </w:rPr>
          <w:t>2</w:t>
        </w:r>
      </w:smartTag>
      <w:r w:rsidRPr="001206D9">
        <w:rPr>
          <w:b w:val="0"/>
          <w:i w:val="0"/>
          <w:szCs w:val="28"/>
        </w:rPr>
        <w:t xml:space="preserve"> торговой площади</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ТО</w:t>
      </w:r>
      <w:r w:rsidRPr="001206D9">
        <w:rPr>
          <w:b w:val="0"/>
          <w:i w:val="0"/>
          <w:szCs w:val="28"/>
          <w:vertAlign w:val="subscript"/>
        </w:rPr>
        <w:t>чв</w:t>
      </w:r>
      <w:r w:rsidRPr="001206D9">
        <w:rPr>
          <w:b w:val="0"/>
          <w:i w:val="0"/>
          <w:szCs w:val="28"/>
        </w:rPr>
        <w:t xml:space="preserve"> = 520 </w:t>
      </w:r>
      <w:r w:rsidRPr="001206D9">
        <w:rPr>
          <w:b w:val="0"/>
          <w:i w:val="0"/>
          <w:szCs w:val="28"/>
        </w:rPr>
        <w:sym w:font="Symbol" w:char="F0D7"/>
      </w:r>
      <w:r w:rsidRPr="001206D9">
        <w:rPr>
          <w:b w:val="0"/>
          <w:i w:val="0"/>
          <w:szCs w:val="28"/>
        </w:rPr>
        <w:t xml:space="preserve"> 320</w:t>
      </w:r>
      <w:r w:rsidRPr="001206D9">
        <w:rPr>
          <w:b w:val="0"/>
          <w:i w:val="0"/>
          <w:szCs w:val="28"/>
        </w:rPr>
        <w:sym w:font="Symbol" w:char="F0D7"/>
      </w:r>
      <w:r w:rsidRPr="001206D9">
        <w:rPr>
          <w:b w:val="0"/>
          <w:i w:val="0"/>
          <w:szCs w:val="28"/>
        </w:rPr>
        <w:t xml:space="preserve"> 11,0  </w:t>
      </w:r>
      <w:r w:rsidRPr="001206D9">
        <w:rPr>
          <w:b w:val="0"/>
          <w:i w:val="0"/>
          <w:szCs w:val="28"/>
        </w:rPr>
        <w:sym w:font="Symbol" w:char="F0D7"/>
      </w:r>
      <w:r w:rsidRPr="001206D9">
        <w:rPr>
          <w:b w:val="0"/>
          <w:i w:val="0"/>
          <w:szCs w:val="28"/>
        </w:rPr>
        <w:t xml:space="preserve"> (+100)=  +183,0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На основании этих данных можно сделать вывод, что для повышения интенсивности использования торговых площадей данному предприятию необходимо  сократить целодневные и внутрисменные простои, т.е. увеличить время работы. </w:t>
      </w:r>
    </w:p>
    <w:p w:rsidR="001206D9" w:rsidRPr="001206D9" w:rsidRDefault="001206D9" w:rsidP="001206D9">
      <w:pPr>
        <w:pStyle w:val="a4"/>
        <w:spacing w:line="360" w:lineRule="auto"/>
        <w:ind w:firstLine="426"/>
        <w:jc w:val="both"/>
        <w:rPr>
          <w:b w:val="0"/>
          <w:i w:val="0"/>
          <w:szCs w:val="28"/>
        </w:rPr>
      </w:pPr>
      <w:r w:rsidRPr="001206D9">
        <w:rPr>
          <w:b w:val="0"/>
          <w:i w:val="0"/>
          <w:szCs w:val="28"/>
        </w:rPr>
        <w:t>Для оценки эффективности использования материально-технической базы торговли используют следующие показатели:</w:t>
      </w:r>
    </w:p>
    <w:p w:rsidR="001206D9" w:rsidRPr="001206D9" w:rsidRDefault="001206D9" w:rsidP="002F715B">
      <w:pPr>
        <w:pStyle w:val="a4"/>
        <w:numPr>
          <w:ilvl w:val="0"/>
          <w:numId w:val="25"/>
        </w:numPr>
        <w:tabs>
          <w:tab w:val="clear" w:pos="360"/>
          <w:tab w:val="num" w:pos="720"/>
        </w:tabs>
        <w:spacing w:line="360" w:lineRule="auto"/>
        <w:ind w:left="720"/>
        <w:jc w:val="both"/>
        <w:rPr>
          <w:b w:val="0"/>
          <w:i w:val="0"/>
          <w:szCs w:val="28"/>
        </w:rPr>
      </w:pPr>
      <w:r w:rsidRPr="001206D9">
        <w:rPr>
          <w:b w:val="0"/>
          <w:i w:val="0"/>
          <w:szCs w:val="28"/>
        </w:rPr>
        <w:t>прибыль на рубль основных средств торговли;</w:t>
      </w:r>
    </w:p>
    <w:p w:rsidR="001206D9" w:rsidRPr="001206D9" w:rsidRDefault="001206D9" w:rsidP="002F715B">
      <w:pPr>
        <w:pStyle w:val="a4"/>
        <w:numPr>
          <w:ilvl w:val="0"/>
          <w:numId w:val="25"/>
        </w:numPr>
        <w:tabs>
          <w:tab w:val="clear" w:pos="360"/>
          <w:tab w:val="num" w:pos="720"/>
        </w:tabs>
        <w:spacing w:line="360" w:lineRule="auto"/>
        <w:ind w:left="720"/>
        <w:jc w:val="both"/>
        <w:rPr>
          <w:b w:val="0"/>
          <w:i w:val="0"/>
          <w:szCs w:val="28"/>
        </w:rPr>
      </w:pPr>
      <w:r w:rsidRPr="001206D9">
        <w:rPr>
          <w:b w:val="0"/>
          <w:i w:val="0"/>
          <w:szCs w:val="28"/>
        </w:rPr>
        <w:t xml:space="preserve">прибыль на </w:t>
      </w:r>
      <w:smartTag w:uri="urn:schemas-microsoft-com:office:smarttags" w:element="metricconverter">
        <w:smartTagPr>
          <w:attr w:name="ProductID" w:val="1 м2"/>
        </w:smartTagPr>
        <w:r w:rsidRPr="001206D9">
          <w:rPr>
            <w:b w:val="0"/>
            <w:i w:val="0"/>
            <w:szCs w:val="28"/>
          </w:rPr>
          <w:t>1 м</w:t>
        </w:r>
        <w:r w:rsidRPr="001206D9">
          <w:rPr>
            <w:b w:val="0"/>
            <w:i w:val="0"/>
            <w:szCs w:val="28"/>
            <w:vertAlign w:val="superscript"/>
          </w:rPr>
          <w:t>2</w:t>
        </w:r>
      </w:smartTag>
      <w:r w:rsidRPr="001206D9">
        <w:rPr>
          <w:b w:val="0"/>
          <w:i w:val="0"/>
          <w:szCs w:val="28"/>
        </w:rPr>
        <w:t xml:space="preserve">торговой площади. </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Завершается анализ разработкой конкретных рекомендаций по укреплению материально-технической базы торговли, повышению уровня интенсивности и эффективности ее использования.  </w:t>
      </w:r>
    </w:p>
    <w:p w:rsidR="001206D9" w:rsidRPr="001206D9" w:rsidRDefault="001206D9" w:rsidP="001206D9">
      <w:pPr>
        <w:pStyle w:val="a4"/>
        <w:spacing w:line="360" w:lineRule="auto"/>
        <w:ind w:firstLine="426"/>
        <w:jc w:val="both"/>
        <w:rPr>
          <w:b w:val="0"/>
          <w:i w:val="0"/>
        </w:rPr>
      </w:pPr>
    </w:p>
    <w:p w:rsidR="001206D9" w:rsidRPr="001206D9" w:rsidRDefault="001206D9" w:rsidP="001206D9">
      <w:pPr>
        <w:pStyle w:val="a4"/>
        <w:spacing w:line="360" w:lineRule="auto"/>
        <w:ind w:firstLine="426"/>
        <w:jc w:val="left"/>
        <w:rPr>
          <w:b w:val="0"/>
          <w:i w:val="0"/>
          <w:szCs w:val="28"/>
        </w:rPr>
      </w:pPr>
      <w:r w:rsidRPr="001206D9">
        <w:rPr>
          <w:b w:val="0"/>
          <w:i w:val="0"/>
          <w:szCs w:val="28"/>
        </w:rPr>
        <w:t>6. Анализ издержек обращения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Издержки обращения – это затраты торговых предприятий по доведению товаров от производителя к потребителю. Они включают расходы по завозу, хранению и реализации  товаров. Издержки обращения могут выражаться в абсолютной  сумме (ИО) и в процентах к товарообороту. Последний  принято называть уровень издержек обращения (УИО).  Рассчитывается он отношением суммы издержек обращения к товарообороту:</w:t>
      </w:r>
    </w:p>
    <w:p w:rsidR="001206D9" w:rsidRPr="001206D9" w:rsidRDefault="001206D9" w:rsidP="001206D9">
      <w:pPr>
        <w:pStyle w:val="a4"/>
        <w:spacing w:line="192" w:lineRule="auto"/>
        <w:ind w:left="1145" w:hanging="1145"/>
        <w:rPr>
          <w:b w:val="0"/>
          <w:i w:val="0"/>
          <w:szCs w:val="28"/>
        </w:rPr>
      </w:pPr>
      <w:r w:rsidRPr="001206D9">
        <w:rPr>
          <w:b w:val="0"/>
          <w:i w:val="0"/>
          <w:position w:val="-24"/>
          <w:szCs w:val="28"/>
        </w:rPr>
        <w:object w:dxaOrig="1680" w:dyaOrig="620">
          <v:shape id="_x0000_i1059" type="#_x0000_t75" style="width:86.6pt;height:28.15pt" o:ole="" fillcolor="window">
            <v:imagedata r:id="rId76" o:title=""/>
          </v:shape>
          <o:OLEObject Type="Embed" ProgID="Equation.3" ShapeID="_x0000_i1059" DrawAspect="Content" ObjectID="_1717844361" r:id="rId77"/>
        </w:object>
      </w:r>
    </w:p>
    <w:p w:rsidR="001206D9" w:rsidRPr="001206D9" w:rsidRDefault="001206D9" w:rsidP="001206D9">
      <w:pPr>
        <w:pStyle w:val="a4"/>
        <w:spacing w:line="360" w:lineRule="auto"/>
        <w:ind w:firstLine="426"/>
        <w:jc w:val="both"/>
        <w:rPr>
          <w:b w:val="0"/>
          <w:i w:val="0"/>
          <w:szCs w:val="28"/>
        </w:rPr>
      </w:pPr>
      <w:r w:rsidRPr="001206D9">
        <w:rPr>
          <w:b w:val="0"/>
          <w:i w:val="0"/>
          <w:szCs w:val="28"/>
        </w:rPr>
        <w:t>Уровень издержек обращения показывает, какой процент занимают издержки обращения в стоимости проданных товаров. По его величине судят об эффективности использования материальных и трудовых ресурсов торгового предприятия.</w:t>
      </w:r>
    </w:p>
    <w:p w:rsidR="001206D9" w:rsidRPr="001206D9" w:rsidRDefault="001206D9" w:rsidP="001206D9">
      <w:pPr>
        <w:pStyle w:val="a4"/>
        <w:spacing w:line="360" w:lineRule="auto"/>
        <w:ind w:firstLine="426"/>
        <w:jc w:val="both"/>
        <w:rPr>
          <w:b w:val="0"/>
          <w:i w:val="0"/>
          <w:szCs w:val="28"/>
        </w:rPr>
      </w:pPr>
      <w:r w:rsidRPr="001206D9">
        <w:rPr>
          <w:b w:val="0"/>
          <w:i w:val="0"/>
          <w:szCs w:val="28"/>
        </w:rPr>
        <w:t>Абсолютная величина и уровень издержек обращения в значительной степени определяют финансовые результаты торгового предприятия. Поэтому анализ издержек обращения имеет большое значение.</w:t>
      </w:r>
    </w:p>
    <w:p w:rsidR="001206D9" w:rsidRPr="001206D9" w:rsidRDefault="001206D9" w:rsidP="001206D9">
      <w:pPr>
        <w:pStyle w:val="a4"/>
        <w:spacing w:line="360" w:lineRule="auto"/>
        <w:ind w:firstLine="426"/>
        <w:jc w:val="both"/>
        <w:rPr>
          <w:b w:val="0"/>
          <w:i w:val="0"/>
          <w:szCs w:val="28"/>
        </w:rPr>
      </w:pPr>
      <w:r w:rsidRPr="001206D9">
        <w:rPr>
          <w:b w:val="0"/>
          <w:i w:val="0"/>
          <w:szCs w:val="28"/>
        </w:rPr>
        <w:t>Основные задачи анализа:</w:t>
      </w:r>
    </w:p>
    <w:p w:rsidR="001206D9" w:rsidRPr="001206D9" w:rsidRDefault="001206D9" w:rsidP="002F715B">
      <w:pPr>
        <w:pStyle w:val="a4"/>
        <w:numPr>
          <w:ilvl w:val="0"/>
          <w:numId w:val="19"/>
        </w:numPr>
        <w:spacing w:line="360" w:lineRule="auto"/>
        <w:jc w:val="both"/>
        <w:rPr>
          <w:b w:val="0"/>
          <w:i w:val="0"/>
          <w:szCs w:val="28"/>
        </w:rPr>
      </w:pPr>
      <w:r w:rsidRPr="001206D9">
        <w:rPr>
          <w:b w:val="0"/>
          <w:i w:val="0"/>
          <w:szCs w:val="28"/>
        </w:rPr>
        <w:t>систематический и оперативный контроль за издержками обращения;</w:t>
      </w:r>
    </w:p>
    <w:p w:rsidR="001206D9" w:rsidRPr="001206D9" w:rsidRDefault="001206D9" w:rsidP="002F715B">
      <w:pPr>
        <w:pStyle w:val="a4"/>
        <w:numPr>
          <w:ilvl w:val="0"/>
          <w:numId w:val="19"/>
        </w:numPr>
        <w:spacing w:line="360" w:lineRule="auto"/>
        <w:jc w:val="both"/>
        <w:rPr>
          <w:b w:val="0"/>
          <w:i w:val="0"/>
          <w:szCs w:val="28"/>
        </w:rPr>
      </w:pPr>
      <w:r w:rsidRPr="001206D9">
        <w:rPr>
          <w:b w:val="0"/>
          <w:i w:val="0"/>
          <w:szCs w:val="28"/>
        </w:rPr>
        <w:t>выявление влияния факторов на сумму и уровень издержек обращения;</w:t>
      </w:r>
    </w:p>
    <w:p w:rsidR="001206D9" w:rsidRPr="001206D9" w:rsidRDefault="001206D9" w:rsidP="002F715B">
      <w:pPr>
        <w:pStyle w:val="a4"/>
        <w:numPr>
          <w:ilvl w:val="0"/>
          <w:numId w:val="19"/>
        </w:numPr>
        <w:spacing w:line="360" w:lineRule="auto"/>
        <w:jc w:val="both"/>
        <w:rPr>
          <w:b w:val="0"/>
          <w:i w:val="0"/>
          <w:szCs w:val="28"/>
        </w:rPr>
      </w:pPr>
      <w:r w:rsidRPr="001206D9">
        <w:rPr>
          <w:b w:val="0"/>
          <w:i w:val="0"/>
          <w:szCs w:val="28"/>
        </w:rPr>
        <w:t>поиск резервов снижения уровня издержек обращения и разработка мероприятий по их использованию.</w:t>
      </w:r>
    </w:p>
    <w:p w:rsidR="001206D9" w:rsidRPr="001206D9" w:rsidRDefault="001206D9" w:rsidP="001206D9">
      <w:pPr>
        <w:pStyle w:val="a4"/>
        <w:spacing w:line="360" w:lineRule="auto"/>
        <w:ind w:firstLine="426"/>
        <w:jc w:val="both"/>
        <w:rPr>
          <w:b w:val="0"/>
          <w:i w:val="0"/>
          <w:szCs w:val="28"/>
        </w:rPr>
      </w:pPr>
      <w:r w:rsidRPr="001206D9">
        <w:rPr>
          <w:b w:val="0"/>
          <w:i w:val="0"/>
          <w:szCs w:val="28"/>
        </w:rPr>
        <w:t>Основными источниками информации для анализа являются  данные бухгалтерской и статистической отчетности, материалы синтетического и аналитического учета, первичные и сводные документы по учету  издержек обращения.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Анализ обычно начинают с изучения динамикии выявления тенденций изменения уровня издержек обращения. Проводят сравнительный межхозяйственный анализ данного показателя с целью оценки его уровня и выявления возможностей его снижения. </w:t>
      </w:r>
    </w:p>
    <w:p w:rsidR="001206D9" w:rsidRPr="001206D9" w:rsidRDefault="001206D9" w:rsidP="001206D9">
      <w:pPr>
        <w:pStyle w:val="a4"/>
        <w:spacing w:line="360" w:lineRule="auto"/>
        <w:ind w:firstLine="426"/>
        <w:jc w:val="both"/>
        <w:rPr>
          <w:b w:val="0"/>
          <w:i w:val="0"/>
          <w:szCs w:val="28"/>
        </w:rPr>
      </w:pPr>
      <w:r w:rsidRPr="001206D9">
        <w:rPr>
          <w:b w:val="0"/>
          <w:i w:val="0"/>
          <w:szCs w:val="28"/>
        </w:rPr>
        <w:t>Большое значение для повышения эффективности управления процессом формирования издержек обращения имеет анализ выполнения сметы по их сумме и уровню. При этом сопоставление с планом и прошлыми годами производят не только в целом, но и в разрезе отдельных статей. Важно при этом изучить также изменения в структуре издержек обращения  и дать им соответствующую оценку.</w:t>
      </w:r>
    </w:p>
    <w:p w:rsidR="001206D9" w:rsidRPr="001206D9" w:rsidRDefault="001206D9" w:rsidP="001206D9">
      <w:pPr>
        <w:pStyle w:val="a4"/>
        <w:spacing w:line="360" w:lineRule="auto"/>
        <w:ind w:firstLine="426"/>
        <w:jc w:val="both"/>
        <w:rPr>
          <w:b w:val="0"/>
          <w:i w:val="0"/>
          <w:szCs w:val="28"/>
        </w:rPr>
      </w:pPr>
      <w:r w:rsidRPr="001206D9">
        <w:rPr>
          <w:b w:val="0"/>
          <w:i w:val="0"/>
          <w:szCs w:val="28"/>
        </w:rPr>
        <w:t>Данные табл. показывают, что абсолютная сумма издержек возросла, а уровень их к товарообороту значительно уменьшился, что следует оценить положительно.</w:t>
      </w:r>
    </w:p>
    <w:p w:rsidR="001206D9" w:rsidRPr="001206D9" w:rsidRDefault="001206D9" w:rsidP="001206D9">
      <w:pPr>
        <w:pStyle w:val="a4"/>
        <w:ind w:firstLine="426"/>
        <w:rPr>
          <w:b w:val="0"/>
          <w:i w:val="0"/>
          <w:szCs w:val="28"/>
        </w:rPr>
      </w:pPr>
      <w:r w:rsidRPr="001206D9">
        <w:rPr>
          <w:b w:val="0"/>
          <w:i w:val="0"/>
          <w:szCs w:val="28"/>
        </w:rPr>
        <w:t>Данные о составе  издержек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4"/>
        <w:gridCol w:w="774"/>
        <w:gridCol w:w="774"/>
        <w:gridCol w:w="774"/>
        <w:gridCol w:w="774"/>
        <w:gridCol w:w="774"/>
        <w:gridCol w:w="774"/>
        <w:gridCol w:w="774"/>
        <w:gridCol w:w="895"/>
        <w:gridCol w:w="774"/>
      </w:tblGrid>
      <w:tr w:rsidR="001206D9" w:rsidRPr="001206D9" w:rsidTr="001206D9">
        <w:trPr>
          <w:cantSplit/>
        </w:trPr>
        <w:tc>
          <w:tcPr>
            <w:tcW w:w="2235" w:type="dxa"/>
            <w:vMerge w:val="restart"/>
          </w:tcPr>
          <w:p w:rsidR="001206D9" w:rsidRPr="001206D9" w:rsidRDefault="001206D9" w:rsidP="001206D9">
            <w:pPr>
              <w:pStyle w:val="a4"/>
              <w:jc w:val="both"/>
              <w:rPr>
                <w:b w:val="0"/>
                <w:i w:val="0"/>
                <w:sz w:val="24"/>
              </w:rPr>
            </w:pPr>
            <w:r w:rsidRPr="001206D9">
              <w:rPr>
                <w:b w:val="0"/>
                <w:i w:val="0"/>
                <w:sz w:val="24"/>
              </w:rPr>
              <w:t>Статьи издержек</w:t>
            </w:r>
          </w:p>
        </w:tc>
        <w:tc>
          <w:tcPr>
            <w:tcW w:w="1548" w:type="dxa"/>
            <w:gridSpan w:val="2"/>
          </w:tcPr>
          <w:p w:rsidR="001206D9" w:rsidRPr="001206D9" w:rsidRDefault="001206D9" w:rsidP="001206D9">
            <w:pPr>
              <w:pStyle w:val="a4"/>
              <w:jc w:val="both"/>
              <w:rPr>
                <w:b w:val="0"/>
                <w:i w:val="0"/>
                <w:sz w:val="24"/>
              </w:rPr>
            </w:pPr>
            <w:r w:rsidRPr="001206D9">
              <w:rPr>
                <w:b w:val="0"/>
                <w:i w:val="0"/>
                <w:sz w:val="24"/>
              </w:rPr>
              <w:t>Прошлый год</w:t>
            </w:r>
          </w:p>
        </w:tc>
        <w:tc>
          <w:tcPr>
            <w:tcW w:w="3096" w:type="dxa"/>
            <w:gridSpan w:val="4"/>
          </w:tcPr>
          <w:p w:rsidR="001206D9" w:rsidRPr="001206D9" w:rsidRDefault="001206D9" w:rsidP="001206D9">
            <w:pPr>
              <w:pStyle w:val="a4"/>
              <w:rPr>
                <w:b w:val="0"/>
                <w:i w:val="0"/>
                <w:sz w:val="24"/>
              </w:rPr>
            </w:pPr>
            <w:r w:rsidRPr="001206D9">
              <w:rPr>
                <w:b w:val="0"/>
                <w:i w:val="0"/>
                <w:sz w:val="24"/>
              </w:rPr>
              <w:t>Отчетный год</w:t>
            </w:r>
          </w:p>
        </w:tc>
        <w:tc>
          <w:tcPr>
            <w:tcW w:w="3217" w:type="dxa"/>
            <w:gridSpan w:val="4"/>
          </w:tcPr>
          <w:p w:rsidR="001206D9" w:rsidRPr="001206D9" w:rsidRDefault="001206D9" w:rsidP="001206D9">
            <w:pPr>
              <w:pStyle w:val="a4"/>
              <w:jc w:val="both"/>
              <w:rPr>
                <w:b w:val="0"/>
                <w:i w:val="0"/>
                <w:sz w:val="24"/>
              </w:rPr>
            </w:pPr>
            <w:r w:rsidRPr="001206D9">
              <w:rPr>
                <w:b w:val="0"/>
                <w:i w:val="0"/>
                <w:sz w:val="24"/>
              </w:rPr>
              <w:t>Отклонение</w:t>
            </w:r>
          </w:p>
        </w:tc>
      </w:tr>
      <w:tr w:rsidR="001206D9" w:rsidRPr="001206D9" w:rsidTr="001206D9">
        <w:trPr>
          <w:cantSplit/>
        </w:trPr>
        <w:tc>
          <w:tcPr>
            <w:tcW w:w="2235" w:type="dxa"/>
            <w:vMerge/>
          </w:tcPr>
          <w:p w:rsidR="001206D9" w:rsidRPr="001206D9" w:rsidRDefault="001206D9" w:rsidP="001206D9">
            <w:pPr>
              <w:pStyle w:val="a4"/>
              <w:jc w:val="both"/>
              <w:rPr>
                <w:b w:val="0"/>
                <w:i w:val="0"/>
                <w:sz w:val="24"/>
              </w:rPr>
            </w:pPr>
          </w:p>
        </w:tc>
        <w:tc>
          <w:tcPr>
            <w:tcW w:w="774" w:type="dxa"/>
            <w:vMerge w:val="restart"/>
          </w:tcPr>
          <w:p w:rsidR="001206D9" w:rsidRPr="001206D9" w:rsidRDefault="001206D9" w:rsidP="001206D9">
            <w:pPr>
              <w:pStyle w:val="a4"/>
              <w:rPr>
                <w:b w:val="0"/>
                <w:i w:val="0"/>
                <w:sz w:val="24"/>
              </w:rPr>
            </w:pPr>
            <w:r w:rsidRPr="001206D9">
              <w:rPr>
                <w:b w:val="0"/>
                <w:i w:val="0"/>
                <w:sz w:val="24"/>
              </w:rPr>
              <w:t>сум-ма, тыс.</w:t>
            </w:r>
          </w:p>
          <w:p w:rsidR="001206D9" w:rsidRPr="001206D9" w:rsidRDefault="001206D9" w:rsidP="001206D9">
            <w:pPr>
              <w:pStyle w:val="a4"/>
              <w:jc w:val="both"/>
              <w:rPr>
                <w:b w:val="0"/>
                <w:i w:val="0"/>
                <w:sz w:val="24"/>
              </w:rPr>
            </w:pPr>
            <w:r w:rsidRPr="001206D9">
              <w:rPr>
                <w:b w:val="0"/>
                <w:i w:val="0"/>
                <w:sz w:val="24"/>
              </w:rPr>
              <w:t>руб.</w:t>
            </w:r>
          </w:p>
        </w:tc>
        <w:tc>
          <w:tcPr>
            <w:tcW w:w="774" w:type="dxa"/>
            <w:vMerge w:val="restart"/>
          </w:tcPr>
          <w:p w:rsidR="001206D9" w:rsidRPr="001206D9" w:rsidRDefault="001206D9" w:rsidP="001206D9">
            <w:pPr>
              <w:pStyle w:val="a4"/>
              <w:rPr>
                <w:b w:val="0"/>
                <w:i w:val="0"/>
                <w:sz w:val="24"/>
              </w:rPr>
            </w:pPr>
            <w:r w:rsidRPr="001206D9">
              <w:rPr>
                <w:b w:val="0"/>
                <w:i w:val="0"/>
                <w:sz w:val="24"/>
              </w:rPr>
              <w:t>уро-</w:t>
            </w:r>
          </w:p>
          <w:p w:rsidR="001206D9" w:rsidRPr="001206D9" w:rsidRDefault="001206D9" w:rsidP="001206D9">
            <w:pPr>
              <w:pStyle w:val="a4"/>
              <w:rPr>
                <w:b w:val="0"/>
                <w:i w:val="0"/>
                <w:sz w:val="24"/>
              </w:rPr>
            </w:pPr>
            <w:r w:rsidRPr="001206D9">
              <w:rPr>
                <w:b w:val="0"/>
                <w:i w:val="0"/>
                <w:sz w:val="24"/>
              </w:rPr>
              <w:t>вень,%</w:t>
            </w:r>
          </w:p>
        </w:tc>
        <w:tc>
          <w:tcPr>
            <w:tcW w:w="1548" w:type="dxa"/>
            <w:gridSpan w:val="2"/>
          </w:tcPr>
          <w:p w:rsidR="001206D9" w:rsidRPr="001206D9" w:rsidRDefault="001206D9" w:rsidP="001206D9">
            <w:pPr>
              <w:pStyle w:val="a4"/>
              <w:rPr>
                <w:b w:val="0"/>
                <w:i w:val="0"/>
                <w:sz w:val="24"/>
              </w:rPr>
            </w:pPr>
            <w:r w:rsidRPr="001206D9">
              <w:rPr>
                <w:b w:val="0"/>
                <w:i w:val="0"/>
                <w:sz w:val="24"/>
              </w:rPr>
              <w:t>план</w:t>
            </w:r>
          </w:p>
        </w:tc>
        <w:tc>
          <w:tcPr>
            <w:tcW w:w="1548" w:type="dxa"/>
            <w:gridSpan w:val="2"/>
          </w:tcPr>
          <w:p w:rsidR="001206D9" w:rsidRPr="001206D9" w:rsidRDefault="001206D9" w:rsidP="001206D9">
            <w:pPr>
              <w:pStyle w:val="a4"/>
              <w:rPr>
                <w:b w:val="0"/>
                <w:i w:val="0"/>
                <w:sz w:val="24"/>
              </w:rPr>
            </w:pPr>
            <w:r w:rsidRPr="001206D9">
              <w:rPr>
                <w:b w:val="0"/>
                <w:i w:val="0"/>
                <w:sz w:val="24"/>
              </w:rPr>
              <w:t>факт</w:t>
            </w:r>
          </w:p>
        </w:tc>
        <w:tc>
          <w:tcPr>
            <w:tcW w:w="1548" w:type="dxa"/>
            <w:gridSpan w:val="2"/>
          </w:tcPr>
          <w:p w:rsidR="001206D9" w:rsidRPr="001206D9" w:rsidRDefault="001206D9" w:rsidP="001206D9">
            <w:pPr>
              <w:pStyle w:val="a4"/>
              <w:rPr>
                <w:b w:val="0"/>
                <w:i w:val="0"/>
                <w:sz w:val="24"/>
              </w:rPr>
            </w:pPr>
            <w:r w:rsidRPr="001206D9">
              <w:rPr>
                <w:b w:val="0"/>
                <w:i w:val="0"/>
                <w:sz w:val="24"/>
              </w:rPr>
              <w:t>от плана</w:t>
            </w:r>
          </w:p>
        </w:tc>
        <w:tc>
          <w:tcPr>
            <w:tcW w:w="1669" w:type="dxa"/>
            <w:gridSpan w:val="2"/>
          </w:tcPr>
          <w:p w:rsidR="001206D9" w:rsidRPr="001206D9" w:rsidRDefault="001206D9" w:rsidP="001206D9">
            <w:pPr>
              <w:pStyle w:val="a4"/>
              <w:rPr>
                <w:b w:val="0"/>
                <w:i w:val="0"/>
                <w:sz w:val="24"/>
              </w:rPr>
            </w:pPr>
            <w:r w:rsidRPr="001206D9">
              <w:rPr>
                <w:b w:val="0"/>
                <w:i w:val="0"/>
                <w:sz w:val="24"/>
              </w:rPr>
              <w:t>от прошлого года</w:t>
            </w:r>
          </w:p>
        </w:tc>
      </w:tr>
      <w:tr w:rsidR="001206D9" w:rsidRPr="001206D9" w:rsidTr="001206D9">
        <w:trPr>
          <w:cantSplit/>
        </w:trPr>
        <w:tc>
          <w:tcPr>
            <w:tcW w:w="2235" w:type="dxa"/>
            <w:vMerge/>
          </w:tcPr>
          <w:p w:rsidR="001206D9" w:rsidRPr="001206D9" w:rsidRDefault="001206D9" w:rsidP="001206D9">
            <w:pPr>
              <w:pStyle w:val="a4"/>
              <w:jc w:val="both"/>
              <w:rPr>
                <w:b w:val="0"/>
                <w:i w:val="0"/>
                <w:sz w:val="24"/>
              </w:rPr>
            </w:pPr>
          </w:p>
        </w:tc>
        <w:tc>
          <w:tcPr>
            <w:tcW w:w="774" w:type="dxa"/>
            <w:vMerge/>
          </w:tcPr>
          <w:p w:rsidR="001206D9" w:rsidRPr="001206D9" w:rsidRDefault="001206D9" w:rsidP="001206D9">
            <w:pPr>
              <w:pStyle w:val="a4"/>
              <w:jc w:val="both"/>
              <w:rPr>
                <w:b w:val="0"/>
                <w:i w:val="0"/>
                <w:sz w:val="24"/>
              </w:rPr>
            </w:pPr>
          </w:p>
        </w:tc>
        <w:tc>
          <w:tcPr>
            <w:tcW w:w="774" w:type="dxa"/>
            <w:vMerge/>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rPr>
                <w:b w:val="0"/>
                <w:i w:val="0"/>
                <w:sz w:val="24"/>
              </w:rPr>
            </w:pPr>
            <w:r w:rsidRPr="001206D9">
              <w:rPr>
                <w:b w:val="0"/>
                <w:i w:val="0"/>
                <w:sz w:val="24"/>
              </w:rPr>
              <w:t>сумма, тыс.</w:t>
            </w:r>
          </w:p>
          <w:p w:rsidR="001206D9" w:rsidRPr="001206D9" w:rsidRDefault="001206D9" w:rsidP="001206D9">
            <w:pPr>
              <w:pStyle w:val="a4"/>
              <w:rPr>
                <w:b w:val="0"/>
                <w:i w:val="0"/>
                <w:sz w:val="24"/>
              </w:rPr>
            </w:pPr>
            <w:r w:rsidRPr="001206D9">
              <w:rPr>
                <w:b w:val="0"/>
                <w:i w:val="0"/>
                <w:sz w:val="24"/>
              </w:rPr>
              <w:t>руб.</w:t>
            </w:r>
          </w:p>
        </w:tc>
        <w:tc>
          <w:tcPr>
            <w:tcW w:w="774" w:type="dxa"/>
          </w:tcPr>
          <w:p w:rsidR="001206D9" w:rsidRPr="001206D9" w:rsidRDefault="001206D9" w:rsidP="001206D9">
            <w:pPr>
              <w:pStyle w:val="a4"/>
              <w:rPr>
                <w:b w:val="0"/>
                <w:i w:val="0"/>
                <w:sz w:val="24"/>
              </w:rPr>
            </w:pPr>
            <w:r w:rsidRPr="001206D9">
              <w:rPr>
                <w:b w:val="0"/>
                <w:i w:val="0"/>
                <w:sz w:val="24"/>
              </w:rPr>
              <w:t>уровень,%</w:t>
            </w:r>
          </w:p>
        </w:tc>
        <w:tc>
          <w:tcPr>
            <w:tcW w:w="774" w:type="dxa"/>
          </w:tcPr>
          <w:p w:rsidR="001206D9" w:rsidRPr="001206D9" w:rsidRDefault="001206D9" w:rsidP="001206D9">
            <w:pPr>
              <w:pStyle w:val="a4"/>
              <w:rPr>
                <w:b w:val="0"/>
                <w:i w:val="0"/>
                <w:sz w:val="24"/>
              </w:rPr>
            </w:pPr>
            <w:r w:rsidRPr="001206D9">
              <w:rPr>
                <w:b w:val="0"/>
                <w:i w:val="0"/>
                <w:sz w:val="24"/>
              </w:rPr>
              <w:t>сумма, тыс.</w:t>
            </w:r>
          </w:p>
          <w:p w:rsidR="001206D9" w:rsidRPr="001206D9" w:rsidRDefault="001206D9" w:rsidP="001206D9">
            <w:pPr>
              <w:pStyle w:val="a4"/>
              <w:rPr>
                <w:b w:val="0"/>
                <w:i w:val="0"/>
                <w:sz w:val="24"/>
              </w:rPr>
            </w:pPr>
            <w:r w:rsidRPr="001206D9">
              <w:rPr>
                <w:b w:val="0"/>
                <w:i w:val="0"/>
                <w:sz w:val="24"/>
              </w:rPr>
              <w:t>руб.</w:t>
            </w:r>
          </w:p>
        </w:tc>
        <w:tc>
          <w:tcPr>
            <w:tcW w:w="774" w:type="dxa"/>
          </w:tcPr>
          <w:p w:rsidR="001206D9" w:rsidRPr="001206D9" w:rsidRDefault="001206D9" w:rsidP="001206D9">
            <w:pPr>
              <w:pStyle w:val="a4"/>
              <w:rPr>
                <w:b w:val="0"/>
                <w:i w:val="0"/>
                <w:sz w:val="24"/>
              </w:rPr>
            </w:pPr>
            <w:r w:rsidRPr="001206D9">
              <w:rPr>
                <w:b w:val="0"/>
                <w:i w:val="0"/>
                <w:sz w:val="24"/>
              </w:rPr>
              <w:t>уровень,%</w:t>
            </w:r>
          </w:p>
        </w:tc>
        <w:tc>
          <w:tcPr>
            <w:tcW w:w="774" w:type="dxa"/>
          </w:tcPr>
          <w:p w:rsidR="001206D9" w:rsidRPr="001206D9" w:rsidRDefault="001206D9" w:rsidP="001206D9">
            <w:pPr>
              <w:pStyle w:val="a4"/>
              <w:rPr>
                <w:b w:val="0"/>
                <w:i w:val="0"/>
                <w:sz w:val="24"/>
              </w:rPr>
            </w:pPr>
            <w:r w:rsidRPr="001206D9">
              <w:rPr>
                <w:b w:val="0"/>
                <w:i w:val="0"/>
                <w:sz w:val="24"/>
              </w:rPr>
              <w:t>сумма, тыс.</w:t>
            </w:r>
          </w:p>
          <w:p w:rsidR="001206D9" w:rsidRPr="001206D9" w:rsidRDefault="001206D9" w:rsidP="001206D9">
            <w:pPr>
              <w:pStyle w:val="a4"/>
              <w:rPr>
                <w:b w:val="0"/>
                <w:i w:val="0"/>
                <w:sz w:val="24"/>
              </w:rPr>
            </w:pPr>
            <w:r w:rsidRPr="001206D9">
              <w:rPr>
                <w:b w:val="0"/>
                <w:i w:val="0"/>
                <w:sz w:val="24"/>
              </w:rPr>
              <w:t>руб.</w:t>
            </w:r>
          </w:p>
        </w:tc>
        <w:tc>
          <w:tcPr>
            <w:tcW w:w="774" w:type="dxa"/>
          </w:tcPr>
          <w:p w:rsidR="001206D9" w:rsidRPr="001206D9" w:rsidRDefault="001206D9" w:rsidP="001206D9">
            <w:pPr>
              <w:pStyle w:val="a4"/>
              <w:rPr>
                <w:b w:val="0"/>
                <w:i w:val="0"/>
                <w:sz w:val="24"/>
              </w:rPr>
            </w:pPr>
            <w:r w:rsidRPr="001206D9">
              <w:rPr>
                <w:b w:val="0"/>
                <w:i w:val="0"/>
                <w:sz w:val="24"/>
              </w:rPr>
              <w:t>уровень,</w:t>
            </w:r>
          </w:p>
          <w:p w:rsidR="001206D9" w:rsidRPr="001206D9" w:rsidRDefault="001206D9" w:rsidP="001206D9">
            <w:pPr>
              <w:pStyle w:val="a4"/>
              <w:rPr>
                <w:b w:val="0"/>
                <w:i w:val="0"/>
                <w:sz w:val="24"/>
              </w:rPr>
            </w:pPr>
            <w:r w:rsidRPr="001206D9">
              <w:rPr>
                <w:b w:val="0"/>
                <w:i w:val="0"/>
                <w:sz w:val="24"/>
              </w:rPr>
              <w:t>%</w:t>
            </w:r>
          </w:p>
        </w:tc>
        <w:tc>
          <w:tcPr>
            <w:tcW w:w="895" w:type="dxa"/>
          </w:tcPr>
          <w:p w:rsidR="001206D9" w:rsidRPr="001206D9" w:rsidRDefault="001206D9" w:rsidP="001206D9">
            <w:pPr>
              <w:pStyle w:val="a4"/>
              <w:rPr>
                <w:b w:val="0"/>
                <w:i w:val="0"/>
                <w:sz w:val="24"/>
              </w:rPr>
            </w:pPr>
            <w:r w:rsidRPr="001206D9">
              <w:rPr>
                <w:b w:val="0"/>
                <w:i w:val="0"/>
                <w:sz w:val="24"/>
              </w:rPr>
              <w:t>сумма, тыс.</w:t>
            </w:r>
          </w:p>
          <w:p w:rsidR="001206D9" w:rsidRPr="001206D9" w:rsidRDefault="001206D9" w:rsidP="001206D9">
            <w:pPr>
              <w:pStyle w:val="a4"/>
              <w:rPr>
                <w:b w:val="0"/>
                <w:i w:val="0"/>
                <w:sz w:val="24"/>
              </w:rPr>
            </w:pPr>
            <w:r w:rsidRPr="001206D9">
              <w:rPr>
                <w:b w:val="0"/>
                <w:i w:val="0"/>
                <w:sz w:val="24"/>
              </w:rPr>
              <w:t>руб.</w:t>
            </w:r>
          </w:p>
        </w:tc>
        <w:tc>
          <w:tcPr>
            <w:tcW w:w="774" w:type="dxa"/>
          </w:tcPr>
          <w:p w:rsidR="001206D9" w:rsidRPr="001206D9" w:rsidRDefault="001206D9" w:rsidP="001206D9">
            <w:pPr>
              <w:pStyle w:val="a4"/>
              <w:rPr>
                <w:b w:val="0"/>
                <w:i w:val="0"/>
                <w:sz w:val="24"/>
              </w:rPr>
            </w:pPr>
            <w:r w:rsidRPr="001206D9">
              <w:rPr>
                <w:b w:val="0"/>
                <w:i w:val="0"/>
                <w:sz w:val="24"/>
              </w:rPr>
              <w:t>уровень,%</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Расходы на пере-возку товаров</w:t>
            </w:r>
          </w:p>
        </w:tc>
        <w:tc>
          <w:tcPr>
            <w:tcW w:w="774" w:type="dxa"/>
          </w:tcPr>
          <w:p w:rsidR="001206D9" w:rsidRPr="001206D9" w:rsidRDefault="001206D9" w:rsidP="001206D9">
            <w:pPr>
              <w:pStyle w:val="a4"/>
              <w:jc w:val="both"/>
              <w:rPr>
                <w:b w:val="0"/>
                <w:i w:val="0"/>
                <w:sz w:val="24"/>
              </w:rPr>
            </w:pPr>
            <w:r w:rsidRPr="001206D9">
              <w:rPr>
                <w:b w:val="0"/>
                <w:i w:val="0"/>
                <w:sz w:val="24"/>
              </w:rPr>
              <w:t>4,7</w:t>
            </w:r>
          </w:p>
        </w:tc>
        <w:tc>
          <w:tcPr>
            <w:tcW w:w="774" w:type="dxa"/>
          </w:tcPr>
          <w:p w:rsidR="001206D9" w:rsidRPr="001206D9" w:rsidRDefault="001206D9" w:rsidP="001206D9">
            <w:pPr>
              <w:pStyle w:val="a4"/>
              <w:jc w:val="both"/>
              <w:rPr>
                <w:b w:val="0"/>
                <w:i w:val="0"/>
                <w:sz w:val="24"/>
              </w:rPr>
            </w:pPr>
            <w:r w:rsidRPr="001206D9">
              <w:rPr>
                <w:b w:val="0"/>
                <w:i w:val="0"/>
                <w:sz w:val="24"/>
              </w:rPr>
              <w:t>0,40</w:t>
            </w:r>
          </w:p>
        </w:tc>
        <w:tc>
          <w:tcPr>
            <w:tcW w:w="774" w:type="dxa"/>
          </w:tcPr>
          <w:p w:rsidR="001206D9" w:rsidRPr="001206D9" w:rsidRDefault="001206D9" w:rsidP="001206D9">
            <w:pPr>
              <w:pStyle w:val="a4"/>
              <w:jc w:val="both"/>
              <w:rPr>
                <w:b w:val="0"/>
                <w:i w:val="0"/>
                <w:sz w:val="24"/>
              </w:rPr>
            </w:pPr>
            <w:r w:rsidRPr="001206D9">
              <w:rPr>
                <w:b w:val="0"/>
                <w:i w:val="0"/>
                <w:sz w:val="24"/>
              </w:rPr>
              <w:t>6,6</w:t>
            </w:r>
          </w:p>
        </w:tc>
        <w:tc>
          <w:tcPr>
            <w:tcW w:w="774" w:type="dxa"/>
          </w:tcPr>
          <w:p w:rsidR="001206D9" w:rsidRPr="001206D9" w:rsidRDefault="001206D9" w:rsidP="001206D9">
            <w:pPr>
              <w:pStyle w:val="a4"/>
              <w:jc w:val="both"/>
              <w:rPr>
                <w:b w:val="0"/>
                <w:i w:val="0"/>
                <w:sz w:val="24"/>
              </w:rPr>
            </w:pPr>
            <w:r w:rsidRPr="001206D9">
              <w:rPr>
                <w:b w:val="0"/>
                <w:i w:val="0"/>
                <w:sz w:val="24"/>
              </w:rPr>
              <w:t>0,38</w:t>
            </w:r>
          </w:p>
        </w:tc>
        <w:tc>
          <w:tcPr>
            <w:tcW w:w="774" w:type="dxa"/>
          </w:tcPr>
          <w:p w:rsidR="001206D9" w:rsidRPr="001206D9" w:rsidRDefault="001206D9" w:rsidP="001206D9">
            <w:pPr>
              <w:pStyle w:val="a4"/>
              <w:jc w:val="both"/>
              <w:rPr>
                <w:b w:val="0"/>
                <w:i w:val="0"/>
                <w:sz w:val="24"/>
              </w:rPr>
            </w:pPr>
            <w:r w:rsidRPr="001206D9">
              <w:rPr>
                <w:b w:val="0"/>
                <w:i w:val="0"/>
                <w:sz w:val="24"/>
              </w:rPr>
              <w:t>7,2</w:t>
            </w:r>
          </w:p>
        </w:tc>
        <w:tc>
          <w:tcPr>
            <w:tcW w:w="774" w:type="dxa"/>
          </w:tcPr>
          <w:p w:rsidR="001206D9" w:rsidRPr="001206D9" w:rsidRDefault="001206D9" w:rsidP="001206D9">
            <w:pPr>
              <w:pStyle w:val="a4"/>
              <w:jc w:val="both"/>
              <w:rPr>
                <w:b w:val="0"/>
                <w:i w:val="0"/>
                <w:sz w:val="24"/>
              </w:rPr>
            </w:pPr>
            <w:r w:rsidRPr="001206D9">
              <w:rPr>
                <w:b w:val="0"/>
                <w:i w:val="0"/>
                <w:sz w:val="24"/>
              </w:rPr>
              <w:t>0,35</w:t>
            </w:r>
          </w:p>
        </w:tc>
        <w:tc>
          <w:tcPr>
            <w:tcW w:w="774" w:type="dxa"/>
          </w:tcPr>
          <w:p w:rsidR="001206D9" w:rsidRPr="001206D9" w:rsidRDefault="001206D9" w:rsidP="001206D9">
            <w:pPr>
              <w:pStyle w:val="a4"/>
              <w:jc w:val="both"/>
              <w:rPr>
                <w:b w:val="0"/>
                <w:i w:val="0"/>
                <w:sz w:val="24"/>
              </w:rPr>
            </w:pPr>
            <w:r w:rsidRPr="001206D9">
              <w:rPr>
                <w:b w:val="0"/>
                <w:i w:val="0"/>
                <w:sz w:val="24"/>
              </w:rPr>
              <w:t>+0,6</w:t>
            </w:r>
          </w:p>
        </w:tc>
        <w:tc>
          <w:tcPr>
            <w:tcW w:w="774" w:type="dxa"/>
          </w:tcPr>
          <w:p w:rsidR="001206D9" w:rsidRPr="001206D9" w:rsidRDefault="001206D9" w:rsidP="001206D9">
            <w:pPr>
              <w:pStyle w:val="a4"/>
              <w:jc w:val="both"/>
              <w:rPr>
                <w:b w:val="0"/>
                <w:i w:val="0"/>
                <w:sz w:val="24"/>
              </w:rPr>
            </w:pPr>
            <w:r w:rsidRPr="001206D9">
              <w:rPr>
                <w:b w:val="0"/>
                <w:i w:val="0"/>
                <w:sz w:val="24"/>
              </w:rPr>
              <w:t>-0,03</w:t>
            </w:r>
          </w:p>
        </w:tc>
        <w:tc>
          <w:tcPr>
            <w:tcW w:w="895" w:type="dxa"/>
          </w:tcPr>
          <w:p w:rsidR="001206D9" w:rsidRPr="001206D9" w:rsidRDefault="001206D9" w:rsidP="001206D9">
            <w:pPr>
              <w:pStyle w:val="a4"/>
              <w:jc w:val="both"/>
              <w:rPr>
                <w:b w:val="0"/>
                <w:i w:val="0"/>
                <w:sz w:val="24"/>
              </w:rPr>
            </w:pPr>
            <w:r w:rsidRPr="001206D9">
              <w:rPr>
                <w:b w:val="0"/>
                <w:i w:val="0"/>
                <w:sz w:val="24"/>
              </w:rPr>
              <w:t>+2,5</w:t>
            </w:r>
          </w:p>
        </w:tc>
        <w:tc>
          <w:tcPr>
            <w:tcW w:w="774" w:type="dxa"/>
          </w:tcPr>
          <w:p w:rsidR="001206D9" w:rsidRPr="001206D9" w:rsidRDefault="001206D9" w:rsidP="001206D9">
            <w:pPr>
              <w:pStyle w:val="a4"/>
              <w:jc w:val="both"/>
              <w:rPr>
                <w:b w:val="0"/>
                <w:i w:val="0"/>
                <w:sz w:val="24"/>
              </w:rPr>
            </w:pPr>
            <w:r w:rsidRPr="001206D9">
              <w:rPr>
                <w:b w:val="0"/>
                <w:i w:val="0"/>
                <w:sz w:val="24"/>
              </w:rPr>
              <w:t>-0,05</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Расходы на оплату труда</w:t>
            </w:r>
          </w:p>
        </w:tc>
        <w:tc>
          <w:tcPr>
            <w:tcW w:w="774" w:type="dxa"/>
          </w:tcPr>
          <w:p w:rsidR="001206D9" w:rsidRPr="001206D9" w:rsidRDefault="001206D9" w:rsidP="001206D9">
            <w:pPr>
              <w:pStyle w:val="a4"/>
              <w:jc w:val="both"/>
              <w:rPr>
                <w:b w:val="0"/>
                <w:i w:val="0"/>
                <w:sz w:val="24"/>
              </w:rPr>
            </w:pPr>
            <w:r w:rsidRPr="001206D9">
              <w:rPr>
                <w:b w:val="0"/>
                <w:i w:val="0"/>
                <w:sz w:val="24"/>
              </w:rPr>
              <w:t>49,6</w:t>
            </w:r>
          </w:p>
        </w:tc>
        <w:tc>
          <w:tcPr>
            <w:tcW w:w="774" w:type="dxa"/>
          </w:tcPr>
          <w:p w:rsidR="001206D9" w:rsidRPr="001206D9" w:rsidRDefault="001206D9" w:rsidP="001206D9">
            <w:pPr>
              <w:pStyle w:val="a4"/>
              <w:jc w:val="both"/>
              <w:rPr>
                <w:b w:val="0"/>
                <w:i w:val="0"/>
                <w:sz w:val="24"/>
              </w:rPr>
            </w:pPr>
            <w:r w:rsidRPr="001206D9">
              <w:rPr>
                <w:b w:val="0"/>
                <w:i w:val="0"/>
                <w:sz w:val="24"/>
              </w:rPr>
              <w:t>4,31</w:t>
            </w:r>
          </w:p>
        </w:tc>
        <w:tc>
          <w:tcPr>
            <w:tcW w:w="774" w:type="dxa"/>
          </w:tcPr>
          <w:p w:rsidR="001206D9" w:rsidRPr="001206D9" w:rsidRDefault="001206D9" w:rsidP="001206D9">
            <w:pPr>
              <w:pStyle w:val="a4"/>
              <w:jc w:val="both"/>
              <w:rPr>
                <w:b w:val="0"/>
                <w:i w:val="0"/>
                <w:sz w:val="24"/>
              </w:rPr>
            </w:pPr>
            <w:r w:rsidRPr="001206D9">
              <w:rPr>
                <w:b w:val="0"/>
                <w:i w:val="0"/>
                <w:sz w:val="24"/>
              </w:rPr>
              <w:t>62,6</w:t>
            </w:r>
          </w:p>
        </w:tc>
        <w:tc>
          <w:tcPr>
            <w:tcW w:w="774" w:type="dxa"/>
          </w:tcPr>
          <w:p w:rsidR="001206D9" w:rsidRPr="001206D9" w:rsidRDefault="001206D9" w:rsidP="001206D9">
            <w:pPr>
              <w:pStyle w:val="a4"/>
              <w:jc w:val="both"/>
              <w:rPr>
                <w:b w:val="0"/>
                <w:i w:val="0"/>
                <w:sz w:val="24"/>
              </w:rPr>
            </w:pPr>
            <w:r w:rsidRPr="001206D9">
              <w:rPr>
                <w:b w:val="0"/>
                <w:i w:val="0"/>
                <w:sz w:val="24"/>
              </w:rPr>
              <w:t>4,20</w:t>
            </w:r>
          </w:p>
        </w:tc>
        <w:tc>
          <w:tcPr>
            <w:tcW w:w="774" w:type="dxa"/>
          </w:tcPr>
          <w:p w:rsidR="001206D9" w:rsidRPr="001206D9" w:rsidRDefault="001206D9" w:rsidP="001206D9">
            <w:pPr>
              <w:pStyle w:val="a4"/>
              <w:jc w:val="both"/>
              <w:rPr>
                <w:b w:val="0"/>
                <w:i w:val="0"/>
                <w:sz w:val="24"/>
              </w:rPr>
            </w:pPr>
            <w:r w:rsidRPr="001206D9">
              <w:rPr>
                <w:b w:val="0"/>
                <w:i w:val="0"/>
                <w:sz w:val="24"/>
              </w:rPr>
              <w:t>82,0</w:t>
            </w:r>
          </w:p>
        </w:tc>
        <w:tc>
          <w:tcPr>
            <w:tcW w:w="774" w:type="dxa"/>
          </w:tcPr>
          <w:p w:rsidR="001206D9" w:rsidRPr="001206D9" w:rsidRDefault="001206D9" w:rsidP="001206D9">
            <w:pPr>
              <w:pStyle w:val="a4"/>
              <w:jc w:val="both"/>
              <w:rPr>
                <w:b w:val="0"/>
                <w:i w:val="0"/>
                <w:sz w:val="24"/>
              </w:rPr>
            </w:pPr>
            <w:r w:rsidRPr="001206D9">
              <w:rPr>
                <w:b w:val="0"/>
                <w:i w:val="0"/>
                <w:sz w:val="24"/>
              </w:rPr>
              <w:t>4,0</w:t>
            </w:r>
          </w:p>
        </w:tc>
        <w:tc>
          <w:tcPr>
            <w:tcW w:w="774" w:type="dxa"/>
          </w:tcPr>
          <w:p w:rsidR="001206D9" w:rsidRPr="001206D9" w:rsidRDefault="001206D9" w:rsidP="001206D9">
            <w:pPr>
              <w:pStyle w:val="a4"/>
              <w:jc w:val="both"/>
              <w:rPr>
                <w:b w:val="0"/>
                <w:i w:val="0"/>
                <w:sz w:val="24"/>
              </w:rPr>
            </w:pPr>
            <w:r w:rsidRPr="001206D9">
              <w:rPr>
                <w:b w:val="0"/>
                <w:i w:val="0"/>
                <w:sz w:val="24"/>
              </w:rPr>
              <w:t>+19,4</w:t>
            </w:r>
          </w:p>
        </w:tc>
        <w:tc>
          <w:tcPr>
            <w:tcW w:w="774" w:type="dxa"/>
          </w:tcPr>
          <w:p w:rsidR="001206D9" w:rsidRPr="001206D9" w:rsidRDefault="001206D9" w:rsidP="001206D9">
            <w:pPr>
              <w:pStyle w:val="a4"/>
              <w:jc w:val="both"/>
              <w:rPr>
                <w:b w:val="0"/>
                <w:i w:val="0"/>
                <w:sz w:val="24"/>
              </w:rPr>
            </w:pPr>
            <w:r w:rsidRPr="001206D9">
              <w:rPr>
                <w:b w:val="0"/>
                <w:i w:val="0"/>
                <w:sz w:val="24"/>
              </w:rPr>
              <w:t>-0,20</w:t>
            </w:r>
          </w:p>
        </w:tc>
        <w:tc>
          <w:tcPr>
            <w:tcW w:w="895" w:type="dxa"/>
          </w:tcPr>
          <w:p w:rsidR="001206D9" w:rsidRPr="001206D9" w:rsidRDefault="001206D9" w:rsidP="001206D9">
            <w:pPr>
              <w:pStyle w:val="a4"/>
              <w:jc w:val="both"/>
              <w:rPr>
                <w:b w:val="0"/>
                <w:i w:val="0"/>
                <w:sz w:val="24"/>
              </w:rPr>
            </w:pPr>
            <w:r w:rsidRPr="001206D9">
              <w:rPr>
                <w:b w:val="0"/>
                <w:i w:val="0"/>
                <w:sz w:val="24"/>
              </w:rPr>
              <w:t>+32,4</w:t>
            </w:r>
          </w:p>
        </w:tc>
        <w:tc>
          <w:tcPr>
            <w:tcW w:w="774" w:type="dxa"/>
          </w:tcPr>
          <w:p w:rsidR="001206D9" w:rsidRPr="001206D9" w:rsidRDefault="001206D9" w:rsidP="001206D9">
            <w:pPr>
              <w:pStyle w:val="a4"/>
              <w:jc w:val="both"/>
              <w:rPr>
                <w:b w:val="0"/>
                <w:i w:val="0"/>
                <w:sz w:val="24"/>
              </w:rPr>
            </w:pPr>
            <w:r w:rsidRPr="001206D9">
              <w:rPr>
                <w:b w:val="0"/>
                <w:i w:val="0"/>
                <w:sz w:val="24"/>
              </w:rPr>
              <w:t>-0,31</w:t>
            </w:r>
          </w:p>
        </w:tc>
      </w:tr>
      <w:tr w:rsidR="001206D9" w:rsidRPr="001206D9" w:rsidTr="001206D9">
        <w:tc>
          <w:tcPr>
            <w:tcW w:w="2235" w:type="dxa"/>
          </w:tcPr>
          <w:p w:rsidR="001206D9" w:rsidRPr="001206D9" w:rsidRDefault="001206D9" w:rsidP="001206D9">
            <w:pPr>
              <w:pStyle w:val="a4"/>
              <w:jc w:val="left"/>
              <w:rPr>
                <w:b w:val="0"/>
                <w:i w:val="0"/>
                <w:sz w:val="24"/>
              </w:rPr>
            </w:pPr>
            <w:r w:rsidRPr="001206D9">
              <w:rPr>
                <w:b w:val="0"/>
                <w:i w:val="0"/>
                <w:sz w:val="24"/>
              </w:rPr>
              <w:t>Расходы на аренду и содержание основных средств</w:t>
            </w:r>
          </w:p>
        </w:tc>
        <w:tc>
          <w:tcPr>
            <w:tcW w:w="774" w:type="dxa"/>
          </w:tcPr>
          <w:p w:rsidR="001206D9" w:rsidRPr="001206D9" w:rsidRDefault="001206D9" w:rsidP="001206D9">
            <w:pPr>
              <w:pStyle w:val="a4"/>
              <w:jc w:val="both"/>
              <w:rPr>
                <w:b w:val="0"/>
                <w:i w:val="0"/>
                <w:sz w:val="24"/>
              </w:rPr>
            </w:pPr>
            <w:r w:rsidRPr="001206D9">
              <w:rPr>
                <w:b w:val="0"/>
                <w:i w:val="0"/>
                <w:sz w:val="24"/>
              </w:rPr>
              <w:t>18,0</w:t>
            </w:r>
          </w:p>
        </w:tc>
        <w:tc>
          <w:tcPr>
            <w:tcW w:w="774" w:type="dxa"/>
          </w:tcPr>
          <w:p w:rsidR="001206D9" w:rsidRPr="001206D9" w:rsidRDefault="001206D9" w:rsidP="001206D9">
            <w:pPr>
              <w:pStyle w:val="a4"/>
              <w:jc w:val="both"/>
              <w:rPr>
                <w:b w:val="0"/>
                <w:i w:val="0"/>
                <w:sz w:val="24"/>
              </w:rPr>
            </w:pPr>
            <w:r w:rsidRPr="001206D9">
              <w:rPr>
                <w:b w:val="0"/>
                <w:i w:val="0"/>
                <w:sz w:val="24"/>
              </w:rPr>
              <w:t>1,56</w:t>
            </w:r>
          </w:p>
        </w:tc>
        <w:tc>
          <w:tcPr>
            <w:tcW w:w="774" w:type="dxa"/>
          </w:tcPr>
          <w:p w:rsidR="001206D9" w:rsidRPr="001206D9" w:rsidRDefault="001206D9" w:rsidP="001206D9">
            <w:pPr>
              <w:pStyle w:val="a4"/>
              <w:jc w:val="both"/>
              <w:rPr>
                <w:b w:val="0"/>
                <w:i w:val="0"/>
                <w:sz w:val="24"/>
              </w:rPr>
            </w:pPr>
            <w:r w:rsidRPr="001206D9">
              <w:rPr>
                <w:b w:val="0"/>
                <w:i w:val="0"/>
                <w:sz w:val="24"/>
              </w:rPr>
              <w:t>25,3</w:t>
            </w:r>
          </w:p>
        </w:tc>
        <w:tc>
          <w:tcPr>
            <w:tcW w:w="774" w:type="dxa"/>
          </w:tcPr>
          <w:p w:rsidR="001206D9" w:rsidRPr="001206D9" w:rsidRDefault="001206D9" w:rsidP="001206D9">
            <w:pPr>
              <w:pStyle w:val="a4"/>
              <w:jc w:val="both"/>
              <w:rPr>
                <w:b w:val="0"/>
                <w:i w:val="0"/>
                <w:sz w:val="24"/>
              </w:rPr>
            </w:pPr>
            <w:r w:rsidRPr="001206D9">
              <w:rPr>
                <w:b w:val="0"/>
                <w:i w:val="0"/>
                <w:sz w:val="24"/>
              </w:rPr>
              <w:t>1,46</w:t>
            </w:r>
          </w:p>
        </w:tc>
        <w:tc>
          <w:tcPr>
            <w:tcW w:w="774" w:type="dxa"/>
          </w:tcPr>
          <w:p w:rsidR="001206D9" w:rsidRPr="001206D9" w:rsidRDefault="001206D9" w:rsidP="001206D9">
            <w:pPr>
              <w:pStyle w:val="a4"/>
              <w:jc w:val="both"/>
              <w:rPr>
                <w:b w:val="0"/>
                <w:i w:val="0"/>
                <w:sz w:val="24"/>
              </w:rPr>
            </w:pPr>
            <w:r w:rsidRPr="001206D9">
              <w:rPr>
                <w:b w:val="0"/>
                <w:i w:val="0"/>
                <w:sz w:val="24"/>
              </w:rPr>
              <w:t>32,0</w:t>
            </w:r>
          </w:p>
        </w:tc>
        <w:tc>
          <w:tcPr>
            <w:tcW w:w="774" w:type="dxa"/>
          </w:tcPr>
          <w:p w:rsidR="001206D9" w:rsidRPr="001206D9" w:rsidRDefault="001206D9" w:rsidP="001206D9">
            <w:pPr>
              <w:pStyle w:val="a4"/>
              <w:jc w:val="both"/>
              <w:rPr>
                <w:b w:val="0"/>
                <w:i w:val="0"/>
                <w:sz w:val="24"/>
              </w:rPr>
            </w:pPr>
            <w:r w:rsidRPr="001206D9">
              <w:rPr>
                <w:b w:val="0"/>
                <w:i w:val="0"/>
                <w:sz w:val="24"/>
              </w:rPr>
              <w:t>1,56</w:t>
            </w:r>
          </w:p>
        </w:tc>
        <w:tc>
          <w:tcPr>
            <w:tcW w:w="774" w:type="dxa"/>
          </w:tcPr>
          <w:p w:rsidR="001206D9" w:rsidRPr="001206D9" w:rsidRDefault="001206D9" w:rsidP="001206D9">
            <w:pPr>
              <w:pStyle w:val="a4"/>
              <w:jc w:val="both"/>
              <w:rPr>
                <w:b w:val="0"/>
                <w:i w:val="0"/>
                <w:sz w:val="24"/>
              </w:rPr>
            </w:pPr>
            <w:r w:rsidRPr="001206D9">
              <w:rPr>
                <w:b w:val="0"/>
                <w:i w:val="0"/>
                <w:sz w:val="24"/>
              </w:rPr>
              <w:t>+6,7</w:t>
            </w:r>
          </w:p>
        </w:tc>
        <w:tc>
          <w:tcPr>
            <w:tcW w:w="774" w:type="dxa"/>
          </w:tcPr>
          <w:p w:rsidR="001206D9" w:rsidRPr="001206D9" w:rsidRDefault="001206D9" w:rsidP="001206D9">
            <w:pPr>
              <w:pStyle w:val="a4"/>
              <w:jc w:val="both"/>
              <w:rPr>
                <w:b w:val="0"/>
                <w:i w:val="0"/>
                <w:sz w:val="24"/>
              </w:rPr>
            </w:pPr>
            <w:r w:rsidRPr="001206D9">
              <w:rPr>
                <w:b w:val="0"/>
                <w:i w:val="0"/>
                <w:sz w:val="24"/>
              </w:rPr>
              <w:t>+0,10</w:t>
            </w:r>
          </w:p>
        </w:tc>
        <w:tc>
          <w:tcPr>
            <w:tcW w:w="895" w:type="dxa"/>
          </w:tcPr>
          <w:p w:rsidR="001206D9" w:rsidRPr="001206D9" w:rsidRDefault="001206D9" w:rsidP="001206D9">
            <w:pPr>
              <w:pStyle w:val="a4"/>
              <w:jc w:val="both"/>
              <w:rPr>
                <w:b w:val="0"/>
                <w:i w:val="0"/>
                <w:sz w:val="24"/>
              </w:rPr>
            </w:pPr>
            <w:r w:rsidRPr="001206D9">
              <w:rPr>
                <w:b w:val="0"/>
                <w:i w:val="0"/>
                <w:sz w:val="24"/>
              </w:rPr>
              <w:t>+14</w:t>
            </w:r>
          </w:p>
        </w:tc>
        <w:tc>
          <w:tcPr>
            <w:tcW w:w="774" w:type="dxa"/>
          </w:tcPr>
          <w:p w:rsidR="001206D9" w:rsidRPr="001206D9" w:rsidRDefault="001206D9" w:rsidP="001206D9">
            <w:pPr>
              <w:pStyle w:val="a4"/>
              <w:jc w:val="both"/>
              <w:rPr>
                <w:b w:val="0"/>
                <w:i w:val="0"/>
                <w:sz w:val="24"/>
              </w:rPr>
            </w:pPr>
            <w:r w:rsidRPr="001206D9">
              <w:rPr>
                <w:b w:val="0"/>
                <w:i w:val="0"/>
                <w:sz w:val="24"/>
              </w:rPr>
              <w:t>-</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Амортизация основных средств</w:t>
            </w:r>
          </w:p>
        </w:tc>
        <w:tc>
          <w:tcPr>
            <w:tcW w:w="774" w:type="dxa"/>
          </w:tcPr>
          <w:p w:rsidR="001206D9" w:rsidRPr="001206D9" w:rsidRDefault="001206D9" w:rsidP="001206D9">
            <w:pPr>
              <w:pStyle w:val="a4"/>
              <w:jc w:val="both"/>
              <w:rPr>
                <w:b w:val="0"/>
                <w:i w:val="0"/>
                <w:sz w:val="24"/>
              </w:rPr>
            </w:pPr>
            <w:r w:rsidRPr="001206D9">
              <w:rPr>
                <w:b w:val="0"/>
                <w:i w:val="0"/>
                <w:sz w:val="24"/>
              </w:rPr>
              <w:t>13,2</w:t>
            </w:r>
          </w:p>
        </w:tc>
        <w:tc>
          <w:tcPr>
            <w:tcW w:w="774" w:type="dxa"/>
          </w:tcPr>
          <w:p w:rsidR="001206D9" w:rsidRPr="001206D9" w:rsidRDefault="001206D9" w:rsidP="001206D9">
            <w:pPr>
              <w:pStyle w:val="a4"/>
              <w:jc w:val="both"/>
              <w:rPr>
                <w:b w:val="0"/>
                <w:i w:val="0"/>
                <w:sz w:val="24"/>
              </w:rPr>
            </w:pPr>
            <w:r w:rsidRPr="001206D9">
              <w:rPr>
                <w:b w:val="0"/>
                <w:i w:val="0"/>
                <w:sz w:val="24"/>
              </w:rPr>
              <w:t>1,14</w:t>
            </w:r>
          </w:p>
        </w:tc>
        <w:tc>
          <w:tcPr>
            <w:tcW w:w="774" w:type="dxa"/>
          </w:tcPr>
          <w:p w:rsidR="001206D9" w:rsidRPr="001206D9" w:rsidRDefault="001206D9" w:rsidP="001206D9">
            <w:pPr>
              <w:pStyle w:val="a4"/>
              <w:jc w:val="both"/>
              <w:rPr>
                <w:b w:val="0"/>
                <w:i w:val="0"/>
                <w:sz w:val="24"/>
              </w:rPr>
            </w:pPr>
            <w:r w:rsidRPr="001206D9">
              <w:rPr>
                <w:b w:val="0"/>
                <w:i w:val="0"/>
                <w:sz w:val="24"/>
              </w:rPr>
              <w:t>19,4</w:t>
            </w:r>
          </w:p>
        </w:tc>
        <w:tc>
          <w:tcPr>
            <w:tcW w:w="774" w:type="dxa"/>
          </w:tcPr>
          <w:p w:rsidR="001206D9" w:rsidRPr="001206D9" w:rsidRDefault="001206D9" w:rsidP="001206D9">
            <w:pPr>
              <w:pStyle w:val="a4"/>
              <w:jc w:val="both"/>
              <w:rPr>
                <w:b w:val="0"/>
                <w:i w:val="0"/>
                <w:sz w:val="24"/>
              </w:rPr>
            </w:pPr>
            <w:r w:rsidRPr="001206D9">
              <w:rPr>
                <w:b w:val="0"/>
                <w:i w:val="0"/>
                <w:sz w:val="24"/>
              </w:rPr>
              <w:t>1,12</w:t>
            </w:r>
          </w:p>
        </w:tc>
        <w:tc>
          <w:tcPr>
            <w:tcW w:w="774" w:type="dxa"/>
          </w:tcPr>
          <w:p w:rsidR="001206D9" w:rsidRPr="001206D9" w:rsidRDefault="001206D9" w:rsidP="001206D9">
            <w:pPr>
              <w:pStyle w:val="a4"/>
              <w:jc w:val="both"/>
              <w:rPr>
                <w:b w:val="0"/>
                <w:i w:val="0"/>
                <w:sz w:val="24"/>
              </w:rPr>
            </w:pPr>
            <w:r w:rsidRPr="001206D9">
              <w:rPr>
                <w:b w:val="0"/>
                <w:i w:val="0"/>
                <w:sz w:val="24"/>
              </w:rPr>
              <w:t>22,5</w:t>
            </w:r>
          </w:p>
        </w:tc>
        <w:tc>
          <w:tcPr>
            <w:tcW w:w="774" w:type="dxa"/>
          </w:tcPr>
          <w:p w:rsidR="001206D9" w:rsidRPr="001206D9" w:rsidRDefault="001206D9" w:rsidP="001206D9">
            <w:pPr>
              <w:pStyle w:val="a4"/>
              <w:jc w:val="both"/>
              <w:rPr>
                <w:b w:val="0"/>
                <w:i w:val="0"/>
                <w:sz w:val="24"/>
              </w:rPr>
            </w:pPr>
            <w:r w:rsidRPr="001206D9">
              <w:rPr>
                <w:b w:val="0"/>
                <w:i w:val="0"/>
                <w:sz w:val="24"/>
              </w:rPr>
              <w:t>1,10</w:t>
            </w:r>
          </w:p>
        </w:tc>
        <w:tc>
          <w:tcPr>
            <w:tcW w:w="774" w:type="dxa"/>
          </w:tcPr>
          <w:p w:rsidR="001206D9" w:rsidRPr="001206D9" w:rsidRDefault="001206D9" w:rsidP="001206D9">
            <w:pPr>
              <w:pStyle w:val="a4"/>
              <w:jc w:val="both"/>
              <w:rPr>
                <w:b w:val="0"/>
                <w:i w:val="0"/>
                <w:sz w:val="24"/>
              </w:rPr>
            </w:pPr>
            <w:r w:rsidRPr="001206D9">
              <w:rPr>
                <w:b w:val="0"/>
                <w:i w:val="0"/>
                <w:sz w:val="24"/>
              </w:rPr>
              <w:t>+3,1</w:t>
            </w:r>
          </w:p>
        </w:tc>
        <w:tc>
          <w:tcPr>
            <w:tcW w:w="774" w:type="dxa"/>
          </w:tcPr>
          <w:p w:rsidR="001206D9" w:rsidRPr="001206D9" w:rsidRDefault="001206D9" w:rsidP="001206D9">
            <w:pPr>
              <w:pStyle w:val="a4"/>
              <w:jc w:val="both"/>
              <w:rPr>
                <w:b w:val="0"/>
                <w:i w:val="0"/>
                <w:sz w:val="24"/>
              </w:rPr>
            </w:pPr>
            <w:r w:rsidRPr="001206D9">
              <w:rPr>
                <w:b w:val="0"/>
                <w:i w:val="0"/>
                <w:sz w:val="24"/>
              </w:rPr>
              <w:t>-0,02</w:t>
            </w:r>
          </w:p>
        </w:tc>
        <w:tc>
          <w:tcPr>
            <w:tcW w:w="895" w:type="dxa"/>
          </w:tcPr>
          <w:p w:rsidR="001206D9" w:rsidRPr="001206D9" w:rsidRDefault="001206D9" w:rsidP="001206D9">
            <w:pPr>
              <w:pStyle w:val="a4"/>
              <w:jc w:val="both"/>
              <w:rPr>
                <w:b w:val="0"/>
                <w:i w:val="0"/>
                <w:sz w:val="24"/>
              </w:rPr>
            </w:pPr>
            <w:r w:rsidRPr="001206D9">
              <w:rPr>
                <w:b w:val="0"/>
                <w:i w:val="0"/>
                <w:sz w:val="24"/>
              </w:rPr>
              <w:t>+9,3</w:t>
            </w:r>
          </w:p>
        </w:tc>
        <w:tc>
          <w:tcPr>
            <w:tcW w:w="774" w:type="dxa"/>
          </w:tcPr>
          <w:p w:rsidR="001206D9" w:rsidRPr="001206D9" w:rsidRDefault="001206D9" w:rsidP="001206D9">
            <w:pPr>
              <w:pStyle w:val="a4"/>
              <w:jc w:val="both"/>
              <w:rPr>
                <w:b w:val="0"/>
                <w:i w:val="0"/>
                <w:sz w:val="24"/>
              </w:rPr>
            </w:pPr>
            <w:r w:rsidRPr="001206D9">
              <w:rPr>
                <w:b w:val="0"/>
                <w:i w:val="0"/>
                <w:sz w:val="24"/>
              </w:rPr>
              <w:t>-0,04</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И т.д.</w:t>
            </w: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895"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Всего издержек обращения</w:t>
            </w:r>
          </w:p>
        </w:tc>
        <w:tc>
          <w:tcPr>
            <w:tcW w:w="774" w:type="dxa"/>
          </w:tcPr>
          <w:p w:rsidR="001206D9" w:rsidRPr="001206D9" w:rsidRDefault="001206D9" w:rsidP="001206D9">
            <w:pPr>
              <w:pStyle w:val="a4"/>
              <w:jc w:val="both"/>
              <w:rPr>
                <w:b w:val="0"/>
                <w:i w:val="0"/>
                <w:sz w:val="24"/>
              </w:rPr>
            </w:pPr>
            <w:r w:rsidRPr="001206D9">
              <w:rPr>
                <w:b w:val="0"/>
                <w:i w:val="0"/>
                <w:sz w:val="24"/>
              </w:rPr>
              <w:t>155,2</w:t>
            </w:r>
          </w:p>
        </w:tc>
        <w:tc>
          <w:tcPr>
            <w:tcW w:w="774" w:type="dxa"/>
          </w:tcPr>
          <w:p w:rsidR="001206D9" w:rsidRPr="001206D9" w:rsidRDefault="001206D9" w:rsidP="001206D9">
            <w:pPr>
              <w:pStyle w:val="a4"/>
              <w:jc w:val="both"/>
              <w:rPr>
                <w:b w:val="0"/>
                <w:i w:val="0"/>
                <w:sz w:val="24"/>
              </w:rPr>
            </w:pPr>
            <w:r w:rsidRPr="001206D9">
              <w:rPr>
                <w:b w:val="0"/>
                <w:i w:val="0"/>
                <w:sz w:val="24"/>
              </w:rPr>
              <w:t>13,5</w:t>
            </w:r>
          </w:p>
        </w:tc>
        <w:tc>
          <w:tcPr>
            <w:tcW w:w="774" w:type="dxa"/>
          </w:tcPr>
          <w:p w:rsidR="001206D9" w:rsidRPr="001206D9" w:rsidRDefault="001206D9" w:rsidP="001206D9">
            <w:pPr>
              <w:pStyle w:val="a4"/>
              <w:jc w:val="both"/>
              <w:rPr>
                <w:b w:val="0"/>
                <w:i w:val="0"/>
                <w:sz w:val="24"/>
              </w:rPr>
            </w:pPr>
            <w:r w:rsidRPr="001206D9">
              <w:rPr>
                <w:b w:val="0"/>
                <w:i w:val="0"/>
                <w:sz w:val="24"/>
              </w:rPr>
              <w:t>227,0</w:t>
            </w:r>
          </w:p>
        </w:tc>
        <w:tc>
          <w:tcPr>
            <w:tcW w:w="774" w:type="dxa"/>
          </w:tcPr>
          <w:p w:rsidR="001206D9" w:rsidRPr="001206D9" w:rsidRDefault="001206D9" w:rsidP="001206D9">
            <w:pPr>
              <w:pStyle w:val="a4"/>
              <w:jc w:val="both"/>
              <w:rPr>
                <w:b w:val="0"/>
                <w:i w:val="0"/>
                <w:sz w:val="24"/>
              </w:rPr>
            </w:pPr>
            <w:r w:rsidRPr="001206D9">
              <w:rPr>
                <w:b w:val="0"/>
                <w:i w:val="0"/>
                <w:sz w:val="24"/>
              </w:rPr>
              <w:t>13,12</w:t>
            </w:r>
          </w:p>
        </w:tc>
        <w:tc>
          <w:tcPr>
            <w:tcW w:w="774" w:type="dxa"/>
          </w:tcPr>
          <w:p w:rsidR="001206D9" w:rsidRPr="001206D9" w:rsidRDefault="001206D9" w:rsidP="001206D9">
            <w:pPr>
              <w:pStyle w:val="a4"/>
              <w:jc w:val="both"/>
              <w:rPr>
                <w:b w:val="0"/>
                <w:i w:val="0"/>
                <w:sz w:val="24"/>
              </w:rPr>
            </w:pPr>
            <w:r w:rsidRPr="001206D9">
              <w:rPr>
                <w:b w:val="0"/>
                <w:i w:val="0"/>
                <w:sz w:val="24"/>
              </w:rPr>
              <w:t>260,0</w:t>
            </w:r>
          </w:p>
        </w:tc>
        <w:tc>
          <w:tcPr>
            <w:tcW w:w="774" w:type="dxa"/>
          </w:tcPr>
          <w:p w:rsidR="001206D9" w:rsidRPr="001206D9" w:rsidRDefault="001206D9" w:rsidP="001206D9">
            <w:pPr>
              <w:pStyle w:val="a4"/>
              <w:jc w:val="both"/>
              <w:rPr>
                <w:b w:val="0"/>
                <w:i w:val="0"/>
                <w:sz w:val="24"/>
              </w:rPr>
            </w:pPr>
            <w:r w:rsidRPr="001206D9">
              <w:rPr>
                <w:b w:val="0"/>
                <w:i w:val="0"/>
                <w:sz w:val="24"/>
              </w:rPr>
              <w:t>12,68</w:t>
            </w:r>
          </w:p>
        </w:tc>
        <w:tc>
          <w:tcPr>
            <w:tcW w:w="774" w:type="dxa"/>
          </w:tcPr>
          <w:p w:rsidR="001206D9" w:rsidRPr="001206D9" w:rsidRDefault="001206D9" w:rsidP="001206D9">
            <w:pPr>
              <w:pStyle w:val="a4"/>
              <w:jc w:val="both"/>
              <w:rPr>
                <w:b w:val="0"/>
                <w:i w:val="0"/>
                <w:sz w:val="24"/>
              </w:rPr>
            </w:pPr>
            <w:r w:rsidRPr="001206D9">
              <w:rPr>
                <w:b w:val="0"/>
                <w:i w:val="0"/>
                <w:sz w:val="24"/>
              </w:rPr>
              <w:t>+33</w:t>
            </w:r>
          </w:p>
        </w:tc>
        <w:tc>
          <w:tcPr>
            <w:tcW w:w="774" w:type="dxa"/>
          </w:tcPr>
          <w:p w:rsidR="001206D9" w:rsidRPr="001206D9" w:rsidRDefault="001206D9" w:rsidP="001206D9">
            <w:pPr>
              <w:pStyle w:val="a4"/>
              <w:jc w:val="both"/>
              <w:rPr>
                <w:b w:val="0"/>
                <w:i w:val="0"/>
                <w:sz w:val="24"/>
              </w:rPr>
            </w:pPr>
            <w:r w:rsidRPr="001206D9">
              <w:rPr>
                <w:b w:val="0"/>
                <w:i w:val="0"/>
                <w:sz w:val="24"/>
              </w:rPr>
              <w:t>-0,44</w:t>
            </w:r>
          </w:p>
        </w:tc>
        <w:tc>
          <w:tcPr>
            <w:tcW w:w="895" w:type="dxa"/>
          </w:tcPr>
          <w:p w:rsidR="001206D9" w:rsidRPr="001206D9" w:rsidRDefault="001206D9" w:rsidP="001206D9">
            <w:pPr>
              <w:pStyle w:val="a4"/>
              <w:jc w:val="both"/>
              <w:rPr>
                <w:b w:val="0"/>
                <w:i w:val="0"/>
                <w:sz w:val="24"/>
              </w:rPr>
            </w:pPr>
            <w:r w:rsidRPr="001206D9">
              <w:rPr>
                <w:b w:val="0"/>
                <w:i w:val="0"/>
                <w:sz w:val="24"/>
              </w:rPr>
              <w:t>+104,8</w:t>
            </w:r>
          </w:p>
        </w:tc>
        <w:tc>
          <w:tcPr>
            <w:tcW w:w="774" w:type="dxa"/>
          </w:tcPr>
          <w:p w:rsidR="001206D9" w:rsidRPr="001206D9" w:rsidRDefault="001206D9" w:rsidP="001206D9">
            <w:pPr>
              <w:pStyle w:val="a4"/>
              <w:jc w:val="both"/>
              <w:rPr>
                <w:b w:val="0"/>
                <w:i w:val="0"/>
                <w:sz w:val="24"/>
              </w:rPr>
            </w:pPr>
            <w:r w:rsidRPr="001206D9">
              <w:rPr>
                <w:b w:val="0"/>
                <w:i w:val="0"/>
                <w:sz w:val="24"/>
              </w:rPr>
              <w:t>-0,82</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В том числе:</w:t>
            </w: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c>
          <w:tcPr>
            <w:tcW w:w="895" w:type="dxa"/>
          </w:tcPr>
          <w:p w:rsidR="001206D9" w:rsidRPr="001206D9" w:rsidRDefault="001206D9" w:rsidP="001206D9">
            <w:pPr>
              <w:pStyle w:val="a4"/>
              <w:jc w:val="both"/>
              <w:rPr>
                <w:b w:val="0"/>
                <w:i w:val="0"/>
                <w:sz w:val="24"/>
              </w:rPr>
            </w:pPr>
          </w:p>
        </w:tc>
        <w:tc>
          <w:tcPr>
            <w:tcW w:w="774" w:type="dxa"/>
          </w:tcPr>
          <w:p w:rsidR="001206D9" w:rsidRPr="001206D9" w:rsidRDefault="001206D9" w:rsidP="001206D9">
            <w:pPr>
              <w:pStyle w:val="a4"/>
              <w:jc w:val="both"/>
              <w:rPr>
                <w:b w:val="0"/>
                <w:i w:val="0"/>
                <w:sz w:val="24"/>
              </w:rPr>
            </w:pP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 xml:space="preserve">    постоянные</w:t>
            </w:r>
          </w:p>
        </w:tc>
        <w:tc>
          <w:tcPr>
            <w:tcW w:w="774" w:type="dxa"/>
          </w:tcPr>
          <w:p w:rsidR="001206D9" w:rsidRPr="001206D9" w:rsidRDefault="001206D9" w:rsidP="001206D9">
            <w:pPr>
              <w:pStyle w:val="a4"/>
              <w:jc w:val="both"/>
              <w:rPr>
                <w:b w:val="0"/>
                <w:i w:val="0"/>
                <w:sz w:val="24"/>
              </w:rPr>
            </w:pPr>
            <w:r w:rsidRPr="001206D9">
              <w:rPr>
                <w:b w:val="0"/>
                <w:i w:val="0"/>
                <w:sz w:val="24"/>
              </w:rPr>
              <w:t>83,7</w:t>
            </w:r>
          </w:p>
        </w:tc>
        <w:tc>
          <w:tcPr>
            <w:tcW w:w="774" w:type="dxa"/>
          </w:tcPr>
          <w:p w:rsidR="001206D9" w:rsidRPr="001206D9" w:rsidRDefault="001206D9" w:rsidP="001206D9">
            <w:pPr>
              <w:pStyle w:val="a4"/>
              <w:jc w:val="both"/>
              <w:rPr>
                <w:b w:val="0"/>
                <w:i w:val="0"/>
                <w:sz w:val="24"/>
              </w:rPr>
            </w:pPr>
            <w:r w:rsidRPr="001206D9">
              <w:rPr>
                <w:b w:val="0"/>
                <w:i w:val="0"/>
                <w:sz w:val="24"/>
              </w:rPr>
              <w:t>7,28</w:t>
            </w:r>
          </w:p>
        </w:tc>
        <w:tc>
          <w:tcPr>
            <w:tcW w:w="774" w:type="dxa"/>
          </w:tcPr>
          <w:p w:rsidR="001206D9" w:rsidRPr="001206D9" w:rsidRDefault="001206D9" w:rsidP="001206D9">
            <w:pPr>
              <w:pStyle w:val="a4"/>
              <w:jc w:val="both"/>
              <w:rPr>
                <w:b w:val="0"/>
                <w:i w:val="0"/>
                <w:sz w:val="24"/>
              </w:rPr>
            </w:pPr>
            <w:r w:rsidRPr="001206D9">
              <w:rPr>
                <w:b w:val="0"/>
                <w:i w:val="0"/>
                <w:sz w:val="24"/>
              </w:rPr>
              <w:t>120,0</w:t>
            </w:r>
          </w:p>
        </w:tc>
        <w:tc>
          <w:tcPr>
            <w:tcW w:w="774" w:type="dxa"/>
          </w:tcPr>
          <w:p w:rsidR="001206D9" w:rsidRPr="001206D9" w:rsidRDefault="001206D9" w:rsidP="001206D9">
            <w:pPr>
              <w:pStyle w:val="a4"/>
              <w:jc w:val="both"/>
              <w:rPr>
                <w:b w:val="0"/>
                <w:i w:val="0"/>
                <w:sz w:val="24"/>
              </w:rPr>
            </w:pPr>
            <w:r w:rsidRPr="001206D9">
              <w:rPr>
                <w:b w:val="0"/>
                <w:i w:val="0"/>
                <w:sz w:val="24"/>
              </w:rPr>
              <w:t>6,94</w:t>
            </w:r>
          </w:p>
        </w:tc>
        <w:tc>
          <w:tcPr>
            <w:tcW w:w="774" w:type="dxa"/>
          </w:tcPr>
          <w:p w:rsidR="001206D9" w:rsidRPr="001206D9" w:rsidRDefault="001206D9" w:rsidP="001206D9">
            <w:pPr>
              <w:pStyle w:val="a4"/>
              <w:jc w:val="both"/>
              <w:rPr>
                <w:b w:val="0"/>
                <w:i w:val="0"/>
                <w:sz w:val="24"/>
              </w:rPr>
            </w:pPr>
            <w:r w:rsidRPr="001206D9">
              <w:rPr>
                <w:b w:val="0"/>
                <w:i w:val="0"/>
                <w:sz w:val="24"/>
              </w:rPr>
              <w:t>130,0</w:t>
            </w:r>
          </w:p>
        </w:tc>
        <w:tc>
          <w:tcPr>
            <w:tcW w:w="774" w:type="dxa"/>
          </w:tcPr>
          <w:p w:rsidR="001206D9" w:rsidRPr="001206D9" w:rsidRDefault="001206D9" w:rsidP="001206D9">
            <w:pPr>
              <w:pStyle w:val="a4"/>
              <w:jc w:val="both"/>
              <w:rPr>
                <w:b w:val="0"/>
                <w:i w:val="0"/>
                <w:sz w:val="24"/>
              </w:rPr>
            </w:pPr>
            <w:r w:rsidRPr="001206D9">
              <w:rPr>
                <w:b w:val="0"/>
                <w:i w:val="0"/>
                <w:sz w:val="24"/>
              </w:rPr>
              <w:t>6,34</w:t>
            </w:r>
          </w:p>
        </w:tc>
        <w:tc>
          <w:tcPr>
            <w:tcW w:w="774" w:type="dxa"/>
          </w:tcPr>
          <w:p w:rsidR="001206D9" w:rsidRPr="001206D9" w:rsidRDefault="001206D9" w:rsidP="001206D9">
            <w:pPr>
              <w:pStyle w:val="a4"/>
              <w:jc w:val="both"/>
              <w:rPr>
                <w:b w:val="0"/>
                <w:i w:val="0"/>
                <w:sz w:val="24"/>
              </w:rPr>
            </w:pPr>
            <w:r w:rsidRPr="001206D9">
              <w:rPr>
                <w:b w:val="0"/>
                <w:i w:val="0"/>
                <w:sz w:val="24"/>
              </w:rPr>
              <w:t>+10</w:t>
            </w:r>
          </w:p>
        </w:tc>
        <w:tc>
          <w:tcPr>
            <w:tcW w:w="774" w:type="dxa"/>
          </w:tcPr>
          <w:p w:rsidR="001206D9" w:rsidRPr="001206D9" w:rsidRDefault="001206D9" w:rsidP="001206D9">
            <w:pPr>
              <w:pStyle w:val="a4"/>
              <w:jc w:val="both"/>
              <w:rPr>
                <w:b w:val="0"/>
                <w:i w:val="0"/>
                <w:sz w:val="24"/>
              </w:rPr>
            </w:pPr>
            <w:r w:rsidRPr="001206D9">
              <w:rPr>
                <w:b w:val="0"/>
                <w:i w:val="0"/>
                <w:sz w:val="24"/>
              </w:rPr>
              <w:t>-0,60</w:t>
            </w:r>
          </w:p>
        </w:tc>
        <w:tc>
          <w:tcPr>
            <w:tcW w:w="895" w:type="dxa"/>
          </w:tcPr>
          <w:p w:rsidR="001206D9" w:rsidRPr="001206D9" w:rsidRDefault="001206D9" w:rsidP="001206D9">
            <w:pPr>
              <w:pStyle w:val="a4"/>
              <w:jc w:val="both"/>
              <w:rPr>
                <w:b w:val="0"/>
                <w:i w:val="0"/>
                <w:sz w:val="24"/>
              </w:rPr>
            </w:pPr>
            <w:r w:rsidRPr="001206D9">
              <w:rPr>
                <w:b w:val="0"/>
                <w:i w:val="0"/>
                <w:sz w:val="24"/>
              </w:rPr>
              <w:t>+46,3</w:t>
            </w:r>
          </w:p>
        </w:tc>
        <w:tc>
          <w:tcPr>
            <w:tcW w:w="774" w:type="dxa"/>
          </w:tcPr>
          <w:p w:rsidR="001206D9" w:rsidRPr="001206D9" w:rsidRDefault="001206D9" w:rsidP="001206D9">
            <w:pPr>
              <w:pStyle w:val="a4"/>
              <w:jc w:val="both"/>
              <w:rPr>
                <w:b w:val="0"/>
                <w:i w:val="0"/>
                <w:sz w:val="24"/>
              </w:rPr>
            </w:pPr>
            <w:r w:rsidRPr="001206D9">
              <w:rPr>
                <w:b w:val="0"/>
                <w:i w:val="0"/>
                <w:sz w:val="24"/>
              </w:rPr>
              <w:t>-0,94</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 xml:space="preserve">    переменные</w:t>
            </w:r>
          </w:p>
        </w:tc>
        <w:tc>
          <w:tcPr>
            <w:tcW w:w="774" w:type="dxa"/>
          </w:tcPr>
          <w:p w:rsidR="001206D9" w:rsidRPr="001206D9" w:rsidRDefault="001206D9" w:rsidP="001206D9">
            <w:pPr>
              <w:pStyle w:val="a4"/>
              <w:jc w:val="both"/>
              <w:rPr>
                <w:b w:val="0"/>
                <w:i w:val="0"/>
                <w:sz w:val="24"/>
              </w:rPr>
            </w:pPr>
            <w:r w:rsidRPr="001206D9">
              <w:rPr>
                <w:b w:val="0"/>
                <w:i w:val="0"/>
                <w:sz w:val="24"/>
              </w:rPr>
              <w:t>71,5</w:t>
            </w:r>
          </w:p>
        </w:tc>
        <w:tc>
          <w:tcPr>
            <w:tcW w:w="774" w:type="dxa"/>
          </w:tcPr>
          <w:p w:rsidR="001206D9" w:rsidRPr="001206D9" w:rsidRDefault="001206D9" w:rsidP="001206D9">
            <w:pPr>
              <w:pStyle w:val="a4"/>
              <w:jc w:val="both"/>
              <w:rPr>
                <w:b w:val="0"/>
                <w:i w:val="0"/>
                <w:sz w:val="24"/>
              </w:rPr>
            </w:pPr>
            <w:r w:rsidRPr="001206D9">
              <w:rPr>
                <w:b w:val="0"/>
                <w:i w:val="0"/>
                <w:sz w:val="24"/>
              </w:rPr>
              <w:t>6,22</w:t>
            </w:r>
          </w:p>
        </w:tc>
        <w:tc>
          <w:tcPr>
            <w:tcW w:w="774" w:type="dxa"/>
          </w:tcPr>
          <w:p w:rsidR="001206D9" w:rsidRPr="001206D9" w:rsidRDefault="001206D9" w:rsidP="001206D9">
            <w:pPr>
              <w:pStyle w:val="a4"/>
              <w:jc w:val="both"/>
              <w:rPr>
                <w:b w:val="0"/>
                <w:i w:val="0"/>
                <w:sz w:val="24"/>
              </w:rPr>
            </w:pPr>
            <w:r w:rsidRPr="001206D9">
              <w:rPr>
                <w:b w:val="0"/>
                <w:i w:val="0"/>
                <w:sz w:val="24"/>
              </w:rPr>
              <w:t>107,0</w:t>
            </w:r>
          </w:p>
        </w:tc>
        <w:tc>
          <w:tcPr>
            <w:tcW w:w="774" w:type="dxa"/>
          </w:tcPr>
          <w:p w:rsidR="001206D9" w:rsidRPr="001206D9" w:rsidRDefault="001206D9" w:rsidP="001206D9">
            <w:pPr>
              <w:pStyle w:val="a4"/>
              <w:jc w:val="both"/>
              <w:rPr>
                <w:b w:val="0"/>
                <w:i w:val="0"/>
                <w:sz w:val="24"/>
              </w:rPr>
            </w:pPr>
            <w:r w:rsidRPr="001206D9">
              <w:rPr>
                <w:b w:val="0"/>
                <w:i w:val="0"/>
                <w:sz w:val="24"/>
              </w:rPr>
              <w:t>6,18</w:t>
            </w:r>
          </w:p>
        </w:tc>
        <w:tc>
          <w:tcPr>
            <w:tcW w:w="774" w:type="dxa"/>
          </w:tcPr>
          <w:p w:rsidR="001206D9" w:rsidRPr="001206D9" w:rsidRDefault="001206D9" w:rsidP="001206D9">
            <w:pPr>
              <w:pStyle w:val="a4"/>
              <w:jc w:val="both"/>
              <w:rPr>
                <w:b w:val="0"/>
                <w:i w:val="0"/>
                <w:sz w:val="24"/>
              </w:rPr>
            </w:pPr>
            <w:r w:rsidRPr="001206D9">
              <w:rPr>
                <w:b w:val="0"/>
                <w:i w:val="0"/>
                <w:sz w:val="24"/>
              </w:rPr>
              <w:t>130,0</w:t>
            </w:r>
          </w:p>
        </w:tc>
        <w:tc>
          <w:tcPr>
            <w:tcW w:w="774" w:type="dxa"/>
          </w:tcPr>
          <w:p w:rsidR="001206D9" w:rsidRPr="001206D9" w:rsidRDefault="001206D9" w:rsidP="001206D9">
            <w:pPr>
              <w:pStyle w:val="a4"/>
              <w:jc w:val="both"/>
              <w:rPr>
                <w:b w:val="0"/>
                <w:i w:val="0"/>
                <w:sz w:val="24"/>
              </w:rPr>
            </w:pPr>
            <w:r w:rsidRPr="001206D9">
              <w:rPr>
                <w:b w:val="0"/>
                <w:i w:val="0"/>
                <w:sz w:val="24"/>
              </w:rPr>
              <w:t>6,34</w:t>
            </w:r>
          </w:p>
        </w:tc>
        <w:tc>
          <w:tcPr>
            <w:tcW w:w="774" w:type="dxa"/>
          </w:tcPr>
          <w:p w:rsidR="001206D9" w:rsidRPr="001206D9" w:rsidRDefault="001206D9" w:rsidP="001206D9">
            <w:pPr>
              <w:pStyle w:val="a4"/>
              <w:jc w:val="both"/>
              <w:rPr>
                <w:b w:val="0"/>
                <w:i w:val="0"/>
                <w:sz w:val="24"/>
              </w:rPr>
            </w:pPr>
            <w:r w:rsidRPr="001206D9">
              <w:rPr>
                <w:b w:val="0"/>
                <w:i w:val="0"/>
                <w:sz w:val="24"/>
              </w:rPr>
              <w:t>+23</w:t>
            </w:r>
          </w:p>
        </w:tc>
        <w:tc>
          <w:tcPr>
            <w:tcW w:w="774" w:type="dxa"/>
          </w:tcPr>
          <w:p w:rsidR="001206D9" w:rsidRPr="001206D9" w:rsidRDefault="001206D9" w:rsidP="001206D9">
            <w:pPr>
              <w:pStyle w:val="a4"/>
              <w:jc w:val="both"/>
              <w:rPr>
                <w:b w:val="0"/>
                <w:i w:val="0"/>
                <w:sz w:val="24"/>
              </w:rPr>
            </w:pPr>
            <w:r w:rsidRPr="001206D9">
              <w:rPr>
                <w:b w:val="0"/>
                <w:i w:val="0"/>
                <w:sz w:val="24"/>
              </w:rPr>
              <w:t>+0,16</w:t>
            </w:r>
          </w:p>
        </w:tc>
        <w:tc>
          <w:tcPr>
            <w:tcW w:w="895" w:type="dxa"/>
          </w:tcPr>
          <w:p w:rsidR="001206D9" w:rsidRPr="001206D9" w:rsidRDefault="001206D9" w:rsidP="001206D9">
            <w:pPr>
              <w:pStyle w:val="a4"/>
              <w:jc w:val="both"/>
              <w:rPr>
                <w:b w:val="0"/>
                <w:i w:val="0"/>
                <w:sz w:val="24"/>
              </w:rPr>
            </w:pPr>
            <w:r w:rsidRPr="001206D9">
              <w:rPr>
                <w:b w:val="0"/>
                <w:i w:val="0"/>
                <w:sz w:val="24"/>
              </w:rPr>
              <w:t>+58,5</w:t>
            </w:r>
          </w:p>
        </w:tc>
        <w:tc>
          <w:tcPr>
            <w:tcW w:w="774" w:type="dxa"/>
          </w:tcPr>
          <w:p w:rsidR="001206D9" w:rsidRPr="001206D9" w:rsidRDefault="001206D9" w:rsidP="001206D9">
            <w:pPr>
              <w:pStyle w:val="a4"/>
              <w:jc w:val="both"/>
              <w:rPr>
                <w:b w:val="0"/>
                <w:i w:val="0"/>
                <w:sz w:val="24"/>
              </w:rPr>
            </w:pPr>
            <w:r w:rsidRPr="001206D9">
              <w:rPr>
                <w:b w:val="0"/>
                <w:i w:val="0"/>
                <w:sz w:val="24"/>
              </w:rPr>
              <w:t>-0,12</w:t>
            </w:r>
          </w:p>
        </w:tc>
      </w:tr>
      <w:tr w:rsidR="001206D9" w:rsidRPr="001206D9" w:rsidTr="001206D9">
        <w:tc>
          <w:tcPr>
            <w:tcW w:w="2235" w:type="dxa"/>
          </w:tcPr>
          <w:p w:rsidR="001206D9" w:rsidRPr="001206D9" w:rsidRDefault="001206D9" w:rsidP="001206D9">
            <w:pPr>
              <w:pStyle w:val="a4"/>
              <w:jc w:val="both"/>
              <w:rPr>
                <w:b w:val="0"/>
                <w:i w:val="0"/>
                <w:sz w:val="24"/>
              </w:rPr>
            </w:pPr>
            <w:r w:rsidRPr="001206D9">
              <w:rPr>
                <w:b w:val="0"/>
                <w:i w:val="0"/>
                <w:sz w:val="24"/>
              </w:rPr>
              <w:t>Товарооборот</w:t>
            </w:r>
          </w:p>
        </w:tc>
        <w:tc>
          <w:tcPr>
            <w:tcW w:w="774" w:type="dxa"/>
          </w:tcPr>
          <w:p w:rsidR="001206D9" w:rsidRPr="001206D9" w:rsidRDefault="001206D9" w:rsidP="001206D9">
            <w:pPr>
              <w:pStyle w:val="a4"/>
              <w:jc w:val="both"/>
              <w:rPr>
                <w:b w:val="0"/>
                <w:i w:val="0"/>
                <w:sz w:val="24"/>
              </w:rPr>
            </w:pPr>
            <w:r w:rsidRPr="001206D9">
              <w:rPr>
                <w:b w:val="0"/>
                <w:i w:val="0"/>
                <w:sz w:val="24"/>
              </w:rPr>
              <w:t>1150</w:t>
            </w:r>
          </w:p>
        </w:tc>
        <w:tc>
          <w:tcPr>
            <w:tcW w:w="774" w:type="dxa"/>
          </w:tcPr>
          <w:p w:rsidR="001206D9" w:rsidRPr="001206D9" w:rsidRDefault="001206D9" w:rsidP="001206D9">
            <w:pPr>
              <w:pStyle w:val="a4"/>
              <w:jc w:val="both"/>
              <w:rPr>
                <w:b w:val="0"/>
                <w:i w:val="0"/>
                <w:sz w:val="24"/>
              </w:rPr>
            </w:pPr>
            <w:r w:rsidRPr="001206D9">
              <w:rPr>
                <w:b w:val="0"/>
                <w:i w:val="0"/>
                <w:sz w:val="24"/>
              </w:rPr>
              <w:t>-</w:t>
            </w:r>
          </w:p>
        </w:tc>
        <w:tc>
          <w:tcPr>
            <w:tcW w:w="774" w:type="dxa"/>
          </w:tcPr>
          <w:p w:rsidR="001206D9" w:rsidRPr="001206D9" w:rsidRDefault="001206D9" w:rsidP="001206D9">
            <w:pPr>
              <w:pStyle w:val="a4"/>
              <w:jc w:val="both"/>
              <w:rPr>
                <w:b w:val="0"/>
                <w:i w:val="0"/>
                <w:sz w:val="24"/>
              </w:rPr>
            </w:pPr>
            <w:r w:rsidRPr="001206D9">
              <w:rPr>
                <w:b w:val="0"/>
                <w:i w:val="0"/>
                <w:sz w:val="24"/>
              </w:rPr>
              <w:t>1729</w:t>
            </w:r>
          </w:p>
        </w:tc>
        <w:tc>
          <w:tcPr>
            <w:tcW w:w="774" w:type="dxa"/>
          </w:tcPr>
          <w:p w:rsidR="001206D9" w:rsidRPr="001206D9" w:rsidRDefault="001206D9" w:rsidP="001206D9">
            <w:pPr>
              <w:pStyle w:val="a4"/>
              <w:jc w:val="both"/>
              <w:rPr>
                <w:b w:val="0"/>
                <w:i w:val="0"/>
                <w:sz w:val="24"/>
              </w:rPr>
            </w:pPr>
            <w:r w:rsidRPr="001206D9">
              <w:rPr>
                <w:b w:val="0"/>
                <w:i w:val="0"/>
                <w:sz w:val="24"/>
              </w:rPr>
              <w:t>-</w:t>
            </w:r>
          </w:p>
        </w:tc>
        <w:tc>
          <w:tcPr>
            <w:tcW w:w="774" w:type="dxa"/>
          </w:tcPr>
          <w:p w:rsidR="001206D9" w:rsidRPr="001206D9" w:rsidRDefault="001206D9" w:rsidP="001206D9">
            <w:pPr>
              <w:pStyle w:val="a4"/>
              <w:jc w:val="both"/>
              <w:rPr>
                <w:b w:val="0"/>
                <w:i w:val="0"/>
                <w:sz w:val="24"/>
              </w:rPr>
            </w:pPr>
            <w:r w:rsidRPr="001206D9">
              <w:rPr>
                <w:b w:val="0"/>
                <w:i w:val="0"/>
                <w:sz w:val="24"/>
              </w:rPr>
              <w:t>2050</w:t>
            </w:r>
          </w:p>
        </w:tc>
        <w:tc>
          <w:tcPr>
            <w:tcW w:w="774" w:type="dxa"/>
          </w:tcPr>
          <w:p w:rsidR="001206D9" w:rsidRPr="001206D9" w:rsidRDefault="001206D9" w:rsidP="001206D9">
            <w:pPr>
              <w:pStyle w:val="a4"/>
              <w:jc w:val="both"/>
              <w:rPr>
                <w:b w:val="0"/>
                <w:i w:val="0"/>
                <w:sz w:val="24"/>
              </w:rPr>
            </w:pPr>
            <w:r w:rsidRPr="001206D9">
              <w:rPr>
                <w:b w:val="0"/>
                <w:i w:val="0"/>
                <w:sz w:val="24"/>
              </w:rPr>
              <w:t>-</w:t>
            </w:r>
          </w:p>
        </w:tc>
        <w:tc>
          <w:tcPr>
            <w:tcW w:w="774" w:type="dxa"/>
          </w:tcPr>
          <w:p w:rsidR="001206D9" w:rsidRPr="001206D9" w:rsidRDefault="001206D9" w:rsidP="001206D9">
            <w:pPr>
              <w:pStyle w:val="a4"/>
              <w:jc w:val="both"/>
              <w:rPr>
                <w:b w:val="0"/>
                <w:i w:val="0"/>
                <w:sz w:val="24"/>
              </w:rPr>
            </w:pPr>
            <w:r w:rsidRPr="001206D9">
              <w:rPr>
                <w:b w:val="0"/>
                <w:i w:val="0"/>
                <w:sz w:val="24"/>
              </w:rPr>
              <w:t>+321</w:t>
            </w:r>
          </w:p>
        </w:tc>
        <w:tc>
          <w:tcPr>
            <w:tcW w:w="774" w:type="dxa"/>
          </w:tcPr>
          <w:p w:rsidR="001206D9" w:rsidRPr="001206D9" w:rsidRDefault="001206D9" w:rsidP="001206D9">
            <w:pPr>
              <w:pStyle w:val="a4"/>
              <w:jc w:val="both"/>
              <w:rPr>
                <w:b w:val="0"/>
                <w:i w:val="0"/>
                <w:sz w:val="24"/>
              </w:rPr>
            </w:pPr>
            <w:r w:rsidRPr="001206D9">
              <w:rPr>
                <w:b w:val="0"/>
                <w:i w:val="0"/>
                <w:sz w:val="24"/>
              </w:rPr>
              <w:t>-</w:t>
            </w:r>
          </w:p>
        </w:tc>
        <w:tc>
          <w:tcPr>
            <w:tcW w:w="895" w:type="dxa"/>
          </w:tcPr>
          <w:p w:rsidR="001206D9" w:rsidRPr="001206D9" w:rsidRDefault="001206D9" w:rsidP="001206D9">
            <w:pPr>
              <w:pStyle w:val="a4"/>
              <w:jc w:val="both"/>
              <w:rPr>
                <w:b w:val="0"/>
                <w:i w:val="0"/>
                <w:sz w:val="24"/>
              </w:rPr>
            </w:pPr>
            <w:r w:rsidRPr="001206D9">
              <w:rPr>
                <w:b w:val="0"/>
                <w:i w:val="0"/>
                <w:sz w:val="24"/>
              </w:rPr>
              <w:t>+900</w:t>
            </w:r>
          </w:p>
        </w:tc>
        <w:tc>
          <w:tcPr>
            <w:tcW w:w="774" w:type="dxa"/>
          </w:tcPr>
          <w:p w:rsidR="001206D9" w:rsidRPr="001206D9" w:rsidRDefault="001206D9" w:rsidP="001206D9">
            <w:pPr>
              <w:pStyle w:val="a4"/>
              <w:jc w:val="both"/>
              <w:rPr>
                <w:b w:val="0"/>
                <w:i w:val="0"/>
                <w:sz w:val="24"/>
              </w:rPr>
            </w:pPr>
            <w:r w:rsidRPr="001206D9">
              <w:rPr>
                <w:b w:val="0"/>
                <w:i w:val="0"/>
                <w:sz w:val="24"/>
              </w:rPr>
              <w:t>-</w:t>
            </w:r>
          </w:p>
        </w:tc>
      </w:tr>
    </w:tbl>
    <w:p w:rsidR="001206D9" w:rsidRPr="001206D9" w:rsidRDefault="001206D9" w:rsidP="001206D9">
      <w:pPr>
        <w:pStyle w:val="a4"/>
        <w:ind w:firstLine="426"/>
        <w:jc w:val="both"/>
        <w:rPr>
          <w:b w:val="0"/>
          <w:i w:val="0"/>
          <w:sz w:val="24"/>
        </w:rPr>
      </w:pPr>
    </w:p>
    <w:p w:rsidR="001206D9" w:rsidRPr="001206D9" w:rsidRDefault="001206D9" w:rsidP="001206D9">
      <w:pPr>
        <w:pStyle w:val="a4"/>
        <w:spacing w:line="276" w:lineRule="auto"/>
        <w:ind w:firstLine="426"/>
        <w:jc w:val="both"/>
        <w:rPr>
          <w:b w:val="0"/>
          <w:i w:val="0"/>
          <w:szCs w:val="28"/>
        </w:rPr>
      </w:pPr>
      <w:r w:rsidRPr="001206D9">
        <w:rPr>
          <w:b w:val="0"/>
          <w:i w:val="0"/>
          <w:szCs w:val="28"/>
        </w:rPr>
        <w:t>По степени эластичности к объему товарооборота издержки обращения делятся на условно-постоянные и условно-переменные. Условно-переменные издержки изменяются пропорционально объему товарооборота, а уровень их остается неизменным, К ним относятся:</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транспортные расходы;</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заработная плата торгового персонала;</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отчисления  в фонд социальной защиты;</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расходы на хранение, подработку, сортировку, упаковку товаров;</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финансовые расходы по обслуживанию заемных средств;</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расходы на рекламу;</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расходы на тару;</w:t>
      </w:r>
    </w:p>
    <w:p w:rsidR="001206D9" w:rsidRPr="001206D9" w:rsidRDefault="001206D9" w:rsidP="002F715B">
      <w:pPr>
        <w:pStyle w:val="a4"/>
        <w:numPr>
          <w:ilvl w:val="0"/>
          <w:numId w:val="20"/>
        </w:numPr>
        <w:tabs>
          <w:tab w:val="clear" w:pos="360"/>
          <w:tab w:val="num" w:pos="786"/>
        </w:tabs>
        <w:spacing w:line="276" w:lineRule="auto"/>
        <w:ind w:left="786"/>
        <w:jc w:val="both"/>
        <w:rPr>
          <w:b w:val="0"/>
          <w:i w:val="0"/>
          <w:szCs w:val="28"/>
        </w:rPr>
      </w:pPr>
      <w:r w:rsidRPr="001206D9">
        <w:rPr>
          <w:b w:val="0"/>
          <w:i w:val="0"/>
          <w:szCs w:val="28"/>
        </w:rPr>
        <w:t>потери, недостачи и технологические отходы товаров  и др.</w:t>
      </w:r>
    </w:p>
    <w:p w:rsidR="001206D9" w:rsidRPr="001206D9" w:rsidRDefault="001206D9" w:rsidP="001206D9">
      <w:pPr>
        <w:pStyle w:val="a4"/>
        <w:spacing w:line="288" w:lineRule="auto"/>
        <w:ind w:firstLine="426"/>
        <w:jc w:val="both"/>
        <w:rPr>
          <w:b w:val="0"/>
          <w:i w:val="0"/>
          <w:szCs w:val="28"/>
        </w:rPr>
      </w:pPr>
      <w:r w:rsidRPr="001206D9">
        <w:rPr>
          <w:b w:val="0"/>
          <w:i w:val="0"/>
          <w:szCs w:val="28"/>
        </w:rPr>
        <w:t>Сумма условно-постоянных издержек не зависит от объема товарооборота, изменяется только их уровень: при увеличении объема товарооборота уровень издержек обращения снижается,  и наоборот. К ним относятся:</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расходы по аренде и содержанию зданий, сооружений, помещений и инвентаря;</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амортизация основных средств и нематериальных активов;</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затраты на ремонт основных средств;</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лизинговые платежи;</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заработная плата управленческого персонала;</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расходы на охрану труда;</w:t>
      </w:r>
    </w:p>
    <w:p w:rsidR="001206D9" w:rsidRPr="001206D9" w:rsidRDefault="001206D9" w:rsidP="002F715B">
      <w:pPr>
        <w:pStyle w:val="a4"/>
        <w:numPr>
          <w:ilvl w:val="0"/>
          <w:numId w:val="21"/>
        </w:numPr>
        <w:tabs>
          <w:tab w:val="clear" w:pos="360"/>
          <w:tab w:val="num" w:pos="786"/>
        </w:tabs>
        <w:spacing w:line="288" w:lineRule="auto"/>
        <w:ind w:left="786"/>
        <w:jc w:val="both"/>
        <w:rPr>
          <w:b w:val="0"/>
          <w:i w:val="0"/>
          <w:szCs w:val="28"/>
        </w:rPr>
      </w:pPr>
      <w:r w:rsidRPr="001206D9">
        <w:rPr>
          <w:b w:val="0"/>
          <w:i w:val="0"/>
          <w:szCs w:val="28"/>
        </w:rPr>
        <w:t>расходы на организацию и управление торговлей и т.д.</w:t>
      </w:r>
    </w:p>
    <w:p w:rsidR="001206D9" w:rsidRPr="001206D9" w:rsidRDefault="001206D9" w:rsidP="001206D9">
      <w:pPr>
        <w:pStyle w:val="a4"/>
        <w:spacing w:line="288" w:lineRule="auto"/>
        <w:ind w:firstLine="426"/>
        <w:jc w:val="both"/>
        <w:rPr>
          <w:b w:val="0"/>
          <w:i w:val="0"/>
          <w:szCs w:val="28"/>
        </w:rPr>
      </w:pPr>
      <w:r w:rsidRPr="001206D9">
        <w:rPr>
          <w:b w:val="0"/>
          <w:i w:val="0"/>
          <w:szCs w:val="28"/>
        </w:rPr>
        <w:t>Зависимость между товарооборотом и суммой издержек обращения  можно выразить аналитическим способом:</w:t>
      </w:r>
    </w:p>
    <w:p w:rsidR="001206D9" w:rsidRPr="001206D9" w:rsidRDefault="001206D9" w:rsidP="001206D9">
      <w:pPr>
        <w:pStyle w:val="a4"/>
        <w:spacing w:line="288" w:lineRule="auto"/>
        <w:ind w:firstLine="426"/>
        <w:rPr>
          <w:b w:val="0"/>
          <w:i w:val="0"/>
          <w:szCs w:val="28"/>
        </w:rPr>
      </w:pPr>
      <w:r w:rsidRPr="001206D9">
        <w:rPr>
          <w:b w:val="0"/>
          <w:i w:val="0"/>
          <w:szCs w:val="28"/>
        </w:rPr>
        <w:t xml:space="preserve">ИО = ТО </w:t>
      </w:r>
      <w:r w:rsidRPr="001206D9">
        <w:rPr>
          <w:b w:val="0"/>
          <w:i w:val="0"/>
          <w:szCs w:val="28"/>
        </w:rPr>
        <w:sym w:font="Symbol" w:char="F0D7"/>
      </w:r>
      <w:r w:rsidRPr="001206D9">
        <w:rPr>
          <w:b w:val="0"/>
          <w:i w:val="0"/>
          <w:szCs w:val="28"/>
        </w:rPr>
        <w:t xml:space="preserve"> УПИ / 100 + А,</w:t>
      </w:r>
    </w:p>
    <w:p w:rsidR="001206D9" w:rsidRPr="001206D9" w:rsidRDefault="001206D9" w:rsidP="001206D9">
      <w:pPr>
        <w:pStyle w:val="a4"/>
        <w:spacing w:line="288" w:lineRule="auto"/>
        <w:jc w:val="both"/>
        <w:rPr>
          <w:b w:val="0"/>
          <w:i w:val="0"/>
          <w:szCs w:val="28"/>
        </w:rPr>
      </w:pPr>
      <w:r w:rsidRPr="001206D9">
        <w:rPr>
          <w:b w:val="0"/>
          <w:i w:val="0"/>
          <w:szCs w:val="28"/>
        </w:rPr>
        <w:t>а между товарооборотом и уровнем издержек обращения:</w:t>
      </w:r>
    </w:p>
    <w:p w:rsidR="001206D9" w:rsidRPr="001206D9" w:rsidRDefault="001206D9" w:rsidP="001206D9">
      <w:pPr>
        <w:pStyle w:val="a4"/>
        <w:spacing w:line="288" w:lineRule="auto"/>
        <w:jc w:val="both"/>
        <w:rPr>
          <w:b w:val="0"/>
          <w:i w:val="0"/>
          <w:szCs w:val="28"/>
        </w:rPr>
      </w:pPr>
    </w:p>
    <w:p w:rsidR="001206D9" w:rsidRPr="001206D9" w:rsidRDefault="001206D9" w:rsidP="001206D9">
      <w:pPr>
        <w:pStyle w:val="a4"/>
        <w:spacing w:line="288" w:lineRule="auto"/>
        <w:rPr>
          <w:b w:val="0"/>
          <w:i w:val="0"/>
          <w:szCs w:val="28"/>
        </w:rPr>
      </w:pPr>
      <w:r w:rsidRPr="001206D9">
        <w:rPr>
          <w:b w:val="0"/>
          <w:i w:val="0"/>
          <w:position w:val="-24"/>
          <w:szCs w:val="28"/>
        </w:rPr>
        <w:object w:dxaOrig="2360" w:dyaOrig="620">
          <v:shape id="_x0000_i1060" type="#_x0000_t75" style="width:115.85pt;height:28.15pt" o:ole="" fillcolor="window">
            <v:imagedata r:id="rId78" o:title=""/>
          </v:shape>
          <o:OLEObject Type="Embed" ProgID="Equation.3" ShapeID="_x0000_i1060" DrawAspect="Content" ObjectID="_1717844362" r:id="rId79"/>
        </w:object>
      </w:r>
    </w:p>
    <w:p w:rsidR="001206D9" w:rsidRPr="001206D9" w:rsidRDefault="001206D9" w:rsidP="001206D9">
      <w:pPr>
        <w:pStyle w:val="a4"/>
        <w:spacing w:line="288" w:lineRule="auto"/>
        <w:jc w:val="both"/>
        <w:rPr>
          <w:b w:val="0"/>
          <w:i w:val="0"/>
          <w:szCs w:val="28"/>
        </w:rPr>
      </w:pPr>
      <w:r w:rsidRPr="001206D9">
        <w:rPr>
          <w:b w:val="0"/>
          <w:i w:val="0"/>
          <w:szCs w:val="28"/>
        </w:rPr>
        <w:t xml:space="preserve">где А – сумма постоянных издержек обращения;  </w:t>
      </w:r>
    </w:p>
    <w:p w:rsidR="001206D9" w:rsidRPr="001206D9" w:rsidRDefault="001206D9" w:rsidP="001206D9">
      <w:pPr>
        <w:pStyle w:val="a4"/>
        <w:spacing w:line="288" w:lineRule="auto"/>
        <w:jc w:val="both"/>
        <w:rPr>
          <w:b w:val="0"/>
          <w:i w:val="0"/>
          <w:szCs w:val="28"/>
        </w:rPr>
      </w:pPr>
      <w:r w:rsidRPr="001206D9">
        <w:rPr>
          <w:b w:val="0"/>
          <w:i w:val="0"/>
          <w:szCs w:val="28"/>
        </w:rPr>
        <w:t>УПИ– уровень переменных издержек к товарообороту, %.</w:t>
      </w:r>
    </w:p>
    <w:p w:rsidR="001206D9" w:rsidRPr="001206D9" w:rsidRDefault="001206D9" w:rsidP="001206D9">
      <w:pPr>
        <w:pStyle w:val="a4"/>
        <w:spacing w:line="360" w:lineRule="auto"/>
        <w:ind w:firstLine="426"/>
        <w:jc w:val="both"/>
        <w:rPr>
          <w:b w:val="0"/>
          <w:i w:val="0"/>
          <w:szCs w:val="28"/>
        </w:rPr>
      </w:pPr>
      <w:r w:rsidRPr="001206D9">
        <w:rPr>
          <w:b w:val="0"/>
          <w:i w:val="0"/>
          <w:szCs w:val="28"/>
        </w:rPr>
        <w:br w:type="page"/>
        <w:t>Для расчета влияния данных факторов  на сумму издержек обращения можно использовать способ цепной подстановки и данные табл.2.10.</w:t>
      </w:r>
    </w:p>
    <w:p w:rsidR="001206D9" w:rsidRPr="001206D9" w:rsidRDefault="001206D9" w:rsidP="001206D9">
      <w:pPr>
        <w:pStyle w:val="a4"/>
        <w:spacing w:line="360" w:lineRule="auto"/>
        <w:rPr>
          <w:b w:val="0"/>
          <w:i w:val="0"/>
          <w:szCs w:val="28"/>
        </w:rPr>
      </w:pPr>
      <w:r w:rsidRPr="001206D9">
        <w:rPr>
          <w:b w:val="0"/>
          <w:i w:val="0"/>
          <w:szCs w:val="28"/>
        </w:rPr>
        <w:t>ИО</w:t>
      </w:r>
      <w:r w:rsidRPr="001206D9">
        <w:rPr>
          <w:b w:val="0"/>
          <w:i w:val="0"/>
          <w:szCs w:val="28"/>
          <w:vertAlign w:val="subscript"/>
        </w:rPr>
        <w:t>0</w:t>
      </w:r>
      <w:r w:rsidRPr="001206D9">
        <w:rPr>
          <w:b w:val="0"/>
          <w:i w:val="0"/>
          <w:szCs w:val="28"/>
        </w:rPr>
        <w:t xml:space="preserve">  = ТО</w:t>
      </w:r>
      <w:r w:rsidRPr="001206D9">
        <w:rPr>
          <w:b w:val="0"/>
          <w:i w:val="0"/>
          <w:szCs w:val="28"/>
          <w:vertAlign w:val="subscript"/>
        </w:rPr>
        <w:t>0</w:t>
      </w:r>
      <w:r w:rsidRPr="001206D9">
        <w:rPr>
          <w:b w:val="0"/>
          <w:i w:val="0"/>
          <w:szCs w:val="28"/>
        </w:rPr>
        <w:sym w:font="Symbol" w:char="F0D7"/>
      </w:r>
      <w:r w:rsidRPr="001206D9">
        <w:rPr>
          <w:b w:val="0"/>
          <w:i w:val="0"/>
          <w:szCs w:val="28"/>
        </w:rPr>
        <w:t xml:space="preserve"> УПИ</w:t>
      </w:r>
      <w:r w:rsidRPr="001206D9">
        <w:rPr>
          <w:b w:val="0"/>
          <w:i w:val="0"/>
          <w:szCs w:val="28"/>
          <w:vertAlign w:val="subscript"/>
        </w:rPr>
        <w:t>0</w:t>
      </w:r>
      <w:r w:rsidRPr="001206D9">
        <w:rPr>
          <w:b w:val="0"/>
          <w:i w:val="0"/>
          <w:szCs w:val="28"/>
        </w:rPr>
        <w:t xml:space="preserve"> /100 + А</w:t>
      </w:r>
      <w:r w:rsidRPr="001206D9">
        <w:rPr>
          <w:b w:val="0"/>
          <w:i w:val="0"/>
          <w:szCs w:val="28"/>
          <w:vertAlign w:val="subscript"/>
        </w:rPr>
        <w:t>0</w:t>
      </w:r>
      <w:r w:rsidRPr="001206D9">
        <w:rPr>
          <w:b w:val="0"/>
          <w:i w:val="0"/>
          <w:szCs w:val="28"/>
        </w:rPr>
        <w:t xml:space="preserve"> = 1729 </w:t>
      </w:r>
      <w:r w:rsidRPr="001206D9">
        <w:rPr>
          <w:b w:val="0"/>
          <w:i w:val="0"/>
          <w:szCs w:val="28"/>
        </w:rPr>
        <w:sym w:font="Symbol" w:char="F0D7"/>
      </w:r>
      <w:r w:rsidRPr="001206D9">
        <w:rPr>
          <w:b w:val="0"/>
          <w:i w:val="0"/>
          <w:szCs w:val="28"/>
        </w:rPr>
        <w:t xml:space="preserve"> 6,18 / 100 + 120 = 227,0 тыс. руб.</w:t>
      </w:r>
    </w:p>
    <w:p w:rsidR="001206D9" w:rsidRPr="001206D9" w:rsidRDefault="001206D9" w:rsidP="001206D9">
      <w:pPr>
        <w:pStyle w:val="a4"/>
        <w:spacing w:line="360" w:lineRule="auto"/>
        <w:rPr>
          <w:b w:val="0"/>
          <w:i w:val="0"/>
          <w:szCs w:val="28"/>
        </w:rPr>
      </w:pPr>
      <w:r w:rsidRPr="001206D9">
        <w:rPr>
          <w:b w:val="0"/>
          <w:i w:val="0"/>
          <w:szCs w:val="28"/>
        </w:rPr>
        <w:t>ИО</w:t>
      </w:r>
      <w:r w:rsidRPr="001206D9">
        <w:rPr>
          <w:b w:val="0"/>
          <w:i w:val="0"/>
          <w:szCs w:val="28"/>
          <w:vertAlign w:val="subscript"/>
        </w:rPr>
        <w:t>усл1</w:t>
      </w:r>
      <w:r w:rsidRPr="001206D9">
        <w:rPr>
          <w:b w:val="0"/>
          <w:i w:val="0"/>
          <w:szCs w:val="28"/>
        </w:rPr>
        <w:t xml:space="preserve"> = ТО</w:t>
      </w:r>
      <w:r w:rsidRPr="001206D9">
        <w:rPr>
          <w:b w:val="0"/>
          <w:i w:val="0"/>
          <w:szCs w:val="28"/>
          <w:vertAlign w:val="subscript"/>
        </w:rPr>
        <w:t>1</w:t>
      </w:r>
      <w:r w:rsidRPr="001206D9">
        <w:rPr>
          <w:b w:val="0"/>
          <w:i w:val="0"/>
          <w:szCs w:val="28"/>
        </w:rPr>
        <w:sym w:font="Symbol" w:char="F0D7"/>
      </w:r>
      <w:r w:rsidRPr="001206D9">
        <w:rPr>
          <w:b w:val="0"/>
          <w:i w:val="0"/>
          <w:szCs w:val="28"/>
        </w:rPr>
        <w:t xml:space="preserve"> УПИ</w:t>
      </w:r>
      <w:r w:rsidRPr="001206D9">
        <w:rPr>
          <w:b w:val="0"/>
          <w:i w:val="0"/>
          <w:szCs w:val="28"/>
          <w:vertAlign w:val="subscript"/>
        </w:rPr>
        <w:t>0</w:t>
      </w:r>
      <w:r w:rsidRPr="001206D9">
        <w:rPr>
          <w:b w:val="0"/>
          <w:i w:val="0"/>
          <w:szCs w:val="28"/>
        </w:rPr>
        <w:t xml:space="preserve"> /100 + А</w:t>
      </w:r>
      <w:r w:rsidRPr="001206D9">
        <w:rPr>
          <w:b w:val="0"/>
          <w:i w:val="0"/>
          <w:szCs w:val="28"/>
          <w:vertAlign w:val="subscript"/>
        </w:rPr>
        <w:t>0</w:t>
      </w:r>
      <w:r w:rsidRPr="001206D9">
        <w:rPr>
          <w:b w:val="0"/>
          <w:i w:val="0"/>
          <w:szCs w:val="28"/>
        </w:rPr>
        <w:t xml:space="preserve"> = 2050 </w:t>
      </w:r>
      <w:r w:rsidRPr="001206D9">
        <w:rPr>
          <w:b w:val="0"/>
          <w:i w:val="0"/>
          <w:szCs w:val="28"/>
        </w:rPr>
        <w:sym w:font="Symbol" w:char="F0D7"/>
      </w:r>
      <w:r w:rsidRPr="001206D9">
        <w:rPr>
          <w:b w:val="0"/>
          <w:i w:val="0"/>
          <w:szCs w:val="28"/>
        </w:rPr>
        <w:t xml:space="preserve"> 6,18 /100 + 120 = 246,7 тыс. руб.</w:t>
      </w:r>
    </w:p>
    <w:p w:rsidR="001206D9" w:rsidRPr="001206D9" w:rsidRDefault="001206D9" w:rsidP="001206D9">
      <w:pPr>
        <w:pStyle w:val="a4"/>
        <w:spacing w:line="360" w:lineRule="auto"/>
        <w:rPr>
          <w:b w:val="0"/>
          <w:i w:val="0"/>
          <w:szCs w:val="28"/>
        </w:rPr>
      </w:pPr>
      <w:r w:rsidRPr="001206D9">
        <w:rPr>
          <w:b w:val="0"/>
          <w:i w:val="0"/>
          <w:szCs w:val="28"/>
        </w:rPr>
        <w:t>ИО</w:t>
      </w:r>
      <w:r w:rsidRPr="001206D9">
        <w:rPr>
          <w:b w:val="0"/>
          <w:i w:val="0"/>
          <w:szCs w:val="28"/>
          <w:vertAlign w:val="subscript"/>
        </w:rPr>
        <w:t>усл2</w:t>
      </w:r>
      <w:r w:rsidRPr="001206D9">
        <w:rPr>
          <w:b w:val="0"/>
          <w:i w:val="0"/>
          <w:szCs w:val="28"/>
        </w:rPr>
        <w:t xml:space="preserve"> = ТО</w:t>
      </w:r>
      <w:r w:rsidRPr="001206D9">
        <w:rPr>
          <w:b w:val="0"/>
          <w:i w:val="0"/>
          <w:szCs w:val="28"/>
          <w:vertAlign w:val="subscript"/>
        </w:rPr>
        <w:t>1</w:t>
      </w:r>
      <w:r w:rsidRPr="001206D9">
        <w:rPr>
          <w:b w:val="0"/>
          <w:i w:val="0"/>
          <w:szCs w:val="28"/>
        </w:rPr>
        <w:sym w:font="Symbol" w:char="F0D7"/>
      </w:r>
      <w:r w:rsidRPr="001206D9">
        <w:rPr>
          <w:b w:val="0"/>
          <w:i w:val="0"/>
          <w:szCs w:val="28"/>
        </w:rPr>
        <w:t xml:space="preserve"> УПИ</w:t>
      </w:r>
      <w:r w:rsidRPr="001206D9">
        <w:rPr>
          <w:b w:val="0"/>
          <w:i w:val="0"/>
          <w:szCs w:val="28"/>
          <w:vertAlign w:val="subscript"/>
        </w:rPr>
        <w:t>1</w:t>
      </w:r>
      <w:r w:rsidRPr="001206D9">
        <w:rPr>
          <w:b w:val="0"/>
          <w:i w:val="0"/>
          <w:szCs w:val="28"/>
        </w:rPr>
        <w:t xml:space="preserve"> /100 + А</w:t>
      </w:r>
      <w:r w:rsidRPr="001206D9">
        <w:rPr>
          <w:b w:val="0"/>
          <w:i w:val="0"/>
          <w:szCs w:val="28"/>
          <w:vertAlign w:val="subscript"/>
        </w:rPr>
        <w:t xml:space="preserve">0 </w:t>
      </w:r>
      <w:r w:rsidRPr="001206D9">
        <w:rPr>
          <w:b w:val="0"/>
          <w:i w:val="0"/>
          <w:szCs w:val="28"/>
        </w:rPr>
        <w:t xml:space="preserve"> = 2050 </w:t>
      </w:r>
      <w:r w:rsidRPr="001206D9">
        <w:rPr>
          <w:b w:val="0"/>
          <w:i w:val="0"/>
          <w:szCs w:val="28"/>
        </w:rPr>
        <w:sym w:font="Symbol" w:char="F0D7"/>
      </w:r>
      <w:r w:rsidRPr="001206D9">
        <w:rPr>
          <w:b w:val="0"/>
          <w:i w:val="0"/>
          <w:szCs w:val="28"/>
        </w:rPr>
        <w:t xml:space="preserve"> 6,34/100 + 120 = 250,0 тыс. руб.</w:t>
      </w:r>
    </w:p>
    <w:p w:rsidR="001206D9" w:rsidRPr="001206D9" w:rsidRDefault="001206D9" w:rsidP="001206D9">
      <w:pPr>
        <w:pStyle w:val="a4"/>
        <w:spacing w:line="360" w:lineRule="auto"/>
        <w:rPr>
          <w:b w:val="0"/>
          <w:i w:val="0"/>
          <w:szCs w:val="28"/>
        </w:rPr>
      </w:pPr>
      <w:r w:rsidRPr="001206D9">
        <w:rPr>
          <w:b w:val="0"/>
          <w:i w:val="0"/>
          <w:szCs w:val="28"/>
        </w:rPr>
        <w:t>ИО</w:t>
      </w:r>
      <w:r w:rsidRPr="001206D9">
        <w:rPr>
          <w:b w:val="0"/>
          <w:i w:val="0"/>
          <w:szCs w:val="28"/>
          <w:vertAlign w:val="subscript"/>
        </w:rPr>
        <w:t>1</w:t>
      </w:r>
      <w:r w:rsidRPr="001206D9">
        <w:rPr>
          <w:b w:val="0"/>
          <w:i w:val="0"/>
          <w:szCs w:val="28"/>
        </w:rPr>
        <w:t>=  ТО</w:t>
      </w:r>
      <w:r w:rsidRPr="001206D9">
        <w:rPr>
          <w:b w:val="0"/>
          <w:i w:val="0"/>
          <w:szCs w:val="28"/>
          <w:vertAlign w:val="subscript"/>
        </w:rPr>
        <w:t>1</w:t>
      </w:r>
      <w:r w:rsidRPr="001206D9">
        <w:rPr>
          <w:b w:val="0"/>
          <w:i w:val="0"/>
          <w:szCs w:val="28"/>
        </w:rPr>
        <w:sym w:font="Symbol" w:char="F0D7"/>
      </w:r>
      <w:r w:rsidRPr="001206D9">
        <w:rPr>
          <w:b w:val="0"/>
          <w:i w:val="0"/>
          <w:szCs w:val="28"/>
        </w:rPr>
        <w:t xml:space="preserve"> УПИ</w:t>
      </w:r>
      <w:r w:rsidRPr="001206D9">
        <w:rPr>
          <w:b w:val="0"/>
          <w:i w:val="0"/>
          <w:szCs w:val="28"/>
          <w:vertAlign w:val="subscript"/>
        </w:rPr>
        <w:t>1</w:t>
      </w:r>
      <w:r w:rsidRPr="001206D9">
        <w:rPr>
          <w:b w:val="0"/>
          <w:i w:val="0"/>
          <w:szCs w:val="28"/>
        </w:rPr>
        <w:t xml:space="preserve"> /100 + А</w:t>
      </w:r>
      <w:r w:rsidRPr="001206D9">
        <w:rPr>
          <w:b w:val="0"/>
          <w:i w:val="0"/>
          <w:szCs w:val="28"/>
          <w:vertAlign w:val="subscript"/>
        </w:rPr>
        <w:t xml:space="preserve">1 </w:t>
      </w:r>
      <w:r w:rsidRPr="001206D9">
        <w:rPr>
          <w:b w:val="0"/>
          <w:i w:val="0"/>
          <w:szCs w:val="28"/>
        </w:rPr>
        <w:t xml:space="preserve"> = 2050 </w:t>
      </w:r>
      <w:r w:rsidRPr="001206D9">
        <w:rPr>
          <w:b w:val="0"/>
          <w:i w:val="0"/>
          <w:szCs w:val="28"/>
        </w:rPr>
        <w:sym w:font="Symbol" w:char="F0D7"/>
      </w:r>
      <w:r w:rsidRPr="001206D9">
        <w:rPr>
          <w:b w:val="0"/>
          <w:i w:val="0"/>
          <w:szCs w:val="28"/>
        </w:rPr>
        <w:t xml:space="preserve"> 6,34/100 + 130 = 260,0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sym w:font="Symbol" w:char="F044"/>
      </w:r>
      <w:r w:rsidRPr="001206D9">
        <w:rPr>
          <w:b w:val="0"/>
          <w:i w:val="0"/>
          <w:szCs w:val="28"/>
        </w:rPr>
        <w:t>ИО</w:t>
      </w:r>
      <w:r w:rsidRPr="001206D9">
        <w:rPr>
          <w:b w:val="0"/>
          <w:i w:val="0"/>
          <w:szCs w:val="28"/>
          <w:vertAlign w:val="subscript"/>
        </w:rPr>
        <w:t>общ</w:t>
      </w:r>
      <w:r w:rsidRPr="001206D9">
        <w:rPr>
          <w:b w:val="0"/>
          <w:i w:val="0"/>
          <w:szCs w:val="28"/>
        </w:rPr>
        <w:t xml:space="preserve"> = 260 – 227 =  +33 тыс..руб.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В том числе за счет изменения: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а) объема товарооборота</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ИО</w:t>
      </w:r>
      <w:r w:rsidRPr="001206D9">
        <w:rPr>
          <w:b w:val="0"/>
          <w:i w:val="0"/>
          <w:szCs w:val="28"/>
          <w:vertAlign w:val="subscript"/>
        </w:rPr>
        <w:t>то</w:t>
      </w:r>
      <w:r w:rsidRPr="001206D9">
        <w:rPr>
          <w:b w:val="0"/>
          <w:i w:val="0"/>
          <w:szCs w:val="28"/>
        </w:rPr>
        <w:t xml:space="preserve"> = 246,7 – 227  = +19,7 тыс. руб.;</w:t>
      </w:r>
    </w:p>
    <w:p w:rsidR="001206D9" w:rsidRPr="001206D9" w:rsidRDefault="001206D9" w:rsidP="001206D9">
      <w:pPr>
        <w:pStyle w:val="a4"/>
        <w:spacing w:line="360" w:lineRule="auto"/>
        <w:jc w:val="both"/>
        <w:rPr>
          <w:b w:val="0"/>
          <w:i w:val="0"/>
          <w:szCs w:val="28"/>
        </w:rPr>
      </w:pPr>
      <w:r w:rsidRPr="001206D9">
        <w:rPr>
          <w:b w:val="0"/>
          <w:i w:val="0"/>
          <w:szCs w:val="28"/>
        </w:rPr>
        <w:t>б)  уровня переменных издержек обращения</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ИО</w:t>
      </w:r>
      <w:r w:rsidRPr="001206D9">
        <w:rPr>
          <w:b w:val="0"/>
          <w:i w:val="0"/>
          <w:szCs w:val="28"/>
          <w:vertAlign w:val="subscript"/>
        </w:rPr>
        <w:t>упи</w:t>
      </w:r>
      <w:r w:rsidRPr="001206D9">
        <w:rPr>
          <w:b w:val="0"/>
          <w:i w:val="0"/>
          <w:szCs w:val="28"/>
        </w:rPr>
        <w:t xml:space="preserve"> = 250 – 246,7 = +3,3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в) суммы постоянных издержек обращения</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ИО</w:t>
      </w:r>
      <w:r w:rsidRPr="001206D9">
        <w:rPr>
          <w:b w:val="0"/>
          <w:i w:val="0"/>
          <w:szCs w:val="28"/>
          <w:vertAlign w:val="subscript"/>
        </w:rPr>
        <w:t>а</w:t>
      </w:r>
      <w:r w:rsidRPr="001206D9">
        <w:rPr>
          <w:b w:val="0"/>
          <w:i w:val="0"/>
          <w:szCs w:val="28"/>
        </w:rPr>
        <w:t>=  260 – 250  = +10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После этого  следует проанализировать факторы изменения среднего уровня издержек обращения:</w:t>
      </w:r>
    </w:p>
    <w:p w:rsidR="001206D9" w:rsidRPr="001206D9" w:rsidRDefault="001206D9" w:rsidP="001206D9">
      <w:pPr>
        <w:pStyle w:val="a4"/>
        <w:spacing w:line="360" w:lineRule="auto"/>
        <w:ind w:firstLine="426"/>
        <w:rPr>
          <w:b w:val="0"/>
          <w:i w:val="0"/>
          <w:szCs w:val="28"/>
        </w:rPr>
      </w:pPr>
      <w:r w:rsidRPr="001206D9">
        <w:rPr>
          <w:b w:val="0"/>
          <w:i w:val="0"/>
          <w:position w:val="-30"/>
          <w:szCs w:val="28"/>
        </w:rPr>
        <w:object w:dxaOrig="5480" w:dyaOrig="700">
          <v:shape id="_x0000_i1061" type="#_x0000_t75" style="width:273.4pt;height:36.5pt" o:ole="" fillcolor="window">
            <v:imagedata r:id="rId80" o:title=""/>
          </v:shape>
          <o:OLEObject Type="Embed" ProgID="Equation.3" ShapeID="_x0000_i1061" DrawAspect="Content" ObjectID="_1717844363" r:id="rId81"/>
        </w:object>
      </w:r>
      <w:r w:rsidRPr="001206D9">
        <w:rPr>
          <w:b w:val="0"/>
          <w:i w:val="0"/>
          <w:szCs w:val="28"/>
        </w:rPr>
        <w:t>;</w:t>
      </w:r>
    </w:p>
    <w:p w:rsidR="001206D9" w:rsidRPr="001206D9" w:rsidRDefault="001206D9" w:rsidP="001206D9">
      <w:pPr>
        <w:pStyle w:val="a4"/>
        <w:spacing w:line="360" w:lineRule="auto"/>
        <w:ind w:firstLine="426"/>
        <w:rPr>
          <w:b w:val="0"/>
          <w:i w:val="0"/>
          <w:szCs w:val="28"/>
        </w:rPr>
      </w:pPr>
      <w:r w:rsidRPr="001206D9">
        <w:rPr>
          <w:b w:val="0"/>
          <w:i w:val="0"/>
          <w:position w:val="-30"/>
          <w:szCs w:val="28"/>
        </w:rPr>
        <w:object w:dxaOrig="5700" w:dyaOrig="700">
          <v:shape id="_x0000_i1062" type="#_x0000_t75" style="width:4in;height:36.5pt" o:ole="" fillcolor="window">
            <v:imagedata r:id="rId82" o:title=""/>
          </v:shape>
          <o:OLEObject Type="Embed" ProgID="Equation.3" ShapeID="_x0000_i1062" DrawAspect="Content" ObjectID="_1717844364" r:id="rId83"/>
        </w:object>
      </w:r>
      <w:r w:rsidRPr="001206D9">
        <w:rPr>
          <w:b w:val="0"/>
          <w:i w:val="0"/>
          <w:szCs w:val="28"/>
        </w:rPr>
        <w:t>;</w:t>
      </w:r>
    </w:p>
    <w:p w:rsidR="001206D9" w:rsidRPr="001206D9" w:rsidRDefault="001206D9" w:rsidP="001206D9">
      <w:pPr>
        <w:pStyle w:val="a4"/>
        <w:spacing w:line="360" w:lineRule="auto"/>
        <w:ind w:firstLine="426"/>
        <w:rPr>
          <w:b w:val="0"/>
          <w:i w:val="0"/>
          <w:szCs w:val="28"/>
        </w:rPr>
      </w:pPr>
      <w:r w:rsidRPr="001206D9">
        <w:rPr>
          <w:b w:val="0"/>
          <w:i w:val="0"/>
          <w:position w:val="-30"/>
          <w:szCs w:val="28"/>
        </w:rPr>
        <w:object w:dxaOrig="5720" w:dyaOrig="700">
          <v:shape id="_x0000_i1063" type="#_x0000_t75" style="width:4in;height:36.5pt" o:ole="" fillcolor="window">
            <v:imagedata r:id="rId84" o:title=""/>
          </v:shape>
          <o:OLEObject Type="Embed" ProgID="Equation.3" ShapeID="_x0000_i1063" DrawAspect="Content" ObjectID="_1717844365" r:id="rId85"/>
        </w:object>
      </w:r>
      <w:r w:rsidRPr="001206D9">
        <w:rPr>
          <w:b w:val="0"/>
          <w:i w:val="0"/>
          <w:szCs w:val="28"/>
        </w:rPr>
        <w:t>;</w:t>
      </w:r>
    </w:p>
    <w:p w:rsidR="001206D9" w:rsidRPr="001206D9" w:rsidRDefault="001206D9" w:rsidP="001206D9">
      <w:pPr>
        <w:pStyle w:val="a4"/>
        <w:spacing w:line="360" w:lineRule="auto"/>
        <w:ind w:firstLine="426"/>
        <w:rPr>
          <w:b w:val="0"/>
          <w:i w:val="0"/>
          <w:szCs w:val="28"/>
        </w:rPr>
      </w:pPr>
      <w:r w:rsidRPr="001206D9">
        <w:rPr>
          <w:b w:val="0"/>
          <w:i w:val="0"/>
          <w:position w:val="-30"/>
          <w:szCs w:val="28"/>
        </w:rPr>
        <w:object w:dxaOrig="5480" w:dyaOrig="700">
          <v:shape id="_x0000_i1064" type="#_x0000_t75" style="width:273.4pt;height:36.5pt" o:ole="" fillcolor="window">
            <v:imagedata r:id="rId86" o:title=""/>
          </v:shape>
          <o:OLEObject Type="Embed" ProgID="Equation.3" ShapeID="_x0000_i1064" DrawAspect="Content" ObjectID="_1717844366" r:id="rId87"/>
        </w:object>
      </w:r>
      <w:r w:rsidRPr="001206D9">
        <w:rPr>
          <w:b w:val="0"/>
          <w:i w:val="0"/>
          <w:szCs w:val="28"/>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Общее изменение среднего уровня издержек обращения составляет</w:t>
      </w:r>
    </w:p>
    <w:p w:rsidR="001206D9" w:rsidRPr="001206D9" w:rsidRDefault="001206D9" w:rsidP="001206D9">
      <w:pPr>
        <w:pStyle w:val="a4"/>
        <w:spacing w:line="360" w:lineRule="auto"/>
        <w:ind w:firstLine="426"/>
        <w:rPr>
          <w:b w:val="0"/>
          <w:i w:val="0"/>
          <w:szCs w:val="28"/>
        </w:rPr>
      </w:pPr>
      <w:r w:rsidRPr="001206D9">
        <w:rPr>
          <w:b w:val="0"/>
          <w:i w:val="0"/>
          <w:szCs w:val="28"/>
        </w:rPr>
        <w:sym w:font="Symbol" w:char="F044"/>
      </w:r>
      <w:r w:rsidRPr="001206D9">
        <w:rPr>
          <w:b w:val="0"/>
          <w:i w:val="0"/>
          <w:szCs w:val="28"/>
        </w:rPr>
        <w:t>УИО</w:t>
      </w:r>
      <w:r w:rsidRPr="001206D9">
        <w:rPr>
          <w:b w:val="0"/>
          <w:i w:val="0"/>
          <w:szCs w:val="28"/>
          <w:vertAlign w:val="subscript"/>
        </w:rPr>
        <w:t>общ</w:t>
      </w:r>
      <w:r w:rsidRPr="001206D9">
        <w:rPr>
          <w:b w:val="0"/>
          <w:i w:val="0"/>
          <w:szCs w:val="28"/>
        </w:rPr>
        <w:t xml:space="preserve"> = 12,68 – 13,12  = -0,44 %,</w:t>
      </w:r>
    </w:p>
    <w:p w:rsidR="001206D9" w:rsidRPr="001206D9" w:rsidRDefault="001206D9" w:rsidP="001206D9">
      <w:pPr>
        <w:pStyle w:val="a4"/>
        <w:spacing w:line="360" w:lineRule="auto"/>
        <w:ind w:firstLine="426"/>
        <w:jc w:val="both"/>
        <w:rPr>
          <w:b w:val="0"/>
          <w:i w:val="0"/>
          <w:szCs w:val="28"/>
        </w:rPr>
      </w:pPr>
      <w:r w:rsidRPr="001206D9">
        <w:rPr>
          <w:b w:val="0"/>
          <w:i w:val="0"/>
          <w:szCs w:val="28"/>
        </w:rPr>
        <w:t>в том числе за счет изменения:</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а) объема товарооборота </w:t>
      </w:r>
    </w:p>
    <w:p w:rsidR="001206D9" w:rsidRPr="001206D9" w:rsidRDefault="001206D9" w:rsidP="001206D9">
      <w:pPr>
        <w:pStyle w:val="a4"/>
        <w:spacing w:line="360" w:lineRule="auto"/>
        <w:ind w:firstLine="426"/>
        <w:rPr>
          <w:b w:val="0"/>
          <w:i w:val="0"/>
          <w:szCs w:val="28"/>
        </w:rPr>
      </w:pPr>
      <w:r w:rsidRPr="001206D9">
        <w:rPr>
          <w:b w:val="0"/>
          <w:i w:val="0"/>
          <w:szCs w:val="28"/>
        </w:rPr>
        <w:sym w:font="Symbol" w:char="F044"/>
      </w:r>
      <w:r w:rsidRPr="001206D9">
        <w:rPr>
          <w:b w:val="0"/>
          <w:i w:val="0"/>
          <w:szCs w:val="28"/>
        </w:rPr>
        <w:t>УИО</w:t>
      </w:r>
      <w:r w:rsidRPr="001206D9">
        <w:rPr>
          <w:b w:val="0"/>
          <w:i w:val="0"/>
          <w:szCs w:val="28"/>
          <w:vertAlign w:val="subscript"/>
        </w:rPr>
        <w:t>то</w:t>
      </w:r>
      <w:r w:rsidRPr="001206D9">
        <w:rPr>
          <w:b w:val="0"/>
          <w:i w:val="0"/>
          <w:szCs w:val="28"/>
        </w:rPr>
        <w:t xml:space="preserve"> = 12,03 -  13,12 = -1,09 %;</w:t>
      </w:r>
    </w:p>
    <w:p w:rsidR="001206D9" w:rsidRPr="001206D9" w:rsidRDefault="001206D9" w:rsidP="001206D9">
      <w:pPr>
        <w:pStyle w:val="a4"/>
        <w:spacing w:line="360" w:lineRule="auto"/>
        <w:ind w:firstLine="426"/>
        <w:jc w:val="both"/>
        <w:rPr>
          <w:b w:val="0"/>
          <w:i w:val="0"/>
          <w:szCs w:val="28"/>
        </w:rPr>
      </w:pPr>
      <w:r w:rsidRPr="001206D9">
        <w:rPr>
          <w:b w:val="0"/>
          <w:i w:val="0"/>
          <w:szCs w:val="28"/>
        </w:rPr>
        <w:t>б) суммы постоянных  издержек</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УИО</w:t>
      </w:r>
      <w:r w:rsidRPr="001206D9">
        <w:rPr>
          <w:b w:val="0"/>
          <w:i w:val="0"/>
          <w:szCs w:val="28"/>
          <w:vertAlign w:val="subscript"/>
        </w:rPr>
        <w:t>а</w:t>
      </w:r>
      <w:r w:rsidRPr="001206D9">
        <w:rPr>
          <w:b w:val="0"/>
          <w:i w:val="0"/>
          <w:szCs w:val="28"/>
        </w:rPr>
        <w:t xml:space="preserve"> = 12,52 -12,03 = +0,49 %;</w:t>
      </w:r>
    </w:p>
    <w:p w:rsidR="001206D9" w:rsidRPr="001206D9" w:rsidRDefault="001206D9" w:rsidP="001206D9">
      <w:pPr>
        <w:pStyle w:val="a4"/>
        <w:spacing w:line="360" w:lineRule="auto"/>
        <w:ind w:firstLine="426"/>
        <w:jc w:val="both"/>
        <w:rPr>
          <w:b w:val="0"/>
          <w:i w:val="0"/>
          <w:szCs w:val="28"/>
        </w:rPr>
      </w:pPr>
      <w:r w:rsidRPr="001206D9">
        <w:rPr>
          <w:b w:val="0"/>
          <w:i w:val="0"/>
          <w:szCs w:val="28"/>
        </w:rPr>
        <w:t>в) уровня переменных издержек</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УИО</w:t>
      </w:r>
      <w:r w:rsidRPr="001206D9">
        <w:rPr>
          <w:b w:val="0"/>
          <w:i w:val="0"/>
          <w:szCs w:val="28"/>
          <w:vertAlign w:val="subscript"/>
        </w:rPr>
        <w:t>упи</w:t>
      </w:r>
      <w:r w:rsidRPr="001206D9">
        <w:rPr>
          <w:b w:val="0"/>
          <w:i w:val="0"/>
          <w:szCs w:val="28"/>
        </w:rPr>
        <w:t xml:space="preserve"> = 12,68 – 12,52 =  +0,16 %.</w:t>
      </w:r>
    </w:p>
    <w:p w:rsidR="001206D9" w:rsidRPr="001206D9" w:rsidRDefault="001206D9" w:rsidP="001206D9">
      <w:pPr>
        <w:pStyle w:val="a4"/>
        <w:spacing w:line="360" w:lineRule="auto"/>
        <w:ind w:firstLine="426"/>
        <w:jc w:val="both"/>
        <w:rPr>
          <w:b w:val="0"/>
          <w:i w:val="0"/>
          <w:szCs w:val="28"/>
        </w:rPr>
      </w:pPr>
      <w:r w:rsidRPr="001206D9">
        <w:rPr>
          <w:b w:val="0"/>
          <w:i w:val="0"/>
          <w:szCs w:val="28"/>
        </w:rPr>
        <w:t>Большое влияние на сумму и уровень издержек обращения оказывают изменения в структуре товарооборота  по ассортиментному составу или по видам продаж. Если учет издержек обращения ведется по товарным группам или видам реализации, то рассчитать влияние данного фактора на изменение среднего уровня издержек обращения можно следующим образом:</w:t>
      </w:r>
    </w:p>
    <w:p w:rsidR="001206D9" w:rsidRPr="001206D9" w:rsidRDefault="001206D9" w:rsidP="001206D9">
      <w:pPr>
        <w:spacing w:line="360" w:lineRule="auto"/>
        <w:ind w:firstLine="540"/>
        <w:rPr>
          <w:sz w:val="28"/>
          <w:szCs w:val="28"/>
        </w:rPr>
      </w:pPr>
      <m:oMathPara>
        <m:oMath>
          <m:r>
            <m:rPr>
              <m:sty m:val="p"/>
            </m:rPr>
            <w:rPr>
              <w:rFonts w:ascii="Cambria Math" w:hAnsi="Cambria Math"/>
              <w:sz w:val="28"/>
              <w:szCs w:val="28"/>
              <w:lang w:val="en-US"/>
            </w:rPr>
            <m:t>∆УИО(Уд)</m:t>
          </m:r>
          <m:r>
            <m:rPr>
              <m:sty m:val="p"/>
            </m:rPr>
            <w:rPr>
              <w:rFonts w:ascii="Cambria Math" w:hAnsi="Cambria Math"/>
              <w:sz w:val="28"/>
              <w:szCs w:val="28"/>
            </w:rPr>
            <m:t>=</m:t>
          </m:r>
          <m:nary>
            <m:naryPr>
              <m:chr m:val="∑"/>
              <m:limLoc m:val="undOvr"/>
              <m:subHide m:val="1"/>
              <m:supHide m:val="1"/>
              <m:ctrlPr>
                <w:rPr>
                  <w:rFonts w:ascii="Cambria Math" w:hAnsi="Cambria Math"/>
                  <w:sz w:val="28"/>
                  <w:szCs w:val="28"/>
                </w:rPr>
              </m:ctrlPr>
            </m:naryPr>
            <m:sub/>
            <m:sup/>
            <m:e>
              <m:sSub>
                <m:sSubPr>
                  <m:ctrlPr>
                    <w:rPr>
                      <w:rFonts w:ascii="Cambria Math" w:hAnsi="Cambria Math"/>
                      <w:sz w:val="28"/>
                      <w:szCs w:val="28"/>
                    </w:rPr>
                  </m:ctrlPr>
                </m:sSubPr>
                <m:e>
                  <m:r>
                    <m:rPr>
                      <m:sty m:val="p"/>
                    </m:rPr>
                    <w:rPr>
                      <w:rFonts w:ascii="Cambria Math" w:hAnsi="Cambria Math"/>
                      <w:sz w:val="28"/>
                      <w:szCs w:val="28"/>
                    </w:rPr>
                    <m:t>∆Уд</m:t>
                  </m:r>
                </m:e>
                <m:sub>
                  <m:r>
                    <m:rPr>
                      <m:sty m:val="p"/>
                    </m:rPr>
                    <w:rPr>
                      <w:rFonts w:ascii="Cambria Math" w:hAnsi="Cambria Math"/>
                      <w:sz w:val="28"/>
                      <w:szCs w:val="28"/>
                      <w:lang w:val="en-US"/>
                    </w:rPr>
                    <m:t>i</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УИО</m:t>
                  </m:r>
                </m:e>
                <m:sub>
                  <m:r>
                    <m:rPr>
                      <m:sty m:val="p"/>
                    </m:rPr>
                    <w:rPr>
                      <w:rFonts w:ascii="Cambria Math" w:hAnsi="Cambria Math"/>
                      <w:sz w:val="28"/>
                      <w:szCs w:val="28"/>
                      <w:lang w:val="en-US"/>
                    </w:rPr>
                    <m:t>i 0</m:t>
                  </m:r>
                </m:sub>
              </m:sSub>
            </m:e>
          </m:nary>
        </m:oMath>
      </m:oMathPara>
    </w:p>
    <w:p w:rsidR="001206D9" w:rsidRPr="001206D9" w:rsidRDefault="001206D9" w:rsidP="001206D9">
      <w:pPr>
        <w:spacing w:line="360" w:lineRule="auto"/>
        <w:ind w:firstLine="540"/>
        <w:rPr>
          <w:sz w:val="28"/>
          <w:szCs w:val="28"/>
        </w:rPr>
      </w:pPr>
      <m:oMathPara>
        <m:oMath>
          <m:r>
            <m:rPr>
              <m:sty m:val="p"/>
            </m:rPr>
            <w:rPr>
              <w:rFonts w:ascii="Cambria Math" w:hAnsi="Cambria Math"/>
              <w:sz w:val="28"/>
              <w:szCs w:val="28"/>
              <w:lang w:val="en-US"/>
            </w:rPr>
            <m:t>∆ИО(Уд)</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ТО</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∆УИО(Уд)</m:t>
          </m:r>
        </m:oMath>
      </m:oMathPara>
    </w:p>
    <w:p w:rsidR="001206D9" w:rsidRPr="001206D9" w:rsidRDefault="001206D9" w:rsidP="001206D9">
      <w:pPr>
        <w:pStyle w:val="a4"/>
        <w:spacing w:line="360" w:lineRule="auto"/>
        <w:jc w:val="both"/>
        <w:rPr>
          <w:b w:val="0"/>
          <w:i w:val="0"/>
          <w:szCs w:val="28"/>
        </w:rPr>
      </w:pPr>
    </w:p>
    <w:p w:rsidR="001206D9" w:rsidRPr="001206D9" w:rsidRDefault="001206D9" w:rsidP="001206D9">
      <w:pPr>
        <w:pStyle w:val="a4"/>
        <w:spacing w:line="360" w:lineRule="auto"/>
        <w:jc w:val="both"/>
        <w:rPr>
          <w:b w:val="0"/>
          <w:i w:val="0"/>
          <w:szCs w:val="28"/>
        </w:rPr>
      </w:pPr>
      <w:r w:rsidRPr="001206D9">
        <w:rPr>
          <w:b w:val="0"/>
          <w:i w:val="0"/>
          <w:szCs w:val="28"/>
        </w:rPr>
        <w:t>где Уд</w:t>
      </w:r>
      <w:r w:rsidRPr="001206D9">
        <w:rPr>
          <w:b w:val="0"/>
          <w:i w:val="0"/>
          <w:szCs w:val="28"/>
          <w:vertAlign w:val="subscript"/>
        </w:rPr>
        <w:t>i</w:t>
      </w:r>
      <w:r w:rsidRPr="001206D9">
        <w:rPr>
          <w:b w:val="0"/>
          <w:i w:val="0"/>
          <w:szCs w:val="28"/>
        </w:rPr>
        <w:t xml:space="preserve"> – удельный вес i-й товарной группы в общем объеме товарооборота; </w:t>
      </w:r>
    </w:p>
    <w:p w:rsidR="001206D9" w:rsidRPr="001206D9" w:rsidRDefault="001206D9" w:rsidP="001206D9">
      <w:pPr>
        <w:pStyle w:val="a4"/>
        <w:spacing w:line="360" w:lineRule="auto"/>
        <w:jc w:val="both"/>
        <w:rPr>
          <w:b w:val="0"/>
          <w:i w:val="0"/>
          <w:szCs w:val="28"/>
        </w:rPr>
      </w:pPr>
      <w:r w:rsidRPr="001206D9">
        <w:rPr>
          <w:b w:val="0"/>
          <w:i w:val="0"/>
          <w:szCs w:val="28"/>
        </w:rPr>
        <w:t>УИО</w:t>
      </w:r>
      <w:r w:rsidRPr="001206D9">
        <w:rPr>
          <w:b w:val="0"/>
          <w:i w:val="0"/>
          <w:szCs w:val="28"/>
          <w:vertAlign w:val="subscript"/>
        </w:rPr>
        <w:t>i</w:t>
      </w:r>
      <w:r w:rsidRPr="001206D9">
        <w:rPr>
          <w:b w:val="0"/>
          <w:i w:val="0"/>
          <w:szCs w:val="28"/>
        </w:rPr>
        <w:t>– уровень издержек обращения по i-й группе товаров.</w:t>
      </w:r>
    </w:p>
    <w:p w:rsidR="001206D9" w:rsidRPr="001206D9" w:rsidRDefault="001206D9" w:rsidP="001206D9">
      <w:pPr>
        <w:pStyle w:val="a4"/>
        <w:spacing w:line="360" w:lineRule="auto"/>
        <w:ind w:firstLine="426"/>
        <w:jc w:val="both"/>
        <w:rPr>
          <w:b w:val="0"/>
          <w:i w:val="0"/>
          <w:szCs w:val="28"/>
        </w:rPr>
      </w:pPr>
      <w:r w:rsidRPr="001206D9">
        <w:rPr>
          <w:b w:val="0"/>
          <w:i w:val="0"/>
          <w:szCs w:val="28"/>
        </w:rPr>
        <w:t>На сумму и уровень издержек обращения существенно влияет изменение скорости товарооборачиваемости. За счет ускорения оборачиваемости товаров происходит относительное снижение товарных запасов, в результате чего уменьшаются расходы на хранение  товаров, сокращаются товарные потери, снижается потребность в банковских кредитах, что приводит к уменьшению финансовых расходов по выплате процентов по ссудам банка.</w:t>
      </w:r>
    </w:p>
    <w:p w:rsidR="001206D9" w:rsidRPr="001206D9" w:rsidRDefault="001206D9" w:rsidP="001206D9">
      <w:pPr>
        <w:pStyle w:val="a4"/>
        <w:spacing w:line="360" w:lineRule="auto"/>
        <w:ind w:firstLine="426"/>
        <w:jc w:val="both"/>
        <w:rPr>
          <w:b w:val="0"/>
          <w:i w:val="0"/>
          <w:szCs w:val="28"/>
        </w:rPr>
      </w:pPr>
      <w:r w:rsidRPr="001206D9">
        <w:rPr>
          <w:b w:val="0"/>
          <w:i w:val="0"/>
          <w:szCs w:val="28"/>
        </w:rPr>
        <w:t>На анализируемом предприятии в связи с замедлением оборачиваемости товаров на 0,92 дня потребовалось дополнительно привлечь в оборот заемного капитала   на сумму  5,16 тыс. руб. (см. § 2.3). Средняя ставка банковского процента в отчетном году составила  20 % годовых.  Следовательно,  из-за замедления оборачиваемости сумма издержек обращения увеличилась на 1,032 тыс. руб. (5,16 * 70 % /100).</w:t>
      </w:r>
    </w:p>
    <w:p w:rsidR="001206D9" w:rsidRPr="001206D9" w:rsidRDefault="001206D9" w:rsidP="001206D9">
      <w:pPr>
        <w:pStyle w:val="a4"/>
        <w:spacing w:line="360" w:lineRule="auto"/>
        <w:ind w:firstLine="426"/>
        <w:jc w:val="both"/>
        <w:rPr>
          <w:b w:val="0"/>
          <w:i w:val="0"/>
          <w:szCs w:val="28"/>
        </w:rPr>
      </w:pPr>
      <w:r w:rsidRPr="001206D9">
        <w:rPr>
          <w:b w:val="0"/>
          <w:i w:val="0"/>
          <w:szCs w:val="28"/>
        </w:rPr>
        <w:t>В связи с высокими темпами инфляции большое влияния на издержки обращения  может оказать изменение тарифов и цен за услуги, электроэнергию, топливо и другие материальные ресурсы, используемые торговым предприятием. Рассчитывают влияние данного фактора следующим образом:</w:t>
      </w:r>
    </w:p>
    <w:p w:rsidR="001206D9" w:rsidRPr="001206D9" w:rsidRDefault="001206D9" w:rsidP="001206D9">
      <w:pPr>
        <w:pStyle w:val="a4"/>
        <w:spacing w:line="360" w:lineRule="auto"/>
        <w:ind w:firstLine="426"/>
        <w:jc w:val="both"/>
        <w:rPr>
          <w:b w:val="0"/>
          <w:i w:val="0"/>
          <w:szCs w:val="28"/>
        </w:rPr>
      </w:pPr>
      <m:oMathPara>
        <m:oMath>
          <m:r>
            <m:rPr>
              <m:sty m:val="bi"/>
            </m:rPr>
            <w:rPr>
              <w:rFonts w:ascii="Cambria Math" w:hAnsi="Cambria Math"/>
              <w:szCs w:val="28"/>
            </w:rPr>
            <m:t>∆ИО</m:t>
          </m:r>
          <m:d>
            <m:dPr>
              <m:ctrlPr>
                <w:rPr>
                  <w:rFonts w:ascii="Cambria Math" w:hAnsi="Cambria Math"/>
                  <w:b w:val="0"/>
                  <w:i w:val="0"/>
                  <w:szCs w:val="28"/>
                </w:rPr>
              </m:ctrlPr>
            </m:dPr>
            <m:e>
              <m:sSub>
                <m:sSubPr>
                  <m:ctrlPr>
                    <w:rPr>
                      <w:rFonts w:ascii="Cambria Math" w:hAnsi="Cambria Math"/>
                      <w:b w:val="0"/>
                      <w:i w:val="0"/>
                      <w:szCs w:val="28"/>
                    </w:rPr>
                  </m:ctrlPr>
                </m:sSubPr>
                <m:e>
                  <m:r>
                    <m:rPr>
                      <m:sty m:val="bi"/>
                    </m:rPr>
                    <w:rPr>
                      <w:rFonts w:ascii="Cambria Math" w:hAnsi="Cambria Math"/>
                      <w:szCs w:val="28"/>
                    </w:rPr>
                    <m:t>Ц</m:t>
                  </m:r>
                </m:e>
                <m:sub>
                  <m:r>
                    <m:rPr>
                      <m:sty m:val="bi"/>
                    </m:rPr>
                    <w:rPr>
                      <w:rFonts w:ascii="Cambria Math" w:hAnsi="Cambria Math"/>
                      <w:szCs w:val="28"/>
                    </w:rPr>
                    <m:t>МР</m:t>
                  </m:r>
                </m:sub>
              </m:sSub>
            </m:e>
          </m:d>
          <m:r>
            <m:rPr>
              <m:sty m:val="bi"/>
            </m:rPr>
            <w:rPr>
              <w:rFonts w:ascii="Cambria Math" w:hAnsi="Cambria Math"/>
              <w:szCs w:val="28"/>
            </w:rPr>
            <m:t>=</m:t>
          </m:r>
          <m:nary>
            <m:naryPr>
              <m:chr m:val="∑"/>
              <m:limLoc m:val="undOvr"/>
              <m:subHide m:val="1"/>
              <m:supHide m:val="1"/>
              <m:ctrlPr>
                <w:rPr>
                  <w:rFonts w:ascii="Cambria Math" w:hAnsi="Cambria Math"/>
                  <w:b w:val="0"/>
                  <w:i w:val="0"/>
                  <w:szCs w:val="28"/>
                </w:rPr>
              </m:ctrlPr>
            </m:naryPr>
            <m:sub/>
            <m:sup/>
            <m:e>
              <m:sSub>
                <m:sSubPr>
                  <m:ctrlPr>
                    <w:rPr>
                      <w:rFonts w:ascii="Cambria Math" w:hAnsi="Cambria Math"/>
                      <w:b w:val="0"/>
                      <w:i w:val="0"/>
                      <w:szCs w:val="28"/>
                    </w:rPr>
                  </m:ctrlPr>
                </m:sSubPr>
                <m:e>
                  <m:r>
                    <m:rPr>
                      <m:sty m:val="bi"/>
                    </m:rPr>
                    <w:rPr>
                      <w:rFonts w:ascii="Cambria Math" w:hAnsi="Cambria Math"/>
                      <w:szCs w:val="28"/>
                    </w:rPr>
                    <m:t>К</m:t>
                  </m:r>
                </m:e>
                <m:sub>
                  <m:r>
                    <m:rPr>
                      <m:sty m:val="bi"/>
                    </m:rPr>
                    <w:rPr>
                      <w:rFonts w:ascii="Cambria Math" w:hAnsi="Cambria Math"/>
                      <w:szCs w:val="28"/>
                      <w:lang w:val="en-US"/>
                    </w:rPr>
                    <m:t>i 1</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Ц</m:t>
                  </m:r>
                </m:e>
                <m:sub>
                  <m:r>
                    <m:rPr>
                      <m:sty m:val="bi"/>
                    </m:rPr>
                    <w:rPr>
                      <w:rFonts w:ascii="Cambria Math" w:hAnsi="Cambria Math"/>
                      <w:szCs w:val="28"/>
                      <w:lang w:val="en-US"/>
                    </w:rPr>
                    <m:t>МР i</m:t>
                  </m:r>
                </m:sub>
              </m:sSub>
            </m:e>
          </m:nary>
        </m:oMath>
      </m:oMathPara>
    </w:p>
    <w:p w:rsidR="001206D9" w:rsidRPr="001206D9" w:rsidRDefault="001206D9" w:rsidP="001206D9">
      <w:pPr>
        <w:pStyle w:val="a4"/>
        <w:spacing w:line="360" w:lineRule="auto"/>
        <w:jc w:val="both"/>
        <w:rPr>
          <w:b w:val="0"/>
          <w:i w:val="0"/>
          <w:szCs w:val="28"/>
        </w:rPr>
      </w:pPr>
      <w:r w:rsidRPr="001206D9">
        <w:rPr>
          <w:b w:val="0"/>
          <w:i w:val="0"/>
          <w:szCs w:val="28"/>
        </w:rPr>
        <w:t xml:space="preserve">где </w:t>
      </w:r>
      <w:r w:rsidRPr="001206D9">
        <w:rPr>
          <w:b w:val="0"/>
          <w:i w:val="0"/>
          <w:szCs w:val="28"/>
        </w:rPr>
        <w:sym w:font="Symbol" w:char="F044"/>
      </w:r>
      <w:r w:rsidRPr="001206D9">
        <w:rPr>
          <w:b w:val="0"/>
          <w:i w:val="0"/>
          <w:szCs w:val="28"/>
        </w:rPr>
        <w:t>р</w:t>
      </w:r>
      <w:r w:rsidRPr="001206D9">
        <w:rPr>
          <w:b w:val="0"/>
          <w:i w:val="0"/>
          <w:szCs w:val="28"/>
          <w:vertAlign w:val="subscript"/>
        </w:rPr>
        <w:t>i</w:t>
      </w:r>
      <w:r w:rsidRPr="001206D9">
        <w:rPr>
          <w:b w:val="0"/>
          <w:i w:val="0"/>
          <w:szCs w:val="28"/>
        </w:rPr>
        <w:t xml:space="preserve">–  изменение цены i-го вида материала (услуги), </w:t>
      </w:r>
    </w:p>
    <w:p w:rsidR="001206D9" w:rsidRPr="001206D9" w:rsidRDefault="001206D9" w:rsidP="001206D9">
      <w:pPr>
        <w:pStyle w:val="a4"/>
        <w:spacing w:line="360" w:lineRule="auto"/>
        <w:jc w:val="both"/>
        <w:rPr>
          <w:b w:val="0"/>
          <w:i w:val="0"/>
          <w:szCs w:val="28"/>
        </w:rPr>
      </w:pPr>
      <w:r w:rsidRPr="001206D9">
        <w:rPr>
          <w:b w:val="0"/>
          <w:i w:val="0"/>
          <w:szCs w:val="28"/>
        </w:rPr>
        <w:t>К</w:t>
      </w:r>
      <w:r w:rsidRPr="001206D9">
        <w:rPr>
          <w:b w:val="0"/>
          <w:i w:val="0"/>
          <w:szCs w:val="28"/>
          <w:vertAlign w:val="subscript"/>
        </w:rPr>
        <w:t>i 1</w:t>
      </w:r>
      <w:r w:rsidRPr="001206D9">
        <w:rPr>
          <w:b w:val="0"/>
          <w:i w:val="0"/>
          <w:szCs w:val="28"/>
        </w:rPr>
        <w:t xml:space="preserve"> – фактическое количество потребленных материалов (услуг) i-го вида.</w:t>
      </w:r>
    </w:p>
    <w:p w:rsidR="001206D9" w:rsidRPr="001206D9" w:rsidRDefault="001206D9" w:rsidP="001206D9">
      <w:pPr>
        <w:pStyle w:val="a4"/>
        <w:spacing w:line="360" w:lineRule="auto"/>
        <w:ind w:firstLine="426"/>
        <w:jc w:val="both"/>
        <w:rPr>
          <w:b w:val="0"/>
          <w:i w:val="0"/>
          <w:szCs w:val="28"/>
        </w:rPr>
      </w:pPr>
      <w:r w:rsidRPr="001206D9">
        <w:rPr>
          <w:b w:val="0"/>
          <w:i w:val="0"/>
          <w:szCs w:val="28"/>
        </w:rPr>
        <w:t>Уровень издержек обращения в значительной степени зависит и от изменения цен на товары. С повышением цен увеличивается объем товарооборота, в результате чего меньше постоянных расходов приходится на рубль товарооборота. Рассчитывают влияние данного фактора следующим образом:</w:t>
      </w:r>
    </w:p>
    <w:p w:rsidR="001206D9" w:rsidRPr="001206D9" w:rsidRDefault="001206D9" w:rsidP="001206D9">
      <w:pPr>
        <w:pStyle w:val="a4"/>
        <w:spacing w:line="360" w:lineRule="auto"/>
        <w:ind w:firstLine="426"/>
        <w:jc w:val="both"/>
        <w:rPr>
          <w:b w:val="0"/>
          <w:i w:val="0"/>
          <w:szCs w:val="28"/>
        </w:rPr>
      </w:pPr>
      <m:oMathPara>
        <m:oMath>
          <m:r>
            <m:rPr>
              <m:sty m:val="bi"/>
            </m:rPr>
            <w:rPr>
              <w:rFonts w:ascii="Cambria Math" w:hAnsi="Cambria Math"/>
              <w:szCs w:val="28"/>
            </w:rPr>
            <m:t>∆УИО</m:t>
          </m:r>
          <m:d>
            <m:dPr>
              <m:ctrlPr>
                <w:rPr>
                  <w:rFonts w:ascii="Cambria Math" w:hAnsi="Cambria Math"/>
                  <w:b w:val="0"/>
                  <w:i w:val="0"/>
                  <w:szCs w:val="28"/>
                </w:rPr>
              </m:ctrlPr>
            </m:dPr>
            <m:e>
              <m:r>
                <m:rPr>
                  <m:sty m:val="bi"/>
                </m:rPr>
                <w:rPr>
                  <w:rFonts w:ascii="Cambria Math" w:hAnsi="Cambria Math"/>
                  <w:szCs w:val="28"/>
                </w:rPr>
                <m:t>Ц</m:t>
              </m:r>
            </m:e>
          </m:d>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ИО</m:t>
                  </m:r>
                </m:e>
                <m:sub>
                  <m:r>
                    <m:rPr>
                      <m:sty m:val="bi"/>
                    </m:rPr>
                    <w:rPr>
                      <w:rFonts w:ascii="Cambria Math" w:hAnsi="Cambria Math"/>
                      <w:szCs w:val="28"/>
                    </w:rPr>
                    <m:t>0</m:t>
                  </m:r>
                </m:sub>
              </m:sSub>
            </m:num>
            <m:den>
              <m:nary>
                <m:naryPr>
                  <m:chr m:val="∑"/>
                  <m:limLoc m:val="undOvr"/>
                  <m:subHide m:val="1"/>
                  <m:supHide m:val="1"/>
                  <m:ctrlPr>
                    <w:rPr>
                      <w:rFonts w:ascii="Cambria Math" w:hAnsi="Cambria Math"/>
                      <w:b w:val="0"/>
                      <w:i w:val="0"/>
                      <w:szCs w:val="28"/>
                    </w:rPr>
                  </m:ctrlPr>
                </m:naryPr>
                <m:sub/>
                <m:sup/>
                <m:e>
                  <m:sSub>
                    <m:sSubPr>
                      <m:ctrlPr>
                        <w:rPr>
                          <w:rFonts w:ascii="Cambria Math" w:hAnsi="Cambria Math"/>
                          <w:b w:val="0"/>
                          <w:i w:val="0"/>
                          <w:szCs w:val="28"/>
                        </w:rPr>
                      </m:ctrlPr>
                    </m:sSubPr>
                    <m:e>
                      <m:r>
                        <m:rPr>
                          <m:sty m:val="bi"/>
                        </m:rPr>
                        <w:rPr>
                          <w:rFonts w:ascii="Cambria Math" w:hAnsi="Cambria Math"/>
                          <w:szCs w:val="28"/>
                        </w:rPr>
                        <m:t>К</m:t>
                      </m:r>
                    </m:e>
                    <m:sub>
                      <m:r>
                        <m:rPr>
                          <m:sty m:val="bi"/>
                        </m:rPr>
                        <w:rPr>
                          <w:rFonts w:ascii="Cambria Math" w:hAnsi="Cambria Math"/>
                          <w:szCs w:val="28"/>
                          <w:lang w:val="en-US"/>
                        </w:rPr>
                        <m:t>1</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Ц</m:t>
                      </m:r>
                    </m:e>
                    <m:sub>
                      <m:r>
                        <m:rPr>
                          <m:sty m:val="bi"/>
                        </m:rPr>
                        <w:rPr>
                          <w:rFonts w:ascii="Cambria Math" w:hAnsi="Cambria Math"/>
                          <w:szCs w:val="28"/>
                        </w:rPr>
                        <m:t>1</m:t>
                      </m:r>
                    </m:sub>
                  </m:sSub>
                </m:e>
              </m:nary>
            </m:den>
          </m:f>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ИО</m:t>
                  </m:r>
                </m:e>
                <m:sub>
                  <m:r>
                    <m:rPr>
                      <m:sty m:val="bi"/>
                    </m:rPr>
                    <w:rPr>
                      <w:rFonts w:ascii="Cambria Math" w:hAnsi="Cambria Math"/>
                      <w:szCs w:val="28"/>
                    </w:rPr>
                    <m:t>0</m:t>
                  </m:r>
                </m:sub>
              </m:sSub>
            </m:num>
            <m:den>
              <m:nary>
                <m:naryPr>
                  <m:chr m:val="∑"/>
                  <m:limLoc m:val="undOvr"/>
                  <m:subHide m:val="1"/>
                  <m:supHide m:val="1"/>
                  <m:ctrlPr>
                    <w:rPr>
                      <w:rFonts w:ascii="Cambria Math" w:hAnsi="Cambria Math"/>
                      <w:b w:val="0"/>
                      <w:i w:val="0"/>
                      <w:szCs w:val="28"/>
                    </w:rPr>
                  </m:ctrlPr>
                </m:naryPr>
                <m:sub/>
                <m:sup/>
                <m:e>
                  <m:sSub>
                    <m:sSubPr>
                      <m:ctrlPr>
                        <w:rPr>
                          <w:rFonts w:ascii="Cambria Math" w:hAnsi="Cambria Math"/>
                          <w:b w:val="0"/>
                          <w:i w:val="0"/>
                          <w:szCs w:val="28"/>
                        </w:rPr>
                      </m:ctrlPr>
                    </m:sSubPr>
                    <m:e>
                      <m:r>
                        <m:rPr>
                          <m:sty m:val="bi"/>
                        </m:rPr>
                        <w:rPr>
                          <w:rFonts w:ascii="Cambria Math" w:hAnsi="Cambria Math"/>
                          <w:szCs w:val="28"/>
                        </w:rPr>
                        <m:t>К</m:t>
                      </m:r>
                    </m:e>
                    <m:sub>
                      <m:r>
                        <m:rPr>
                          <m:sty m:val="bi"/>
                        </m:rPr>
                        <w:rPr>
                          <w:rFonts w:ascii="Cambria Math" w:hAnsi="Cambria Math"/>
                          <w:szCs w:val="28"/>
                          <w:lang w:val="en-US"/>
                        </w:rPr>
                        <m:t>1</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Ц</m:t>
                      </m:r>
                    </m:e>
                    <m:sub>
                      <m:r>
                        <m:rPr>
                          <m:sty m:val="bi"/>
                        </m:rPr>
                        <w:rPr>
                          <w:rFonts w:ascii="Cambria Math" w:hAnsi="Cambria Math"/>
                          <w:szCs w:val="28"/>
                        </w:rPr>
                        <m:t>0</m:t>
                      </m:r>
                    </m:sub>
                  </m:sSub>
                </m:e>
              </m:nary>
            </m:den>
          </m:f>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227</m:t>
              </m:r>
            </m:num>
            <m:den>
              <m:r>
                <m:rPr>
                  <m:sty m:val="bi"/>
                </m:rPr>
                <w:rPr>
                  <w:rFonts w:ascii="Cambria Math" w:hAnsi="Cambria Math"/>
                  <w:szCs w:val="28"/>
                </w:rPr>
                <m:t>2050</m:t>
              </m:r>
            </m:den>
          </m:f>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227</m:t>
              </m:r>
            </m:num>
            <m:den>
              <m:r>
                <m:rPr>
                  <m:sty m:val="bi"/>
                </m:rPr>
                <w:rPr>
                  <w:rFonts w:ascii="Cambria Math" w:hAnsi="Cambria Math"/>
                  <w:szCs w:val="28"/>
                </w:rPr>
                <m:t>1901</m:t>
              </m:r>
            </m:den>
          </m:f>
          <m:r>
            <m:rPr>
              <m:sty m:val="bi"/>
            </m:rPr>
            <w:rPr>
              <w:rFonts w:ascii="Cambria Math" w:hAnsi="Cambria Math"/>
              <w:szCs w:val="28"/>
            </w:rPr>
            <m:t>=0,1107-0,1194=-0,0087</m:t>
          </m:r>
        </m:oMath>
      </m:oMathPara>
    </w:p>
    <w:p w:rsidR="001206D9" w:rsidRPr="001206D9" w:rsidRDefault="001206D9" w:rsidP="001206D9">
      <w:pPr>
        <w:pStyle w:val="a4"/>
        <w:spacing w:line="360" w:lineRule="auto"/>
        <w:ind w:firstLine="426"/>
        <w:jc w:val="both"/>
        <w:rPr>
          <w:b w:val="0"/>
          <w:i w:val="0"/>
          <w:szCs w:val="28"/>
        </w:rPr>
      </w:pPr>
      <w:r w:rsidRPr="001206D9">
        <w:rPr>
          <w:b w:val="0"/>
          <w:i w:val="0"/>
          <w:szCs w:val="28"/>
        </w:rPr>
        <w:t>На издержки обращения существенно влияет  уровень производительности труда, с ростом которого происходит высвобождение работников, и как результат – сокращение расходов на оплату труда. Рассчитать влияние данного фактора  можно следующим образом:</w:t>
      </w:r>
    </w:p>
    <w:p w:rsidR="001206D9" w:rsidRPr="001206D9" w:rsidRDefault="001206D9" w:rsidP="001206D9">
      <w:pPr>
        <w:pStyle w:val="a4"/>
        <w:spacing w:line="360" w:lineRule="auto"/>
        <w:rPr>
          <w:b w:val="0"/>
          <w:i w:val="0"/>
          <w:szCs w:val="28"/>
        </w:rPr>
      </w:pPr>
      <w:r w:rsidRPr="001206D9">
        <w:rPr>
          <w:b w:val="0"/>
          <w:i w:val="0"/>
          <w:position w:val="-12"/>
          <w:szCs w:val="28"/>
        </w:rPr>
        <w:object w:dxaOrig="2420" w:dyaOrig="360">
          <v:shape id="_x0000_i1065" type="#_x0000_t75" style="width:122.1pt;height:21.9pt" o:ole="" fillcolor="window">
            <v:imagedata r:id="rId88" o:title=""/>
          </v:shape>
          <o:OLEObject Type="Embed" ProgID="Equation.3" ShapeID="_x0000_i1065" DrawAspect="Content" ObjectID="_1717844367" r:id="rId89"/>
        </w:object>
      </w:r>
    </w:p>
    <w:p w:rsidR="001206D9" w:rsidRPr="001206D9" w:rsidRDefault="001206D9" w:rsidP="001206D9">
      <w:pPr>
        <w:pStyle w:val="a4"/>
        <w:spacing w:line="360" w:lineRule="auto"/>
        <w:jc w:val="both"/>
        <w:rPr>
          <w:b w:val="0"/>
          <w:i w:val="0"/>
          <w:szCs w:val="28"/>
        </w:rPr>
      </w:pPr>
      <w:r w:rsidRPr="001206D9">
        <w:rPr>
          <w:b w:val="0"/>
          <w:i w:val="0"/>
          <w:szCs w:val="28"/>
        </w:rPr>
        <w:t xml:space="preserve">где </w:t>
      </w:r>
      <w:r w:rsidRPr="001206D9">
        <w:rPr>
          <w:b w:val="0"/>
          <w:i w:val="0"/>
          <w:szCs w:val="28"/>
        </w:rPr>
        <w:sym w:font="Symbol" w:char="F044"/>
      </w:r>
      <w:r w:rsidRPr="001206D9">
        <w:rPr>
          <w:b w:val="0"/>
          <w:i w:val="0"/>
          <w:szCs w:val="28"/>
        </w:rPr>
        <w:t>ЧР</w:t>
      </w:r>
      <w:r w:rsidRPr="001206D9">
        <w:rPr>
          <w:b w:val="0"/>
          <w:i w:val="0"/>
          <w:szCs w:val="28"/>
          <w:vertAlign w:val="subscript"/>
        </w:rPr>
        <w:t>пт</w:t>
      </w:r>
      <w:r w:rsidRPr="001206D9">
        <w:rPr>
          <w:b w:val="0"/>
          <w:i w:val="0"/>
          <w:szCs w:val="28"/>
        </w:rPr>
        <w:t xml:space="preserve"> – изменение численности работников за счет производительности труда;</w:t>
      </w:r>
    </w:p>
    <w:p w:rsidR="001206D9" w:rsidRPr="001206D9" w:rsidRDefault="001206D9" w:rsidP="001206D9">
      <w:pPr>
        <w:pStyle w:val="a4"/>
        <w:spacing w:line="360" w:lineRule="auto"/>
        <w:jc w:val="both"/>
        <w:rPr>
          <w:b w:val="0"/>
          <w:i w:val="0"/>
          <w:szCs w:val="28"/>
        </w:rPr>
      </w:pPr>
      <w:r w:rsidRPr="001206D9">
        <w:rPr>
          <w:b w:val="0"/>
          <w:i w:val="0"/>
          <w:szCs w:val="28"/>
        </w:rPr>
        <w:t xml:space="preserve">         ГЗП– среднегодовая зарплата одного работника торгового предприятия.</w:t>
      </w:r>
    </w:p>
    <w:p w:rsidR="001206D9" w:rsidRPr="001206D9" w:rsidRDefault="001206D9" w:rsidP="001206D9">
      <w:pPr>
        <w:pStyle w:val="a4"/>
        <w:spacing w:line="360" w:lineRule="auto"/>
        <w:ind w:firstLine="426"/>
        <w:jc w:val="both"/>
        <w:rPr>
          <w:b w:val="0"/>
          <w:i w:val="0"/>
          <w:szCs w:val="28"/>
        </w:rPr>
      </w:pPr>
      <w:r w:rsidRPr="001206D9">
        <w:rPr>
          <w:b w:val="0"/>
          <w:i w:val="0"/>
          <w:szCs w:val="28"/>
        </w:rPr>
        <w:t>Значительно влияет на уровень издержек обращения  рациональное использование материально-технической базы торговли. Более полное ее использование способствует росту капиталоотдачи, увеличению объема товарооборота, в следствие чего сокращаются постоянные издержки на  содержание основных средств в расчете на рубль товарооборота.</w:t>
      </w:r>
    </w:p>
    <w:p w:rsidR="001206D9" w:rsidRPr="001206D9" w:rsidRDefault="001206D9" w:rsidP="001206D9">
      <w:pPr>
        <w:pStyle w:val="a4"/>
        <w:spacing w:line="360" w:lineRule="auto"/>
        <w:ind w:firstLine="426"/>
        <w:jc w:val="both"/>
        <w:rPr>
          <w:b w:val="0"/>
          <w:i w:val="0"/>
          <w:szCs w:val="28"/>
        </w:rPr>
      </w:pPr>
      <w:r w:rsidRPr="001206D9">
        <w:rPr>
          <w:b w:val="0"/>
          <w:i w:val="0"/>
          <w:szCs w:val="28"/>
        </w:rPr>
        <w:t>Снижению издержек обращения способствует также внедрение прогрессивных форм торговли, совершенствование товародвижения, развитие централизованного завоза товаров и т.д.</w:t>
      </w:r>
    </w:p>
    <w:p w:rsidR="001206D9" w:rsidRPr="001206D9" w:rsidRDefault="001206D9" w:rsidP="001206D9">
      <w:pPr>
        <w:pStyle w:val="a4"/>
        <w:spacing w:line="360" w:lineRule="auto"/>
        <w:ind w:firstLine="426"/>
        <w:jc w:val="both"/>
        <w:rPr>
          <w:b w:val="0"/>
          <w:i w:val="0"/>
          <w:szCs w:val="28"/>
        </w:rPr>
      </w:pPr>
      <w:r w:rsidRPr="001206D9">
        <w:rPr>
          <w:b w:val="0"/>
          <w:i w:val="0"/>
          <w:szCs w:val="28"/>
        </w:rPr>
        <w:t>Более детальный анализ факторов изменения суммы и уровня издержек обращения проводится по каждой статье.</w:t>
      </w:r>
    </w:p>
    <w:p w:rsidR="001206D9" w:rsidRPr="001206D9" w:rsidRDefault="001206D9" w:rsidP="001206D9">
      <w:pPr>
        <w:pStyle w:val="a4"/>
        <w:spacing w:line="360" w:lineRule="auto"/>
        <w:jc w:val="both"/>
        <w:rPr>
          <w:b w:val="0"/>
          <w:i w:val="0"/>
          <w:szCs w:val="28"/>
        </w:rPr>
      </w:pPr>
      <w:r w:rsidRPr="001206D9">
        <w:rPr>
          <w:b w:val="0"/>
          <w:i w:val="0"/>
          <w:szCs w:val="28"/>
        </w:rPr>
        <w:t>Сумма зарплаты непосредственно зависит от объема товарооборота, производительности труда торговых работников (средней выработки одного работника) и средней зарплаты одного работника за год (ГЗП):</w:t>
      </w:r>
    </w:p>
    <w:p w:rsidR="001206D9" w:rsidRPr="001206D9" w:rsidRDefault="001206D9" w:rsidP="001206D9">
      <w:pPr>
        <w:pStyle w:val="a4"/>
        <w:spacing w:line="360" w:lineRule="auto"/>
        <w:rPr>
          <w:b w:val="0"/>
          <w:i w:val="0"/>
          <w:szCs w:val="28"/>
        </w:rPr>
      </w:pPr>
      <w:r w:rsidRPr="001206D9">
        <w:rPr>
          <w:b w:val="0"/>
          <w:i w:val="0"/>
          <w:position w:val="-6"/>
          <w:szCs w:val="28"/>
        </w:rPr>
        <w:object w:dxaOrig="2000" w:dyaOrig="279">
          <v:shape id="_x0000_i1066" type="#_x0000_t75" style="width:100.15pt;height:14.6pt" o:ole="" fillcolor="window">
            <v:imagedata r:id="rId90" o:title=""/>
          </v:shape>
          <o:OLEObject Type="Embed" ProgID="Equation.3" ShapeID="_x0000_i1066" DrawAspect="Content" ObjectID="_1717844368" r:id="rId91"/>
        </w:object>
      </w:r>
      <w:r w:rsidRPr="001206D9">
        <w:rPr>
          <w:b w:val="0"/>
          <w:i w:val="0"/>
          <w:szCs w:val="28"/>
        </w:rPr>
        <w:t>.</w:t>
      </w:r>
    </w:p>
    <w:p w:rsidR="001206D9" w:rsidRPr="001206D9" w:rsidRDefault="001206D9" w:rsidP="001206D9">
      <w:pPr>
        <w:pStyle w:val="a4"/>
        <w:spacing w:line="360" w:lineRule="auto"/>
        <w:jc w:val="both"/>
        <w:rPr>
          <w:b w:val="0"/>
          <w:i w:val="0"/>
          <w:szCs w:val="28"/>
        </w:rPr>
      </w:pPr>
      <w:r w:rsidRPr="001206D9">
        <w:rPr>
          <w:b w:val="0"/>
          <w:i w:val="0"/>
          <w:szCs w:val="28"/>
        </w:rPr>
        <w:t>Для расчета влияния данных факторов используется способ цепной подстановки, после чего более детально изучают причины изменения производительности труда и уровня его оплаты. Факторы изменения выработки торговых работников рассмотрены в § 2.4. Уровень среднегодовой заработной платы зависит от выполнения плана по объему товарооборота, темпов инфляции, квалификации работников, стажа работы и др.</w:t>
      </w:r>
    </w:p>
    <w:p w:rsidR="001206D9" w:rsidRPr="001206D9" w:rsidRDefault="001206D9" w:rsidP="001206D9">
      <w:pPr>
        <w:pStyle w:val="a4"/>
        <w:spacing w:line="360" w:lineRule="auto"/>
        <w:jc w:val="both"/>
        <w:rPr>
          <w:b w:val="0"/>
          <w:i w:val="0"/>
          <w:szCs w:val="28"/>
        </w:rPr>
      </w:pPr>
      <w:r w:rsidRPr="001206D9">
        <w:rPr>
          <w:b w:val="0"/>
          <w:i w:val="0"/>
          <w:szCs w:val="28"/>
        </w:rPr>
        <w:t>На сумму транспортных расходов влияет вид транспортных средств, дальность перевозки товаров, объем перевезенного груза,  уровень тарифов за услуги.</w:t>
      </w:r>
    </w:p>
    <w:p w:rsidR="001206D9" w:rsidRPr="001206D9" w:rsidRDefault="001206D9" w:rsidP="001206D9">
      <w:pPr>
        <w:pStyle w:val="a4"/>
        <w:spacing w:line="360" w:lineRule="auto"/>
        <w:jc w:val="both"/>
        <w:rPr>
          <w:b w:val="0"/>
          <w:i w:val="0"/>
          <w:szCs w:val="28"/>
        </w:rPr>
      </w:pPr>
      <w:r w:rsidRPr="001206D9">
        <w:rPr>
          <w:b w:val="0"/>
          <w:i w:val="0"/>
          <w:szCs w:val="28"/>
        </w:rPr>
        <w:t>Расходы на аренду могут измениться за счет количества или площади арендуемых объектов и уровня арендной платы.</w:t>
      </w:r>
    </w:p>
    <w:p w:rsidR="001206D9" w:rsidRPr="001206D9" w:rsidRDefault="001206D9" w:rsidP="001206D9">
      <w:pPr>
        <w:pStyle w:val="a4"/>
        <w:spacing w:line="360" w:lineRule="auto"/>
        <w:jc w:val="both"/>
        <w:rPr>
          <w:b w:val="0"/>
          <w:i w:val="0"/>
          <w:szCs w:val="28"/>
        </w:rPr>
      </w:pPr>
      <w:r w:rsidRPr="001206D9">
        <w:rPr>
          <w:b w:val="0"/>
          <w:i w:val="0"/>
          <w:szCs w:val="28"/>
        </w:rPr>
        <w:t>Сумма начисленной амортизации зависит от количества амортизируемых средств, их стоимости и норм амортизационных отчислений.</w:t>
      </w:r>
    </w:p>
    <w:p w:rsidR="001206D9" w:rsidRPr="001206D9" w:rsidRDefault="001206D9" w:rsidP="001206D9">
      <w:pPr>
        <w:pStyle w:val="a4"/>
        <w:spacing w:line="360" w:lineRule="auto"/>
        <w:jc w:val="both"/>
        <w:rPr>
          <w:b w:val="0"/>
          <w:i w:val="0"/>
          <w:szCs w:val="28"/>
        </w:rPr>
      </w:pPr>
      <w:r w:rsidRPr="001206D9">
        <w:rPr>
          <w:b w:val="0"/>
          <w:i w:val="0"/>
          <w:szCs w:val="28"/>
        </w:rPr>
        <w:t>Изменение суммы затрат на ремонт основных средств обусловливается объемом ремонтных работ и их стоимостью. Объем ремонтных работ в свою очередь зависит от количества ремонтируемых объектов и степени их изношенности.</w:t>
      </w:r>
    </w:p>
    <w:p w:rsidR="001206D9" w:rsidRPr="001206D9" w:rsidRDefault="001206D9" w:rsidP="001206D9">
      <w:pPr>
        <w:pStyle w:val="a4"/>
        <w:spacing w:line="360" w:lineRule="auto"/>
        <w:jc w:val="both"/>
        <w:rPr>
          <w:b w:val="0"/>
          <w:i w:val="0"/>
          <w:szCs w:val="28"/>
        </w:rPr>
      </w:pPr>
      <w:r w:rsidRPr="001206D9">
        <w:rPr>
          <w:b w:val="0"/>
          <w:i w:val="0"/>
          <w:szCs w:val="28"/>
        </w:rPr>
        <w:t>Затраты на электроэнергию, водоснабжение, отопление помещений  могут измениться из-за количества потребленных услуг и тарифов на эти услуги.</w:t>
      </w:r>
    </w:p>
    <w:p w:rsidR="001206D9" w:rsidRPr="001206D9" w:rsidRDefault="001206D9" w:rsidP="001206D9">
      <w:pPr>
        <w:pStyle w:val="a4"/>
        <w:spacing w:line="360" w:lineRule="auto"/>
        <w:jc w:val="both"/>
        <w:rPr>
          <w:b w:val="0"/>
          <w:i w:val="0"/>
          <w:szCs w:val="28"/>
        </w:rPr>
      </w:pPr>
      <w:r w:rsidRPr="001206D9">
        <w:rPr>
          <w:b w:val="0"/>
          <w:i w:val="0"/>
          <w:szCs w:val="28"/>
        </w:rPr>
        <w:t xml:space="preserve">       На сумму расходов по хранению, подработке, сортировке, упаковке товаров  влияет масса проданных товаров, доля фасованных и штучных товаров. Затраты на упаковку, кроме того, зависят  от количества упаковочных материалов и цен на них.</w:t>
      </w:r>
    </w:p>
    <w:p w:rsidR="001206D9" w:rsidRPr="001206D9" w:rsidRDefault="001206D9" w:rsidP="001206D9">
      <w:pPr>
        <w:pStyle w:val="a4"/>
        <w:spacing w:line="360" w:lineRule="auto"/>
        <w:jc w:val="both"/>
        <w:rPr>
          <w:b w:val="0"/>
          <w:i w:val="0"/>
          <w:szCs w:val="28"/>
        </w:rPr>
      </w:pPr>
      <w:r w:rsidRPr="001206D9">
        <w:rPr>
          <w:b w:val="0"/>
          <w:i w:val="0"/>
          <w:szCs w:val="28"/>
        </w:rPr>
        <w:t>Издержки на рекламу включают затраты на оформление витрин и выставок, наружную рекламу торгового предприятия, рекламу через средства массовой информации, путем издания иллюстрированных каталогов, альбомов, проспектов и т.д.</w:t>
      </w:r>
    </w:p>
    <w:p w:rsidR="001206D9" w:rsidRPr="001206D9" w:rsidRDefault="001206D9" w:rsidP="001206D9">
      <w:pPr>
        <w:pStyle w:val="a4"/>
        <w:spacing w:line="360" w:lineRule="auto"/>
        <w:jc w:val="both"/>
        <w:rPr>
          <w:b w:val="0"/>
          <w:i w:val="0"/>
          <w:szCs w:val="28"/>
        </w:rPr>
      </w:pPr>
      <w:r w:rsidRPr="001206D9">
        <w:rPr>
          <w:b w:val="0"/>
          <w:i w:val="0"/>
          <w:szCs w:val="28"/>
        </w:rPr>
        <w:t xml:space="preserve">          Сумма выплаченных процентов за пользование кредитными ресурсами зависит от суммы привлеченных кредитов,  и среднего уровня ставки процента (СП). В свою очередь, сумма привлеченных кредитов обусловливается такими факторами, как объем товарооборота (ТО), коэффициент товарооборачиваемости (К</w:t>
      </w:r>
      <w:r w:rsidRPr="001206D9">
        <w:rPr>
          <w:b w:val="0"/>
          <w:i w:val="0"/>
          <w:szCs w:val="28"/>
          <w:vertAlign w:val="subscript"/>
        </w:rPr>
        <w:t>об</w:t>
      </w:r>
      <w:r w:rsidRPr="001206D9">
        <w:rPr>
          <w:b w:val="0"/>
          <w:i w:val="0"/>
          <w:szCs w:val="28"/>
        </w:rPr>
        <w:t>), доля собственного оборотного капитала в формировании товарных запасов (Дск).</w:t>
      </w:r>
    </w:p>
    <w:p w:rsidR="001206D9" w:rsidRPr="001206D9" w:rsidRDefault="001206D9" w:rsidP="001206D9">
      <w:pPr>
        <w:pStyle w:val="a4"/>
        <w:spacing w:line="360" w:lineRule="auto"/>
        <w:rPr>
          <w:b w:val="0"/>
          <w:i w:val="0"/>
          <w:szCs w:val="28"/>
        </w:rPr>
      </w:pPr>
      <w:r w:rsidRPr="001206D9">
        <w:rPr>
          <w:b w:val="0"/>
          <w:i w:val="0"/>
          <w:position w:val="-12"/>
          <w:szCs w:val="28"/>
        </w:rPr>
        <w:object w:dxaOrig="3500" w:dyaOrig="400">
          <v:shape id="_x0000_i1067" type="#_x0000_t75" style="width:172.15pt;height:21.9pt" o:ole="" fillcolor="window">
            <v:imagedata r:id="rId92" o:title=""/>
          </v:shape>
          <o:OLEObject Type="Embed" ProgID="Equation.3" ShapeID="_x0000_i1067" DrawAspect="Content" ObjectID="_1717844369" r:id="rId93"/>
        </w:object>
      </w:r>
      <w:r w:rsidRPr="001206D9">
        <w:rPr>
          <w:b w:val="0"/>
          <w:i w:val="0"/>
          <w:szCs w:val="28"/>
        </w:rPr>
        <w:t>.</w:t>
      </w:r>
    </w:p>
    <w:p w:rsidR="001206D9" w:rsidRPr="001206D9" w:rsidRDefault="001206D9" w:rsidP="001206D9">
      <w:pPr>
        <w:pStyle w:val="a4"/>
        <w:spacing w:line="360" w:lineRule="auto"/>
        <w:jc w:val="both"/>
        <w:rPr>
          <w:b w:val="0"/>
          <w:i w:val="0"/>
          <w:szCs w:val="28"/>
        </w:rPr>
      </w:pPr>
      <w:r w:rsidRPr="001206D9">
        <w:rPr>
          <w:b w:val="0"/>
          <w:i w:val="0"/>
          <w:szCs w:val="28"/>
        </w:rPr>
        <w:t xml:space="preserve">       Факторами изменения  потерь товаров при перевозке, хранении и реализации в пределах норм (естественная убыль, бой, усушка, утруска и т.д.) могут быть:</w:t>
      </w:r>
    </w:p>
    <w:p w:rsidR="001206D9" w:rsidRPr="001206D9" w:rsidRDefault="001206D9" w:rsidP="002F715B">
      <w:pPr>
        <w:pStyle w:val="a4"/>
        <w:numPr>
          <w:ilvl w:val="0"/>
          <w:numId w:val="22"/>
        </w:numPr>
        <w:tabs>
          <w:tab w:val="clear" w:pos="360"/>
          <w:tab w:val="num" w:pos="786"/>
        </w:tabs>
        <w:spacing w:line="360" w:lineRule="auto"/>
        <w:ind w:left="786"/>
        <w:jc w:val="both"/>
        <w:rPr>
          <w:b w:val="0"/>
          <w:i w:val="0"/>
          <w:szCs w:val="28"/>
        </w:rPr>
      </w:pPr>
      <w:r w:rsidRPr="001206D9">
        <w:rPr>
          <w:b w:val="0"/>
          <w:i w:val="0"/>
          <w:szCs w:val="28"/>
        </w:rPr>
        <w:t>объем товарооборота и его структура;</w:t>
      </w:r>
    </w:p>
    <w:p w:rsidR="001206D9" w:rsidRPr="001206D9" w:rsidRDefault="001206D9" w:rsidP="002F715B">
      <w:pPr>
        <w:pStyle w:val="a4"/>
        <w:numPr>
          <w:ilvl w:val="0"/>
          <w:numId w:val="22"/>
        </w:numPr>
        <w:tabs>
          <w:tab w:val="clear" w:pos="360"/>
          <w:tab w:val="num" w:pos="786"/>
        </w:tabs>
        <w:spacing w:line="360" w:lineRule="auto"/>
        <w:ind w:left="786"/>
        <w:jc w:val="both"/>
        <w:rPr>
          <w:b w:val="0"/>
          <w:i w:val="0"/>
          <w:szCs w:val="28"/>
        </w:rPr>
      </w:pPr>
      <w:r w:rsidRPr="001206D9">
        <w:rPr>
          <w:b w:val="0"/>
          <w:i w:val="0"/>
          <w:szCs w:val="28"/>
        </w:rPr>
        <w:t>состояние товарных запасов и скорость их оборота;</w:t>
      </w:r>
    </w:p>
    <w:p w:rsidR="001206D9" w:rsidRPr="001206D9" w:rsidRDefault="001206D9" w:rsidP="002F715B">
      <w:pPr>
        <w:pStyle w:val="a4"/>
        <w:numPr>
          <w:ilvl w:val="0"/>
          <w:numId w:val="22"/>
        </w:numPr>
        <w:tabs>
          <w:tab w:val="clear" w:pos="360"/>
          <w:tab w:val="num" w:pos="786"/>
        </w:tabs>
        <w:spacing w:line="360" w:lineRule="auto"/>
        <w:ind w:left="786"/>
        <w:jc w:val="both"/>
        <w:rPr>
          <w:b w:val="0"/>
          <w:i w:val="0"/>
          <w:szCs w:val="28"/>
        </w:rPr>
      </w:pPr>
      <w:r w:rsidRPr="001206D9">
        <w:rPr>
          <w:b w:val="0"/>
          <w:i w:val="0"/>
          <w:szCs w:val="28"/>
        </w:rPr>
        <w:t>состояние материально-технической базы торговли и условия хранения товаров;</w:t>
      </w:r>
    </w:p>
    <w:p w:rsidR="001206D9" w:rsidRPr="001206D9" w:rsidRDefault="001206D9" w:rsidP="002F715B">
      <w:pPr>
        <w:pStyle w:val="a4"/>
        <w:numPr>
          <w:ilvl w:val="0"/>
          <w:numId w:val="22"/>
        </w:numPr>
        <w:tabs>
          <w:tab w:val="clear" w:pos="360"/>
          <w:tab w:val="num" w:pos="786"/>
        </w:tabs>
        <w:spacing w:line="360" w:lineRule="auto"/>
        <w:ind w:left="786"/>
        <w:jc w:val="both"/>
        <w:rPr>
          <w:b w:val="0"/>
          <w:i w:val="0"/>
          <w:szCs w:val="28"/>
        </w:rPr>
      </w:pPr>
      <w:r w:rsidRPr="001206D9">
        <w:rPr>
          <w:b w:val="0"/>
          <w:i w:val="0"/>
          <w:szCs w:val="28"/>
        </w:rPr>
        <w:t>условия транспортировки товаров и др.</w:t>
      </w:r>
    </w:p>
    <w:p w:rsidR="001206D9" w:rsidRPr="001206D9" w:rsidRDefault="001206D9" w:rsidP="001206D9">
      <w:pPr>
        <w:pStyle w:val="a4"/>
        <w:spacing w:line="360" w:lineRule="auto"/>
        <w:jc w:val="both"/>
        <w:rPr>
          <w:b w:val="0"/>
          <w:i w:val="0"/>
          <w:szCs w:val="28"/>
        </w:rPr>
      </w:pPr>
      <w:r w:rsidRPr="001206D9">
        <w:rPr>
          <w:b w:val="0"/>
          <w:i w:val="0"/>
          <w:szCs w:val="28"/>
        </w:rPr>
        <w:t>Расходы на тару (износ собственной и многоразовой залоговой тары)        зависят от количества  использованной тары и ее стоимости.</w:t>
      </w:r>
    </w:p>
    <w:p w:rsidR="001206D9" w:rsidRPr="001206D9" w:rsidRDefault="001206D9" w:rsidP="001206D9">
      <w:pPr>
        <w:pStyle w:val="a4"/>
        <w:spacing w:line="360" w:lineRule="auto"/>
        <w:jc w:val="both"/>
        <w:rPr>
          <w:b w:val="0"/>
          <w:i w:val="0"/>
          <w:szCs w:val="28"/>
        </w:rPr>
      </w:pPr>
      <w:r w:rsidRPr="001206D9">
        <w:rPr>
          <w:b w:val="0"/>
          <w:i w:val="0"/>
          <w:szCs w:val="28"/>
        </w:rPr>
        <w:t>Отчисления на социальные нужды могут измениться из-за суммы начисленной заработной платы и процента отчислений в фонд социальной защиты.</w:t>
      </w:r>
    </w:p>
    <w:p w:rsidR="001206D9" w:rsidRPr="001206D9" w:rsidRDefault="001206D9" w:rsidP="001206D9">
      <w:pPr>
        <w:pStyle w:val="a4"/>
        <w:spacing w:line="360" w:lineRule="auto"/>
        <w:jc w:val="both"/>
        <w:rPr>
          <w:b w:val="0"/>
          <w:i w:val="0"/>
          <w:szCs w:val="28"/>
        </w:rPr>
      </w:pPr>
      <w:r w:rsidRPr="001206D9">
        <w:rPr>
          <w:b w:val="0"/>
          <w:i w:val="0"/>
          <w:szCs w:val="28"/>
        </w:rPr>
        <w:t>Налоги, отчисления и сборы, включаемые в издержки обращения, зависят от налогооблагаемой базы и уровня ставки налога.</w:t>
      </w:r>
    </w:p>
    <w:p w:rsidR="001206D9" w:rsidRPr="001206D9" w:rsidRDefault="001206D9" w:rsidP="001206D9">
      <w:pPr>
        <w:pStyle w:val="a4"/>
        <w:spacing w:line="360" w:lineRule="auto"/>
        <w:jc w:val="both"/>
        <w:rPr>
          <w:b w:val="0"/>
          <w:i w:val="0"/>
          <w:szCs w:val="28"/>
        </w:rPr>
      </w:pPr>
      <w:r w:rsidRPr="001206D9">
        <w:rPr>
          <w:b w:val="0"/>
          <w:i w:val="0"/>
          <w:szCs w:val="28"/>
        </w:rPr>
        <w:t>Расходы на управление торговым предприятием включают затраты на содержание административно-управленческого персонала, канцелярские и командировочные расходы, оплату услуг почтовой, телефонной, телеграфной, электронной связи, износ нематериальных активов, расходы по лизинговым операциям и др. Их величина зависит от количества потребленных ресурсов и услуг и их стоимости.</w:t>
      </w:r>
    </w:p>
    <w:p w:rsidR="001206D9" w:rsidRPr="001206D9" w:rsidRDefault="001206D9" w:rsidP="001206D9">
      <w:pPr>
        <w:pStyle w:val="a4"/>
        <w:spacing w:line="360" w:lineRule="auto"/>
        <w:ind w:firstLine="567"/>
        <w:jc w:val="both"/>
        <w:rPr>
          <w:b w:val="0"/>
          <w:i w:val="0"/>
          <w:szCs w:val="28"/>
        </w:rPr>
      </w:pPr>
      <w:r w:rsidRPr="001206D9">
        <w:rPr>
          <w:b w:val="0"/>
          <w:i w:val="0"/>
          <w:szCs w:val="28"/>
        </w:rPr>
        <w:t>В результате постатейного анализа  издержек обращения  должны быть выявлены внутренние и внешние,  объективные и субъективные факторы изменения их суммы и уровня. Это необходимо знать для  грамотного управления процессом  формирования издержек и поиска резервов их сокращения.</w:t>
      </w:r>
    </w:p>
    <w:p w:rsidR="001206D9" w:rsidRPr="001206D9" w:rsidRDefault="001206D9" w:rsidP="001206D9">
      <w:pPr>
        <w:pStyle w:val="a4"/>
        <w:spacing w:line="360" w:lineRule="auto"/>
        <w:jc w:val="both"/>
        <w:rPr>
          <w:b w:val="0"/>
          <w:i w:val="0"/>
          <w:szCs w:val="28"/>
        </w:rPr>
      </w:pPr>
    </w:p>
    <w:p w:rsidR="001206D9" w:rsidRPr="001206D9" w:rsidRDefault="001206D9" w:rsidP="001206D9">
      <w:pPr>
        <w:spacing w:line="360" w:lineRule="auto"/>
        <w:rPr>
          <w:sz w:val="28"/>
          <w:szCs w:val="28"/>
        </w:rPr>
      </w:pPr>
      <w:r w:rsidRPr="001206D9">
        <w:rPr>
          <w:sz w:val="28"/>
          <w:szCs w:val="28"/>
        </w:rPr>
        <w:t>7.  Анализ валового дохода торгового предприятия</w:t>
      </w:r>
    </w:p>
    <w:p w:rsidR="001206D9" w:rsidRPr="001206D9" w:rsidRDefault="001206D9" w:rsidP="001206D9">
      <w:pPr>
        <w:pStyle w:val="a4"/>
        <w:spacing w:line="360" w:lineRule="auto"/>
        <w:jc w:val="both"/>
        <w:rPr>
          <w:b w:val="0"/>
          <w:i w:val="0"/>
          <w:szCs w:val="28"/>
        </w:rPr>
      </w:pPr>
    </w:p>
    <w:p w:rsidR="001206D9" w:rsidRPr="001206D9" w:rsidRDefault="001206D9" w:rsidP="001206D9">
      <w:pPr>
        <w:pStyle w:val="a4"/>
        <w:spacing w:line="360" w:lineRule="auto"/>
        <w:ind w:firstLine="567"/>
        <w:jc w:val="both"/>
        <w:rPr>
          <w:b w:val="0"/>
          <w:i w:val="0"/>
          <w:szCs w:val="28"/>
        </w:rPr>
      </w:pPr>
      <w:r w:rsidRPr="001206D9">
        <w:rPr>
          <w:b w:val="0"/>
          <w:i w:val="0"/>
          <w:szCs w:val="28"/>
        </w:rPr>
        <w:t>Основным источником доходов от торговой деятельности являются торговые надбавки, а по некоторым товарам – торговые скидки по реализованным товарам. Сумма реализованных надбавок и скидок составляет валовой доход торгового предприятия (ВД). Расчетным путем его определяют как разность между выручкой (нетто) и   покупной стоимостью реализованных товаров.</w:t>
      </w:r>
    </w:p>
    <w:p w:rsidR="001206D9" w:rsidRPr="001206D9" w:rsidRDefault="001206D9" w:rsidP="001206D9">
      <w:pPr>
        <w:pStyle w:val="a4"/>
        <w:spacing w:line="360" w:lineRule="auto"/>
        <w:ind w:firstLine="567"/>
        <w:jc w:val="both"/>
        <w:rPr>
          <w:b w:val="0"/>
          <w:i w:val="0"/>
          <w:szCs w:val="28"/>
        </w:rPr>
      </w:pPr>
      <w:r w:rsidRPr="001206D9">
        <w:rPr>
          <w:b w:val="0"/>
          <w:i w:val="0"/>
          <w:szCs w:val="28"/>
        </w:rPr>
        <w:t xml:space="preserve"> Отношение суммы валового дохода к объему выручки, выраженное в процентах, называется средним уровнем валового дохода (УВД): </w:t>
      </w:r>
    </w:p>
    <w:p w:rsidR="001206D9" w:rsidRPr="001206D9" w:rsidRDefault="001206D9" w:rsidP="001206D9">
      <w:pPr>
        <w:pStyle w:val="a4"/>
        <w:spacing w:line="360" w:lineRule="auto"/>
        <w:rPr>
          <w:b w:val="0"/>
          <w:i w:val="0"/>
          <w:szCs w:val="28"/>
        </w:rPr>
      </w:pPr>
      <w:r w:rsidRPr="001206D9">
        <w:rPr>
          <w:b w:val="0"/>
          <w:i w:val="0"/>
          <w:position w:val="-30"/>
          <w:szCs w:val="28"/>
        </w:rPr>
        <w:object w:dxaOrig="3120" w:dyaOrig="680">
          <v:shape id="_x0000_i1068" type="#_x0000_t75" style="width:158.6pt;height:36.5pt" o:ole="" fillcolor="window">
            <v:imagedata r:id="rId94" o:title=""/>
          </v:shape>
          <o:OLEObject Type="Embed" ProgID="Equation.3" ShapeID="_x0000_i1068" DrawAspect="Content" ObjectID="_1717844370" r:id="rId95"/>
        </w:object>
      </w:r>
      <w:r w:rsidRPr="001206D9">
        <w:rPr>
          <w:b w:val="0"/>
          <w:i w:val="0"/>
          <w:szCs w:val="28"/>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От суммы и среднего уровня валового дохода зависят финансовые результаты работы торгового предприятия. При прочих равных условиях рост этих показателей содействует увеличению суммы прибыли и росту рентабельности.</w:t>
      </w:r>
    </w:p>
    <w:p w:rsidR="001206D9" w:rsidRPr="001206D9" w:rsidRDefault="001206D9" w:rsidP="001206D9">
      <w:pPr>
        <w:pStyle w:val="a4"/>
        <w:spacing w:line="360" w:lineRule="auto"/>
        <w:ind w:firstLine="426"/>
        <w:jc w:val="both"/>
        <w:rPr>
          <w:b w:val="0"/>
          <w:i w:val="0"/>
          <w:szCs w:val="28"/>
        </w:rPr>
      </w:pPr>
      <w:r w:rsidRPr="001206D9">
        <w:rPr>
          <w:b w:val="0"/>
          <w:i w:val="0"/>
          <w:szCs w:val="28"/>
        </w:rPr>
        <w:t>В процессе анализа следует изучить динамику данных показателей за 3 – 5 лет. Средний уровень валового дохода целесообразно сравнить с данными других аналогичных предприятий торговли. После этого необходимо проанализировать выполнение плана по исследуемым показателям за отчетный период и установить причины изменения  их уровня. Конечная цель анализа – выявить возможности увеличения валового дохода и обосновать пути их реализации.</w:t>
      </w:r>
    </w:p>
    <w:p w:rsidR="001206D9" w:rsidRPr="001206D9" w:rsidRDefault="001206D9" w:rsidP="001206D9">
      <w:pPr>
        <w:rPr>
          <w:sz w:val="28"/>
          <w:szCs w:val="28"/>
        </w:rPr>
      </w:pPr>
      <w:r w:rsidRPr="001206D9">
        <w:rPr>
          <w:sz w:val="28"/>
          <w:szCs w:val="28"/>
        </w:rPr>
        <w:br w:type="page"/>
      </w:r>
    </w:p>
    <w:p w:rsidR="001206D9" w:rsidRPr="001206D9" w:rsidRDefault="001206D9" w:rsidP="001206D9">
      <w:pPr>
        <w:pStyle w:val="a4"/>
        <w:ind w:firstLine="426"/>
        <w:rPr>
          <w:b w:val="0"/>
          <w:i w:val="0"/>
          <w:sz w:val="36"/>
          <w:szCs w:val="36"/>
        </w:rPr>
      </w:pPr>
      <w:r w:rsidRPr="001206D9">
        <w:rPr>
          <w:b w:val="0"/>
          <w:i w:val="0"/>
          <w:sz w:val="36"/>
          <w:szCs w:val="36"/>
        </w:rPr>
        <w:t>Факторы, оказывающие влияние на изменение суммы валового дохода</w:t>
      </w:r>
    </w:p>
    <w:p w:rsidR="001206D9" w:rsidRPr="001206D9" w:rsidRDefault="001206D9" w:rsidP="001206D9">
      <w:pPr>
        <w:pStyle w:val="a4"/>
        <w:ind w:firstLine="426"/>
        <w:rPr>
          <w:b w:val="0"/>
          <w:i w:val="0"/>
          <w:sz w:val="36"/>
          <w:szCs w:val="36"/>
        </w:rPr>
      </w:pPr>
    </w:p>
    <w:p w:rsidR="001206D9" w:rsidRPr="001206D9" w:rsidRDefault="001206D9" w:rsidP="001206D9">
      <w:pPr>
        <w:pStyle w:val="a4"/>
        <w:ind w:firstLine="426"/>
        <w:jc w:val="both"/>
        <w:rPr>
          <w:b w:val="0"/>
          <w:i w:val="0"/>
          <w:szCs w:val="28"/>
        </w:rPr>
      </w:pPr>
      <w:r w:rsidRPr="001206D9">
        <w:rPr>
          <w:b w:val="0"/>
          <w:i w:val="0"/>
          <w:noProof/>
          <w:sz w:val="20"/>
        </w:rPr>
        <mc:AlternateContent>
          <mc:Choice Requires="wps">
            <w:drawing>
              <wp:anchor distT="0" distB="0" distL="114300" distR="114300" simplePos="0" relativeHeight="251701760" behindDoc="0" locked="0" layoutInCell="0" allowOverlap="1">
                <wp:simplePos x="0" y="0"/>
                <wp:positionH relativeFrom="column">
                  <wp:posOffset>1600200</wp:posOffset>
                </wp:positionH>
                <wp:positionV relativeFrom="paragraph">
                  <wp:posOffset>7620</wp:posOffset>
                </wp:positionV>
                <wp:extent cx="1920240" cy="535305"/>
                <wp:effectExtent l="0" t="0" r="22860" b="17145"/>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35305"/>
                        </a:xfrm>
                        <a:prstGeom prst="rect">
                          <a:avLst/>
                        </a:prstGeom>
                        <a:solidFill>
                          <a:srgbClr val="FFFFFF"/>
                        </a:solidFill>
                        <a:ln w="9525">
                          <a:solidFill>
                            <a:srgbClr val="000000"/>
                          </a:solidFill>
                          <a:miter lim="800000"/>
                          <a:headEnd/>
                          <a:tailEnd/>
                        </a:ln>
                      </wps:spPr>
                      <wps:txbx>
                        <w:txbxContent>
                          <w:p w:rsidR="001206D9" w:rsidRPr="003A273B" w:rsidRDefault="001206D9" w:rsidP="001206D9">
                            <w:pPr>
                              <w:jc w:val="center"/>
                              <w:rPr>
                                <w:sz w:val="28"/>
                                <w:szCs w:val="28"/>
                              </w:rPr>
                            </w:pPr>
                            <w:r w:rsidRPr="003A273B">
                              <w:rPr>
                                <w:sz w:val="28"/>
                                <w:szCs w:val="28"/>
                              </w:rPr>
                              <w:t>Сумма валового дохода (</w:t>
                            </w:r>
                            <w:r w:rsidRPr="003A273B">
                              <w:rPr>
                                <w:i/>
                                <w:sz w:val="28"/>
                                <w:szCs w:val="28"/>
                              </w:rPr>
                              <w:t>ВД</w:t>
                            </w:r>
                            <w:r w:rsidRPr="003A273B">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2" o:spid="_x0000_s1050" type="#_x0000_t202" style="position:absolute;left:0;text-align:left;margin-left:126pt;margin-top:.6pt;width:151.2pt;height:42.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" o:allowincell="f">
                <v:textbox>
                  <w:txbxContent>
                    <w:p w:rsidR="001206D9" w:rsidRPr="003A273B" w:rsidRDefault="001206D9" w:rsidP="001206D9">
                      <w:pPr>
                        <w:jc w:val="center"/>
                        <w:rPr>
                          <w:sz w:val="28"/>
                          <w:szCs w:val="28"/>
                        </w:rPr>
                      </w:pPr>
                      <w:r w:rsidRPr="003A273B">
                        <w:rPr>
                          <w:sz w:val="28"/>
                          <w:szCs w:val="28"/>
                        </w:rPr>
                        <w:t>Сумма валового дохода (</w:t>
                      </w:r>
                      <w:r w:rsidRPr="003A273B">
                        <w:rPr>
                          <w:i/>
                          <w:sz w:val="28"/>
                          <w:szCs w:val="28"/>
                        </w:rPr>
                        <w:t>ВД</w:t>
                      </w:r>
                      <w:r w:rsidRPr="003A273B">
                        <w:rPr>
                          <w:sz w:val="28"/>
                          <w:szCs w:val="28"/>
                        </w:rPr>
                        <w:t>)</w:t>
                      </w:r>
                    </w:p>
                  </w:txbxContent>
                </v:textbox>
              </v:shape>
            </w:pict>
          </mc:Fallback>
        </mc:AlternateContent>
      </w:r>
    </w:p>
    <w:p w:rsidR="001206D9" w:rsidRPr="001206D9" w:rsidRDefault="001206D9" w:rsidP="001206D9">
      <w:pPr>
        <w:pStyle w:val="a4"/>
        <w:ind w:firstLine="426"/>
        <w:jc w:val="both"/>
        <w:rPr>
          <w:b w:val="0"/>
          <w:i w:val="0"/>
          <w:szCs w:val="28"/>
        </w:rPr>
      </w:pPr>
      <w:r w:rsidRPr="001206D9">
        <w:rPr>
          <w:b w:val="0"/>
          <w:i w:val="0"/>
          <w:noProof/>
          <w:sz w:val="20"/>
        </w:rPr>
        <mc:AlternateContent>
          <mc:Choice Requires="wps">
            <w:drawing>
              <wp:anchor distT="4294967294" distB="4294967294" distL="114300" distR="114300" simplePos="0" relativeHeight="251718144" behindDoc="0" locked="0" layoutInCell="0" allowOverlap="1">
                <wp:simplePos x="0" y="0"/>
                <wp:positionH relativeFrom="column">
                  <wp:posOffset>3520440</wp:posOffset>
                </wp:positionH>
                <wp:positionV relativeFrom="paragraph">
                  <wp:posOffset>7619</wp:posOffset>
                </wp:positionV>
                <wp:extent cx="640080" cy="0"/>
                <wp:effectExtent l="38100" t="76200" r="0" b="952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EEE6B" id="Прямая соединительная линия 171" o:spid="_x0000_s1026" style="position:absolute;flip:x;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2pt,.6pt" to="32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" o:allowincell="f">
                <v:stroke endarrow="block"/>
              </v:line>
            </w:pict>
          </mc:Fallback>
        </mc:AlternateContent>
      </w:r>
      <w:r w:rsidRPr="001206D9">
        <w:rPr>
          <w:b w:val="0"/>
          <w:i w:val="0"/>
          <w:noProof/>
          <w:sz w:val="20"/>
        </w:rPr>
        <mc:AlternateContent>
          <mc:Choice Requires="wps">
            <w:drawing>
              <wp:anchor distT="0" distB="0" distL="114298" distR="114298" simplePos="0" relativeHeight="251716096" behindDoc="0" locked="0" layoutInCell="0" allowOverlap="1">
                <wp:simplePos x="0" y="0"/>
                <wp:positionH relativeFrom="column">
                  <wp:posOffset>4160519</wp:posOffset>
                </wp:positionH>
                <wp:positionV relativeFrom="paragraph">
                  <wp:posOffset>7620</wp:posOffset>
                </wp:positionV>
                <wp:extent cx="0" cy="457200"/>
                <wp:effectExtent l="0" t="0" r="19050" b="1905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2114" id="Прямая соединительная линия 170" o:spid="_x0000_s1026" style="position:absolute;flip:y;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7.6pt,.6pt" to="327.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" o:allowincell="f"/>
            </w:pict>
          </mc:Fallback>
        </mc:AlternateContent>
      </w:r>
      <w:r w:rsidRPr="001206D9">
        <w:rPr>
          <w:b w:val="0"/>
          <w:i w:val="0"/>
          <w:noProof/>
          <w:sz w:val="20"/>
        </w:rPr>
        <mc:AlternateContent>
          <mc:Choice Requires="wps">
            <w:drawing>
              <wp:anchor distT="4294967294" distB="4294967294" distL="114300" distR="114300" simplePos="0" relativeHeight="251714048" behindDoc="0" locked="0" layoutInCell="0" allowOverlap="1">
                <wp:simplePos x="0" y="0"/>
                <wp:positionH relativeFrom="column">
                  <wp:posOffset>1051560</wp:posOffset>
                </wp:positionH>
                <wp:positionV relativeFrom="paragraph">
                  <wp:posOffset>7619</wp:posOffset>
                </wp:positionV>
                <wp:extent cx="548640" cy="0"/>
                <wp:effectExtent l="0" t="76200" r="22860" b="9525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CF64" id="Прямая соединительная линия 16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8pt,.6pt" to="1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ffYwIAAH0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" o:allowincell="f">
                <v:stroke endarrow="block"/>
              </v:line>
            </w:pict>
          </mc:Fallback>
        </mc:AlternateContent>
      </w:r>
      <w:r w:rsidRPr="001206D9">
        <w:rPr>
          <w:b w:val="0"/>
          <w:i w:val="0"/>
          <w:noProof/>
          <w:sz w:val="20"/>
        </w:rPr>
        <mc:AlternateContent>
          <mc:Choice Requires="wps">
            <w:drawing>
              <wp:anchor distT="0" distB="0" distL="114298" distR="114298" simplePos="0" relativeHeight="251712000" behindDoc="0" locked="0" layoutInCell="0" allowOverlap="1">
                <wp:simplePos x="0" y="0"/>
                <wp:positionH relativeFrom="column">
                  <wp:posOffset>1051559</wp:posOffset>
                </wp:positionH>
                <wp:positionV relativeFrom="paragraph">
                  <wp:posOffset>7620</wp:posOffset>
                </wp:positionV>
                <wp:extent cx="0" cy="457200"/>
                <wp:effectExtent l="0" t="0" r="19050"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835B" id="Прямая соединительная линия 168" o:spid="_x0000_s1026" style="position:absolute;flip:y;z-index:251712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2.8pt,.6pt" to="82.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" o:allowincell="f"/>
            </w:pict>
          </mc:Fallback>
        </mc:AlternateContent>
      </w:r>
    </w:p>
    <w:p w:rsidR="001206D9" w:rsidRPr="001206D9" w:rsidRDefault="001206D9" w:rsidP="001206D9">
      <w:pPr>
        <w:pStyle w:val="a4"/>
        <w:ind w:firstLine="426"/>
        <w:jc w:val="both"/>
        <w:rPr>
          <w:b w:val="0"/>
          <w:i w:val="0"/>
          <w:szCs w:val="28"/>
        </w:rPr>
      </w:pPr>
    </w:p>
    <w:p w:rsidR="001206D9" w:rsidRPr="001206D9" w:rsidRDefault="001206D9" w:rsidP="001206D9">
      <w:pPr>
        <w:pStyle w:val="a4"/>
        <w:ind w:firstLine="426"/>
        <w:jc w:val="both"/>
        <w:rPr>
          <w:b w:val="0"/>
          <w:i w:val="0"/>
          <w:szCs w:val="28"/>
        </w:rPr>
      </w:pPr>
      <w:r w:rsidRPr="001206D9">
        <w:rPr>
          <w:b w:val="0"/>
          <w:i w:val="0"/>
          <w:noProof/>
          <w:sz w:val="20"/>
        </w:rPr>
        <mc:AlternateContent>
          <mc:Choice Requires="wps">
            <w:drawing>
              <wp:anchor distT="0" distB="0" distL="114300" distR="114300" simplePos="0" relativeHeight="251705856" behindDoc="0" locked="0" layoutInCell="0" allowOverlap="1">
                <wp:simplePos x="0" y="0"/>
                <wp:positionH relativeFrom="column">
                  <wp:posOffset>2606040</wp:posOffset>
                </wp:positionH>
                <wp:positionV relativeFrom="paragraph">
                  <wp:posOffset>114300</wp:posOffset>
                </wp:positionV>
                <wp:extent cx="2560320" cy="681990"/>
                <wp:effectExtent l="0" t="0" r="11430" b="2286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1990"/>
                        </a:xfrm>
                        <a:prstGeom prst="rect">
                          <a:avLst/>
                        </a:prstGeom>
                        <a:solidFill>
                          <a:srgbClr val="FFFFFF"/>
                        </a:solidFill>
                        <a:ln w="9525">
                          <a:solidFill>
                            <a:srgbClr val="000000"/>
                          </a:solidFill>
                          <a:miter lim="800000"/>
                          <a:headEnd/>
                          <a:tailEnd/>
                        </a:ln>
                      </wps:spPr>
                      <wps:txbx>
                        <w:txbxContent>
                          <w:p w:rsidR="001206D9" w:rsidRPr="003A273B" w:rsidRDefault="001206D9" w:rsidP="001206D9">
                            <w:pPr>
                              <w:jc w:val="center"/>
                              <w:rPr>
                                <w:sz w:val="28"/>
                                <w:szCs w:val="28"/>
                              </w:rPr>
                            </w:pPr>
                            <w:r w:rsidRPr="003A273B">
                              <w:rPr>
                                <w:sz w:val="28"/>
                                <w:szCs w:val="28"/>
                              </w:rPr>
                              <w:t>Средний уровень валового дохода(</w:t>
                            </w:r>
                            <w:r w:rsidRPr="003A273B">
                              <w:rPr>
                                <w:i/>
                                <w:sz w:val="28"/>
                                <w:szCs w:val="28"/>
                              </w:rPr>
                              <w:t>УВД</w:t>
                            </w:r>
                            <w:r w:rsidRPr="003A273B">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51" type="#_x0000_t202" style="position:absolute;left:0;text-align:left;margin-left:205.2pt;margin-top:9pt;width:201.6pt;height:53.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" o:allowincell="f">
                <v:textbox>
                  <w:txbxContent>
                    <w:p w:rsidR="001206D9" w:rsidRPr="003A273B" w:rsidRDefault="001206D9" w:rsidP="001206D9">
                      <w:pPr>
                        <w:jc w:val="center"/>
                        <w:rPr>
                          <w:sz w:val="28"/>
                          <w:szCs w:val="28"/>
                        </w:rPr>
                      </w:pPr>
                      <w:r w:rsidRPr="003A273B">
                        <w:rPr>
                          <w:sz w:val="28"/>
                          <w:szCs w:val="28"/>
                        </w:rPr>
                        <w:t>Средний уровень валового дохода(</w:t>
                      </w:r>
                      <w:r w:rsidRPr="003A273B">
                        <w:rPr>
                          <w:i/>
                          <w:sz w:val="28"/>
                          <w:szCs w:val="28"/>
                        </w:rPr>
                        <w:t>УВД</w:t>
                      </w:r>
                      <w:r w:rsidRPr="003A273B">
                        <w:rPr>
                          <w:sz w:val="28"/>
                          <w:szCs w:val="28"/>
                        </w:rPr>
                        <w:t>)</w:t>
                      </w:r>
                    </w:p>
                  </w:txbxContent>
                </v:textbox>
              </v:shape>
            </w:pict>
          </mc:Fallback>
        </mc:AlternateContent>
      </w:r>
      <w:r w:rsidRPr="001206D9">
        <w:rPr>
          <w:b w:val="0"/>
          <w:i w:val="0"/>
          <w:noProof/>
          <w:sz w:val="20"/>
        </w:rPr>
        <mc:AlternateContent>
          <mc:Choice Requires="wps">
            <w:drawing>
              <wp:anchor distT="0" distB="0" distL="114300" distR="114300" simplePos="0" relativeHeight="251703808" behindDoc="0" locked="0" layoutInCell="0" allowOverlap="1">
                <wp:simplePos x="0" y="0"/>
                <wp:positionH relativeFrom="column">
                  <wp:posOffset>-13970</wp:posOffset>
                </wp:positionH>
                <wp:positionV relativeFrom="paragraph">
                  <wp:posOffset>114300</wp:posOffset>
                </wp:positionV>
                <wp:extent cx="2162810" cy="681990"/>
                <wp:effectExtent l="0" t="0" r="27940" b="22860"/>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681990"/>
                        </a:xfrm>
                        <a:prstGeom prst="rect">
                          <a:avLst/>
                        </a:prstGeom>
                        <a:solidFill>
                          <a:srgbClr val="FFFFFF"/>
                        </a:solidFill>
                        <a:ln w="9525">
                          <a:solidFill>
                            <a:srgbClr val="000000"/>
                          </a:solidFill>
                          <a:miter lim="800000"/>
                          <a:headEnd/>
                          <a:tailEnd/>
                        </a:ln>
                      </wps:spPr>
                      <wps:txbx>
                        <w:txbxContent>
                          <w:p w:rsidR="001206D9" w:rsidRPr="003A273B" w:rsidRDefault="001206D9" w:rsidP="001206D9">
                            <w:pPr>
                              <w:jc w:val="center"/>
                              <w:rPr>
                                <w:sz w:val="28"/>
                                <w:szCs w:val="28"/>
                              </w:rPr>
                            </w:pPr>
                            <w:r w:rsidRPr="003A273B">
                              <w:rPr>
                                <w:sz w:val="28"/>
                                <w:szCs w:val="28"/>
                              </w:rPr>
                              <w:t>Объем товарооборота  в текущих ценах (</w:t>
                            </w:r>
                            <w:r w:rsidRPr="003A273B">
                              <w:rPr>
                                <w:i/>
                                <w:sz w:val="28"/>
                                <w:szCs w:val="28"/>
                              </w:rPr>
                              <w:t>ТО</w:t>
                            </w:r>
                            <w:r w:rsidRPr="003A273B">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6" o:spid="_x0000_s1052" type="#_x0000_t202" style="position:absolute;left:0;text-align:left;margin-left:-1.1pt;margin-top:9pt;width:170.3pt;height:53.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" o:allowincell="f">
                <v:textbox>
                  <w:txbxContent>
                    <w:p w:rsidR="001206D9" w:rsidRPr="003A273B" w:rsidRDefault="001206D9" w:rsidP="001206D9">
                      <w:pPr>
                        <w:jc w:val="center"/>
                        <w:rPr>
                          <w:sz w:val="28"/>
                          <w:szCs w:val="28"/>
                        </w:rPr>
                      </w:pPr>
                      <w:r w:rsidRPr="003A273B">
                        <w:rPr>
                          <w:sz w:val="28"/>
                          <w:szCs w:val="28"/>
                        </w:rPr>
                        <w:t>Объем товарооборота  в текущих ценах (</w:t>
                      </w:r>
                      <w:r w:rsidRPr="003A273B">
                        <w:rPr>
                          <w:i/>
                          <w:sz w:val="28"/>
                          <w:szCs w:val="28"/>
                        </w:rPr>
                        <w:t>ТО</w:t>
                      </w:r>
                      <w:r w:rsidRPr="003A273B">
                        <w:rPr>
                          <w:sz w:val="28"/>
                          <w:szCs w:val="28"/>
                        </w:rPr>
                        <w:t>)</w:t>
                      </w:r>
                    </w:p>
                  </w:txbxContent>
                </v:textbox>
              </v:shape>
            </w:pict>
          </mc:Fallback>
        </mc:AlternateContent>
      </w:r>
    </w:p>
    <w:p w:rsidR="001206D9" w:rsidRPr="001206D9" w:rsidRDefault="001206D9" w:rsidP="001206D9">
      <w:pPr>
        <w:pStyle w:val="a4"/>
        <w:ind w:firstLine="426"/>
        <w:jc w:val="both"/>
        <w:rPr>
          <w:b w:val="0"/>
          <w:i w:val="0"/>
          <w:szCs w:val="28"/>
        </w:rPr>
      </w:pPr>
      <w:r w:rsidRPr="001206D9">
        <w:rPr>
          <w:b w:val="0"/>
          <w:i w:val="0"/>
          <w:noProof/>
          <w:sz w:val="20"/>
        </w:rPr>
        <mc:AlternateContent>
          <mc:Choice Requires="wps">
            <w:drawing>
              <wp:anchor distT="0" distB="0" distL="114298" distR="114298" simplePos="0" relativeHeight="251722240" behindDoc="0" locked="0" layoutInCell="0" allowOverlap="1">
                <wp:simplePos x="0" y="0"/>
                <wp:positionH relativeFrom="column">
                  <wp:posOffset>2331719</wp:posOffset>
                </wp:positionH>
                <wp:positionV relativeFrom="paragraph">
                  <wp:posOffset>121920</wp:posOffset>
                </wp:positionV>
                <wp:extent cx="0" cy="894080"/>
                <wp:effectExtent l="0" t="0" r="19050" b="2032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3412" id="Прямая соединительная линия 165" o:spid="_x0000_s1026" style="position:absolute;z-index:251722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6pt,9.6pt" to="183.6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" o:allowincell="f"/>
            </w:pict>
          </mc:Fallback>
        </mc:AlternateContent>
      </w:r>
      <w:r w:rsidRPr="001206D9">
        <w:rPr>
          <w:b w:val="0"/>
          <w:i w:val="0"/>
          <w:noProof/>
          <w:sz w:val="20"/>
        </w:rPr>
        <mc:AlternateContent>
          <mc:Choice Requires="wps">
            <w:drawing>
              <wp:anchor distT="4294967294" distB="4294967294" distL="114300" distR="114300" simplePos="0" relativeHeight="251724288" behindDoc="0" locked="0" layoutInCell="0" allowOverlap="1">
                <wp:simplePos x="0" y="0"/>
                <wp:positionH relativeFrom="column">
                  <wp:posOffset>2331720</wp:posOffset>
                </wp:positionH>
                <wp:positionV relativeFrom="paragraph">
                  <wp:posOffset>121919</wp:posOffset>
                </wp:positionV>
                <wp:extent cx="274320" cy="0"/>
                <wp:effectExtent l="0" t="76200" r="11430" b="9525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45A5" id="Прямая соединительная линия 164"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6pt,9.6pt" to="2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" o:allowincell="f">
                <v:stroke endarrow="block"/>
              </v:line>
            </w:pict>
          </mc:Fallback>
        </mc:AlternateContent>
      </w:r>
    </w:p>
    <w:p w:rsidR="001206D9" w:rsidRPr="001206D9" w:rsidRDefault="001206D9" w:rsidP="001206D9">
      <w:pPr>
        <w:pStyle w:val="a4"/>
        <w:ind w:firstLine="426"/>
        <w:jc w:val="both"/>
        <w:rPr>
          <w:b w:val="0"/>
          <w:i w:val="0"/>
          <w:szCs w:val="28"/>
        </w:rPr>
      </w:pPr>
    </w:p>
    <w:p w:rsidR="001206D9" w:rsidRPr="001206D9" w:rsidRDefault="001206D9" w:rsidP="001206D9">
      <w:pPr>
        <w:pStyle w:val="a4"/>
        <w:ind w:firstLine="426"/>
        <w:jc w:val="both"/>
        <w:rPr>
          <w:b w:val="0"/>
          <w:i w:val="0"/>
          <w:szCs w:val="28"/>
        </w:rPr>
      </w:pPr>
      <w:r w:rsidRPr="001206D9">
        <w:rPr>
          <w:b w:val="0"/>
          <w:i w:val="0"/>
          <w:noProof/>
          <w:sz w:val="20"/>
        </w:rPr>
        <mc:AlternateContent>
          <mc:Choice Requires="wps">
            <w:drawing>
              <wp:anchor distT="0" distB="0" distL="114298" distR="114298" simplePos="0" relativeHeight="251720192" behindDoc="0" locked="0" layoutInCell="0" allowOverlap="1">
                <wp:simplePos x="0" y="0"/>
                <wp:positionH relativeFrom="column">
                  <wp:posOffset>4024629</wp:posOffset>
                </wp:positionH>
                <wp:positionV relativeFrom="paragraph">
                  <wp:posOffset>182880</wp:posOffset>
                </wp:positionV>
                <wp:extent cx="0" cy="424180"/>
                <wp:effectExtent l="76200" t="38100" r="57150" b="1397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B573" id="Прямая соединительная линия 163" o:spid="_x0000_s1026" style="position:absolute;flip:y;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6.9pt,14.4pt" to="316.9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" o:allowincell="f">
                <v:stroke endarrow="block"/>
              </v:line>
            </w:pict>
          </mc:Fallback>
        </mc:AlternateContent>
      </w:r>
    </w:p>
    <w:p w:rsidR="001206D9" w:rsidRPr="001206D9" w:rsidRDefault="001206D9" w:rsidP="001206D9">
      <w:pPr>
        <w:pStyle w:val="a4"/>
        <w:ind w:firstLine="426"/>
        <w:jc w:val="both"/>
        <w:rPr>
          <w:b w:val="0"/>
          <w:i w:val="0"/>
          <w:szCs w:val="28"/>
        </w:rPr>
      </w:pPr>
    </w:p>
    <w:p w:rsidR="001206D9" w:rsidRPr="001206D9" w:rsidRDefault="001206D9" w:rsidP="001206D9">
      <w:pPr>
        <w:pStyle w:val="a4"/>
        <w:ind w:firstLine="426"/>
        <w:jc w:val="both"/>
        <w:rPr>
          <w:b w:val="0"/>
          <w:i w:val="0"/>
          <w:szCs w:val="28"/>
        </w:rPr>
      </w:pPr>
    </w:p>
    <w:p w:rsidR="001206D9" w:rsidRPr="001206D9" w:rsidRDefault="001206D9" w:rsidP="001206D9">
      <w:pPr>
        <w:pStyle w:val="a4"/>
        <w:spacing w:line="360" w:lineRule="auto"/>
        <w:ind w:firstLine="426"/>
        <w:jc w:val="both"/>
        <w:rPr>
          <w:b w:val="0"/>
          <w:i w:val="0"/>
          <w:szCs w:val="28"/>
        </w:rPr>
      </w:pPr>
      <w:r w:rsidRPr="001206D9">
        <w:rPr>
          <w:b w:val="0"/>
          <w:i w:val="0"/>
          <w:noProof/>
          <w:sz w:val="20"/>
        </w:rPr>
        <mc:AlternateContent>
          <mc:Choice Requires="wps">
            <w:drawing>
              <wp:anchor distT="0" distB="0" distL="114300" distR="114300" simplePos="0" relativeHeight="251707904" behindDoc="0" locked="0" layoutInCell="0" allowOverlap="1">
                <wp:simplePos x="0" y="0"/>
                <wp:positionH relativeFrom="column">
                  <wp:posOffset>281305</wp:posOffset>
                </wp:positionH>
                <wp:positionV relativeFrom="paragraph">
                  <wp:posOffset>7620</wp:posOffset>
                </wp:positionV>
                <wp:extent cx="2210435" cy="714375"/>
                <wp:effectExtent l="0" t="0" r="18415" b="28575"/>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14375"/>
                        </a:xfrm>
                        <a:prstGeom prst="rect">
                          <a:avLst/>
                        </a:prstGeom>
                        <a:solidFill>
                          <a:srgbClr val="FFFFFF"/>
                        </a:solidFill>
                        <a:ln w="9525">
                          <a:solidFill>
                            <a:srgbClr val="000000"/>
                          </a:solidFill>
                          <a:miter lim="800000"/>
                          <a:headEnd/>
                          <a:tailEnd/>
                        </a:ln>
                      </wps:spPr>
                      <wps:txbx>
                        <w:txbxContent>
                          <w:p w:rsidR="001206D9" w:rsidRPr="003A273B" w:rsidRDefault="001206D9" w:rsidP="001206D9">
                            <w:pPr>
                              <w:rPr>
                                <w:sz w:val="28"/>
                                <w:szCs w:val="28"/>
                              </w:rPr>
                            </w:pPr>
                            <w:r w:rsidRPr="003A273B">
                              <w:rPr>
                                <w:sz w:val="28"/>
                                <w:szCs w:val="28"/>
                              </w:rPr>
                              <w:t>Структура товарооборота</w:t>
                            </w:r>
                          </w:p>
                          <w:p w:rsidR="001206D9" w:rsidRPr="003A273B" w:rsidRDefault="001206D9" w:rsidP="001206D9">
                            <w:pPr>
                              <w:rPr>
                                <w:sz w:val="28"/>
                                <w:szCs w:val="28"/>
                                <w:lang w:val="en-US"/>
                              </w:rPr>
                            </w:pPr>
                            <w:r w:rsidRPr="003A273B">
                              <w:rPr>
                                <w:sz w:val="28"/>
                                <w:szCs w:val="28"/>
                              </w:rPr>
                              <w:t xml:space="preserve">              (</w:t>
                            </w:r>
                            <w:r w:rsidRPr="003A273B">
                              <w:rPr>
                                <w:i/>
                                <w:sz w:val="28"/>
                                <w:szCs w:val="28"/>
                              </w:rPr>
                              <w:t>Уд</w:t>
                            </w:r>
                            <w:r>
                              <w:rPr>
                                <w:i/>
                                <w:sz w:val="28"/>
                                <w:szCs w:val="28"/>
                                <w:vertAlign w:val="subscript"/>
                                <w:lang w:val="en-US"/>
                              </w:rPr>
                              <w:t>i</w:t>
                            </w:r>
                            <w:r w:rsidRPr="003A273B">
                              <w:rPr>
                                <w:sz w:val="28"/>
                                <w:szCs w:val="2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2" o:spid="_x0000_s1053" type="#_x0000_t202" style="position:absolute;left:0;text-align:left;margin-left:22.15pt;margin-top:.6pt;width:174.05pt;height:5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" o:allowincell="f">
                <v:textbox>
                  <w:txbxContent>
                    <w:p w:rsidR="001206D9" w:rsidRPr="003A273B" w:rsidRDefault="001206D9" w:rsidP="001206D9">
                      <w:pPr>
                        <w:rPr>
                          <w:sz w:val="28"/>
                          <w:szCs w:val="28"/>
                        </w:rPr>
                      </w:pPr>
                      <w:r w:rsidRPr="003A273B">
                        <w:rPr>
                          <w:sz w:val="28"/>
                          <w:szCs w:val="28"/>
                        </w:rPr>
                        <w:t>Структура товарооборота</w:t>
                      </w:r>
                    </w:p>
                    <w:p w:rsidR="001206D9" w:rsidRPr="003A273B" w:rsidRDefault="001206D9" w:rsidP="001206D9">
                      <w:pPr>
                        <w:rPr>
                          <w:sz w:val="28"/>
                          <w:szCs w:val="28"/>
                          <w:lang w:val="en-US"/>
                        </w:rPr>
                      </w:pPr>
                      <w:r w:rsidRPr="003A273B">
                        <w:rPr>
                          <w:sz w:val="28"/>
                          <w:szCs w:val="28"/>
                        </w:rPr>
                        <w:t xml:space="preserve">              (</w:t>
                      </w:r>
                      <w:r w:rsidRPr="003A273B">
                        <w:rPr>
                          <w:i/>
                          <w:sz w:val="28"/>
                          <w:szCs w:val="28"/>
                        </w:rPr>
                        <w:t>Уд</w:t>
                      </w:r>
                      <w:r>
                        <w:rPr>
                          <w:i/>
                          <w:sz w:val="28"/>
                          <w:szCs w:val="28"/>
                          <w:vertAlign w:val="subscript"/>
                          <w:lang w:val="en-US"/>
                        </w:rPr>
                        <w:t>i</w:t>
                      </w:r>
                      <w:r w:rsidRPr="003A273B">
                        <w:rPr>
                          <w:sz w:val="28"/>
                          <w:szCs w:val="28"/>
                          <w:lang w:val="en-US"/>
                        </w:rPr>
                        <w:t>)</w:t>
                      </w:r>
                    </w:p>
                  </w:txbxContent>
                </v:textbox>
              </v:shape>
            </w:pict>
          </mc:Fallback>
        </mc:AlternateContent>
      </w:r>
      <w:r w:rsidRPr="001206D9">
        <w:rPr>
          <w:b w:val="0"/>
          <w:i w:val="0"/>
          <w:noProof/>
          <w:sz w:val="20"/>
        </w:rPr>
        <mc:AlternateContent>
          <mc:Choice Requires="wps">
            <w:drawing>
              <wp:anchor distT="0" distB="0" distL="114300" distR="114300" simplePos="0" relativeHeight="251709952" behindDoc="0" locked="0" layoutInCell="0" allowOverlap="1">
                <wp:simplePos x="0" y="0"/>
                <wp:positionH relativeFrom="column">
                  <wp:posOffset>3063240</wp:posOffset>
                </wp:positionH>
                <wp:positionV relativeFrom="paragraph">
                  <wp:posOffset>7620</wp:posOffset>
                </wp:positionV>
                <wp:extent cx="2437765" cy="714375"/>
                <wp:effectExtent l="0" t="0" r="1968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714375"/>
                        </a:xfrm>
                        <a:prstGeom prst="rect">
                          <a:avLst/>
                        </a:prstGeom>
                        <a:solidFill>
                          <a:srgbClr val="FFFFFF"/>
                        </a:solidFill>
                        <a:ln w="9525">
                          <a:solidFill>
                            <a:srgbClr val="000000"/>
                          </a:solidFill>
                          <a:miter lim="800000"/>
                          <a:headEnd/>
                          <a:tailEnd/>
                        </a:ln>
                      </wps:spPr>
                      <wps:txbx>
                        <w:txbxContent>
                          <w:p w:rsidR="001206D9" w:rsidRPr="003A273B" w:rsidRDefault="001206D9" w:rsidP="001206D9">
                            <w:pPr>
                              <w:jc w:val="center"/>
                              <w:rPr>
                                <w:sz w:val="28"/>
                                <w:szCs w:val="28"/>
                              </w:rPr>
                            </w:pPr>
                            <w:r w:rsidRPr="003A273B">
                              <w:rPr>
                                <w:sz w:val="28"/>
                                <w:szCs w:val="28"/>
                              </w:rPr>
                              <w:t>Уровень валового дохода</w:t>
                            </w:r>
                          </w:p>
                          <w:p w:rsidR="001206D9" w:rsidRPr="003A273B" w:rsidRDefault="001206D9" w:rsidP="001206D9">
                            <w:pPr>
                              <w:jc w:val="center"/>
                              <w:rPr>
                                <w:sz w:val="28"/>
                                <w:szCs w:val="28"/>
                              </w:rPr>
                            </w:pPr>
                            <w:r w:rsidRPr="003A273B">
                              <w:rPr>
                                <w:sz w:val="28"/>
                                <w:szCs w:val="28"/>
                              </w:rPr>
                              <w:t xml:space="preserve">по </w:t>
                            </w:r>
                            <w:r w:rsidRPr="003A273B">
                              <w:rPr>
                                <w:sz w:val="28"/>
                                <w:szCs w:val="28"/>
                                <w:lang w:val="en-US"/>
                              </w:rPr>
                              <w:t>i</w:t>
                            </w:r>
                            <w:r w:rsidRPr="003A273B">
                              <w:rPr>
                                <w:sz w:val="28"/>
                                <w:szCs w:val="28"/>
                              </w:rPr>
                              <w:t>-м видам товаров</w:t>
                            </w:r>
                          </w:p>
                          <w:p w:rsidR="001206D9" w:rsidRPr="003A273B" w:rsidRDefault="001206D9" w:rsidP="001206D9">
                            <w:pPr>
                              <w:jc w:val="center"/>
                              <w:rPr>
                                <w:sz w:val="28"/>
                                <w:szCs w:val="28"/>
                              </w:rPr>
                            </w:pPr>
                            <w:r w:rsidRPr="003A273B">
                              <w:rPr>
                                <w:sz w:val="28"/>
                                <w:szCs w:val="28"/>
                              </w:rPr>
                              <w:t>или видам продаж (</w:t>
                            </w:r>
                            <w:r w:rsidRPr="003A273B">
                              <w:rPr>
                                <w:i/>
                                <w:sz w:val="28"/>
                                <w:szCs w:val="28"/>
                              </w:rPr>
                              <w:t>УВД</w:t>
                            </w:r>
                            <w:r w:rsidRPr="003A273B">
                              <w:rPr>
                                <w:i/>
                                <w:sz w:val="28"/>
                                <w:szCs w:val="28"/>
                                <w:lang w:val="en-US"/>
                              </w:rPr>
                              <w:t>i</w:t>
                            </w:r>
                            <w:r w:rsidRPr="003A273B">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1" o:spid="_x0000_s1054" type="#_x0000_t202" style="position:absolute;left:0;text-align:left;margin-left:241.2pt;margin-top:.6pt;width:191.95pt;height:56.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" o:allowincell="f">
                <v:textbox>
                  <w:txbxContent>
                    <w:p w:rsidR="001206D9" w:rsidRPr="003A273B" w:rsidRDefault="001206D9" w:rsidP="001206D9">
                      <w:pPr>
                        <w:jc w:val="center"/>
                        <w:rPr>
                          <w:sz w:val="28"/>
                          <w:szCs w:val="28"/>
                        </w:rPr>
                      </w:pPr>
                      <w:r w:rsidRPr="003A273B">
                        <w:rPr>
                          <w:sz w:val="28"/>
                          <w:szCs w:val="28"/>
                        </w:rPr>
                        <w:t>Уровень валового дохода</w:t>
                      </w:r>
                    </w:p>
                    <w:p w:rsidR="001206D9" w:rsidRPr="003A273B" w:rsidRDefault="001206D9" w:rsidP="001206D9">
                      <w:pPr>
                        <w:jc w:val="center"/>
                        <w:rPr>
                          <w:sz w:val="28"/>
                          <w:szCs w:val="28"/>
                        </w:rPr>
                      </w:pPr>
                      <w:r w:rsidRPr="003A273B">
                        <w:rPr>
                          <w:sz w:val="28"/>
                          <w:szCs w:val="28"/>
                        </w:rPr>
                        <w:t xml:space="preserve">по </w:t>
                      </w:r>
                      <w:r w:rsidRPr="003A273B">
                        <w:rPr>
                          <w:sz w:val="28"/>
                          <w:szCs w:val="28"/>
                          <w:lang w:val="en-US"/>
                        </w:rPr>
                        <w:t>i</w:t>
                      </w:r>
                      <w:r w:rsidRPr="003A273B">
                        <w:rPr>
                          <w:sz w:val="28"/>
                          <w:szCs w:val="28"/>
                        </w:rPr>
                        <w:t>-м видам товаров</w:t>
                      </w:r>
                    </w:p>
                    <w:p w:rsidR="001206D9" w:rsidRPr="003A273B" w:rsidRDefault="001206D9" w:rsidP="001206D9">
                      <w:pPr>
                        <w:jc w:val="center"/>
                        <w:rPr>
                          <w:sz w:val="28"/>
                          <w:szCs w:val="28"/>
                        </w:rPr>
                      </w:pPr>
                      <w:r w:rsidRPr="003A273B">
                        <w:rPr>
                          <w:sz w:val="28"/>
                          <w:szCs w:val="28"/>
                        </w:rPr>
                        <w:t>или видам продаж (</w:t>
                      </w:r>
                      <w:r w:rsidRPr="003A273B">
                        <w:rPr>
                          <w:i/>
                          <w:sz w:val="28"/>
                          <w:szCs w:val="28"/>
                        </w:rPr>
                        <w:t>УВД</w:t>
                      </w:r>
                      <w:r w:rsidRPr="003A273B">
                        <w:rPr>
                          <w:i/>
                          <w:sz w:val="28"/>
                          <w:szCs w:val="28"/>
                          <w:lang w:val="en-US"/>
                        </w:rPr>
                        <w:t>i</w:t>
                      </w:r>
                      <w:r w:rsidRPr="003A273B">
                        <w:rPr>
                          <w:sz w:val="28"/>
                          <w:szCs w:val="28"/>
                        </w:rPr>
                        <w:t>)</w:t>
                      </w:r>
                    </w:p>
                  </w:txbxContent>
                </v:textbox>
              </v:shape>
            </w:pict>
          </mc:Fallback>
        </mc:AlternateContent>
      </w:r>
    </w:p>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ind w:firstLine="426"/>
        <w:jc w:val="both"/>
        <w:rPr>
          <w:b w:val="0"/>
          <w:i w:val="0"/>
          <w:szCs w:val="28"/>
        </w:rPr>
      </w:pPr>
      <w:r w:rsidRPr="001206D9">
        <w:rPr>
          <w:b w:val="0"/>
          <w:i w:val="0"/>
          <w:szCs w:val="28"/>
        </w:rPr>
        <w:t>Структурно-логическая  факторная модель  суммы валового дохода</w:t>
      </w:r>
    </w:p>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ind w:firstLine="425"/>
        <w:jc w:val="both"/>
        <w:rPr>
          <w:b w:val="0"/>
          <w:i w:val="0"/>
          <w:szCs w:val="28"/>
        </w:rPr>
      </w:pPr>
      <w:r w:rsidRPr="001206D9">
        <w:rPr>
          <w:b w:val="0"/>
          <w:i w:val="0"/>
          <w:szCs w:val="28"/>
        </w:rPr>
        <w:t xml:space="preserve">Факторную модель суммы валового дохода  по отдельным товарным группам (видам продаж) можно представить в виде произведения следующих факторов: </w:t>
      </w:r>
    </w:p>
    <w:p w:rsidR="001206D9" w:rsidRPr="001206D9" w:rsidRDefault="001206D9" w:rsidP="001206D9">
      <w:pPr>
        <w:pStyle w:val="a4"/>
        <w:spacing w:line="360" w:lineRule="auto"/>
        <w:rPr>
          <w:b w:val="0"/>
          <w:i w:val="0"/>
          <w:szCs w:val="28"/>
        </w:rPr>
      </w:pPr>
      <w:r w:rsidRPr="001206D9">
        <w:rPr>
          <w:b w:val="0"/>
          <w:i w:val="0"/>
          <w:position w:val="-12"/>
          <w:szCs w:val="28"/>
        </w:rPr>
        <w:object w:dxaOrig="1800" w:dyaOrig="380">
          <v:shape id="_x0000_i1069" type="#_x0000_t75" style="width:93.9pt;height:21.9pt" o:ole="" fillcolor="window">
            <v:imagedata r:id="rId96" o:title=""/>
          </v:shape>
          <o:OLEObject Type="Embed" ProgID="Equation.3" ShapeID="_x0000_i1069" DrawAspect="Content" ObjectID="_1717844371" r:id="rId97"/>
        </w:object>
      </w:r>
      <w:r w:rsidRPr="001206D9">
        <w:rPr>
          <w:b w:val="0"/>
          <w:i w:val="0"/>
          <w:szCs w:val="28"/>
        </w:rPr>
        <w:t>.</w:t>
      </w:r>
    </w:p>
    <w:p w:rsidR="001206D9" w:rsidRPr="001206D9" w:rsidRDefault="001206D9" w:rsidP="001206D9">
      <w:pPr>
        <w:pStyle w:val="a4"/>
        <w:spacing w:line="360" w:lineRule="auto"/>
        <w:ind w:firstLine="425"/>
        <w:jc w:val="both"/>
        <w:rPr>
          <w:b w:val="0"/>
          <w:i w:val="0"/>
          <w:szCs w:val="28"/>
        </w:rPr>
      </w:pPr>
      <w:r w:rsidRPr="001206D9">
        <w:rPr>
          <w:b w:val="0"/>
          <w:i w:val="0"/>
          <w:szCs w:val="28"/>
        </w:rPr>
        <w:t>Для расчета влияния данных факторов  на сумму валового дохода можно использовать прием абсолютных разниц  (табл.2.11).</w:t>
      </w:r>
    </w:p>
    <w:p w:rsidR="001206D9" w:rsidRPr="001206D9" w:rsidRDefault="001206D9" w:rsidP="001206D9">
      <w:pPr>
        <w:rPr>
          <w:sz w:val="28"/>
          <w:szCs w:val="28"/>
        </w:rPr>
      </w:pPr>
      <w:r w:rsidRPr="001206D9">
        <w:rPr>
          <w:sz w:val="28"/>
          <w:szCs w:val="28"/>
        </w:rPr>
        <w:br w:type="page"/>
      </w:r>
    </w:p>
    <w:p w:rsidR="001206D9" w:rsidRPr="001206D9" w:rsidRDefault="001206D9" w:rsidP="001206D9">
      <w:pPr>
        <w:pStyle w:val="a4"/>
        <w:spacing w:line="360" w:lineRule="auto"/>
        <w:jc w:val="both"/>
        <w:rPr>
          <w:b w:val="0"/>
          <w:i w:val="0"/>
          <w:szCs w:val="28"/>
        </w:rPr>
      </w:pPr>
      <w:r w:rsidRPr="001206D9">
        <w:rPr>
          <w:b w:val="0"/>
          <w:i w:val="0"/>
          <w:szCs w:val="28"/>
        </w:rPr>
        <w:t>Таблица. Анализ суммы и уровня валового дохода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162"/>
        <w:gridCol w:w="1122"/>
        <w:gridCol w:w="1246"/>
        <w:gridCol w:w="1246"/>
        <w:gridCol w:w="1246"/>
        <w:gridCol w:w="1246"/>
        <w:gridCol w:w="1246"/>
      </w:tblGrid>
      <w:tr w:rsidR="001206D9" w:rsidRPr="001206D9" w:rsidTr="001206D9">
        <w:trPr>
          <w:cantSplit/>
        </w:trPr>
        <w:tc>
          <w:tcPr>
            <w:tcW w:w="729" w:type="pct"/>
            <w:vMerge w:val="restart"/>
          </w:tcPr>
          <w:p w:rsidR="001206D9" w:rsidRPr="001206D9" w:rsidRDefault="001206D9" w:rsidP="001206D9">
            <w:pPr>
              <w:pStyle w:val="a4"/>
              <w:jc w:val="both"/>
              <w:rPr>
                <w:b w:val="0"/>
                <w:i w:val="0"/>
                <w:szCs w:val="28"/>
              </w:rPr>
            </w:pPr>
            <w:r w:rsidRPr="001206D9">
              <w:rPr>
                <w:b w:val="0"/>
                <w:i w:val="0"/>
                <w:szCs w:val="28"/>
              </w:rPr>
              <w:t>Вид</w:t>
            </w:r>
          </w:p>
          <w:p w:rsidR="001206D9" w:rsidRPr="001206D9" w:rsidRDefault="001206D9" w:rsidP="001206D9">
            <w:pPr>
              <w:pStyle w:val="a4"/>
              <w:jc w:val="both"/>
              <w:rPr>
                <w:b w:val="0"/>
                <w:i w:val="0"/>
                <w:szCs w:val="28"/>
              </w:rPr>
            </w:pPr>
            <w:r w:rsidRPr="001206D9">
              <w:rPr>
                <w:b w:val="0"/>
                <w:i w:val="0"/>
                <w:szCs w:val="28"/>
              </w:rPr>
              <w:t>товара</w:t>
            </w:r>
          </w:p>
        </w:tc>
        <w:tc>
          <w:tcPr>
            <w:tcW w:w="1146" w:type="pct"/>
            <w:gridSpan w:val="2"/>
          </w:tcPr>
          <w:p w:rsidR="001206D9" w:rsidRPr="001206D9" w:rsidRDefault="001206D9" w:rsidP="001206D9">
            <w:pPr>
              <w:pStyle w:val="a4"/>
              <w:rPr>
                <w:b w:val="0"/>
                <w:i w:val="0"/>
                <w:szCs w:val="28"/>
              </w:rPr>
            </w:pPr>
            <w:r w:rsidRPr="001206D9">
              <w:rPr>
                <w:b w:val="0"/>
                <w:i w:val="0"/>
                <w:szCs w:val="28"/>
              </w:rPr>
              <w:t>ТО, тыс. руб.</w:t>
            </w:r>
          </w:p>
        </w:tc>
        <w:tc>
          <w:tcPr>
            <w:tcW w:w="1250" w:type="pct"/>
            <w:gridSpan w:val="2"/>
          </w:tcPr>
          <w:p w:rsidR="001206D9" w:rsidRPr="001206D9" w:rsidRDefault="001206D9" w:rsidP="001206D9">
            <w:pPr>
              <w:pStyle w:val="a4"/>
              <w:rPr>
                <w:b w:val="0"/>
                <w:i w:val="0"/>
                <w:szCs w:val="28"/>
              </w:rPr>
            </w:pPr>
            <w:r w:rsidRPr="001206D9">
              <w:rPr>
                <w:b w:val="0"/>
                <w:i w:val="0"/>
                <w:szCs w:val="28"/>
              </w:rPr>
              <w:t>Стр-ра ТО, %</w:t>
            </w:r>
          </w:p>
        </w:tc>
        <w:tc>
          <w:tcPr>
            <w:tcW w:w="1875" w:type="pct"/>
            <w:gridSpan w:val="3"/>
          </w:tcPr>
          <w:p w:rsidR="001206D9" w:rsidRPr="001206D9" w:rsidRDefault="001206D9" w:rsidP="001206D9">
            <w:pPr>
              <w:pStyle w:val="a4"/>
              <w:rPr>
                <w:b w:val="0"/>
                <w:i w:val="0"/>
                <w:szCs w:val="28"/>
              </w:rPr>
            </w:pPr>
            <w:r w:rsidRPr="001206D9">
              <w:rPr>
                <w:b w:val="0"/>
                <w:i w:val="0"/>
                <w:szCs w:val="28"/>
              </w:rPr>
              <w:t>Уровень ВД, %</w:t>
            </w:r>
          </w:p>
        </w:tc>
      </w:tr>
      <w:tr w:rsidR="001206D9" w:rsidRPr="001206D9" w:rsidTr="001206D9">
        <w:trPr>
          <w:cantSplit/>
        </w:trPr>
        <w:tc>
          <w:tcPr>
            <w:tcW w:w="729" w:type="pct"/>
            <w:vMerge/>
          </w:tcPr>
          <w:p w:rsidR="001206D9" w:rsidRPr="001206D9" w:rsidRDefault="001206D9" w:rsidP="001206D9">
            <w:pPr>
              <w:pStyle w:val="a4"/>
              <w:spacing w:line="360" w:lineRule="auto"/>
              <w:jc w:val="both"/>
              <w:rPr>
                <w:b w:val="0"/>
                <w:i w:val="0"/>
                <w:szCs w:val="28"/>
              </w:rPr>
            </w:pPr>
          </w:p>
        </w:tc>
        <w:tc>
          <w:tcPr>
            <w:tcW w:w="583"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0</w:t>
            </w:r>
          </w:p>
        </w:tc>
        <w:tc>
          <w:tcPr>
            <w:tcW w:w="563"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1</w:t>
            </w:r>
          </w:p>
        </w:tc>
        <w:tc>
          <w:tcPr>
            <w:tcW w:w="625"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0</w:t>
            </w:r>
          </w:p>
        </w:tc>
        <w:tc>
          <w:tcPr>
            <w:tcW w:w="625"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1</w:t>
            </w:r>
          </w:p>
        </w:tc>
        <w:tc>
          <w:tcPr>
            <w:tcW w:w="625"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0</w:t>
            </w:r>
          </w:p>
        </w:tc>
        <w:tc>
          <w:tcPr>
            <w:tcW w:w="625" w:type="pct"/>
          </w:tcPr>
          <w:p w:rsidR="001206D9" w:rsidRPr="001206D9" w:rsidRDefault="001206D9" w:rsidP="001206D9">
            <w:pPr>
              <w:pStyle w:val="af2"/>
              <w:spacing w:line="360" w:lineRule="auto"/>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1</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sym w:font="Symbol" w:char="F044"/>
            </w:r>
          </w:p>
        </w:tc>
      </w:tr>
      <w:tr w:rsidR="001206D9" w:rsidRPr="001206D9" w:rsidTr="001206D9">
        <w:tc>
          <w:tcPr>
            <w:tcW w:w="729" w:type="pct"/>
          </w:tcPr>
          <w:p w:rsidR="001206D9" w:rsidRPr="001206D9" w:rsidRDefault="001206D9" w:rsidP="001206D9">
            <w:pPr>
              <w:pStyle w:val="a4"/>
              <w:spacing w:line="360" w:lineRule="auto"/>
              <w:jc w:val="both"/>
              <w:rPr>
                <w:b w:val="0"/>
                <w:i w:val="0"/>
                <w:sz w:val="24"/>
                <w:szCs w:val="24"/>
              </w:rPr>
            </w:pPr>
          </w:p>
        </w:tc>
        <w:tc>
          <w:tcPr>
            <w:tcW w:w="583" w:type="pct"/>
          </w:tcPr>
          <w:p w:rsidR="001206D9" w:rsidRPr="001206D9" w:rsidRDefault="001206D9" w:rsidP="001206D9">
            <w:pPr>
              <w:pStyle w:val="a4"/>
              <w:spacing w:line="360" w:lineRule="auto"/>
              <w:rPr>
                <w:b w:val="0"/>
                <w:i w:val="0"/>
                <w:szCs w:val="28"/>
              </w:rPr>
            </w:pPr>
            <w:r w:rsidRPr="001206D9">
              <w:rPr>
                <w:b w:val="0"/>
                <w:i w:val="0"/>
                <w:szCs w:val="28"/>
              </w:rPr>
              <w:t>1</w:t>
            </w:r>
          </w:p>
        </w:tc>
        <w:tc>
          <w:tcPr>
            <w:tcW w:w="563" w:type="pct"/>
          </w:tcPr>
          <w:p w:rsidR="001206D9" w:rsidRPr="001206D9" w:rsidRDefault="001206D9" w:rsidP="001206D9">
            <w:pPr>
              <w:pStyle w:val="a4"/>
              <w:spacing w:line="360" w:lineRule="auto"/>
              <w:rPr>
                <w:b w:val="0"/>
                <w:i w:val="0"/>
                <w:szCs w:val="28"/>
              </w:rPr>
            </w:pPr>
            <w:r w:rsidRPr="001206D9">
              <w:rPr>
                <w:b w:val="0"/>
                <w:i w:val="0"/>
                <w:szCs w:val="28"/>
              </w:rPr>
              <w:t>2</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t>3</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t>4</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t>5</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t>6</w:t>
            </w:r>
          </w:p>
        </w:tc>
        <w:tc>
          <w:tcPr>
            <w:tcW w:w="625" w:type="pct"/>
          </w:tcPr>
          <w:p w:rsidR="001206D9" w:rsidRPr="001206D9" w:rsidRDefault="001206D9" w:rsidP="001206D9">
            <w:pPr>
              <w:pStyle w:val="a4"/>
              <w:spacing w:line="360" w:lineRule="auto"/>
              <w:rPr>
                <w:b w:val="0"/>
                <w:i w:val="0"/>
                <w:szCs w:val="28"/>
              </w:rPr>
            </w:pPr>
            <w:r w:rsidRPr="001206D9">
              <w:rPr>
                <w:b w:val="0"/>
                <w:i w:val="0"/>
                <w:szCs w:val="28"/>
              </w:rPr>
              <w:t>7</w:t>
            </w:r>
          </w:p>
        </w:tc>
      </w:tr>
      <w:tr w:rsidR="001206D9" w:rsidRPr="001206D9" w:rsidTr="001206D9">
        <w:tc>
          <w:tcPr>
            <w:tcW w:w="729" w:type="pct"/>
          </w:tcPr>
          <w:p w:rsidR="001206D9" w:rsidRPr="001206D9" w:rsidRDefault="001206D9" w:rsidP="001206D9">
            <w:pPr>
              <w:pStyle w:val="a4"/>
              <w:spacing w:line="360" w:lineRule="auto"/>
              <w:jc w:val="both"/>
              <w:rPr>
                <w:b w:val="0"/>
                <w:i w:val="0"/>
                <w:szCs w:val="28"/>
              </w:rPr>
            </w:pPr>
            <w:r w:rsidRPr="001206D9">
              <w:rPr>
                <w:b w:val="0"/>
                <w:i w:val="0"/>
                <w:szCs w:val="28"/>
              </w:rPr>
              <w:t>П/м обр.</w:t>
            </w:r>
          </w:p>
        </w:tc>
        <w:tc>
          <w:tcPr>
            <w:tcW w:w="583" w:type="pct"/>
            <w:vAlign w:val="bottom"/>
          </w:tcPr>
          <w:p w:rsidR="001206D9" w:rsidRPr="001206D9" w:rsidRDefault="001206D9" w:rsidP="001206D9">
            <w:pPr>
              <w:pStyle w:val="a4"/>
              <w:spacing w:line="360" w:lineRule="auto"/>
              <w:rPr>
                <w:b w:val="0"/>
                <w:i w:val="0"/>
                <w:szCs w:val="28"/>
              </w:rPr>
            </w:pPr>
            <w:r w:rsidRPr="001206D9">
              <w:rPr>
                <w:b w:val="0"/>
                <w:i w:val="0"/>
                <w:szCs w:val="28"/>
              </w:rPr>
              <w:t>756</w:t>
            </w:r>
          </w:p>
        </w:tc>
        <w:tc>
          <w:tcPr>
            <w:tcW w:w="563" w:type="pct"/>
            <w:vAlign w:val="bottom"/>
          </w:tcPr>
          <w:p w:rsidR="001206D9" w:rsidRPr="001206D9" w:rsidRDefault="001206D9" w:rsidP="001206D9">
            <w:pPr>
              <w:pStyle w:val="a4"/>
              <w:spacing w:line="360" w:lineRule="auto"/>
              <w:rPr>
                <w:b w:val="0"/>
                <w:i w:val="0"/>
                <w:szCs w:val="28"/>
              </w:rPr>
            </w:pPr>
            <w:r w:rsidRPr="001206D9">
              <w:rPr>
                <w:b w:val="0"/>
                <w:i w:val="0"/>
                <w:szCs w:val="28"/>
              </w:rPr>
              <w:t>714</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23</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24</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+1</w:t>
            </w:r>
          </w:p>
        </w:tc>
      </w:tr>
      <w:tr w:rsidR="001206D9" w:rsidRPr="001206D9" w:rsidTr="001206D9">
        <w:tc>
          <w:tcPr>
            <w:tcW w:w="729" w:type="pct"/>
          </w:tcPr>
          <w:p w:rsidR="001206D9" w:rsidRPr="001206D9" w:rsidRDefault="001206D9" w:rsidP="001206D9">
            <w:pPr>
              <w:pStyle w:val="a4"/>
              <w:spacing w:line="360" w:lineRule="auto"/>
              <w:jc w:val="both"/>
              <w:rPr>
                <w:b w:val="0"/>
                <w:i w:val="0"/>
                <w:szCs w:val="28"/>
              </w:rPr>
            </w:pPr>
            <w:r w:rsidRPr="001206D9">
              <w:rPr>
                <w:b w:val="0"/>
                <w:i w:val="0"/>
                <w:szCs w:val="28"/>
              </w:rPr>
              <w:t>Вагонка</w:t>
            </w:r>
          </w:p>
        </w:tc>
        <w:tc>
          <w:tcPr>
            <w:tcW w:w="583" w:type="pct"/>
            <w:vAlign w:val="bottom"/>
          </w:tcPr>
          <w:p w:rsidR="001206D9" w:rsidRPr="001206D9" w:rsidRDefault="001206D9" w:rsidP="001206D9">
            <w:pPr>
              <w:pStyle w:val="a4"/>
              <w:spacing w:line="360" w:lineRule="auto"/>
              <w:rPr>
                <w:b w:val="0"/>
                <w:i w:val="0"/>
                <w:szCs w:val="28"/>
              </w:rPr>
            </w:pPr>
            <w:r w:rsidRPr="001206D9">
              <w:rPr>
                <w:b w:val="0"/>
                <w:i w:val="0"/>
                <w:szCs w:val="28"/>
              </w:rPr>
              <w:t>648</w:t>
            </w:r>
          </w:p>
        </w:tc>
        <w:tc>
          <w:tcPr>
            <w:tcW w:w="563" w:type="pct"/>
            <w:vAlign w:val="bottom"/>
          </w:tcPr>
          <w:p w:rsidR="001206D9" w:rsidRPr="001206D9" w:rsidRDefault="001206D9" w:rsidP="001206D9">
            <w:pPr>
              <w:pStyle w:val="a4"/>
              <w:spacing w:line="360" w:lineRule="auto"/>
              <w:rPr>
                <w:b w:val="0"/>
                <w:i w:val="0"/>
                <w:szCs w:val="28"/>
              </w:rPr>
            </w:pPr>
            <w:r w:rsidRPr="001206D9">
              <w:rPr>
                <w:b w:val="0"/>
                <w:i w:val="0"/>
                <w:szCs w:val="28"/>
              </w:rPr>
              <w:t>833</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27</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26</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- 1</w:t>
            </w:r>
          </w:p>
        </w:tc>
      </w:tr>
      <w:tr w:rsidR="001206D9" w:rsidRPr="001206D9" w:rsidTr="001206D9">
        <w:tc>
          <w:tcPr>
            <w:tcW w:w="729" w:type="pct"/>
          </w:tcPr>
          <w:p w:rsidR="001206D9" w:rsidRPr="001206D9" w:rsidRDefault="001206D9" w:rsidP="001206D9">
            <w:pPr>
              <w:pStyle w:val="a4"/>
              <w:spacing w:line="360" w:lineRule="auto"/>
              <w:jc w:val="both"/>
              <w:rPr>
                <w:b w:val="0"/>
                <w:i w:val="0"/>
                <w:szCs w:val="28"/>
              </w:rPr>
            </w:pPr>
            <w:r w:rsidRPr="001206D9">
              <w:rPr>
                <w:b w:val="0"/>
                <w:i w:val="0"/>
                <w:szCs w:val="28"/>
              </w:rPr>
              <w:t>Доска н/о</w:t>
            </w:r>
          </w:p>
        </w:tc>
        <w:tc>
          <w:tcPr>
            <w:tcW w:w="583" w:type="pct"/>
            <w:vAlign w:val="bottom"/>
          </w:tcPr>
          <w:p w:rsidR="001206D9" w:rsidRPr="001206D9" w:rsidRDefault="001206D9" w:rsidP="001206D9">
            <w:pPr>
              <w:pStyle w:val="a4"/>
              <w:spacing w:line="360" w:lineRule="auto"/>
              <w:rPr>
                <w:b w:val="0"/>
                <w:i w:val="0"/>
                <w:szCs w:val="28"/>
              </w:rPr>
            </w:pPr>
            <w:r w:rsidRPr="001206D9">
              <w:rPr>
                <w:b w:val="0"/>
                <w:i w:val="0"/>
                <w:szCs w:val="28"/>
              </w:rPr>
              <w:t>432</w:t>
            </w:r>
          </w:p>
        </w:tc>
        <w:tc>
          <w:tcPr>
            <w:tcW w:w="563" w:type="pct"/>
            <w:vAlign w:val="bottom"/>
          </w:tcPr>
          <w:p w:rsidR="001206D9" w:rsidRPr="001206D9" w:rsidRDefault="001206D9" w:rsidP="001206D9">
            <w:pPr>
              <w:pStyle w:val="a4"/>
              <w:spacing w:line="360" w:lineRule="auto"/>
              <w:rPr>
                <w:b w:val="0"/>
                <w:i w:val="0"/>
                <w:szCs w:val="28"/>
              </w:rPr>
            </w:pPr>
            <w:r w:rsidRPr="001206D9">
              <w:rPr>
                <w:b w:val="0"/>
                <w:i w:val="0"/>
                <w:szCs w:val="28"/>
              </w:rPr>
              <w:t>357</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15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27</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w:t>
            </w:r>
          </w:p>
        </w:tc>
      </w:tr>
      <w:tr w:rsidR="001206D9" w:rsidRPr="001206D9" w:rsidTr="001206D9">
        <w:tc>
          <w:tcPr>
            <w:tcW w:w="729" w:type="pct"/>
          </w:tcPr>
          <w:p w:rsidR="001206D9" w:rsidRPr="001206D9" w:rsidRDefault="001206D9" w:rsidP="001206D9">
            <w:pPr>
              <w:pStyle w:val="a4"/>
              <w:spacing w:line="360" w:lineRule="auto"/>
              <w:jc w:val="both"/>
              <w:rPr>
                <w:b w:val="0"/>
                <w:i w:val="0"/>
                <w:szCs w:val="28"/>
              </w:rPr>
            </w:pPr>
            <w:r w:rsidRPr="001206D9">
              <w:rPr>
                <w:b w:val="0"/>
                <w:i w:val="0"/>
                <w:szCs w:val="28"/>
              </w:rPr>
              <w:t xml:space="preserve">Дрова </w:t>
            </w:r>
          </w:p>
        </w:tc>
        <w:tc>
          <w:tcPr>
            <w:tcW w:w="583" w:type="pct"/>
            <w:vAlign w:val="bottom"/>
          </w:tcPr>
          <w:p w:rsidR="001206D9" w:rsidRPr="001206D9" w:rsidRDefault="001206D9" w:rsidP="001206D9">
            <w:pPr>
              <w:pStyle w:val="a4"/>
              <w:spacing w:line="360" w:lineRule="auto"/>
              <w:rPr>
                <w:b w:val="0"/>
                <w:i w:val="0"/>
                <w:szCs w:val="28"/>
              </w:rPr>
            </w:pPr>
            <w:r w:rsidRPr="001206D9">
              <w:rPr>
                <w:b w:val="0"/>
                <w:i w:val="0"/>
                <w:szCs w:val="28"/>
              </w:rPr>
              <w:t>324</w:t>
            </w:r>
          </w:p>
        </w:tc>
        <w:tc>
          <w:tcPr>
            <w:tcW w:w="563" w:type="pct"/>
            <w:vAlign w:val="bottom"/>
          </w:tcPr>
          <w:p w:rsidR="001206D9" w:rsidRPr="001206D9" w:rsidRDefault="001206D9" w:rsidP="001206D9">
            <w:pPr>
              <w:pStyle w:val="a4"/>
              <w:spacing w:line="360" w:lineRule="auto"/>
              <w:rPr>
                <w:b w:val="0"/>
                <w:i w:val="0"/>
                <w:szCs w:val="28"/>
              </w:rPr>
            </w:pPr>
            <w:r w:rsidRPr="001206D9">
              <w:rPr>
                <w:b w:val="0"/>
                <w:i w:val="0"/>
                <w:szCs w:val="28"/>
              </w:rPr>
              <w:t>476</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15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30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0</w:t>
            </w:r>
          </w:p>
        </w:tc>
      </w:tr>
      <w:tr w:rsidR="001206D9" w:rsidRPr="001206D9" w:rsidTr="001206D9">
        <w:tc>
          <w:tcPr>
            <w:tcW w:w="729" w:type="pct"/>
          </w:tcPr>
          <w:p w:rsidR="001206D9" w:rsidRPr="001206D9" w:rsidRDefault="001206D9" w:rsidP="001206D9">
            <w:pPr>
              <w:pStyle w:val="a4"/>
              <w:spacing w:line="360" w:lineRule="auto"/>
              <w:jc w:val="both"/>
              <w:rPr>
                <w:b w:val="0"/>
                <w:i w:val="0"/>
                <w:szCs w:val="28"/>
              </w:rPr>
            </w:pPr>
            <w:r w:rsidRPr="001206D9">
              <w:rPr>
                <w:b w:val="0"/>
                <w:i w:val="0"/>
                <w:szCs w:val="28"/>
              </w:rPr>
              <w:t>Итого</w:t>
            </w:r>
          </w:p>
        </w:tc>
        <w:tc>
          <w:tcPr>
            <w:tcW w:w="583" w:type="pct"/>
            <w:vAlign w:val="bottom"/>
          </w:tcPr>
          <w:p w:rsidR="001206D9" w:rsidRPr="001206D9" w:rsidRDefault="001206D9" w:rsidP="001206D9">
            <w:pPr>
              <w:pStyle w:val="a4"/>
              <w:spacing w:line="360" w:lineRule="auto"/>
              <w:rPr>
                <w:b w:val="0"/>
                <w:i w:val="0"/>
                <w:szCs w:val="28"/>
              </w:rPr>
            </w:pPr>
            <w:r w:rsidRPr="001206D9">
              <w:rPr>
                <w:b w:val="0"/>
                <w:i w:val="0"/>
                <w:szCs w:val="28"/>
              </w:rPr>
              <w:t>2160</w:t>
            </w:r>
          </w:p>
        </w:tc>
        <w:tc>
          <w:tcPr>
            <w:tcW w:w="563" w:type="pct"/>
            <w:vAlign w:val="bottom"/>
          </w:tcPr>
          <w:p w:rsidR="001206D9" w:rsidRPr="001206D9" w:rsidRDefault="001206D9" w:rsidP="001206D9">
            <w:pPr>
              <w:pStyle w:val="a4"/>
              <w:spacing w:line="360" w:lineRule="auto"/>
              <w:rPr>
                <w:b w:val="0"/>
                <w:i w:val="0"/>
                <w:szCs w:val="28"/>
              </w:rPr>
            </w:pPr>
            <w:r w:rsidRPr="001206D9">
              <w:rPr>
                <w:b w:val="0"/>
                <w:i w:val="0"/>
                <w:szCs w:val="28"/>
              </w:rPr>
              <w:t>2380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100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100</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25,65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26,35</w:t>
            </w:r>
          </w:p>
        </w:tc>
        <w:tc>
          <w:tcPr>
            <w:tcW w:w="625" w:type="pct"/>
            <w:vAlign w:val="bottom"/>
          </w:tcPr>
          <w:p w:rsidR="001206D9" w:rsidRPr="001206D9" w:rsidRDefault="001206D9" w:rsidP="001206D9">
            <w:pPr>
              <w:pStyle w:val="a4"/>
              <w:spacing w:line="360" w:lineRule="auto"/>
              <w:rPr>
                <w:b w:val="0"/>
                <w:i w:val="0"/>
                <w:szCs w:val="28"/>
              </w:rPr>
            </w:pPr>
            <w:r w:rsidRPr="001206D9">
              <w:rPr>
                <w:b w:val="0"/>
                <w:i w:val="0"/>
                <w:szCs w:val="28"/>
              </w:rPr>
              <w:t>0,7</w:t>
            </w:r>
          </w:p>
        </w:tc>
      </w:tr>
    </w:tbl>
    <w:p w:rsidR="001206D9" w:rsidRPr="001206D9" w:rsidRDefault="001206D9" w:rsidP="001206D9">
      <w:pPr>
        <w:pStyle w:val="a4"/>
        <w:ind w:right="468"/>
        <w:jc w:val="right"/>
        <w:rPr>
          <w:b w:val="0"/>
          <w:i w:val="0"/>
          <w:sz w:val="24"/>
          <w:szCs w:val="24"/>
        </w:rPr>
      </w:pPr>
      <w:r w:rsidRPr="001206D9">
        <w:rPr>
          <w:b w:val="0"/>
          <w:i w:val="0"/>
          <w:sz w:val="24"/>
          <w:szCs w:val="24"/>
        </w:rPr>
        <w:t xml:space="preserve">Продолжение табл.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403"/>
        <w:gridCol w:w="1431"/>
        <w:gridCol w:w="1272"/>
        <w:gridCol w:w="2225"/>
        <w:gridCol w:w="2217"/>
      </w:tblGrid>
      <w:tr w:rsidR="001206D9" w:rsidRPr="001206D9" w:rsidTr="001206D9">
        <w:trPr>
          <w:cantSplit/>
        </w:trPr>
        <w:tc>
          <w:tcPr>
            <w:tcW w:w="712" w:type="pct"/>
            <w:vMerge w:val="restart"/>
          </w:tcPr>
          <w:p w:rsidR="001206D9" w:rsidRPr="001206D9" w:rsidRDefault="001206D9" w:rsidP="001206D9">
            <w:pPr>
              <w:pStyle w:val="a4"/>
              <w:rPr>
                <w:b w:val="0"/>
                <w:i w:val="0"/>
                <w:szCs w:val="28"/>
              </w:rPr>
            </w:pPr>
            <w:r w:rsidRPr="001206D9">
              <w:rPr>
                <w:b w:val="0"/>
                <w:i w:val="0"/>
                <w:szCs w:val="28"/>
              </w:rPr>
              <w:t>Вид товара</w:t>
            </w:r>
          </w:p>
        </w:tc>
        <w:tc>
          <w:tcPr>
            <w:tcW w:w="1422" w:type="pct"/>
            <w:gridSpan w:val="2"/>
            <w:vMerge w:val="restart"/>
          </w:tcPr>
          <w:p w:rsidR="001206D9" w:rsidRPr="001206D9" w:rsidRDefault="001206D9" w:rsidP="001206D9">
            <w:pPr>
              <w:pStyle w:val="a4"/>
              <w:rPr>
                <w:b w:val="0"/>
                <w:i w:val="0"/>
                <w:szCs w:val="28"/>
              </w:rPr>
            </w:pPr>
            <w:r w:rsidRPr="001206D9">
              <w:rPr>
                <w:b w:val="0"/>
                <w:i w:val="0"/>
                <w:szCs w:val="28"/>
              </w:rPr>
              <w:t>Сумма ВД,</w:t>
            </w:r>
          </w:p>
          <w:p w:rsidR="001206D9" w:rsidRPr="001206D9" w:rsidRDefault="001206D9" w:rsidP="001206D9">
            <w:pPr>
              <w:pStyle w:val="a4"/>
              <w:rPr>
                <w:b w:val="0"/>
                <w:i w:val="0"/>
                <w:szCs w:val="28"/>
              </w:rPr>
            </w:pPr>
            <w:r w:rsidRPr="001206D9">
              <w:rPr>
                <w:b w:val="0"/>
                <w:i w:val="0"/>
                <w:szCs w:val="28"/>
              </w:rPr>
              <w:t>тыс. руб.</w:t>
            </w:r>
          </w:p>
        </w:tc>
        <w:tc>
          <w:tcPr>
            <w:tcW w:w="2866" w:type="pct"/>
            <w:gridSpan w:val="3"/>
          </w:tcPr>
          <w:p w:rsidR="001206D9" w:rsidRPr="001206D9" w:rsidRDefault="001206D9" w:rsidP="001206D9">
            <w:pPr>
              <w:pStyle w:val="a4"/>
              <w:rPr>
                <w:b w:val="0"/>
                <w:i w:val="0"/>
                <w:szCs w:val="28"/>
              </w:rPr>
            </w:pPr>
            <w:r w:rsidRPr="001206D9">
              <w:rPr>
                <w:b w:val="0"/>
                <w:i w:val="0"/>
                <w:szCs w:val="28"/>
              </w:rPr>
              <w:t>Изменение суммы ВД</w:t>
            </w:r>
          </w:p>
        </w:tc>
      </w:tr>
      <w:tr w:rsidR="001206D9" w:rsidRPr="001206D9" w:rsidTr="001206D9">
        <w:trPr>
          <w:cantSplit/>
        </w:trPr>
        <w:tc>
          <w:tcPr>
            <w:tcW w:w="712" w:type="pct"/>
            <w:vMerge/>
          </w:tcPr>
          <w:p w:rsidR="001206D9" w:rsidRPr="001206D9" w:rsidRDefault="001206D9" w:rsidP="001206D9">
            <w:pPr>
              <w:pStyle w:val="a4"/>
              <w:rPr>
                <w:b w:val="0"/>
                <w:i w:val="0"/>
                <w:szCs w:val="28"/>
              </w:rPr>
            </w:pPr>
          </w:p>
        </w:tc>
        <w:tc>
          <w:tcPr>
            <w:tcW w:w="1422" w:type="pct"/>
            <w:gridSpan w:val="2"/>
            <w:vMerge/>
          </w:tcPr>
          <w:p w:rsidR="001206D9" w:rsidRPr="001206D9" w:rsidRDefault="001206D9" w:rsidP="001206D9">
            <w:pPr>
              <w:pStyle w:val="a4"/>
              <w:rPr>
                <w:b w:val="0"/>
                <w:i w:val="0"/>
                <w:szCs w:val="28"/>
              </w:rPr>
            </w:pPr>
          </w:p>
        </w:tc>
        <w:tc>
          <w:tcPr>
            <w:tcW w:w="638" w:type="pct"/>
            <w:vMerge w:val="restart"/>
          </w:tcPr>
          <w:p w:rsidR="001206D9" w:rsidRPr="001206D9" w:rsidRDefault="001206D9" w:rsidP="001206D9">
            <w:pPr>
              <w:pStyle w:val="a4"/>
              <w:rPr>
                <w:b w:val="0"/>
                <w:i w:val="0"/>
                <w:szCs w:val="28"/>
              </w:rPr>
            </w:pPr>
            <w:r w:rsidRPr="001206D9">
              <w:rPr>
                <w:b w:val="0"/>
                <w:i w:val="0"/>
                <w:szCs w:val="28"/>
              </w:rPr>
              <w:t>Общее</w:t>
            </w:r>
          </w:p>
          <w:p w:rsidR="001206D9" w:rsidRPr="001206D9" w:rsidRDefault="001206D9" w:rsidP="001206D9">
            <w:pPr>
              <w:pStyle w:val="a4"/>
              <w:rPr>
                <w:b w:val="0"/>
                <w:i w:val="0"/>
                <w:sz w:val="24"/>
                <w:szCs w:val="24"/>
              </w:rPr>
            </w:pPr>
          </w:p>
        </w:tc>
        <w:tc>
          <w:tcPr>
            <w:tcW w:w="2228" w:type="pct"/>
            <w:gridSpan w:val="2"/>
          </w:tcPr>
          <w:p w:rsidR="001206D9" w:rsidRPr="001206D9" w:rsidRDefault="001206D9" w:rsidP="001206D9">
            <w:pPr>
              <w:pStyle w:val="a4"/>
              <w:rPr>
                <w:b w:val="0"/>
                <w:i w:val="0"/>
                <w:szCs w:val="28"/>
              </w:rPr>
            </w:pPr>
            <w:r w:rsidRPr="001206D9">
              <w:rPr>
                <w:b w:val="0"/>
                <w:i w:val="0"/>
                <w:szCs w:val="28"/>
              </w:rPr>
              <w:t>В том числе за счет:</w:t>
            </w:r>
          </w:p>
        </w:tc>
      </w:tr>
      <w:tr w:rsidR="001206D9" w:rsidRPr="001206D9" w:rsidTr="001206D9">
        <w:trPr>
          <w:cantSplit/>
        </w:trPr>
        <w:tc>
          <w:tcPr>
            <w:tcW w:w="712" w:type="pct"/>
            <w:vMerge/>
          </w:tcPr>
          <w:p w:rsidR="001206D9" w:rsidRPr="001206D9" w:rsidRDefault="001206D9" w:rsidP="001206D9">
            <w:pPr>
              <w:pStyle w:val="a4"/>
              <w:rPr>
                <w:b w:val="0"/>
                <w:i w:val="0"/>
                <w:szCs w:val="28"/>
              </w:rPr>
            </w:pPr>
          </w:p>
        </w:tc>
        <w:tc>
          <w:tcPr>
            <w:tcW w:w="704" w:type="pct"/>
          </w:tcPr>
          <w:p w:rsidR="001206D9" w:rsidRPr="001206D9" w:rsidRDefault="001206D9" w:rsidP="001206D9">
            <w:pPr>
              <w:pStyle w:val="af2"/>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0</w:t>
            </w:r>
          </w:p>
        </w:tc>
        <w:tc>
          <w:tcPr>
            <w:tcW w:w="718" w:type="pct"/>
          </w:tcPr>
          <w:p w:rsidR="001206D9" w:rsidRPr="001206D9" w:rsidRDefault="001206D9" w:rsidP="001206D9">
            <w:pPr>
              <w:pStyle w:val="af2"/>
              <w:jc w:val="center"/>
              <w:rPr>
                <w:rFonts w:ascii="Times New Roman" w:hAnsi="Times New Roman"/>
                <w:sz w:val="28"/>
                <w:szCs w:val="28"/>
              </w:rPr>
            </w:pPr>
            <w:r w:rsidRPr="001206D9">
              <w:rPr>
                <w:rFonts w:ascii="Times New Roman" w:hAnsi="Times New Roman"/>
                <w:sz w:val="28"/>
                <w:szCs w:val="28"/>
              </w:rPr>
              <w:t>t</w:t>
            </w:r>
            <w:r w:rsidRPr="001206D9">
              <w:rPr>
                <w:rFonts w:ascii="Times New Roman" w:hAnsi="Times New Roman"/>
                <w:sz w:val="28"/>
                <w:szCs w:val="28"/>
                <w:vertAlign w:val="subscript"/>
              </w:rPr>
              <w:t>1</w:t>
            </w:r>
          </w:p>
        </w:tc>
        <w:tc>
          <w:tcPr>
            <w:tcW w:w="638" w:type="pct"/>
            <w:vMerge/>
          </w:tcPr>
          <w:p w:rsidR="001206D9" w:rsidRPr="001206D9" w:rsidRDefault="001206D9" w:rsidP="001206D9">
            <w:pPr>
              <w:pStyle w:val="a4"/>
              <w:rPr>
                <w:b w:val="0"/>
                <w:i w:val="0"/>
                <w:szCs w:val="28"/>
              </w:rPr>
            </w:pPr>
          </w:p>
        </w:tc>
        <w:tc>
          <w:tcPr>
            <w:tcW w:w="1116" w:type="pct"/>
          </w:tcPr>
          <w:p w:rsidR="001206D9" w:rsidRPr="001206D9" w:rsidRDefault="001206D9" w:rsidP="001206D9">
            <w:pPr>
              <w:pStyle w:val="a4"/>
              <w:rPr>
                <w:b w:val="0"/>
                <w:i w:val="0"/>
                <w:szCs w:val="28"/>
              </w:rPr>
            </w:pPr>
            <w:r w:rsidRPr="001206D9">
              <w:rPr>
                <w:b w:val="0"/>
                <w:i w:val="0"/>
                <w:szCs w:val="28"/>
              </w:rPr>
              <w:t xml:space="preserve">товарооборота </w:t>
            </w:r>
          </w:p>
        </w:tc>
        <w:tc>
          <w:tcPr>
            <w:tcW w:w="1112" w:type="pct"/>
          </w:tcPr>
          <w:p w:rsidR="001206D9" w:rsidRPr="001206D9" w:rsidRDefault="001206D9" w:rsidP="001206D9">
            <w:pPr>
              <w:pStyle w:val="a4"/>
              <w:rPr>
                <w:b w:val="0"/>
                <w:i w:val="0"/>
                <w:szCs w:val="28"/>
              </w:rPr>
            </w:pPr>
            <w:r w:rsidRPr="001206D9">
              <w:rPr>
                <w:b w:val="0"/>
                <w:i w:val="0"/>
                <w:szCs w:val="28"/>
              </w:rPr>
              <w:t>уровня ВД</w:t>
            </w:r>
          </w:p>
          <w:p w:rsidR="001206D9" w:rsidRPr="001206D9" w:rsidRDefault="001206D9" w:rsidP="001206D9">
            <w:pPr>
              <w:pStyle w:val="a4"/>
              <w:rPr>
                <w:b w:val="0"/>
                <w:i w:val="0"/>
                <w:sz w:val="24"/>
                <w:szCs w:val="24"/>
              </w:rPr>
            </w:pPr>
          </w:p>
        </w:tc>
      </w:tr>
      <w:tr w:rsidR="001206D9" w:rsidRPr="001206D9" w:rsidTr="001206D9">
        <w:tc>
          <w:tcPr>
            <w:tcW w:w="712" w:type="pct"/>
          </w:tcPr>
          <w:p w:rsidR="001206D9" w:rsidRPr="001206D9" w:rsidRDefault="001206D9" w:rsidP="001206D9">
            <w:pPr>
              <w:pStyle w:val="a4"/>
              <w:spacing w:line="360" w:lineRule="auto"/>
              <w:rPr>
                <w:b w:val="0"/>
                <w:i w:val="0"/>
                <w:szCs w:val="28"/>
              </w:rPr>
            </w:pPr>
          </w:p>
        </w:tc>
        <w:tc>
          <w:tcPr>
            <w:tcW w:w="704" w:type="pct"/>
          </w:tcPr>
          <w:p w:rsidR="001206D9" w:rsidRPr="001206D9" w:rsidRDefault="001206D9" w:rsidP="001206D9">
            <w:pPr>
              <w:pStyle w:val="a4"/>
              <w:spacing w:line="360" w:lineRule="auto"/>
              <w:rPr>
                <w:b w:val="0"/>
                <w:i w:val="0"/>
                <w:szCs w:val="28"/>
              </w:rPr>
            </w:pPr>
            <w:r w:rsidRPr="001206D9">
              <w:rPr>
                <w:b w:val="0"/>
                <w:i w:val="0"/>
                <w:szCs w:val="28"/>
              </w:rPr>
              <w:t>8</w:t>
            </w:r>
          </w:p>
        </w:tc>
        <w:tc>
          <w:tcPr>
            <w:tcW w:w="718" w:type="pct"/>
          </w:tcPr>
          <w:p w:rsidR="001206D9" w:rsidRPr="001206D9" w:rsidRDefault="001206D9" w:rsidP="001206D9">
            <w:pPr>
              <w:pStyle w:val="a4"/>
              <w:spacing w:line="360" w:lineRule="auto"/>
              <w:rPr>
                <w:b w:val="0"/>
                <w:i w:val="0"/>
                <w:szCs w:val="28"/>
              </w:rPr>
            </w:pPr>
            <w:r w:rsidRPr="001206D9">
              <w:rPr>
                <w:b w:val="0"/>
                <w:i w:val="0"/>
                <w:szCs w:val="28"/>
              </w:rPr>
              <w:t>9</w:t>
            </w:r>
          </w:p>
        </w:tc>
        <w:tc>
          <w:tcPr>
            <w:tcW w:w="638" w:type="pct"/>
          </w:tcPr>
          <w:p w:rsidR="001206D9" w:rsidRPr="001206D9" w:rsidRDefault="001206D9" w:rsidP="001206D9">
            <w:pPr>
              <w:pStyle w:val="a4"/>
              <w:spacing w:line="360" w:lineRule="auto"/>
              <w:rPr>
                <w:b w:val="0"/>
                <w:i w:val="0"/>
                <w:szCs w:val="28"/>
              </w:rPr>
            </w:pPr>
            <w:r w:rsidRPr="001206D9">
              <w:rPr>
                <w:b w:val="0"/>
                <w:i w:val="0"/>
                <w:szCs w:val="28"/>
              </w:rPr>
              <w:t>10</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11</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12</w:t>
            </w:r>
          </w:p>
        </w:tc>
      </w:tr>
      <w:tr w:rsidR="001206D9" w:rsidRPr="001206D9" w:rsidTr="001206D9">
        <w:tc>
          <w:tcPr>
            <w:tcW w:w="712" w:type="pct"/>
          </w:tcPr>
          <w:p w:rsidR="001206D9" w:rsidRPr="001206D9" w:rsidRDefault="001206D9" w:rsidP="001206D9">
            <w:pPr>
              <w:pStyle w:val="a4"/>
              <w:spacing w:line="360" w:lineRule="auto"/>
              <w:jc w:val="both"/>
              <w:rPr>
                <w:b w:val="0"/>
                <w:i w:val="0"/>
                <w:szCs w:val="28"/>
              </w:rPr>
            </w:pPr>
            <w:r w:rsidRPr="001206D9">
              <w:rPr>
                <w:b w:val="0"/>
                <w:i w:val="0"/>
                <w:szCs w:val="28"/>
              </w:rPr>
              <w:t>П/м обр.</w:t>
            </w:r>
          </w:p>
        </w:tc>
        <w:tc>
          <w:tcPr>
            <w:tcW w:w="704" w:type="pct"/>
          </w:tcPr>
          <w:p w:rsidR="001206D9" w:rsidRPr="001206D9" w:rsidRDefault="001206D9" w:rsidP="001206D9">
            <w:pPr>
              <w:pStyle w:val="a4"/>
              <w:spacing w:line="360" w:lineRule="auto"/>
              <w:jc w:val="both"/>
              <w:rPr>
                <w:b w:val="0"/>
                <w:i w:val="0"/>
                <w:szCs w:val="28"/>
              </w:rPr>
            </w:pPr>
            <w:r w:rsidRPr="001206D9">
              <w:rPr>
                <w:b w:val="0"/>
                <w:i w:val="0"/>
                <w:szCs w:val="28"/>
              </w:rPr>
              <w:t>173,88</w:t>
            </w:r>
          </w:p>
        </w:tc>
        <w:tc>
          <w:tcPr>
            <w:tcW w:w="718" w:type="pct"/>
          </w:tcPr>
          <w:p w:rsidR="001206D9" w:rsidRPr="001206D9" w:rsidRDefault="001206D9" w:rsidP="001206D9">
            <w:pPr>
              <w:pStyle w:val="a4"/>
              <w:spacing w:line="360" w:lineRule="auto"/>
              <w:jc w:val="both"/>
              <w:rPr>
                <w:b w:val="0"/>
                <w:i w:val="0"/>
                <w:szCs w:val="28"/>
              </w:rPr>
            </w:pPr>
            <w:r w:rsidRPr="001206D9">
              <w:rPr>
                <w:b w:val="0"/>
                <w:i w:val="0"/>
                <w:szCs w:val="28"/>
              </w:rPr>
              <w:t>171,36</w:t>
            </w:r>
          </w:p>
        </w:tc>
        <w:tc>
          <w:tcPr>
            <w:tcW w:w="638" w:type="pct"/>
          </w:tcPr>
          <w:p w:rsidR="001206D9" w:rsidRPr="001206D9" w:rsidRDefault="001206D9" w:rsidP="001206D9">
            <w:pPr>
              <w:pStyle w:val="a4"/>
              <w:spacing w:line="360" w:lineRule="auto"/>
              <w:jc w:val="both"/>
              <w:rPr>
                <w:b w:val="0"/>
                <w:i w:val="0"/>
                <w:szCs w:val="28"/>
              </w:rPr>
            </w:pPr>
            <w:r w:rsidRPr="001206D9">
              <w:rPr>
                <w:b w:val="0"/>
                <w:i w:val="0"/>
                <w:szCs w:val="28"/>
              </w:rPr>
              <w:t>-2,52</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-9,66</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+7,14</w:t>
            </w:r>
          </w:p>
        </w:tc>
      </w:tr>
      <w:tr w:rsidR="001206D9" w:rsidRPr="001206D9" w:rsidTr="001206D9">
        <w:tc>
          <w:tcPr>
            <w:tcW w:w="712" w:type="pct"/>
          </w:tcPr>
          <w:p w:rsidR="001206D9" w:rsidRPr="001206D9" w:rsidRDefault="001206D9" w:rsidP="001206D9">
            <w:pPr>
              <w:pStyle w:val="a4"/>
              <w:spacing w:line="360" w:lineRule="auto"/>
              <w:jc w:val="both"/>
              <w:rPr>
                <w:b w:val="0"/>
                <w:i w:val="0"/>
                <w:szCs w:val="28"/>
              </w:rPr>
            </w:pPr>
            <w:r w:rsidRPr="001206D9">
              <w:rPr>
                <w:b w:val="0"/>
                <w:i w:val="0"/>
                <w:szCs w:val="28"/>
              </w:rPr>
              <w:t>Вагонка</w:t>
            </w:r>
          </w:p>
        </w:tc>
        <w:tc>
          <w:tcPr>
            <w:tcW w:w="704" w:type="pct"/>
          </w:tcPr>
          <w:p w:rsidR="001206D9" w:rsidRPr="001206D9" w:rsidRDefault="001206D9" w:rsidP="001206D9">
            <w:pPr>
              <w:pStyle w:val="a4"/>
              <w:spacing w:line="360" w:lineRule="auto"/>
              <w:jc w:val="both"/>
              <w:rPr>
                <w:b w:val="0"/>
                <w:i w:val="0"/>
                <w:szCs w:val="28"/>
              </w:rPr>
            </w:pPr>
            <w:r w:rsidRPr="001206D9">
              <w:rPr>
                <w:b w:val="0"/>
                <w:i w:val="0"/>
                <w:szCs w:val="28"/>
              </w:rPr>
              <w:t>174,96</w:t>
            </w:r>
          </w:p>
        </w:tc>
        <w:tc>
          <w:tcPr>
            <w:tcW w:w="718" w:type="pct"/>
          </w:tcPr>
          <w:p w:rsidR="001206D9" w:rsidRPr="001206D9" w:rsidRDefault="001206D9" w:rsidP="001206D9">
            <w:pPr>
              <w:pStyle w:val="a4"/>
              <w:spacing w:line="360" w:lineRule="auto"/>
              <w:jc w:val="both"/>
              <w:rPr>
                <w:b w:val="0"/>
                <w:i w:val="0"/>
                <w:szCs w:val="28"/>
              </w:rPr>
            </w:pPr>
            <w:r w:rsidRPr="001206D9">
              <w:rPr>
                <w:b w:val="0"/>
                <w:i w:val="0"/>
                <w:szCs w:val="28"/>
              </w:rPr>
              <w:t>216,58</w:t>
            </w:r>
          </w:p>
        </w:tc>
        <w:tc>
          <w:tcPr>
            <w:tcW w:w="638" w:type="pct"/>
          </w:tcPr>
          <w:p w:rsidR="001206D9" w:rsidRPr="001206D9" w:rsidRDefault="001206D9" w:rsidP="001206D9">
            <w:pPr>
              <w:pStyle w:val="a4"/>
              <w:spacing w:line="360" w:lineRule="auto"/>
              <w:jc w:val="both"/>
              <w:rPr>
                <w:b w:val="0"/>
                <w:i w:val="0"/>
                <w:szCs w:val="28"/>
              </w:rPr>
            </w:pPr>
            <w:r w:rsidRPr="001206D9">
              <w:rPr>
                <w:b w:val="0"/>
                <w:i w:val="0"/>
                <w:szCs w:val="28"/>
              </w:rPr>
              <w:t>+41,62</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+49,95</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-8,33</w:t>
            </w:r>
          </w:p>
        </w:tc>
      </w:tr>
      <w:tr w:rsidR="001206D9" w:rsidRPr="001206D9" w:rsidTr="001206D9">
        <w:tc>
          <w:tcPr>
            <w:tcW w:w="712" w:type="pct"/>
          </w:tcPr>
          <w:p w:rsidR="001206D9" w:rsidRPr="001206D9" w:rsidRDefault="001206D9" w:rsidP="001206D9">
            <w:pPr>
              <w:pStyle w:val="a4"/>
              <w:spacing w:line="360" w:lineRule="auto"/>
              <w:jc w:val="both"/>
              <w:rPr>
                <w:b w:val="0"/>
                <w:i w:val="0"/>
                <w:szCs w:val="28"/>
              </w:rPr>
            </w:pPr>
            <w:r w:rsidRPr="001206D9">
              <w:rPr>
                <w:b w:val="0"/>
                <w:i w:val="0"/>
                <w:szCs w:val="28"/>
              </w:rPr>
              <w:t>Доска н/о</w:t>
            </w:r>
          </w:p>
        </w:tc>
        <w:tc>
          <w:tcPr>
            <w:tcW w:w="704" w:type="pct"/>
          </w:tcPr>
          <w:p w:rsidR="001206D9" w:rsidRPr="001206D9" w:rsidRDefault="001206D9" w:rsidP="001206D9">
            <w:pPr>
              <w:pStyle w:val="a4"/>
              <w:spacing w:line="360" w:lineRule="auto"/>
              <w:jc w:val="both"/>
              <w:rPr>
                <w:b w:val="0"/>
                <w:i w:val="0"/>
                <w:szCs w:val="28"/>
              </w:rPr>
            </w:pPr>
            <w:r w:rsidRPr="001206D9">
              <w:rPr>
                <w:b w:val="0"/>
                <w:i w:val="0"/>
                <w:szCs w:val="28"/>
              </w:rPr>
              <w:t>108</w:t>
            </w:r>
          </w:p>
        </w:tc>
        <w:tc>
          <w:tcPr>
            <w:tcW w:w="718" w:type="pct"/>
          </w:tcPr>
          <w:p w:rsidR="001206D9" w:rsidRPr="001206D9" w:rsidRDefault="001206D9" w:rsidP="001206D9">
            <w:pPr>
              <w:pStyle w:val="a4"/>
              <w:spacing w:line="360" w:lineRule="auto"/>
              <w:jc w:val="both"/>
              <w:rPr>
                <w:b w:val="0"/>
                <w:i w:val="0"/>
                <w:szCs w:val="28"/>
              </w:rPr>
            </w:pPr>
            <w:r w:rsidRPr="001206D9">
              <w:rPr>
                <w:b w:val="0"/>
                <w:i w:val="0"/>
                <w:szCs w:val="28"/>
              </w:rPr>
              <w:t>96,39</w:t>
            </w:r>
          </w:p>
        </w:tc>
        <w:tc>
          <w:tcPr>
            <w:tcW w:w="638" w:type="pct"/>
          </w:tcPr>
          <w:p w:rsidR="001206D9" w:rsidRPr="001206D9" w:rsidRDefault="001206D9" w:rsidP="001206D9">
            <w:pPr>
              <w:pStyle w:val="a4"/>
              <w:spacing w:line="360" w:lineRule="auto"/>
              <w:jc w:val="both"/>
              <w:rPr>
                <w:b w:val="0"/>
                <w:i w:val="0"/>
                <w:szCs w:val="28"/>
              </w:rPr>
            </w:pPr>
            <w:r w:rsidRPr="001206D9">
              <w:rPr>
                <w:b w:val="0"/>
                <w:i w:val="0"/>
                <w:szCs w:val="28"/>
              </w:rPr>
              <w:t>-11,61</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-18,75</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+7,14</w:t>
            </w:r>
          </w:p>
        </w:tc>
      </w:tr>
      <w:tr w:rsidR="001206D9" w:rsidRPr="001206D9" w:rsidTr="001206D9">
        <w:tc>
          <w:tcPr>
            <w:tcW w:w="712" w:type="pct"/>
          </w:tcPr>
          <w:p w:rsidR="001206D9" w:rsidRPr="001206D9" w:rsidRDefault="001206D9" w:rsidP="001206D9">
            <w:pPr>
              <w:pStyle w:val="a4"/>
              <w:spacing w:line="360" w:lineRule="auto"/>
              <w:jc w:val="both"/>
              <w:rPr>
                <w:b w:val="0"/>
                <w:i w:val="0"/>
                <w:szCs w:val="28"/>
              </w:rPr>
            </w:pPr>
            <w:r w:rsidRPr="001206D9">
              <w:rPr>
                <w:b w:val="0"/>
                <w:i w:val="0"/>
                <w:szCs w:val="28"/>
              </w:rPr>
              <w:t xml:space="preserve">Дрова </w:t>
            </w:r>
          </w:p>
        </w:tc>
        <w:tc>
          <w:tcPr>
            <w:tcW w:w="704" w:type="pct"/>
          </w:tcPr>
          <w:p w:rsidR="001206D9" w:rsidRPr="001206D9" w:rsidRDefault="001206D9" w:rsidP="001206D9">
            <w:pPr>
              <w:pStyle w:val="a4"/>
              <w:spacing w:line="360" w:lineRule="auto"/>
              <w:jc w:val="both"/>
              <w:rPr>
                <w:b w:val="0"/>
                <w:i w:val="0"/>
                <w:szCs w:val="28"/>
              </w:rPr>
            </w:pPr>
            <w:r w:rsidRPr="001206D9">
              <w:rPr>
                <w:b w:val="0"/>
                <w:i w:val="0"/>
                <w:szCs w:val="28"/>
              </w:rPr>
              <w:t>97,2</w:t>
            </w:r>
          </w:p>
        </w:tc>
        <w:tc>
          <w:tcPr>
            <w:tcW w:w="718" w:type="pct"/>
          </w:tcPr>
          <w:p w:rsidR="001206D9" w:rsidRPr="001206D9" w:rsidRDefault="001206D9" w:rsidP="001206D9">
            <w:pPr>
              <w:pStyle w:val="a4"/>
              <w:spacing w:line="360" w:lineRule="auto"/>
              <w:jc w:val="both"/>
              <w:rPr>
                <w:b w:val="0"/>
                <w:i w:val="0"/>
                <w:szCs w:val="28"/>
              </w:rPr>
            </w:pPr>
            <w:r w:rsidRPr="001206D9">
              <w:rPr>
                <w:b w:val="0"/>
                <w:i w:val="0"/>
                <w:szCs w:val="28"/>
              </w:rPr>
              <w:t>142,8</w:t>
            </w:r>
          </w:p>
        </w:tc>
        <w:tc>
          <w:tcPr>
            <w:tcW w:w="638" w:type="pct"/>
          </w:tcPr>
          <w:p w:rsidR="001206D9" w:rsidRPr="001206D9" w:rsidRDefault="001206D9" w:rsidP="001206D9">
            <w:pPr>
              <w:pStyle w:val="a4"/>
              <w:spacing w:line="360" w:lineRule="auto"/>
              <w:jc w:val="both"/>
              <w:rPr>
                <w:b w:val="0"/>
                <w:i w:val="0"/>
                <w:szCs w:val="28"/>
              </w:rPr>
            </w:pPr>
            <w:r w:rsidRPr="001206D9">
              <w:rPr>
                <w:b w:val="0"/>
                <w:i w:val="0"/>
                <w:szCs w:val="28"/>
              </w:rPr>
              <w:t>+45,6</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+45,6</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0</w:t>
            </w:r>
          </w:p>
        </w:tc>
      </w:tr>
      <w:tr w:rsidR="001206D9" w:rsidRPr="001206D9" w:rsidTr="001206D9">
        <w:tc>
          <w:tcPr>
            <w:tcW w:w="712" w:type="pct"/>
          </w:tcPr>
          <w:p w:rsidR="001206D9" w:rsidRPr="001206D9" w:rsidRDefault="001206D9" w:rsidP="001206D9">
            <w:pPr>
              <w:pStyle w:val="a4"/>
              <w:spacing w:line="360" w:lineRule="auto"/>
              <w:jc w:val="both"/>
              <w:rPr>
                <w:b w:val="0"/>
                <w:i w:val="0"/>
                <w:szCs w:val="28"/>
              </w:rPr>
            </w:pPr>
            <w:r w:rsidRPr="001206D9">
              <w:rPr>
                <w:b w:val="0"/>
                <w:i w:val="0"/>
                <w:szCs w:val="28"/>
              </w:rPr>
              <w:t>Итого</w:t>
            </w:r>
          </w:p>
        </w:tc>
        <w:tc>
          <w:tcPr>
            <w:tcW w:w="704" w:type="pct"/>
          </w:tcPr>
          <w:p w:rsidR="001206D9" w:rsidRPr="001206D9" w:rsidRDefault="001206D9" w:rsidP="001206D9">
            <w:pPr>
              <w:pStyle w:val="a4"/>
              <w:spacing w:line="360" w:lineRule="auto"/>
              <w:jc w:val="both"/>
              <w:rPr>
                <w:b w:val="0"/>
                <w:i w:val="0"/>
                <w:szCs w:val="28"/>
              </w:rPr>
            </w:pPr>
            <w:r w:rsidRPr="001206D9">
              <w:rPr>
                <w:b w:val="0"/>
                <w:i w:val="0"/>
                <w:szCs w:val="28"/>
              </w:rPr>
              <w:t>554,04</w:t>
            </w:r>
          </w:p>
        </w:tc>
        <w:tc>
          <w:tcPr>
            <w:tcW w:w="718" w:type="pct"/>
          </w:tcPr>
          <w:p w:rsidR="001206D9" w:rsidRPr="001206D9" w:rsidRDefault="001206D9" w:rsidP="001206D9">
            <w:pPr>
              <w:pStyle w:val="a4"/>
              <w:spacing w:line="360" w:lineRule="auto"/>
              <w:jc w:val="both"/>
              <w:rPr>
                <w:b w:val="0"/>
                <w:i w:val="0"/>
                <w:szCs w:val="28"/>
              </w:rPr>
            </w:pPr>
            <w:r w:rsidRPr="001206D9">
              <w:rPr>
                <w:b w:val="0"/>
                <w:i w:val="0"/>
                <w:szCs w:val="28"/>
              </w:rPr>
              <w:t>627,13</w:t>
            </w:r>
          </w:p>
        </w:tc>
        <w:tc>
          <w:tcPr>
            <w:tcW w:w="638" w:type="pct"/>
          </w:tcPr>
          <w:p w:rsidR="001206D9" w:rsidRPr="001206D9" w:rsidRDefault="001206D9" w:rsidP="001206D9">
            <w:pPr>
              <w:pStyle w:val="a4"/>
              <w:spacing w:line="360" w:lineRule="auto"/>
              <w:jc w:val="both"/>
              <w:rPr>
                <w:b w:val="0"/>
                <w:i w:val="0"/>
                <w:szCs w:val="28"/>
              </w:rPr>
            </w:pPr>
            <w:r w:rsidRPr="001206D9">
              <w:rPr>
                <w:b w:val="0"/>
                <w:i w:val="0"/>
                <w:szCs w:val="28"/>
              </w:rPr>
              <w:t>+73,09</w:t>
            </w:r>
          </w:p>
        </w:tc>
        <w:tc>
          <w:tcPr>
            <w:tcW w:w="1116" w:type="pct"/>
          </w:tcPr>
          <w:p w:rsidR="001206D9" w:rsidRPr="001206D9" w:rsidRDefault="001206D9" w:rsidP="001206D9">
            <w:pPr>
              <w:pStyle w:val="a4"/>
              <w:spacing w:line="360" w:lineRule="auto"/>
              <w:rPr>
                <w:b w:val="0"/>
                <w:i w:val="0"/>
                <w:szCs w:val="28"/>
              </w:rPr>
            </w:pPr>
            <w:r w:rsidRPr="001206D9">
              <w:rPr>
                <w:b w:val="0"/>
                <w:i w:val="0"/>
                <w:szCs w:val="28"/>
              </w:rPr>
              <w:t>+67,14</w:t>
            </w:r>
          </w:p>
        </w:tc>
        <w:tc>
          <w:tcPr>
            <w:tcW w:w="1112" w:type="pct"/>
          </w:tcPr>
          <w:p w:rsidR="001206D9" w:rsidRPr="001206D9" w:rsidRDefault="001206D9" w:rsidP="001206D9">
            <w:pPr>
              <w:pStyle w:val="a4"/>
              <w:spacing w:line="360" w:lineRule="auto"/>
              <w:rPr>
                <w:b w:val="0"/>
                <w:i w:val="0"/>
                <w:szCs w:val="28"/>
              </w:rPr>
            </w:pPr>
            <w:r w:rsidRPr="001206D9">
              <w:rPr>
                <w:b w:val="0"/>
                <w:i w:val="0"/>
                <w:szCs w:val="28"/>
              </w:rPr>
              <w:t>+5,95</w:t>
            </w:r>
          </w:p>
        </w:tc>
      </w:tr>
    </w:tbl>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ind w:firstLine="426"/>
        <w:jc w:val="both"/>
        <w:rPr>
          <w:b w:val="0"/>
          <w:i w:val="0"/>
          <w:szCs w:val="28"/>
        </w:rPr>
      </w:pPr>
      <w:r w:rsidRPr="001206D9">
        <w:rPr>
          <w:b w:val="0"/>
          <w:i w:val="0"/>
          <w:szCs w:val="28"/>
        </w:rPr>
        <w:t>Сумма валового дохода в целом предприятию, кроме того, зависит еще и от структуры  товарооборота по ассортиментному составу или по видам продаж:</w:t>
      </w:r>
    </w:p>
    <w:p w:rsidR="001206D9" w:rsidRPr="001206D9" w:rsidRDefault="001206D9" w:rsidP="001206D9">
      <w:pPr>
        <w:pStyle w:val="a4"/>
        <w:spacing w:line="360" w:lineRule="auto"/>
        <w:rPr>
          <w:b w:val="0"/>
          <w:i w:val="0"/>
          <w:szCs w:val="28"/>
        </w:rPr>
      </w:pPr>
      <w:r w:rsidRPr="001206D9">
        <w:rPr>
          <w:b w:val="0"/>
          <w:i w:val="0"/>
          <w:position w:val="-14"/>
          <w:szCs w:val="28"/>
        </w:rPr>
        <w:object w:dxaOrig="2380" w:dyaOrig="400">
          <v:shape id="_x0000_i1070" type="#_x0000_t75" style="width:122.1pt;height:21.9pt" o:ole="" fillcolor="window">
            <v:imagedata r:id="rId98" o:title=""/>
          </v:shape>
          <o:OLEObject Type="Embed" ProgID="Equation.3" ShapeID="_x0000_i1070" DrawAspect="Content" ObjectID="_1717844372" r:id="rId99"/>
        </w:object>
      </w:r>
      <w:r w:rsidRPr="001206D9">
        <w:rPr>
          <w:b w:val="0"/>
          <w:i w:val="0"/>
          <w:szCs w:val="28"/>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Для расчета влияния данных факторов используем  способ цепной подстановки:</w:t>
      </w:r>
    </w:p>
    <w:p w:rsidR="001206D9" w:rsidRPr="001206D9" w:rsidRDefault="001206D9" w:rsidP="001206D9">
      <w:pPr>
        <w:pStyle w:val="a4"/>
        <w:spacing w:line="360" w:lineRule="auto"/>
        <w:ind w:right="-99"/>
        <w:rPr>
          <w:b w:val="0"/>
          <w:i w:val="0"/>
          <w:szCs w:val="28"/>
        </w:rPr>
      </w:pPr>
      <w:r w:rsidRPr="001206D9">
        <w:rPr>
          <w:b w:val="0"/>
          <w:i w:val="0"/>
          <w:position w:val="-32"/>
          <w:szCs w:val="28"/>
        </w:rPr>
        <w:object w:dxaOrig="6540" w:dyaOrig="760">
          <v:shape id="_x0000_i1071" type="#_x0000_t75" style="width:324.5pt;height:35.5pt" o:ole="" fillcolor="window">
            <v:imagedata r:id="rId100" o:title=""/>
          </v:shape>
          <o:OLEObject Type="Embed" ProgID="Equation.3" ShapeID="_x0000_i1071" DrawAspect="Content" ObjectID="_1717844373" r:id="rId101"/>
        </w:object>
      </w:r>
    </w:p>
    <w:p w:rsidR="001206D9" w:rsidRPr="001206D9" w:rsidRDefault="001206D9" w:rsidP="001206D9">
      <w:pPr>
        <w:pStyle w:val="a4"/>
        <w:spacing w:line="360" w:lineRule="auto"/>
        <w:ind w:right="-99"/>
        <w:jc w:val="left"/>
        <w:rPr>
          <w:b w:val="0"/>
          <w:i w:val="0"/>
          <w:szCs w:val="28"/>
        </w:rPr>
      </w:pPr>
      <w:r w:rsidRPr="001206D9">
        <w:rPr>
          <w:b w:val="0"/>
          <w:i w:val="0"/>
          <w:position w:val="-32"/>
          <w:szCs w:val="28"/>
        </w:rPr>
        <w:object w:dxaOrig="9220" w:dyaOrig="760">
          <v:shape id="_x0000_i1072" type="#_x0000_t75" style="width:461.2pt;height:35.5pt" o:ole="" fillcolor="window">
            <v:imagedata r:id="rId102" o:title=""/>
          </v:shape>
          <o:OLEObject Type="Embed" ProgID="Equation.3" ShapeID="_x0000_i1072" DrawAspect="Content" ObjectID="_1717844374" r:id="rId103"/>
        </w:object>
      </w:r>
    </w:p>
    <w:p w:rsidR="001206D9" w:rsidRPr="001206D9" w:rsidRDefault="001206D9" w:rsidP="001206D9">
      <w:pPr>
        <w:pStyle w:val="a4"/>
        <w:spacing w:line="360" w:lineRule="auto"/>
        <w:ind w:right="-99"/>
        <w:rPr>
          <w:b w:val="0"/>
          <w:i w:val="0"/>
          <w:szCs w:val="28"/>
        </w:rPr>
      </w:pPr>
      <w:r w:rsidRPr="001206D9">
        <w:rPr>
          <w:b w:val="0"/>
          <w:i w:val="0"/>
          <w:position w:val="-46"/>
          <w:szCs w:val="28"/>
        </w:rPr>
        <w:object w:dxaOrig="7740" w:dyaOrig="1120">
          <v:shape id="_x0000_i1073" type="#_x0000_t75" style="width:389.2pt;height:57.4pt" o:ole="" fillcolor="window">
            <v:imagedata r:id="rId104" o:title=""/>
          </v:shape>
          <o:OLEObject Type="Embed" ProgID="Equation.3" ShapeID="_x0000_i1073" DrawAspect="Content" ObjectID="_1717844375" r:id="rId105"/>
        </w:object>
      </w:r>
    </w:p>
    <w:p w:rsidR="001206D9" w:rsidRPr="001206D9" w:rsidRDefault="001206D9" w:rsidP="001206D9">
      <w:pPr>
        <w:pStyle w:val="a4"/>
        <w:spacing w:line="360" w:lineRule="auto"/>
        <w:ind w:right="-99"/>
        <w:rPr>
          <w:b w:val="0"/>
          <w:i w:val="0"/>
          <w:szCs w:val="28"/>
        </w:rPr>
      </w:pPr>
      <w:r w:rsidRPr="001206D9">
        <w:rPr>
          <w:b w:val="0"/>
          <w:i w:val="0"/>
          <w:position w:val="-32"/>
          <w:szCs w:val="28"/>
        </w:rPr>
        <w:object w:dxaOrig="6560" w:dyaOrig="760">
          <v:shape id="_x0000_i1074" type="#_x0000_t75" style="width:331.85pt;height:35.5pt" o:ole="" fillcolor="window">
            <v:imagedata r:id="rId106" o:title=""/>
          </v:shape>
          <o:OLEObject Type="Embed" ProgID="Equation.3" ShapeID="_x0000_i1074" DrawAspect="Content" ObjectID="_1717844376" r:id="rId107"/>
        </w:object>
      </w:r>
    </w:p>
    <w:p w:rsidR="001206D9" w:rsidRPr="001206D9" w:rsidRDefault="001206D9" w:rsidP="001206D9">
      <w:pPr>
        <w:pStyle w:val="a4"/>
        <w:spacing w:line="360" w:lineRule="auto"/>
        <w:ind w:firstLine="426"/>
        <w:jc w:val="both"/>
        <w:rPr>
          <w:b w:val="0"/>
          <w:i w:val="0"/>
          <w:szCs w:val="28"/>
        </w:rPr>
      </w:pPr>
      <w:r w:rsidRPr="001206D9">
        <w:rPr>
          <w:b w:val="0"/>
          <w:i w:val="0"/>
          <w:szCs w:val="28"/>
        </w:rPr>
        <w:t>Общее изменение суммы валового дохода</w:t>
      </w:r>
    </w:p>
    <w:p w:rsidR="001206D9" w:rsidRPr="001206D9" w:rsidRDefault="001206D9" w:rsidP="001206D9">
      <w:pPr>
        <w:pStyle w:val="a4"/>
        <w:spacing w:line="360" w:lineRule="auto"/>
        <w:jc w:val="both"/>
        <w:rPr>
          <w:b w:val="0"/>
          <w:i w:val="0"/>
          <w:szCs w:val="28"/>
        </w:rPr>
      </w:pPr>
      <w:r w:rsidRPr="001206D9">
        <w:rPr>
          <w:b w:val="0"/>
          <w:i w:val="0"/>
          <w:szCs w:val="28"/>
        </w:rPr>
        <w:sym w:font="Symbol" w:char="F044"/>
      </w:r>
      <w:r w:rsidRPr="001206D9">
        <w:rPr>
          <w:b w:val="0"/>
          <w:i w:val="0"/>
          <w:szCs w:val="28"/>
        </w:rPr>
        <w:t>ВД</w:t>
      </w:r>
      <w:r w:rsidRPr="001206D9">
        <w:rPr>
          <w:b w:val="0"/>
          <w:i w:val="0"/>
          <w:szCs w:val="28"/>
          <w:vertAlign w:val="subscript"/>
        </w:rPr>
        <w:t>общ</w:t>
      </w:r>
      <w:r w:rsidRPr="001206D9">
        <w:rPr>
          <w:b w:val="0"/>
          <w:i w:val="0"/>
          <w:szCs w:val="28"/>
        </w:rPr>
        <w:t>= 340,3 –262,0 =  +78,3  тыс. руб.;</w:t>
      </w:r>
    </w:p>
    <w:p w:rsidR="001206D9" w:rsidRPr="001206D9" w:rsidRDefault="001206D9" w:rsidP="001206D9">
      <w:pPr>
        <w:pStyle w:val="a4"/>
        <w:spacing w:line="360" w:lineRule="auto"/>
        <w:jc w:val="both"/>
        <w:rPr>
          <w:b w:val="0"/>
          <w:i w:val="0"/>
          <w:szCs w:val="28"/>
        </w:rPr>
      </w:pPr>
      <w:r w:rsidRPr="001206D9">
        <w:rPr>
          <w:b w:val="0"/>
          <w:i w:val="0"/>
          <w:szCs w:val="28"/>
        </w:rPr>
        <w:t xml:space="preserve">          в том числе за счет:</w:t>
      </w:r>
    </w:p>
    <w:p w:rsidR="001206D9" w:rsidRPr="001206D9" w:rsidRDefault="001206D9" w:rsidP="001206D9">
      <w:pPr>
        <w:pStyle w:val="a4"/>
        <w:spacing w:line="360" w:lineRule="auto"/>
        <w:jc w:val="both"/>
        <w:rPr>
          <w:b w:val="0"/>
          <w:i w:val="0"/>
          <w:szCs w:val="28"/>
        </w:rPr>
      </w:pPr>
      <w:r w:rsidRPr="001206D9">
        <w:rPr>
          <w:b w:val="0"/>
          <w:i w:val="0"/>
          <w:szCs w:val="28"/>
        </w:rPr>
        <w:t xml:space="preserve">   а) объема товарооборота</w:t>
      </w:r>
    </w:p>
    <w:p w:rsidR="001206D9" w:rsidRPr="001206D9" w:rsidRDefault="001206D9" w:rsidP="001206D9">
      <w:pPr>
        <w:pStyle w:val="a4"/>
        <w:spacing w:line="360" w:lineRule="auto"/>
        <w:rPr>
          <w:b w:val="0"/>
          <w:i w:val="0"/>
          <w:szCs w:val="28"/>
        </w:rPr>
      </w:pPr>
      <w:r w:rsidRPr="001206D9">
        <w:rPr>
          <w:b w:val="0"/>
          <w:i w:val="0"/>
          <w:szCs w:val="28"/>
        </w:rPr>
        <w:sym w:font="Symbol" w:char="F044"/>
      </w:r>
      <w:r w:rsidRPr="001206D9">
        <w:rPr>
          <w:b w:val="0"/>
          <w:i w:val="0"/>
          <w:szCs w:val="28"/>
        </w:rPr>
        <w:t>ВД</w:t>
      </w:r>
      <w:r w:rsidRPr="001206D9">
        <w:rPr>
          <w:b w:val="0"/>
          <w:i w:val="0"/>
          <w:szCs w:val="28"/>
          <w:vertAlign w:val="subscript"/>
        </w:rPr>
        <w:t>то</w:t>
      </w:r>
      <w:r w:rsidRPr="001206D9">
        <w:rPr>
          <w:b w:val="0"/>
          <w:i w:val="0"/>
          <w:szCs w:val="28"/>
        </w:rPr>
        <w:t>=  310,7 – 262,0 =  +48,7 тыс. руб.;</w:t>
      </w:r>
    </w:p>
    <w:p w:rsidR="001206D9" w:rsidRPr="001206D9" w:rsidRDefault="001206D9" w:rsidP="001206D9">
      <w:pPr>
        <w:pStyle w:val="a4"/>
        <w:spacing w:line="360" w:lineRule="auto"/>
        <w:jc w:val="both"/>
        <w:rPr>
          <w:b w:val="0"/>
          <w:i w:val="0"/>
          <w:szCs w:val="28"/>
        </w:rPr>
      </w:pPr>
      <w:r w:rsidRPr="001206D9">
        <w:rPr>
          <w:b w:val="0"/>
          <w:i w:val="0"/>
          <w:szCs w:val="28"/>
        </w:rPr>
        <w:t xml:space="preserve">   б) структуры товарооборота</w:t>
      </w:r>
    </w:p>
    <w:p w:rsidR="001206D9" w:rsidRPr="001206D9" w:rsidRDefault="001206D9" w:rsidP="001206D9">
      <w:pPr>
        <w:pStyle w:val="a4"/>
        <w:spacing w:line="360" w:lineRule="auto"/>
        <w:rPr>
          <w:b w:val="0"/>
          <w:i w:val="0"/>
          <w:szCs w:val="28"/>
        </w:rPr>
      </w:pPr>
      <w:r w:rsidRPr="001206D9">
        <w:rPr>
          <w:b w:val="0"/>
          <w:i w:val="0"/>
          <w:position w:val="-16"/>
          <w:szCs w:val="28"/>
        </w:rPr>
        <w:object w:dxaOrig="760" w:dyaOrig="400">
          <v:shape id="_x0000_i1075" type="#_x0000_t75" style="width:35.5pt;height:21.9pt" o:ole="" fillcolor="window">
            <v:imagedata r:id="rId108" o:title=""/>
          </v:shape>
          <o:OLEObject Type="Embed" ProgID="Equation.3" ShapeID="_x0000_i1075" DrawAspect="Content" ObjectID="_1717844377" r:id="rId109"/>
        </w:object>
      </w:r>
      <w:r w:rsidRPr="001206D9">
        <w:rPr>
          <w:b w:val="0"/>
          <w:i w:val="0"/>
          <w:szCs w:val="28"/>
        </w:rPr>
        <w:t>= 319,1 – 310,7 =   +8,4  тыс. руб.;</w:t>
      </w:r>
    </w:p>
    <w:p w:rsidR="001206D9" w:rsidRPr="001206D9" w:rsidRDefault="001206D9" w:rsidP="001206D9">
      <w:pPr>
        <w:pStyle w:val="a4"/>
        <w:spacing w:line="360" w:lineRule="auto"/>
        <w:jc w:val="both"/>
        <w:rPr>
          <w:b w:val="0"/>
          <w:i w:val="0"/>
          <w:szCs w:val="28"/>
        </w:rPr>
      </w:pPr>
      <w:r w:rsidRPr="001206D9">
        <w:rPr>
          <w:b w:val="0"/>
          <w:i w:val="0"/>
          <w:szCs w:val="28"/>
        </w:rPr>
        <w:t xml:space="preserve">    в) уровня валового дохода по отдельным товарным гоуппам</w:t>
      </w:r>
    </w:p>
    <w:p w:rsidR="001206D9" w:rsidRPr="001206D9" w:rsidRDefault="001206D9" w:rsidP="001206D9">
      <w:pPr>
        <w:pStyle w:val="a4"/>
        <w:spacing w:line="360" w:lineRule="auto"/>
        <w:rPr>
          <w:b w:val="0"/>
          <w:i w:val="0"/>
          <w:szCs w:val="28"/>
        </w:rPr>
      </w:pPr>
      <w:r w:rsidRPr="001206D9">
        <w:rPr>
          <w:b w:val="0"/>
          <w:i w:val="0"/>
          <w:position w:val="-16"/>
          <w:szCs w:val="28"/>
        </w:rPr>
        <w:object w:dxaOrig="880" w:dyaOrig="400">
          <v:shape id="_x0000_i1076" type="#_x0000_t75" style="width:43.85pt;height:21.9pt" o:ole="" fillcolor="window">
            <v:imagedata r:id="rId110" o:title=""/>
          </v:shape>
          <o:OLEObject Type="Embed" ProgID="Equation.3" ShapeID="_x0000_i1076" DrawAspect="Content" ObjectID="_1717844378" r:id="rId111"/>
        </w:object>
      </w:r>
      <w:r w:rsidRPr="001206D9">
        <w:rPr>
          <w:b w:val="0"/>
          <w:i w:val="0"/>
          <w:szCs w:val="28"/>
        </w:rPr>
        <w:t xml:space="preserve"> = 340,3 – 319,1 = +21,2 тыс. руб.</w:t>
      </w:r>
    </w:p>
    <w:p w:rsidR="001206D9" w:rsidRPr="001206D9" w:rsidRDefault="001206D9" w:rsidP="001206D9">
      <w:pPr>
        <w:pStyle w:val="a4"/>
        <w:spacing w:line="360" w:lineRule="auto"/>
        <w:ind w:firstLine="426"/>
        <w:jc w:val="both"/>
        <w:rPr>
          <w:b w:val="0"/>
          <w:i w:val="0"/>
          <w:szCs w:val="28"/>
        </w:rPr>
      </w:pPr>
      <w:r w:rsidRPr="001206D9">
        <w:rPr>
          <w:b w:val="0"/>
          <w:i w:val="0"/>
          <w:szCs w:val="28"/>
        </w:rPr>
        <w:t>Продолжая анализ, необходимо изучить влияние факторов на изменение среднего уровня валового дохода. Основными из них     являются:</w:t>
      </w:r>
    </w:p>
    <w:p w:rsidR="001206D9" w:rsidRPr="001206D9" w:rsidRDefault="001206D9" w:rsidP="002F715B">
      <w:pPr>
        <w:pStyle w:val="a4"/>
        <w:numPr>
          <w:ilvl w:val="0"/>
          <w:numId w:val="23"/>
        </w:numPr>
        <w:tabs>
          <w:tab w:val="clear" w:pos="360"/>
          <w:tab w:val="num" w:pos="786"/>
        </w:tabs>
        <w:spacing w:line="360" w:lineRule="auto"/>
        <w:ind w:left="786"/>
        <w:jc w:val="both"/>
        <w:rPr>
          <w:b w:val="0"/>
          <w:i w:val="0"/>
          <w:szCs w:val="28"/>
        </w:rPr>
      </w:pPr>
      <w:r w:rsidRPr="001206D9">
        <w:rPr>
          <w:b w:val="0"/>
          <w:i w:val="0"/>
          <w:szCs w:val="28"/>
        </w:rPr>
        <w:t>структура товарооборота;</w:t>
      </w:r>
    </w:p>
    <w:p w:rsidR="001206D9" w:rsidRPr="001206D9" w:rsidRDefault="001206D9" w:rsidP="002F715B">
      <w:pPr>
        <w:pStyle w:val="a4"/>
        <w:numPr>
          <w:ilvl w:val="0"/>
          <w:numId w:val="23"/>
        </w:numPr>
        <w:tabs>
          <w:tab w:val="clear" w:pos="360"/>
          <w:tab w:val="num" w:pos="786"/>
        </w:tabs>
        <w:spacing w:line="360" w:lineRule="auto"/>
        <w:ind w:left="786"/>
        <w:jc w:val="both"/>
        <w:rPr>
          <w:b w:val="0"/>
          <w:i w:val="0"/>
          <w:szCs w:val="28"/>
        </w:rPr>
      </w:pPr>
      <w:r w:rsidRPr="001206D9">
        <w:rPr>
          <w:b w:val="0"/>
          <w:i w:val="0"/>
          <w:szCs w:val="28"/>
        </w:rPr>
        <w:t xml:space="preserve"> уровень валового дохода по отдельным видам товаров (видам продаж).</w:t>
      </w:r>
    </w:p>
    <w:p w:rsidR="001206D9" w:rsidRPr="001206D9" w:rsidRDefault="001206D9" w:rsidP="001206D9">
      <w:pPr>
        <w:pStyle w:val="a4"/>
        <w:spacing w:line="360" w:lineRule="auto"/>
        <w:rPr>
          <w:b w:val="0"/>
          <w:i w:val="0"/>
          <w:szCs w:val="28"/>
        </w:rPr>
      </w:pPr>
      <w:r w:rsidRPr="001206D9">
        <w:rPr>
          <w:b w:val="0"/>
          <w:i w:val="0"/>
          <w:position w:val="-14"/>
          <w:szCs w:val="28"/>
        </w:rPr>
        <w:object w:dxaOrig="2079" w:dyaOrig="420">
          <v:shape id="_x0000_i1077" type="#_x0000_t75" style="width:100.15pt;height:21.9pt" o:ole="" fillcolor="window">
            <v:imagedata r:id="rId112" o:title=""/>
          </v:shape>
          <o:OLEObject Type="Embed" ProgID="Equation.3" ShapeID="_x0000_i1077" DrawAspect="Content" ObjectID="_1717844379" r:id="rId113"/>
        </w:object>
      </w:r>
      <w:r w:rsidRPr="001206D9">
        <w:rPr>
          <w:b w:val="0"/>
          <w:i w:val="0"/>
          <w:szCs w:val="28"/>
        </w:rPr>
        <w:t>.</w:t>
      </w:r>
    </w:p>
    <w:p w:rsidR="001206D9" w:rsidRPr="001206D9" w:rsidRDefault="001206D9" w:rsidP="001206D9">
      <w:pPr>
        <w:pStyle w:val="a4"/>
        <w:spacing w:line="360" w:lineRule="auto"/>
        <w:ind w:firstLine="426"/>
        <w:jc w:val="both"/>
        <w:rPr>
          <w:b w:val="0"/>
          <w:i w:val="0"/>
          <w:szCs w:val="28"/>
        </w:rPr>
      </w:pPr>
      <w:r w:rsidRPr="001206D9">
        <w:rPr>
          <w:b w:val="0"/>
          <w:i w:val="0"/>
          <w:szCs w:val="28"/>
        </w:rPr>
        <w:t>Рассчитаем их влияние способом абсолютных разниц:</w:t>
      </w:r>
    </w:p>
    <w:p w:rsidR="001206D9" w:rsidRPr="001206D9" w:rsidRDefault="001206D9" w:rsidP="001206D9">
      <w:pPr>
        <w:pStyle w:val="a4"/>
        <w:spacing w:line="360" w:lineRule="auto"/>
        <w:jc w:val="both"/>
        <w:rPr>
          <w:b w:val="0"/>
          <w:i w:val="0"/>
          <w:szCs w:val="28"/>
        </w:rPr>
      </w:pPr>
      <w:r w:rsidRPr="001206D9">
        <w:rPr>
          <w:b w:val="0"/>
          <w:i w:val="0"/>
          <w:position w:val="-32"/>
          <w:szCs w:val="28"/>
        </w:rPr>
        <w:object w:dxaOrig="8300" w:dyaOrig="760">
          <v:shape id="_x0000_i1078" type="#_x0000_t75" style="width:417.4pt;height:35.5pt" o:ole="" fillcolor="window">
            <v:imagedata r:id="rId114" o:title=""/>
          </v:shape>
          <o:OLEObject Type="Embed" ProgID="Equation.3" ShapeID="_x0000_i1078" DrawAspect="Content" ObjectID="_1717844380" r:id="rId115"/>
        </w:object>
      </w:r>
    </w:p>
    <w:p w:rsidR="001206D9" w:rsidRPr="001206D9" w:rsidRDefault="001206D9" w:rsidP="001206D9">
      <w:pPr>
        <w:pStyle w:val="a4"/>
        <w:spacing w:line="360" w:lineRule="auto"/>
        <w:jc w:val="both"/>
        <w:rPr>
          <w:b w:val="0"/>
          <w:i w:val="0"/>
          <w:szCs w:val="28"/>
        </w:rPr>
      </w:pPr>
      <w:r w:rsidRPr="001206D9">
        <w:rPr>
          <w:b w:val="0"/>
          <w:i w:val="0"/>
          <w:position w:val="-34"/>
          <w:szCs w:val="28"/>
        </w:rPr>
        <w:object w:dxaOrig="8960" w:dyaOrig="800">
          <v:shape id="_x0000_i1079" type="#_x0000_t75" style="width:446.6pt;height:43.85pt" o:ole="" fillcolor="window">
            <v:imagedata r:id="rId116" o:title=""/>
          </v:shape>
          <o:OLEObject Type="Embed" ProgID="Equation.3" ShapeID="_x0000_i1079" DrawAspect="Content" ObjectID="_1717844381" r:id="rId117"/>
        </w:object>
      </w:r>
    </w:p>
    <w:p w:rsidR="001206D9" w:rsidRPr="001206D9" w:rsidRDefault="001206D9" w:rsidP="001206D9">
      <w:pPr>
        <w:pStyle w:val="a4"/>
        <w:spacing w:line="360" w:lineRule="auto"/>
        <w:ind w:firstLine="426"/>
        <w:jc w:val="left"/>
        <w:rPr>
          <w:b w:val="0"/>
          <w:i w:val="0"/>
          <w:szCs w:val="28"/>
        </w:rPr>
      </w:pPr>
      <w:r w:rsidRPr="001206D9">
        <w:rPr>
          <w:b w:val="0"/>
          <w:i w:val="0"/>
          <w:szCs w:val="28"/>
        </w:rPr>
        <w:t xml:space="preserve">                                                                                                     Итого                +1,45 %</w:t>
      </w:r>
    </w:p>
    <w:p w:rsidR="001206D9" w:rsidRPr="001206D9" w:rsidRDefault="001206D9" w:rsidP="001206D9">
      <w:pPr>
        <w:pStyle w:val="a4"/>
        <w:spacing w:line="360" w:lineRule="auto"/>
        <w:ind w:firstLine="426"/>
        <w:jc w:val="both"/>
        <w:rPr>
          <w:b w:val="0"/>
          <w:i w:val="0"/>
          <w:szCs w:val="28"/>
        </w:rPr>
      </w:pPr>
      <w:r w:rsidRPr="001206D9">
        <w:rPr>
          <w:b w:val="0"/>
          <w:i w:val="0"/>
          <w:szCs w:val="28"/>
        </w:rPr>
        <w:t>Таким образом, увеличение среднего уровня валового дохода на данном предприятии произошло в основном за счет повышения уровня надбавок по всем группам товаров, а в особенности по группе D.  Увеличение удельного веса данной группы в общем объеме продаж также способствовало  повышению среднего уровня и суммы валового дохода.</w:t>
      </w:r>
    </w:p>
    <w:p w:rsidR="001206D9" w:rsidRPr="001206D9" w:rsidRDefault="001206D9" w:rsidP="001206D9">
      <w:pPr>
        <w:pStyle w:val="a4"/>
        <w:spacing w:line="360" w:lineRule="auto"/>
        <w:ind w:firstLine="426"/>
        <w:jc w:val="both"/>
        <w:rPr>
          <w:b w:val="0"/>
          <w:i w:val="0"/>
          <w:szCs w:val="28"/>
        </w:rPr>
      </w:pPr>
    </w:p>
    <w:p w:rsidR="001206D9" w:rsidRPr="001206D9" w:rsidRDefault="001206D9" w:rsidP="001206D9">
      <w:pPr>
        <w:pStyle w:val="a4"/>
        <w:spacing w:line="360" w:lineRule="auto"/>
        <w:jc w:val="both"/>
        <w:rPr>
          <w:b w:val="0"/>
          <w:i w:val="0"/>
          <w:szCs w:val="28"/>
        </w:rPr>
      </w:pPr>
      <w:r w:rsidRPr="001206D9">
        <w:rPr>
          <w:b w:val="0"/>
          <w:i w:val="0"/>
          <w:szCs w:val="28"/>
        </w:rPr>
        <w:t>8. Анализ маржи покрытия и  безубыточности торговли</w:t>
      </w:r>
    </w:p>
    <w:p w:rsidR="001206D9" w:rsidRPr="001206D9" w:rsidRDefault="001206D9" w:rsidP="001206D9">
      <w:pPr>
        <w:pStyle w:val="a4"/>
        <w:spacing w:line="360" w:lineRule="auto"/>
        <w:ind w:firstLine="567"/>
        <w:jc w:val="both"/>
        <w:rPr>
          <w:b w:val="0"/>
          <w:i w:val="0"/>
          <w:szCs w:val="28"/>
        </w:rPr>
      </w:pPr>
      <w:r w:rsidRPr="001206D9">
        <w:rPr>
          <w:b w:val="0"/>
          <w:i w:val="0"/>
          <w:szCs w:val="28"/>
        </w:rPr>
        <w:t>Маржа покрытия (валовая прибыль, маржинальная прибыль)  в торговле определяется как разность между валовым доходом (после выплаты всех налогов из валового дохода)  и суммой условно-переменных  издержек обращения по реализованным товарам.</w:t>
      </w:r>
    </w:p>
    <w:p w:rsidR="001206D9" w:rsidRPr="001206D9" w:rsidRDefault="001206D9" w:rsidP="001206D9">
      <w:pPr>
        <w:pStyle w:val="a4"/>
        <w:spacing w:line="360" w:lineRule="auto"/>
        <w:ind w:firstLine="567"/>
        <w:rPr>
          <w:b w:val="0"/>
          <w:i w:val="0"/>
          <w:szCs w:val="28"/>
        </w:rPr>
      </w:pPr>
      <w:r w:rsidRPr="001206D9">
        <w:rPr>
          <w:b w:val="0"/>
          <w:i w:val="0"/>
          <w:position w:val="-14"/>
          <w:szCs w:val="28"/>
        </w:rPr>
        <w:object w:dxaOrig="2360" w:dyaOrig="360">
          <v:shape id="_x0000_i1080" type="#_x0000_t75" style="width:115.85pt;height:21.9pt" o:ole="" fillcolor="window">
            <v:imagedata r:id="rId118" o:title=""/>
          </v:shape>
          <o:OLEObject Type="Embed" ProgID="Equation.3" ShapeID="_x0000_i1080" DrawAspect="Content" ObjectID="_1717844382" r:id="rId119"/>
        </w:object>
      </w:r>
      <w:r w:rsidRPr="001206D9">
        <w:rPr>
          <w:b w:val="0"/>
          <w:i w:val="0"/>
          <w:szCs w:val="28"/>
        </w:rPr>
        <w:t>.</w:t>
      </w:r>
    </w:p>
    <w:p w:rsidR="001206D9" w:rsidRPr="001206D9" w:rsidRDefault="001206D9" w:rsidP="001206D9">
      <w:pPr>
        <w:pStyle w:val="a4"/>
        <w:spacing w:line="360" w:lineRule="auto"/>
        <w:ind w:firstLine="567"/>
        <w:rPr>
          <w:b w:val="0"/>
          <w:i w:val="0"/>
          <w:szCs w:val="28"/>
        </w:rPr>
      </w:pPr>
      <w:r w:rsidRPr="001206D9">
        <w:rPr>
          <w:b w:val="0"/>
          <w:i w:val="0"/>
          <w:position w:val="-16"/>
          <w:szCs w:val="28"/>
        </w:rPr>
        <w:object w:dxaOrig="4099" w:dyaOrig="380">
          <v:shape id="_x0000_i1081" type="#_x0000_t75" style="width:201.4pt;height:21.9pt" o:ole="" fillcolor="window">
            <v:imagedata r:id="rId120" o:title=""/>
          </v:shape>
          <o:OLEObject Type="Embed" ProgID="Equation.3" ShapeID="_x0000_i1081" DrawAspect="Content" ObjectID="_1717844383" r:id="rId121"/>
        </w:object>
      </w:r>
      <w:r w:rsidRPr="001206D9">
        <w:rPr>
          <w:b w:val="0"/>
          <w:i w:val="0"/>
          <w:szCs w:val="28"/>
        </w:rPr>
        <w:t xml:space="preserve"> тыс. руб.</w:t>
      </w:r>
    </w:p>
    <w:p w:rsidR="001206D9" w:rsidRPr="001206D9" w:rsidRDefault="001206D9" w:rsidP="001206D9">
      <w:pPr>
        <w:pStyle w:val="a4"/>
        <w:spacing w:line="360" w:lineRule="auto"/>
        <w:ind w:firstLine="567"/>
        <w:rPr>
          <w:b w:val="0"/>
          <w:i w:val="0"/>
          <w:szCs w:val="28"/>
        </w:rPr>
      </w:pPr>
      <w:r w:rsidRPr="001206D9">
        <w:rPr>
          <w:b w:val="0"/>
          <w:i w:val="0"/>
          <w:position w:val="-14"/>
          <w:szCs w:val="28"/>
        </w:rPr>
        <w:object w:dxaOrig="4180" w:dyaOrig="360">
          <v:shape id="_x0000_i1082" type="#_x0000_t75" style="width:208.7pt;height:21.9pt" o:ole="" fillcolor="window">
            <v:imagedata r:id="rId122" o:title=""/>
          </v:shape>
          <o:OLEObject Type="Embed" ProgID="Equation.3" ShapeID="_x0000_i1082" DrawAspect="Content" ObjectID="_1717844384" r:id="rId123"/>
        </w:object>
      </w:r>
      <w:r w:rsidRPr="001206D9">
        <w:rPr>
          <w:b w:val="0"/>
          <w:i w:val="0"/>
          <w:szCs w:val="28"/>
        </w:rPr>
        <w:t xml:space="preserve"> тыс. руб.</w:t>
      </w:r>
    </w:p>
    <w:p w:rsidR="001206D9" w:rsidRPr="001206D9" w:rsidRDefault="001206D9" w:rsidP="001206D9">
      <w:pPr>
        <w:pStyle w:val="a4"/>
        <w:spacing w:line="360" w:lineRule="auto"/>
        <w:ind w:firstLine="567"/>
        <w:rPr>
          <w:b w:val="0"/>
          <w:i w:val="0"/>
          <w:szCs w:val="28"/>
        </w:rPr>
      </w:pPr>
      <w:r w:rsidRPr="001206D9">
        <w:rPr>
          <w:b w:val="0"/>
          <w:i w:val="0"/>
          <w:szCs w:val="28"/>
        </w:rPr>
        <w:t>Факторы, оказывающие влияние на суммумаржи покрытия:</w:t>
      </w:r>
    </w:p>
    <w:p w:rsidR="001206D9" w:rsidRPr="001206D9" w:rsidRDefault="001206D9" w:rsidP="002F715B">
      <w:pPr>
        <w:pStyle w:val="a4"/>
        <w:numPr>
          <w:ilvl w:val="0"/>
          <w:numId w:val="34"/>
        </w:numPr>
        <w:spacing w:line="360" w:lineRule="auto"/>
        <w:jc w:val="both"/>
        <w:rPr>
          <w:b w:val="0"/>
          <w:i w:val="0"/>
          <w:szCs w:val="28"/>
        </w:rPr>
      </w:pPr>
      <w:r w:rsidRPr="001206D9">
        <w:rPr>
          <w:b w:val="0"/>
          <w:i w:val="0"/>
          <w:szCs w:val="28"/>
        </w:rPr>
        <w:t xml:space="preserve">объем  товарооборота (ТО), </w:t>
      </w:r>
    </w:p>
    <w:p w:rsidR="001206D9" w:rsidRPr="001206D9" w:rsidRDefault="001206D9" w:rsidP="002F715B">
      <w:pPr>
        <w:pStyle w:val="a4"/>
        <w:numPr>
          <w:ilvl w:val="0"/>
          <w:numId w:val="34"/>
        </w:numPr>
        <w:spacing w:line="360" w:lineRule="auto"/>
        <w:jc w:val="both"/>
        <w:rPr>
          <w:b w:val="0"/>
          <w:i w:val="0"/>
          <w:szCs w:val="28"/>
        </w:rPr>
      </w:pPr>
      <w:r w:rsidRPr="001206D9">
        <w:rPr>
          <w:b w:val="0"/>
          <w:i w:val="0"/>
          <w:szCs w:val="28"/>
        </w:rPr>
        <w:t xml:space="preserve">средний уровень валового дохода (УВД), </w:t>
      </w:r>
    </w:p>
    <w:p w:rsidR="001206D9" w:rsidRPr="001206D9" w:rsidRDefault="001206D9" w:rsidP="002F715B">
      <w:pPr>
        <w:pStyle w:val="a4"/>
        <w:numPr>
          <w:ilvl w:val="0"/>
          <w:numId w:val="34"/>
        </w:numPr>
        <w:spacing w:line="360" w:lineRule="auto"/>
        <w:jc w:val="both"/>
        <w:rPr>
          <w:b w:val="0"/>
          <w:i w:val="0"/>
          <w:szCs w:val="28"/>
        </w:rPr>
      </w:pPr>
      <w:r w:rsidRPr="001206D9">
        <w:rPr>
          <w:b w:val="0"/>
          <w:i w:val="0"/>
          <w:szCs w:val="28"/>
        </w:rPr>
        <w:t>уровень налогового изъятия валового дохода (УН</w:t>
      </w:r>
      <w:r w:rsidRPr="001206D9">
        <w:rPr>
          <w:b w:val="0"/>
          <w:i w:val="0"/>
          <w:szCs w:val="28"/>
          <w:vertAlign w:val="subscript"/>
        </w:rPr>
        <w:t>ВД</w:t>
      </w:r>
      <w:r w:rsidRPr="001206D9">
        <w:rPr>
          <w:b w:val="0"/>
          <w:i w:val="0"/>
          <w:szCs w:val="28"/>
        </w:rPr>
        <w:t>)</w:t>
      </w:r>
    </w:p>
    <w:p w:rsidR="001206D9" w:rsidRPr="001206D9" w:rsidRDefault="001206D9" w:rsidP="002F715B">
      <w:pPr>
        <w:pStyle w:val="a4"/>
        <w:numPr>
          <w:ilvl w:val="0"/>
          <w:numId w:val="34"/>
        </w:numPr>
        <w:spacing w:line="360" w:lineRule="auto"/>
        <w:jc w:val="both"/>
        <w:rPr>
          <w:b w:val="0"/>
          <w:i w:val="0"/>
          <w:szCs w:val="28"/>
        </w:rPr>
      </w:pPr>
      <w:r w:rsidRPr="001206D9">
        <w:rPr>
          <w:b w:val="0"/>
          <w:i w:val="0"/>
          <w:szCs w:val="28"/>
        </w:rPr>
        <w:t>средний уровень переменных издержек обращения (УПИ):</w:t>
      </w:r>
    </w:p>
    <w:p w:rsidR="001206D9" w:rsidRPr="001206D9" w:rsidRDefault="001206D9" w:rsidP="001206D9">
      <w:pPr>
        <w:pStyle w:val="a4"/>
        <w:spacing w:line="360" w:lineRule="auto"/>
        <w:ind w:firstLine="567"/>
        <w:rPr>
          <w:b w:val="0"/>
          <w:i w:val="0"/>
          <w:szCs w:val="28"/>
        </w:rPr>
      </w:pPr>
      <m:oMathPara>
        <m:oMath>
          <m:r>
            <m:rPr>
              <m:sty m:val="bi"/>
            </m:rPr>
            <w:rPr>
              <w:rFonts w:ascii="Cambria Math" w:hAnsi="Cambria Math"/>
              <w:szCs w:val="28"/>
            </w:rPr>
            <m:t>МП=ТО×(УВД-</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-УПИ)/100</m:t>
          </m:r>
        </m:oMath>
      </m:oMathPara>
    </w:p>
    <w:p w:rsidR="001206D9" w:rsidRPr="001206D9" w:rsidRDefault="001206D9" w:rsidP="001206D9">
      <w:pPr>
        <w:pStyle w:val="a4"/>
        <w:spacing w:line="360" w:lineRule="auto"/>
        <w:ind w:firstLine="567"/>
        <w:jc w:val="both"/>
        <w:rPr>
          <w:b w:val="0"/>
          <w:i w:val="0"/>
          <w:sz w:val="36"/>
          <w:szCs w:val="36"/>
        </w:rPr>
      </w:pPr>
      <w:r w:rsidRPr="001206D9">
        <w:rPr>
          <w:b w:val="0"/>
          <w:i w:val="0"/>
          <w:sz w:val="36"/>
          <w:szCs w:val="36"/>
        </w:rPr>
        <w:t>Изменение суммы маржи покрытия за счет:</w:t>
      </w:r>
    </w:p>
    <w:p w:rsidR="001206D9" w:rsidRPr="001206D9" w:rsidRDefault="001206D9" w:rsidP="002F715B">
      <w:pPr>
        <w:pStyle w:val="a4"/>
        <w:numPr>
          <w:ilvl w:val="0"/>
          <w:numId w:val="26"/>
        </w:numPr>
        <w:tabs>
          <w:tab w:val="num" w:pos="987"/>
        </w:tabs>
        <w:spacing w:line="360" w:lineRule="auto"/>
        <w:jc w:val="both"/>
        <w:rPr>
          <w:b w:val="0"/>
          <w:i w:val="0"/>
          <w:szCs w:val="28"/>
        </w:rPr>
      </w:pPr>
      <w:r w:rsidRPr="001206D9">
        <w:rPr>
          <w:b w:val="0"/>
          <w:i w:val="0"/>
          <w:szCs w:val="28"/>
        </w:rPr>
        <w:t>объема товарооборота</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∆МП(ТО)=∆ТО×(</m:t>
          </m:r>
          <m:sSub>
            <m:sSubPr>
              <m:ctrlPr>
                <w:rPr>
                  <w:rFonts w:ascii="Cambria Math" w:hAnsi="Cambria Math"/>
                  <w:b w:val="0"/>
                  <w:i w:val="0"/>
                  <w:szCs w:val="28"/>
                </w:rPr>
              </m:ctrlPr>
            </m:sSubPr>
            <m:e>
              <m:r>
                <m:rPr>
                  <m:sty m:val="bi"/>
                </m:rPr>
                <w:rPr>
                  <w:rFonts w:ascii="Cambria Math" w:hAnsi="Cambria Math"/>
                  <w:szCs w:val="28"/>
                </w:rPr>
                <m:t>УВД</m:t>
              </m:r>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УПИ</m:t>
              </m:r>
            </m:e>
            <m:sub>
              <m:r>
                <m:rPr>
                  <m:sty m:val="bi"/>
                </m:rPr>
                <w:rPr>
                  <w:rFonts w:ascii="Cambria Math" w:hAnsi="Cambria Math"/>
                  <w:szCs w:val="28"/>
                </w:rPr>
                <m:t>0</m:t>
              </m:r>
            </m:sub>
          </m:sSub>
          <m:r>
            <m:rPr>
              <m:sty m:val="bi"/>
            </m:rPr>
            <w:rPr>
              <w:rFonts w:ascii="Cambria Math" w:hAnsi="Cambria Math"/>
              <w:szCs w:val="28"/>
            </w:rPr>
            <m:t>)/100</m:t>
          </m:r>
        </m:oMath>
      </m:oMathPara>
    </w:p>
    <w:p w:rsidR="001206D9" w:rsidRPr="001206D9" w:rsidRDefault="001206D9" w:rsidP="002F715B">
      <w:pPr>
        <w:pStyle w:val="a4"/>
        <w:numPr>
          <w:ilvl w:val="0"/>
          <w:numId w:val="27"/>
        </w:numPr>
        <w:spacing w:line="360" w:lineRule="auto"/>
        <w:jc w:val="both"/>
        <w:rPr>
          <w:b w:val="0"/>
          <w:i w:val="0"/>
          <w:szCs w:val="28"/>
        </w:rPr>
      </w:pPr>
      <w:r w:rsidRPr="001206D9">
        <w:rPr>
          <w:b w:val="0"/>
          <w:i w:val="0"/>
          <w:szCs w:val="28"/>
        </w:rPr>
        <w:t>среднего уровня валового дохода</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∆МП(УВД)=</m:t>
          </m:r>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×∆УВД/100</m:t>
          </m:r>
        </m:oMath>
      </m:oMathPara>
    </w:p>
    <w:p w:rsidR="001206D9" w:rsidRPr="001206D9" w:rsidRDefault="001206D9" w:rsidP="002F715B">
      <w:pPr>
        <w:pStyle w:val="a4"/>
        <w:numPr>
          <w:ilvl w:val="0"/>
          <w:numId w:val="30"/>
        </w:numPr>
        <w:spacing w:line="360" w:lineRule="auto"/>
        <w:jc w:val="both"/>
        <w:rPr>
          <w:b w:val="0"/>
          <w:i w:val="0"/>
          <w:szCs w:val="28"/>
        </w:rPr>
      </w:pPr>
      <w:r w:rsidRPr="001206D9">
        <w:rPr>
          <w:b w:val="0"/>
          <w:i w:val="0"/>
          <w:szCs w:val="28"/>
        </w:rPr>
        <w:t>среднего уровня налогового изъятия валового дохода</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∆МП</m:t>
          </m:r>
          <m:d>
            <m:dPr>
              <m:ctrlPr>
                <w:rPr>
                  <w:rFonts w:ascii="Cambria Math" w:hAnsi="Cambria Math"/>
                  <w:b w:val="0"/>
                  <w:i w:val="0"/>
                  <w:szCs w:val="28"/>
                </w:rPr>
              </m:ctrlPr>
            </m:dPr>
            <m:e>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e>
          </m:d>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)/100</m:t>
          </m:r>
        </m:oMath>
      </m:oMathPara>
    </w:p>
    <w:p w:rsidR="001206D9" w:rsidRPr="001206D9" w:rsidRDefault="001206D9" w:rsidP="002F715B">
      <w:pPr>
        <w:pStyle w:val="a4"/>
        <w:numPr>
          <w:ilvl w:val="0"/>
          <w:numId w:val="28"/>
        </w:numPr>
        <w:spacing w:line="360" w:lineRule="auto"/>
        <w:jc w:val="both"/>
        <w:rPr>
          <w:b w:val="0"/>
          <w:i w:val="0"/>
          <w:szCs w:val="28"/>
        </w:rPr>
      </w:pPr>
      <w:r w:rsidRPr="001206D9">
        <w:rPr>
          <w:b w:val="0"/>
          <w:i w:val="0"/>
          <w:szCs w:val="28"/>
        </w:rPr>
        <w:t>среднего уровня переменных издержек обращения</w:t>
      </w:r>
    </w:p>
    <w:p w:rsidR="001206D9" w:rsidRPr="001206D9" w:rsidRDefault="001206D9" w:rsidP="001206D9">
      <w:pPr>
        <w:pStyle w:val="a4"/>
        <w:spacing w:line="360" w:lineRule="auto"/>
        <w:rPr>
          <w:b w:val="0"/>
          <w:i w:val="0"/>
          <w:szCs w:val="28"/>
        </w:rPr>
      </w:pPr>
      <m:oMathPara>
        <m:oMath>
          <m:r>
            <m:rPr>
              <m:sty m:val="bi"/>
            </m:rPr>
            <w:rPr>
              <w:rFonts w:ascii="Cambria Math" w:hAnsi="Cambria Math"/>
              <w:szCs w:val="28"/>
            </w:rPr>
            <m:t>∆МП</m:t>
          </m:r>
          <m:d>
            <m:dPr>
              <m:ctrlPr>
                <w:rPr>
                  <w:rFonts w:ascii="Cambria Math" w:hAnsi="Cambria Math"/>
                  <w:b w:val="0"/>
                  <w:i w:val="0"/>
                  <w:szCs w:val="28"/>
                </w:rPr>
              </m:ctrlPr>
            </m:dPr>
            <m:e>
              <m:r>
                <m:rPr>
                  <m:sty m:val="bi"/>
                </m:rPr>
                <w:rPr>
                  <w:rFonts w:ascii="Cambria Math" w:hAnsi="Cambria Math"/>
                  <w:szCs w:val="28"/>
                </w:rPr>
                <m:t>УПИ</m:t>
              </m:r>
            </m:e>
          </m:d>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×(-∆УПИ)/100</m:t>
          </m:r>
        </m:oMath>
      </m:oMathPara>
    </w:p>
    <w:p w:rsidR="001206D9" w:rsidRPr="001206D9" w:rsidRDefault="001206D9" w:rsidP="001206D9">
      <w:pPr>
        <w:pStyle w:val="a4"/>
        <w:spacing w:line="360" w:lineRule="auto"/>
        <w:ind w:firstLine="567"/>
        <w:rPr>
          <w:b w:val="0"/>
          <w:i w:val="0"/>
          <w:position w:val="-12"/>
          <w:szCs w:val="28"/>
        </w:rPr>
      </w:pPr>
    </w:p>
    <w:p w:rsidR="001206D9" w:rsidRPr="001206D9" w:rsidRDefault="001206D9" w:rsidP="001206D9">
      <w:pPr>
        <w:pStyle w:val="a4"/>
        <w:spacing w:line="360" w:lineRule="auto"/>
        <w:ind w:firstLine="567"/>
        <w:rPr>
          <w:b w:val="0"/>
          <w:i w:val="0"/>
          <w:szCs w:val="28"/>
        </w:rPr>
      </w:pPr>
      <w:r w:rsidRPr="001206D9">
        <w:rPr>
          <w:b w:val="0"/>
          <w:i w:val="0"/>
          <w:position w:val="-12"/>
          <w:szCs w:val="28"/>
        </w:rPr>
        <w:object w:dxaOrig="6640" w:dyaOrig="400">
          <v:shape id="_x0000_i1083" type="#_x0000_t75" style="width:331.85pt;height:21.9pt" o:ole="" fillcolor="window">
            <v:imagedata r:id="rId124" o:title=""/>
          </v:shape>
          <o:OLEObject Type="Embed" ProgID="Equation.3" ShapeID="_x0000_i1083" DrawAspect="Content" ObjectID="_1717844385" r:id="rId125"/>
        </w:object>
      </w:r>
      <w:r w:rsidRPr="001206D9">
        <w:rPr>
          <w:b w:val="0"/>
          <w:i w:val="0"/>
          <w:szCs w:val="28"/>
        </w:rPr>
        <w:t xml:space="preserve"> тыс. руб.</w:t>
      </w:r>
    </w:p>
    <w:p w:rsidR="001206D9" w:rsidRPr="001206D9" w:rsidRDefault="001206D9" w:rsidP="001206D9">
      <w:pPr>
        <w:pStyle w:val="a4"/>
        <w:spacing w:line="360" w:lineRule="auto"/>
        <w:ind w:firstLine="567"/>
        <w:jc w:val="both"/>
        <w:rPr>
          <w:b w:val="0"/>
          <w:i w:val="0"/>
          <w:szCs w:val="28"/>
        </w:rPr>
      </w:pPr>
      <w:r w:rsidRPr="001206D9">
        <w:rPr>
          <w:b w:val="0"/>
          <w:i w:val="0"/>
          <w:szCs w:val="28"/>
        </w:rPr>
        <w:t>Необходимо также определить и проанализировать безубыточный объем продаж (пороговое значение товарооборота), при котором обеспечивается нулевой финансовый результат. В торговле он рассчитывается следующим образом:</w:t>
      </w:r>
    </w:p>
    <w:p w:rsidR="001206D9" w:rsidRPr="001206D9" w:rsidRDefault="0037042A" w:rsidP="001206D9">
      <w:pPr>
        <w:pStyle w:val="a4"/>
        <w:spacing w:line="360" w:lineRule="auto"/>
        <w:ind w:firstLine="567"/>
        <w:jc w:val="both"/>
        <w:rPr>
          <w:b w:val="0"/>
          <w:i w:val="0"/>
          <w:szCs w:val="28"/>
        </w:rPr>
      </w:pPr>
      <m:oMathPara>
        <m:oMath>
          <m:sSubSup>
            <m:sSubSupPr>
              <m:ctrlPr>
                <w:rPr>
                  <w:rFonts w:ascii="Cambria Math" w:hAnsi="Cambria Math"/>
                  <w:b w:val="0"/>
                  <w:i w:val="0"/>
                  <w:szCs w:val="28"/>
                </w:rPr>
              </m:ctrlPr>
            </m:sSubSupPr>
            <m:e>
              <m:r>
                <m:rPr>
                  <m:sty m:val="bi"/>
                </m:rPr>
                <w:rPr>
                  <w:rFonts w:ascii="Cambria Math" w:hAnsi="Cambria Math"/>
                  <w:szCs w:val="28"/>
                </w:rPr>
                <m:t>ТО</m:t>
              </m:r>
            </m:e>
            <m:sub>
              <m:r>
                <m:rPr>
                  <m:sty m:val="bi"/>
                </m:rPr>
                <w:rPr>
                  <w:rFonts w:ascii="Cambria Math" w:hAnsi="Cambria Math"/>
                  <w:szCs w:val="28"/>
                </w:rPr>
                <m:t>0</m:t>
              </m:r>
            </m:sub>
            <m:sup>
              <m:r>
                <m:rPr>
                  <m:sty m:val="bi"/>
                </m:rPr>
                <w:rPr>
                  <w:rFonts w:ascii="Cambria Math" w:hAnsi="Cambria Math"/>
                  <w:szCs w:val="28"/>
                </w:rPr>
                <m:t>КР</m:t>
              </m:r>
            </m:sup>
          </m:sSubSup>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А</m:t>
                  </m:r>
                </m:e>
                <m:sub>
                  <m:r>
                    <m:rPr>
                      <m:sty m:val="bi"/>
                    </m:rPr>
                    <w:rPr>
                      <w:rFonts w:ascii="Cambria Math" w:hAnsi="Cambria Math"/>
                      <w:szCs w:val="28"/>
                    </w:rPr>
                    <m:t>0</m:t>
                  </m:r>
                </m:sub>
              </m:sSub>
            </m:num>
            <m:den>
              <m:sSub>
                <m:sSubPr>
                  <m:ctrlPr>
                    <w:rPr>
                      <w:rFonts w:ascii="Cambria Math" w:hAnsi="Cambria Math"/>
                      <w:b w:val="0"/>
                      <w:i w:val="0"/>
                      <w:szCs w:val="28"/>
                    </w:rPr>
                  </m:ctrlPr>
                </m:sSubPr>
                <m:e>
                  <m:r>
                    <m:rPr>
                      <m:sty m:val="bi"/>
                    </m:rPr>
                    <w:rPr>
                      <w:rFonts w:ascii="Cambria Math" w:hAnsi="Cambria Math"/>
                      <w:szCs w:val="28"/>
                    </w:rPr>
                    <m:t>УВД</m:t>
                  </m:r>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УПИ</m:t>
                  </m:r>
                </m:e>
                <m:sub>
                  <m:r>
                    <m:rPr>
                      <m:sty m:val="bi"/>
                    </m:rPr>
                    <w:rPr>
                      <w:rFonts w:ascii="Cambria Math" w:hAnsi="Cambria Math"/>
                      <w:szCs w:val="28"/>
                    </w:rPr>
                    <m:t>0</m:t>
                  </m:r>
                </m:sub>
              </m:sSub>
            </m:den>
          </m:f>
        </m:oMath>
      </m:oMathPara>
    </w:p>
    <w:p w:rsidR="001206D9" w:rsidRPr="001206D9" w:rsidRDefault="0037042A" w:rsidP="001206D9">
      <w:pPr>
        <w:pStyle w:val="a4"/>
        <w:spacing w:line="360" w:lineRule="auto"/>
        <w:ind w:firstLine="567"/>
        <w:jc w:val="both"/>
        <w:rPr>
          <w:b w:val="0"/>
          <w:i w:val="0"/>
          <w:szCs w:val="28"/>
        </w:rPr>
      </w:pPr>
      <m:oMathPara>
        <m:oMath>
          <m:sSubSup>
            <m:sSubSupPr>
              <m:ctrlPr>
                <w:rPr>
                  <w:rFonts w:ascii="Cambria Math" w:hAnsi="Cambria Math"/>
                  <w:b w:val="0"/>
                  <w:i w:val="0"/>
                  <w:szCs w:val="28"/>
                </w:rPr>
              </m:ctrlPr>
            </m:sSubSupPr>
            <m:e>
              <m:r>
                <m:rPr>
                  <m:sty m:val="bi"/>
                </m:rPr>
                <w:rPr>
                  <w:rFonts w:ascii="Cambria Math" w:hAnsi="Cambria Math"/>
                  <w:szCs w:val="28"/>
                </w:rPr>
                <m:t>ТО</m:t>
              </m:r>
            </m:e>
            <m:sub>
              <m:r>
                <m:rPr>
                  <m:sty m:val="bi"/>
                </m:rPr>
                <w:rPr>
                  <w:rFonts w:ascii="Cambria Math" w:hAnsi="Cambria Math"/>
                  <w:szCs w:val="28"/>
                </w:rPr>
                <m:t>усл1</m:t>
              </m:r>
            </m:sub>
            <m:sup>
              <m:r>
                <m:rPr>
                  <m:sty m:val="bi"/>
                </m:rPr>
                <w:rPr>
                  <w:rFonts w:ascii="Cambria Math" w:hAnsi="Cambria Math"/>
                  <w:szCs w:val="28"/>
                </w:rPr>
                <m:t>КР</m:t>
              </m:r>
            </m:sup>
          </m:sSubSup>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А</m:t>
                  </m:r>
                </m:e>
                <m:sub>
                  <m:r>
                    <m:rPr>
                      <m:sty m:val="bi"/>
                    </m:rPr>
                    <w:rPr>
                      <w:rFonts w:ascii="Cambria Math" w:hAnsi="Cambria Math"/>
                      <w:szCs w:val="28"/>
                    </w:rPr>
                    <m:t>1</m:t>
                  </m:r>
                </m:sub>
              </m:sSub>
            </m:num>
            <m:den>
              <m:sSub>
                <m:sSubPr>
                  <m:ctrlPr>
                    <w:rPr>
                      <w:rFonts w:ascii="Cambria Math" w:hAnsi="Cambria Math"/>
                      <w:b w:val="0"/>
                      <w:i w:val="0"/>
                      <w:szCs w:val="28"/>
                    </w:rPr>
                  </m:ctrlPr>
                </m:sSubPr>
                <m:e>
                  <m:r>
                    <m:rPr>
                      <m:sty m:val="bi"/>
                    </m:rPr>
                    <w:rPr>
                      <w:rFonts w:ascii="Cambria Math" w:hAnsi="Cambria Math"/>
                      <w:szCs w:val="28"/>
                    </w:rPr>
                    <m:t>УВД</m:t>
                  </m:r>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УПИ</m:t>
                  </m:r>
                </m:e>
                <m:sub>
                  <m:r>
                    <m:rPr>
                      <m:sty m:val="bi"/>
                    </m:rPr>
                    <w:rPr>
                      <w:rFonts w:ascii="Cambria Math" w:hAnsi="Cambria Math"/>
                      <w:szCs w:val="28"/>
                    </w:rPr>
                    <m:t>0</m:t>
                  </m:r>
                </m:sub>
              </m:sSub>
            </m:den>
          </m:f>
        </m:oMath>
      </m:oMathPara>
    </w:p>
    <w:p w:rsidR="001206D9" w:rsidRPr="001206D9" w:rsidRDefault="0037042A" w:rsidP="001206D9">
      <w:pPr>
        <w:pStyle w:val="a4"/>
        <w:spacing w:line="360" w:lineRule="auto"/>
        <w:ind w:firstLine="567"/>
        <w:jc w:val="both"/>
        <w:rPr>
          <w:b w:val="0"/>
          <w:i w:val="0"/>
          <w:szCs w:val="28"/>
        </w:rPr>
      </w:pPr>
      <m:oMathPara>
        <m:oMath>
          <m:sSubSup>
            <m:sSubSupPr>
              <m:ctrlPr>
                <w:rPr>
                  <w:rFonts w:ascii="Cambria Math" w:hAnsi="Cambria Math"/>
                  <w:b w:val="0"/>
                  <w:i w:val="0"/>
                  <w:szCs w:val="28"/>
                </w:rPr>
              </m:ctrlPr>
            </m:sSubSupPr>
            <m:e>
              <m:r>
                <m:rPr>
                  <m:sty m:val="bi"/>
                </m:rPr>
                <w:rPr>
                  <w:rFonts w:ascii="Cambria Math" w:hAnsi="Cambria Math"/>
                  <w:szCs w:val="28"/>
                </w:rPr>
                <m:t>ТО</m:t>
              </m:r>
            </m:e>
            <m:sub>
              <m:r>
                <m:rPr>
                  <m:sty m:val="bi"/>
                </m:rPr>
                <w:rPr>
                  <w:rFonts w:ascii="Cambria Math" w:hAnsi="Cambria Math"/>
                  <w:szCs w:val="28"/>
                </w:rPr>
                <m:t>усл2</m:t>
              </m:r>
            </m:sub>
            <m:sup>
              <m:r>
                <m:rPr>
                  <m:sty m:val="bi"/>
                </m:rPr>
                <w:rPr>
                  <w:rFonts w:ascii="Cambria Math" w:hAnsi="Cambria Math"/>
                  <w:szCs w:val="28"/>
                </w:rPr>
                <m:t>КР</m:t>
              </m:r>
            </m:sup>
          </m:sSubSup>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А</m:t>
                  </m:r>
                </m:e>
                <m:sub>
                  <m:r>
                    <m:rPr>
                      <m:sty m:val="bi"/>
                    </m:rPr>
                    <w:rPr>
                      <w:rFonts w:ascii="Cambria Math" w:hAnsi="Cambria Math"/>
                      <w:szCs w:val="28"/>
                    </w:rPr>
                    <m:t>1</m:t>
                  </m:r>
                </m:sub>
              </m:sSub>
            </m:num>
            <m:den>
              <m:sSub>
                <m:sSubPr>
                  <m:ctrlPr>
                    <w:rPr>
                      <w:rFonts w:ascii="Cambria Math" w:hAnsi="Cambria Math"/>
                      <w:b w:val="0"/>
                      <w:i w:val="0"/>
                      <w:szCs w:val="28"/>
                    </w:rPr>
                  </m:ctrlPr>
                </m:sSubPr>
                <m:e>
                  <m:r>
                    <m:rPr>
                      <m:sty m:val="bi"/>
                    </m:rPr>
                    <w:rPr>
                      <w:rFonts w:ascii="Cambria Math" w:hAnsi="Cambria Math"/>
                      <w:szCs w:val="28"/>
                    </w:rPr>
                    <m:t>УВД</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УПИ</m:t>
                  </m:r>
                </m:e>
                <m:sub>
                  <m:r>
                    <m:rPr>
                      <m:sty m:val="bi"/>
                    </m:rPr>
                    <w:rPr>
                      <w:rFonts w:ascii="Cambria Math" w:hAnsi="Cambria Math"/>
                      <w:szCs w:val="28"/>
                    </w:rPr>
                    <m:t>0</m:t>
                  </m:r>
                </m:sub>
              </m:sSub>
            </m:den>
          </m:f>
        </m:oMath>
      </m:oMathPara>
    </w:p>
    <w:p w:rsidR="001206D9" w:rsidRPr="001206D9" w:rsidRDefault="001206D9" w:rsidP="001206D9">
      <w:pPr>
        <w:pStyle w:val="a4"/>
        <w:spacing w:line="360" w:lineRule="auto"/>
        <w:rPr>
          <w:b w:val="0"/>
          <w:i w:val="0"/>
          <w:szCs w:val="28"/>
        </w:rPr>
      </w:pPr>
      <w:r w:rsidRPr="001206D9">
        <w:rPr>
          <w:b w:val="0"/>
          <w:i w:val="0"/>
          <w:position w:val="-10"/>
          <w:szCs w:val="28"/>
        </w:rPr>
        <w:object w:dxaOrig="180" w:dyaOrig="340">
          <v:shape id="_x0000_i1084" type="#_x0000_t75" style="width:7.3pt;height:14.6pt" o:ole="" fillcolor="window">
            <v:imagedata r:id="rId20" o:title=""/>
          </v:shape>
          <o:OLEObject Type="Embed" ProgID="Equation.3" ShapeID="_x0000_i1084" DrawAspect="Content" ObjectID="_1717844386" r:id="rId126"/>
        </w:object>
      </w:r>
      <w:r w:rsidRPr="001206D9">
        <w:rPr>
          <w:b w:val="0"/>
          <w:i w:val="0"/>
          <w:position w:val="-32"/>
          <w:szCs w:val="28"/>
        </w:rPr>
        <w:object w:dxaOrig="6340" w:dyaOrig="680">
          <v:shape id="_x0000_i1085" type="#_x0000_t75" style="width:316.15pt;height:36.5pt" o:ole="" fillcolor="window">
            <v:imagedata r:id="rId127" o:title=""/>
          </v:shape>
          <o:OLEObject Type="Embed" ProgID="Equation.3" ShapeID="_x0000_i1085" DrawAspect="Content" ObjectID="_1717844387" r:id="rId128"/>
        </w:object>
      </w:r>
      <w:r w:rsidRPr="001206D9">
        <w:rPr>
          <w:b w:val="0"/>
          <w:i w:val="0"/>
          <w:szCs w:val="28"/>
        </w:rPr>
        <w:t xml:space="preserve"> тыс. руб.;</w:t>
      </w:r>
    </w:p>
    <w:p w:rsidR="001206D9" w:rsidRPr="001206D9" w:rsidRDefault="001206D9" w:rsidP="001206D9">
      <w:pPr>
        <w:pStyle w:val="a4"/>
        <w:spacing w:line="360" w:lineRule="auto"/>
        <w:rPr>
          <w:b w:val="0"/>
          <w:i w:val="0"/>
          <w:szCs w:val="28"/>
        </w:rPr>
      </w:pPr>
      <w:r w:rsidRPr="001206D9">
        <w:rPr>
          <w:b w:val="0"/>
          <w:i w:val="0"/>
          <w:position w:val="-32"/>
          <w:szCs w:val="28"/>
        </w:rPr>
        <w:object w:dxaOrig="6420" w:dyaOrig="680">
          <v:shape id="_x0000_i1086" type="#_x0000_t75" style="width:323.5pt;height:36.5pt" o:ole="" fillcolor="window">
            <v:imagedata r:id="rId129" o:title=""/>
          </v:shape>
          <o:OLEObject Type="Embed" ProgID="Equation.3" ShapeID="_x0000_i1086" DrawAspect="Content" ObjectID="_1717844388" r:id="rId130"/>
        </w:object>
      </w:r>
      <w:r w:rsidRPr="001206D9">
        <w:rPr>
          <w:b w:val="0"/>
          <w:i w:val="0"/>
          <w:szCs w:val="28"/>
        </w:rPr>
        <w:t xml:space="preserve"> тыс. руб.;</w:t>
      </w:r>
    </w:p>
    <w:p w:rsidR="001206D9" w:rsidRPr="001206D9" w:rsidRDefault="001206D9" w:rsidP="001206D9">
      <w:pPr>
        <w:pStyle w:val="a4"/>
        <w:spacing w:line="360" w:lineRule="auto"/>
        <w:rPr>
          <w:b w:val="0"/>
          <w:i w:val="0"/>
          <w:szCs w:val="28"/>
        </w:rPr>
      </w:pPr>
      <w:r w:rsidRPr="001206D9">
        <w:rPr>
          <w:b w:val="0"/>
          <w:i w:val="0"/>
          <w:position w:val="-32"/>
          <w:szCs w:val="28"/>
        </w:rPr>
        <w:object w:dxaOrig="6340" w:dyaOrig="680">
          <v:shape id="_x0000_i1087" type="#_x0000_t75" style="width:316.15pt;height:36.5pt" o:ole="" fillcolor="window">
            <v:imagedata r:id="rId131" o:title=""/>
          </v:shape>
          <o:OLEObject Type="Embed" ProgID="Equation.3" ShapeID="_x0000_i1087" DrawAspect="Content" ObjectID="_1717844389" r:id="rId132"/>
        </w:object>
      </w:r>
      <w:r w:rsidRPr="001206D9">
        <w:rPr>
          <w:b w:val="0"/>
          <w:i w:val="0"/>
          <w:szCs w:val="28"/>
        </w:rPr>
        <w:t xml:space="preserve"> тыс. руб.;</w:t>
      </w:r>
    </w:p>
    <w:p w:rsidR="001206D9" w:rsidRPr="001206D9" w:rsidRDefault="001206D9" w:rsidP="001206D9">
      <w:pPr>
        <w:pStyle w:val="a4"/>
        <w:spacing w:line="360" w:lineRule="auto"/>
        <w:rPr>
          <w:b w:val="0"/>
          <w:i w:val="0"/>
          <w:szCs w:val="28"/>
        </w:rPr>
      </w:pPr>
      <w:r w:rsidRPr="001206D9">
        <w:rPr>
          <w:b w:val="0"/>
          <w:i w:val="0"/>
          <w:position w:val="-32"/>
          <w:szCs w:val="28"/>
        </w:rPr>
        <w:object w:dxaOrig="6420" w:dyaOrig="680">
          <v:shape id="_x0000_i1088" type="#_x0000_t75" style="width:323.5pt;height:36.5pt" o:ole="" fillcolor="window">
            <v:imagedata r:id="rId133" o:title=""/>
          </v:shape>
          <o:OLEObject Type="Embed" ProgID="Equation.3" ShapeID="_x0000_i1088" DrawAspect="Content" ObjectID="_1717844390" r:id="rId134"/>
        </w:object>
      </w:r>
      <w:r w:rsidRPr="001206D9">
        <w:rPr>
          <w:b w:val="0"/>
          <w:i w:val="0"/>
          <w:szCs w:val="28"/>
        </w:rPr>
        <w:t xml:space="preserve"> тыс. руб.;</w:t>
      </w:r>
    </w:p>
    <w:p w:rsidR="001206D9" w:rsidRPr="001206D9" w:rsidRDefault="001206D9" w:rsidP="001206D9">
      <w:pPr>
        <w:pStyle w:val="a4"/>
        <w:spacing w:line="360" w:lineRule="auto"/>
        <w:rPr>
          <w:b w:val="0"/>
          <w:i w:val="0"/>
          <w:szCs w:val="28"/>
        </w:rPr>
      </w:pPr>
      <w:r w:rsidRPr="001206D9">
        <w:rPr>
          <w:b w:val="0"/>
          <w:i w:val="0"/>
          <w:position w:val="-32"/>
          <w:szCs w:val="28"/>
        </w:rPr>
        <w:object w:dxaOrig="6320" w:dyaOrig="680">
          <v:shape id="_x0000_i1089" type="#_x0000_t75" style="width:317.2pt;height:36.5pt" o:ole="" fillcolor="window">
            <v:imagedata r:id="rId135" o:title=""/>
          </v:shape>
          <o:OLEObject Type="Embed" ProgID="Equation.3" ShapeID="_x0000_i1089" DrawAspect="Content" ObjectID="_1717844391" r:id="rId136"/>
        </w:object>
      </w:r>
      <w:r w:rsidRPr="001206D9">
        <w:rPr>
          <w:b w:val="0"/>
          <w:i w:val="0"/>
          <w:szCs w:val="28"/>
        </w:rPr>
        <w:t xml:space="preserve"> тыс. руб.</w:t>
      </w:r>
    </w:p>
    <w:p w:rsidR="001206D9" w:rsidRPr="001206D9" w:rsidRDefault="001206D9" w:rsidP="001206D9">
      <w:pPr>
        <w:pStyle w:val="a4"/>
        <w:spacing w:line="360" w:lineRule="auto"/>
        <w:ind w:firstLine="567"/>
        <w:jc w:val="both"/>
        <w:rPr>
          <w:b w:val="0"/>
          <w:i w:val="0"/>
          <w:szCs w:val="28"/>
        </w:rPr>
      </w:pPr>
      <w:r w:rsidRPr="001206D9">
        <w:rPr>
          <w:b w:val="0"/>
          <w:i w:val="0"/>
          <w:szCs w:val="28"/>
        </w:rPr>
        <w:t>Безубыточный (пороговый) объем товарооборота уменьшился в отчетном году на 63 тыс. руб., в том числе за счет изменения:</w:t>
      </w:r>
    </w:p>
    <w:p w:rsidR="001206D9" w:rsidRPr="001206D9" w:rsidRDefault="001206D9" w:rsidP="002F715B">
      <w:pPr>
        <w:pStyle w:val="a4"/>
        <w:numPr>
          <w:ilvl w:val="0"/>
          <w:numId w:val="31"/>
        </w:numPr>
        <w:tabs>
          <w:tab w:val="clear" w:pos="360"/>
          <w:tab w:val="num" w:pos="300"/>
          <w:tab w:val="num" w:pos="987"/>
        </w:tabs>
        <w:spacing w:line="360" w:lineRule="auto"/>
        <w:ind w:left="927"/>
        <w:jc w:val="both"/>
        <w:rPr>
          <w:b w:val="0"/>
          <w:i w:val="0"/>
          <w:szCs w:val="28"/>
        </w:rPr>
      </w:pPr>
      <w:r w:rsidRPr="001206D9">
        <w:rPr>
          <w:b w:val="0"/>
          <w:i w:val="0"/>
          <w:szCs w:val="28"/>
        </w:rPr>
        <w:t>суммы постоянных издержек обращения</w:t>
      </w:r>
    </w:p>
    <w:p w:rsidR="001206D9" w:rsidRPr="001206D9" w:rsidRDefault="001206D9" w:rsidP="001206D9">
      <w:pPr>
        <w:pStyle w:val="a4"/>
        <w:tabs>
          <w:tab w:val="num" w:pos="987"/>
        </w:tabs>
        <w:spacing w:line="360" w:lineRule="auto"/>
        <w:ind w:left="567"/>
        <w:rPr>
          <w:b w:val="0"/>
          <w:i w:val="0"/>
          <w:szCs w:val="28"/>
        </w:rPr>
      </w:pPr>
      <w:r w:rsidRPr="001206D9">
        <w:rPr>
          <w:b w:val="0"/>
          <w:i w:val="0"/>
          <w:szCs w:val="28"/>
        </w:rPr>
        <w:t>1508 – 1382 = +126 тыс. руб.;</w:t>
      </w:r>
    </w:p>
    <w:p w:rsidR="001206D9" w:rsidRPr="001206D9" w:rsidRDefault="001206D9" w:rsidP="002F715B">
      <w:pPr>
        <w:pStyle w:val="a4"/>
        <w:numPr>
          <w:ilvl w:val="0"/>
          <w:numId w:val="32"/>
        </w:numPr>
        <w:tabs>
          <w:tab w:val="clear" w:pos="360"/>
          <w:tab w:val="num" w:pos="927"/>
        </w:tabs>
        <w:spacing w:line="360" w:lineRule="auto"/>
        <w:ind w:left="927"/>
        <w:jc w:val="both"/>
        <w:rPr>
          <w:b w:val="0"/>
          <w:i w:val="0"/>
          <w:szCs w:val="28"/>
        </w:rPr>
      </w:pPr>
      <w:r w:rsidRPr="001206D9">
        <w:rPr>
          <w:b w:val="0"/>
          <w:i w:val="0"/>
          <w:szCs w:val="28"/>
        </w:rPr>
        <w:t>среднего уровня валового дохода</w:t>
      </w:r>
    </w:p>
    <w:p w:rsidR="001206D9" w:rsidRPr="001206D9" w:rsidRDefault="001206D9" w:rsidP="001206D9">
      <w:pPr>
        <w:pStyle w:val="a4"/>
        <w:tabs>
          <w:tab w:val="num" w:pos="987"/>
        </w:tabs>
        <w:spacing w:line="360" w:lineRule="auto"/>
        <w:ind w:left="567"/>
        <w:rPr>
          <w:b w:val="0"/>
          <w:i w:val="0"/>
          <w:szCs w:val="28"/>
        </w:rPr>
      </w:pPr>
      <w:r w:rsidRPr="001206D9">
        <w:rPr>
          <w:b w:val="0"/>
          <w:i w:val="0"/>
          <w:szCs w:val="28"/>
        </w:rPr>
        <w:t>1283 –1508 = –225 тыс. руб.;</w:t>
      </w:r>
    </w:p>
    <w:p w:rsidR="001206D9" w:rsidRPr="001206D9" w:rsidRDefault="001206D9" w:rsidP="002F715B">
      <w:pPr>
        <w:pStyle w:val="a4"/>
        <w:numPr>
          <w:ilvl w:val="0"/>
          <w:numId w:val="33"/>
        </w:numPr>
        <w:tabs>
          <w:tab w:val="clear" w:pos="360"/>
          <w:tab w:val="num" w:pos="927"/>
        </w:tabs>
        <w:spacing w:line="360" w:lineRule="auto"/>
        <w:ind w:left="927"/>
        <w:jc w:val="both"/>
        <w:rPr>
          <w:b w:val="0"/>
          <w:i w:val="0"/>
          <w:szCs w:val="28"/>
        </w:rPr>
      </w:pPr>
      <w:r w:rsidRPr="001206D9">
        <w:rPr>
          <w:b w:val="0"/>
          <w:i w:val="0"/>
          <w:szCs w:val="28"/>
        </w:rPr>
        <w:t>среднего уровня налогового изъятия валового дохода</w:t>
      </w:r>
    </w:p>
    <w:p w:rsidR="001206D9" w:rsidRPr="001206D9" w:rsidRDefault="001206D9" w:rsidP="001206D9">
      <w:pPr>
        <w:pStyle w:val="a4"/>
        <w:tabs>
          <w:tab w:val="num" w:pos="987"/>
        </w:tabs>
        <w:spacing w:line="360" w:lineRule="auto"/>
        <w:ind w:left="567"/>
        <w:rPr>
          <w:b w:val="0"/>
          <w:i w:val="0"/>
          <w:szCs w:val="28"/>
        </w:rPr>
      </w:pPr>
      <w:r w:rsidRPr="001206D9">
        <w:rPr>
          <w:b w:val="0"/>
          <w:i w:val="0"/>
          <w:szCs w:val="28"/>
        </w:rPr>
        <w:t>1298 – 1283 = +15 тыс. руб.;</w:t>
      </w:r>
    </w:p>
    <w:p w:rsidR="001206D9" w:rsidRPr="001206D9" w:rsidRDefault="001206D9" w:rsidP="002F715B">
      <w:pPr>
        <w:pStyle w:val="a4"/>
        <w:numPr>
          <w:ilvl w:val="0"/>
          <w:numId w:val="33"/>
        </w:numPr>
        <w:tabs>
          <w:tab w:val="clear" w:pos="360"/>
          <w:tab w:val="num" w:pos="927"/>
        </w:tabs>
        <w:spacing w:line="360" w:lineRule="auto"/>
        <w:ind w:left="927"/>
        <w:jc w:val="both"/>
        <w:rPr>
          <w:b w:val="0"/>
          <w:i w:val="0"/>
          <w:szCs w:val="28"/>
        </w:rPr>
      </w:pPr>
      <w:r w:rsidRPr="001206D9">
        <w:rPr>
          <w:b w:val="0"/>
          <w:i w:val="0"/>
          <w:szCs w:val="28"/>
        </w:rPr>
        <w:t>среднего уровня издержек обращения</w:t>
      </w:r>
    </w:p>
    <w:p w:rsidR="001206D9" w:rsidRPr="001206D9" w:rsidRDefault="001206D9" w:rsidP="001206D9">
      <w:pPr>
        <w:pStyle w:val="a4"/>
        <w:tabs>
          <w:tab w:val="num" w:pos="987"/>
        </w:tabs>
        <w:spacing w:line="360" w:lineRule="auto"/>
        <w:ind w:left="567"/>
        <w:rPr>
          <w:b w:val="0"/>
          <w:i w:val="0"/>
          <w:szCs w:val="28"/>
        </w:rPr>
      </w:pPr>
      <w:r w:rsidRPr="001206D9">
        <w:rPr>
          <w:b w:val="0"/>
          <w:i w:val="0"/>
          <w:szCs w:val="28"/>
        </w:rPr>
        <w:t>1319 – 1298 = +21 тыс. руб.</w:t>
      </w:r>
    </w:p>
    <w:p w:rsidR="001206D9" w:rsidRPr="001206D9" w:rsidRDefault="001206D9" w:rsidP="001206D9">
      <w:pPr>
        <w:pStyle w:val="a4"/>
        <w:spacing w:line="360" w:lineRule="auto"/>
        <w:ind w:firstLine="567"/>
        <w:jc w:val="both"/>
        <w:rPr>
          <w:b w:val="0"/>
          <w:i w:val="0"/>
          <w:szCs w:val="28"/>
        </w:rPr>
      </w:pPr>
      <w:r w:rsidRPr="001206D9">
        <w:rPr>
          <w:b w:val="0"/>
          <w:i w:val="0"/>
          <w:szCs w:val="28"/>
        </w:rPr>
        <w:t>Данные расчета влияния факторов показывают, что безубыточный объем продаж снизился в основном из-за  повышения среднего уровня валового дохода. Все остальные факторы способствовали его росту.</w:t>
      </w:r>
    </w:p>
    <w:p w:rsidR="001206D9" w:rsidRPr="001206D9" w:rsidRDefault="001206D9" w:rsidP="001206D9">
      <w:pPr>
        <w:pStyle w:val="a4"/>
        <w:spacing w:line="360" w:lineRule="auto"/>
        <w:ind w:firstLine="567"/>
        <w:jc w:val="both"/>
        <w:rPr>
          <w:b w:val="0"/>
          <w:i w:val="0"/>
          <w:szCs w:val="28"/>
        </w:rPr>
      </w:pPr>
      <w:r w:rsidRPr="001206D9">
        <w:rPr>
          <w:b w:val="0"/>
          <w:i w:val="0"/>
          <w:szCs w:val="28"/>
        </w:rPr>
        <w:t>После этого можно определить запас безопасности торгового предприятия, который покажет, насколько выше или ниже фактический объем товарооборота его критического значения, обеспечивающего безубыточную деятельность:</w:t>
      </w:r>
    </w:p>
    <w:p w:rsidR="001206D9" w:rsidRPr="001206D9" w:rsidRDefault="001206D9" w:rsidP="001206D9">
      <w:pPr>
        <w:pStyle w:val="a4"/>
        <w:spacing w:line="360" w:lineRule="auto"/>
        <w:ind w:firstLine="567"/>
        <w:jc w:val="both"/>
        <w:rPr>
          <w:b w:val="0"/>
          <w:i w:val="0"/>
          <w:szCs w:val="28"/>
        </w:rPr>
      </w:pPr>
    </w:p>
    <w:p w:rsidR="001206D9" w:rsidRPr="001206D9" w:rsidRDefault="001206D9" w:rsidP="001206D9">
      <w:pPr>
        <w:pStyle w:val="a4"/>
        <w:spacing w:line="360" w:lineRule="auto"/>
        <w:ind w:firstLine="567"/>
        <w:rPr>
          <w:b w:val="0"/>
          <w:i w:val="0"/>
          <w:sz w:val="40"/>
          <w:szCs w:val="40"/>
        </w:rPr>
      </w:pPr>
      <w:r w:rsidRPr="001206D9">
        <w:rPr>
          <w:b w:val="0"/>
          <w:i w:val="0"/>
          <w:sz w:val="40"/>
          <w:szCs w:val="40"/>
        </w:rPr>
        <w:t>Запас безопасности торгового предприятия</w:t>
      </w:r>
    </w:p>
    <w:p w:rsidR="001206D9" w:rsidRPr="001206D9" w:rsidRDefault="001206D9" w:rsidP="001206D9">
      <w:pPr>
        <w:pStyle w:val="a4"/>
        <w:spacing w:line="360" w:lineRule="auto"/>
        <w:ind w:firstLine="567"/>
        <w:jc w:val="both"/>
        <w:rPr>
          <w:b w:val="0"/>
          <w:i w:val="0"/>
          <w:szCs w:val="28"/>
        </w:rPr>
      </w:pPr>
    </w:p>
    <w:p w:rsidR="001206D9" w:rsidRPr="001206D9" w:rsidRDefault="001206D9" w:rsidP="001206D9">
      <w:pPr>
        <w:pStyle w:val="a4"/>
        <w:spacing w:line="360" w:lineRule="auto"/>
        <w:ind w:firstLine="567"/>
        <w:jc w:val="both"/>
        <w:rPr>
          <w:b w:val="0"/>
          <w:i w:val="0"/>
          <w:szCs w:val="28"/>
        </w:rPr>
      </w:pPr>
      <m:oMathPara>
        <m:oMath>
          <m:r>
            <m:rPr>
              <m:sty m:val="bi"/>
            </m:rPr>
            <w:rPr>
              <w:rFonts w:ascii="Cambria Math" w:hAnsi="Cambria Math"/>
              <w:szCs w:val="28"/>
            </w:rPr>
            <m:t>ЗБ=</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ф</m:t>
                  </m:r>
                </m:sub>
              </m:sSub>
              <m:r>
                <m:rPr>
                  <m:sty m:val="bi"/>
                </m:rPr>
                <w:rPr>
                  <w:rFonts w:ascii="Cambria Math" w:hAnsi="Cambria Math"/>
                  <w:szCs w:val="28"/>
                </w:rPr>
                <m:t>-</m:t>
              </m:r>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ф</m:t>
                  </m:r>
                </m:sub>
              </m:sSub>
            </m:den>
          </m:f>
        </m:oMath>
      </m:oMathPara>
    </w:p>
    <w:p w:rsidR="001206D9" w:rsidRPr="001206D9" w:rsidRDefault="001206D9" w:rsidP="001206D9">
      <w:pPr>
        <w:pStyle w:val="a4"/>
        <w:spacing w:line="360" w:lineRule="auto"/>
        <w:ind w:left="567"/>
        <w:jc w:val="both"/>
        <w:rPr>
          <w:b w:val="0"/>
          <w:i w:val="0"/>
          <w:szCs w:val="28"/>
        </w:rPr>
      </w:pPr>
    </w:p>
    <w:p w:rsidR="001206D9" w:rsidRPr="001206D9" w:rsidRDefault="001206D9" w:rsidP="001206D9">
      <w:pPr>
        <w:pStyle w:val="a4"/>
        <w:spacing w:line="360" w:lineRule="auto"/>
        <w:ind w:left="567"/>
        <w:jc w:val="both"/>
        <w:rPr>
          <w:b w:val="0"/>
          <w:i w:val="0"/>
          <w:szCs w:val="28"/>
        </w:rPr>
      </w:pPr>
      <w:r w:rsidRPr="001206D9">
        <w:rPr>
          <w:b w:val="0"/>
          <w:i w:val="0"/>
          <w:position w:val="-24"/>
          <w:szCs w:val="28"/>
        </w:rPr>
        <w:object w:dxaOrig="3320" w:dyaOrig="620">
          <v:shape id="_x0000_i1090" type="#_x0000_t75" style="width:165.9pt;height:28.15pt" o:ole="" fillcolor="window">
            <v:imagedata r:id="rId137" o:title=""/>
          </v:shape>
          <o:OLEObject Type="Embed" ProgID="Equation.3" ShapeID="_x0000_i1090" DrawAspect="Content" ObjectID="_1717844392" r:id="rId138"/>
        </w:object>
      </w:r>
      <w:r w:rsidRPr="001206D9">
        <w:rPr>
          <w:b w:val="0"/>
          <w:i w:val="0"/>
          <w:position w:val="-24"/>
          <w:szCs w:val="28"/>
        </w:rPr>
        <w:object w:dxaOrig="3320" w:dyaOrig="620">
          <v:shape id="_x0000_i1091" type="#_x0000_t75" style="width:165.9pt;height:28.15pt" o:ole="" fillcolor="window">
            <v:imagedata r:id="rId139" o:title=""/>
          </v:shape>
          <o:OLEObject Type="Embed" ProgID="Equation.3" ShapeID="_x0000_i1091" DrawAspect="Content" ObjectID="_1717844393" r:id="rId140"/>
        </w:object>
      </w:r>
    </w:p>
    <w:p w:rsidR="001206D9" w:rsidRPr="001206D9" w:rsidRDefault="001206D9" w:rsidP="001206D9">
      <w:pPr>
        <w:pStyle w:val="a4"/>
        <w:spacing w:line="360" w:lineRule="auto"/>
        <w:ind w:firstLine="567"/>
        <w:jc w:val="both"/>
        <w:rPr>
          <w:b w:val="0"/>
          <w:i w:val="0"/>
          <w:szCs w:val="28"/>
        </w:rPr>
      </w:pPr>
      <w:r w:rsidRPr="001206D9">
        <w:rPr>
          <w:b w:val="0"/>
          <w:i w:val="0"/>
          <w:szCs w:val="28"/>
        </w:rPr>
        <w:t>Как показывают приведенные данные, запас безубыточности данного торгового предприятия вырос на 15,6 % в основном за счет увеличения объема товарооборота и повышения среднего уровня валового дохода, что подтверждают результаты факторного анализа данного показателя:</w:t>
      </w:r>
    </w:p>
    <w:p w:rsidR="001206D9" w:rsidRPr="001206D9" w:rsidRDefault="001206D9" w:rsidP="001206D9">
      <w:pPr>
        <w:pStyle w:val="a4"/>
        <w:spacing w:line="360" w:lineRule="auto"/>
        <w:ind w:firstLine="567"/>
        <w:rPr>
          <w:b w:val="0"/>
          <w:i w:val="0"/>
          <w:sz w:val="36"/>
          <w:szCs w:val="36"/>
        </w:rPr>
      </w:pPr>
      <w:r w:rsidRPr="001206D9">
        <w:rPr>
          <w:b w:val="0"/>
          <w:i w:val="0"/>
          <w:sz w:val="36"/>
          <w:szCs w:val="36"/>
        </w:rPr>
        <w:t>Расчет влияния факторов на ЗБ:</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0</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0</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0</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0</m:t>
                  </m:r>
                </m:sub>
              </m:sSub>
            </m:den>
          </m:f>
        </m:oMath>
      </m:oMathPara>
    </w:p>
    <w:p w:rsidR="001206D9" w:rsidRPr="001206D9" w:rsidRDefault="001206D9" w:rsidP="001206D9">
      <w:pPr>
        <w:pStyle w:val="a4"/>
        <w:spacing w:line="360" w:lineRule="auto"/>
        <w:jc w:val="right"/>
        <w:rPr>
          <w:b w:val="0"/>
          <w:i w:val="0"/>
          <w:szCs w:val="28"/>
        </w:rPr>
      </w:pPr>
      <m:oMath>
        <m:r>
          <m:rPr>
            <m:sty m:val="bi"/>
          </m:rPr>
          <w:rPr>
            <w:rFonts w:ascii="Cambria Math" w:hAnsi="Cambria Math"/>
            <w:szCs w:val="28"/>
          </w:rPr>
          <m:t>∆ЗБ(ТО)</m:t>
        </m:r>
      </m:oMath>
      <w:r w:rsidRPr="001206D9">
        <w:rPr>
          <w:b w:val="0"/>
          <w:i w:val="0"/>
          <w:szCs w:val="28"/>
        </w:rPr>
        <w:t xml:space="preserve">       </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усл.1</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0</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den>
          </m:f>
        </m:oMath>
      </m:oMathPara>
    </w:p>
    <w:p w:rsidR="001206D9" w:rsidRPr="001206D9" w:rsidRDefault="001206D9" w:rsidP="001206D9">
      <w:pPr>
        <w:pStyle w:val="a4"/>
        <w:spacing w:line="360" w:lineRule="auto"/>
        <w:ind w:firstLine="567"/>
        <w:jc w:val="right"/>
        <w:rPr>
          <w:b w:val="0"/>
          <w:i w:val="0"/>
          <w:szCs w:val="28"/>
        </w:rPr>
      </w:pPr>
      <m:oMath>
        <m:r>
          <m:rPr>
            <m:sty m:val="bi"/>
          </m:rPr>
          <w:rPr>
            <w:rFonts w:ascii="Cambria Math" w:hAnsi="Cambria Math"/>
            <w:szCs w:val="28"/>
          </w:rPr>
          <m:t>∆ЗБ(А)</m:t>
        </m:r>
      </m:oMath>
      <w:r w:rsidRPr="001206D9">
        <w:rPr>
          <w:b w:val="0"/>
          <w:i w:val="0"/>
          <w:szCs w:val="28"/>
        </w:rPr>
        <w:t xml:space="preserve">  </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усл.2</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усл.1</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den>
          </m:f>
        </m:oMath>
      </m:oMathPara>
    </w:p>
    <w:p w:rsidR="001206D9" w:rsidRPr="001206D9" w:rsidRDefault="001206D9" w:rsidP="001206D9">
      <w:pPr>
        <w:pStyle w:val="a4"/>
        <w:spacing w:line="360" w:lineRule="auto"/>
        <w:ind w:firstLine="567"/>
        <w:jc w:val="right"/>
        <w:rPr>
          <w:b w:val="0"/>
          <w:i w:val="0"/>
          <w:szCs w:val="28"/>
        </w:rPr>
      </w:pPr>
      <m:oMath>
        <m:r>
          <m:rPr>
            <m:sty m:val="bi"/>
          </m:rPr>
          <w:rPr>
            <w:rFonts w:ascii="Cambria Math" w:hAnsi="Cambria Math"/>
            <w:szCs w:val="28"/>
          </w:rPr>
          <m:t>∆ЗБ(УВД)</m:t>
        </m:r>
      </m:oMath>
      <w:r w:rsidRPr="001206D9">
        <w:rPr>
          <w:b w:val="0"/>
          <w:i w:val="0"/>
          <w:szCs w:val="28"/>
        </w:rPr>
        <w:t xml:space="preserve">  </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усл.3</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усл.2</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den>
          </m:f>
        </m:oMath>
      </m:oMathPara>
    </w:p>
    <w:p w:rsidR="001206D9" w:rsidRPr="001206D9" w:rsidRDefault="001206D9" w:rsidP="001206D9">
      <w:pPr>
        <w:pStyle w:val="a4"/>
        <w:spacing w:line="360" w:lineRule="auto"/>
        <w:ind w:firstLine="567"/>
        <w:jc w:val="right"/>
        <w:rPr>
          <w:b w:val="0"/>
          <w:i w:val="0"/>
          <w:szCs w:val="28"/>
        </w:rPr>
      </w:pPr>
      <m:oMath>
        <m:r>
          <m:rPr>
            <m:sty m:val="bi"/>
          </m:rPr>
          <w:rPr>
            <w:rFonts w:ascii="Cambria Math" w:hAnsi="Cambria Math"/>
            <w:szCs w:val="28"/>
          </w:rPr>
          <m:t>∆ЗБ(</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m:t>
        </m:r>
      </m:oMath>
      <w:r w:rsidRPr="001206D9">
        <w:rPr>
          <w:b w:val="0"/>
          <w:i w:val="0"/>
          <w:szCs w:val="28"/>
        </w:rPr>
        <w:t xml:space="preserve">  </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усл.4</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усл.3</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den>
          </m:f>
        </m:oMath>
      </m:oMathPara>
    </w:p>
    <w:p w:rsidR="001206D9" w:rsidRPr="001206D9" w:rsidRDefault="001206D9" w:rsidP="001206D9">
      <w:pPr>
        <w:pStyle w:val="a4"/>
        <w:spacing w:line="360" w:lineRule="auto"/>
        <w:ind w:firstLine="567"/>
        <w:jc w:val="right"/>
        <w:rPr>
          <w:b w:val="0"/>
          <w:i w:val="0"/>
          <w:szCs w:val="28"/>
        </w:rPr>
      </w:pPr>
      <m:oMath>
        <m:r>
          <m:rPr>
            <m:sty m:val="bi"/>
          </m:rPr>
          <w:rPr>
            <w:rFonts w:ascii="Cambria Math" w:hAnsi="Cambria Math"/>
            <w:szCs w:val="28"/>
          </w:rPr>
          <m:t>∆ЗБ(УПИ)</m:t>
        </m:r>
      </m:oMath>
      <w:r w:rsidRPr="001206D9">
        <w:rPr>
          <w:b w:val="0"/>
          <w:i w:val="0"/>
          <w:szCs w:val="28"/>
        </w:rPr>
        <w:t xml:space="preserve">  </w:t>
      </w:r>
    </w:p>
    <w:p w:rsidR="001206D9" w:rsidRPr="001206D9" w:rsidRDefault="0037042A" w:rsidP="001206D9">
      <w:pPr>
        <w:pStyle w:val="a4"/>
        <w:spacing w:line="360" w:lineRule="auto"/>
        <w:ind w:firstLine="567"/>
        <w:jc w:val="both"/>
        <w:rPr>
          <w:b w:val="0"/>
          <w:i w:val="0"/>
          <w:szCs w:val="28"/>
        </w:rPr>
      </w:pPr>
      <m:oMathPara>
        <m:oMath>
          <m:sSub>
            <m:sSubPr>
              <m:ctrlPr>
                <w:rPr>
                  <w:rFonts w:ascii="Cambria Math" w:hAnsi="Cambria Math"/>
                  <w:b w:val="0"/>
                  <w:i w:val="0"/>
                  <w:szCs w:val="28"/>
                </w:rPr>
              </m:ctrlPr>
            </m:sSubPr>
            <m:e>
              <m:r>
                <m:rPr>
                  <m:sty m:val="bi"/>
                </m:rPr>
                <w:rPr>
                  <w:rFonts w:ascii="Cambria Math" w:hAnsi="Cambria Math"/>
                  <w:szCs w:val="28"/>
                </w:rPr>
                <m:t>ЗБ</m:t>
              </m:r>
            </m:e>
            <m:sub>
              <m:r>
                <m:rPr>
                  <m:sty m:val="bi"/>
                </m:rPr>
                <w:rPr>
                  <w:rFonts w:ascii="Cambria Math" w:hAnsi="Cambria Math"/>
                  <w:szCs w:val="28"/>
                </w:rPr>
                <m:t>1</m:t>
              </m:r>
            </m:sub>
          </m:sSub>
          <m:r>
            <m:rPr>
              <m:sty m:val="bi"/>
            </m:rPr>
            <w:rPr>
              <w:rFonts w:ascii="Cambria Math" w:hAnsi="Cambria Math"/>
              <w:szCs w:val="28"/>
            </w:rPr>
            <m:t>=</m:t>
          </m:r>
          <m:f>
            <m:fPr>
              <m:ctrlPr>
                <w:rPr>
                  <w:rFonts w:ascii="Cambria Math" w:hAnsi="Cambria Math"/>
                  <w:b w:val="0"/>
                  <w:i w:val="0"/>
                  <w:szCs w:val="28"/>
                </w:rPr>
              </m:ctrlPr>
            </m:fPr>
            <m:num>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r>
                <m:rPr>
                  <m:sty m:val="bi"/>
                </m:rPr>
                <w:rPr>
                  <w:rFonts w:ascii="Cambria Math" w:hAnsi="Cambria Math"/>
                  <w:szCs w:val="28"/>
                </w:rPr>
                <m:t>-</m:t>
              </m:r>
              <m:sSub>
                <m:sSubPr>
                  <m:ctrlPr>
                    <w:rPr>
                      <w:rFonts w:ascii="Cambria Math" w:hAnsi="Cambria Math"/>
                      <w:b w:val="0"/>
                      <w:i w:val="0"/>
                      <w:szCs w:val="28"/>
                    </w:rPr>
                  </m:ctrlPr>
                </m:sSubPr>
                <m:e>
                  <m:sSup>
                    <m:sSupPr>
                      <m:ctrlPr>
                        <w:rPr>
                          <w:rFonts w:ascii="Cambria Math" w:hAnsi="Cambria Math"/>
                          <w:b w:val="0"/>
                          <w:i w:val="0"/>
                          <w:szCs w:val="28"/>
                        </w:rPr>
                      </m:ctrlPr>
                    </m:sSupPr>
                    <m:e>
                      <m:r>
                        <m:rPr>
                          <m:sty m:val="bi"/>
                        </m:rPr>
                        <w:rPr>
                          <w:rFonts w:ascii="Cambria Math" w:hAnsi="Cambria Math"/>
                          <w:szCs w:val="28"/>
                        </w:rPr>
                        <m:t>ТО</m:t>
                      </m:r>
                    </m:e>
                    <m:sup>
                      <m:r>
                        <m:rPr>
                          <m:sty m:val="bi"/>
                        </m:rPr>
                        <w:rPr>
                          <w:rFonts w:ascii="Cambria Math" w:hAnsi="Cambria Math"/>
                          <w:szCs w:val="28"/>
                        </w:rPr>
                        <m:t>КР</m:t>
                      </m:r>
                    </m:sup>
                  </m:sSup>
                </m:e>
                <m:sub>
                  <m:r>
                    <m:rPr>
                      <m:sty m:val="bi"/>
                    </m:rPr>
                    <w:rPr>
                      <w:rFonts w:ascii="Cambria Math" w:hAnsi="Cambria Math"/>
                      <w:szCs w:val="28"/>
                    </w:rPr>
                    <m:t>1</m:t>
                  </m:r>
                </m:sub>
              </m:sSub>
            </m:num>
            <m:den>
              <m:sSub>
                <m:sSubPr>
                  <m:ctrlPr>
                    <w:rPr>
                      <w:rFonts w:ascii="Cambria Math" w:hAnsi="Cambria Math"/>
                      <w:b w:val="0"/>
                      <w:i w:val="0"/>
                      <w:szCs w:val="28"/>
                    </w:rPr>
                  </m:ctrlPr>
                </m:sSubPr>
                <m:e>
                  <m:r>
                    <m:rPr>
                      <m:sty m:val="bi"/>
                    </m:rPr>
                    <w:rPr>
                      <w:rFonts w:ascii="Cambria Math" w:hAnsi="Cambria Math"/>
                      <w:szCs w:val="28"/>
                    </w:rPr>
                    <m:t>ТО</m:t>
                  </m:r>
                </m:e>
                <m:sub>
                  <m:r>
                    <m:rPr>
                      <m:sty m:val="bi"/>
                    </m:rPr>
                    <w:rPr>
                      <w:rFonts w:ascii="Cambria Math" w:hAnsi="Cambria Math"/>
                      <w:szCs w:val="28"/>
                    </w:rPr>
                    <m:t>1</m:t>
                  </m:r>
                </m:sub>
              </m:sSub>
            </m:den>
          </m:f>
        </m:oMath>
      </m:oMathPara>
    </w:p>
    <w:p w:rsidR="001206D9" w:rsidRPr="001206D9" w:rsidRDefault="001206D9" w:rsidP="001206D9">
      <w:pPr>
        <w:pStyle w:val="a4"/>
        <w:spacing w:line="360" w:lineRule="auto"/>
        <w:ind w:firstLine="567"/>
        <w:jc w:val="both"/>
        <w:rPr>
          <w:b w:val="0"/>
          <w:i w:val="0"/>
          <w:szCs w:val="28"/>
        </w:rPr>
      </w:pPr>
      <w:r w:rsidRPr="001206D9">
        <w:rPr>
          <w:b w:val="0"/>
          <w:i w:val="0"/>
          <w:szCs w:val="28"/>
        </w:rPr>
        <w:t>Изменение запаса безубыточности за счет:</w:t>
      </w:r>
    </w:p>
    <w:p w:rsidR="001206D9" w:rsidRPr="001206D9" w:rsidRDefault="001206D9" w:rsidP="001206D9">
      <w:pPr>
        <w:pStyle w:val="a4"/>
        <w:spacing w:line="360" w:lineRule="auto"/>
        <w:ind w:firstLine="567"/>
        <w:jc w:val="both"/>
        <w:rPr>
          <w:b w:val="0"/>
          <w:i w:val="0"/>
          <w:szCs w:val="28"/>
        </w:rPr>
      </w:pPr>
    </w:p>
    <w:p w:rsidR="001206D9" w:rsidRPr="001206D9" w:rsidRDefault="001206D9" w:rsidP="002F715B">
      <w:pPr>
        <w:pStyle w:val="a4"/>
        <w:numPr>
          <w:ilvl w:val="0"/>
          <w:numId w:val="29"/>
        </w:numPr>
        <w:tabs>
          <w:tab w:val="clear" w:pos="360"/>
          <w:tab w:val="num" w:pos="927"/>
        </w:tabs>
        <w:spacing w:line="360" w:lineRule="auto"/>
        <w:ind w:left="927"/>
        <w:jc w:val="both"/>
        <w:rPr>
          <w:b w:val="0"/>
          <w:i w:val="0"/>
          <w:szCs w:val="28"/>
        </w:rPr>
      </w:pPr>
      <w:r w:rsidRPr="001206D9">
        <w:rPr>
          <w:b w:val="0"/>
          <w:i w:val="0"/>
          <w:szCs w:val="28"/>
        </w:rPr>
        <w:t xml:space="preserve">объема товарооборота        </w:t>
      </w:r>
    </w:p>
    <w:p w:rsidR="001206D9" w:rsidRPr="001206D9" w:rsidRDefault="001206D9" w:rsidP="001206D9">
      <w:pPr>
        <w:pStyle w:val="a4"/>
        <w:spacing w:line="360" w:lineRule="auto"/>
        <w:ind w:left="567"/>
        <w:rPr>
          <w:b w:val="0"/>
          <w:i w:val="0"/>
          <w:szCs w:val="28"/>
        </w:rPr>
      </w:pPr>
      <w:r w:rsidRPr="001206D9">
        <w:rPr>
          <w:b w:val="0"/>
          <w:i w:val="0"/>
          <w:szCs w:val="28"/>
        </w:rPr>
        <w:t>32,6 – 20,0 = +12,6 %;</w:t>
      </w:r>
    </w:p>
    <w:p w:rsidR="001206D9" w:rsidRPr="001206D9" w:rsidRDefault="001206D9" w:rsidP="002F715B">
      <w:pPr>
        <w:pStyle w:val="a4"/>
        <w:numPr>
          <w:ilvl w:val="0"/>
          <w:numId w:val="29"/>
        </w:numPr>
        <w:tabs>
          <w:tab w:val="clear" w:pos="360"/>
          <w:tab w:val="num" w:pos="927"/>
        </w:tabs>
        <w:spacing w:line="360" w:lineRule="auto"/>
        <w:ind w:left="927"/>
        <w:jc w:val="both"/>
        <w:rPr>
          <w:b w:val="0"/>
          <w:i w:val="0"/>
          <w:szCs w:val="28"/>
        </w:rPr>
      </w:pPr>
      <w:r w:rsidRPr="001206D9">
        <w:rPr>
          <w:b w:val="0"/>
          <w:i w:val="0"/>
          <w:szCs w:val="28"/>
        </w:rPr>
        <w:t xml:space="preserve">суммы постоянных затрат      </w:t>
      </w:r>
    </w:p>
    <w:p w:rsidR="001206D9" w:rsidRPr="001206D9" w:rsidRDefault="001206D9" w:rsidP="001206D9">
      <w:pPr>
        <w:pStyle w:val="a4"/>
        <w:spacing w:line="360" w:lineRule="auto"/>
        <w:ind w:left="567"/>
        <w:rPr>
          <w:b w:val="0"/>
          <w:i w:val="0"/>
          <w:szCs w:val="28"/>
        </w:rPr>
      </w:pPr>
      <w:r w:rsidRPr="001206D9">
        <w:rPr>
          <w:b w:val="0"/>
          <w:i w:val="0"/>
          <w:szCs w:val="28"/>
        </w:rPr>
        <w:t>26,4 – 32,6 = –6,2 %;</w:t>
      </w:r>
    </w:p>
    <w:p w:rsidR="001206D9" w:rsidRPr="001206D9" w:rsidRDefault="001206D9" w:rsidP="002F715B">
      <w:pPr>
        <w:pStyle w:val="a4"/>
        <w:numPr>
          <w:ilvl w:val="0"/>
          <w:numId w:val="29"/>
        </w:numPr>
        <w:tabs>
          <w:tab w:val="clear" w:pos="360"/>
          <w:tab w:val="num" w:pos="927"/>
        </w:tabs>
        <w:spacing w:line="360" w:lineRule="auto"/>
        <w:ind w:left="927"/>
        <w:jc w:val="both"/>
        <w:rPr>
          <w:b w:val="0"/>
          <w:i w:val="0"/>
          <w:szCs w:val="28"/>
        </w:rPr>
      </w:pPr>
      <w:r w:rsidRPr="001206D9">
        <w:rPr>
          <w:b w:val="0"/>
          <w:i w:val="0"/>
          <w:szCs w:val="28"/>
        </w:rPr>
        <w:t xml:space="preserve">среднего уровня валового дохода  </w:t>
      </w:r>
    </w:p>
    <w:p w:rsidR="001206D9" w:rsidRPr="001206D9" w:rsidRDefault="001206D9" w:rsidP="001206D9">
      <w:pPr>
        <w:pStyle w:val="a4"/>
        <w:spacing w:line="360" w:lineRule="auto"/>
        <w:ind w:left="567"/>
        <w:rPr>
          <w:b w:val="0"/>
          <w:i w:val="0"/>
          <w:szCs w:val="28"/>
        </w:rPr>
      </w:pPr>
      <w:r w:rsidRPr="001206D9">
        <w:rPr>
          <w:b w:val="0"/>
          <w:i w:val="0"/>
          <w:szCs w:val="28"/>
        </w:rPr>
        <w:t>37,4 – 26,4 = +11,0 %;</w:t>
      </w:r>
    </w:p>
    <w:p w:rsidR="001206D9" w:rsidRPr="001206D9" w:rsidRDefault="001206D9" w:rsidP="002F715B">
      <w:pPr>
        <w:pStyle w:val="a4"/>
        <w:numPr>
          <w:ilvl w:val="0"/>
          <w:numId w:val="29"/>
        </w:numPr>
        <w:tabs>
          <w:tab w:val="clear" w:pos="360"/>
          <w:tab w:val="num" w:pos="927"/>
        </w:tabs>
        <w:spacing w:line="360" w:lineRule="auto"/>
        <w:ind w:left="927"/>
        <w:jc w:val="both"/>
        <w:rPr>
          <w:b w:val="0"/>
          <w:i w:val="0"/>
          <w:szCs w:val="28"/>
        </w:rPr>
      </w:pPr>
      <w:r w:rsidRPr="001206D9">
        <w:rPr>
          <w:b w:val="0"/>
          <w:i w:val="0"/>
          <w:szCs w:val="28"/>
        </w:rPr>
        <w:t xml:space="preserve">уровня налогового изъятия валового дохода   </w:t>
      </w:r>
    </w:p>
    <w:p w:rsidR="001206D9" w:rsidRPr="001206D9" w:rsidRDefault="001206D9" w:rsidP="001206D9">
      <w:pPr>
        <w:pStyle w:val="a4"/>
        <w:spacing w:line="360" w:lineRule="auto"/>
        <w:ind w:left="567"/>
        <w:rPr>
          <w:b w:val="0"/>
          <w:i w:val="0"/>
          <w:szCs w:val="28"/>
        </w:rPr>
      </w:pPr>
      <w:r w:rsidRPr="001206D9">
        <w:rPr>
          <w:b w:val="0"/>
          <w:i w:val="0"/>
          <w:szCs w:val="28"/>
        </w:rPr>
        <w:t>36,7 – 37,4 = –0,7 %;</w:t>
      </w:r>
    </w:p>
    <w:p w:rsidR="001206D9" w:rsidRPr="001206D9" w:rsidRDefault="001206D9" w:rsidP="002F715B">
      <w:pPr>
        <w:pStyle w:val="a4"/>
        <w:numPr>
          <w:ilvl w:val="0"/>
          <w:numId w:val="29"/>
        </w:numPr>
        <w:tabs>
          <w:tab w:val="clear" w:pos="360"/>
          <w:tab w:val="num" w:pos="927"/>
        </w:tabs>
        <w:spacing w:line="360" w:lineRule="auto"/>
        <w:ind w:left="927"/>
        <w:jc w:val="both"/>
        <w:rPr>
          <w:b w:val="0"/>
          <w:i w:val="0"/>
          <w:szCs w:val="28"/>
        </w:rPr>
      </w:pPr>
      <w:r w:rsidRPr="001206D9">
        <w:rPr>
          <w:b w:val="0"/>
          <w:i w:val="0"/>
          <w:szCs w:val="28"/>
        </w:rPr>
        <w:t xml:space="preserve">среднего уровня переменных издержек обращения   </w:t>
      </w:r>
    </w:p>
    <w:p w:rsidR="001206D9" w:rsidRPr="001206D9" w:rsidRDefault="001206D9" w:rsidP="001206D9">
      <w:pPr>
        <w:pStyle w:val="a4"/>
        <w:spacing w:line="360" w:lineRule="auto"/>
        <w:ind w:left="567"/>
        <w:rPr>
          <w:b w:val="0"/>
          <w:i w:val="0"/>
          <w:szCs w:val="28"/>
        </w:rPr>
      </w:pPr>
      <w:r w:rsidRPr="001206D9">
        <w:rPr>
          <w:b w:val="0"/>
          <w:i w:val="0"/>
          <w:szCs w:val="28"/>
        </w:rPr>
        <w:t>35,6 – 36,7  =  –1,1 %.</w:t>
      </w:r>
    </w:p>
    <w:p w:rsidR="001206D9" w:rsidRPr="001206D9" w:rsidRDefault="001206D9" w:rsidP="001206D9">
      <w:pPr>
        <w:pStyle w:val="a4"/>
        <w:spacing w:line="360" w:lineRule="auto"/>
        <w:jc w:val="both"/>
        <w:rPr>
          <w:b w:val="0"/>
          <w:i w:val="0"/>
          <w:szCs w:val="28"/>
        </w:rPr>
      </w:pPr>
    </w:p>
    <w:p w:rsidR="001206D9" w:rsidRPr="001206D9" w:rsidRDefault="001206D9" w:rsidP="001206D9">
      <w:pPr>
        <w:pStyle w:val="a4"/>
        <w:spacing w:line="360" w:lineRule="auto"/>
        <w:jc w:val="both"/>
        <w:rPr>
          <w:b w:val="0"/>
          <w:i w:val="0"/>
          <w:szCs w:val="28"/>
        </w:rPr>
      </w:pPr>
    </w:p>
    <w:p w:rsidR="001206D9" w:rsidRPr="001206D9" w:rsidRDefault="001206D9" w:rsidP="001206D9">
      <w:pPr>
        <w:pStyle w:val="a4"/>
        <w:spacing w:line="360" w:lineRule="auto"/>
        <w:jc w:val="both"/>
        <w:rPr>
          <w:b w:val="0"/>
          <w:i w:val="0"/>
          <w:szCs w:val="28"/>
        </w:rPr>
      </w:pPr>
      <w:r w:rsidRPr="001206D9">
        <w:rPr>
          <w:b w:val="0"/>
          <w:i w:val="0"/>
          <w:szCs w:val="28"/>
        </w:rPr>
        <w:br w:type="page"/>
        <w:t>9. Анализ прибыли и рентабельности торгового предприятия</w:t>
      </w:r>
    </w:p>
    <w:p w:rsidR="001206D9" w:rsidRPr="001206D9" w:rsidRDefault="001206D9" w:rsidP="001206D9">
      <w:pPr>
        <w:pStyle w:val="a4"/>
        <w:spacing w:line="360" w:lineRule="auto"/>
        <w:jc w:val="both"/>
        <w:rPr>
          <w:b w:val="0"/>
          <w:i w:val="0"/>
          <w:szCs w:val="28"/>
        </w:rPr>
      </w:pPr>
    </w:p>
    <w:p w:rsidR="001206D9" w:rsidRPr="001206D9" w:rsidRDefault="001206D9" w:rsidP="001206D9">
      <w:pPr>
        <w:pStyle w:val="a4"/>
        <w:spacing w:line="360" w:lineRule="auto"/>
        <w:ind w:firstLine="426"/>
        <w:jc w:val="both"/>
        <w:rPr>
          <w:b w:val="0"/>
          <w:i w:val="0"/>
          <w:szCs w:val="28"/>
        </w:rPr>
      </w:pPr>
      <w:r w:rsidRPr="001206D9">
        <w:rPr>
          <w:b w:val="0"/>
          <w:i w:val="0"/>
          <w:szCs w:val="28"/>
        </w:rPr>
        <w:t>Финансовые результаты торгового предприятия характеризуются суммой полученной прибыли и уровнем рентабельности.</w:t>
      </w:r>
    </w:p>
    <w:p w:rsidR="001206D9" w:rsidRPr="001206D9" w:rsidRDefault="001206D9" w:rsidP="001206D9">
      <w:pPr>
        <w:pStyle w:val="a4"/>
        <w:spacing w:line="360" w:lineRule="auto"/>
        <w:ind w:firstLine="426"/>
        <w:jc w:val="both"/>
        <w:rPr>
          <w:b w:val="0"/>
          <w:i w:val="0"/>
          <w:szCs w:val="28"/>
        </w:rPr>
      </w:pPr>
      <w:r w:rsidRPr="001206D9">
        <w:rPr>
          <w:b w:val="0"/>
          <w:i w:val="0"/>
          <w:szCs w:val="28"/>
        </w:rPr>
        <w:t>Прибыль от торговой деятельности представляет собой разность между  суммой валового дохода и издержек обращения, или как разность между маржинальной (валовой) прибылью и суммой условно-постоянных затрат. Ее величина зависит от многих факторов. В процессе их систематизации можно выделить следующие факторы первого порядка:</w:t>
      </w:r>
    </w:p>
    <w:p w:rsidR="001206D9" w:rsidRPr="001206D9" w:rsidRDefault="001206D9" w:rsidP="002F715B">
      <w:pPr>
        <w:pStyle w:val="a4"/>
        <w:numPr>
          <w:ilvl w:val="0"/>
          <w:numId w:val="24"/>
        </w:numPr>
        <w:spacing w:line="360" w:lineRule="auto"/>
        <w:jc w:val="both"/>
        <w:rPr>
          <w:b w:val="0"/>
          <w:i w:val="0"/>
          <w:szCs w:val="28"/>
        </w:rPr>
      </w:pPr>
      <w:r w:rsidRPr="001206D9">
        <w:rPr>
          <w:b w:val="0"/>
          <w:i w:val="0"/>
          <w:szCs w:val="28"/>
        </w:rPr>
        <w:t>объем товарооборота (ТО);</w:t>
      </w:r>
    </w:p>
    <w:p w:rsidR="001206D9" w:rsidRPr="001206D9" w:rsidRDefault="001206D9" w:rsidP="002F715B">
      <w:pPr>
        <w:pStyle w:val="a4"/>
        <w:numPr>
          <w:ilvl w:val="0"/>
          <w:numId w:val="24"/>
        </w:numPr>
        <w:spacing w:line="360" w:lineRule="auto"/>
        <w:jc w:val="both"/>
        <w:rPr>
          <w:b w:val="0"/>
          <w:i w:val="0"/>
          <w:szCs w:val="28"/>
        </w:rPr>
      </w:pPr>
      <w:r w:rsidRPr="001206D9">
        <w:rPr>
          <w:b w:val="0"/>
          <w:i w:val="0"/>
          <w:szCs w:val="28"/>
        </w:rPr>
        <w:t>средний уровень валового дохода (</w:t>
      </w:r>
      <w:r w:rsidRPr="001206D9">
        <w:rPr>
          <w:b w:val="0"/>
          <w:i w:val="0"/>
          <w:position w:val="-10"/>
          <w:szCs w:val="28"/>
        </w:rPr>
        <w:object w:dxaOrig="540" w:dyaOrig="380">
          <v:shape id="_x0000_i1092" type="#_x0000_t75" style="width:28.15pt;height:21.9pt" o:ole="" fillcolor="window">
            <v:imagedata r:id="rId141" o:title=""/>
          </v:shape>
          <o:OLEObject Type="Embed" ProgID="Equation.3" ShapeID="_x0000_i1092" DrawAspect="Content" ObjectID="_1717844394" r:id="rId142"/>
        </w:object>
      </w:r>
      <w:r w:rsidRPr="001206D9">
        <w:rPr>
          <w:b w:val="0"/>
          <w:i w:val="0"/>
          <w:szCs w:val="28"/>
        </w:rPr>
        <w:t>);</w:t>
      </w:r>
      <w:r w:rsidRPr="001206D9">
        <w:rPr>
          <w:b w:val="0"/>
          <w:i w:val="0"/>
          <w:position w:val="-14"/>
          <w:szCs w:val="28"/>
        </w:rPr>
        <w:object w:dxaOrig="480" w:dyaOrig="380">
          <v:shape id="_x0000_i1093" type="#_x0000_t75" style="width:21.9pt;height:21.9pt" o:ole="" fillcolor="window">
            <v:imagedata r:id="rId143" o:title=""/>
          </v:shape>
          <o:OLEObject Type="Embed" ProgID="Equation.3" ShapeID="_x0000_i1093" DrawAspect="Content" ObjectID="_1717844395" r:id="rId144"/>
        </w:object>
      </w:r>
    </w:p>
    <w:p w:rsidR="001206D9" w:rsidRPr="001206D9" w:rsidRDefault="001206D9" w:rsidP="002F715B">
      <w:pPr>
        <w:pStyle w:val="a4"/>
        <w:numPr>
          <w:ilvl w:val="0"/>
          <w:numId w:val="24"/>
        </w:numPr>
        <w:spacing w:line="360" w:lineRule="auto"/>
        <w:jc w:val="both"/>
        <w:rPr>
          <w:b w:val="0"/>
          <w:i w:val="0"/>
          <w:szCs w:val="28"/>
        </w:rPr>
      </w:pPr>
      <w:r w:rsidRPr="001206D9">
        <w:rPr>
          <w:b w:val="0"/>
          <w:i w:val="0"/>
          <w:szCs w:val="28"/>
        </w:rPr>
        <w:t>изменение уровня налогов и других обязательных платежей, взимаемых из валового дохода (</w:t>
      </w:r>
      <w:r w:rsidRPr="001206D9">
        <w:rPr>
          <w:b w:val="0"/>
          <w:i w:val="0"/>
          <w:position w:val="-14"/>
          <w:szCs w:val="28"/>
        </w:rPr>
        <w:object w:dxaOrig="620" w:dyaOrig="380">
          <v:shape id="_x0000_i1094" type="#_x0000_t75" style="width:28.15pt;height:21.9pt" o:ole="" fillcolor="window">
            <v:imagedata r:id="rId145" o:title=""/>
          </v:shape>
          <o:OLEObject Type="Embed" ProgID="Equation.3" ShapeID="_x0000_i1094" DrawAspect="Content" ObjectID="_1717844396" r:id="rId146"/>
        </w:object>
      </w:r>
      <w:r w:rsidRPr="001206D9">
        <w:rPr>
          <w:b w:val="0"/>
          <w:i w:val="0"/>
          <w:szCs w:val="28"/>
        </w:rPr>
        <w:t>).</w:t>
      </w:r>
    </w:p>
    <w:p w:rsidR="001206D9" w:rsidRPr="001206D9" w:rsidRDefault="001206D9" w:rsidP="002F715B">
      <w:pPr>
        <w:pStyle w:val="a4"/>
        <w:numPr>
          <w:ilvl w:val="0"/>
          <w:numId w:val="24"/>
        </w:numPr>
        <w:spacing w:line="360" w:lineRule="auto"/>
        <w:jc w:val="both"/>
        <w:rPr>
          <w:b w:val="0"/>
          <w:i w:val="0"/>
          <w:szCs w:val="28"/>
        </w:rPr>
      </w:pPr>
      <w:r w:rsidRPr="001206D9">
        <w:rPr>
          <w:b w:val="0"/>
          <w:i w:val="0"/>
          <w:szCs w:val="28"/>
        </w:rPr>
        <w:t>средний уровень переменных издержек обращения (</w:t>
      </w:r>
      <w:r w:rsidRPr="001206D9">
        <w:rPr>
          <w:b w:val="0"/>
          <w:i w:val="0"/>
          <w:position w:val="-6"/>
          <w:szCs w:val="28"/>
        </w:rPr>
        <w:object w:dxaOrig="580" w:dyaOrig="340">
          <v:shape id="_x0000_i1095" type="#_x0000_t75" style="width:28.15pt;height:14.6pt" o:ole="" fillcolor="window">
            <v:imagedata r:id="rId147" o:title=""/>
          </v:shape>
          <o:OLEObject Type="Embed" ProgID="Equation.3" ShapeID="_x0000_i1095" DrawAspect="Content" ObjectID="_1717844397" r:id="rId148"/>
        </w:object>
      </w:r>
      <w:r w:rsidRPr="001206D9">
        <w:rPr>
          <w:b w:val="0"/>
          <w:i w:val="0"/>
          <w:szCs w:val="28"/>
        </w:rPr>
        <w:t>);</w:t>
      </w:r>
    </w:p>
    <w:p w:rsidR="001206D9" w:rsidRPr="001206D9" w:rsidRDefault="001206D9" w:rsidP="002F715B">
      <w:pPr>
        <w:pStyle w:val="a4"/>
        <w:numPr>
          <w:ilvl w:val="0"/>
          <w:numId w:val="24"/>
        </w:numPr>
        <w:spacing w:line="360" w:lineRule="auto"/>
        <w:jc w:val="both"/>
        <w:rPr>
          <w:b w:val="0"/>
          <w:i w:val="0"/>
          <w:szCs w:val="28"/>
        </w:rPr>
      </w:pPr>
      <w:r w:rsidRPr="001206D9">
        <w:rPr>
          <w:b w:val="0"/>
          <w:i w:val="0"/>
          <w:szCs w:val="28"/>
        </w:rPr>
        <w:t>сумма постоянных издержек обращения (А).</w:t>
      </w:r>
    </w:p>
    <w:p w:rsidR="001206D9" w:rsidRPr="001206D9" w:rsidRDefault="001206D9" w:rsidP="001206D9">
      <w:pPr>
        <w:pStyle w:val="a4"/>
        <w:spacing w:line="360" w:lineRule="auto"/>
        <w:ind w:firstLine="426"/>
        <w:jc w:val="both"/>
        <w:rPr>
          <w:b w:val="0"/>
          <w:i w:val="0"/>
          <w:szCs w:val="28"/>
        </w:rPr>
      </w:pPr>
      <w:r w:rsidRPr="001206D9">
        <w:rPr>
          <w:b w:val="0"/>
          <w:i w:val="0"/>
          <w:szCs w:val="28"/>
        </w:rPr>
        <w:t>Факторная модель прибыли от торговой деятельности имеет следующий вид:</w:t>
      </w:r>
    </w:p>
    <w:p w:rsidR="001206D9" w:rsidRPr="001206D9" w:rsidRDefault="001206D9" w:rsidP="001206D9">
      <w:pPr>
        <w:pStyle w:val="a4"/>
        <w:spacing w:line="360" w:lineRule="auto"/>
        <w:ind w:firstLine="426"/>
        <w:jc w:val="both"/>
        <w:rPr>
          <w:b w:val="0"/>
          <w:i w:val="0"/>
          <w:szCs w:val="28"/>
        </w:rPr>
      </w:pPr>
      <m:oMathPara>
        <m:oMath>
          <m:r>
            <m:rPr>
              <m:sty m:val="bi"/>
            </m:rPr>
            <w:rPr>
              <w:rFonts w:ascii="Cambria Math" w:hAnsi="Cambria Math"/>
              <w:szCs w:val="28"/>
            </w:rPr>
            <m:t>Пр=</m:t>
          </m:r>
          <m:f>
            <m:fPr>
              <m:ctrlPr>
                <w:rPr>
                  <w:rFonts w:ascii="Cambria Math" w:hAnsi="Cambria Math"/>
                  <w:b w:val="0"/>
                  <w:i w:val="0"/>
                  <w:szCs w:val="28"/>
                </w:rPr>
              </m:ctrlPr>
            </m:fPr>
            <m:num>
              <m:r>
                <m:rPr>
                  <m:sty m:val="bi"/>
                </m:rPr>
                <w:rPr>
                  <w:rFonts w:ascii="Cambria Math" w:hAnsi="Cambria Math"/>
                  <w:szCs w:val="28"/>
                </w:rPr>
                <m:t>ТО×(</m:t>
              </m:r>
              <m:sSub>
                <m:sSubPr>
                  <m:ctrlPr>
                    <w:rPr>
                      <w:rFonts w:ascii="Cambria Math" w:hAnsi="Cambria Math"/>
                      <w:b w:val="0"/>
                      <w:i w:val="0"/>
                      <w:szCs w:val="28"/>
                    </w:rPr>
                  </m:ctrlPr>
                </m:sSubPr>
                <m:e>
                  <m:r>
                    <m:rPr>
                      <m:sty m:val="bi"/>
                    </m:rPr>
                    <w:rPr>
                      <w:rFonts w:ascii="Cambria Math" w:hAnsi="Cambria Math"/>
                      <w:szCs w:val="28"/>
                    </w:rPr>
                    <m:t>У</m:t>
                  </m:r>
                </m:e>
                <m:sub>
                  <m:r>
                    <m:rPr>
                      <m:sty m:val="bi"/>
                    </m:rPr>
                    <w:rPr>
                      <w:rFonts w:ascii="Cambria Math" w:hAnsi="Cambria Math"/>
                      <w:szCs w:val="28"/>
                    </w:rPr>
                    <m:t>ВД</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-УПИ)</m:t>
              </m:r>
            </m:num>
            <m:den>
              <m:r>
                <m:rPr>
                  <m:sty m:val="bi"/>
                </m:rPr>
                <w:rPr>
                  <w:rFonts w:ascii="Cambria Math" w:hAnsi="Cambria Math"/>
                  <w:szCs w:val="28"/>
                </w:rPr>
                <m:t>100</m:t>
              </m:r>
            </m:den>
          </m:f>
          <m:r>
            <m:rPr>
              <m:sty m:val="bi"/>
            </m:rPr>
            <w:rPr>
              <w:rFonts w:ascii="Cambria Math" w:hAnsi="Cambria Math"/>
              <w:szCs w:val="28"/>
            </w:rPr>
            <m:t>-А</m:t>
          </m:r>
        </m:oMath>
      </m:oMathPara>
    </w:p>
    <w:p w:rsidR="001206D9" w:rsidRPr="001206D9" w:rsidRDefault="001206D9" w:rsidP="001206D9">
      <w:pPr>
        <w:pStyle w:val="a4"/>
        <w:spacing w:line="360" w:lineRule="auto"/>
        <w:ind w:firstLine="426"/>
        <w:jc w:val="both"/>
        <w:rPr>
          <w:b w:val="0"/>
          <w:i w:val="0"/>
          <w:szCs w:val="28"/>
        </w:rPr>
      </w:pPr>
      <w:r w:rsidRPr="001206D9">
        <w:rPr>
          <w:b w:val="0"/>
          <w:i w:val="0"/>
          <w:position w:val="-10"/>
          <w:szCs w:val="28"/>
        </w:rPr>
        <w:object w:dxaOrig="4000" w:dyaOrig="380">
          <v:shape id="_x0000_i1096" type="#_x0000_t75" style="width:201.4pt;height:21.9pt" o:ole="" fillcolor="window">
            <v:imagedata r:id="rId149" o:title=""/>
          </v:shape>
          <o:OLEObject Type="Embed" ProgID="Equation.3" ShapeID="_x0000_i1096" DrawAspect="Content" ObjectID="_1717844398" r:id="rId150"/>
        </w:object>
      </w:r>
      <w:r w:rsidRPr="001206D9">
        <w:rPr>
          <w:b w:val="0"/>
          <w:i w:val="0"/>
          <w:szCs w:val="28"/>
        </w:rPr>
        <w:t xml:space="preserve">,    или          </w:t>
      </w:r>
      <w:r w:rsidRPr="001206D9">
        <w:rPr>
          <w:b w:val="0"/>
          <w:i w:val="0"/>
          <w:position w:val="-10"/>
          <w:szCs w:val="28"/>
        </w:rPr>
        <w:object w:dxaOrig="2299" w:dyaOrig="340">
          <v:shape id="_x0000_i1097" type="#_x0000_t75" style="width:115.85pt;height:14.6pt" o:ole="" fillcolor="window">
            <v:imagedata r:id="rId151" o:title=""/>
          </v:shape>
          <o:OLEObject Type="Embed" ProgID="Equation.3" ShapeID="_x0000_i1097" DrawAspect="Content" ObjectID="_1717844399" r:id="rId152"/>
        </w:object>
      </w:r>
    </w:p>
    <w:p w:rsidR="001206D9" w:rsidRPr="001206D9" w:rsidRDefault="001206D9" w:rsidP="001206D9">
      <w:pPr>
        <w:pStyle w:val="a4"/>
        <w:spacing w:line="360" w:lineRule="auto"/>
        <w:ind w:firstLine="426"/>
        <w:jc w:val="both"/>
        <w:rPr>
          <w:b w:val="0"/>
          <w:i w:val="0"/>
          <w:szCs w:val="28"/>
        </w:rPr>
      </w:pPr>
      <w:r w:rsidRPr="001206D9">
        <w:rPr>
          <w:b w:val="0"/>
          <w:i w:val="0"/>
          <w:szCs w:val="28"/>
        </w:rPr>
        <w:t>Если учесть, что товарооборот зависит от массы реализованных товаров (q) и цен на товары (р),  то расширенная факторная модель прибыли выглядит следующим образом:</w:t>
      </w:r>
    </w:p>
    <w:p w:rsidR="001206D9" w:rsidRPr="001206D9" w:rsidRDefault="001206D9" w:rsidP="001206D9">
      <w:pPr>
        <w:pStyle w:val="a4"/>
        <w:spacing w:line="360" w:lineRule="auto"/>
        <w:rPr>
          <w:b w:val="0"/>
          <w:i w:val="0"/>
          <w:szCs w:val="28"/>
        </w:rPr>
      </w:pPr>
      <w:r w:rsidRPr="001206D9">
        <w:rPr>
          <w:b w:val="0"/>
          <w:i w:val="0"/>
          <w:position w:val="-14"/>
          <w:szCs w:val="28"/>
        </w:rPr>
        <w:object w:dxaOrig="4239" w:dyaOrig="420">
          <v:shape id="_x0000_i1098" type="#_x0000_t75" style="width:208.7pt;height:21.9pt" o:ole="" fillcolor="window">
            <v:imagedata r:id="rId153" o:title=""/>
          </v:shape>
          <o:OLEObject Type="Embed" ProgID="Equation.3" ShapeID="_x0000_i1098" DrawAspect="Content" ObjectID="_1717844400" r:id="rId154"/>
        </w:object>
      </w:r>
      <w:r w:rsidRPr="001206D9">
        <w:rPr>
          <w:b w:val="0"/>
          <w:i w:val="0"/>
          <w:szCs w:val="28"/>
        </w:rPr>
        <w:t>.</w:t>
      </w:r>
    </w:p>
    <w:p w:rsidR="001206D9" w:rsidRPr="001206D9" w:rsidRDefault="001206D9" w:rsidP="001206D9">
      <w:pPr>
        <w:pStyle w:val="af2"/>
        <w:spacing w:line="360" w:lineRule="auto"/>
        <w:jc w:val="both"/>
        <w:rPr>
          <w:rFonts w:ascii="Times New Roman" w:hAnsi="Times New Roman"/>
          <w:sz w:val="28"/>
          <w:szCs w:val="28"/>
        </w:rPr>
      </w:pPr>
      <w:r w:rsidRPr="001206D9">
        <w:rPr>
          <w:rFonts w:ascii="Times New Roman" w:hAnsi="Times New Roman"/>
          <w:sz w:val="28"/>
          <w:szCs w:val="28"/>
        </w:rPr>
        <w:t xml:space="preserve">       Она позволяет установить, как изменилась сумма прибыли за счет физического объема продаж, цен на товары, структуры товарооборота, уровня валового дохода по i-м товарам, уровня налогового изъятия валового дохода, среднего уровня переменных издержек обращения и общей суммы постоянных издержек обращения торгового предприятия.</w:t>
      </w:r>
    </w:p>
    <w:p w:rsidR="001206D9" w:rsidRPr="001206D9" w:rsidRDefault="001206D9" w:rsidP="001206D9">
      <w:pPr>
        <w:pStyle w:val="a4"/>
        <w:spacing w:line="360" w:lineRule="auto"/>
        <w:ind w:firstLine="426"/>
        <w:jc w:val="both"/>
        <w:rPr>
          <w:b w:val="0"/>
          <w:i w:val="0"/>
          <w:szCs w:val="28"/>
        </w:rPr>
      </w:pPr>
      <w:r w:rsidRPr="001206D9">
        <w:rPr>
          <w:b w:val="0"/>
          <w:i w:val="0"/>
          <w:szCs w:val="28"/>
        </w:rPr>
        <w:t xml:space="preserve">Рентабельность работы торгового предприятия может характеризоваться разными показателями. Одним из них является рентабельность оборота, который рассчитывается отношением прибыли от торговой деятельности к товарообороту (выручке-нетто) в текущих ценах.  Факторная модель данного показателя:            </w:t>
      </w:r>
    </w:p>
    <w:p w:rsidR="001206D9" w:rsidRPr="001206D9" w:rsidRDefault="0037042A" w:rsidP="001206D9">
      <w:pPr>
        <w:pStyle w:val="a4"/>
        <w:spacing w:line="360" w:lineRule="auto"/>
        <w:rPr>
          <w:b w:val="0"/>
          <w:i w:val="0"/>
          <w:szCs w:val="28"/>
          <w:lang w:val="be-BY"/>
        </w:rPr>
      </w:pPr>
      <m:oMathPara>
        <m:oMath>
          <m:sSub>
            <m:sSubPr>
              <m:ctrlPr>
                <w:rPr>
                  <w:rFonts w:ascii="Cambria Math" w:hAnsi="Cambria Math"/>
                  <w:b w:val="0"/>
                  <w:i w:val="0"/>
                  <w:szCs w:val="28"/>
                </w:rPr>
              </m:ctrlPr>
            </m:sSubPr>
            <m:e>
              <m:r>
                <m:rPr>
                  <m:sty m:val="bi"/>
                </m:rPr>
                <w:rPr>
                  <w:rFonts w:ascii="Cambria Math" w:hAnsi="Cambria Math"/>
                  <w:szCs w:val="28"/>
                  <w:lang w:val="en-US"/>
                </w:rPr>
                <m:t>R</m:t>
              </m:r>
            </m:e>
            <m:sub>
              <m:r>
                <m:rPr>
                  <m:sty m:val="bi"/>
                </m:rPr>
                <w:rPr>
                  <w:rFonts w:ascii="Cambria Math" w:hAnsi="Cambria Math"/>
                  <w:szCs w:val="28"/>
                </w:rPr>
                <m:t>об</m:t>
              </m:r>
            </m:sub>
          </m:sSub>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Пр</m:t>
              </m:r>
            </m:num>
            <m:den>
              <m:r>
                <m:rPr>
                  <m:sty m:val="bi"/>
                </m:rPr>
                <w:rPr>
                  <w:rFonts w:ascii="Cambria Math" w:hAnsi="Cambria Math"/>
                  <w:szCs w:val="28"/>
                </w:rPr>
                <m:t>ТО</m:t>
              </m:r>
            </m:den>
          </m:f>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ТО×(</m:t>
              </m:r>
              <m:sSub>
                <m:sSubPr>
                  <m:ctrlPr>
                    <w:rPr>
                      <w:rFonts w:ascii="Cambria Math" w:hAnsi="Cambria Math"/>
                      <w:b w:val="0"/>
                      <w:i w:val="0"/>
                      <w:szCs w:val="28"/>
                    </w:rPr>
                  </m:ctrlPr>
                </m:sSubPr>
                <m:e>
                  <m:r>
                    <m:rPr>
                      <m:sty m:val="bi"/>
                    </m:rPr>
                    <w:rPr>
                      <w:rFonts w:ascii="Cambria Math" w:hAnsi="Cambria Math"/>
                      <w:szCs w:val="28"/>
                    </w:rPr>
                    <m:t>У</m:t>
                  </m:r>
                </m:e>
                <m:sub>
                  <m:r>
                    <m:rPr>
                      <m:sty m:val="bi"/>
                    </m:rPr>
                    <w:rPr>
                      <w:rFonts w:ascii="Cambria Math" w:hAnsi="Cambria Math"/>
                      <w:szCs w:val="28"/>
                    </w:rPr>
                    <m:t>ВД</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-УПИ)</m:t>
              </m:r>
            </m:num>
            <m:den>
              <m:r>
                <m:rPr>
                  <m:sty m:val="bi"/>
                </m:rPr>
                <w:rPr>
                  <w:rFonts w:ascii="Cambria Math" w:hAnsi="Cambria Math"/>
                  <w:szCs w:val="28"/>
                </w:rPr>
                <m:t>100</m:t>
              </m:r>
            </m:den>
          </m:f>
          <m:r>
            <m:rPr>
              <m:sty m:val="bi"/>
            </m:rPr>
            <w:rPr>
              <w:rFonts w:ascii="Cambria Math" w:hAnsi="Cambria Math"/>
              <w:szCs w:val="28"/>
            </w:rPr>
            <m:t>-А)/ТО</m:t>
          </m:r>
        </m:oMath>
      </m:oMathPara>
    </w:p>
    <w:p w:rsidR="001206D9" w:rsidRPr="001206D9" w:rsidRDefault="001206D9" w:rsidP="001206D9">
      <w:pPr>
        <w:pStyle w:val="a4"/>
        <w:spacing w:line="360" w:lineRule="auto"/>
        <w:rPr>
          <w:b w:val="0"/>
          <w:i w:val="0"/>
          <w:szCs w:val="28"/>
        </w:rPr>
      </w:pPr>
    </w:p>
    <w:p w:rsidR="001206D9" w:rsidRPr="001206D9" w:rsidRDefault="001206D9" w:rsidP="001206D9">
      <w:pPr>
        <w:pStyle w:val="a4"/>
        <w:spacing w:line="360" w:lineRule="auto"/>
        <w:ind w:firstLine="426"/>
        <w:jc w:val="both"/>
        <w:rPr>
          <w:b w:val="0"/>
          <w:i w:val="0"/>
          <w:szCs w:val="28"/>
        </w:rPr>
      </w:pPr>
      <w:r w:rsidRPr="001206D9">
        <w:rPr>
          <w:b w:val="0"/>
          <w:i w:val="0"/>
          <w:szCs w:val="28"/>
        </w:rPr>
        <w:t>При изучении эффективности функционирования торгового предприятия изучают также рентабельность издержек обращения (отношение прибыли у сумме издержек обращения). Данный показатель характеризует  окупаемость издержек торгового предприятия. Его факторная модель выглядит так:</w:t>
      </w:r>
    </w:p>
    <w:p w:rsidR="001206D9" w:rsidRPr="001206D9" w:rsidRDefault="001206D9" w:rsidP="001206D9">
      <w:pPr>
        <w:pStyle w:val="a4"/>
        <w:spacing w:line="360" w:lineRule="auto"/>
        <w:rPr>
          <w:b w:val="0"/>
          <w:i w:val="0"/>
          <w:szCs w:val="28"/>
        </w:rPr>
      </w:pPr>
      <w:r w:rsidRPr="001206D9">
        <w:rPr>
          <w:b w:val="0"/>
          <w:i w:val="0"/>
          <w:position w:val="-26"/>
          <w:szCs w:val="28"/>
        </w:rPr>
        <w:object w:dxaOrig="4900" w:dyaOrig="680">
          <v:shape id="_x0000_i1099" type="#_x0000_t75" style="width:244.15pt;height:36.5pt" o:ole="" fillcolor="window">
            <v:imagedata r:id="rId155" o:title=""/>
          </v:shape>
          <o:OLEObject Type="Embed" ProgID="Equation.3" ShapeID="_x0000_i1099" DrawAspect="Content" ObjectID="_1717844401" r:id="rId156"/>
        </w:object>
      </w:r>
      <w:r w:rsidRPr="001206D9">
        <w:rPr>
          <w:b w:val="0"/>
          <w:i w:val="0"/>
          <w:szCs w:val="28"/>
        </w:rPr>
        <w:t>.</w:t>
      </w:r>
    </w:p>
    <w:p w:rsidR="001206D9" w:rsidRPr="001206D9" w:rsidRDefault="0037042A" w:rsidP="001206D9">
      <w:pPr>
        <w:pStyle w:val="a4"/>
        <w:spacing w:line="360" w:lineRule="auto"/>
        <w:rPr>
          <w:b w:val="0"/>
          <w:i w:val="0"/>
          <w:szCs w:val="28"/>
          <w:lang w:val="be-BY"/>
        </w:rPr>
      </w:pPr>
      <m:oMathPara>
        <m:oMath>
          <m:sSub>
            <m:sSubPr>
              <m:ctrlPr>
                <w:rPr>
                  <w:rFonts w:ascii="Cambria Math" w:hAnsi="Cambria Math"/>
                  <w:b w:val="0"/>
                  <w:i w:val="0"/>
                  <w:szCs w:val="28"/>
                </w:rPr>
              </m:ctrlPr>
            </m:sSubPr>
            <m:e>
              <m:r>
                <m:rPr>
                  <m:sty m:val="bi"/>
                </m:rPr>
                <w:rPr>
                  <w:rFonts w:ascii="Cambria Math" w:hAnsi="Cambria Math"/>
                  <w:szCs w:val="28"/>
                  <w:lang w:val="en-US"/>
                </w:rPr>
                <m:t>R</m:t>
              </m:r>
            </m:e>
            <m:sub>
              <m:r>
                <m:rPr>
                  <m:sty m:val="bi"/>
                </m:rPr>
                <w:rPr>
                  <w:rFonts w:ascii="Cambria Math" w:hAnsi="Cambria Math"/>
                  <w:szCs w:val="28"/>
                </w:rPr>
                <m:t>ИО</m:t>
              </m:r>
            </m:sub>
          </m:sSub>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Пр</m:t>
              </m:r>
            </m:num>
            <m:den>
              <m:r>
                <m:rPr>
                  <m:sty m:val="bi"/>
                </m:rPr>
                <w:rPr>
                  <w:rFonts w:ascii="Cambria Math" w:hAnsi="Cambria Math"/>
                  <w:szCs w:val="28"/>
                </w:rPr>
                <m:t>ИО</m:t>
              </m:r>
            </m:den>
          </m:f>
          <m:r>
            <m:rPr>
              <m:sty m:val="bi"/>
            </m:rPr>
            <w:rPr>
              <w:rFonts w:ascii="Cambria Math" w:hAnsi="Cambria Math"/>
              <w:szCs w:val="28"/>
            </w:rPr>
            <m:t>=</m:t>
          </m:r>
          <m:f>
            <m:fPr>
              <m:ctrlPr>
                <w:rPr>
                  <w:rFonts w:ascii="Cambria Math" w:hAnsi="Cambria Math"/>
                  <w:b w:val="0"/>
                  <w:i w:val="0"/>
                  <w:szCs w:val="28"/>
                </w:rPr>
              </m:ctrlPr>
            </m:fPr>
            <m:num>
              <m:f>
                <m:fPr>
                  <m:ctrlPr>
                    <w:rPr>
                      <w:rFonts w:ascii="Cambria Math" w:hAnsi="Cambria Math"/>
                      <w:b w:val="0"/>
                      <w:i w:val="0"/>
                      <w:szCs w:val="28"/>
                    </w:rPr>
                  </m:ctrlPr>
                </m:fPr>
                <m:num>
                  <m:r>
                    <m:rPr>
                      <m:sty m:val="bi"/>
                    </m:rPr>
                    <w:rPr>
                      <w:rFonts w:ascii="Cambria Math" w:hAnsi="Cambria Math"/>
                      <w:szCs w:val="28"/>
                    </w:rPr>
                    <m:t>ТО×</m:t>
                  </m:r>
                  <m:d>
                    <m:dPr>
                      <m:ctrlPr>
                        <w:rPr>
                          <w:rFonts w:ascii="Cambria Math" w:hAnsi="Cambria Math"/>
                          <w:b w:val="0"/>
                          <w:i w:val="0"/>
                          <w:szCs w:val="28"/>
                        </w:rPr>
                      </m:ctrlPr>
                    </m:dPr>
                    <m:e>
                      <m:sSub>
                        <m:sSubPr>
                          <m:ctrlPr>
                            <w:rPr>
                              <w:rFonts w:ascii="Cambria Math" w:hAnsi="Cambria Math"/>
                              <w:b w:val="0"/>
                              <w:i w:val="0"/>
                              <w:szCs w:val="28"/>
                            </w:rPr>
                          </m:ctrlPr>
                        </m:sSubPr>
                        <m:e>
                          <m:r>
                            <m:rPr>
                              <m:sty m:val="bi"/>
                            </m:rPr>
                            <w:rPr>
                              <w:rFonts w:ascii="Cambria Math" w:hAnsi="Cambria Math"/>
                              <w:szCs w:val="28"/>
                            </w:rPr>
                            <m:t>У</m:t>
                          </m:r>
                        </m:e>
                        <m:sub>
                          <m:r>
                            <m:rPr>
                              <m:sty m:val="bi"/>
                            </m:rPr>
                            <w:rPr>
                              <w:rFonts w:ascii="Cambria Math" w:hAnsi="Cambria Math"/>
                              <w:szCs w:val="28"/>
                            </w:rPr>
                            <m:t>ВД</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-УПИ</m:t>
                      </m:r>
                    </m:e>
                  </m:d>
                </m:num>
                <m:den>
                  <m:r>
                    <m:rPr>
                      <m:sty m:val="bi"/>
                    </m:rPr>
                    <w:rPr>
                      <w:rFonts w:ascii="Cambria Math" w:hAnsi="Cambria Math"/>
                      <w:szCs w:val="28"/>
                    </w:rPr>
                    <m:t>100</m:t>
                  </m:r>
                </m:den>
              </m:f>
              <m:r>
                <m:rPr>
                  <m:sty m:val="bi"/>
                </m:rPr>
                <w:rPr>
                  <w:rFonts w:ascii="Cambria Math" w:hAnsi="Cambria Math"/>
                  <w:szCs w:val="28"/>
                </w:rPr>
                <m:t>-А</m:t>
              </m:r>
            </m:num>
            <m:den>
              <m:r>
                <m:rPr>
                  <m:sty m:val="bi"/>
                </m:rPr>
                <w:rPr>
                  <w:rFonts w:ascii="Cambria Math" w:hAnsi="Cambria Math"/>
                  <w:szCs w:val="28"/>
                </w:rPr>
                <m:t>ТО×УПИ+А</m:t>
              </m:r>
            </m:den>
          </m:f>
        </m:oMath>
      </m:oMathPara>
    </w:p>
    <w:p w:rsidR="001206D9" w:rsidRPr="001206D9" w:rsidRDefault="001206D9" w:rsidP="001206D9">
      <w:pPr>
        <w:pStyle w:val="af2"/>
        <w:spacing w:line="360" w:lineRule="auto"/>
        <w:ind w:firstLine="567"/>
        <w:jc w:val="both"/>
        <w:rPr>
          <w:rFonts w:ascii="Times New Roman" w:hAnsi="Times New Roman"/>
          <w:sz w:val="28"/>
          <w:szCs w:val="28"/>
        </w:rPr>
      </w:pPr>
      <w:r w:rsidRPr="001206D9">
        <w:rPr>
          <w:rFonts w:ascii="Times New Roman" w:hAnsi="Times New Roman"/>
          <w:sz w:val="28"/>
          <w:szCs w:val="28"/>
        </w:rPr>
        <w:t>Для обобщенной оценки эффективности торговой деятельности необходимо рассчитать и проанализировать рентабельность операционного капитала торговой организации, уровень которой определяется отношением суммы  прибыли от торговой деятельности к среднегодовой сумме активов предприятия, задействованных в основном операционном процессе. Для факторного анализа рентабельности  операционного  капитала может быть использована следующая модель:</w:t>
      </w:r>
    </w:p>
    <w:p w:rsidR="001206D9" w:rsidRPr="001206D9" w:rsidRDefault="001206D9" w:rsidP="001206D9">
      <w:pPr>
        <w:pStyle w:val="af2"/>
        <w:spacing w:line="360" w:lineRule="auto"/>
        <w:ind w:firstLine="567"/>
        <w:jc w:val="center"/>
        <w:rPr>
          <w:sz w:val="28"/>
          <w:szCs w:val="28"/>
        </w:rPr>
      </w:pPr>
      <w:r w:rsidRPr="001206D9">
        <w:rPr>
          <w:position w:val="-30"/>
          <w:sz w:val="28"/>
          <w:szCs w:val="28"/>
        </w:rPr>
        <w:object w:dxaOrig="5020" w:dyaOrig="720">
          <v:shape id="_x0000_i1100" type="#_x0000_t75" style="width:252.5pt;height:36.5pt" o:ole="" fillcolor="window">
            <v:imagedata r:id="rId157" o:title=""/>
          </v:shape>
          <o:OLEObject Type="Embed" ProgID="Equation.3" ShapeID="_x0000_i1100" DrawAspect="Content" ObjectID="_1717844402" r:id="rId158"/>
        </w:object>
      </w:r>
      <w:r w:rsidRPr="001206D9">
        <w:rPr>
          <w:sz w:val="28"/>
          <w:szCs w:val="28"/>
        </w:rPr>
        <w:t>,</w:t>
      </w:r>
    </w:p>
    <w:p w:rsidR="001206D9" w:rsidRPr="001206D9" w:rsidRDefault="0037042A" w:rsidP="001206D9">
      <w:pPr>
        <w:pStyle w:val="a4"/>
        <w:spacing w:line="360" w:lineRule="auto"/>
        <w:rPr>
          <w:b w:val="0"/>
          <w:i w:val="0"/>
          <w:szCs w:val="28"/>
          <w:lang w:val="be-BY"/>
        </w:rPr>
      </w:pPr>
      <m:oMathPara>
        <m:oMath>
          <m:sSub>
            <m:sSubPr>
              <m:ctrlPr>
                <w:rPr>
                  <w:rFonts w:ascii="Cambria Math" w:hAnsi="Cambria Math"/>
                  <w:b w:val="0"/>
                  <w:i w:val="0"/>
                  <w:szCs w:val="28"/>
                </w:rPr>
              </m:ctrlPr>
            </m:sSubPr>
            <m:e>
              <m:r>
                <m:rPr>
                  <m:sty m:val="bi"/>
                </m:rPr>
                <w:rPr>
                  <w:rFonts w:ascii="Cambria Math" w:hAnsi="Cambria Math"/>
                  <w:szCs w:val="28"/>
                  <w:lang w:val="en-US"/>
                </w:rPr>
                <m:t>R</m:t>
              </m:r>
            </m:e>
            <m:sub>
              <m:r>
                <m:rPr>
                  <m:sty m:val="bi"/>
                </m:rPr>
                <w:rPr>
                  <w:rFonts w:ascii="Cambria Math" w:hAnsi="Cambria Math"/>
                  <w:szCs w:val="28"/>
                </w:rPr>
                <m:t>ОК</m:t>
              </m:r>
            </m:sub>
          </m:sSub>
          <m:r>
            <m:rPr>
              <m:sty m:val="bi"/>
            </m:rPr>
            <w:rPr>
              <w:rFonts w:ascii="Cambria Math" w:hAnsi="Cambria Math"/>
              <w:szCs w:val="28"/>
            </w:rPr>
            <m:t>=</m:t>
          </m:r>
          <m:f>
            <m:fPr>
              <m:ctrlPr>
                <w:rPr>
                  <w:rFonts w:ascii="Cambria Math" w:hAnsi="Cambria Math"/>
                  <w:b w:val="0"/>
                  <w:i w:val="0"/>
                  <w:szCs w:val="28"/>
                </w:rPr>
              </m:ctrlPr>
            </m:fPr>
            <m:num>
              <m:r>
                <m:rPr>
                  <m:sty m:val="bi"/>
                </m:rPr>
                <w:rPr>
                  <w:rFonts w:ascii="Cambria Math" w:hAnsi="Cambria Math"/>
                  <w:szCs w:val="28"/>
                </w:rPr>
                <m:t>Пр</m:t>
              </m:r>
            </m:num>
            <m:den>
              <m:r>
                <m:rPr>
                  <m:sty m:val="bi"/>
                </m:rPr>
                <w:rPr>
                  <w:rFonts w:ascii="Cambria Math" w:hAnsi="Cambria Math"/>
                  <w:szCs w:val="28"/>
                </w:rPr>
                <m:t>ОК</m:t>
              </m:r>
            </m:den>
          </m:f>
          <m:r>
            <m:rPr>
              <m:sty m:val="bi"/>
            </m:rPr>
            <w:rPr>
              <w:rFonts w:ascii="Cambria Math" w:hAnsi="Cambria Math"/>
              <w:szCs w:val="28"/>
            </w:rPr>
            <m:t>=</m:t>
          </m:r>
          <m:f>
            <m:fPr>
              <m:ctrlPr>
                <w:rPr>
                  <w:rFonts w:ascii="Cambria Math" w:hAnsi="Cambria Math"/>
                  <w:b w:val="0"/>
                  <w:i w:val="0"/>
                  <w:szCs w:val="28"/>
                </w:rPr>
              </m:ctrlPr>
            </m:fPr>
            <m:num>
              <m:f>
                <m:fPr>
                  <m:ctrlPr>
                    <w:rPr>
                      <w:rFonts w:ascii="Cambria Math" w:hAnsi="Cambria Math"/>
                      <w:b w:val="0"/>
                      <w:i w:val="0"/>
                      <w:szCs w:val="28"/>
                    </w:rPr>
                  </m:ctrlPr>
                </m:fPr>
                <m:num>
                  <m:r>
                    <m:rPr>
                      <m:sty m:val="bi"/>
                    </m:rPr>
                    <w:rPr>
                      <w:rFonts w:ascii="Cambria Math" w:hAnsi="Cambria Math"/>
                      <w:szCs w:val="28"/>
                    </w:rPr>
                    <m:t>ТО×</m:t>
                  </m:r>
                  <m:d>
                    <m:dPr>
                      <m:ctrlPr>
                        <w:rPr>
                          <w:rFonts w:ascii="Cambria Math" w:hAnsi="Cambria Math"/>
                          <w:b w:val="0"/>
                          <w:i w:val="0"/>
                          <w:szCs w:val="28"/>
                        </w:rPr>
                      </m:ctrlPr>
                    </m:dPr>
                    <m:e>
                      <m:sSub>
                        <m:sSubPr>
                          <m:ctrlPr>
                            <w:rPr>
                              <w:rFonts w:ascii="Cambria Math" w:hAnsi="Cambria Math"/>
                              <w:b w:val="0"/>
                              <w:i w:val="0"/>
                              <w:szCs w:val="28"/>
                            </w:rPr>
                          </m:ctrlPr>
                        </m:sSubPr>
                        <m:e>
                          <m:r>
                            <m:rPr>
                              <m:sty m:val="bi"/>
                            </m:rPr>
                            <w:rPr>
                              <w:rFonts w:ascii="Cambria Math" w:hAnsi="Cambria Math"/>
                              <w:szCs w:val="28"/>
                            </w:rPr>
                            <m:t>У</m:t>
                          </m:r>
                        </m:e>
                        <m:sub>
                          <m:r>
                            <m:rPr>
                              <m:sty m:val="bi"/>
                            </m:rPr>
                            <w:rPr>
                              <w:rFonts w:ascii="Cambria Math" w:hAnsi="Cambria Math"/>
                              <w:szCs w:val="28"/>
                            </w:rPr>
                            <m:t>ВД</m:t>
                          </m:r>
                        </m:sub>
                      </m:sSub>
                      <m:r>
                        <m:rPr>
                          <m:sty m:val="bi"/>
                        </m:rPr>
                        <w:rPr>
                          <w:rFonts w:ascii="Cambria Math" w:hAnsi="Cambria Math"/>
                          <w:szCs w:val="28"/>
                        </w:rPr>
                        <m:t>-</m:t>
                      </m:r>
                      <m:sSub>
                        <m:sSubPr>
                          <m:ctrlPr>
                            <w:rPr>
                              <w:rFonts w:ascii="Cambria Math" w:hAnsi="Cambria Math"/>
                              <w:b w:val="0"/>
                              <w:i w:val="0"/>
                              <w:szCs w:val="28"/>
                            </w:rPr>
                          </m:ctrlPr>
                        </m:sSubPr>
                        <m:e>
                          <m:r>
                            <m:rPr>
                              <m:sty m:val="bi"/>
                            </m:rPr>
                            <w:rPr>
                              <w:rFonts w:ascii="Cambria Math" w:hAnsi="Cambria Math"/>
                              <w:szCs w:val="28"/>
                            </w:rPr>
                            <m:t>УН</m:t>
                          </m:r>
                        </m:e>
                        <m:sub>
                          <m:r>
                            <m:rPr>
                              <m:sty m:val="bi"/>
                            </m:rPr>
                            <w:rPr>
                              <w:rFonts w:ascii="Cambria Math" w:hAnsi="Cambria Math"/>
                              <w:szCs w:val="28"/>
                            </w:rPr>
                            <m:t>ВД</m:t>
                          </m:r>
                        </m:sub>
                      </m:sSub>
                      <m:r>
                        <m:rPr>
                          <m:sty m:val="bi"/>
                        </m:rPr>
                        <w:rPr>
                          <w:rFonts w:ascii="Cambria Math" w:hAnsi="Cambria Math"/>
                          <w:szCs w:val="28"/>
                        </w:rPr>
                        <m:t>-УПИ</m:t>
                      </m:r>
                    </m:e>
                  </m:d>
                </m:num>
                <m:den>
                  <m:r>
                    <m:rPr>
                      <m:sty m:val="bi"/>
                    </m:rPr>
                    <w:rPr>
                      <w:rFonts w:ascii="Cambria Math" w:hAnsi="Cambria Math"/>
                      <w:szCs w:val="28"/>
                    </w:rPr>
                    <m:t>100</m:t>
                  </m:r>
                </m:den>
              </m:f>
              <m:r>
                <m:rPr>
                  <m:sty m:val="bi"/>
                </m:rPr>
                <w:rPr>
                  <w:rFonts w:ascii="Cambria Math" w:hAnsi="Cambria Math"/>
                  <w:szCs w:val="28"/>
                </w:rPr>
                <m:t>-А</m:t>
              </m:r>
            </m:num>
            <m:den>
              <m:r>
                <m:rPr>
                  <m:sty m:val="bi"/>
                </m:rPr>
                <w:rPr>
                  <w:rFonts w:ascii="Cambria Math" w:hAnsi="Cambria Math"/>
                  <w:szCs w:val="28"/>
                </w:rPr>
                <m:t>ТО/</m:t>
              </m:r>
              <m:sSub>
                <m:sSubPr>
                  <m:ctrlPr>
                    <w:rPr>
                      <w:rFonts w:ascii="Cambria Math" w:hAnsi="Cambria Math"/>
                      <w:b w:val="0"/>
                      <w:i w:val="0"/>
                      <w:szCs w:val="28"/>
                    </w:rPr>
                  </m:ctrlPr>
                </m:sSubPr>
                <m:e>
                  <m:r>
                    <m:rPr>
                      <m:sty m:val="bi"/>
                    </m:rPr>
                    <w:rPr>
                      <w:rFonts w:ascii="Cambria Math" w:hAnsi="Cambria Math"/>
                      <w:szCs w:val="28"/>
                    </w:rPr>
                    <m:t>К</m:t>
                  </m:r>
                </m:e>
                <m:sub>
                  <m:r>
                    <m:rPr>
                      <m:sty m:val="bi"/>
                    </m:rPr>
                    <w:rPr>
                      <w:rFonts w:ascii="Cambria Math" w:hAnsi="Cambria Math"/>
                      <w:szCs w:val="28"/>
                    </w:rPr>
                    <m:t>об</m:t>
                  </m:r>
                </m:sub>
              </m:sSub>
            </m:den>
          </m:f>
        </m:oMath>
      </m:oMathPara>
    </w:p>
    <w:p w:rsidR="001206D9" w:rsidRPr="001206D9" w:rsidRDefault="001206D9" w:rsidP="001206D9">
      <w:pPr>
        <w:pStyle w:val="af2"/>
        <w:spacing w:line="360" w:lineRule="auto"/>
        <w:ind w:firstLine="567"/>
        <w:jc w:val="center"/>
        <w:rPr>
          <w:sz w:val="28"/>
          <w:szCs w:val="28"/>
        </w:rPr>
      </w:pPr>
    </w:p>
    <w:p w:rsidR="001206D9" w:rsidRPr="001206D9" w:rsidRDefault="001206D9" w:rsidP="001206D9">
      <w:pPr>
        <w:pStyle w:val="af2"/>
        <w:spacing w:line="360" w:lineRule="auto"/>
        <w:jc w:val="both"/>
        <w:rPr>
          <w:rFonts w:ascii="Times New Roman" w:hAnsi="Times New Roman"/>
          <w:sz w:val="28"/>
          <w:szCs w:val="28"/>
        </w:rPr>
      </w:pPr>
      <w:r w:rsidRPr="001206D9">
        <w:rPr>
          <w:rFonts w:ascii="Times New Roman" w:hAnsi="Times New Roman"/>
          <w:sz w:val="28"/>
          <w:szCs w:val="28"/>
        </w:rPr>
        <w:t>где  RОК – рентабельность операционного капитала;</w:t>
      </w:r>
    </w:p>
    <w:p w:rsidR="001206D9" w:rsidRPr="001206D9" w:rsidRDefault="001206D9" w:rsidP="001206D9">
      <w:pPr>
        <w:pStyle w:val="af2"/>
        <w:spacing w:line="360" w:lineRule="auto"/>
        <w:jc w:val="both"/>
        <w:rPr>
          <w:rFonts w:ascii="Times New Roman" w:hAnsi="Times New Roman"/>
          <w:sz w:val="28"/>
          <w:szCs w:val="28"/>
        </w:rPr>
      </w:pPr>
      <w:r w:rsidRPr="001206D9">
        <w:rPr>
          <w:rFonts w:ascii="Times New Roman" w:hAnsi="Times New Roman"/>
          <w:sz w:val="28"/>
          <w:szCs w:val="28"/>
        </w:rPr>
        <w:t xml:space="preserve">          ОК – средняя сумма операционного капитала;</w:t>
      </w:r>
    </w:p>
    <w:p w:rsidR="001206D9" w:rsidRPr="001206D9" w:rsidRDefault="001206D9" w:rsidP="001206D9">
      <w:pPr>
        <w:pStyle w:val="af2"/>
        <w:spacing w:line="360" w:lineRule="auto"/>
        <w:jc w:val="both"/>
        <w:rPr>
          <w:rFonts w:ascii="Times New Roman" w:hAnsi="Times New Roman"/>
          <w:sz w:val="28"/>
          <w:szCs w:val="28"/>
        </w:rPr>
      </w:pPr>
      <w:r w:rsidRPr="001206D9">
        <w:rPr>
          <w:rFonts w:ascii="Times New Roman" w:hAnsi="Times New Roman"/>
          <w:sz w:val="28"/>
          <w:szCs w:val="28"/>
        </w:rPr>
        <w:t>К</w:t>
      </w:r>
      <w:r w:rsidRPr="001206D9">
        <w:rPr>
          <w:rFonts w:ascii="Times New Roman" w:hAnsi="Times New Roman"/>
          <w:sz w:val="28"/>
          <w:szCs w:val="28"/>
          <w:vertAlign w:val="subscript"/>
        </w:rPr>
        <w:t>об</w:t>
      </w:r>
      <w:r w:rsidRPr="001206D9">
        <w:rPr>
          <w:rFonts w:ascii="Times New Roman" w:hAnsi="Times New Roman"/>
          <w:sz w:val="28"/>
          <w:szCs w:val="28"/>
        </w:rPr>
        <w:t xml:space="preserve"> – коэффициент оборачиваемости операционного капитала.  </w:t>
      </w:r>
    </w:p>
    <w:p w:rsidR="001206D9" w:rsidRDefault="001206D9">
      <w:pPr>
        <w:rPr>
          <w:sz w:val="28"/>
          <w:szCs w:val="28"/>
        </w:rPr>
      </w:pPr>
      <w:r>
        <w:rPr>
          <w:szCs w:val="28"/>
        </w:rPr>
        <w:br w:type="page"/>
      </w:r>
    </w:p>
    <w:p w:rsidR="001206D9" w:rsidRPr="001206D9" w:rsidRDefault="001206D9" w:rsidP="001206D9">
      <w:pPr>
        <w:ind w:left="38" w:right="142"/>
        <w:jc w:val="center"/>
        <w:rPr>
          <w:b/>
          <w:sz w:val="32"/>
          <w:szCs w:val="32"/>
        </w:rPr>
      </w:pPr>
      <w:r w:rsidRPr="001206D9">
        <w:rPr>
          <w:b/>
          <w:sz w:val="32"/>
          <w:szCs w:val="32"/>
        </w:rPr>
        <w:t>Тема 3 Анализ хозяйственной деятельности в сфере строительства</w:t>
      </w:r>
    </w:p>
    <w:p w:rsidR="001206D9" w:rsidRDefault="001206D9" w:rsidP="001206D9">
      <w:pPr>
        <w:pStyle w:val="31"/>
        <w:spacing w:line="288" w:lineRule="auto"/>
        <w:jc w:val="left"/>
        <w:rPr>
          <w:szCs w:val="28"/>
        </w:rPr>
      </w:pPr>
    </w:p>
    <w:p w:rsidR="001206D9" w:rsidRDefault="001206D9" w:rsidP="001206D9">
      <w:pPr>
        <w:pStyle w:val="af2"/>
        <w:rPr>
          <w:rFonts w:ascii="Times New Roman" w:hAnsi="Times New Roman"/>
          <w:b/>
          <w:sz w:val="28"/>
        </w:rPr>
      </w:pPr>
      <w:r>
        <w:rPr>
          <w:rFonts w:ascii="Times New Roman" w:hAnsi="Times New Roman"/>
          <w:b/>
          <w:sz w:val="28"/>
        </w:rPr>
        <w:t>1. Анализ объема, структуры и качества строительно-монтажных работ</w:t>
      </w:r>
    </w:p>
    <w:p w:rsidR="001206D9" w:rsidRDefault="001206D9" w:rsidP="001206D9">
      <w:pPr>
        <w:pStyle w:val="af2"/>
        <w:ind w:left="1440"/>
        <w:jc w:val="both"/>
      </w:pPr>
    </w:p>
    <w:p w:rsidR="001206D9" w:rsidRPr="00D771ED" w:rsidRDefault="001206D9" w:rsidP="001206D9">
      <w:pPr>
        <w:pStyle w:val="af2"/>
        <w:spacing w:line="360" w:lineRule="auto"/>
        <w:jc w:val="both"/>
        <w:rPr>
          <w:rFonts w:ascii="Times New Roman" w:hAnsi="Times New Roman"/>
          <w:sz w:val="28"/>
          <w:szCs w:val="28"/>
        </w:rPr>
      </w:pPr>
      <w:r w:rsidRPr="00D771ED">
        <w:rPr>
          <w:rFonts w:ascii="Times New Roman" w:hAnsi="Times New Roman"/>
          <w:sz w:val="28"/>
          <w:szCs w:val="28"/>
        </w:rPr>
        <w:t>Анализ результатов деятельности строительной организации начинают с изучения объема выполненных строительных работ и ввода в действие объектов строительства.</w:t>
      </w:r>
    </w:p>
    <w:p w:rsidR="001206D9" w:rsidRPr="00D771ED" w:rsidRDefault="001206D9" w:rsidP="001206D9">
      <w:pPr>
        <w:pStyle w:val="af2"/>
        <w:spacing w:line="360" w:lineRule="auto"/>
        <w:ind w:firstLine="426"/>
        <w:jc w:val="both"/>
        <w:rPr>
          <w:rFonts w:ascii="Times New Roman" w:hAnsi="Times New Roman"/>
          <w:b/>
          <w:sz w:val="28"/>
          <w:szCs w:val="28"/>
        </w:rPr>
      </w:pPr>
      <w:r w:rsidRPr="00D771ED">
        <w:rPr>
          <w:rFonts w:ascii="Times New Roman" w:hAnsi="Times New Roman"/>
          <w:b/>
          <w:sz w:val="28"/>
          <w:szCs w:val="28"/>
        </w:rPr>
        <w:t xml:space="preserve">     Основные задачи анализа:</w:t>
      </w:r>
    </w:p>
    <w:p w:rsidR="001206D9" w:rsidRPr="00D771ED" w:rsidRDefault="001206D9" w:rsidP="002F715B">
      <w:pPr>
        <w:pStyle w:val="af2"/>
        <w:numPr>
          <w:ilvl w:val="0"/>
          <w:numId w:val="42"/>
        </w:numPr>
        <w:spacing w:line="360" w:lineRule="auto"/>
        <w:rPr>
          <w:rFonts w:ascii="Times New Roman" w:hAnsi="Times New Roman"/>
          <w:sz w:val="28"/>
          <w:szCs w:val="28"/>
        </w:rPr>
      </w:pPr>
      <w:r w:rsidRPr="00D771ED">
        <w:rPr>
          <w:rFonts w:ascii="Times New Roman" w:hAnsi="Times New Roman"/>
          <w:sz w:val="28"/>
          <w:szCs w:val="28"/>
        </w:rPr>
        <w:t>оценка степени выполнения плана и динамики объема строительных работ и сдачи их заказчикам;</w:t>
      </w:r>
    </w:p>
    <w:p w:rsidR="001206D9" w:rsidRPr="00D771ED" w:rsidRDefault="001206D9" w:rsidP="002F715B">
      <w:pPr>
        <w:pStyle w:val="af2"/>
        <w:numPr>
          <w:ilvl w:val="0"/>
          <w:numId w:val="42"/>
        </w:numPr>
        <w:spacing w:line="360" w:lineRule="auto"/>
        <w:rPr>
          <w:rFonts w:ascii="Times New Roman" w:hAnsi="Times New Roman"/>
          <w:sz w:val="28"/>
          <w:szCs w:val="28"/>
        </w:rPr>
      </w:pPr>
      <w:r w:rsidRPr="00D771ED">
        <w:rPr>
          <w:rFonts w:ascii="Times New Roman" w:hAnsi="Times New Roman"/>
          <w:sz w:val="28"/>
          <w:szCs w:val="28"/>
        </w:rPr>
        <w:t>определение влияния факторов на изменение объемов строительно-монтажных работ;</w:t>
      </w:r>
    </w:p>
    <w:p w:rsidR="001206D9" w:rsidRPr="00D771ED" w:rsidRDefault="001206D9" w:rsidP="002F715B">
      <w:pPr>
        <w:pStyle w:val="af2"/>
        <w:numPr>
          <w:ilvl w:val="0"/>
          <w:numId w:val="42"/>
        </w:numPr>
        <w:spacing w:line="360" w:lineRule="auto"/>
        <w:rPr>
          <w:rFonts w:ascii="Times New Roman" w:hAnsi="Times New Roman"/>
          <w:sz w:val="28"/>
          <w:szCs w:val="28"/>
        </w:rPr>
      </w:pPr>
      <w:r w:rsidRPr="00D771ED">
        <w:rPr>
          <w:rFonts w:ascii="Times New Roman" w:hAnsi="Times New Roman"/>
          <w:sz w:val="28"/>
          <w:szCs w:val="28"/>
        </w:rPr>
        <w:t>выявление резервов увеличения объемов строительно-монтажных работ и  разработка мероприятий по их освоению.</w:t>
      </w:r>
    </w:p>
    <w:p w:rsidR="001206D9" w:rsidRPr="00D771ED" w:rsidRDefault="001206D9" w:rsidP="001206D9">
      <w:pPr>
        <w:pStyle w:val="af2"/>
        <w:spacing w:line="360" w:lineRule="auto"/>
        <w:ind w:firstLine="567"/>
        <w:jc w:val="both"/>
        <w:rPr>
          <w:rFonts w:ascii="Times New Roman" w:hAnsi="Times New Roman"/>
          <w:b/>
          <w:sz w:val="28"/>
          <w:szCs w:val="28"/>
        </w:rPr>
      </w:pPr>
      <w:r w:rsidRPr="00D771ED">
        <w:rPr>
          <w:rFonts w:ascii="Times New Roman" w:hAnsi="Times New Roman"/>
          <w:b/>
          <w:sz w:val="28"/>
          <w:szCs w:val="28"/>
        </w:rPr>
        <w:t>Объекты анализа:</w:t>
      </w:r>
    </w:p>
    <w:p w:rsidR="001206D9" w:rsidRPr="00D771ED" w:rsidRDefault="001206D9" w:rsidP="002F715B">
      <w:pPr>
        <w:pStyle w:val="af2"/>
        <w:numPr>
          <w:ilvl w:val="0"/>
          <w:numId w:val="43"/>
        </w:numPr>
        <w:spacing w:line="360" w:lineRule="auto"/>
        <w:jc w:val="both"/>
        <w:rPr>
          <w:rFonts w:ascii="Times New Roman" w:hAnsi="Times New Roman"/>
          <w:sz w:val="28"/>
          <w:szCs w:val="28"/>
        </w:rPr>
      </w:pPr>
      <w:r w:rsidRPr="00D771ED">
        <w:rPr>
          <w:rFonts w:ascii="Times New Roman" w:hAnsi="Times New Roman"/>
          <w:sz w:val="28"/>
          <w:szCs w:val="28"/>
        </w:rPr>
        <w:t>Объем строительных работ и ввод в действие  готовых объектов</w:t>
      </w:r>
    </w:p>
    <w:p w:rsidR="001206D9" w:rsidRPr="00D771ED" w:rsidRDefault="001206D9" w:rsidP="002F715B">
      <w:pPr>
        <w:pStyle w:val="ad"/>
        <w:numPr>
          <w:ilvl w:val="0"/>
          <w:numId w:val="43"/>
        </w:numPr>
        <w:spacing w:after="0" w:line="360" w:lineRule="auto"/>
        <w:rPr>
          <w:sz w:val="28"/>
          <w:szCs w:val="28"/>
        </w:rPr>
      </w:pPr>
      <w:r w:rsidRPr="00D771ED">
        <w:rPr>
          <w:sz w:val="28"/>
          <w:szCs w:val="28"/>
        </w:rPr>
        <w:t>Качество выполненных строительно-монтажных работ</w:t>
      </w:r>
    </w:p>
    <w:p w:rsidR="001206D9" w:rsidRPr="00D771ED" w:rsidRDefault="001206D9" w:rsidP="002F715B">
      <w:pPr>
        <w:pStyle w:val="ad"/>
        <w:numPr>
          <w:ilvl w:val="0"/>
          <w:numId w:val="43"/>
        </w:numPr>
        <w:spacing w:after="0" w:line="360" w:lineRule="auto"/>
        <w:rPr>
          <w:sz w:val="28"/>
          <w:szCs w:val="28"/>
        </w:rPr>
      </w:pPr>
      <w:r w:rsidRPr="00D771ED">
        <w:rPr>
          <w:sz w:val="28"/>
          <w:szCs w:val="28"/>
        </w:rPr>
        <w:t>Ритмичность работы строительной организации</w:t>
      </w:r>
    </w:p>
    <w:p w:rsidR="001206D9" w:rsidRDefault="001206D9" w:rsidP="001206D9">
      <w:pPr>
        <w:pStyle w:val="af2"/>
        <w:spacing w:line="360" w:lineRule="auto"/>
        <w:ind w:left="142"/>
        <w:jc w:val="both"/>
        <w:rPr>
          <w:rFonts w:ascii="Times New Roman" w:hAnsi="Times New Roman"/>
          <w:sz w:val="28"/>
          <w:szCs w:val="28"/>
        </w:rPr>
      </w:pPr>
      <w:r w:rsidRPr="00D771ED">
        <w:rPr>
          <w:rFonts w:ascii="Times New Roman" w:hAnsi="Times New Roman"/>
          <w:b/>
          <w:i/>
          <w:sz w:val="28"/>
          <w:szCs w:val="28"/>
        </w:rPr>
        <w:t xml:space="preserve">          Источники информации для анализа</w:t>
      </w:r>
      <w:r w:rsidRPr="00D771ED">
        <w:rPr>
          <w:rFonts w:ascii="Times New Roman" w:hAnsi="Times New Roman"/>
          <w:sz w:val="28"/>
          <w:szCs w:val="28"/>
        </w:rPr>
        <w:t xml:space="preserve">: </w:t>
      </w:r>
    </w:p>
    <w:p w:rsidR="001206D9"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 xml:space="preserve">бизнес–план строительной организации;  </w:t>
      </w:r>
    </w:p>
    <w:p w:rsidR="001206D9"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 xml:space="preserve">договора подряда и субподряда; </w:t>
      </w:r>
    </w:p>
    <w:p w:rsidR="001206D9"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 xml:space="preserve">проектно–сметная  документация; </w:t>
      </w:r>
    </w:p>
    <w:p w:rsidR="001206D9"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 xml:space="preserve">планы–графики выполнения работ, </w:t>
      </w:r>
    </w:p>
    <w:p w:rsidR="001206D9"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 xml:space="preserve">акты и справки приемки комплексов (этапов) и объемов работ, </w:t>
      </w:r>
    </w:p>
    <w:p w:rsidR="001206D9" w:rsidRPr="00D771ED" w:rsidRDefault="001206D9" w:rsidP="002F715B">
      <w:pPr>
        <w:pStyle w:val="af2"/>
        <w:numPr>
          <w:ilvl w:val="0"/>
          <w:numId w:val="44"/>
        </w:numPr>
        <w:spacing w:line="360" w:lineRule="auto"/>
        <w:jc w:val="both"/>
        <w:rPr>
          <w:rFonts w:ascii="Times New Roman" w:hAnsi="Times New Roman"/>
          <w:sz w:val="28"/>
          <w:szCs w:val="28"/>
        </w:rPr>
      </w:pPr>
      <w:r w:rsidRPr="00D771ED">
        <w:rPr>
          <w:rFonts w:ascii="Times New Roman" w:hAnsi="Times New Roman"/>
          <w:sz w:val="28"/>
          <w:szCs w:val="28"/>
        </w:rPr>
        <w:t>журналы учета выполненных работ статистическая отчетнос</w:t>
      </w:r>
      <w:r>
        <w:rPr>
          <w:rFonts w:ascii="Times New Roman" w:hAnsi="Times New Roman"/>
          <w:sz w:val="28"/>
          <w:szCs w:val="28"/>
        </w:rPr>
        <w:t>ть о выполнении подрядных работ</w:t>
      </w:r>
      <w:r w:rsidRPr="00D771ED">
        <w:rPr>
          <w:rFonts w:ascii="Times New Roman" w:hAnsi="Times New Roman"/>
          <w:sz w:val="28"/>
          <w:szCs w:val="28"/>
        </w:rPr>
        <w:t>и др.</w:t>
      </w:r>
    </w:p>
    <w:p w:rsidR="001206D9" w:rsidRDefault="001206D9" w:rsidP="001206D9">
      <w:pPr>
        <w:pStyle w:val="af2"/>
        <w:spacing w:line="360" w:lineRule="auto"/>
        <w:ind w:left="862"/>
        <w:jc w:val="both"/>
        <w:rPr>
          <w:rFonts w:ascii="Times New Roman" w:hAnsi="Times New Roman"/>
          <w:sz w:val="28"/>
          <w:szCs w:val="28"/>
        </w:rPr>
      </w:pPr>
      <w:r>
        <w:rPr>
          <w:rFonts w:ascii="Times New Roman" w:hAnsi="Times New Roman"/>
          <w:sz w:val="28"/>
          <w:szCs w:val="28"/>
        </w:rPr>
        <w:t>Единицы измерения объема строительной продукции:</w:t>
      </w:r>
    </w:p>
    <w:p w:rsidR="001206D9" w:rsidRPr="003F4A47" w:rsidRDefault="001206D9" w:rsidP="002F715B">
      <w:pPr>
        <w:pStyle w:val="af2"/>
        <w:numPr>
          <w:ilvl w:val="0"/>
          <w:numId w:val="45"/>
        </w:numPr>
        <w:spacing w:line="360" w:lineRule="auto"/>
        <w:jc w:val="both"/>
        <w:rPr>
          <w:rFonts w:ascii="Times New Roman" w:hAnsi="Times New Roman"/>
          <w:sz w:val="28"/>
          <w:szCs w:val="28"/>
        </w:rPr>
      </w:pPr>
      <w:r w:rsidRPr="003F4A47">
        <w:rPr>
          <w:rFonts w:ascii="Times New Roman" w:hAnsi="Times New Roman"/>
          <w:b/>
          <w:sz w:val="28"/>
          <w:szCs w:val="28"/>
        </w:rPr>
        <w:t xml:space="preserve">Натуральные </w:t>
      </w:r>
      <w:r w:rsidRPr="003F4A47">
        <w:rPr>
          <w:rFonts w:ascii="Times New Roman" w:hAnsi="Times New Roman"/>
          <w:sz w:val="28"/>
          <w:szCs w:val="28"/>
        </w:rPr>
        <w:t>– показывают физический  объем  выполненных работ  и  в  зависимости от их видов могут быть выражены в различных единицах измерения (м</w:t>
      </w:r>
      <w:r w:rsidRPr="003F4A47">
        <w:rPr>
          <w:rFonts w:ascii="Times New Roman" w:hAnsi="Times New Roman"/>
          <w:sz w:val="28"/>
          <w:szCs w:val="28"/>
          <w:vertAlign w:val="superscript"/>
        </w:rPr>
        <w:t>2</w:t>
      </w:r>
      <w:r w:rsidRPr="003F4A47">
        <w:rPr>
          <w:rFonts w:ascii="Times New Roman" w:hAnsi="Times New Roman"/>
          <w:sz w:val="28"/>
          <w:szCs w:val="28"/>
        </w:rPr>
        <w:t>,  м</w:t>
      </w:r>
      <w:r w:rsidRPr="003F4A47">
        <w:rPr>
          <w:rFonts w:ascii="Times New Roman" w:hAnsi="Times New Roman"/>
          <w:sz w:val="28"/>
          <w:szCs w:val="28"/>
          <w:vertAlign w:val="superscript"/>
        </w:rPr>
        <w:t>3</w:t>
      </w:r>
      <w:r w:rsidRPr="003F4A47">
        <w:rPr>
          <w:rFonts w:ascii="Times New Roman" w:hAnsi="Times New Roman"/>
          <w:sz w:val="28"/>
          <w:szCs w:val="28"/>
        </w:rPr>
        <w:t xml:space="preserve"> и др.)., </w:t>
      </w:r>
    </w:p>
    <w:p w:rsidR="001206D9" w:rsidRPr="003F4A47" w:rsidRDefault="001206D9" w:rsidP="002F715B">
      <w:pPr>
        <w:pStyle w:val="af2"/>
        <w:numPr>
          <w:ilvl w:val="0"/>
          <w:numId w:val="45"/>
        </w:numPr>
        <w:spacing w:line="360" w:lineRule="auto"/>
        <w:jc w:val="both"/>
        <w:rPr>
          <w:rFonts w:ascii="Times New Roman" w:hAnsi="Times New Roman"/>
          <w:sz w:val="28"/>
          <w:szCs w:val="28"/>
        </w:rPr>
      </w:pPr>
      <w:r w:rsidRPr="003F4A47">
        <w:rPr>
          <w:rFonts w:ascii="Times New Roman" w:hAnsi="Times New Roman"/>
          <w:b/>
          <w:sz w:val="28"/>
          <w:szCs w:val="28"/>
        </w:rPr>
        <w:t>Трудовые измерители</w:t>
      </w:r>
      <w:r w:rsidRPr="003F4A47">
        <w:rPr>
          <w:rFonts w:ascii="Times New Roman" w:hAnsi="Times New Roman"/>
          <w:i/>
          <w:sz w:val="28"/>
          <w:szCs w:val="28"/>
        </w:rPr>
        <w:t xml:space="preserve"> –</w:t>
      </w:r>
      <w:r w:rsidRPr="003F4A47">
        <w:rPr>
          <w:rFonts w:ascii="Times New Roman" w:hAnsi="Times New Roman"/>
          <w:sz w:val="28"/>
          <w:szCs w:val="28"/>
        </w:rPr>
        <w:t xml:space="preserve"> применяются для обобщенной  характеристики объема строительно-монтажных работ. Объем работ в целом по организации или строительным участкам можно выразить в нормо-часах.</w:t>
      </w:r>
    </w:p>
    <w:p w:rsidR="001206D9" w:rsidRPr="003F4A47" w:rsidRDefault="001206D9" w:rsidP="002F715B">
      <w:pPr>
        <w:pStyle w:val="af2"/>
        <w:numPr>
          <w:ilvl w:val="0"/>
          <w:numId w:val="45"/>
        </w:numPr>
        <w:spacing w:line="360" w:lineRule="auto"/>
        <w:jc w:val="both"/>
        <w:rPr>
          <w:rFonts w:ascii="Times New Roman" w:hAnsi="Times New Roman"/>
          <w:sz w:val="28"/>
          <w:szCs w:val="28"/>
        </w:rPr>
      </w:pPr>
      <w:r w:rsidRPr="003F4A47">
        <w:rPr>
          <w:rFonts w:ascii="Times New Roman" w:hAnsi="Times New Roman"/>
          <w:b/>
          <w:sz w:val="28"/>
          <w:szCs w:val="28"/>
        </w:rPr>
        <w:t>Стоимостной измеритель</w:t>
      </w:r>
      <w:r w:rsidRPr="003F4A47">
        <w:rPr>
          <w:rFonts w:ascii="Times New Roman" w:hAnsi="Times New Roman"/>
          <w:sz w:val="28"/>
          <w:szCs w:val="28"/>
        </w:rPr>
        <w:t>– дает возможность обобщить выполненные объемы разнородных работ в договорных или сопоставимых ценах по объектам,  комплексам, этапам, заказчикам, исполнителям и т.д.</w:t>
      </w:r>
    </w:p>
    <w:p w:rsidR="001206D9" w:rsidRPr="006B79A8" w:rsidRDefault="001206D9" w:rsidP="001206D9">
      <w:pPr>
        <w:pStyle w:val="af2"/>
        <w:spacing w:line="360" w:lineRule="auto"/>
        <w:ind w:firstLine="567"/>
        <w:jc w:val="both"/>
        <w:rPr>
          <w:rFonts w:ascii="Times New Roman" w:hAnsi="Times New Roman"/>
          <w:sz w:val="28"/>
          <w:szCs w:val="28"/>
        </w:rPr>
      </w:pPr>
      <w:r w:rsidRPr="006B79A8">
        <w:rPr>
          <w:rFonts w:ascii="Times New Roman" w:hAnsi="Times New Roman"/>
          <w:sz w:val="28"/>
          <w:szCs w:val="28"/>
        </w:rPr>
        <w:t xml:space="preserve">Анализ объема  строительно-монтажных  работ  начинают  с изучения его динамики за последние 5 – 10 лет в сопоставимых ценах. </w:t>
      </w:r>
    </w:p>
    <w:p w:rsidR="001206D9" w:rsidRPr="006B79A8" w:rsidRDefault="001206D9" w:rsidP="001206D9">
      <w:pPr>
        <w:pStyle w:val="af2"/>
        <w:spacing w:line="360" w:lineRule="auto"/>
        <w:ind w:firstLine="567"/>
        <w:jc w:val="both"/>
        <w:rPr>
          <w:rFonts w:ascii="Times New Roman" w:hAnsi="Times New Roman"/>
          <w:sz w:val="28"/>
          <w:szCs w:val="28"/>
        </w:rPr>
      </w:pPr>
      <w:r w:rsidRPr="006B79A8">
        <w:rPr>
          <w:rFonts w:ascii="Times New Roman" w:hAnsi="Times New Roman"/>
          <w:sz w:val="28"/>
          <w:szCs w:val="28"/>
        </w:rPr>
        <w:t>На следующем этапе проводится анализ выполнения производственной программы строительной организации за отчетный период. Производственная программа включает перечень объектов, на строительство которых заключены договоры подряда с заказчиками, их мощность, срок ввода, нормативную продолжительность строительства, объем строительно-монтажных работ на год и источники их финансирования.</w:t>
      </w:r>
    </w:p>
    <w:p w:rsidR="001206D9" w:rsidRPr="006B79A8" w:rsidRDefault="001206D9" w:rsidP="001206D9">
      <w:pPr>
        <w:pStyle w:val="af2"/>
        <w:spacing w:line="360" w:lineRule="auto"/>
        <w:ind w:left="142"/>
        <w:jc w:val="both"/>
        <w:rPr>
          <w:rFonts w:ascii="Times New Roman" w:hAnsi="Times New Roman"/>
          <w:sz w:val="28"/>
          <w:szCs w:val="28"/>
        </w:rPr>
      </w:pPr>
      <w:r w:rsidRPr="006B79A8">
        <w:rPr>
          <w:rFonts w:ascii="Times New Roman" w:hAnsi="Times New Roman"/>
          <w:i/>
          <w:sz w:val="28"/>
          <w:szCs w:val="28"/>
        </w:rPr>
        <w:t>Оценка выполнения производственной программы</w:t>
      </w:r>
      <w:r w:rsidRPr="006B79A8">
        <w:rPr>
          <w:rFonts w:ascii="Times New Roman" w:hAnsi="Times New Roman"/>
          <w:sz w:val="28"/>
          <w:szCs w:val="28"/>
        </w:rPr>
        <w:t xml:space="preserve">  за отчетный период проводится на основе сравнения  фактических  объемов  строительно-монтажных работ  с плановыми объемами в целом по организации, строительным участкам и объектам строительства.</w:t>
      </w:r>
    </w:p>
    <w:p w:rsidR="001206D9" w:rsidRDefault="001206D9" w:rsidP="001206D9">
      <w:pPr>
        <w:pStyle w:val="af2"/>
        <w:ind w:left="1440"/>
        <w:jc w:val="both"/>
        <w:rPr>
          <w:rFonts w:ascii="Times New Roman" w:hAnsi="Times New Roman"/>
          <w:sz w:val="24"/>
        </w:rPr>
      </w:pPr>
    </w:p>
    <w:p w:rsidR="001206D9" w:rsidRDefault="001206D9" w:rsidP="001206D9">
      <w:pPr>
        <w:spacing w:after="200" w:line="276" w:lineRule="auto"/>
        <w:rPr>
          <w:sz w:val="24"/>
        </w:rPr>
      </w:pPr>
      <w:r>
        <w:rPr>
          <w:sz w:val="24"/>
        </w:rPr>
        <w:br w:type="page"/>
      </w:r>
    </w:p>
    <w:p w:rsidR="001206D9" w:rsidRPr="006B79A8" w:rsidRDefault="001206D9" w:rsidP="001206D9">
      <w:pPr>
        <w:pStyle w:val="af2"/>
        <w:ind w:firstLine="284"/>
        <w:jc w:val="both"/>
        <w:rPr>
          <w:rFonts w:ascii="Times New Roman" w:hAnsi="Times New Roman"/>
          <w:sz w:val="28"/>
          <w:szCs w:val="28"/>
        </w:rPr>
      </w:pPr>
      <w:r w:rsidRPr="006B79A8">
        <w:rPr>
          <w:rFonts w:ascii="Times New Roman" w:hAnsi="Times New Roman"/>
          <w:sz w:val="28"/>
          <w:szCs w:val="28"/>
        </w:rPr>
        <w:t>Таблица 1. Выполнение плана строительно-монтажных работ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1134"/>
        <w:gridCol w:w="1134"/>
        <w:gridCol w:w="1134"/>
      </w:tblGrid>
      <w:tr w:rsidR="001206D9" w:rsidTr="001206D9">
        <w:trPr>
          <w:cantSplit/>
        </w:trPr>
        <w:tc>
          <w:tcPr>
            <w:tcW w:w="3969" w:type="dxa"/>
            <w:vMerge w:val="restart"/>
            <w:vAlign w:val="center"/>
          </w:tcPr>
          <w:p w:rsidR="001206D9" w:rsidRDefault="001206D9" w:rsidP="001206D9">
            <w:pPr>
              <w:pStyle w:val="af2"/>
              <w:jc w:val="center"/>
              <w:rPr>
                <w:rFonts w:ascii="Times New Roman" w:hAnsi="Times New Roman"/>
                <w:sz w:val="24"/>
              </w:rPr>
            </w:pPr>
            <w:r>
              <w:rPr>
                <w:rFonts w:ascii="Times New Roman" w:hAnsi="Times New Roman"/>
                <w:sz w:val="24"/>
              </w:rPr>
              <w:t>Объекты</w:t>
            </w:r>
          </w:p>
        </w:tc>
        <w:tc>
          <w:tcPr>
            <w:tcW w:w="2410" w:type="dxa"/>
            <w:gridSpan w:val="2"/>
          </w:tcPr>
          <w:p w:rsidR="001206D9" w:rsidRDefault="001206D9" w:rsidP="001206D9">
            <w:pPr>
              <w:pStyle w:val="af2"/>
              <w:jc w:val="center"/>
              <w:rPr>
                <w:rFonts w:ascii="Times New Roman" w:hAnsi="Times New Roman"/>
                <w:sz w:val="24"/>
              </w:rPr>
            </w:pPr>
            <w:r>
              <w:rPr>
                <w:rFonts w:ascii="Times New Roman" w:hAnsi="Times New Roman"/>
                <w:sz w:val="24"/>
              </w:rPr>
              <w:t>Объем работ, тыс. руб.</w:t>
            </w:r>
          </w:p>
        </w:tc>
        <w:tc>
          <w:tcPr>
            <w:tcW w:w="1134"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Абсолютное отклонение</w:t>
            </w:r>
          </w:p>
        </w:tc>
        <w:tc>
          <w:tcPr>
            <w:tcW w:w="1134"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 xml:space="preserve">Выполнение плана, </w:t>
            </w:r>
          </w:p>
          <w:p w:rsidR="001206D9" w:rsidRDefault="001206D9" w:rsidP="001206D9">
            <w:pPr>
              <w:pStyle w:val="af2"/>
              <w:jc w:val="center"/>
              <w:rPr>
                <w:rFonts w:ascii="Times New Roman" w:hAnsi="Times New Roman"/>
                <w:sz w:val="24"/>
              </w:rPr>
            </w:pPr>
            <w:r>
              <w:rPr>
                <w:rFonts w:ascii="Times New Roman" w:hAnsi="Times New Roman"/>
                <w:sz w:val="24"/>
              </w:rPr>
              <w:t>%</w:t>
            </w:r>
          </w:p>
        </w:tc>
      </w:tr>
      <w:tr w:rsidR="001206D9" w:rsidTr="001206D9">
        <w:trPr>
          <w:cantSplit/>
        </w:trPr>
        <w:tc>
          <w:tcPr>
            <w:tcW w:w="3969" w:type="dxa"/>
            <w:vMerge/>
          </w:tcPr>
          <w:p w:rsidR="001206D9" w:rsidRDefault="001206D9" w:rsidP="001206D9">
            <w:pPr>
              <w:pStyle w:val="af2"/>
              <w:jc w:val="center"/>
              <w:rPr>
                <w:rFonts w:ascii="Times New Roman" w:hAnsi="Times New Roman"/>
                <w:sz w:val="24"/>
              </w:rPr>
            </w:pP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134" w:type="dxa"/>
            <w:vMerge/>
          </w:tcPr>
          <w:p w:rsidR="001206D9" w:rsidRDefault="001206D9" w:rsidP="001206D9">
            <w:pPr>
              <w:pStyle w:val="af2"/>
              <w:jc w:val="center"/>
              <w:rPr>
                <w:rFonts w:ascii="Times New Roman" w:hAnsi="Times New Roman"/>
                <w:sz w:val="24"/>
              </w:rPr>
            </w:pPr>
          </w:p>
        </w:tc>
        <w:tc>
          <w:tcPr>
            <w:tcW w:w="1134" w:type="dxa"/>
            <w:vMerge/>
          </w:tcPr>
          <w:p w:rsidR="001206D9" w:rsidRDefault="001206D9" w:rsidP="001206D9">
            <w:pPr>
              <w:pStyle w:val="af2"/>
              <w:jc w:val="center"/>
              <w:rPr>
                <w:rFonts w:ascii="Times New Roman" w:hAnsi="Times New Roman"/>
                <w:sz w:val="24"/>
              </w:rPr>
            </w:pP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Стоимость  строительных работ по генеральному подряду</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65000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68500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+3500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105,4</w:t>
            </w:r>
          </w:p>
        </w:tc>
      </w:tr>
      <w:tr w:rsidR="001206D9" w:rsidTr="001206D9">
        <w:tc>
          <w:tcPr>
            <w:tcW w:w="3969" w:type="dxa"/>
          </w:tcPr>
          <w:p w:rsidR="001206D9" w:rsidRDefault="001206D9" w:rsidP="001206D9">
            <w:pPr>
              <w:pStyle w:val="af2"/>
              <w:rPr>
                <w:rFonts w:ascii="Times New Roman" w:hAnsi="Times New Roman"/>
                <w:sz w:val="24"/>
              </w:rPr>
            </w:pPr>
            <w:r>
              <w:rPr>
                <w:rFonts w:ascii="Times New Roman" w:hAnsi="Times New Roman"/>
                <w:sz w:val="24"/>
              </w:rPr>
              <w:t>Строительно-монтажные работы, выполняемые по субподрядным договорам</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17000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18100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+1100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106,5</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Строительно-монтажные работы, выполняемые собственными силами</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48000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50400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+2400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105,0</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В том числе:</w:t>
            </w:r>
          </w:p>
        </w:tc>
        <w:tc>
          <w:tcPr>
            <w:tcW w:w="1276" w:type="dxa"/>
          </w:tcPr>
          <w:p w:rsidR="001206D9" w:rsidRDefault="001206D9" w:rsidP="001206D9">
            <w:pPr>
              <w:pStyle w:val="af2"/>
              <w:jc w:val="center"/>
              <w:rPr>
                <w:rFonts w:ascii="Times New Roman" w:hAnsi="Times New Roman"/>
                <w:sz w:val="24"/>
              </w:rPr>
            </w:pPr>
          </w:p>
        </w:tc>
        <w:tc>
          <w:tcPr>
            <w:tcW w:w="1134" w:type="dxa"/>
          </w:tcPr>
          <w:p w:rsidR="001206D9" w:rsidRDefault="001206D9" w:rsidP="001206D9">
            <w:pPr>
              <w:pStyle w:val="af2"/>
              <w:jc w:val="center"/>
              <w:rPr>
                <w:rFonts w:ascii="Times New Roman" w:hAnsi="Times New Roman"/>
                <w:sz w:val="24"/>
              </w:rPr>
            </w:pPr>
          </w:p>
        </w:tc>
        <w:tc>
          <w:tcPr>
            <w:tcW w:w="1134" w:type="dxa"/>
          </w:tcPr>
          <w:p w:rsidR="001206D9" w:rsidRDefault="001206D9" w:rsidP="001206D9">
            <w:pPr>
              <w:pStyle w:val="af2"/>
              <w:jc w:val="center"/>
              <w:rPr>
                <w:rFonts w:ascii="Times New Roman" w:hAnsi="Times New Roman"/>
                <w:sz w:val="24"/>
              </w:rPr>
            </w:pPr>
          </w:p>
        </w:tc>
        <w:tc>
          <w:tcPr>
            <w:tcW w:w="1134" w:type="dxa"/>
          </w:tcPr>
          <w:p w:rsidR="001206D9" w:rsidRDefault="001206D9" w:rsidP="001206D9">
            <w:pPr>
              <w:pStyle w:val="af2"/>
              <w:jc w:val="center"/>
              <w:rPr>
                <w:rFonts w:ascii="Times New Roman" w:hAnsi="Times New Roman"/>
                <w:sz w:val="24"/>
              </w:rPr>
            </w:pPr>
          </w:p>
        </w:tc>
      </w:tr>
      <w:tr w:rsidR="001206D9" w:rsidTr="001206D9">
        <w:tc>
          <w:tcPr>
            <w:tcW w:w="3969" w:type="dxa"/>
          </w:tcPr>
          <w:p w:rsidR="001206D9" w:rsidRDefault="001206D9" w:rsidP="001206D9">
            <w:pPr>
              <w:pStyle w:val="af2"/>
              <w:jc w:val="center"/>
              <w:rPr>
                <w:rFonts w:ascii="Times New Roman" w:hAnsi="Times New Roman"/>
                <w:sz w:val="24"/>
              </w:rPr>
            </w:pPr>
            <w:r>
              <w:rPr>
                <w:rFonts w:ascii="Times New Roman" w:hAnsi="Times New Roman"/>
                <w:sz w:val="24"/>
              </w:rPr>
              <w:t>Строительный участок № 1</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17900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17260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–640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96,4</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Детский сад</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2500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2500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100</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Жилой дом</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5600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6000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+400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107,1</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Склад</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3600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2800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–800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77,8</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Школа</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6200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5960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–240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96,1</w:t>
            </w:r>
          </w:p>
        </w:tc>
      </w:tr>
      <w:tr w:rsidR="001206D9" w:rsidTr="001206D9">
        <w:tc>
          <w:tcPr>
            <w:tcW w:w="3969" w:type="dxa"/>
          </w:tcPr>
          <w:p w:rsidR="001206D9" w:rsidRDefault="001206D9" w:rsidP="001206D9">
            <w:pPr>
              <w:pStyle w:val="af2"/>
              <w:jc w:val="center"/>
              <w:rPr>
                <w:rFonts w:ascii="Times New Roman" w:hAnsi="Times New Roman"/>
                <w:sz w:val="24"/>
              </w:rPr>
            </w:pPr>
            <w:r>
              <w:rPr>
                <w:rFonts w:ascii="Times New Roman" w:hAnsi="Times New Roman"/>
                <w:sz w:val="24"/>
              </w:rPr>
              <w:t>Строительный участок № 2</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15000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16300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+1300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108,7</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Консервный завод</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5000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5500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+500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110,0</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Животноводческий</w:t>
            </w:r>
          </w:p>
          <w:p w:rsidR="001206D9" w:rsidRDefault="001206D9" w:rsidP="001206D9">
            <w:pPr>
              <w:pStyle w:val="af2"/>
              <w:jc w:val="both"/>
              <w:rPr>
                <w:rFonts w:ascii="Times New Roman" w:hAnsi="Times New Roman"/>
                <w:sz w:val="24"/>
              </w:rPr>
            </w:pPr>
            <w:r>
              <w:rPr>
                <w:rFonts w:ascii="Times New Roman" w:hAnsi="Times New Roman"/>
                <w:sz w:val="24"/>
              </w:rPr>
              <w:t>комплекс</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10000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10800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+800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108</w:t>
            </w:r>
          </w:p>
        </w:tc>
      </w:tr>
      <w:tr w:rsidR="001206D9" w:rsidTr="001206D9">
        <w:tc>
          <w:tcPr>
            <w:tcW w:w="3969" w:type="dxa"/>
          </w:tcPr>
          <w:p w:rsidR="001206D9" w:rsidRDefault="001206D9" w:rsidP="001206D9">
            <w:pPr>
              <w:pStyle w:val="af2"/>
              <w:jc w:val="both"/>
              <w:rPr>
                <w:rFonts w:ascii="Times New Roman" w:hAnsi="Times New Roman"/>
                <w:sz w:val="24"/>
              </w:rPr>
            </w:pPr>
            <w:r>
              <w:rPr>
                <w:rFonts w:ascii="Times New Roman" w:hAnsi="Times New Roman"/>
                <w:sz w:val="24"/>
              </w:rPr>
              <w:t xml:space="preserve">      И т.д.</w:t>
            </w:r>
          </w:p>
        </w:tc>
        <w:tc>
          <w:tcPr>
            <w:tcW w:w="1276" w:type="dxa"/>
          </w:tcPr>
          <w:p w:rsidR="001206D9" w:rsidRDefault="001206D9" w:rsidP="001206D9">
            <w:pPr>
              <w:pStyle w:val="af2"/>
              <w:jc w:val="both"/>
              <w:rPr>
                <w:rFonts w:ascii="Times New Roman" w:hAnsi="Times New Roman"/>
                <w:sz w:val="24"/>
              </w:rPr>
            </w:pPr>
          </w:p>
        </w:tc>
        <w:tc>
          <w:tcPr>
            <w:tcW w:w="1134" w:type="dxa"/>
          </w:tcPr>
          <w:p w:rsidR="001206D9" w:rsidRDefault="001206D9" w:rsidP="001206D9">
            <w:pPr>
              <w:pStyle w:val="af2"/>
              <w:jc w:val="both"/>
              <w:rPr>
                <w:rFonts w:ascii="Times New Roman" w:hAnsi="Times New Roman"/>
                <w:sz w:val="24"/>
              </w:rPr>
            </w:pPr>
          </w:p>
        </w:tc>
        <w:tc>
          <w:tcPr>
            <w:tcW w:w="1134" w:type="dxa"/>
          </w:tcPr>
          <w:p w:rsidR="001206D9" w:rsidRDefault="001206D9" w:rsidP="001206D9">
            <w:pPr>
              <w:pStyle w:val="af2"/>
              <w:jc w:val="both"/>
              <w:rPr>
                <w:rFonts w:ascii="Times New Roman" w:hAnsi="Times New Roman"/>
                <w:sz w:val="24"/>
              </w:rPr>
            </w:pPr>
          </w:p>
        </w:tc>
        <w:tc>
          <w:tcPr>
            <w:tcW w:w="1134" w:type="dxa"/>
          </w:tcPr>
          <w:p w:rsidR="001206D9" w:rsidRDefault="001206D9" w:rsidP="001206D9">
            <w:pPr>
              <w:pStyle w:val="af2"/>
              <w:jc w:val="both"/>
              <w:rPr>
                <w:rFonts w:ascii="Times New Roman" w:hAnsi="Times New Roman"/>
                <w:sz w:val="24"/>
              </w:rPr>
            </w:pPr>
          </w:p>
        </w:tc>
      </w:tr>
    </w:tbl>
    <w:p w:rsidR="001206D9" w:rsidRDefault="001206D9" w:rsidP="001206D9">
      <w:pPr>
        <w:pStyle w:val="af2"/>
        <w:spacing w:line="360" w:lineRule="auto"/>
        <w:ind w:left="1440"/>
        <w:jc w:val="both"/>
        <w:rPr>
          <w:rFonts w:ascii="Times New Roman" w:hAnsi="Times New Roman"/>
          <w:sz w:val="24"/>
        </w:rPr>
      </w:pPr>
    </w:p>
    <w:p w:rsidR="001206D9" w:rsidRDefault="001206D9" w:rsidP="001206D9">
      <w:pPr>
        <w:pStyle w:val="af2"/>
        <w:spacing w:line="360" w:lineRule="auto"/>
        <w:jc w:val="both"/>
        <w:rPr>
          <w:rFonts w:ascii="Times New Roman" w:hAnsi="Times New Roman"/>
          <w:sz w:val="28"/>
          <w:szCs w:val="28"/>
        </w:rPr>
      </w:pPr>
      <w:r>
        <w:rPr>
          <w:rFonts w:ascii="Times New Roman" w:hAnsi="Times New Roman"/>
          <w:sz w:val="28"/>
          <w:szCs w:val="28"/>
        </w:rPr>
        <w:t>Вывод: р</w:t>
      </w:r>
      <w:r w:rsidRPr="006B79A8">
        <w:rPr>
          <w:rFonts w:ascii="Times New Roman" w:hAnsi="Times New Roman"/>
          <w:sz w:val="28"/>
          <w:szCs w:val="28"/>
        </w:rPr>
        <w:t xml:space="preserve">азличная степень выполнения плана  по  объектам  строительства свидетельствует  о наличии организационных недостатков, которые в ряде случаев зависят от конкретных  исполнителей работ. </w:t>
      </w:r>
    </w:p>
    <w:p w:rsidR="001206D9" w:rsidRPr="006B79A8" w:rsidRDefault="001206D9" w:rsidP="001206D9">
      <w:pPr>
        <w:pStyle w:val="af2"/>
        <w:spacing w:line="360" w:lineRule="auto"/>
        <w:ind w:firstLine="567"/>
        <w:jc w:val="both"/>
        <w:rPr>
          <w:rFonts w:ascii="Times New Roman" w:hAnsi="Times New Roman"/>
          <w:sz w:val="28"/>
          <w:szCs w:val="28"/>
        </w:rPr>
      </w:pPr>
      <w:r w:rsidRPr="006B79A8">
        <w:rPr>
          <w:rFonts w:ascii="Times New Roman" w:hAnsi="Times New Roman"/>
          <w:sz w:val="28"/>
          <w:szCs w:val="28"/>
        </w:rPr>
        <w:t>В процессе анализа необходимо определить причины сложившегося положения с дифференциацией их на внешние и внутренние</w:t>
      </w:r>
      <w:r>
        <w:rPr>
          <w:rFonts w:ascii="Times New Roman" w:hAnsi="Times New Roman"/>
          <w:sz w:val="28"/>
          <w:szCs w:val="28"/>
        </w:rPr>
        <w:t xml:space="preserve"> (</w:t>
      </w:r>
      <w:r w:rsidRPr="00680C48">
        <w:rPr>
          <w:rFonts w:ascii="Times New Roman" w:hAnsi="Times New Roman"/>
          <w:i/>
          <w:sz w:val="28"/>
          <w:szCs w:val="28"/>
        </w:rPr>
        <w:t>возникшие по недоработке  организации</w:t>
      </w:r>
      <w:r>
        <w:rPr>
          <w:rFonts w:ascii="Times New Roman" w:hAnsi="Times New Roman"/>
          <w:sz w:val="28"/>
          <w:szCs w:val="28"/>
        </w:rPr>
        <w:t>)</w:t>
      </w:r>
      <w:r w:rsidRPr="006B79A8">
        <w:rPr>
          <w:rFonts w:ascii="Times New Roman" w:hAnsi="Times New Roman"/>
          <w:sz w:val="28"/>
          <w:szCs w:val="28"/>
        </w:rPr>
        <w:t>. Нужно определить также долю ответственности субподрядных организаций за результаты производственной деятельности</w:t>
      </w:r>
      <w:r>
        <w:rPr>
          <w:rFonts w:ascii="Times New Roman" w:hAnsi="Times New Roman"/>
          <w:sz w:val="28"/>
          <w:szCs w:val="28"/>
        </w:rPr>
        <w:t>, а также заказчика за несвоевременное ф</w:t>
      </w:r>
      <w:r w:rsidRPr="006B79A8">
        <w:rPr>
          <w:rFonts w:ascii="Times New Roman" w:hAnsi="Times New Roman"/>
          <w:sz w:val="28"/>
          <w:szCs w:val="28"/>
        </w:rPr>
        <w:t>инансировани</w:t>
      </w:r>
      <w:r>
        <w:rPr>
          <w:rFonts w:ascii="Times New Roman" w:hAnsi="Times New Roman"/>
          <w:sz w:val="28"/>
          <w:szCs w:val="28"/>
        </w:rPr>
        <w:t>е</w:t>
      </w:r>
      <w:r w:rsidRPr="006B79A8">
        <w:rPr>
          <w:rFonts w:ascii="Times New Roman" w:hAnsi="Times New Roman"/>
          <w:sz w:val="28"/>
          <w:szCs w:val="28"/>
        </w:rPr>
        <w:t xml:space="preserve"> работ</w:t>
      </w:r>
      <w:r>
        <w:rPr>
          <w:rFonts w:ascii="Times New Roman" w:hAnsi="Times New Roman"/>
          <w:sz w:val="28"/>
          <w:szCs w:val="28"/>
        </w:rPr>
        <w:t>.</w:t>
      </w:r>
    </w:p>
    <w:p w:rsidR="001206D9" w:rsidRPr="006B79A8" w:rsidRDefault="001206D9" w:rsidP="001206D9">
      <w:pPr>
        <w:pStyle w:val="af2"/>
        <w:spacing w:line="360" w:lineRule="auto"/>
        <w:ind w:firstLine="567"/>
        <w:jc w:val="both"/>
        <w:rPr>
          <w:rFonts w:ascii="Times New Roman" w:hAnsi="Times New Roman"/>
          <w:sz w:val="28"/>
          <w:szCs w:val="28"/>
        </w:rPr>
      </w:pPr>
      <w:r w:rsidRPr="006B79A8">
        <w:rPr>
          <w:rFonts w:ascii="Times New Roman" w:hAnsi="Times New Roman"/>
          <w:sz w:val="28"/>
          <w:szCs w:val="28"/>
        </w:rPr>
        <w:t>В целях контроля за ходом выполнения подрядных договоров анализируют выполнение  плана  по  отдельным  заказчикам и по назначению: промышленное   строительство,   культурно–бытовое строительство, жилищное строительство и т.д.</w:t>
      </w:r>
    </w:p>
    <w:p w:rsidR="001206D9" w:rsidRPr="006B79A8" w:rsidRDefault="001206D9" w:rsidP="001206D9">
      <w:pPr>
        <w:pStyle w:val="af2"/>
        <w:spacing w:line="360" w:lineRule="auto"/>
        <w:jc w:val="both"/>
        <w:rPr>
          <w:rFonts w:ascii="Times New Roman" w:hAnsi="Times New Roman"/>
          <w:sz w:val="28"/>
          <w:szCs w:val="28"/>
        </w:rPr>
      </w:pPr>
      <w:r w:rsidRPr="00680C48">
        <w:rPr>
          <w:rFonts w:ascii="Times New Roman" w:hAnsi="Times New Roman"/>
          <w:b/>
          <w:sz w:val="28"/>
          <w:szCs w:val="28"/>
        </w:rPr>
        <w:t>Далее анализируется структура строительно-монтажных  работ.</w:t>
      </w:r>
      <w:r w:rsidRPr="00680C48">
        <w:rPr>
          <w:rFonts w:ascii="Times New Roman" w:hAnsi="Times New Roman"/>
          <w:sz w:val="28"/>
          <w:szCs w:val="28"/>
        </w:rPr>
        <w:t xml:space="preserve">   Существенные различия в материало-, трудо- и капиталоемкости</w:t>
      </w:r>
      <w:r w:rsidRPr="006B79A8">
        <w:rPr>
          <w:rFonts w:ascii="Times New Roman" w:hAnsi="Times New Roman"/>
          <w:sz w:val="28"/>
          <w:szCs w:val="28"/>
        </w:rPr>
        <w:t xml:space="preserve">  возводимых зданий (</w:t>
      </w:r>
      <w:r w:rsidRPr="00680C48">
        <w:rPr>
          <w:rFonts w:ascii="Times New Roman" w:hAnsi="Times New Roman"/>
          <w:i/>
          <w:sz w:val="28"/>
          <w:szCs w:val="28"/>
        </w:rPr>
        <w:t>крупнопанельных, крупноблочных, кирпичных</w:t>
      </w:r>
      <w:r w:rsidRPr="006B79A8">
        <w:rPr>
          <w:rFonts w:ascii="Times New Roman" w:hAnsi="Times New Roman"/>
          <w:sz w:val="28"/>
          <w:szCs w:val="28"/>
        </w:rPr>
        <w:t>) и выполненных видов работ (</w:t>
      </w:r>
      <w:r w:rsidRPr="00680C48">
        <w:rPr>
          <w:rFonts w:ascii="Times New Roman" w:hAnsi="Times New Roman"/>
          <w:i/>
          <w:sz w:val="28"/>
          <w:szCs w:val="28"/>
        </w:rPr>
        <w:t>земляных, общестроительных, монтажных, отделочных</w:t>
      </w:r>
      <w:r w:rsidRPr="006B79A8">
        <w:rPr>
          <w:rFonts w:ascii="Times New Roman" w:hAnsi="Times New Roman"/>
          <w:sz w:val="28"/>
          <w:szCs w:val="28"/>
        </w:rPr>
        <w:t>)  могут существенно повлиять на объем строительной продукции в стоимостном выражении, ее себестоимость, прибыль и другие экономические показатели.</w:t>
      </w:r>
    </w:p>
    <w:p w:rsidR="001206D9" w:rsidRPr="006B79A8" w:rsidRDefault="001206D9" w:rsidP="001206D9">
      <w:pPr>
        <w:pStyle w:val="af2"/>
        <w:spacing w:line="360" w:lineRule="auto"/>
        <w:jc w:val="both"/>
        <w:rPr>
          <w:rFonts w:ascii="Times New Roman" w:hAnsi="Times New Roman"/>
          <w:sz w:val="28"/>
          <w:szCs w:val="28"/>
        </w:rPr>
      </w:pPr>
      <w:r w:rsidRPr="006B79A8">
        <w:rPr>
          <w:rFonts w:ascii="Times New Roman" w:hAnsi="Times New Roman"/>
          <w:sz w:val="28"/>
          <w:szCs w:val="28"/>
        </w:rPr>
        <w:t xml:space="preserve">         Для исчисления влияния </w:t>
      </w:r>
      <w:r>
        <w:rPr>
          <w:rFonts w:ascii="Times New Roman" w:hAnsi="Times New Roman"/>
          <w:sz w:val="28"/>
          <w:szCs w:val="28"/>
        </w:rPr>
        <w:t>структуры СМР</w:t>
      </w:r>
      <w:r w:rsidRPr="006B79A8">
        <w:rPr>
          <w:rFonts w:ascii="Times New Roman" w:hAnsi="Times New Roman"/>
          <w:sz w:val="28"/>
          <w:szCs w:val="28"/>
        </w:rPr>
        <w:t xml:space="preserve"> используют метод относительных разностей</w:t>
      </w:r>
      <w:r>
        <w:rPr>
          <w:rFonts w:ascii="Times New Roman" w:hAnsi="Times New Roman"/>
          <w:sz w:val="28"/>
          <w:szCs w:val="28"/>
        </w:rPr>
        <w:t>:</w:t>
      </w:r>
    </w:p>
    <w:p w:rsidR="001206D9" w:rsidRPr="00D65D58" w:rsidRDefault="001206D9" w:rsidP="002F715B">
      <w:pPr>
        <w:pStyle w:val="af2"/>
        <w:numPr>
          <w:ilvl w:val="0"/>
          <w:numId w:val="46"/>
        </w:numPr>
        <w:spacing w:line="276" w:lineRule="auto"/>
        <w:jc w:val="both"/>
        <w:rPr>
          <w:rFonts w:ascii="Times New Roman" w:hAnsi="Times New Roman"/>
          <w:sz w:val="28"/>
          <w:szCs w:val="28"/>
        </w:rPr>
      </w:pPr>
      <w:r w:rsidRPr="00D65D58">
        <w:rPr>
          <w:rFonts w:ascii="Times New Roman" w:hAnsi="Times New Roman"/>
          <w:sz w:val="28"/>
          <w:szCs w:val="28"/>
        </w:rPr>
        <w:t xml:space="preserve">Сначала определяют  </w:t>
      </w:r>
      <w:r w:rsidRPr="00D65D58">
        <w:rPr>
          <w:rFonts w:ascii="Times New Roman" w:hAnsi="Times New Roman"/>
          <w:i/>
          <w:sz w:val="28"/>
          <w:szCs w:val="28"/>
        </w:rPr>
        <w:t xml:space="preserve">коэффициент выполнения плана по объему строительно-монтажных работ,  </w:t>
      </w:r>
      <w:r w:rsidRPr="00D65D58">
        <w:rPr>
          <w:rFonts w:ascii="Times New Roman" w:hAnsi="Times New Roman"/>
          <w:i/>
          <w:sz w:val="28"/>
          <w:szCs w:val="28"/>
          <w:u w:val="single"/>
        </w:rPr>
        <w:t>выраженного  в  стоимостной оценке</w:t>
      </w:r>
      <w:r w:rsidRPr="00D65D58">
        <w:rPr>
          <w:rFonts w:ascii="Times New Roman" w:hAnsi="Times New Roman"/>
          <w:sz w:val="28"/>
          <w:szCs w:val="28"/>
          <w:u w:val="single"/>
        </w:rPr>
        <w:t>:</w:t>
      </w:r>
    </w:p>
    <w:p w:rsidR="001206D9" w:rsidRDefault="0037042A" w:rsidP="001206D9">
      <w:pPr>
        <w:pStyle w:val="af2"/>
        <w:spacing w:line="276" w:lineRule="auto"/>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К</m:t>
              </m:r>
            </m:e>
            <m:sub>
              <m:r>
                <w:rPr>
                  <w:rFonts w:ascii="Cambria Math" w:hAnsi="Cambria Math"/>
                  <w:sz w:val="24"/>
                </w:rPr>
                <m:t>СМР стоимостн.</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ВП</m:t>
                  </m:r>
                </m:e>
                <m:sub>
                  <m:r>
                    <w:rPr>
                      <w:rFonts w:ascii="Cambria Math" w:hAnsi="Cambria Math"/>
                      <w:sz w:val="24"/>
                    </w:rPr>
                    <m:t>ф</m:t>
                  </m:r>
                </m:sub>
              </m:sSub>
            </m:num>
            <m:den>
              <m:sSub>
                <m:sSubPr>
                  <m:ctrlPr>
                    <w:rPr>
                      <w:rFonts w:ascii="Cambria Math" w:hAnsi="Cambria Math"/>
                      <w:i/>
                      <w:sz w:val="24"/>
                    </w:rPr>
                  </m:ctrlPr>
                </m:sSubPr>
                <m:e>
                  <m:r>
                    <w:rPr>
                      <w:rFonts w:ascii="Cambria Math" w:hAnsi="Cambria Math"/>
                      <w:sz w:val="24"/>
                    </w:rPr>
                    <m:t>ВП</m:t>
                  </m:r>
                </m:e>
                <m:sub>
                  <m:r>
                    <w:rPr>
                      <w:rFonts w:ascii="Cambria Math" w:hAnsi="Cambria Math"/>
                      <w:sz w:val="24"/>
                    </w:rPr>
                    <m:t>пл</m:t>
                  </m:r>
                </m:sub>
              </m:sSub>
            </m:den>
          </m:f>
          <m:r>
            <w:rPr>
              <w:rFonts w:ascii="Cambria Math" w:hAnsi="Cambria Math"/>
              <w:sz w:val="24"/>
            </w:rPr>
            <m:t>=</m:t>
          </m:r>
          <m:f>
            <m:fPr>
              <m:ctrlPr>
                <w:rPr>
                  <w:rFonts w:ascii="Cambria Math" w:hAnsi="Cambria Math"/>
                  <w:i/>
                  <w:sz w:val="24"/>
                </w:rPr>
              </m:ctrlPr>
            </m:fPr>
            <m:num>
              <m:r>
                <w:rPr>
                  <w:rFonts w:ascii="Cambria Math" w:hAnsi="Cambria Math"/>
                  <w:sz w:val="24"/>
                </w:rPr>
                <m:t>50 400 тыс. руб.</m:t>
              </m:r>
            </m:num>
            <m:den>
              <m:r>
                <w:rPr>
                  <w:rFonts w:ascii="Cambria Math" w:hAnsi="Cambria Math"/>
                  <w:sz w:val="24"/>
                </w:rPr>
                <m:t>48 000 тыс. руб</m:t>
              </m:r>
            </m:den>
          </m:f>
          <m:r>
            <w:rPr>
              <w:rFonts w:ascii="Cambria Math" w:hAnsi="Cambria Math"/>
              <w:sz w:val="24"/>
            </w:rPr>
            <m:t>=1,05</m:t>
          </m:r>
        </m:oMath>
      </m:oMathPara>
    </w:p>
    <w:p w:rsidR="001206D9" w:rsidRDefault="001206D9" w:rsidP="001206D9">
      <w:pPr>
        <w:pStyle w:val="af2"/>
        <w:spacing w:line="276" w:lineRule="auto"/>
        <w:jc w:val="both"/>
      </w:pPr>
    </w:p>
    <w:p w:rsidR="001206D9" w:rsidRPr="00D65D58" w:rsidRDefault="001206D9" w:rsidP="002F715B">
      <w:pPr>
        <w:pStyle w:val="af2"/>
        <w:numPr>
          <w:ilvl w:val="0"/>
          <w:numId w:val="46"/>
        </w:numPr>
        <w:spacing w:line="360" w:lineRule="auto"/>
        <w:jc w:val="both"/>
        <w:rPr>
          <w:rFonts w:ascii="Times New Roman" w:hAnsi="Times New Roman"/>
          <w:sz w:val="28"/>
          <w:szCs w:val="28"/>
        </w:rPr>
      </w:pPr>
      <w:r>
        <w:rPr>
          <w:rFonts w:ascii="Times New Roman" w:hAnsi="Times New Roman"/>
          <w:sz w:val="28"/>
          <w:szCs w:val="28"/>
        </w:rPr>
        <w:t>И</w:t>
      </w:r>
      <w:r w:rsidRPr="00D65D58">
        <w:rPr>
          <w:rFonts w:ascii="Times New Roman" w:hAnsi="Times New Roman"/>
          <w:sz w:val="28"/>
          <w:szCs w:val="28"/>
        </w:rPr>
        <w:t xml:space="preserve">счислить </w:t>
      </w:r>
      <w:r w:rsidRPr="00D65D58">
        <w:rPr>
          <w:rFonts w:ascii="Times New Roman" w:hAnsi="Times New Roman"/>
          <w:i/>
          <w:sz w:val="28"/>
          <w:szCs w:val="28"/>
        </w:rPr>
        <w:t>коэффициент выполнения  плана по объему  строительно-монтажных  работ</w:t>
      </w:r>
      <w:r w:rsidRPr="00D65D58">
        <w:rPr>
          <w:rFonts w:ascii="Times New Roman" w:hAnsi="Times New Roman"/>
          <w:sz w:val="28"/>
          <w:szCs w:val="28"/>
        </w:rPr>
        <w:t xml:space="preserve">, </w:t>
      </w:r>
      <w:r w:rsidRPr="00D65D58">
        <w:rPr>
          <w:rFonts w:ascii="Times New Roman" w:hAnsi="Times New Roman"/>
          <w:i/>
          <w:sz w:val="28"/>
          <w:szCs w:val="28"/>
          <w:u w:val="single"/>
        </w:rPr>
        <w:t>выраженного в нормативном времени</w:t>
      </w:r>
      <w:r w:rsidRPr="00D65D58">
        <w:rPr>
          <w:rFonts w:ascii="Times New Roman" w:hAnsi="Times New Roman"/>
          <w:sz w:val="28"/>
          <w:szCs w:val="28"/>
        </w:rPr>
        <w:t xml:space="preserve"> (нормо-часах):</w:t>
      </w:r>
    </w:p>
    <w:p w:rsidR="001206D9" w:rsidRDefault="0037042A" w:rsidP="001206D9">
      <w:pPr>
        <w:pStyle w:val="af2"/>
        <w:spacing w:line="276" w:lineRule="auto"/>
        <w:ind w:left="567"/>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К</m:t>
              </m:r>
            </m:e>
            <m:sub>
              <m:r>
                <w:rPr>
                  <w:rFonts w:ascii="Cambria Math" w:hAnsi="Cambria Math"/>
                  <w:sz w:val="24"/>
                </w:rPr>
                <m:t>СМР трудовой</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ВП</m:t>
                  </m:r>
                </m:e>
                <m:sub>
                  <m:r>
                    <w:rPr>
                      <w:rFonts w:ascii="Cambria Math" w:hAnsi="Cambria Math"/>
                      <w:sz w:val="24"/>
                    </w:rPr>
                    <m:t>ф</m:t>
                  </m:r>
                </m:sub>
              </m:sSub>
            </m:num>
            <m:den>
              <m:sSub>
                <m:sSubPr>
                  <m:ctrlPr>
                    <w:rPr>
                      <w:rFonts w:ascii="Cambria Math" w:hAnsi="Cambria Math"/>
                      <w:i/>
                      <w:sz w:val="24"/>
                    </w:rPr>
                  </m:ctrlPr>
                </m:sSubPr>
                <m:e>
                  <m:r>
                    <w:rPr>
                      <w:rFonts w:ascii="Cambria Math" w:hAnsi="Cambria Math"/>
                      <w:sz w:val="24"/>
                    </w:rPr>
                    <m:t>ВП</m:t>
                  </m:r>
                </m:e>
                <m:sub>
                  <m:r>
                    <w:rPr>
                      <w:rFonts w:ascii="Cambria Math" w:hAnsi="Cambria Math"/>
                      <w:sz w:val="24"/>
                    </w:rPr>
                    <m:t>пл</m:t>
                  </m:r>
                </m:sub>
              </m:sSub>
            </m:den>
          </m:f>
          <m:r>
            <w:rPr>
              <w:rFonts w:ascii="Cambria Math" w:hAnsi="Cambria Math"/>
              <w:sz w:val="24"/>
            </w:rPr>
            <m:t>=</m:t>
          </m:r>
          <m:f>
            <m:fPr>
              <m:ctrlPr>
                <w:rPr>
                  <w:rFonts w:ascii="Cambria Math" w:hAnsi="Cambria Math"/>
                  <w:i/>
                  <w:sz w:val="24"/>
                </w:rPr>
              </m:ctrlPr>
            </m:fPr>
            <m:num>
              <m:r>
                <w:rPr>
                  <w:rFonts w:ascii="Cambria Math" w:hAnsi="Cambria Math"/>
                  <w:sz w:val="24"/>
                </w:rPr>
                <m:t>242 050 нормо-час.</m:t>
              </m:r>
            </m:num>
            <m:den>
              <m:r>
                <w:rPr>
                  <w:rFonts w:ascii="Cambria Math" w:hAnsi="Cambria Math"/>
                  <w:sz w:val="24"/>
                </w:rPr>
                <m:t>235 000 нормо-час.</m:t>
              </m:r>
            </m:den>
          </m:f>
          <m:r>
            <w:rPr>
              <w:rFonts w:ascii="Cambria Math" w:hAnsi="Cambria Math"/>
              <w:sz w:val="24"/>
            </w:rPr>
            <m:t>=1,03</m:t>
          </m:r>
        </m:oMath>
      </m:oMathPara>
    </w:p>
    <w:p w:rsidR="001206D9" w:rsidRDefault="001206D9" w:rsidP="001206D9">
      <w:pPr>
        <w:pStyle w:val="af2"/>
        <w:spacing w:line="276" w:lineRule="auto"/>
        <w:jc w:val="center"/>
        <w:rPr>
          <w:rFonts w:ascii="Times New Roman" w:hAnsi="Times New Roman"/>
          <w:sz w:val="24"/>
        </w:rPr>
      </w:pPr>
    </w:p>
    <w:p w:rsidR="001206D9" w:rsidRDefault="001206D9" w:rsidP="002F715B">
      <w:pPr>
        <w:pStyle w:val="af2"/>
        <w:numPr>
          <w:ilvl w:val="0"/>
          <w:numId w:val="46"/>
        </w:numPr>
        <w:spacing w:line="360" w:lineRule="auto"/>
        <w:jc w:val="both"/>
        <w:rPr>
          <w:rFonts w:ascii="Times New Roman" w:hAnsi="Times New Roman"/>
          <w:sz w:val="28"/>
          <w:szCs w:val="28"/>
        </w:rPr>
      </w:pPr>
      <w:r w:rsidRPr="00D65D58">
        <w:rPr>
          <w:rFonts w:ascii="Times New Roman" w:hAnsi="Times New Roman"/>
          <w:sz w:val="28"/>
          <w:szCs w:val="28"/>
        </w:rPr>
        <w:t>Разность между  уровнем  данных коэффициентов, умноженная на плановую  стоимость  строительно-монтажных  работ, покажет,  насколько  увеличилась (уменьшилась)  стоимость строительно-монтажных работ за счет изменения их структуры:</w:t>
      </w:r>
    </w:p>
    <w:p w:rsidR="001206D9" w:rsidRPr="00D65D58" w:rsidRDefault="001206D9" w:rsidP="001206D9">
      <w:pPr>
        <w:pStyle w:val="af2"/>
        <w:spacing w:line="360" w:lineRule="auto"/>
        <w:ind w:left="567"/>
        <w:jc w:val="both"/>
        <w:rPr>
          <w:rFonts w:ascii="Times New Roman" w:hAnsi="Times New Roman"/>
          <w:sz w:val="28"/>
          <w:szCs w:val="28"/>
        </w:rPr>
      </w:pPr>
      <m:oMathPara>
        <m:oMath>
          <m:r>
            <w:rPr>
              <w:rFonts w:ascii="Cambria Math" w:hAnsi="Cambria Math"/>
              <w:sz w:val="28"/>
              <w:szCs w:val="28"/>
            </w:rPr>
            <m:t>∆ВП</m:t>
          </m:r>
          <m:d>
            <m:dPr>
              <m:ctrlPr>
                <w:rPr>
                  <w:rFonts w:ascii="Cambria Math" w:hAnsi="Cambria Math"/>
                  <w:i/>
                  <w:sz w:val="28"/>
                  <w:szCs w:val="28"/>
                </w:rPr>
              </m:ctrlPr>
            </m:dPr>
            <m:e>
              <m:r>
                <w:rPr>
                  <w:rFonts w:ascii="Cambria Math" w:hAnsi="Cambria Math"/>
                  <w:sz w:val="28"/>
                  <w:szCs w:val="28"/>
                </w:rPr>
                <m:t>Уд</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1,05-1,03</m:t>
              </m:r>
            </m:e>
          </m:d>
          <m:r>
            <w:rPr>
              <w:rFonts w:ascii="Cambria Math" w:hAnsi="Cambria Math"/>
              <w:sz w:val="28"/>
              <w:szCs w:val="28"/>
            </w:rPr>
            <m:t>×48 000 тыс. руб.=+960 тыс. руб.</m:t>
          </m:r>
        </m:oMath>
      </m:oMathPara>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b/>
          <w:i/>
          <w:sz w:val="28"/>
          <w:szCs w:val="28"/>
        </w:rPr>
        <w:t>Критерием оценки  качества  строительно-монтажных</w:t>
      </w:r>
      <w:r w:rsidRPr="00A920FE">
        <w:rPr>
          <w:rFonts w:ascii="Times New Roman" w:hAnsi="Times New Roman"/>
          <w:sz w:val="28"/>
          <w:szCs w:val="28"/>
        </w:rPr>
        <w:t xml:space="preserve">  работ является соответствие их строительным нормам и правилам.  При выявлении отступлений от них объем выполненных работ не  засчитывается в  объем  подрядных работ до устранения допущенных отклонений, т.е.  считается браком.  </w:t>
      </w:r>
    </w:p>
    <w:p w:rsidR="001206D9" w:rsidRPr="00A920FE" w:rsidRDefault="001206D9" w:rsidP="001206D9">
      <w:pPr>
        <w:pStyle w:val="af2"/>
        <w:spacing w:line="360" w:lineRule="auto"/>
        <w:ind w:firstLine="567"/>
        <w:jc w:val="both"/>
        <w:rPr>
          <w:rFonts w:ascii="Times New Roman" w:hAnsi="Times New Roman"/>
          <w:sz w:val="28"/>
          <w:szCs w:val="28"/>
        </w:rPr>
      </w:pPr>
      <w:r w:rsidRPr="00A920FE">
        <w:rPr>
          <w:rFonts w:ascii="Times New Roman" w:hAnsi="Times New Roman"/>
          <w:sz w:val="28"/>
          <w:szCs w:val="28"/>
        </w:rPr>
        <w:t xml:space="preserve">Потери от брака определяются суммой затрат на производство неисправимого брака </w:t>
      </w:r>
      <w:r>
        <w:rPr>
          <w:rFonts w:ascii="Times New Roman" w:hAnsi="Times New Roman"/>
          <w:sz w:val="28"/>
          <w:szCs w:val="28"/>
        </w:rPr>
        <w:t>и</w:t>
      </w:r>
      <w:r w:rsidRPr="00A920FE">
        <w:rPr>
          <w:rFonts w:ascii="Times New Roman" w:hAnsi="Times New Roman"/>
          <w:sz w:val="28"/>
          <w:szCs w:val="28"/>
        </w:rPr>
        <w:t xml:space="preserve"> затрат на исправление брака.  </w:t>
      </w:r>
    </w:p>
    <w:p w:rsidR="001206D9" w:rsidRPr="00A920FE" w:rsidRDefault="001206D9" w:rsidP="001206D9">
      <w:pPr>
        <w:pStyle w:val="af2"/>
        <w:spacing w:line="360" w:lineRule="auto"/>
        <w:jc w:val="both"/>
        <w:rPr>
          <w:rFonts w:ascii="Times New Roman" w:hAnsi="Times New Roman"/>
          <w:i/>
          <w:sz w:val="28"/>
          <w:szCs w:val="28"/>
        </w:rPr>
      </w:pPr>
      <w:r w:rsidRPr="00A920FE">
        <w:rPr>
          <w:rFonts w:ascii="Times New Roman" w:hAnsi="Times New Roman"/>
          <w:i/>
          <w:sz w:val="28"/>
          <w:szCs w:val="28"/>
        </w:rPr>
        <w:t xml:space="preserve"> Качество работ зависит от внешних   и  внутренних  факторов:</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качества проектно–сметной документации;</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уровня индустриализации  работ  (использование конструкций, деталей и узловзаводского изготовления создает  условия для уменьшения брака в работе);</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строгого соблюдения  технологии  и  технических   условий   строительства;</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качества используемых материальных ресурсов;</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квалификации рабочих и инженерно–технических работников;</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уровня организации труда;</w:t>
      </w:r>
    </w:p>
    <w:p w:rsidR="001206D9" w:rsidRPr="00A920FE" w:rsidRDefault="001206D9" w:rsidP="002F715B">
      <w:pPr>
        <w:pStyle w:val="af2"/>
        <w:numPr>
          <w:ilvl w:val="0"/>
          <w:numId w:val="47"/>
        </w:numPr>
        <w:spacing w:line="360" w:lineRule="auto"/>
        <w:jc w:val="both"/>
        <w:rPr>
          <w:rFonts w:ascii="Times New Roman" w:hAnsi="Times New Roman"/>
          <w:sz w:val="28"/>
          <w:szCs w:val="28"/>
        </w:rPr>
      </w:pPr>
      <w:r w:rsidRPr="00A920FE">
        <w:rPr>
          <w:rFonts w:ascii="Times New Roman" w:hAnsi="Times New Roman"/>
          <w:sz w:val="28"/>
          <w:szCs w:val="28"/>
        </w:rPr>
        <w:t>ритмичности производства и др.</w:t>
      </w:r>
    </w:p>
    <w:p w:rsidR="001206D9" w:rsidRPr="00A920FE" w:rsidRDefault="001206D9" w:rsidP="001206D9">
      <w:pPr>
        <w:pStyle w:val="af2"/>
        <w:spacing w:line="360" w:lineRule="auto"/>
        <w:ind w:firstLine="300"/>
        <w:jc w:val="both"/>
        <w:rPr>
          <w:rFonts w:ascii="Times New Roman" w:hAnsi="Times New Roman"/>
          <w:sz w:val="28"/>
          <w:szCs w:val="28"/>
        </w:rPr>
      </w:pPr>
      <w:r w:rsidRPr="00A920FE">
        <w:rPr>
          <w:rFonts w:ascii="Times New Roman" w:hAnsi="Times New Roman"/>
          <w:sz w:val="28"/>
          <w:szCs w:val="28"/>
        </w:rPr>
        <w:t xml:space="preserve">     Оценка качества выполненных работ производится при  закрытии наряда и  сдаче готовых объектов заказчикам.</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Д</w:t>
      </w:r>
      <w:r>
        <w:rPr>
          <w:rFonts w:ascii="Times New Roman" w:hAnsi="Times New Roman"/>
          <w:sz w:val="28"/>
          <w:szCs w:val="28"/>
        </w:rPr>
        <w:t>окументы, используемые д</w:t>
      </w:r>
      <w:r w:rsidRPr="00A920FE">
        <w:rPr>
          <w:rFonts w:ascii="Times New Roman" w:hAnsi="Times New Roman"/>
          <w:sz w:val="28"/>
          <w:szCs w:val="28"/>
        </w:rPr>
        <w:t>ля характеристики качества выполненных работ:</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а) </w:t>
      </w:r>
      <w:r w:rsidRPr="00A920FE">
        <w:rPr>
          <w:rFonts w:ascii="Times New Roman" w:hAnsi="Times New Roman"/>
          <w:b/>
          <w:sz w:val="28"/>
          <w:szCs w:val="28"/>
        </w:rPr>
        <w:t>наряды</w:t>
      </w:r>
      <w:r w:rsidRPr="00A920FE">
        <w:rPr>
          <w:rFonts w:ascii="Times New Roman" w:hAnsi="Times New Roman"/>
          <w:sz w:val="28"/>
          <w:szCs w:val="28"/>
        </w:rPr>
        <w:t>, выдаваемые рабочим на исправление недоделок  и брака;</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б) по законченным объектам строительства –  </w:t>
      </w:r>
      <w:r w:rsidRPr="00A920FE">
        <w:rPr>
          <w:rFonts w:ascii="Times New Roman" w:hAnsi="Times New Roman"/>
          <w:b/>
          <w:sz w:val="28"/>
          <w:szCs w:val="28"/>
        </w:rPr>
        <w:t>акты  сдачи объектов в  эксплуатацию</w:t>
      </w:r>
      <w:r w:rsidRPr="00A920FE">
        <w:rPr>
          <w:rFonts w:ascii="Times New Roman" w:hAnsi="Times New Roman"/>
          <w:sz w:val="28"/>
          <w:szCs w:val="28"/>
        </w:rPr>
        <w:t>,  где отмечаются недоделки и работы, подлежащие исправлению;</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в) </w:t>
      </w:r>
      <w:r w:rsidRPr="00A920FE">
        <w:rPr>
          <w:rFonts w:ascii="Times New Roman" w:hAnsi="Times New Roman"/>
          <w:b/>
          <w:sz w:val="28"/>
          <w:szCs w:val="28"/>
        </w:rPr>
        <w:t>рекламации застройщиков</w:t>
      </w:r>
      <w:r w:rsidRPr="00A920FE">
        <w:rPr>
          <w:rFonts w:ascii="Times New Roman" w:hAnsi="Times New Roman"/>
          <w:sz w:val="28"/>
          <w:szCs w:val="28"/>
        </w:rPr>
        <w:t xml:space="preserve"> на низкое качество работ, выявленное в процессе эксплуатации объектов.</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По этим данным определяется </w:t>
      </w:r>
      <w:r w:rsidRPr="00A920FE">
        <w:rPr>
          <w:rFonts w:ascii="Times New Roman" w:hAnsi="Times New Roman"/>
          <w:i/>
          <w:sz w:val="28"/>
          <w:szCs w:val="28"/>
        </w:rPr>
        <w:t>коэффициент брака</w:t>
      </w:r>
      <w:r w:rsidRPr="00A920FE">
        <w:rPr>
          <w:rFonts w:ascii="Times New Roman" w:hAnsi="Times New Roman"/>
          <w:sz w:val="28"/>
          <w:szCs w:val="28"/>
        </w:rPr>
        <w:t>:</w:t>
      </w:r>
    </w:p>
    <w:p w:rsidR="001206D9" w:rsidRDefault="0037042A" w:rsidP="001206D9">
      <w:pPr>
        <w:pStyle w:val="af2"/>
        <w:spacing w:line="276" w:lineRule="auto"/>
        <w:jc w:val="both"/>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К</m:t>
              </m:r>
            </m:e>
            <m:sub>
              <m:r>
                <w:rPr>
                  <w:rFonts w:ascii="Cambria Math" w:hAnsi="Cambria Math"/>
                  <w:sz w:val="24"/>
                </w:rPr>
                <m:t>бр.</m:t>
              </m:r>
            </m:sub>
          </m:sSub>
          <m:r>
            <w:rPr>
              <w:rFonts w:ascii="Cambria Math" w:hAnsi="Cambria Math"/>
              <w:sz w:val="24"/>
            </w:rPr>
            <m:t>=</m:t>
          </m:r>
          <m:f>
            <m:fPr>
              <m:ctrlPr>
                <w:rPr>
                  <w:rFonts w:ascii="Cambria Math" w:hAnsi="Cambria Math"/>
                  <w:i/>
                  <w:sz w:val="24"/>
                </w:rPr>
              </m:ctrlPr>
            </m:fPr>
            <m:num>
              <m:r>
                <w:rPr>
                  <w:rFonts w:ascii="Cambria Math" w:hAnsi="Cambria Math"/>
                  <w:sz w:val="24"/>
                </w:rPr>
                <m:t>Стоимость забракованной продукции за отчетный период</m:t>
              </m:r>
            </m:num>
            <m:den>
              <m:r>
                <w:rPr>
                  <w:rFonts w:ascii="Cambria Math" w:hAnsi="Cambria Math"/>
                  <w:sz w:val="24"/>
                </w:rPr>
                <m:t>стоимость фактического объема СМР за отчетный период</m:t>
              </m:r>
            </m:den>
          </m:f>
        </m:oMath>
      </m:oMathPara>
    </w:p>
    <w:p w:rsidR="001206D9" w:rsidRDefault="001206D9" w:rsidP="001206D9">
      <w:pPr>
        <w:pStyle w:val="af2"/>
        <w:spacing w:line="360" w:lineRule="auto"/>
        <w:jc w:val="both"/>
        <w:rPr>
          <w:rFonts w:ascii="Times New Roman" w:hAnsi="Times New Roman"/>
          <w:sz w:val="28"/>
          <w:szCs w:val="28"/>
        </w:rPr>
      </w:pP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Следует изучить динамику этого показателя, установить причины брака  по центрам ответственности и разработать действенные меры по недопущению его в будущей работе.</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b/>
          <w:i/>
          <w:sz w:val="28"/>
          <w:szCs w:val="28"/>
        </w:rPr>
        <w:t xml:space="preserve"> Ритмичность работы строительной организации</w:t>
      </w:r>
      <w:r>
        <w:rPr>
          <w:rFonts w:ascii="Times New Roman" w:hAnsi="Times New Roman"/>
          <w:sz w:val="28"/>
          <w:szCs w:val="28"/>
        </w:rPr>
        <w:t xml:space="preserve">– </w:t>
      </w:r>
      <w:r w:rsidRPr="00A920FE">
        <w:rPr>
          <w:rFonts w:ascii="Times New Roman" w:hAnsi="Times New Roman"/>
          <w:sz w:val="28"/>
          <w:szCs w:val="28"/>
        </w:rPr>
        <w:t>характеризу</w:t>
      </w:r>
      <w:r>
        <w:rPr>
          <w:rFonts w:ascii="Times New Roman" w:hAnsi="Times New Roman"/>
          <w:sz w:val="28"/>
          <w:szCs w:val="28"/>
        </w:rPr>
        <w:t xml:space="preserve">ет </w:t>
      </w:r>
      <w:r w:rsidRPr="00A920FE">
        <w:rPr>
          <w:rFonts w:ascii="Times New Roman" w:hAnsi="Times New Roman"/>
          <w:sz w:val="28"/>
          <w:szCs w:val="28"/>
        </w:rPr>
        <w:t xml:space="preserve"> уровень организации производства. Ритмичная работа является основным условием своевременного ввода в действие объектов,  выполнения плана строительно-монтажных работ и повышения их качества.</w:t>
      </w:r>
    </w:p>
    <w:p w:rsidR="001206D9" w:rsidRPr="00A920FE" w:rsidRDefault="001206D9" w:rsidP="001206D9">
      <w:pPr>
        <w:pStyle w:val="af2"/>
        <w:spacing w:line="360" w:lineRule="auto"/>
        <w:ind w:firstLine="567"/>
        <w:jc w:val="both"/>
        <w:rPr>
          <w:rFonts w:ascii="Times New Roman" w:hAnsi="Times New Roman"/>
          <w:sz w:val="28"/>
          <w:szCs w:val="28"/>
        </w:rPr>
      </w:pPr>
      <w:r w:rsidRPr="00A920FE">
        <w:rPr>
          <w:rFonts w:ascii="Times New Roman" w:hAnsi="Times New Roman"/>
          <w:sz w:val="28"/>
          <w:szCs w:val="28"/>
        </w:rPr>
        <w:t>В результате неритмичной работы снижается качество продукции,  увеличивается объем незавершенного строительства  и как следствие замедляется оборачиваемость капитала,  с опозданием сдаются   объекты  заказчикам, несвоевременно поступает выручка, перерасходуется фонд зарплаты.  Все это приводит к росту себестоимости строительной  продукции, уменьшению суммы прибыли, ухудшению финансового состояния строительной организации.</w:t>
      </w:r>
    </w:p>
    <w:p w:rsidR="001206D9"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Для оценки  выполнения плана ритмичности используются такие же показатели,  </w:t>
      </w:r>
      <w:r>
        <w:rPr>
          <w:rFonts w:ascii="Times New Roman" w:hAnsi="Times New Roman"/>
          <w:sz w:val="28"/>
          <w:szCs w:val="28"/>
        </w:rPr>
        <w:t>как и в промышленности:</w:t>
      </w:r>
    </w:p>
    <w:p w:rsidR="001206D9" w:rsidRDefault="001206D9" w:rsidP="002F715B">
      <w:pPr>
        <w:pStyle w:val="af2"/>
        <w:numPr>
          <w:ilvl w:val="0"/>
          <w:numId w:val="48"/>
        </w:numPr>
        <w:spacing w:line="360" w:lineRule="auto"/>
        <w:jc w:val="both"/>
        <w:rPr>
          <w:rFonts w:ascii="Times New Roman" w:hAnsi="Times New Roman"/>
          <w:i/>
          <w:sz w:val="28"/>
          <w:szCs w:val="28"/>
        </w:rPr>
      </w:pPr>
      <w:r w:rsidRPr="00A920FE">
        <w:rPr>
          <w:rFonts w:ascii="Times New Roman" w:hAnsi="Times New Roman"/>
          <w:i/>
          <w:sz w:val="28"/>
          <w:szCs w:val="28"/>
        </w:rPr>
        <w:t>Прямые показатели</w:t>
      </w:r>
      <w:r w:rsidRPr="00A920FE">
        <w:rPr>
          <w:rFonts w:ascii="Times New Roman" w:hAnsi="Times New Roman"/>
          <w:sz w:val="28"/>
          <w:szCs w:val="28"/>
        </w:rPr>
        <w:t xml:space="preserve"> – это коэффициенты ритмичности, вариации, удельный вес строительной продукции за каждый месяц или квартал  к  годовому объему строительно-монтажных  работ</w:t>
      </w:r>
      <w:r w:rsidRPr="00A920FE">
        <w:rPr>
          <w:rFonts w:ascii="Times New Roman" w:hAnsi="Times New Roman"/>
          <w:i/>
          <w:sz w:val="28"/>
          <w:szCs w:val="28"/>
        </w:rPr>
        <w:t xml:space="preserve">.  </w:t>
      </w:r>
    </w:p>
    <w:p w:rsidR="001206D9" w:rsidRPr="00A920FE" w:rsidRDefault="001206D9" w:rsidP="002F715B">
      <w:pPr>
        <w:pStyle w:val="af2"/>
        <w:numPr>
          <w:ilvl w:val="0"/>
          <w:numId w:val="48"/>
        </w:numPr>
        <w:spacing w:line="360" w:lineRule="auto"/>
        <w:jc w:val="both"/>
        <w:rPr>
          <w:rFonts w:ascii="Times New Roman" w:hAnsi="Times New Roman"/>
          <w:sz w:val="28"/>
          <w:szCs w:val="28"/>
        </w:rPr>
      </w:pPr>
      <w:r>
        <w:rPr>
          <w:rFonts w:ascii="Times New Roman" w:hAnsi="Times New Roman"/>
          <w:i/>
          <w:sz w:val="28"/>
          <w:szCs w:val="28"/>
        </w:rPr>
        <w:t>К</w:t>
      </w:r>
      <w:r w:rsidRPr="00A920FE">
        <w:rPr>
          <w:rFonts w:ascii="Times New Roman" w:hAnsi="Times New Roman"/>
          <w:i/>
          <w:sz w:val="28"/>
          <w:szCs w:val="28"/>
        </w:rPr>
        <w:t>освенны</w:t>
      </w:r>
      <w:r>
        <w:rPr>
          <w:rFonts w:ascii="Times New Roman" w:hAnsi="Times New Roman"/>
          <w:i/>
          <w:sz w:val="28"/>
          <w:szCs w:val="28"/>
        </w:rPr>
        <w:t>е</w:t>
      </w:r>
      <w:r w:rsidRPr="00A920FE">
        <w:rPr>
          <w:rFonts w:ascii="Times New Roman" w:hAnsi="Times New Roman"/>
          <w:i/>
          <w:sz w:val="28"/>
          <w:szCs w:val="28"/>
        </w:rPr>
        <w:t xml:space="preserve"> показател</w:t>
      </w:r>
      <w:r>
        <w:rPr>
          <w:rFonts w:ascii="Times New Roman" w:hAnsi="Times New Roman"/>
          <w:i/>
          <w:sz w:val="28"/>
          <w:szCs w:val="28"/>
        </w:rPr>
        <w:t>и</w:t>
      </w:r>
      <w:r w:rsidRPr="00A920FE">
        <w:rPr>
          <w:rFonts w:ascii="Times New Roman" w:hAnsi="Times New Roman"/>
          <w:sz w:val="28"/>
          <w:szCs w:val="28"/>
        </w:rPr>
        <w:t>относятся доплаты за сверхурочные работы,  оплата простоев  по вине строительной организации, потери от брака, наличие сверхплановых остатков незавершенного строительства.</w:t>
      </w:r>
    </w:p>
    <w:p w:rsidR="001206D9" w:rsidRDefault="001206D9" w:rsidP="001206D9">
      <w:pPr>
        <w:pStyle w:val="af2"/>
        <w:spacing w:line="360" w:lineRule="auto"/>
        <w:jc w:val="both"/>
        <w:rPr>
          <w:rFonts w:ascii="Times New Roman" w:hAnsi="Times New Roman"/>
          <w:i/>
          <w:sz w:val="28"/>
          <w:szCs w:val="28"/>
        </w:rPr>
      </w:pPr>
      <w:r w:rsidRPr="00A920FE">
        <w:rPr>
          <w:rFonts w:ascii="Times New Roman" w:hAnsi="Times New Roman"/>
          <w:i/>
          <w:sz w:val="28"/>
          <w:szCs w:val="28"/>
        </w:rPr>
        <w:t>Причины аритмичности</w:t>
      </w:r>
      <w:r>
        <w:rPr>
          <w:rFonts w:ascii="Times New Roman" w:hAnsi="Times New Roman"/>
          <w:i/>
          <w:sz w:val="28"/>
          <w:szCs w:val="28"/>
        </w:rPr>
        <w:t>:</w:t>
      </w:r>
    </w:p>
    <w:p w:rsidR="001206D9" w:rsidRDefault="001206D9" w:rsidP="002F715B">
      <w:pPr>
        <w:pStyle w:val="af2"/>
        <w:numPr>
          <w:ilvl w:val="0"/>
          <w:numId w:val="49"/>
        </w:numPr>
        <w:spacing w:line="360" w:lineRule="auto"/>
        <w:jc w:val="both"/>
        <w:rPr>
          <w:rFonts w:ascii="Times New Roman" w:hAnsi="Times New Roman"/>
          <w:sz w:val="28"/>
          <w:szCs w:val="28"/>
        </w:rPr>
      </w:pPr>
      <w:r w:rsidRPr="00A920FE">
        <w:rPr>
          <w:rFonts w:ascii="Times New Roman" w:hAnsi="Times New Roman"/>
          <w:sz w:val="28"/>
          <w:szCs w:val="28"/>
        </w:rPr>
        <w:t xml:space="preserve">отсутствие финансирования, </w:t>
      </w:r>
    </w:p>
    <w:p w:rsidR="001206D9" w:rsidRDefault="001206D9" w:rsidP="002F715B">
      <w:pPr>
        <w:pStyle w:val="af2"/>
        <w:numPr>
          <w:ilvl w:val="0"/>
          <w:numId w:val="49"/>
        </w:numPr>
        <w:spacing w:line="360" w:lineRule="auto"/>
        <w:jc w:val="both"/>
        <w:rPr>
          <w:rFonts w:ascii="Times New Roman" w:hAnsi="Times New Roman"/>
          <w:sz w:val="28"/>
          <w:szCs w:val="28"/>
        </w:rPr>
      </w:pPr>
      <w:r w:rsidRPr="00A920FE">
        <w:rPr>
          <w:rFonts w:ascii="Times New Roman" w:hAnsi="Times New Roman"/>
          <w:sz w:val="28"/>
          <w:szCs w:val="28"/>
        </w:rPr>
        <w:t xml:space="preserve">низкий уровень  организации,  технологии  и  материально–технического снабжения строительства, </w:t>
      </w:r>
    </w:p>
    <w:p w:rsidR="001206D9" w:rsidRDefault="001206D9" w:rsidP="002F715B">
      <w:pPr>
        <w:pStyle w:val="af2"/>
        <w:numPr>
          <w:ilvl w:val="0"/>
          <w:numId w:val="49"/>
        </w:numPr>
        <w:spacing w:line="360" w:lineRule="auto"/>
        <w:jc w:val="both"/>
        <w:rPr>
          <w:rFonts w:ascii="Times New Roman" w:hAnsi="Times New Roman"/>
          <w:sz w:val="28"/>
          <w:szCs w:val="28"/>
        </w:rPr>
      </w:pPr>
      <w:r w:rsidRPr="00A920FE">
        <w:rPr>
          <w:rFonts w:ascii="Times New Roman" w:hAnsi="Times New Roman"/>
          <w:sz w:val="28"/>
          <w:szCs w:val="28"/>
        </w:rPr>
        <w:t xml:space="preserve">несвоевременная поставка строительных материалов,  </w:t>
      </w:r>
    </w:p>
    <w:p w:rsidR="001206D9" w:rsidRDefault="001206D9" w:rsidP="002F715B">
      <w:pPr>
        <w:pStyle w:val="af2"/>
        <w:numPr>
          <w:ilvl w:val="0"/>
          <w:numId w:val="49"/>
        </w:numPr>
        <w:spacing w:line="360" w:lineRule="auto"/>
        <w:jc w:val="both"/>
        <w:rPr>
          <w:rFonts w:ascii="Times New Roman" w:hAnsi="Times New Roman"/>
          <w:sz w:val="28"/>
          <w:szCs w:val="28"/>
        </w:rPr>
      </w:pPr>
      <w:r w:rsidRPr="00A920FE">
        <w:rPr>
          <w:rFonts w:ascii="Times New Roman" w:hAnsi="Times New Roman"/>
          <w:sz w:val="28"/>
          <w:szCs w:val="28"/>
        </w:rPr>
        <w:t xml:space="preserve">простои из–за неисправности машин  и  механизмов, </w:t>
      </w:r>
    </w:p>
    <w:p w:rsidR="001206D9" w:rsidRPr="00A920FE" w:rsidRDefault="001206D9" w:rsidP="002F715B">
      <w:pPr>
        <w:pStyle w:val="af2"/>
        <w:numPr>
          <w:ilvl w:val="0"/>
          <w:numId w:val="49"/>
        </w:numPr>
        <w:spacing w:line="360" w:lineRule="auto"/>
        <w:jc w:val="both"/>
        <w:rPr>
          <w:rFonts w:ascii="Times New Roman" w:hAnsi="Times New Roman"/>
          <w:sz w:val="28"/>
          <w:szCs w:val="28"/>
        </w:rPr>
      </w:pPr>
      <w:r w:rsidRPr="00A920FE">
        <w:rPr>
          <w:rFonts w:ascii="Times New Roman" w:hAnsi="Times New Roman"/>
          <w:sz w:val="28"/>
          <w:szCs w:val="28"/>
        </w:rPr>
        <w:t>не слаженность  работы отдельных подразделений строительной организации и смежников.</w:t>
      </w:r>
    </w:p>
    <w:p w:rsidR="001206D9" w:rsidRPr="00A920FE" w:rsidRDefault="001206D9" w:rsidP="001206D9">
      <w:pPr>
        <w:pStyle w:val="af2"/>
        <w:spacing w:line="360" w:lineRule="auto"/>
        <w:ind w:firstLine="567"/>
        <w:jc w:val="both"/>
        <w:rPr>
          <w:rFonts w:ascii="Times New Roman" w:hAnsi="Times New Roman"/>
          <w:sz w:val="28"/>
          <w:szCs w:val="28"/>
        </w:rPr>
      </w:pPr>
      <w:r w:rsidRPr="00A920FE">
        <w:rPr>
          <w:rFonts w:ascii="Times New Roman" w:hAnsi="Times New Roman"/>
          <w:sz w:val="28"/>
          <w:szCs w:val="28"/>
        </w:rPr>
        <w:t>Разность между фактическим и возможным объемом строительно-монтажных работ,  исчисленном, исходя из наибольшего среднемесячного (квартального) объема работ, показывает упущенные возможности строительной организации по увеличению объемов строительства в связи с неритмичной работой.</w:t>
      </w:r>
    </w:p>
    <w:p w:rsidR="001206D9" w:rsidRPr="00A920FE" w:rsidRDefault="001206D9" w:rsidP="001206D9">
      <w:pPr>
        <w:pStyle w:val="af2"/>
        <w:spacing w:line="360" w:lineRule="auto"/>
        <w:jc w:val="both"/>
        <w:rPr>
          <w:rFonts w:ascii="Times New Roman" w:hAnsi="Times New Roman"/>
          <w:sz w:val="28"/>
          <w:szCs w:val="28"/>
        </w:rPr>
      </w:pPr>
      <w:r w:rsidRPr="00A920FE">
        <w:rPr>
          <w:rFonts w:ascii="Times New Roman" w:hAnsi="Times New Roman"/>
          <w:sz w:val="28"/>
          <w:szCs w:val="28"/>
        </w:rPr>
        <w:t xml:space="preserve">     В заключение анализа разрабатывают конкретные мероприятия по устранению выявленных причин неритмичной работы.</w:t>
      </w:r>
    </w:p>
    <w:p w:rsidR="001206D9" w:rsidRDefault="001206D9" w:rsidP="001206D9">
      <w:pPr>
        <w:pStyle w:val="af2"/>
        <w:spacing w:line="360" w:lineRule="auto"/>
        <w:jc w:val="both"/>
        <w:rPr>
          <w:rFonts w:ascii="Times New Roman" w:hAnsi="Times New Roman"/>
          <w:sz w:val="24"/>
        </w:rPr>
      </w:pPr>
    </w:p>
    <w:p w:rsidR="001206D9" w:rsidRDefault="001206D9" w:rsidP="001206D9">
      <w:pPr>
        <w:pStyle w:val="af2"/>
        <w:spacing w:line="360" w:lineRule="auto"/>
        <w:rPr>
          <w:rFonts w:ascii="Times New Roman" w:hAnsi="Times New Roman"/>
          <w:b/>
          <w:sz w:val="28"/>
        </w:rPr>
      </w:pPr>
      <w:r>
        <w:rPr>
          <w:rFonts w:ascii="Times New Roman" w:hAnsi="Times New Roman"/>
          <w:b/>
          <w:sz w:val="28"/>
        </w:rPr>
        <w:t>2. Анализ выполнения плана ввода в действие  объектовстроительства</w:t>
      </w:r>
    </w:p>
    <w:p w:rsidR="001206D9" w:rsidRPr="0057183B" w:rsidRDefault="001206D9" w:rsidP="001206D9">
      <w:pPr>
        <w:pStyle w:val="af2"/>
        <w:spacing w:line="360" w:lineRule="auto"/>
        <w:ind w:firstLine="567"/>
        <w:jc w:val="both"/>
        <w:rPr>
          <w:rFonts w:ascii="Times New Roman" w:hAnsi="Times New Roman"/>
          <w:sz w:val="28"/>
          <w:szCs w:val="28"/>
        </w:rPr>
      </w:pPr>
      <w:r>
        <w:rPr>
          <w:rFonts w:ascii="Times New Roman" w:hAnsi="Times New Roman"/>
          <w:sz w:val="28"/>
          <w:szCs w:val="28"/>
        </w:rPr>
        <w:t>Своевременный в</w:t>
      </w:r>
      <w:r w:rsidRPr="0057183B">
        <w:rPr>
          <w:rFonts w:ascii="Times New Roman" w:hAnsi="Times New Roman"/>
          <w:sz w:val="28"/>
          <w:szCs w:val="28"/>
        </w:rPr>
        <w:t>вод в действие объектов строительства является основным  оценочным  показателем деятельности строительной организации.</w:t>
      </w: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i/>
          <w:sz w:val="28"/>
          <w:szCs w:val="28"/>
        </w:rPr>
        <w:t>К законченным строительным объектам</w:t>
      </w:r>
      <w:r w:rsidRPr="0057183B">
        <w:rPr>
          <w:rFonts w:ascii="Times New Roman" w:hAnsi="Times New Roman"/>
          <w:sz w:val="28"/>
          <w:szCs w:val="28"/>
        </w:rPr>
        <w:t xml:space="preserve"> относятся  здания  и сооружения, по которым выполнены все работы,  предусмотренные проектом, титульными списками и договорами с заказчиками.</w:t>
      </w: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i/>
          <w:sz w:val="28"/>
          <w:szCs w:val="28"/>
        </w:rPr>
        <w:t>Введенными в эксплуатацию</w:t>
      </w:r>
      <w:r w:rsidRPr="0057183B">
        <w:rPr>
          <w:rFonts w:ascii="Times New Roman" w:hAnsi="Times New Roman"/>
          <w:sz w:val="28"/>
          <w:szCs w:val="28"/>
        </w:rPr>
        <w:t xml:space="preserve"> считаются законченные строительные объекты или пусковые комплексы,  которые сданы заказчикам  по актам  в установленном порядке. </w:t>
      </w: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sz w:val="28"/>
          <w:szCs w:val="28"/>
        </w:rPr>
        <w:t>Приемочные комиссии  обязаны проверить соответствие объектов и смонтированного оборудования проектам и требованиям строительных норм и правил, результаты испытаний оборудования, подготовленность объектов к эксплуатации и выпуску продукции (оказанию услуг), включая выполнение мероприятий по обеспечению  на них условий труда в соответствии с требованиями взрыво- и пожарной безопасности и производственной санитарии, защите природной среды, наличие и содержание прилагаемых к акту документации и заключения органов государственного надзора.</w:t>
      </w: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sz w:val="28"/>
          <w:szCs w:val="28"/>
        </w:rPr>
        <w:t>Не допускается приемка в эксплуатацию объектов, выполненных с отступлениями от утвержденного проекта, не отвечающих требованиям экологических, санитарно–гигиенических, противопожарных норм, безопасности и эксплуатационной надежности объекта.</w:t>
      </w:r>
    </w:p>
    <w:p w:rsidR="001206D9" w:rsidRPr="0057183B" w:rsidRDefault="001206D9" w:rsidP="001206D9">
      <w:pPr>
        <w:pStyle w:val="af2"/>
        <w:spacing w:line="360" w:lineRule="auto"/>
        <w:jc w:val="both"/>
        <w:rPr>
          <w:rFonts w:ascii="Times New Roman" w:hAnsi="Times New Roman"/>
          <w:sz w:val="28"/>
          <w:szCs w:val="28"/>
        </w:rPr>
      </w:pPr>
      <w:r w:rsidRPr="0057183B">
        <w:rPr>
          <w:rFonts w:ascii="Times New Roman" w:hAnsi="Times New Roman"/>
          <w:i/>
          <w:sz w:val="28"/>
          <w:szCs w:val="28"/>
        </w:rPr>
        <w:t>Для оценки выполнения плана ввода  в  действие  объектов используются следующие показатели</w:t>
      </w:r>
      <w:r w:rsidRPr="0057183B">
        <w:rPr>
          <w:rFonts w:ascii="Times New Roman" w:hAnsi="Times New Roman"/>
          <w:sz w:val="28"/>
          <w:szCs w:val="28"/>
        </w:rPr>
        <w:t>:  стоимость объектов, натуральные показатели,  нормы  продолжительности  строительства, сроки сдачи объектов или комплексов, качество выполненных работ. Выявляются объекты, сданные досрочно, в установленный срок  и с опозданием.</w:t>
      </w:r>
    </w:p>
    <w:p w:rsidR="001206D9" w:rsidRPr="00DE0C7D" w:rsidRDefault="001206D9" w:rsidP="001206D9">
      <w:pPr>
        <w:pStyle w:val="af2"/>
        <w:spacing w:line="276" w:lineRule="auto"/>
        <w:rPr>
          <w:rFonts w:ascii="Times New Roman" w:hAnsi="Times New Roman"/>
          <w:sz w:val="28"/>
          <w:szCs w:val="28"/>
        </w:rPr>
      </w:pPr>
      <w:r w:rsidRPr="00DE0C7D">
        <w:rPr>
          <w:rFonts w:ascii="Times New Roman" w:hAnsi="Times New Roman"/>
          <w:sz w:val="28"/>
          <w:szCs w:val="28"/>
        </w:rPr>
        <w:t>Таблица 2. Ввод в действие готовых объектов</w:t>
      </w:r>
    </w:p>
    <w:p w:rsidR="001206D9" w:rsidRDefault="001206D9" w:rsidP="001206D9">
      <w:pPr>
        <w:pStyle w:val="af2"/>
        <w:spacing w:line="276"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134"/>
        <w:gridCol w:w="992"/>
        <w:gridCol w:w="861"/>
        <w:gridCol w:w="1123"/>
        <w:gridCol w:w="1134"/>
      </w:tblGrid>
      <w:tr w:rsidR="001206D9" w:rsidTr="001206D9">
        <w:trPr>
          <w:cantSplit/>
        </w:trPr>
        <w:tc>
          <w:tcPr>
            <w:tcW w:w="2410" w:type="dxa"/>
            <w:vMerge w:val="restart"/>
          </w:tcPr>
          <w:p w:rsidR="001206D9" w:rsidRDefault="001206D9" w:rsidP="001206D9">
            <w:pPr>
              <w:pStyle w:val="af2"/>
              <w:spacing w:line="276" w:lineRule="auto"/>
              <w:jc w:val="center"/>
              <w:rPr>
                <w:rFonts w:ascii="Times New Roman" w:hAnsi="Times New Roman"/>
                <w:sz w:val="24"/>
              </w:rPr>
            </w:pPr>
          </w:p>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Объект</w:t>
            </w:r>
          </w:p>
        </w:tc>
        <w:tc>
          <w:tcPr>
            <w:tcW w:w="2410" w:type="dxa"/>
            <w:gridSpan w:val="2"/>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Производственная мощность в физ.ед.</w:t>
            </w:r>
          </w:p>
        </w:tc>
        <w:tc>
          <w:tcPr>
            <w:tcW w:w="1853" w:type="dxa"/>
            <w:gridSpan w:val="2"/>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Стоимость объекта,</w:t>
            </w:r>
          </w:p>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тыс. руб.</w:t>
            </w:r>
          </w:p>
        </w:tc>
        <w:tc>
          <w:tcPr>
            <w:tcW w:w="2257" w:type="dxa"/>
            <w:gridSpan w:val="2"/>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Срок ввода в действие</w:t>
            </w:r>
          </w:p>
        </w:tc>
      </w:tr>
      <w:tr w:rsidR="001206D9" w:rsidTr="001206D9">
        <w:trPr>
          <w:cantSplit/>
        </w:trPr>
        <w:tc>
          <w:tcPr>
            <w:tcW w:w="2410" w:type="dxa"/>
            <w:vMerge/>
          </w:tcPr>
          <w:p w:rsidR="001206D9" w:rsidRDefault="001206D9" w:rsidP="001206D9">
            <w:pPr>
              <w:pStyle w:val="af2"/>
              <w:spacing w:line="276" w:lineRule="auto"/>
              <w:jc w:val="center"/>
              <w:rPr>
                <w:rFonts w:ascii="Times New Roman" w:hAnsi="Times New Roman"/>
                <w:sz w:val="24"/>
              </w:rPr>
            </w:pPr>
          </w:p>
        </w:tc>
        <w:tc>
          <w:tcPr>
            <w:tcW w:w="1276"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факт</w:t>
            </w:r>
          </w:p>
        </w:tc>
        <w:tc>
          <w:tcPr>
            <w:tcW w:w="992"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План</w:t>
            </w:r>
          </w:p>
        </w:tc>
        <w:tc>
          <w:tcPr>
            <w:tcW w:w="861"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факт</w:t>
            </w:r>
          </w:p>
        </w:tc>
        <w:tc>
          <w:tcPr>
            <w:tcW w:w="112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Факт</w:t>
            </w:r>
          </w:p>
        </w:tc>
      </w:tr>
      <w:tr w:rsidR="001206D9" w:rsidTr="001206D9">
        <w:tc>
          <w:tcPr>
            <w:tcW w:w="2410" w:type="dxa"/>
            <w:vAlign w:val="center"/>
          </w:tcPr>
          <w:p w:rsidR="001206D9" w:rsidRDefault="001206D9" w:rsidP="001206D9">
            <w:pPr>
              <w:pStyle w:val="af2"/>
              <w:spacing w:line="276" w:lineRule="auto"/>
              <w:rPr>
                <w:rFonts w:ascii="Times New Roman" w:hAnsi="Times New Roman"/>
                <w:sz w:val="24"/>
              </w:rPr>
            </w:pPr>
            <w:r>
              <w:rPr>
                <w:rFonts w:ascii="Times New Roman" w:hAnsi="Times New Roman"/>
                <w:sz w:val="24"/>
              </w:rPr>
              <w:t>Детский сад,</w:t>
            </w:r>
          </w:p>
          <w:p w:rsidR="001206D9" w:rsidRDefault="001206D9" w:rsidP="001206D9">
            <w:pPr>
              <w:pStyle w:val="af2"/>
              <w:spacing w:line="276" w:lineRule="auto"/>
              <w:rPr>
                <w:rFonts w:ascii="Times New Roman" w:hAnsi="Times New Roman"/>
                <w:sz w:val="24"/>
              </w:rPr>
            </w:pPr>
            <w:r>
              <w:rPr>
                <w:rFonts w:ascii="Times New Roman" w:hAnsi="Times New Roman"/>
                <w:sz w:val="24"/>
              </w:rPr>
              <w:t>количество мест</w:t>
            </w:r>
          </w:p>
        </w:tc>
        <w:tc>
          <w:tcPr>
            <w:tcW w:w="1276"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280</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280</w:t>
            </w:r>
          </w:p>
        </w:tc>
        <w:tc>
          <w:tcPr>
            <w:tcW w:w="992"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5200</w:t>
            </w:r>
          </w:p>
        </w:tc>
        <w:tc>
          <w:tcPr>
            <w:tcW w:w="861"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5200</w:t>
            </w:r>
          </w:p>
        </w:tc>
        <w:tc>
          <w:tcPr>
            <w:tcW w:w="1123"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Апрель</w:t>
            </w:r>
          </w:p>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2017 г.</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Июнь</w:t>
            </w:r>
          </w:p>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2017 г.</w:t>
            </w:r>
          </w:p>
        </w:tc>
      </w:tr>
      <w:tr w:rsidR="001206D9" w:rsidTr="001206D9">
        <w:tc>
          <w:tcPr>
            <w:tcW w:w="2410" w:type="dxa"/>
            <w:vAlign w:val="center"/>
          </w:tcPr>
          <w:p w:rsidR="001206D9" w:rsidRDefault="001206D9" w:rsidP="001206D9">
            <w:pPr>
              <w:pStyle w:val="af2"/>
              <w:spacing w:line="276" w:lineRule="auto"/>
              <w:rPr>
                <w:rFonts w:ascii="Times New Roman" w:hAnsi="Times New Roman"/>
                <w:sz w:val="24"/>
              </w:rPr>
            </w:pPr>
            <w:r>
              <w:rPr>
                <w:rFonts w:ascii="Times New Roman" w:hAnsi="Times New Roman"/>
                <w:sz w:val="24"/>
              </w:rPr>
              <w:t>Жилой дом, м</w:t>
            </w:r>
            <w:r>
              <w:rPr>
                <w:rFonts w:ascii="Times New Roman" w:hAnsi="Times New Roman"/>
                <w:sz w:val="24"/>
                <w:vertAlign w:val="superscript"/>
              </w:rPr>
              <w:t>2</w:t>
            </w:r>
          </w:p>
        </w:tc>
        <w:tc>
          <w:tcPr>
            <w:tcW w:w="1276"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7200</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7200</w:t>
            </w:r>
          </w:p>
        </w:tc>
        <w:tc>
          <w:tcPr>
            <w:tcW w:w="992"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20600</w:t>
            </w:r>
          </w:p>
        </w:tc>
        <w:tc>
          <w:tcPr>
            <w:tcW w:w="861"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20600</w:t>
            </w:r>
          </w:p>
        </w:tc>
        <w:tc>
          <w:tcPr>
            <w:tcW w:w="1123"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Июль 2017 г.</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ноябрь</w:t>
            </w:r>
          </w:p>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2017 г.</w:t>
            </w:r>
          </w:p>
        </w:tc>
      </w:tr>
      <w:tr w:rsidR="001206D9" w:rsidTr="001206D9">
        <w:tc>
          <w:tcPr>
            <w:tcW w:w="2410" w:type="dxa"/>
            <w:vAlign w:val="center"/>
          </w:tcPr>
          <w:p w:rsidR="001206D9" w:rsidRDefault="001206D9" w:rsidP="001206D9">
            <w:pPr>
              <w:pStyle w:val="af2"/>
              <w:spacing w:line="276" w:lineRule="auto"/>
              <w:rPr>
                <w:rFonts w:ascii="Times New Roman" w:hAnsi="Times New Roman"/>
                <w:sz w:val="24"/>
              </w:rPr>
            </w:pPr>
            <w:r>
              <w:rPr>
                <w:rFonts w:ascii="Times New Roman" w:hAnsi="Times New Roman"/>
                <w:sz w:val="24"/>
              </w:rPr>
              <w:t>Склад, м</w:t>
            </w:r>
            <w:r>
              <w:rPr>
                <w:rFonts w:ascii="Times New Roman" w:hAnsi="Times New Roman"/>
                <w:sz w:val="24"/>
                <w:vertAlign w:val="superscript"/>
              </w:rPr>
              <w:t>2</w:t>
            </w:r>
          </w:p>
        </w:tc>
        <w:tc>
          <w:tcPr>
            <w:tcW w:w="1276"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2000</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2000</w:t>
            </w:r>
          </w:p>
        </w:tc>
        <w:tc>
          <w:tcPr>
            <w:tcW w:w="992"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3600</w:t>
            </w:r>
          </w:p>
        </w:tc>
        <w:tc>
          <w:tcPr>
            <w:tcW w:w="861"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w:t>
            </w:r>
          </w:p>
        </w:tc>
        <w:tc>
          <w:tcPr>
            <w:tcW w:w="1123"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Декабрь 2017 г.</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w:t>
            </w:r>
          </w:p>
        </w:tc>
      </w:tr>
      <w:tr w:rsidR="001206D9" w:rsidTr="001206D9">
        <w:tc>
          <w:tcPr>
            <w:tcW w:w="2410" w:type="dxa"/>
            <w:vAlign w:val="center"/>
          </w:tcPr>
          <w:p w:rsidR="001206D9" w:rsidRDefault="001206D9" w:rsidP="001206D9">
            <w:pPr>
              <w:pStyle w:val="af2"/>
              <w:spacing w:line="276" w:lineRule="auto"/>
              <w:rPr>
                <w:rFonts w:ascii="Times New Roman" w:hAnsi="Times New Roman"/>
                <w:sz w:val="24"/>
              </w:rPr>
            </w:pPr>
            <w:r>
              <w:rPr>
                <w:rFonts w:ascii="Times New Roman" w:hAnsi="Times New Roman"/>
                <w:sz w:val="24"/>
              </w:rPr>
              <w:t>И т.д.</w:t>
            </w:r>
          </w:p>
        </w:tc>
        <w:tc>
          <w:tcPr>
            <w:tcW w:w="1276" w:type="dxa"/>
            <w:vAlign w:val="center"/>
          </w:tcPr>
          <w:p w:rsidR="001206D9" w:rsidRDefault="001206D9" w:rsidP="001206D9">
            <w:pPr>
              <w:pStyle w:val="af2"/>
              <w:spacing w:line="276" w:lineRule="auto"/>
              <w:jc w:val="center"/>
              <w:rPr>
                <w:rFonts w:ascii="Times New Roman" w:hAnsi="Times New Roman"/>
                <w:sz w:val="24"/>
              </w:rPr>
            </w:pPr>
          </w:p>
        </w:tc>
        <w:tc>
          <w:tcPr>
            <w:tcW w:w="1134" w:type="dxa"/>
            <w:vAlign w:val="center"/>
          </w:tcPr>
          <w:p w:rsidR="001206D9" w:rsidRDefault="001206D9" w:rsidP="001206D9">
            <w:pPr>
              <w:pStyle w:val="af2"/>
              <w:spacing w:line="276" w:lineRule="auto"/>
              <w:jc w:val="center"/>
              <w:rPr>
                <w:rFonts w:ascii="Times New Roman" w:hAnsi="Times New Roman"/>
                <w:sz w:val="24"/>
              </w:rPr>
            </w:pPr>
          </w:p>
        </w:tc>
        <w:tc>
          <w:tcPr>
            <w:tcW w:w="992" w:type="dxa"/>
            <w:vAlign w:val="center"/>
          </w:tcPr>
          <w:p w:rsidR="001206D9" w:rsidRDefault="001206D9" w:rsidP="001206D9">
            <w:pPr>
              <w:pStyle w:val="af2"/>
              <w:spacing w:line="276" w:lineRule="auto"/>
              <w:jc w:val="center"/>
              <w:rPr>
                <w:rFonts w:ascii="Times New Roman" w:hAnsi="Times New Roman"/>
                <w:sz w:val="24"/>
              </w:rPr>
            </w:pPr>
          </w:p>
        </w:tc>
        <w:tc>
          <w:tcPr>
            <w:tcW w:w="861" w:type="dxa"/>
            <w:vAlign w:val="center"/>
          </w:tcPr>
          <w:p w:rsidR="001206D9" w:rsidRDefault="001206D9" w:rsidP="001206D9">
            <w:pPr>
              <w:pStyle w:val="af2"/>
              <w:spacing w:line="276" w:lineRule="auto"/>
              <w:jc w:val="center"/>
              <w:rPr>
                <w:rFonts w:ascii="Times New Roman" w:hAnsi="Times New Roman"/>
                <w:sz w:val="24"/>
              </w:rPr>
            </w:pPr>
          </w:p>
        </w:tc>
        <w:tc>
          <w:tcPr>
            <w:tcW w:w="1123" w:type="dxa"/>
            <w:vAlign w:val="center"/>
          </w:tcPr>
          <w:p w:rsidR="001206D9" w:rsidRDefault="001206D9" w:rsidP="001206D9">
            <w:pPr>
              <w:pStyle w:val="af2"/>
              <w:spacing w:line="276" w:lineRule="auto"/>
              <w:jc w:val="center"/>
              <w:rPr>
                <w:rFonts w:ascii="Times New Roman" w:hAnsi="Times New Roman"/>
                <w:sz w:val="24"/>
              </w:rPr>
            </w:pPr>
          </w:p>
        </w:tc>
        <w:tc>
          <w:tcPr>
            <w:tcW w:w="1134" w:type="dxa"/>
            <w:vAlign w:val="center"/>
          </w:tcPr>
          <w:p w:rsidR="001206D9" w:rsidRDefault="001206D9" w:rsidP="001206D9">
            <w:pPr>
              <w:pStyle w:val="af2"/>
              <w:spacing w:line="276" w:lineRule="auto"/>
              <w:jc w:val="center"/>
              <w:rPr>
                <w:rFonts w:ascii="Times New Roman" w:hAnsi="Times New Roman"/>
                <w:sz w:val="24"/>
              </w:rPr>
            </w:pPr>
          </w:p>
        </w:tc>
      </w:tr>
      <w:tr w:rsidR="001206D9" w:rsidTr="001206D9">
        <w:tc>
          <w:tcPr>
            <w:tcW w:w="2410" w:type="dxa"/>
            <w:vAlign w:val="center"/>
          </w:tcPr>
          <w:p w:rsidR="001206D9" w:rsidRDefault="001206D9" w:rsidP="001206D9">
            <w:pPr>
              <w:pStyle w:val="af2"/>
              <w:spacing w:line="276" w:lineRule="auto"/>
              <w:rPr>
                <w:rFonts w:ascii="Times New Roman" w:hAnsi="Times New Roman"/>
                <w:sz w:val="24"/>
              </w:rPr>
            </w:pPr>
            <w:r>
              <w:rPr>
                <w:rFonts w:ascii="Times New Roman" w:hAnsi="Times New Roman"/>
                <w:sz w:val="24"/>
              </w:rPr>
              <w:t>Итого</w:t>
            </w:r>
          </w:p>
        </w:tc>
        <w:tc>
          <w:tcPr>
            <w:tcW w:w="1276"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w:t>
            </w:r>
          </w:p>
        </w:tc>
        <w:tc>
          <w:tcPr>
            <w:tcW w:w="1134"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w:t>
            </w:r>
          </w:p>
        </w:tc>
        <w:tc>
          <w:tcPr>
            <w:tcW w:w="992"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49000</w:t>
            </w:r>
          </w:p>
        </w:tc>
        <w:tc>
          <w:tcPr>
            <w:tcW w:w="861"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45400</w:t>
            </w:r>
          </w:p>
        </w:tc>
        <w:tc>
          <w:tcPr>
            <w:tcW w:w="1123" w:type="dxa"/>
            <w:vAlign w:val="center"/>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w:t>
            </w:r>
          </w:p>
        </w:tc>
        <w:tc>
          <w:tcPr>
            <w:tcW w:w="1134" w:type="dxa"/>
            <w:vAlign w:val="center"/>
          </w:tcPr>
          <w:p w:rsidR="001206D9" w:rsidRDefault="001206D9" w:rsidP="001206D9">
            <w:pPr>
              <w:pStyle w:val="af2"/>
              <w:spacing w:line="276" w:lineRule="auto"/>
              <w:jc w:val="center"/>
              <w:rPr>
                <w:rFonts w:ascii="Times New Roman" w:hAnsi="Times New Roman"/>
                <w:sz w:val="24"/>
              </w:rPr>
            </w:pPr>
          </w:p>
        </w:tc>
      </w:tr>
    </w:tbl>
    <w:p w:rsidR="001206D9" w:rsidRDefault="001206D9" w:rsidP="001206D9">
      <w:pPr>
        <w:pStyle w:val="af2"/>
        <w:spacing w:line="276" w:lineRule="auto"/>
        <w:jc w:val="both"/>
      </w:pPr>
    </w:p>
    <w:p w:rsidR="001206D9" w:rsidRDefault="001206D9" w:rsidP="001206D9">
      <w:pPr>
        <w:pStyle w:val="af2"/>
        <w:spacing w:line="276" w:lineRule="auto"/>
        <w:jc w:val="both"/>
      </w:pP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b/>
          <w:i/>
          <w:sz w:val="28"/>
          <w:szCs w:val="28"/>
        </w:rPr>
        <w:t>Ввод в действие объектов строительства</w:t>
      </w:r>
      <w:r w:rsidRPr="0057183B">
        <w:rPr>
          <w:rFonts w:ascii="Times New Roman" w:hAnsi="Times New Roman"/>
          <w:sz w:val="28"/>
          <w:szCs w:val="28"/>
        </w:rPr>
        <w:t xml:space="preserve"> зависит от своевременного выполнения объемов работ на пусковых объектах; концентрации и эффективности использования трудовых и материальных ресурсов,  машин и механизмов, тщательной инженерной подготовки и организации строительно-монтажных работ; действенного контроля за ходом выполнения плановых заданий по объему  и качеству работ и др.</w:t>
      </w:r>
    </w:p>
    <w:p w:rsidR="001206D9" w:rsidRPr="0057183B" w:rsidRDefault="001206D9" w:rsidP="001206D9">
      <w:pPr>
        <w:pStyle w:val="af2"/>
        <w:spacing w:line="360" w:lineRule="auto"/>
        <w:ind w:firstLine="567"/>
        <w:jc w:val="both"/>
        <w:rPr>
          <w:rFonts w:ascii="Times New Roman" w:hAnsi="Times New Roman"/>
          <w:sz w:val="28"/>
          <w:szCs w:val="28"/>
        </w:rPr>
      </w:pPr>
      <w:r w:rsidRPr="0057183B">
        <w:rPr>
          <w:rFonts w:ascii="Times New Roman" w:hAnsi="Times New Roman"/>
          <w:sz w:val="28"/>
          <w:szCs w:val="28"/>
        </w:rPr>
        <w:t xml:space="preserve">В процессе анализа следует изучить также </w:t>
      </w:r>
      <w:r w:rsidRPr="0057183B">
        <w:rPr>
          <w:rFonts w:ascii="Times New Roman" w:hAnsi="Times New Roman"/>
          <w:b/>
          <w:i/>
          <w:sz w:val="28"/>
          <w:szCs w:val="28"/>
        </w:rPr>
        <w:t>выполнение плана по  продолжительности  строительства каждого объекта.</w:t>
      </w:r>
      <w:r w:rsidRPr="0057183B">
        <w:rPr>
          <w:rFonts w:ascii="Times New Roman" w:hAnsi="Times New Roman"/>
          <w:sz w:val="28"/>
          <w:szCs w:val="28"/>
        </w:rPr>
        <w:t xml:space="preserve">  Для этого сравнивают фактические сроки строительства с плановыми, нормативными и фактическими за прошлые годы по всем объектам производственного и непроизводственного назначения. Определяются отклонения от плана и причины их возникновения.</w:t>
      </w:r>
    </w:p>
    <w:p w:rsidR="001206D9" w:rsidRPr="0057183B" w:rsidRDefault="001206D9" w:rsidP="001206D9">
      <w:pPr>
        <w:pStyle w:val="af2"/>
        <w:spacing w:line="360" w:lineRule="auto"/>
        <w:jc w:val="both"/>
        <w:rPr>
          <w:rFonts w:ascii="Times New Roman" w:hAnsi="Times New Roman"/>
          <w:i/>
          <w:sz w:val="28"/>
          <w:szCs w:val="28"/>
        </w:rPr>
      </w:pPr>
      <w:r w:rsidRPr="0057183B">
        <w:rPr>
          <w:rFonts w:ascii="Times New Roman" w:hAnsi="Times New Roman"/>
          <w:i/>
          <w:sz w:val="28"/>
          <w:szCs w:val="28"/>
        </w:rPr>
        <w:t xml:space="preserve">     На продолжительность  строительства  оказывают   влияние следующие факторы: </w:t>
      </w:r>
    </w:p>
    <w:p w:rsidR="001206D9" w:rsidRPr="0057183B" w:rsidRDefault="001206D9" w:rsidP="001206D9">
      <w:pPr>
        <w:pStyle w:val="af2"/>
        <w:spacing w:line="360" w:lineRule="auto"/>
        <w:jc w:val="both"/>
        <w:rPr>
          <w:rFonts w:ascii="Times New Roman" w:hAnsi="Times New Roman"/>
          <w:sz w:val="28"/>
          <w:szCs w:val="28"/>
        </w:rPr>
      </w:pPr>
      <w:r w:rsidRPr="0057183B">
        <w:rPr>
          <w:rFonts w:ascii="Times New Roman" w:hAnsi="Times New Roman"/>
          <w:sz w:val="28"/>
          <w:szCs w:val="28"/>
        </w:rPr>
        <w:t xml:space="preserve">     а) своевременная  обеспеченность  строительства  проектно-сметной документацией и уровень ее качества;</w:t>
      </w: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б) обеспеченность строительства материально-техническими ресурсами, рабочей силой соответствующей квалификации;</w:t>
      </w: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в) недостаточная увязка объемов работ с мощностью строительной организации;</w:t>
      </w: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г) своевременность выполнения работ субподрядными организациями;</w:t>
      </w: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г) несвоевременное финансирование работ застройщиками  и другие.</w:t>
      </w:r>
    </w:p>
    <w:p w:rsidR="001206D9" w:rsidRPr="006559D8" w:rsidRDefault="001206D9" w:rsidP="001206D9">
      <w:pPr>
        <w:pStyle w:val="af2"/>
        <w:spacing w:line="360" w:lineRule="auto"/>
        <w:jc w:val="both"/>
        <w:rPr>
          <w:rFonts w:ascii="Times New Roman" w:hAnsi="Times New Roman"/>
          <w:sz w:val="28"/>
          <w:szCs w:val="28"/>
        </w:rPr>
      </w:pP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Таблица 3. Продолжительность строительства объектов, мес.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275"/>
        <w:gridCol w:w="992"/>
        <w:gridCol w:w="1134"/>
        <w:gridCol w:w="993"/>
      </w:tblGrid>
      <w:tr w:rsidR="001206D9" w:rsidTr="001206D9">
        <w:trPr>
          <w:cantSplit/>
        </w:trPr>
        <w:tc>
          <w:tcPr>
            <w:tcW w:w="1985" w:type="dxa"/>
            <w:vMerge w:val="restart"/>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Объект</w:t>
            </w:r>
          </w:p>
          <w:p w:rsidR="001206D9" w:rsidRDefault="001206D9" w:rsidP="001206D9">
            <w:pPr>
              <w:pStyle w:val="af2"/>
              <w:spacing w:line="276" w:lineRule="auto"/>
              <w:jc w:val="center"/>
              <w:rPr>
                <w:rFonts w:ascii="Times New Roman" w:hAnsi="Times New Roman"/>
                <w:sz w:val="24"/>
              </w:rPr>
            </w:pPr>
          </w:p>
        </w:tc>
        <w:tc>
          <w:tcPr>
            <w:tcW w:w="1843" w:type="dxa"/>
            <w:vMerge w:val="restart"/>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По строительным нормам</w:t>
            </w:r>
          </w:p>
        </w:tc>
        <w:tc>
          <w:tcPr>
            <w:tcW w:w="1275" w:type="dxa"/>
            <w:vMerge w:val="restart"/>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По плану</w:t>
            </w:r>
          </w:p>
        </w:tc>
        <w:tc>
          <w:tcPr>
            <w:tcW w:w="992" w:type="dxa"/>
            <w:vMerge w:val="restart"/>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Фактически</w:t>
            </w:r>
          </w:p>
        </w:tc>
        <w:tc>
          <w:tcPr>
            <w:tcW w:w="2127" w:type="dxa"/>
            <w:gridSpan w:val="2"/>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Отклонение от</w:t>
            </w:r>
          </w:p>
        </w:tc>
      </w:tr>
      <w:tr w:rsidR="001206D9" w:rsidTr="001206D9">
        <w:trPr>
          <w:cantSplit/>
        </w:trPr>
        <w:tc>
          <w:tcPr>
            <w:tcW w:w="1985" w:type="dxa"/>
            <w:vMerge/>
          </w:tcPr>
          <w:p w:rsidR="001206D9" w:rsidRDefault="001206D9" w:rsidP="001206D9">
            <w:pPr>
              <w:pStyle w:val="af2"/>
              <w:spacing w:line="276" w:lineRule="auto"/>
              <w:jc w:val="both"/>
              <w:rPr>
                <w:rFonts w:ascii="Times New Roman" w:hAnsi="Times New Roman"/>
                <w:sz w:val="24"/>
              </w:rPr>
            </w:pPr>
          </w:p>
        </w:tc>
        <w:tc>
          <w:tcPr>
            <w:tcW w:w="1843" w:type="dxa"/>
            <w:vMerge/>
          </w:tcPr>
          <w:p w:rsidR="001206D9" w:rsidRDefault="001206D9" w:rsidP="001206D9">
            <w:pPr>
              <w:pStyle w:val="af2"/>
              <w:spacing w:line="276" w:lineRule="auto"/>
              <w:jc w:val="both"/>
              <w:rPr>
                <w:rFonts w:ascii="Times New Roman" w:hAnsi="Times New Roman"/>
                <w:sz w:val="24"/>
              </w:rPr>
            </w:pPr>
          </w:p>
        </w:tc>
        <w:tc>
          <w:tcPr>
            <w:tcW w:w="1275" w:type="dxa"/>
            <w:vMerge/>
          </w:tcPr>
          <w:p w:rsidR="001206D9" w:rsidRDefault="001206D9" w:rsidP="001206D9">
            <w:pPr>
              <w:pStyle w:val="af2"/>
              <w:spacing w:line="276" w:lineRule="auto"/>
              <w:jc w:val="both"/>
              <w:rPr>
                <w:rFonts w:ascii="Times New Roman" w:hAnsi="Times New Roman"/>
                <w:sz w:val="24"/>
              </w:rPr>
            </w:pPr>
          </w:p>
        </w:tc>
        <w:tc>
          <w:tcPr>
            <w:tcW w:w="992" w:type="dxa"/>
            <w:vMerge/>
          </w:tcPr>
          <w:p w:rsidR="001206D9" w:rsidRDefault="001206D9" w:rsidP="001206D9">
            <w:pPr>
              <w:pStyle w:val="af2"/>
              <w:spacing w:line="276" w:lineRule="auto"/>
              <w:jc w:val="both"/>
              <w:rPr>
                <w:rFonts w:ascii="Times New Roman" w:hAnsi="Times New Roman"/>
                <w:sz w:val="24"/>
              </w:rPr>
            </w:pPr>
          </w:p>
        </w:tc>
        <w:tc>
          <w:tcPr>
            <w:tcW w:w="1134"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норм</w:t>
            </w:r>
          </w:p>
        </w:tc>
        <w:tc>
          <w:tcPr>
            <w:tcW w:w="99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плана</w:t>
            </w:r>
          </w:p>
        </w:tc>
      </w:tr>
      <w:tr w:rsidR="001206D9" w:rsidTr="001206D9">
        <w:tc>
          <w:tcPr>
            <w:tcW w:w="1985"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Детский сад</w:t>
            </w:r>
          </w:p>
        </w:tc>
        <w:tc>
          <w:tcPr>
            <w:tcW w:w="184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12</w:t>
            </w:r>
          </w:p>
        </w:tc>
        <w:tc>
          <w:tcPr>
            <w:tcW w:w="1275"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12</w:t>
            </w:r>
          </w:p>
        </w:tc>
        <w:tc>
          <w:tcPr>
            <w:tcW w:w="992"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15</w:t>
            </w:r>
          </w:p>
        </w:tc>
        <w:tc>
          <w:tcPr>
            <w:tcW w:w="1134"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+3</w:t>
            </w:r>
          </w:p>
        </w:tc>
        <w:tc>
          <w:tcPr>
            <w:tcW w:w="99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+3</w:t>
            </w:r>
          </w:p>
        </w:tc>
      </w:tr>
      <w:tr w:rsidR="001206D9" w:rsidTr="001206D9">
        <w:tc>
          <w:tcPr>
            <w:tcW w:w="1985"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Жилой дом</w:t>
            </w:r>
          </w:p>
        </w:tc>
        <w:tc>
          <w:tcPr>
            <w:tcW w:w="184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16</w:t>
            </w:r>
          </w:p>
        </w:tc>
        <w:tc>
          <w:tcPr>
            <w:tcW w:w="1275"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15</w:t>
            </w:r>
          </w:p>
        </w:tc>
        <w:tc>
          <w:tcPr>
            <w:tcW w:w="992"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19</w:t>
            </w:r>
          </w:p>
        </w:tc>
        <w:tc>
          <w:tcPr>
            <w:tcW w:w="1134"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+3</w:t>
            </w:r>
          </w:p>
        </w:tc>
        <w:tc>
          <w:tcPr>
            <w:tcW w:w="993" w:type="dxa"/>
          </w:tcPr>
          <w:p w:rsidR="001206D9" w:rsidRDefault="001206D9" w:rsidP="001206D9">
            <w:pPr>
              <w:pStyle w:val="af2"/>
              <w:spacing w:line="276" w:lineRule="auto"/>
              <w:jc w:val="center"/>
              <w:rPr>
                <w:rFonts w:ascii="Times New Roman" w:hAnsi="Times New Roman"/>
                <w:sz w:val="24"/>
              </w:rPr>
            </w:pPr>
            <w:r>
              <w:rPr>
                <w:rFonts w:ascii="Times New Roman" w:hAnsi="Times New Roman"/>
                <w:sz w:val="24"/>
              </w:rPr>
              <w:t>+4</w:t>
            </w:r>
          </w:p>
        </w:tc>
      </w:tr>
      <w:tr w:rsidR="001206D9" w:rsidTr="001206D9">
        <w:tc>
          <w:tcPr>
            <w:tcW w:w="1985"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И т.д.</w:t>
            </w:r>
          </w:p>
        </w:tc>
        <w:tc>
          <w:tcPr>
            <w:tcW w:w="1843" w:type="dxa"/>
          </w:tcPr>
          <w:p w:rsidR="001206D9" w:rsidRDefault="001206D9" w:rsidP="001206D9">
            <w:pPr>
              <w:pStyle w:val="af2"/>
              <w:spacing w:line="276" w:lineRule="auto"/>
              <w:jc w:val="both"/>
              <w:rPr>
                <w:rFonts w:ascii="Times New Roman" w:hAnsi="Times New Roman"/>
                <w:sz w:val="24"/>
              </w:rPr>
            </w:pPr>
          </w:p>
        </w:tc>
        <w:tc>
          <w:tcPr>
            <w:tcW w:w="1275" w:type="dxa"/>
          </w:tcPr>
          <w:p w:rsidR="001206D9" w:rsidRDefault="001206D9" w:rsidP="001206D9">
            <w:pPr>
              <w:pStyle w:val="af2"/>
              <w:spacing w:line="276" w:lineRule="auto"/>
              <w:jc w:val="both"/>
              <w:rPr>
                <w:rFonts w:ascii="Times New Roman" w:hAnsi="Times New Roman"/>
                <w:sz w:val="24"/>
              </w:rPr>
            </w:pPr>
          </w:p>
        </w:tc>
        <w:tc>
          <w:tcPr>
            <w:tcW w:w="992" w:type="dxa"/>
          </w:tcPr>
          <w:p w:rsidR="001206D9" w:rsidRDefault="001206D9" w:rsidP="001206D9">
            <w:pPr>
              <w:pStyle w:val="af2"/>
              <w:spacing w:line="276" w:lineRule="auto"/>
              <w:jc w:val="both"/>
              <w:rPr>
                <w:rFonts w:ascii="Times New Roman" w:hAnsi="Times New Roman"/>
                <w:sz w:val="24"/>
              </w:rPr>
            </w:pPr>
          </w:p>
        </w:tc>
        <w:tc>
          <w:tcPr>
            <w:tcW w:w="1134" w:type="dxa"/>
          </w:tcPr>
          <w:p w:rsidR="001206D9" w:rsidRDefault="001206D9" w:rsidP="001206D9">
            <w:pPr>
              <w:pStyle w:val="af2"/>
              <w:spacing w:line="276" w:lineRule="auto"/>
              <w:jc w:val="both"/>
              <w:rPr>
                <w:rFonts w:ascii="Times New Roman" w:hAnsi="Times New Roman"/>
                <w:sz w:val="24"/>
              </w:rPr>
            </w:pPr>
          </w:p>
        </w:tc>
        <w:tc>
          <w:tcPr>
            <w:tcW w:w="993" w:type="dxa"/>
          </w:tcPr>
          <w:p w:rsidR="001206D9" w:rsidRDefault="001206D9" w:rsidP="001206D9">
            <w:pPr>
              <w:pStyle w:val="af2"/>
              <w:spacing w:line="276" w:lineRule="auto"/>
              <w:jc w:val="both"/>
              <w:rPr>
                <w:rFonts w:ascii="Times New Roman" w:hAnsi="Times New Roman"/>
                <w:sz w:val="24"/>
              </w:rPr>
            </w:pPr>
          </w:p>
        </w:tc>
      </w:tr>
    </w:tbl>
    <w:p w:rsidR="001206D9" w:rsidRDefault="001206D9" w:rsidP="001206D9">
      <w:pPr>
        <w:pStyle w:val="af2"/>
        <w:spacing w:line="276" w:lineRule="auto"/>
        <w:jc w:val="both"/>
      </w:pPr>
    </w:p>
    <w:p w:rsidR="001206D9" w:rsidRDefault="001206D9" w:rsidP="001206D9">
      <w:pPr>
        <w:pStyle w:val="af2"/>
        <w:spacing w:line="276" w:lineRule="auto"/>
        <w:jc w:val="both"/>
      </w:pP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Для обобщенной характеристики изменения продолжительности строительства в динамике рассчитывается средневзвешенный ее уровень (</w:t>
      </w:r>
      <w:r w:rsidRPr="006559D8">
        <w:rPr>
          <w:rFonts w:ascii="Times New Roman" w:hAnsi="Times New Roman"/>
          <w:sz w:val="28"/>
          <w:szCs w:val="28"/>
          <w:lang w:val="en-US"/>
        </w:rPr>
        <w:t>t</w:t>
      </w:r>
      <w:r w:rsidRPr="006559D8">
        <w:rPr>
          <w:rFonts w:ascii="Times New Roman" w:hAnsi="Times New Roman"/>
          <w:sz w:val="28"/>
          <w:szCs w:val="28"/>
        </w:rPr>
        <w:t>)   в целом по строительной организации:</w:t>
      </w:r>
    </w:p>
    <w:p w:rsidR="001206D9" w:rsidRPr="00DC3008" w:rsidRDefault="001206D9" w:rsidP="001206D9">
      <w:pPr>
        <w:pStyle w:val="af2"/>
        <w:spacing w:line="360" w:lineRule="auto"/>
        <w:jc w:val="both"/>
        <w:rPr>
          <w:rFonts w:ascii="Times New Roman" w:hAnsi="Times New Roman"/>
          <w:i/>
          <w:sz w:val="28"/>
          <w:szCs w:val="28"/>
          <w:lang w:val="en-US"/>
        </w:rPr>
      </w:pPr>
      <m:oMathPara>
        <m:oMath>
          <m:r>
            <w:rPr>
              <w:rFonts w:ascii="Cambria Math" w:hAnsi="Cambria Math"/>
              <w:sz w:val="28"/>
              <w:szCs w:val="28"/>
              <w:lang w:val="en-US"/>
            </w:rPr>
            <m:t>t=</m:t>
          </m:r>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e>
              </m:nary>
            </m:num>
            <m:den>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e>
              </m:nary>
            </m:den>
          </m:f>
        </m:oMath>
      </m:oMathPara>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где </w:t>
      </w:r>
      <w:r w:rsidRPr="006559D8">
        <w:rPr>
          <w:rFonts w:ascii="Times New Roman" w:hAnsi="Times New Roman"/>
          <w:sz w:val="28"/>
          <w:szCs w:val="28"/>
          <w:lang w:val="en-US"/>
        </w:rPr>
        <w:t>t</w:t>
      </w:r>
      <w:r w:rsidRPr="006559D8">
        <w:rPr>
          <w:rFonts w:ascii="Times New Roman" w:hAnsi="Times New Roman"/>
          <w:sz w:val="28"/>
          <w:szCs w:val="28"/>
          <w:vertAlign w:val="subscript"/>
          <w:lang w:val="en-US"/>
        </w:rPr>
        <w:t>i</w:t>
      </w:r>
      <w:r w:rsidRPr="006559D8">
        <w:rPr>
          <w:rFonts w:ascii="Times New Roman" w:hAnsi="Times New Roman"/>
          <w:sz w:val="28"/>
          <w:szCs w:val="28"/>
        </w:rPr>
        <w:t xml:space="preserve"> –  продолжительность строительства </w:t>
      </w:r>
      <w:r w:rsidRPr="006559D8">
        <w:rPr>
          <w:rFonts w:ascii="Times New Roman" w:hAnsi="Times New Roman"/>
          <w:i/>
          <w:sz w:val="28"/>
          <w:szCs w:val="28"/>
          <w:lang w:val="en-US"/>
        </w:rPr>
        <w:t>i</w:t>
      </w:r>
      <w:r w:rsidRPr="006559D8">
        <w:rPr>
          <w:rFonts w:ascii="Times New Roman" w:hAnsi="Times New Roman"/>
          <w:i/>
          <w:sz w:val="28"/>
          <w:szCs w:val="28"/>
        </w:rPr>
        <w:t>-</w:t>
      </w:r>
      <w:r w:rsidRPr="006559D8">
        <w:rPr>
          <w:rFonts w:ascii="Times New Roman" w:hAnsi="Times New Roman"/>
          <w:sz w:val="28"/>
          <w:szCs w:val="28"/>
        </w:rPr>
        <w:t>го объекта;</w:t>
      </w:r>
    </w:p>
    <w:p w:rsidR="001206D9" w:rsidRPr="006559D8" w:rsidRDefault="001206D9" w:rsidP="001206D9">
      <w:pPr>
        <w:pStyle w:val="af2"/>
        <w:spacing w:line="360" w:lineRule="auto"/>
        <w:jc w:val="both"/>
        <w:rPr>
          <w:rFonts w:ascii="Times New Roman" w:hAnsi="Times New Roman"/>
          <w:sz w:val="28"/>
          <w:szCs w:val="28"/>
          <w:lang w:val="be-BY"/>
        </w:rPr>
      </w:pPr>
      <w:r w:rsidRPr="006559D8">
        <w:rPr>
          <w:rFonts w:ascii="Times New Roman" w:hAnsi="Times New Roman"/>
          <w:sz w:val="28"/>
          <w:szCs w:val="28"/>
          <w:lang w:val="en-US"/>
        </w:rPr>
        <w:t>C</w:t>
      </w:r>
      <w:r w:rsidRPr="006559D8">
        <w:rPr>
          <w:rFonts w:ascii="Times New Roman" w:hAnsi="Times New Roman"/>
          <w:sz w:val="28"/>
          <w:szCs w:val="28"/>
          <w:vertAlign w:val="subscript"/>
          <w:lang w:val="en-US"/>
        </w:rPr>
        <w:t>i</w:t>
      </w:r>
      <w:r w:rsidRPr="006559D8">
        <w:rPr>
          <w:rFonts w:ascii="Times New Roman" w:hAnsi="Times New Roman"/>
          <w:sz w:val="28"/>
          <w:szCs w:val="28"/>
        </w:rPr>
        <w:t xml:space="preserve"> – договорная стоимость </w:t>
      </w:r>
      <w:r w:rsidRPr="006559D8">
        <w:rPr>
          <w:rFonts w:ascii="Times New Roman" w:hAnsi="Times New Roman"/>
          <w:i/>
          <w:sz w:val="28"/>
          <w:szCs w:val="28"/>
          <w:lang w:val="en-US"/>
        </w:rPr>
        <w:t>i</w:t>
      </w:r>
      <w:r w:rsidRPr="006559D8">
        <w:rPr>
          <w:rFonts w:ascii="Times New Roman" w:hAnsi="Times New Roman"/>
          <w:i/>
          <w:sz w:val="28"/>
          <w:szCs w:val="28"/>
        </w:rPr>
        <w:t>-</w:t>
      </w:r>
      <w:r w:rsidRPr="006559D8">
        <w:rPr>
          <w:rFonts w:ascii="Times New Roman" w:hAnsi="Times New Roman"/>
          <w:sz w:val="28"/>
          <w:szCs w:val="28"/>
          <w:lang w:val="be-BY"/>
        </w:rPr>
        <w:t>го объекта.</w:t>
      </w:r>
    </w:p>
    <w:p w:rsidR="001206D9" w:rsidRPr="006559D8" w:rsidRDefault="001206D9" w:rsidP="001206D9">
      <w:pPr>
        <w:pStyle w:val="af2"/>
        <w:spacing w:line="360" w:lineRule="auto"/>
        <w:jc w:val="both"/>
        <w:rPr>
          <w:rFonts w:ascii="Times New Roman" w:hAnsi="Times New Roman"/>
          <w:sz w:val="28"/>
          <w:szCs w:val="28"/>
          <w:lang w:val="be-BY"/>
        </w:rPr>
      </w:pP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Сокращение продолжительности строительства создает условия для выполнения плана ввода в действие объектов, уменьшения остатков незавершенного  строительства и ускорения оборачиваемости  капитала застройщика.  Кроме того, повышается окупаемость инвестиций застройщика, что дает большой народнохозяйственный эффект.</w:t>
      </w:r>
    </w:p>
    <w:p w:rsidR="001206D9" w:rsidRPr="006559D8" w:rsidRDefault="001206D9" w:rsidP="001206D9">
      <w:pPr>
        <w:pStyle w:val="af2"/>
        <w:spacing w:line="360" w:lineRule="auto"/>
        <w:jc w:val="both"/>
        <w:rPr>
          <w:rFonts w:ascii="Times New Roman" w:hAnsi="Times New Roman"/>
          <w:sz w:val="28"/>
          <w:szCs w:val="28"/>
        </w:rPr>
      </w:pPr>
      <w:r w:rsidRPr="006559D8">
        <w:rPr>
          <w:rFonts w:ascii="Times New Roman" w:hAnsi="Times New Roman"/>
          <w:sz w:val="28"/>
          <w:szCs w:val="28"/>
        </w:rPr>
        <w:t xml:space="preserve">      Несвоевременное окончание строительства по вине строительной организации чревато для нее уплатой    неустоек заказчику, что также отрицательно сказывается на ее финансовых результатах и финансовом состоянии.</w:t>
      </w:r>
    </w:p>
    <w:p w:rsidR="001206D9" w:rsidRPr="006559D8" w:rsidRDefault="001206D9" w:rsidP="001206D9">
      <w:pPr>
        <w:pStyle w:val="af2"/>
        <w:spacing w:line="360" w:lineRule="auto"/>
        <w:jc w:val="both"/>
        <w:rPr>
          <w:rFonts w:ascii="Times New Roman" w:hAnsi="Times New Roman"/>
          <w:sz w:val="28"/>
          <w:szCs w:val="28"/>
        </w:rPr>
      </w:pPr>
    </w:p>
    <w:p w:rsidR="001206D9" w:rsidRPr="006C6023" w:rsidRDefault="001206D9" w:rsidP="001206D9">
      <w:pPr>
        <w:pStyle w:val="af2"/>
        <w:spacing w:line="276" w:lineRule="auto"/>
        <w:jc w:val="both"/>
        <w:rPr>
          <w:rFonts w:ascii="Times New Roman" w:hAnsi="Times New Roman"/>
          <w:b/>
          <w:sz w:val="28"/>
        </w:rPr>
      </w:pPr>
      <w:r w:rsidRPr="006C6023">
        <w:rPr>
          <w:rFonts w:ascii="Times New Roman" w:hAnsi="Times New Roman"/>
          <w:b/>
          <w:sz w:val="28"/>
        </w:rPr>
        <w:t>3. Факторы изменения объема строительно-монтажных работ</w:t>
      </w:r>
    </w:p>
    <w:p w:rsidR="001206D9" w:rsidRDefault="001206D9" w:rsidP="001206D9">
      <w:pPr>
        <w:pStyle w:val="af2"/>
        <w:spacing w:line="276" w:lineRule="auto"/>
        <w:ind w:firstLine="403"/>
        <w:jc w:val="both"/>
        <w:rPr>
          <w:rFonts w:ascii="Times New Roman" w:hAnsi="Times New Roman"/>
          <w:sz w:val="24"/>
        </w:rPr>
      </w:pPr>
    </w:p>
    <w:p w:rsidR="001206D9" w:rsidRPr="00E84D93" w:rsidRDefault="001206D9" w:rsidP="001206D9">
      <w:pPr>
        <w:pStyle w:val="af2"/>
        <w:spacing w:line="360" w:lineRule="auto"/>
        <w:ind w:firstLine="545"/>
        <w:jc w:val="both"/>
        <w:rPr>
          <w:rFonts w:ascii="Times New Roman" w:hAnsi="Times New Roman"/>
          <w:sz w:val="28"/>
          <w:szCs w:val="28"/>
        </w:rPr>
      </w:pPr>
      <w:r w:rsidRPr="00E84D93">
        <w:rPr>
          <w:rFonts w:ascii="Times New Roman" w:hAnsi="Times New Roman"/>
          <w:sz w:val="28"/>
          <w:szCs w:val="28"/>
        </w:rPr>
        <w:t xml:space="preserve">   Выполнение плана и динамика объема строительной продукции, как и в промышленности, зависят от трех групп основных факторов:</w:t>
      </w: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а)  обеспеченности строительной организации трудовыми кадрами  необходимой квалификации и профессий  и полноты их использования;</w:t>
      </w: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б)  обеспеченности строительной техникой и полноты ее использования;</w:t>
      </w: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в) обеспеченности строительными материалами и экономного их использования.</w:t>
      </w:r>
    </w:p>
    <w:p w:rsidR="001206D9"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b/>
          <w:i/>
          <w:sz w:val="28"/>
          <w:szCs w:val="28"/>
        </w:rPr>
        <w:t>К первой группе факторов</w:t>
      </w:r>
      <w:r w:rsidRPr="00E84D93">
        <w:rPr>
          <w:rFonts w:ascii="Times New Roman" w:hAnsi="Times New Roman"/>
          <w:sz w:val="28"/>
          <w:szCs w:val="28"/>
        </w:rPr>
        <w:t xml:space="preserve"> относятся: </w:t>
      </w:r>
    </w:p>
    <w:p w:rsidR="001206D9" w:rsidRDefault="001206D9" w:rsidP="002F715B">
      <w:pPr>
        <w:pStyle w:val="af2"/>
        <w:numPr>
          <w:ilvl w:val="0"/>
          <w:numId w:val="50"/>
        </w:numPr>
        <w:spacing w:line="360" w:lineRule="auto"/>
        <w:jc w:val="both"/>
        <w:rPr>
          <w:rFonts w:ascii="Times New Roman" w:hAnsi="Times New Roman"/>
          <w:sz w:val="28"/>
          <w:szCs w:val="28"/>
        </w:rPr>
      </w:pPr>
      <w:r w:rsidRPr="00E84D93">
        <w:rPr>
          <w:rFonts w:ascii="Times New Roman" w:hAnsi="Times New Roman"/>
          <w:sz w:val="28"/>
          <w:szCs w:val="28"/>
        </w:rPr>
        <w:t>общая численность  работников (</w:t>
      </w:r>
      <w:r w:rsidRPr="00E84D93">
        <w:rPr>
          <w:rFonts w:ascii="Times New Roman" w:hAnsi="Times New Roman"/>
          <w:i/>
          <w:sz w:val="28"/>
          <w:szCs w:val="28"/>
        </w:rPr>
        <w:t>ЧР</w:t>
      </w:r>
      <w:r w:rsidRPr="00E84D93">
        <w:rPr>
          <w:rFonts w:ascii="Times New Roman" w:hAnsi="Times New Roman"/>
          <w:sz w:val="28"/>
          <w:szCs w:val="28"/>
        </w:rPr>
        <w:t xml:space="preserve">), </w:t>
      </w:r>
    </w:p>
    <w:p w:rsidR="001206D9" w:rsidRDefault="001206D9" w:rsidP="002F715B">
      <w:pPr>
        <w:pStyle w:val="af2"/>
        <w:numPr>
          <w:ilvl w:val="0"/>
          <w:numId w:val="50"/>
        </w:numPr>
        <w:spacing w:line="360" w:lineRule="auto"/>
        <w:jc w:val="both"/>
        <w:rPr>
          <w:rFonts w:ascii="Times New Roman" w:hAnsi="Times New Roman"/>
          <w:sz w:val="28"/>
          <w:szCs w:val="28"/>
        </w:rPr>
      </w:pPr>
      <w:r w:rsidRPr="00E84D93">
        <w:rPr>
          <w:rFonts w:ascii="Times New Roman" w:hAnsi="Times New Roman"/>
          <w:sz w:val="28"/>
          <w:szCs w:val="28"/>
        </w:rPr>
        <w:t xml:space="preserve">удельный вес строительных рабочих </w:t>
      </w:r>
      <w:r>
        <w:rPr>
          <w:rFonts w:ascii="Times New Roman" w:hAnsi="Times New Roman"/>
          <w:sz w:val="28"/>
          <w:szCs w:val="28"/>
        </w:rPr>
        <w:t xml:space="preserve">в общей численности персонала </w:t>
      </w:r>
      <w:r w:rsidRPr="00E84D93">
        <w:rPr>
          <w:rFonts w:ascii="Times New Roman" w:hAnsi="Times New Roman"/>
          <w:sz w:val="28"/>
          <w:szCs w:val="28"/>
        </w:rPr>
        <w:t>(</w:t>
      </w:r>
      <w:r w:rsidRPr="00E84D93">
        <w:rPr>
          <w:rFonts w:ascii="Times New Roman" w:hAnsi="Times New Roman"/>
          <w:i/>
          <w:sz w:val="28"/>
          <w:szCs w:val="28"/>
        </w:rPr>
        <w:t>Уд</w:t>
      </w:r>
      <w:r w:rsidRPr="00E84D93">
        <w:rPr>
          <w:rFonts w:ascii="Times New Roman" w:hAnsi="Times New Roman"/>
          <w:sz w:val="28"/>
          <w:szCs w:val="28"/>
        </w:rPr>
        <w:t xml:space="preserve">), </w:t>
      </w:r>
    </w:p>
    <w:p w:rsidR="001206D9" w:rsidRDefault="001206D9" w:rsidP="002F715B">
      <w:pPr>
        <w:pStyle w:val="af2"/>
        <w:numPr>
          <w:ilvl w:val="0"/>
          <w:numId w:val="50"/>
        </w:numPr>
        <w:spacing w:line="360" w:lineRule="auto"/>
        <w:jc w:val="both"/>
        <w:rPr>
          <w:rFonts w:ascii="Times New Roman" w:hAnsi="Times New Roman"/>
          <w:sz w:val="28"/>
          <w:szCs w:val="28"/>
        </w:rPr>
      </w:pPr>
      <w:r w:rsidRPr="00E84D93">
        <w:rPr>
          <w:rFonts w:ascii="Times New Roman" w:hAnsi="Times New Roman"/>
          <w:sz w:val="28"/>
          <w:szCs w:val="28"/>
        </w:rPr>
        <w:t>количество отработанных дней одним рабочим (</w:t>
      </w:r>
      <w:r w:rsidRPr="00E84D93">
        <w:rPr>
          <w:rFonts w:ascii="Times New Roman" w:hAnsi="Times New Roman"/>
          <w:i/>
          <w:sz w:val="28"/>
          <w:szCs w:val="28"/>
        </w:rPr>
        <w:t>Д</w:t>
      </w:r>
      <w:r w:rsidRPr="00E84D93">
        <w:rPr>
          <w:rFonts w:ascii="Times New Roman" w:hAnsi="Times New Roman"/>
          <w:sz w:val="28"/>
          <w:szCs w:val="28"/>
        </w:rPr>
        <w:t xml:space="preserve">), </w:t>
      </w:r>
    </w:p>
    <w:p w:rsidR="001206D9" w:rsidRDefault="001206D9" w:rsidP="002F715B">
      <w:pPr>
        <w:pStyle w:val="af2"/>
        <w:numPr>
          <w:ilvl w:val="0"/>
          <w:numId w:val="50"/>
        </w:numPr>
        <w:spacing w:line="360" w:lineRule="auto"/>
        <w:jc w:val="both"/>
        <w:rPr>
          <w:rFonts w:ascii="Times New Roman" w:hAnsi="Times New Roman"/>
          <w:sz w:val="28"/>
          <w:szCs w:val="28"/>
        </w:rPr>
      </w:pPr>
      <w:r w:rsidRPr="00E84D93">
        <w:rPr>
          <w:rFonts w:ascii="Times New Roman" w:hAnsi="Times New Roman"/>
          <w:sz w:val="28"/>
          <w:szCs w:val="28"/>
        </w:rPr>
        <w:t>средняя продолжительность рабочего дня (</w:t>
      </w:r>
      <w:r w:rsidRPr="00E84D93">
        <w:rPr>
          <w:rFonts w:ascii="Times New Roman" w:hAnsi="Times New Roman"/>
          <w:i/>
          <w:sz w:val="28"/>
          <w:szCs w:val="28"/>
        </w:rPr>
        <w:t>П</w:t>
      </w:r>
      <w:r w:rsidRPr="00E84D93">
        <w:rPr>
          <w:rFonts w:ascii="Times New Roman" w:hAnsi="Times New Roman"/>
          <w:sz w:val="28"/>
          <w:szCs w:val="28"/>
        </w:rPr>
        <w:t xml:space="preserve">)  </w:t>
      </w:r>
    </w:p>
    <w:p w:rsidR="001206D9" w:rsidRDefault="001206D9" w:rsidP="002F715B">
      <w:pPr>
        <w:pStyle w:val="af2"/>
        <w:numPr>
          <w:ilvl w:val="0"/>
          <w:numId w:val="50"/>
        </w:numPr>
        <w:spacing w:line="360" w:lineRule="auto"/>
        <w:jc w:val="both"/>
        <w:rPr>
          <w:rFonts w:ascii="Times New Roman" w:hAnsi="Times New Roman"/>
          <w:sz w:val="28"/>
          <w:szCs w:val="28"/>
        </w:rPr>
      </w:pPr>
      <w:r w:rsidRPr="00E84D93">
        <w:rPr>
          <w:rFonts w:ascii="Times New Roman" w:hAnsi="Times New Roman"/>
          <w:sz w:val="28"/>
          <w:szCs w:val="28"/>
        </w:rPr>
        <w:t>среднечасовая выработка (</w:t>
      </w:r>
      <w:r w:rsidRPr="00E84D93">
        <w:rPr>
          <w:rFonts w:ascii="Times New Roman" w:hAnsi="Times New Roman"/>
          <w:i/>
          <w:sz w:val="28"/>
          <w:szCs w:val="28"/>
        </w:rPr>
        <w:t>ЧВ</w:t>
      </w:r>
      <w:r w:rsidRPr="00E84D93">
        <w:rPr>
          <w:rFonts w:ascii="Times New Roman" w:hAnsi="Times New Roman"/>
          <w:sz w:val="28"/>
          <w:szCs w:val="28"/>
        </w:rPr>
        <w:t xml:space="preserve">). </w:t>
      </w:r>
    </w:p>
    <w:p w:rsidR="001206D9"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Зависимость объема строительно-монтажных работ  от данных факторов можно представить в виде следующей модели:</w:t>
      </w:r>
    </w:p>
    <w:p w:rsidR="001206D9" w:rsidRPr="00E84D93" w:rsidRDefault="001206D9" w:rsidP="001206D9">
      <w:pPr>
        <w:pStyle w:val="af2"/>
        <w:spacing w:line="360" w:lineRule="auto"/>
        <w:ind w:firstLine="403"/>
        <w:jc w:val="both"/>
        <w:rPr>
          <w:rFonts w:ascii="Times New Roman" w:hAnsi="Times New Roman"/>
          <w:sz w:val="28"/>
          <w:szCs w:val="28"/>
        </w:rPr>
      </w:pPr>
      <m:oMathPara>
        <m:oMath>
          <m:r>
            <w:rPr>
              <w:rFonts w:ascii="Cambria Math" w:hAnsi="Cambria Math"/>
              <w:sz w:val="28"/>
              <w:szCs w:val="28"/>
            </w:rPr>
            <m:t>СМР=ЧР×Уд×Д×П×ЧВ</m:t>
          </m:r>
        </m:oMath>
      </m:oMathPara>
    </w:p>
    <w:p w:rsidR="001206D9" w:rsidRPr="00E84D93" w:rsidRDefault="001206D9" w:rsidP="001206D9">
      <w:pPr>
        <w:pStyle w:val="af2"/>
        <w:spacing w:line="360" w:lineRule="auto"/>
        <w:ind w:firstLine="403"/>
        <w:jc w:val="both"/>
        <w:rPr>
          <w:rFonts w:ascii="Times New Roman" w:hAnsi="Times New Roman"/>
          <w:sz w:val="28"/>
          <w:szCs w:val="28"/>
        </w:rPr>
      </w:pPr>
      <w:r>
        <w:rPr>
          <w:rFonts w:ascii="Times New Roman" w:hAnsi="Times New Roman"/>
          <w:sz w:val="28"/>
          <w:szCs w:val="28"/>
        </w:rPr>
        <w:t xml:space="preserve">После расчета влияния факторов на объем СМР </w:t>
      </w:r>
      <w:r w:rsidRPr="00E84D93">
        <w:rPr>
          <w:rFonts w:ascii="Times New Roman" w:hAnsi="Times New Roman"/>
          <w:sz w:val="28"/>
          <w:szCs w:val="28"/>
        </w:rPr>
        <w:t xml:space="preserve">более детально изучается использование фонда рабочего времени и уровень производительности труда строительных рабочих. </w:t>
      </w: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Основными факторами, определяющими уровень производительности труда в строительстве, являются:</w:t>
      </w:r>
    </w:p>
    <w:p w:rsidR="001206D9" w:rsidRPr="00E84D93" w:rsidRDefault="001206D9" w:rsidP="002F715B">
      <w:pPr>
        <w:pStyle w:val="af2"/>
        <w:numPr>
          <w:ilvl w:val="0"/>
          <w:numId w:val="35"/>
        </w:numPr>
        <w:tabs>
          <w:tab w:val="clear" w:pos="2203"/>
        </w:tabs>
        <w:spacing w:line="360" w:lineRule="auto"/>
        <w:ind w:left="426" w:firstLine="0"/>
        <w:jc w:val="both"/>
        <w:rPr>
          <w:rFonts w:ascii="Times New Roman" w:hAnsi="Times New Roman"/>
          <w:sz w:val="28"/>
          <w:szCs w:val="28"/>
        </w:rPr>
      </w:pPr>
      <w:r w:rsidRPr="00E84D93">
        <w:rPr>
          <w:rFonts w:ascii="Times New Roman" w:hAnsi="Times New Roman"/>
          <w:sz w:val="28"/>
          <w:szCs w:val="28"/>
        </w:rPr>
        <w:t>уровень организации труда в строительстве;</w:t>
      </w:r>
    </w:p>
    <w:p w:rsidR="001206D9" w:rsidRPr="00E84D93" w:rsidRDefault="001206D9" w:rsidP="002F715B">
      <w:pPr>
        <w:pStyle w:val="af2"/>
        <w:numPr>
          <w:ilvl w:val="0"/>
          <w:numId w:val="35"/>
        </w:numPr>
        <w:tabs>
          <w:tab w:val="clear" w:pos="2203"/>
        </w:tabs>
        <w:spacing w:line="360" w:lineRule="auto"/>
        <w:ind w:left="426" w:firstLine="0"/>
        <w:jc w:val="both"/>
        <w:rPr>
          <w:rFonts w:ascii="Times New Roman" w:hAnsi="Times New Roman"/>
          <w:sz w:val="28"/>
          <w:szCs w:val="28"/>
        </w:rPr>
      </w:pPr>
      <w:r w:rsidRPr="00E84D93">
        <w:rPr>
          <w:rFonts w:ascii="Times New Roman" w:hAnsi="Times New Roman"/>
          <w:sz w:val="28"/>
          <w:szCs w:val="28"/>
        </w:rPr>
        <w:t>квалификация строителей;</w:t>
      </w:r>
    </w:p>
    <w:p w:rsidR="001206D9" w:rsidRPr="00E84D93" w:rsidRDefault="001206D9" w:rsidP="002F715B">
      <w:pPr>
        <w:pStyle w:val="af2"/>
        <w:numPr>
          <w:ilvl w:val="0"/>
          <w:numId w:val="35"/>
        </w:numPr>
        <w:tabs>
          <w:tab w:val="clear" w:pos="2203"/>
        </w:tabs>
        <w:spacing w:line="360" w:lineRule="auto"/>
        <w:ind w:left="426" w:firstLine="0"/>
        <w:jc w:val="both"/>
        <w:rPr>
          <w:rFonts w:ascii="Times New Roman" w:hAnsi="Times New Roman"/>
          <w:sz w:val="28"/>
          <w:szCs w:val="28"/>
        </w:rPr>
      </w:pPr>
      <w:r w:rsidRPr="00E84D93">
        <w:rPr>
          <w:rFonts w:ascii="Times New Roman" w:hAnsi="Times New Roman"/>
          <w:sz w:val="28"/>
          <w:szCs w:val="28"/>
        </w:rPr>
        <w:t>уровень мотивации труда;</w:t>
      </w:r>
    </w:p>
    <w:p w:rsidR="001206D9" w:rsidRPr="00E84D93" w:rsidRDefault="001206D9" w:rsidP="002F715B">
      <w:pPr>
        <w:pStyle w:val="af2"/>
        <w:numPr>
          <w:ilvl w:val="0"/>
          <w:numId w:val="35"/>
        </w:numPr>
        <w:tabs>
          <w:tab w:val="clear" w:pos="2203"/>
        </w:tabs>
        <w:spacing w:line="360" w:lineRule="auto"/>
        <w:ind w:left="426" w:firstLine="0"/>
        <w:jc w:val="both"/>
        <w:rPr>
          <w:rFonts w:ascii="Times New Roman" w:hAnsi="Times New Roman"/>
          <w:sz w:val="28"/>
          <w:szCs w:val="28"/>
        </w:rPr>
      </w:pPr>
      <w:r w:rsidRPr="00E84D93">
        <w:rPr>
          <w:rFonts w:ascii="Times New Roman" w:hAnsi="Times New Roman"/>
          <w:sz w:val="28"/>
          <w:szCs w:val="28"/>
        </w:rPr>
        <w:t>механизация  производственных процессов в строительстве;</w:t>
      </w:r>
    </w:p>
    <w:p w:rsidR="001206D9" w:rsidRPr="00E84D93" w:rsidRDefault="001206D9" w:rsidP="002F715B">
      <w:pPr>
        <w:pStyle w:val="af2"/>
        <w:numPr>
          <w:ilvl w:val="0"/>
          <w:numId w:val="36"/>
        </w:numPr>
        <w:tabs>
          <w:tab w:val="clear" w:pos="2203"/>
          <w:tab w:val="num" w:pos="786"/>
        </w:tabs>
        <w:spacing w:line="360" w:lineRule="auto"/>
        <w:ind w:left="786"/>
        <w:jc w:val="both"/>
        <w:rPr>
          <w:rFonts w:ascii="Times New Roman" w:hAnsi="Times New Roman"/>
          <w:sz w:val="28"/>
          <w:szCs w:val="28"/>
        </w:rPr>
      </w:pPr>
      <w:r w:rsidRPr="00E84D93">
        <w:rPr>
          <w:rFonts w:ascii="Times New Roman" w:hAnsi="Times New Roman"/>
          <w:sz w:val="28"/>
          <w:szCs w:val="28"/>
        </w:rPr>
        <w:t>уровень технической оснащенности строительной организации;</w:t>
      </w:r>
    </w:p>
    <w:p w:rsidR="001206D9" w:rsidRPr="00E84D93" w:rsidRDefault="001206D9" w:rsidP="002F715B">
      <w:pPr>
        <w:pStyle w:val="af2"/>
        <w:numPr>
          <w:ilvl w:val="0"/>
          <w:numId w:val="36"/>
        </w:numPr>
        <w:tabs>
          <w:tab w:val="clear" w:pos="2203"/>
          <w:tab w:val="num" w:pos="786"/>
        </w:tabs>
        <w:spacing w:line="360" w:lineRule="auto"/>
        <w:ind w:left="786"/>
        <w:jc w:val="both"/>
        <w:rPr>
          <w:rFonts w:ascii="Times New Roman" w:hAnsi="Times New Roman"/>
          <w:sz w:val="28"/>
          <w:szCs w:val="28"/>
        </w:rPr>
      </w:pPr>
      <w:r w:rsidRPr="00E84D93">
        <w:rPr>
          <w:rFonts w:ascii="Times New Roman" w:hAnsi="Times New Roman"/>
          <w:sz w:val="28"/>
          <w:szCs w:val="28"/>
        </w:rPr>
        <w:t>внедрение новых технологий строительства;</w:t>
      </w:r>
    </w:p>
    <w:p w:rsidR="001206D9" w:rsidRPr="00E84D93" w:rsidRDefault="001206D9" w:rsidP="002F715B">
      <w:pPr>
        <w:pStyle w:val="af2"/>
        <w:numPr>
          <w:ilvl w:val="0"/>
          <w:numId w:val="36"/>
        </w:numPr>
        <w:tabs>
          <w:tab w:val="clear" w:pos="2203"/>
          <w:tab w:val="num" w:pos="786"/>
        </w:tabs>
        <w:spacing w:line="360" w:lineRule="auto"/>
        <w:ind w:left="786"/>
        <w:jc w:val="both"/>
        <w:rPr>
          <w:rFonts w:ascii="Times New Roman" w:hAnsi="Times New Roman"/>
          <w:sz w:val="28"/>
          <w:szCs w:val="28"/>
        </w:rPr>
      </w:pPr>
      <w:r w:rsidRPr="00E84D93">
        <w:rPr>
          <w:rFonts w:ascii="Times New Roman" w:hAnsi="Times New Roman"/>
          <w:sz w:val="28"/>
          <w:szCs w:val="28"/>
        </w:rPr>
        <w:t>уровень индустриализации  строительного производства;</w:t>
      </w:r>
    </w:p>
    <w:p w:rsidR="001206D9" w:rsidRPr="00E84D93" w:rsidRDefault="001206D9" w:rsidP="002F715B">
      <w:pPr>
        <w:pStyle w:val="af2"/>
        <w:numPr>
          <w:ilvl w:val="0"/>
          <w:numId w:val="36"/>
        </w:numPr>
        <w:tabs>
          <w:tab w:val="clear" w:pos="2203"/>
          <w:tab w:val="num" w:pos="786"/>
        </w:tabs>
        <w:spacing w:line="360" w:lineRule="auto"/>
        <w:ind w:left="786"/>
        <w:jc w:val="both"/>
        <w:rPr>
          <w:rFonts w:ascii="Times New Roman" w:hAnsi="Times New Roman"/>
          <w:sz w:val="28"/>
          <w:szCs w:val="28"/>
        </w:rPr>
      </w:pPr>
      <w:r w:rsidRPr="00E84D93">
        <w:rPr>
          <w:rFonts w:ascii="Times New Roman" w:hAnsi="Times New Roman"/>
          <w:sz w:val="28"/>
          <w:szCs w:val="28"/>
        </w:rPr>
        <w:t xml:space="preserve">организации материально–технического снабжения; </w:t>
      </w:r>
    </w:p>
    <w:p w:rsidR="001206D9" w:rsidRPr="00E84D93" w:rsidRDefault="001206D9" w:rsidP="002F715B">
      <w:pPr>
        <w:pStyle w:val="af2"/>
        <w:numPr>
          <w:ilvl w:val="0"/>
          <w:numId w:val="36"/>
        </w:numPr>
        <w:tabs>
          <w:tab w:val="clear" w:pos="2203"/>
          <w:tab w:val="num" w:pos="786"/>
        </w:tabs>
        <w:spacing w:line="360" w:lineRule="auto"/>
        <w:ind w:left="786"/>
        <w:jc w:val="both"/>
        <w:rPr>
          <w:rFonts w:ascii="Times New Roman" w:hAnsi="Times New Roman"/>
          <w:sz w:val="28"/>
          <w:szCs w:val="28"/>
        </w:rPr>
      </w:pPr>
      <w:r w:rsidRPr="00E84D93">
        <w:rPr>
          <w:rFonts w:ascii="Times New Roman" w:hAnsi="Times New Roman"/>
          <w:sz w:val="28"/>
          <w:szCs w:val="28"/>
        </w:rPr>
        <w:t>природно–климатические условия и др.</w:t>
      </w:r>
    </w:p>
    <w:p w:rsidR="001206D9" w:rsidRDefault="001206D9" w:rsidP="001206D9">
      <w:pPr>
        <w:pStyle w:val="af2"/>
        <w:spacing w:line="360" w:lineRule="auto"/>
        <w:ind w:firstLine="567"/>
        <w:jc w:val="both"/>
        <w:rPr>
          <w:rFonts w:ascii="Times New Roman" w:hAnsi="Times New Roman"/>
          <w:sz w:val="28"/>
          <w:szCs w:val="28"/>
        </w:rPr>
      </w:pPr>
    </w:p>
    <w:p w:rsidR="001206D9" w:rsidRDefault="001206D9" w:rsidP="001206D9">
      <w:pPr>
        <w:pStyle w:val="af2"/>
        <w:spacing w:line="360" w:lineRule="auto"/>
        <w:ind w:firstLine="567"/>
        <w:jc w:val="both"/>
        <w:rPr>
          <w:rFonts w:ascii="Times New Roman" w:hAnsi="Times New Roman"/>
          <w:sz w:val="28"/>
          <w:szCs w:val="28"/>
        </w:rPr>
      </w:pPr>
      <w:r>
        <w:rPr>
          <w:rFonts w:ascii="Times New Roman" w:hAnsi="Times New Roman"/>
          <w:sz w:val="28"/>
          <w:szCs w:val="28"/>
        </w:rPr>
        <w:t>Изменение производительности труда (ЧВ) за счет определенного фактора можно рассчитать по формуле:</w:t>
      </w:r>
    </w:p>
    <w:p w:rsidR="001206D9" w:rsidRPr="00154A73" w:rsidRDefault="001206D9" w:rsidP="001206D9">
      <w:pPr>
        <w:pStyle w:val="af2"/>
        <w:spacing w:line="360" w:lineRule="auto"/>
        <w:ind w:firstLine="567"/>
        <w:jc w:val="both"/>
        <w:rPr>
          <w:rFonts w:ascii="Times New Roman" w:hAnsi="Times New Roman"/>
          <w:sz w:val="28"/>
          <w:szCs w:val="28"/>
        </w:rPr>
      </w:pPr>
      <m:oMathPara>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ЧВ</m:t>
              </m:r>
            </m:e>
            <m:sub>
              <m:r>
                <w:rPr>
                  <w:rFonts w:ascii="Cambria Math" w:hAnsi="Cambria Math"/>
                  <w:sz w:val="28"/>
                  <w:szCs w:val="28"/>
                  <w:lang w:val="en-US"/>
                </w:rPr>
                <m:t>i</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ФРВ</m:t>
                  </m:r>
                </m:e>
                <m:sub>
                  <m:r>
                    <w:rPr>
                      <w:rFonts w:ascii="Cambria Math" w:hAnsi="Cambria Math"/>
                      <w:sz w:val="28"/>
                      <w:szCs w:val="28"/>
                      <w:lang w:val="en-US"/>
                    </w:rPr>
                    <m:t>i</m:t>
                  </m:r>
                </m:sub>
              </m:sSub>
              <m:r>
                <w:rPr>
                  <w:rFonts w:ascii="Cambria Math" w:hAnsi="Cambria Math"/>
                  <w:sz w:val="28"/>
                  <w:szCs w:val="28"/>
                </w:rPr>
                <m:t>%</m:t>
              </m:r>
            </m:num>
            <m:den>
              <m:r>
                <w:rPr>
                  <w:rFonts w:ascii="Cambria Math" w:hAnsi="Cambria Math"/>
                  <w:sz w:val="28"/>
                  <w:szCs w:val="28"/>
                </w:rPr>
                <m:t>100- ∆</m:t>
              </m:r>
              <m:sSub>
                <m:sSubPr>
                  <m:ctrlPr>
                    <w:rPr>
                      <w:rFonts w:ascii="Cambria Math" w:hAnsi="Cambria Math"/>
                      <w:i/>
                      <w:sz w:val="28"/>
                      <w:szCs w:val="28"/>
                    </w:rPr>
                  </m:ctrlPr>
                </m:sSubPr>
                <m:e>
                  <m:r>
                    <w:rPr>
                      <w:rFonts w:ascii="Cambria Math" w:hAnsi="Cambria Math"/>
                      <w:sz w:val="28"/>
                      <w:szCs w:val="28"/>
                    </w:rPr>
                    <m:t>ФРВ</m:t>
                  </m:r>
                </m:e>
                <m:sub>
                  <m:r>
                    <w:rPr>
                      <w:rFonts w:ascii="Cambria Math" w:hAnsi="Cambria Math"/>
                      <w:sz w:val="28"/>
                      <w:szCs w:val="28"/>
                      <w:lang w:val="en-US"/>
                    </w:rPr>
                    <m:t>i</m:t>
                  </m:r>
                </m:sub>
              </m:sSub>
              <m:r>
                <w:rPr>
                  <w:rFonts w:ascii="Cambria Math" w:hAnsi="Cambria Math"/>
                  <w:sz w:val="28"/>
                  <w:szCs w:val="28"/>
                </w:rPr>
                <m:t>%</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ЧВ</m:t>
              </m:r>
            </m:e>
            <m:sub>
              <m:r>
                <w:rPr>
                  <w:rFonts w:ascii="Cambria Math" w:hAnsi="Cambria Math"/>
                  <w:sz w:val="28"/>
                  <w:szCs w:val="28"/>
                </w:rPr>
                <m:t>0</m:t>
              </m:r>
            </m:sub>
          </m:sSub>
        </m:oMath>
      </m:oMathPara>
    </w:p>
    <w:p w:rsidR="001206D9" w:rsidRDefault="0037042A" w:rsidP="001206D9">
      <w:pPr>
        <w:pStyle w:val="af2"/>
        <w:spacing w:line="360" w:lineRule="auto"/>
        <w:ind w:firstLine="567"/>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ФРВ</m:t>
            </m:r>
          </m:e>
          <m:sub>
            <m:r>
              <w:rPr>
                <w:rFonts w:ascii="Cambria Math" w:hAnsi="Cambria Math"/>
                <w:sz w:val="28"/>
                <w:szCs w:val="28"/>
                <w:lang w:val="en-US"/>
              </w:rPr>
              <m:t>i</m:t>
            </m:r>
          </m:sub>
        </m:sSub>
      </m:oMath>
      <w:r w:rsidR="001206D9" w:rsidRPr="00154A73">
        <w:rPr>
          <w:rFonts w:ascii="Times New Roman" w:hAnsi="Times New Roman"/>
          <w:sz w:val="28"/>
          <w:szCs w:val="28"/>
        </w:rPr>
        <w:t xml:space="preserve"> - процент относительного сокращения ФРВ за счет определенного</w:t>
      </w:r>
      <w:r w:rsidR="001206D9">
        <w:rPr>
          <w:rFonts w:ascii="Times New Roman" w:hAnsi="Times New Roman"/>
          <w:sz w:val="28"/>
          <w:szCs w:val="28"/>
        </w:rPr>
        <w:t xml:space="preserve"> мероприятия;</w:t>
      </w:r>
    </w:p>
    <w:p w:rsidR="001206D9" w:rsidRDefault="001206D9" w:rsidP="001206D9">
      <w:pPr>
        <w:pStyle w:val="af2"/>
        <w:spacing w:line="360" w:lineRule="auto"/>
        <w:ind w:firstLine="180"/>
        <w:jc w:val="both"/>
        <w:rPr>
          <w:rFonts w:ascii="Times New Roman" w:hAnsi="Times New Roman"/>
          <w:sz w:val="28"/>
          <w:szCs w:val="28"/>
        </w:rPr>
      </w:pPr>
    </w:p>
    <w:p w:rsidR="001206D9"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b/>
          <w:i/>
          <w:sz w:val="28"/>
          <w:szCs w:val="28"/>
        </w:rPr>
        <w:t>Ко второй группе факторов</w:t>
      </w:r>
      <w:r w:rsidRPr="00E84D93">
        <w:rPr>
          <w:rFonts w:ascii="Times New Roman" w:hAnsi="Times New Roman"/>
          <w:sz w:val="28"/>
          <w:szCs w:val="28"/>
        </w:rPr>
        <w:t xml:space="preserve"> относятся:  </w:t>
      </w:r>
    </w:p>
    <w:p w:rsidR="001206D9" w:rsidRDefault="001206D9" w:rsidP="002F715B">
      <w:pPr>
        <w:pStyle w:val="af2"/>
        <w:numPr>
          <w:ilvl w:val="0"/>
          <w:numId w:val="53"/>
        </w:numPr>
        <w:spacing w:line="360" w:lineRule="auto"/>
        <w:jc w:val="both"/>
        <w:rPr>
          <w:rFonts w:ascii="Times New Roman" w:hAnsi="Times New Roman"/>
          <w:sz w:val="28"/>
          <w:szCs w:val="28"/>
        </w:rPr>
      </w:pPr>
      <w:r w:rsidRPr="00E84D93">
        <w:rPr>
          <w:rFonts w:ascii="Times New Roman" w:hAnsi="Times New Roman"/>
          <w:sz w:val="28"/>
          <w:szCs w:val="28"/>
        </w:rPr>
        <w:t>количество строительных машин и механизмов (</w:t>
      </w:r>
      <w:r w:rsidRPr="00E84D93">
        <w:rPr>
          <w:rFonts w:ascii="Times New Roman" w:hAnsi="Times New Roman"/>
          <w:i/>
          <w:sz w:val="28"/>
          <w:szCs w:val="28"/>
        </w:rPr>
        <w:t>КМ</w:t>
      </w:r>
      <w:r w:rsidRPr="00E84D93">
        <w:rPr>
          <w:rFonts w:ascii="Times New Roman" w:hAnsi="Times New Roman"/>
          <w:sz w:val="28"/>
          <w:szCs w:val="28"/>
        </w:rPr>
        <w:t xml:space="preserve">), </w:t>
      </w:r>
    </w:p>
    <w:p w:rsidR="001206D9" w:rsidRDefault="001206D9" w:rsidP="002F715B">
      <w:pPr>
        <w:pStyle w:val="af2"/>
        <w:numPr>
          <w:ilvl w:val="0"/>
          <w:numId w:val="53"/>
        </w:numPr>
        <w:spacing w:line="360" w:lineRule="auto"/>
        <w:jc w:val="both"/>
        <w:rPr>
          <w:rFonts w:ascii="Times New Roman" w:hAnsi="Times New Roman"/>
          <w:sz w:val="28"/>
          <w:szCs w:val="28"/>
        </w:rPr>
      </w:pPr>
      <w:r w:rsidRPr="00E84D93">
        <w:rPr>
          <w:rFonts w:ascii="Times New Roman" w:hAnsi="Times New Roman"/>
          <w:sz w:val="28"/>
          <w:szCs w:val="28"/>
        </w:rPr>
        <w:t>количество отработанных дней за отчетный период (</w:t>
      </w:r>
      <w:r w:rsidRPr="00E84D93">
        <w:rPr>
          <w:rFonts w:ascii="Times New Roman" w:hAnsi="Times New Roman"/>
          <w:i/>
          <w:sz w:val="28"/>
          <w:szCs w:val="28"/>
        </w:rPr>
        <w:t>Д</w:t>
      </w:r>
      <w:r w:rsidRPr="00E84D93">
        <w:rPr>
          <w:rFonts w:ascii="Times New Roman" w:hAnsi="Times New Roman"/>
          <w:sz w:val="28"/>
          <w:szCs w:val="28"/>
        </w:rPr>
        <w:t xml:space="preserve">), </w:t>
      </w:r>
    </w:p>
    <w:p w:rsidR="001206D9" w:rsidRDefault="001206D9" w:rsidP="002F715B">
      <w:pPr>
        <w:pStyle w:val="af2"/>
        <w:numPr>
          <w:ilvl w:val="0"/>
          <w:numId w:val="53"/>
        </w:numPr>
        <w:spacing w:line="360" w:lineRule="auto"/>
        <w:jc w:val="both"/>
        <w:rPr>
          <w:rFonts w:ascii="Times New Roman" w:hAnsi="Times New Roman"/>
          <w:sz w:val="28"/>
          <w:szCs w:val="28"/>
        </w:rPr>
      </w:pPr>
      <w:r w:rsidRPr="00E84D93">
        <w:rPr>
          <w:rFonts w:ascii="Times New Roman" w:hAnsi="Times New Roman"/>
          <w:sz w:val="28"/>
          <w:szCs w:val="28"/>
        </w:rPr>
        <w:t>коэффициент сменности работы машин и механизмов (</w:t>
      </w:r>
      <w:r w:rsidRPr="00E84D93">
        <w:rPr>
          <w:rFonts w:ascii="Times New Roman" w:hAnsi="Times New Roman"/>
          <w:i/>
          <w:sz w:val="28"/>
          <w:szCs w:val="28"/>
        </w:rPr>
        <w:t>Ксм</w:t>
      </w:r>
      <w:r w:rsidRPr="00E84D93">
        <w:rPr>
          <w:rFonts w:ascii="Times New Roman" w:hAnsi="Times New Roman"/>
          <w:sz w:val="28"/>
          <w:szCs w:val="28"/>
        </w:rPr>
        <w:t xml:space="preserve">), </w:t>
      </w:r>
    </w:p>
    <w:p w:rsidR="001206D9" w:rsidRDefault="001206D9" w:rsidP="002F715B">
      <w:pPr>
        <w:pStyle w:val="af2"/>
        <w:numPr>
          <w:ilvl w:val="0"/>
          <w:numId w:val="53"/>
        </w:numPr>
        <w:spacing w:line="360" w:lineRule="auto"/>
        <w:jc w:val="both"/>
        <w:rPr>
          <w:rFonts w:ascii="Times New Roman" w:hAnsi="Times New Roman"/>
          <w:sz w:val="28"/>
          <w:szCs w:val="28"/>
        </w:rPr>
      </w:pPr>
      <w:r w:rsidRPr="00E84D93">
        <w:rPr>
          <w:rFonts w:ascii="Times New Roman" w:hAnsi="Times New Roman"/>
          <w:sz w:val="28"/>
          <w:szCs w:val="28"/>
        </w:rPr>
        <w:t>средняя продолжительность смены (</w:t>
      </w:r>
      <w:r w:rsidRPr="00E84D93">
        <w:rPr>
          <w:rFonts w:ascii="Times New Roman" w:hAnsi="Times New Roman"/>
          <w:i/>
          <w:sz w:val="28"/>
          <w:szCs w:val="28"/>
        </w:rPr>
        <w:t>П</w:t>
      </w:r>
      <w:r w:rsidRPr="00E84D93">
        <w:rPr>
          <w:rFonts w:ascii="Times New Roman" w:hAnsi="Times New Roman"/>
          <w:sz w:val="28"/>
          <w:szCs w:val="28"/>
        </w:rPr>
        <w:t xml:space="preserve">)  </w:t>
      </w:r>
    </w:p>
    <w:p w:rsidR="001206D9" w:rsidRDefault="001206D9" w:rsidP="002F715B">
      <w:pPr>
        <w:pStyle w:val="af2"/>
        <w:numPr>
          <w:ilvl w:val="0"/>
          <w:numId w:val="53"/>
        </w:numPr>
        <w:spacing w:line="360" w:lineRule="auto"/>
        <w:jc w:val="both"/>
        <w:rPr>
          <w:rFonts w:ascii="Times New Roman" w:hAnsi="Times New Roman"/>
          <w:sz w:val="28"/>
          <w:szCs w:val="28"/>
        </w:rPr>
      </w:pPr>
      <w:r w:rsidRPr="00E84D93">
        <w:rPr>
          <w:rFonts w:ascii="Times New Roman" w:hAnsi="Times New Roman"/>
          <w:sz w:val="28"/>
          <w:szCs w:val="28"/>
        </w:rPr>
        <w:t>среднечасовая выработка (объем строительно-монтажных работ за один машино-час) (</w:t>
      </w:r>
      <w:r w:rsidRPr="00E84D93">
        <w:rPr>
          <w:rFonts w:ascii="Times New Roman" w:hAnsi="Times New Roman"/>
          <w:i/>
          <w:sz w:val="28"/>
          <w:szCs w:val="28"/>
        </w:rPr>
        <w:t>ЧВ</w:t>
      </w:r>
      <w:r w:rsidRPr="00E84D93">
        <w:rPr>
          <w:rFonts w:ascii="Times New Roman" w:hAnsi="Times New Roman"/>
          <w:sz w:val="28"/>
          <w:szCs w:val="28"/>
        </w:rPr>
        <w:t xml:space="preserve">). </w:t>
      </w:r>
    </w:p>
    <w:p w:rsidR="001206D9"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Зависимость объема строительно-монтажных работ  от данных факторов можно представить в виде следующей модели:</w:t>
      </w:r>
    </w:p>
    <w:p w:rsidR="001206D9" w:rsidRPr="00E84D93" w:rsidRDefault="001206D9" w:rsidP="001206D9">
      <w:pPr>
        <w:pStyle w:val="af2"/>
        <w:spacing w:line="360" w:lineRule="auto"/>
        <w:ind w:firstLine="403"/>
        <w:jc w:val="both"/>
        <w:rPr>
          <w:rFonts w:ascii="Times New Roman" w:hAnsi="Times New Roman"/>
          <w:sz w:val="28"/>
          <w:szCs w:val="28"/>
        </w:rPr>
      </w:pPr>
      <m:oMathPara>
        <m:oMath>
          <m:r>
            <w:rPr>
              <w:rFonts w:ascii="Cambria Math" w:hAnsi="Cambria Math"/>
              <w:sz w:val="28"/>
              <w:szCs w:val="28"/>
            </w:rPr>
            <m:t>СМР=КМ×Д×</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см</m:t>
              </m:r>
            </m:sub>
          </m:sSub>
          <m:r>
            <w:rPr>
              <w:rFonts w:ascii="Cambria Math" w:hAnsi="Cambria Math"/>
              <w:sz w:val="28"/>
              <w:szCs w:val="28"/>
            </w:rPr>
            <m:t>×П×ЧВ</m:t>
          </m:r>
        </m:oMath>
      </m:oMathPara>
    </w:p>
    <w:p w:rsidR="001206D9" w:rsidRDefault="001206D9" w:rsidP="001206D9">
      <w:pPr>
        <w:pStyle w:val="af2"/>
        <w:spacing w:line="360" w:lineRule="auto"/>
        <w:ind w:firstLine="403"/>
        <w:jc w:val="both"/>
        <w:rPr>
          <w:rFonts w:ascii="Times New Roman" w:hAnsi="Times New Roman"/>
          <w:sz w:val="28"/>
          <w:szCs w:val="28"/>
        </w:rPr>
      </w:pP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 xml:space="preserve">На следующем этапе анализа надо выяснить причины изменения каждого показателя данной модели. Зачастую </w:t>
      </w:r>
      <w:r w:rsidRPr="00E84D93">
        <w:rPr>
          <w:rFonts w:ascii="Times New Roman" w:hAnsi="Times New Roman"/>
          <w:i/>
          <w:sz w:val="28"/>
          <w:szCs w:val="28"/>
        </w:rPr>
        <w:t>простои и другие потери рабочего времени случаются</w:t>
      </w:r>
      <w:r w:rsidRPr="00E84D93">
        <w:rPr>
          <w:rFonts w:ascii="Times New Roman" w:hAnsi="Times New Roman"/>
          <w:sz w:val="28"/>
          <w:szCs w:val="28"/>
        </w:rPr>
        <w:t xml:space="preserve"> из–за недостатков в организации материально–технического обеспечения, отсутствия электроэнергии, кадров механизаторов, технической неисправности строительных машин и механизмов, отсутствия фронта работ, низкого уровня технологичности проектов и т.д. Завершается анализ разработкой конкретных мероприятий и подсчетом  резервов увеличения объема строительных работ за счет более полного и интенсивного использования  строительной техники.</w:t>
      </w:r>
    </w:p>
    <w:p w:rsidR="001206D9"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b/>
          <w:i/>
          <w:sz w:val="28"/>
          <w:szCs w:val="28"/>
        </w:rPr>
        <w:t>К третьей группе факторов</w:t>
      </w:r>
      <w:r w:rsidRPr="00E84D93">
        <w:rPr>
          <w:rFonts w:ascii="Times New Roman" w:hAnsi="Times New Roman"/>
          <w:sz w:val="28"/>
          <w:szCs w:val="28"/>
        </w:rPr>
        <w:t xml:space="preserve">, определяющих объем строительной продукции, относятся:  </w:t>
      </w:r>
    </w:p>
    <w:p w:rsidR="001206D9" w:rsidRDefault="001206D9" w:rsidP="002F715B">
      <w:pPr>
        <w:pStyle w:val="af2"/>
        <w:numPr>
          <w:ilvl w:val="0"/>
          <w:numId w:val="51"/>
        </w:numPr>
        <w:spacing w:line="360" w:lineRule="auto"/>
        <w:jc w:val="both"/>
        <w:rPr>
          <w:rFonts w:ascii="Times New Roman" w:hAnsi="Times New Roman"/>
          <w:sz w:val="28"/>
          <w:szCs w:val="28"/>
        </w:rPr>
      </w:pPr>
      <w:r w:rsidRPr="00E84D93">
        <w:rPr>
          <w:rFonts w:ascii="Times New Roman" w:hAnsi="Times New Roman"/>
          <w:sz w:val="28"/>
          <w:szCs w:val="28"/>
        </w:rPr>
        <w:t xml:space="preserve">сумма материальных затрат (МЗ)  </w:t>
      </w:r>
    </w:p>
    <w:p w:rsidR="001206D9" w:rsidRDefault="001206D9" w:rsidP="002F715B">
      <w:pPr>
        <w:pStyle w:val="af2"/>
        <w:numPr>
          <w:ilvl w:val="0"/>
          <w:numId w:val="51"/>
        </w:numPr>
        <w:spacing w:line="360" w:lineRule="auto"/>
        <w:jc w:val="both"/>
        <w:rPr>
          <w:rFonts w:ascii="Times New Roman" w:hAnsi="Times New Roman"/>
          <w:sz w:val="28"/>
          <w:szCs w:val="28"/>
        </w:rPr>
      </w:pPr>
      <w:r w:rsidRPr="00E84D93">
        <w:rPr>
          <w:rFonts w:ascii="Times New Roman" w:hAnsi="Times New Roman"/>
          <w:sz w:val="28"/>
          <w:szCs w:val="28"/>
        </w:rPr>
        <w:t xml:space="preserve">материалоотдача (МО): </w:t>
      </w:r>
    </w:p>
    <w:p w:rsidR="001206D9" w:rsidRDefault="001206D9" w:rsidP="001206D9">
      <w:pPr>
        <w:pStyle w:val="af2"/>
        <w:spacing w:line="360" w:lineRule="auto"/>
        <w:jc w:val="both"/>
        <w:rPr>
          <w:rFonts w:ascii="Times New Roman" w:hAnsi="Times New Roman"/>
          <w:sz w:val="28"/>
          <w:szCs w:val="28"/>
        </w:rPr>
      </w:pPr>
    </w:p>
    <w:p w:rsidR="001206D9" w:rsidRPr="00E84D93" w:rsidRDefault="001206D9" w:rsidP="001206D9">
      <w:pPr>
        <w:pStyle w:val="af2"/>
        <w:spacing w:line="360" w:lineRule="auto"/>
        <w:jc w:val="both"/>
        <w:rPr>
          <w:rFonts w:ascii="Times New Roman" w:hAnsi="Times New Roman"/>
          <w:sz w:val="28"/>
          <w:szCs w:val="28"/>
        </w:rPr>
      </w:pPr>
      <m:oMathPara>
        <m:oMath>
          <m:r>
            <w:rPr>
              <w:rFonts w:ascii="Cambria Math" w:hAnsi="Cambria Math"/>
              <w:sz w:val="28"/>
              <w:szCs w:val="28"/>
            </w:rPr>
            <m:t>СМР=МЗ×МО</m:t>
          </m:r>
        </m:oMath>
      </m:oMathPara>
    </w:p>
    <w:p w:rsidR="001206D9" w:rsidRPr="00E84D93" w:rsidRDefault="001206D9" w:rsidP="001206D9">
      <w:pPr>
        <w:pStyle w:val="af2"/>
        <w:spacing w:line="360" w:lineRule="auto"/>
        <w:ind w:firstLine="425"/>
        <w:jc w:val="both"/>
        <w:rPr>
          <w:rFonts w:ascii="Times New Roman" w:hAnsi="Times New Roman"/>
          <w:sz w:val="28"/>
          <w:szCs w:val="28"/>
        </w:rPr>
      </w:pPr>
      <w:r w:rsidRPr="00E84D93">
        <w:rPr>
          <w:rFonts w:ascii="Times New Roman" w:hAnsi="Times New Roman"/>
          <w:sz w:val="28"/>
          <w:szCs w:val="28"/>
        </w:rPr>
        <w:t>Рассчитав влияние данных факторов, необходимо изучить более детально обеспеченность строительных объектов отдельными видами  материалов  и соблюдение их норм расхода на единицу продукции (работ).</w:t>
      </w:r>
    </w:p>
    <w:p w:rsidR="001206D9" w:rsidRDefault="001206D9" w:rsidP="001206D9">
      <w:pPr>
        <w:pStyle w:val="af2"/>
        <w:spacing w:line="360" w:lineRule="auto"/>
        <w:ind w:firstLine="425"/>
        <w:jc w:val="both"/>
        <w:rPr>
          <w:rFonts w:ascii="Times New Roman" w:hAnsi="Times New Roman"/>
          <w:sz w:val="28"/>
          <w:szCs w:val="28"/>
        </w:rPr>
      </w:pPr>
      <w:r w:rsidRPr="00E84D93">
        <w:rPr>
          <w:rFonts w:ascii="Times New Roman" w:hAnsi="Times New Roman"/>
          <w:sz w:val="28"/>
          <w:szCs w:val="28"/>
        </w:rPr>
        <w:t>В свою очередь, количество потребленных строительных материалов зависит</w:t>
      </w:r>
      <w:r>
        <w:rPr>
          <w:rFonts w:ascii="Times New Roman" w:hAnsi="Times New Roman"/>
          <w:sz w:val="28"/>
          <w:szCs w:val="28"/>
        </w:rPr>
        <w:t>:</w:t>
      </w:r>
    </w:p>
    <w:p w:rsidR="001206D9" w:rsidRDefault="001206D9" w:rsidP="002F715B">
      <w:pPr>
        <w:pStyle w:val="af2"/>
        <w:numPr>
          <w:ilvl w:val="0"/>
          <w:numId w:val="52"/>
        </w:numPr>
        <w:spacing w:line="360" w:lineRule="auto"/>
        <w:jc w:val="both"/>
        <w:rPr>
          <w:rFonts w:ascii="Times New Roman" w:hAnsi="Times New Roman"/>
          <w:sz w:val="28"/>
          <w:szCs w:val="28"/>
        </w:rPr>
      </w:pPr>
      <w:r w:rsidRPr="00E84D93">
        <w:rPr>
          <w:rFonts w:ascii="Times New Roman" w:hAnsi="Times New Roman"/>
          <w:sz w:val="28"/>
          <w:szCs w:val="28"/>
        </w:rPr>
        <w:t xml:space="preserve">от переходящих остатков (Ост), </w:t>
      </w:r>
    </w:p>
    <w:p w:rsidR="001206D9" w:rsidRDefault="001206D9" w:rsidP="002F715B">
      <w:pPr>
        <w:pStyle w:val="af2"/>
        <w:numPr>
          <w:ilvl w:val="0"/>
          <w:numId w:val="52"/>
        </w:numPr>
        <w:spacing w:line="360" w:lineRule="auto"/>
        <w:jc w:val="both"/>
        <w:rPr>
          <w:rFonts w:ascii="Times New Roman" w:hAnsi="Times New Roman"/>
          <w:sz w:val="28"/>
          <w:szCs w:val="28"/>
        </w:rPr>
      </w:pPr>
      <w:r w:rsidRPr="00E84D93">
        <w:rPr>
          <w:rFonts w:ascii="Times New Roman" w:hAnsi="Times New Roman"/>
          <w:sz w:val="28"/>
          <w:szCs w:val="28"/>
        </w:rPr>
        <w:t xml:space="preserve">выполнения плана по поступлению (П) </w:t>
      </w:r>
    </w:p>
    <w:p w:rsidR="001206D9" w:rsidRDefault="001206D9" w:rsidP="002F715B">
      <w:pPr>
        <w:pStyle w:val="af2"/>
        <w:numPr>
          <w:ilvl w:val="0"/>
          <w:numId w:val="52"/>
        </w:numPr>
        <w:spacing w:line="360" w:lineRule="auto"/>
        <w:jc w:val="both"/>
        <w:rPr>
          <w:rFonts w:ascii="Times New Roman" w:hAnsi="Times New Roman"/>
          <w:sz w:val="28"/>
          <w:szCs w:val="28"/>
        </w:rPr>
      </w:pPr>
      <w:r w:rsidRPr="00E84D93">
        <w:rPr>
          <w:rFonts w:ascii="Times New Roman" w:hAnsi="Times New Roman"/>
          <w:sz w:val="28"/>
          <w:szCs w:val="28"/>
        </w:rPr>
        <w:t>размера отходов (Отх) .</w:t>
      </w:r>
    </w:p>
    <w:p w:rsidR="001206D9" w:rsidRDefault="001206D9" w:rsidP="001206D9">
      <w:pPr>
        <w:pStyle w:val="af2"/>
        <w:spacing w:line="360" w:lineRule="auto"/>
        <w:ind w:firstLine="425"/>
        <w:jc w:val="both"/>
        <w:rPr>
          <w:rFonts w:ascii="Times New Roman" w:hAnsi="Times New Roman"/>
          <w:sz w:val="28"/>
          <w:szCs w:val="28"/>
        </w:rPr>
      </w:pPr>
      <w:r w:rsidRPr="00E84D93">
        <w:rPr>
          <w:rFonts w:ascii="Times New Roman" w:hAnsi="Times New Roman"/>
          <w:sz w:val="28"/>
          <w:szCs w:val="28"/>
        </w:rPr>
        <w:t>Влияние их на объем СМР можно рассчитать способом абсолютных разниц по следующей модели:</w:t>
      </w:r>
    </w:p>
    <w:p w:rsidR="001206D9" w:rsidRPr="00E84D93" w:rsidRDefault="001206D9" w:rsidP="001206D9">
      <w:pPr>
        <w:pStyle w:val="af2"/>
        <w:spacing w:line="360" w:lineRule="auto"/>
        <w:ind w:firstLine="425"/>
        <w:jc w:val="center"/>
        <w:rPr>
          <w:rFonts w:ascii="Times New Roman" w:hAnsi="Times New Roman"/>
          <w:sz w:val="28"/>
          <w:szCs w:val="28"/>
        </w:rPr>
      </w:pPr>
      <m:oMathPara>
        <m:oMath>
          <m:r>
            <w:rPr>
              <w:rFonts w:ascii="Cambria Math" w:hAnsi="Cambria Math"/>
              <w:sz w:val="28"/>
              <w:szCs w:val="28"/>
            </w:rPr>
            <m:t>СМР=</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нач.</m:t>
                  </m:r>
                </m:sub>
              </m:sSub>
              <m:r>
                <w:rPr>
                  <w:rFonts w:ascii="Cambria Math" w:hAnsi="Cambria Math"/>
                  <w:sz w:val="28"/>
                  <w:szCs w:val="28"/>
                </w:rPr>
                <m:t>+П-Отх-</m:t>
              </m:r>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кон.</m:t>
                  </m:r>
                </m:sub>
              </m:sSub>
            </m:num>
            <m:den>
              <m:sSup>
                <m:sSupPr>
                  <m:ctrlPr>
                    <w:rPr>
                      <w:rFonts w:ascii="Cambria Math" w:hAnsi="Cambria Math"/>
                      <w:i/>
                      <w:sz w:val="28"/>
                      <w:szCs w:val="28"/>
                    </w:rPr>
                  </m:ctrlPr>
                </m:sSupPr>
                <m:e>
                  <m:r>
                    <w:rPr>
                      <w:rFonts w:ascii="Cambria Math" w:hAnsi="Cambria Math"/>
                      <w:sz w:val="28"/>
                      <w:szCs w:val="28"/>
                    </w:rPr>
                    <m:t>НР</m:t>
                  </m:r>
                </m:e>
                <m:sup>
                  <m:r>
                    <w:rPr>
                      <w:rFonts w:ascii="Cambria Math" w:hAnsi="Cambria Math"/>
                      <w:sz w:val="28"/>
                      <w:szCs w:val="28"/>
                    </w:rPr>
                    <m:t>1 ед.</m:t>
                  </m:r>
                </m:sup>
              </m:sSup>
            </m:den>
          </m:f>
        </m:oMath>
      </m:oMathPara>
    </w:p>
    <w:p w:rsidR="001206D9" w:rsidRDefault="001206D9" w:rsidP="001206D9">
      <w:pPr>
        <w:spacing w:after="200" w:line="276" w:lineRule="auto"/>
        <w:rPr>
          <w:sz w:val="28"/>
          <w:szCs w:val="28"/>
        </w:rPr>
      </w:pPr>
      <w:r>
        <w:rPr>
          <w:sz w:val="28"/>
          <w:szCs w:val="28"/>
        </w:rPr>
        <w:br w:type="page"/>
      </w: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Таблица Анализ использования строительных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75"/>
        <w:gridCol w:w="1560"/>
        <w:gridCol w:w="1508"/>
      </w:tblGrid>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Показатель</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План</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Факт</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Отклонение от плана</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Объем кирпичной кладки, м</w:t>
            </w:r>
            <w:r w:rsidRPr="00E84D93">
              <w:rPr>
                <w:rFonts w:ascii="Times New Roman" w:hAnsi="Times New Roman"/>
                <w:sz w:val="28"/>
                <w:szCs w:val="28"/>
                <w:vertAlign w:val="superscript"/>
              </w:rPr>
              <w:t>3</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5600</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6000</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+400</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Остаток кирпича на начало года,</w:t>
            </w:r>
          </w:p>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800</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860</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+60</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Поступило кирпича, 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1900</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1950</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+50</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Отходы, 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16</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+16</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Израсходовано кирпича, 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2240</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2520</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+280</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Остаток на конец года, 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460</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274</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–186</w:t>
            </w:r>
          </w:p>
        </w:tc>
      </w:tr>
      <w:tr w:rsidR="001206D9" w:rsidRPr="00E84D93" w:rsidTr="001206D9">
        <w:tc>
          <w:tcPr>
            <w:tcW w:w="4395" w:type="dxa"/>
          </w:tcPr>
          <w:p w:rsidR="001206D9" w:rsidRPr="00E84D93" w:rsidRDefault="001206D9" w:rsidP="001206D9">
            <w:pPr>
              <w:pStyle w:val="af2"/>
              <w:spacing w:line="360" w:lineRule="auto"/>
              <w:jc w:val="both"/>
              <w:rPr>
                <w:rFonts w:ascii="Times New Roman" w:hAnsi="Times New Roman"/>
                <w:sz w:val="28"/>
                <w:szCs w:val="28"/>
              </w:rPr>
            </w:pPr>
            <w:r w:rsidRPr="00E84D93">
              <w:rPr>
                <w:rFonts w:ascii="Times New Roman" w:hAnsi="Times New Roman"/>
                <w:sz w:val="28"/>
                <w:szCs w:val="28"/>
              </w:rPr>
              <w:t xml:space="preserve">Расход кирпича на </w:t>
            </w:r>
            <w:smartTag w:uri="urn:schemas-microsoft-com:office:smarttags" w:element="metricconverter">
              <w:smartTagPr>
                <w:attr w:name="ProductID" w:val="1 м3"/>
              </w:smartTagPr>
              <w:r w:rsidRPr="00E84D93">
                <w:rPr>
                  <w:rFonts w:ascii="Times New Roman" w:hAnsi="Times New Roman"/>
                  <w:sz w:val="28"/>
                  <w:szCs w:val="28"/>
                </w:rPr>
                <w:t>1 м</w:t>
              </w:r>
              <w:r w:rsidRPr="00E84D93">
                <w:rPr>
                  <w:rFonts w:ascii="Times New Roman" w:hAnsi="Times New Roman"/>
                  <w:sz w:val="28"/>
                  <w:szCs w:val="28"/>
                  <w:vertAlign w:val="superscript"/>
                </w:rPr>
                <w:t>3</w:t>
              </w:r>
            </w:smartTag>
            <w:r w:rsidRPr="00E84D93">
              <w:rPr>
                <w:rFonts w:ascii="Times New Roman" w:hAnsi="Times New Roman"/>
                <w:sz w:val="28"/>
                <w:szCs w:val="28"/>
              </w:rPr>
              <w:t>кладки, тыс. шт.</w:t>
            </w:r>
          </w:p>
        </w:tc>
        <w:tc>
          <w:tcPr>
            <w:tcW w:w="1275"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0,4</w:t>
            </w:r>
          </w:p>
        </w:tc>
        <w:tc>
          <w:tcPr>
            <w:tcW w:w="1560"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0,42</w:t>
            </w:r>
          </w:p>
        </w:tc>
        <w:tc>
          <w:tcPr>
            <w:tcW w:w="1508" w:type="dxa"/>
          </w:tcPr>
          <w:p w:rsidR="001206D9" w:rsidRPr="00E84D93" w:rsidRDefault="001206D9" w:rsidP="001206D9">
            <w:pPr>
              <w:pStyle w:val="af2"/>
              <w:spacing w:line="360" w:lineRule="auto"/>
              <w:jc w:val="center"/>
              <w:rPr>
                <w:rFonts w:ascii="Times New Roman" w:hAnsi="Times New Roman"/>
                <w:sz w:val="28"/>
                <w:szCs w:val="28"/>
              </w:rPr>
            </w:pPr>
            <w:r w:rsidRPr="00E84D93">
              <w:rPr>
                <w:rFonts w:ascii="Times New Roman" w:hAnsi="Times New Roman"/>
                <w:sz w:val="28"/>
                <w:szCs w:val="28"/>
              </w:rPr>
              <w:t>+0,02</w:t>
            </w:r>
          </w:p>
        </w:tc>
      </w:tr>
    </w:tbl>
    <w:p w:rsidR="001206D9" w:rsidRPr="00E84D93" w:rsidRDefault="001206D9" w:rsidP="001206D9">
      <w:pPr>
        <w:pStyle w:val="af2"/>
        <w:spacing w:line="360" w:lineRule="auto"/>
        <w:ind w:firstLine="403"/>
        <w:jc w:val="both"/>
        <w:rPr>
          <w:rFonts w:ascii="Times New Roman" w:hAnsi="Times New Roman"/>
          <w:sz w:val="28"/>
          <w:szCs w:val="28"/>
        </w:rPr>
      </w:pP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 xml:space="preserve">Общий объем кирпичной кладки увеличился на </w:t>
      </w:r>
      <w:smartTag w:uri="urn:schemas-microsoft-com:office:smarttags" w:element="metricconverter">
        <w:smartTagPr>
          <w:attr w:name="ProductID" w:val="400 м3"/>
        </w:smartTagPr>
        <w:r w:rsidRPr="00E84D93">
          <w:rPr>
            <w:rFonts w:ascii="Times New Roman" w:hAnsi="Times New Roman"/>
            <w:sz w:val="28"/>
            <w:szCs w:val="28"/>
          </w:rPr>
          <w:t>400 м</w:t>
        </w:r>
        <w:r w:rsidRPr="00E84D93">
          <w:rPr>
            <w:rFonts w:ascii="Times New Roman" w:hAnsi="Times New Roman"/>
            <w:sz w:val="28"/>
            <w:szCs w:val="28"/>
            <w:vertAlign w:val="superscript"/>
          </w:rPr>
          <w:t>3</w:t>
        </w:r>
      </w:smartTag>
      <w:r w:rsidRPr="00E84D93">
        <w:rPr>
          <w:rFonts w:ascii="Times New Roman" w:hAnsi="Times New Roman"/>
          <w:sz w:val="28"/>
          <w:szCs w:val="28"/>
        </w:rPr>
        <w:t>, в том числе за счет изменения:</w:t>
      </w:r>
    </w:p>
    <w:p w:rsidR="001206D9" w:rsidRPr="001C35C3" w:rsidRDefault="001206D9" w:rsidP="001206D9">
      <w:pPr>
        <w:pStyle w:val="af2"/>
        <w:spacing w:line="360" w:lineRule="auto"/>
        <w:ind w:hanging="22"/>
        <w:jc w:val="both"/>
        <w:rPr>
          <w:rFonts w:ascii="Times New Roman" w:hAnsi="Times New Roman"/>
          <w:b/>
          <w:sz w:val="28"/>
          <w:szCs w:val="28"/>
        </w:rPr>
      </w:pPr>
      <w:r w:rsidRPr="001C35C3">
        <w:rPr>
          <w:rFonts w:ascii="Times New Roman" w:hAnsi="Times New Roman"/>
          <w:b/>
          <w:sz w:val="28"/>
          <w:szCs w:val="28"/>
        </w:rPr>
        <w:t xml:space="preserve">      остатков на начало года</w:t>
      </w:r>
    </w:p>
    <w:p w:rsidR="001206D9" w:rsidRPr="00E84D93" w:rsidRDefault="001206D9" w:rsidP="001206D9">
      <w:pPr>
        <w:pStyle w:val="af2"/>
        <w:spacing w:line="360" w:lineRule="auto"/>
        <w:ind w:hanging="22"/>
        <w:jc w:val="both"/>
        <w:rPr>
          <w:rFonts w:ascii="Times New Roman" w:hAnsi="Times New Roman"/>
          <w:sz w:val="28"/>
          <w:szCs w:val="28"/>
        </w:rPr>
      </w:pPr>
      <m:oMathPara>
        <m:oMath>
          <m:r>
            <w:rPr>
              <w:rFonts w:ascii="Cambria Math" w:hAnsi="Cambria Math"/>
              <w:sz w:val="28"/>
              <w:szCs w:val="28"/>
            </w:rPr>
            <m:t>∆СМР(</m:t>
          </m:r>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нач</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нач</m:t>
                  </m:r>
                </m:sub>
              </m:sSub>
            </m:num>
            <m:den>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пл</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+60</m:t>
              </m:r>
            </m:num>
            <m:den>
              <m:r>
                <w:rPr>
                  <w:rFonts w:ascii="Cambria Math" w:hAnsi="Cambria Math"/>
                  <w:sz w:val="28"/>
                  <w:szCs w:val="28"/>
                </w:rPr>
                <m:t>0,4</m:t>
              </m:r>
            </m:den>
          </m:f>
          <m:r>
            <w:rPr>
              <w:rFonts w:ascii="Cambria Math" w:hAnsi="Cambria Math"/>
              <w:sz w:val="28"/>
              <w:szCs w:val="28"/>
            </w:rPr>
            <m:t xml:space="preserve">=+150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1206D9" w:rsidRPr="001C35C3" w:rsidRDefault="001206D9" w:rsidP="001206D9">
      <w:pPr>
        <w:pStyle w:val="af2"/>
        <w:spacing w:line="360" w:lineRule="auto"/>
        <w:ind w:firstLine="403"/>
        <w:jc w:val="both"/>
        <w:rPr>
          <w:rFonts w:ascii="Times New Roman" w:hAnsi="Times New Roman"/>
          <w:b/>
          <w:sz w:val="28"/>
          <w:szCs w:val="28"/>
        </w:rPr>
      </w:pPr>
      <w:r w:rsidRPr="001C35C3">
        <w:rPr>
          <w:rFonts w:ascii="Times New Roman" w:hAnsi="Times New Roman"/>
          <w:b/>
          <w:sz w:val="28"/>
          <w:szCs w:val="28"/>
        </w:rPr>
        <w:t>сверхпланового приобретения кирпича</w:t>
      </w:r>
    </w:p>
    <w:p w:rsidR="001206D9" w:rsidRPr="00E84D93" w:rsidRDefault="001206D9" w:rsidP="001206D9">
      <w:pPr>
        <w:pStyle w:val="af2"/>
        <w:spacing w:line="360" w:lineRule="auto"/>
        <w:ind w:hanging="22"/>
        <w:jc w:val="both"/>
        <w:rPr>
          <w:rFonts w:ascii="Times New Roman" w:hAnsi="Times New Roman"/>
          <w:sz w:val="28"/>
          <w:szCs w:val="28"/>
        </w:rPr>
      </w:pPr>
      <m:oMathPara>
        <m:oMath>
          <m:r>
            <w:rPr>
              <w:rFonts w:ascii="Cambria Math" w:hAnsi="Cambria Math"/>
              <w:sz w:val="28"/>
              <w:szCs w:val="28"/>
            </w:rPr>
            <m:t>∆СМР(П)=</m:t>
          </m:r>
          <m:f>
            <m:fPr>
              <m:ctrlPr>
                <w:rPr>
                  <w:rFonts w:ascii="Cambria Math" w:hAnsi="Cambria Math"/>
                  <w:i/>
                  <w:sz w:val="28"/>
                  <w:szCs w:val="28"/>
                </w:rPr>
              </m:ctrlPr>
            </m:fPr>
            <m:num>
              <m:r>
                <w:rPr>
                  <w:rFonts w:ascii="Cambria Math" w:hAnsi="Cambria Math"/>
                  <w:sz w:val="28"/>
                  <w:szCs w:val="28"/>
                </w:rPr>
                <m:t>∆П</m:t>
              </m:r>
            </m:num>
            <m:den>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пл</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0,4</m:t>
              </m:r>
            </m:den>
          </m:f>
          <m:r>
            <w:rPr>
              <w:rFonts w:ascii="Cambria Math" w:hAnsi="Cambria Math"/>
              <w:sz w:val="28"/>
              <w:szCs w:val="28"/>
            </w:rPr>
            <m:t xml:space="preserve">=+125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1206D9" w:rsidRPr="001C35C3" w:rsidRDefault="001206D9" w:rsidP="001206D9">
      <w:pPr>
        <w:pStyle w:val="af2"/>
        <w:spacing w:line="360" w:lineRule="auto"/>
        <w:ind w:firstLine="426"/>
        <w:jc w:val="both"/>
        <w:rPr>
          <w:rFonts w:ascii="Times New Roman" w:hAnsi="Times New Roman"/>
          <w:b/>
          <w:sz w:val="28"/>
          <w:szCs w:val="28"/>
        </w:rPr>
      </w:pPr>
      <w:r w:rsidRPr="001C35C3">
        <w:rPr>
          <w:rFonts w:ascii="Times New Roman" w:hAnsi="Times New Roman"/>
          <w:b/>
          <w:sz w:val="28"/>
          <w:szCs w:val="28"/>
        </w:rPr>
        <w:t>сверхплановых отходов</w:t>
      </w:r>
    </w:p>
    <w:p w:rsidR="001206D9" w:rsidRPr="00E84D93" w:rsidRDefault="001206D9" w:rsidP="001206D9">
      <w:pPr>
        <w:pStyle w:val="af2"/>
        <w:spacing w:line="360" w:lineRule="auto"/>
        <w:ind w:hanging="22"/>
        <w:jc w:val="both"/>
        <w:rPr>
          <w:rFonts w:ascii="Times New Roman" w:hAnsi="Times New Roman"/>
          <w:sz w:val="28"/>
          <w:szCs w:val="28"/>
        </w:rPr>
      </w:pPr>
      <m:oMathPara>
        <m:oMath>
          <m:r>
            <w:rPr>
              <w:rFonts w:ascii="Cambria Math" w:hAnsi="Cambria Math"/>
              <w:sz w:val="28"/>
              <w:szCs w:val="28"/>
            </w:rPr>
            <m:t>∆СМР</m:t>
          </m:r>
          <m:d>
            <m:dPr>
              <m:ctrlPr>
                <w:rPr>
                  <w:rFonts w:ascii="Cambria Math" w:hAnsi="Cambria Math"/>
                  <w:i/>
                  <w:sz w:val="28"/>
                  <w:szCs w:val="28"/>
                </w:rPr>
              </m:ctrlPr>
            </m:dPr>
            <m:e>
              <m:r>
                <w:rPr>
                  <w:rFonts w:ascii="Cambria Math" w:hAnsi="Cambria Math"/>
                  <w:sz w:val="28"/>
                  <w:szCs w:val="28"/>
                </w:rPr>
                <m:t>Отх</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-∆Отх</m:t>
              </m:r>
            </m:num>
            <m:den>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пл</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0,4</m:t>
              </m:r>
            </m:den>
          </m:f>
          <m:r>
            <w:rPr>
              <w:rFonts w:ascii="Cambria Math" w:hAnsi="Cambria Math"/>
              <w:sz w:val="28"/>
              <w:szCs w:val="28"/>
            </w:rPr>
            <m:t xml:space="preserve">=-40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1206D9" w:rsidRPr="00E84D93" w:rsidRDefault="001206D9" w:rsidP="001206D9">
      <w:pPr>
        <w:pStyle w:val="af2"/>
        <w:spacing w:line="360" w:lineRule="auto"/>
        <w:ind w:hanging="22"/>
        <w:rPr>
          <w:rFonts w:ascii="Times New Roman" w:hAnsi="Times New Roman"/>
          <w:sz w:val="28"/>
          <w:szCs w:val="28"/>
        </w:rPr>
      </w:pPr>
      <w:r w:rsidRPr="001C35C3">
        <w:rPr>
          <w:rFonts w:ascii="Times New Roman" w:hAnsi="Times New Roman"/>
          <w:b/>
          <w:sz w:val="28"/>
          <w:szCs w:val="28"/>
        </w:rPr>
        <w:t xml:space="preserve">остатков на конец года   </w:t>
      </w:r>
      <w:r>
        <w:rPr>
          <w:rFonts w:ascii="Cambria Math" w:hAnsi="Cambria Math"/>
          <w:sz w:val="28"/>
          <w:szCs w:val="28"/>
        </w:rPr>
        <w:br/>
      </w:r>
      <m:oMathPara>
        <m:oMath>
          <m:r>
            <w:rPr>
              <w:rFonts w:ascii="Cambria Math" w:hAnsi="Cambria Math"/>
              <w:sz w:val="28"/>
              <w:szCs w:val="28"/>
            </w:rPr>
            <m:t>∆СМР(</m:t>
          </m:r>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кон</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Ост</m:t>
                  </m:r>
                </m:e>
                <m:sub>
                  <m:r>
                    <w:rPr>
                      <w:rFonts w:ascii="Cambria Math" w:hAnsi="Cambria Math"/>
                      <w:sz w:val="28"/>
                      <w:szCs w:val="28"/>
                    </w:rPr>
                    <m:t>кон</m:t>
                  </m:r>
                </m:sub>
              </m:sSub>
            </m:num>
            <m:den>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пл</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+186</m:t>
              </m:r>
            </m:num>
            <m:den>
              <m:r>
                <w:rPr>
                  <w:rFonts w:ascii="Cambria Math" w:hAnsi="Cambria Math"/>
                  <w:sz w:val="28"/>
                  <w:szCs w:val="28"/>
                </w:rPr>
                <m:t>0,4</m:t>
              </m:r>
            </m:den>
          </m:f>
          <m:r>
            <w:rPr>
              <w:rFonts w:ascii="Cambria Math" w:hAnsi="Cambria Math"/>
              <w:sz w:val="28"/>
              <w:szCs w:val="28"/>
            </w:rPr>
            <m:t xml:space="preserve">=+465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1206D9" w:rsidRDefault="001206D9" w:rsidP="001206D9">
      <w:pPr>
        <w:spacing w:after="200" w:line="276" w:lineRule="auto"/>
        <w:rPr>
          <w:b/>
          <w:sz w:val="28"/>
          <w:szCs w:val="28"/>
        </w:rPr>
      </w:pPr>
      <w:r>
        <w:rPr>
          <w:b/>
          <w:sz w:val="28"/>
          <w:szCs w:val="28"/>
        </w:rPr>
        <w:br w:type="page"/>
      </w:r>
    </w:p>
    <w:p w:rsidR="001206D9" w:rsidRPr="001C35C3" w:rsidRDefault="001206D9" w:rsidP="001206D9">
      <w:pPr>
        <w:pStyle w:val="af2"/>
        <w:spacing w:line="360" w:lineRule="auto"/>
        <w:ind w:hanging="22"/>
        <w:rPr>
          <w:rFonts w:ascii="Times New Roman" w:hAnsi="Times New Roman"/>
          <w:b/>
          <w:sz w:val="28"/>
          <w:szCs w:val="28"/>
        </w:rPr>
      </w:pPr>
      <w:r w:rsidRPr="001C35C3">
        <w:rPr>
          <w:rFonts w:ascii="Times New Roman" w:hAnsi="Times New Roman"/>
          <w:b/>
          <w:sz w:val="28"/>
          <w:szCs w:val="28"/>
        </w:rPr>
        <w:t xml:space="preserve">нормы расхода  на </w:t>
      </w:r>
      <w:smartTag w:uri="urn:schemas-microsoft-com:office:smarttags" w:element="metricconverter">
        <w:smartTagPr>
          <w:attr w:name="ProductID" w:val="1 м3"/>
        </w:smartTagPr>
        <w:r w:rsidRPr="001C35C3">
          <w:rPr>
            <w:rFonts w:ascii="Times New Roman" w:hAnsi="Times New Roman"/>
            <w:b/>
            <w:sz w:val="28"/>
            <w:szCs w:val="28"/>
          </w:rPr>
          <w:t>1 м</w:t>
        </w:r>
        <w:r w:rsidRPr="001C35C3">
          <w:rPr>
            <w:rFonts w:ascii="Times New Roman" w:hAnsi="Times New Roman"/>
            <w:b/>
            <w:sz w:val="28"/>
            <w:szCs w:val="28"/>
            <w:vertAlign w:val="superscript"/>
          </w:rPr>
          <w:t>3</w:t>
        </w:r>
      </w:smartTag>
      <w:r w:rsidRPr="001C35C3">
        <w:rPr>
          <w:rFonts w:ascii="Times New Roman" w:hAnsi="Times New Roman"/>
          <w:b/>
          <w:sz w:val="28"/>
          <w:szCs w:val="28"/>
        </w:rPr>
        <w:t>кладки</w:t>
      </w:r>
    </w:p>
    <w:p w:rsidR="001206D9" w:rsidRPr="00E84D93" w:rsidRDefault="001206D9" w:rsidP="001206D9">
      <w:pPr>
        <w:pStyle w:val="af2"/>
        <w:spacing w:line="360" w:lineRule="auto"/>
        <w:ind w:hanging="22"/>
        <w:jc w:val="both"/>
        <w:rPr>
          <w:rFonts w:ascii="Times New Roman" w:hAnsi="Times New Roman"/>
          <w:sz w:val="28"/>
          <w:szCs w:val="28"/>
        </w:rPr>
      </w:pPr>
      <m:oMathPara>
        <m:oMath>
          <m:r>
            <w:rPr>
              <w:rFonts w:ascii="Cambria Math" w:hAnsi="Cambria Math"/>
              <w:sz w:val="28"/>
              <w:szCs w:val="28"/>
            </w:rPr>
            <m:t>∆СМР</m:t>
          </m:r>
          <m:d>
            <m:dPr>
              <m:ctrlPr>
                <w:rPr>
                  <w:rFonts w:ascii="Cambria Math" w:hAnsi="Cambria Math"/>
                  <w:i/>
                  <w:sz w:val="28"/>
                  <w:szCs w:val="28"/>
                </w:rPr>
              </m:ctrlPr>
            </m:dPr>
            <m:e>
              <m:r>
                <w:rPr>
                  <w:rFonts w:ascii="Cambria Math" w:hAnsi="Cambria Math"/>
                  <w:sz w:val="28"/>
                  <w:szCs w:val="28"/>
                </w:rPr>
                <m:t>НР</m:t>
              </m:r>
            </m:e>
          </m:d>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-∆НР</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СМР</m:t>
                  </m:r>
                </m:e>
                <m:sub>
                  <m:r>
                    <w:rPr>
                      <w:rFonts w:ascii="Cambria Math" w:hAnsi="Cambria Math"/>
                      <w:sz w:val="28"/>
                      <w:szCs w:val="28"/>
                    </w:rPr>
                    <m:t>ф</m:t>
                  </m:r>
                </m:sub>
              </m:sSub>
            </m:num>
            <m:den>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пл</m:t>
                  </m:r>
                </m:sub>
              </m:sSub>
            </m:den>
          </m:f>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-0,02</m:t>
                  </m:r>
                </m:e>
              </m:d>
              <m:r>
                <w:rPr>
                  <w:rFonts w:ascii="Cambria Math" w:hAnsi="Cambria Math"/>
                  <w:sz w:val="28"/>
                  <w:szCs w:val="28"/>
                </w:rPr>
                <m:t>×6000</m:t>
              </m:r>
            </m:num>
            <m:den>
              <m:r>
                <w:rPr>
                  <w:rFonts w:ascii="Cambria Math" w:hAnsi="Cambria Math"/>
                  <w:sz w:val="28"/>
                  <w:szCs w:val="28"/>
                </w:rPr>
                <m:t>0,4</m:t>
              </m:r>
            </m:den>
          </m:f>
          <m:r>
            <w:rPr>
              <w:rFonts w:ascii="Cambria Math" w:hAnsi="Cambria Math"/>
              <w:sz w:val="28"/>
              <w:szCs w:val="28"/>
            </w:rPr>
            <m:t xml:space="preserve">=-300 </m:t>
          </m:r>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p w:rsidR="001206D9" w:rsidRPr="00E84D93" w:rsidRDefault="001206D9" w:rsidP="001206D9">
      <w:pPr>
        <w:pStyle w:val="af2"/>
        <w:spacing w:line="360" w:lineRule="auto"/>
        <w:ind w:hanging="22"/>
        <w:jc w:val="both"/>
        <w:rPr>
          <w:rFonts w:ascii="Times New Roman" w:hAnsi="Times New Roman"/>
          <w:sz w:val="28"/>
          <w:szCs w:val="28"/>
        </w:rPr>
      </w:pPr>
    </w:p>
    <w:p w:rsidR="001206D9" w:rsidRPr="00E84D93" w:rsidRDefault="001206D9" w:rsidP="001206D9">
      <w:pPr>
        <w:pStyle w:val="af2"/>
        <w:spacing w:line="360" w:lineRule="auto"/>
        <w:ind w:firstLine="403"/>
        <w:jc w:val="both"/>
        <w:rPr>
          <w:rFonts w:ascii="Times New Roman" w:hAnsi="Times New Roman"/>
          <w:sz w:val="28"/>
          <w:szCs w:val="28"/>
        </w:rPr>
      </w:pPr>
      <w:r w:rsidRPr="00E84D93">
        <w:rPr>
          <w:rFonts w:ascii="Times New Roman" w:hAnsi="Times New Roman"/>
          <w:sz w:val="28"/>
          <w:szCs w:val="28"/>
        </w:rPr>
        <w:t xml:space="preserve">Аналогичные расчеты проводятся и по другим основным видам строительных материалов. При этом основное внимание уделяется  выяснению причин перерасхода материалов по сравнению с установленными нормами, а также образованию сверхплановых отходов и потерь, устранение которых является  существенным резервом увеличения объема работ и снижения себестоимости строительной продукции и ее материалоемкости. </w:t>
      </w:r>
    </w:p>
    <w:p w:rsidR="001206D9" w:rsidRDefault="001206D9" w:rsidP="001206D9">
      <w:pPr>
        <w:pStyle w:val="af2"/>
        <w:spacing w:line="276" w:lineRule="auto"/>
        <w:ind w:firstLine="403"/>
        <w:jc w:val="both"/>
        <w:rPr>
          <w:rFonts w:ascii="Times New Roman" w:hAnsi="Times New Roman"/>
          <w:sz w:val="24"/>
        </w:rPr>
      </w:pPr>
    </w:p>
    <w:p w:rsidR="001206D9" w:rsidRDefault="001206D9" w:rsidP="001206D9">
      <w:pPr>
        <w:pStyle w:val="af2"/>
        <w:spacing w:line="276" w:lineRule="auto"/>
        <w:jc w:val="both"/>
        <w:rPr>
          <w:rFonts w:ascii="Times New Roman" w:hAnsi="Times New Roman"/>
          <w:b/>
          <w:sz w:val="28"/>
        </w:rPr>
      </w:pPr>
      <w:r>
        <w:rPr>
          <w:rFonts w:ascii="Times New Roman" w:hAnsi="Times New Roman"/>
          <w:b/>
          <w:sz w:val="28"/>
        </w:rPr>
        <w:t xml:space="preserve">   4. Анализ себестоимости строительной продукции</w:t>
      </w:r>
    </w:p>
    <w:p w:rsidR="001206D9" w:rsidRDefault="001206D9" w:rsidP="001206D9">
      <w:pPr>
        <w:pStyle w:val="af2"/>
        <w:spacing w:line="276" w:lineRule="auto"/>
        <w:ind w:firstLine="403"/>
        <w:jc w:val="both"/>
        <w:rPr>
          <w:rFonts w:ascii="Times New Roman" w:hAnsi="Times New Roman"/>
          <w:sz w:val="24"/>
        </w:rPr>
      </w:pPr>
    </w:p>
    <w:p w:rsidR="001206D9" w:rsidRPr="00DC3008" w:rsidRDefault="001206D9" w:rsidP="001206D9">
      <w:pPr>
        <w:pStyle w:val="af2"/>
        <w:spacing w:line="360" w:lineRule="auto"/>
        <w:ind w:firstLine="403"/>
        <w:jc w:val="both"/>
        <w:rPr>
          <w:rFonts w:ascii="Times New Roman" w:hAnsi="Times New Roman"/>
          <w:sz w:val="28"/>
          <w:szCs w:val="28"/>
        </w:rPr>
      </w:pPr>
      <w:r w:rsidRPr="00DC3008">
        <w:rPr>
          <w:rFonts w:ascii="Times New Roman" w:hAnsi="Times New Roman"/>
          <w:sz w:val="28"/>
          <w:szCs w:val="28"/>
        </w:rPr>
        <w:t>От уровня себестоимости зависят финансовые результаты, финансовое положение и конкурентоспособность строительной организации на рынке строительной продукции и услуг.</w:t>
      </w:r>
    </w:p>
    <w:p w:rsidR="001206D9" w:rsidRPr="00DC3008" w:rsidRDefault="001206D9" w:rsidP="001206D9">
      <w:pPr>
        <w:pStyle w:val="af2"/>
        <w:spacing w:line="360" w:lineRule="auto"/>
        <w:ind w:firstLine="403"/>
        <w:jc w:val="both"/>
        <w:rPr>
          <w:rFonts w:ascii="Times New Roman" w:hAnsi="Times New Roman"/>
          <w:sz w:val="28"/>
          <w:szCs w:val="28"/>
        </w:rPr>
      </w:pPr>
      <w:r w:rsidRPr="00DC3008">
        <w:rPr>
          <w:rFonts w:ascii="Times New Roman" w:hAnsi="Times New Roman"/>
          <w:sz w:val="28"/>
          <w:szCs w:val="28"/>
        </w:rPr>
        <w:t>В связи с этим необходимо осуществлять постоянный контроль за процессом формирования себестоимости строительной продукции и изыскивать резервы ее снижения.</w:t>
      </w:r>
    </w:p>
    <w:p w:rsidR="001206D9" w:rsidRPr="00DC3008" w:rsidRDefault="001206D9" w:rsidP="001206D9">
      <w:pPr>
        <w:pStyle w:val="af2"/>
        <w:spacing w:line="360" w:lineRule="auto"/>
        <w:ind w:firstLine="403"/>
        <w:jc w:val="both"/>
        <w:rPr>
          <w:rFonts w:ascii="Times New Roman" w:hAnsi="Times New Roman"/>
          <w:sz w:val="28"/>
          <w:szCs w:val="28"/>
        </w:rPr>
      </w:pPr>
      <w:r w:rsidRPr="00DC3008">
        <w:rPr>
          <w:rFonts w:ascii="Times New Roman" w:hAnsi="Times New Roman"/>
          <w:i/>
          <w:sz w:val="28"/>
          <w:szCs w:val="28"/>
        </w:rPr>
        <w:t>В процессе анализа изучают</w:t>
      </w:r>
      <w:r w:rsidRPr="00DC3008">
        <w:rPr>
          <w:rFonts w:ascii="Times New Roman" w:hAnsi="Times New Roman"/>
          <w:sz w:val="28"/>
          <w:szCs w:val="28"/>
        </w:rPr>
        <w:t>:</w:t>
      </w:r>
    </w:p>
    <w:p w:rsidR="001206D9" w:rsidRPr="00DC3008" w:rsidRDefault="001206D9" w:rsidP="002F715B">
      <w:pPr>
        <w:pStyle w:val="af2"/>
        <w:numPr>
          <w:ilvl w:val="0"/>
          <w:numId w:val="37"/>
        </w:numPr>
        <w:tabs>
          <w:tab w:val="clear" w:pos="360"/>
          <w:tab w:val="num" w:pos="720"/>
        </w:tabs>
        <w:spacing w:line="360" w:lineRule="auto"/>
        <w:ind w:left="720"/>
        <w:jc w:val="both"/>
        <w:rPr>
          <w:rFonts w:ascii="Times New Roman" w:hAnsi="Times New Roman"/>
          <w:sz w:val="28"/>
          <w:szCs w:val="28"/>
        </w:rPr>
      </w:pPr>
      <w:r w:rsidRPr="00DC3008">
        <w:rPr>
          <w:rFonts w:ascii="Times New Roman" w:hAnsi="Times New Roman"/>
          <w:sz w:val="28"/>
          <w:szCs w:val="28"/>
        </w:rPr>
        <w:t>общее изменение себестоимости строительной продукции;</w:t>
      </w:r>
    </w:p>
    <w:p w:rsidR="001206D9" w:rsidRPr="00DC3008" w:rsidRDefault="001206D9" w:rsidP="002F715B">
      <w:pPr>
        <w:pStyle w:val="af2"/>
        <w:numPr>
          <w:ilvl w:val="0"/>
          <w:numId w:val="37"/>
        </w:numPr>
        <w:tabs>
          <w:tab w:val="clear" w:pos="360"/>
          <w:tab w:val="num" w:pos="720"/>
        </w:tabs>
        <w:spacing w:line="360" w:lineRule="auto"/>
        <w:ind w:left="720"/>
        <w:jc w:val="both"/>
        <w:rPr>
          <w:rFonts w:ascii="Times New Roman" w:hAnsi="Times New Roman"/>
          <w:sz w:val="28"/>
          <w:szCs w:val="28"/>
        </w:rPr>
      </w:pPr>
      <w:r w:rsidRPr="00DC3008">
        <w:rPr>
          <w:rFonts w:ascii="Times New Roman" w:hAnsi="Times New Roman"/>
          <w:sz w:val="28"/>
          <w:szCs w:val="28"/>
        </w:rPr>
        <w:t>изменение себестоимости отдельных строительных объектов;</w:t>
      </w:r>
    </w:p>
    <w:p w:rsidR="001206D9" w:rsidRPr="00DC3008" w:rsidRDefault="001206D9" w:rsidP="002F715B">
      <w:pPr>
        <w:pStyle w:val="af2"/>
        <w:numPr>
          <w:ilvl w:val="0"/>
          <w:numId w:val="37"/>
        </w:numPr>
        <w:tabs>
          <w:tab w:val="clear" w:pos="360"/>
          <w:tab w:val="num" w:pos="720"/>
        </w:tabs>
        <w:spacing w:line="360" w:lineRule="auto"/>
        <w:ind w:left="720"/>
        <w:jc w:val="both"/>
        <w:rPr>
          <w:rFonts w:ascii="Times New Roman" w:hAnsi="Times New Roman"/>
          <w:sz w:val="28"/>
          <w:szCs w:val="28"/>
        </w:rPr>
      </w:pPr>
      <w:r w:rsidRPr="00DC3008">
        <w:rPr>
          <w:rFonts w:ascii="Times New Roman" w:hAnsi="Times New Roman"/>
          <w:sz w:val="28"/>
          <w:szCs w:val="28"/>
        </w:rPr>
        <w:t>изменение себестоимости  по статьям затрат;</w:t>
      </w:r>
    </w:p>
    <w:p w:rsidR="001206D9" w:rsidRPr="00DC3008" w:rsidRDefault="001206D9" w:rsidP="002F715B">
      <w:pPr>
        <w:pStyle w:val="af2"/>
        <w:numPr>
          <w:ilvl w:val="0"/>
          <w:numId w:val="37"/>
        </w:numPr>
        <w:tabs>
          <w:tab w:val="clear" w:pos="360"/>
          <w:tab w:val="num" w:pos="720"/>
        </w:tabs>
        <w:spacing w:line="360" w:lineRule="auto"/>
        <w:ind w:left="720"/>
        <w:jc w:val="both"/>
        <w:rPr>
          <w:rFonts w:ascii="Times New Roman" w:hAnsi="Times New Roman"/>
          <w:sz w:val="28"/>
          <w:szCs w:val="28"/>
        </w:rPr>
      </w:pPr>
      <w:r w:rsidRPr="00DC3008">
        <w:rPr>
          <w:rFonts w:ascii="Times New Roman" w:hAnsi="Times New Roman"/>
          <w:sz w:val="28"/>
          <w:szCs w:val="28"/>
        </w:rPr>
        <w:t>факторы изменения себестоимости в целом и по статьям затрат;</w:t>
      </w:r>
    </w:p>
    <w:p w:rsidR="001206D9" w:rsidRPr="00DC3008" w:rsidRDefault="001206D9" w:rsidP="002F715B">
      <w:pPr>
        <w:pStyle w:val="af2"/>
        <w:numPr>
          <w:ilvl w:val="0"/>
          <w:numId w:val="37"/>
        </w:numPr>
        <w:tabs>
          <w:tab w:val="clear" w:pos="360"/>
          <w:tab w:val="num" w:pos="720"/>
        </w:tabs>
        <w:spacing w:line="360" w:lineRule="auto"/>
        <w:ind w:left="720"/>
        <w:jc w:val="both"/>
        <w:rPr>
          <w:rFonts w:ascii="Times New Roman" w:hAnsi="Times New Roman"/>
          <w:sz w:val="28"/>
          <w:szCs w:val="28"/>
        </w:rPr>
      </w:pPr>
      <w:r w:rsidRPr="00DC3008">
        <w:rPr>
          <w:rFonts w:ascii="Times New Roman" w:hAnsi="Times New Roman"/>
          <w:sz w:val="28"/>
          <w:szCs w:val="28"/>
        </w:rPr>
        <w:t>резервы снижения себестоимости по каждой статье затрат.</w:t>
      </w:r>
    </w:p>
    <w:p w:rsidR="001206D9" w:rsidRDefault="001206D9" w:rsidP="001206D9">
      <w:pPr>
        <w:spacing w:after="200" w:line="276" w:lineRule="auto"/>
        <w:rPr>
          <w:i/>
          <w:sz w:val="24"/>
        </w:rPr>
      </w:pPr>
      <w:r>
        <w:rPr>
          <w:i/>
          <w:sz w:val="24"/>
        </w:rPr>
        <w:br w:type="page"/>
      </w:r>
    </w:p>
    <w:p w:rsidR="001206D9" w:rsidRPr="00E04560" w:rsidRDefault="001206D9" w:rsidP="001206D9">
      <w:pPr>
        <w:pStyle w:val="af2"/>
        <w:spacing w:line="276" w:lineRule="auto"/>
        <w:ind w:firstLine="425"/>
        <w:jc w:val="both"/>
        <w:rPr>
          <w:rFonts w:ascii="Times New Roman" w:hAnsi="Times New Roman"/>
          <w:sz w:val="28"/>
          <w:szCs w:val="28"/>
        </w:rPr>
      </w:pPr>
      <w:r w:rsidRPr="00E04560">
        <w:rPr>
          <w:rFonts w:ascii="Times New Roman" w:hAnsi="Times New Roman"/>
          <w:i/>
          <w:sz w:val="28"/>
          <w:szCs w:val="28"/>
        </w:rPr>
        <w:t>Источники информации для анализа</w:t>
      </w:r>
      <w:r w:rsidRPr="00E04560">
        <w:rPr>
          <w:rFonts w:ascii="Times New Roman" w:hAnsi="Times New Roman"/>
          <w:sz w:val="28"/>
          <w:szCs w:val="28"/>
        </w:rPr>
        <w:t xml:space="preserve">: </w:t>
      </w:r>
    </w:p>
    <w:p w:rsidR="001206D9" w:rsidRPr="00E04560" w:rsidRDefault="001206D9" w:rsidP="002F715B">
      <w:pPr>
        <w:pStyle w:val="af2"/>
        <w:numPr>
          <w:ilvl w:val="0"/>
          <w:numId w:val="54"/>
        </w:numPr>
        <w:spacing w:line="276" w:lineRule="auto"/>
        <w:jc w:val="both"/>
        <w:rPr>
          <w:rFonts w:ascii="Times New Roman" w:hAnsi="Times New Roman"/>
          <w:sz w:val="28"/>
          <w:szCs w:val="28"/>
        </w:rPr>
      </w:pPr>
      <w:r w:rsidRPr="00E04560">
        <w:rPr>
          <w:rFonts w:ascii="Times New Roman" w:hAnsi="Times New Roman"/>
          <w:sz w:val="28"/>
          <w:szCs w:val="28"/>
        </w:rPr>
        <w:t xml:space="preserve">данные плана строительной организации;  </w:t>
      </w:r>
    </w:p>
    <w:p w:rsidR="001206D9" w:rsidRPr="00E04560" w:rsidRDefault="001206D9" w:rsidP="002F715B">
      <w:pPr>
        <w:pStyle w:val="af2"/>
        <w:numPr>
          <w:ilvl w:val="0"/>
          <w:numId w:val="54"/>
        </w:numPr>
        <w:spacing w:line="276" w:lineRule="auto"/>
        <w:jc w:val="both"/>
        <w:rPr>
          <w:rFonts w:ascii="Times New Roman" w:hAnsi="Times New Roman"/>
          <w:sz w:val="28"/>
          <w:szCs w:val="28"/>
        </w:rPr>
      </w:pPr>
      <w:r w:rsidRPr="00E04560">
        <w:rPr>
          <w:rFonts w:ascii="Times New Roman" w:hAnsi="Times New Roman"/>
          <w:sz w:val="28"/>
          <w:szCs w:val="28"/>
        </w:rPr>
        <w:t xml:space="preserve">отчет о затратах на производство и реализацию продукции); </w:t>
      </w:r>
    </w:p>
    <w:p w:rsidR="001206D9" w:rsidRPr="00E04560" w:rsidRDefault="001206D9" w:rsidP="002F715B">
      <w:pPr>
        <w:pStyle w:val="af2"/>
        <w:numPr>
          <w:ilvl w:val="0"/>
          <w:numId w:val="54"/>
        </w:numPr>
        <w:spacing w:line="276" w:lineRule="auto"/>
        <w:jc w:val="both"/>
        <w:rPr>
          <w:rFonts w:ascii="Times New Roman" w:hAnsi="Times New Roman"/>
          <w:sz w:val="28"/>
          <w:szCs w:val="28"/>
        </w:rPr>
      </w:pPr>
      <w:r w:rsidRPr="00E04560">
        <w:rPr>
          <w:rFonts w:ascii="Times New Roman" w:hAnsi="Times New Roman"/>
          <w:sz w:val="28"/>
          <w:szCs w:val="28"/>
        </w:rPr>
        <w:t>данные ж/о № 10–с, ведомости 10–с и другие регистры бухгалтерского учета, фиксирующие расход материальных ресурсов;</w:t>
      </w:r>
    </w:p>
    <w:p w:rsidR="001206D9" w:rsidRPr="00E04560" w:rsidRDefault="001206D9" w:rsidP="002F715B">
      <w:pPr>
        <w:pStyle w:val="af2"/>
        <w:numPr>
          <w:ilvl w:val="0"/>
          <w:numId w:val="54"/>
        </w:numPr>
        <w:spacing w:line="276" w:lineRule="auto"/>
        <w:jc w:val="both"/>
        <w:rPr>
          <w:rFonts w:ascii="Times New Roman" w:hAnsi="Times New Roman"/>
          <w:sz w:val="28"/>
          <w:szCs w:val="28"/>
        </w:rPr>
      </w:pPr>
      <w:r w:rsidRPr="00E04560">
        <w:rPr>
          <w:rFonts w:ascii="Times New Roman" w:hAnsi="Times New Roman"/>
          <w:sz w:val="28"/>
          <w:szCs w:val="28"/>
        </w:rPr>
        <w:t>первичные документы (наряды на выполнение работ, требования на отпуск материалов, сменные рапорта о работе машин и механизмов, «Отчет о расходе основных строительных материалов в сопоставлении с производственными нормами»  и др.;</w:t>
      </w:r>
    </w:p>
    <w:p w:rsidR="001206D9" w:rsidRPr="00E04560" w:rsidRDefault="001206D9" w:rsidP="002F715B">
      <w:pPr>
        <w:pStyle w:val="af2"/>
        <w:numPr>
          <w:ilvl w:val="0"/>
          <w:numId w:val="54"/>
        </w:numPr>
        <w:spacing w:line="276" w:lineRule="auto"/>
        <w:jc w:val="both"/>
        <w:rPr>
          <w:rFonts w:ascii="Times New Roman" w:hAnsi="Times New Roman"/>
          <w:sz w:val="28"/>
          <w:szCs w:val="28"/>
        </w:rPr>
      </w:pPr>
      <w:r w:rsidRPr="00E04560">
        <w:rPr>
          <w:rFonts w:ascii="Times New Roman" w:hAnsi="Times New Roman"/>
          <w:sz w:val="28"/>
          <w:szCs w:val="28"/>
        </w:rPr>
        <w:t>сигнальные документы, фиксирующие перерасход материалов, заработной платы и времени использования машин и механизмов, не предусмотренных технологией.</w:t>
      </w:r>
    </w:p>
    <w:p w:rsidR="001206D9" w:rsidRDefault="001206D9" w:rsidP="001206D9">
      <w:pPr>
        <w:pStyle w:val="af2"/>
        <w:spacing w:line="360" w:lineRule="auto"/>
        <w:ind w:firstLine="425"/>
        <w:jc w:val="both"/>
        <w:rPr>
          <w:rFonts w:ascii="Times New Roman" w:hAnsi="Times New Roman"/>
          <w:sz w:val="28"/>
          <w:szCs w:val="28"/>
        </w:rPr>
      </w:pPr>
      <w:r w:rsidRPr="009F58DA">
        <w:rPr>
          <w:rFonts w:ascii="Times New Roman" w:hAnsi="Times New Roman"/>
          <w:sz w:val="28"/>
          <w:szCs w:val="28"/>
        </w:rPr>
        <w:t xml:space="preserve">Анализ себестоимости начинают обычно с изучения </w:t>
      </w:r>
      <w:r w:rsidRPr="009F58DA">
        <w:rPr>
          <w:rFonts w:ascii="Times New Roman" w:hAnsi="Times New Roman"/>
          <w:b/>
          <w:i/>
          <w:sz w:val="28"/>
          <w:szCs w:val="28"/>
        </w:rPr>
        <w:t>общей суммы затрат на производство строительной продукции</w:t>
      </w:r>
      <w:r>
        <w:rPr>
          <w:rFonts w:ascii="Times New Roman" w:hAnsi="Times New Roman"/>
          <w:b/>
          <w:i/>
          <w:sz w:val="28"/>
          <w:szCs w:val="28"/>
        </w:rPr>
        <w:t>.</w:t>
      </w:r>
    </w:p>
    <w:p w:rsidR="001206D9" w:rsidRDefault="001206D9" w:rsidP="001206D9">
      <w:pPr>
        <w:pStyle w:val="af2"/>
        <w:spacing w:line="360" w:lineRule="auto"/>
        <w:ind w:firstLine="425"/>
        <w:jc w:val="both"/>
        <w:rPr>
          <w:rFonts w:ascii="Times New Roman" w:hAnsi="Times New Roman"/>
          <w:sz w:val="28"/>
          <w:szCs w:val="28"/>
        </w:rPr>
      </w:pPr>
      <w:r>
        <w:rPr>
          <w:rFonts w:ascii="Times New Roman" w:hAnsi="Times New Roman"/>
          <w:sz w:val="28"/>
          <w:szCs w:val="28"/>
        </w:rPr>
        <w:t>На себестоимость строительной продукции оказывают влияние следующие факторы:</w:t>
      </w:r>
    </w:p>
    <w:p w:rsidR="001206D9" w:rsidRDefault="001206D9" w:rsidP="002F715B">
      <w:pPr>
        <w:pStyle w:val="af2"/>
        <w:numPr>
          <w:ilvl w:val="0"/>
          <w:numId w:val="55"/>
        </w:numPr>
        <w:spacing w:line="360" w:lineRule="auto"/>
        <w:jc w:val="both"/>
        <w:rPr>
          <w:rFonts w:ascii="Times New Roman" w:hAnsi="Times New Roman"/>
          <w:sz w:val="28"/>
          <w:szCs w:val="28"/>
        </w:rPr>
      </w:pPr>
      <w:r w:rsidRPr="009F58DA">
        <w:rPr>
          <w:rFonts w:ascii="Times New Roman" w:hAnsi="Times New Roman"/>
          <w:sz w:val="28"/>
          <w:szCs w:val="28"/>
        </w:rPr>
        <w:t xml:space="preserve">объем строительной продукции, </w:t>
      </w:r>
    </w:p>
    <w:p w:rsidR="001206D9" w:rsidRDefault="001206D9" w:rsidP="002F715B">
      <w:pPr>
        <w:pStyle w:val="af2"/>
        <w:numPr>
          <w:ilvl w:val="0"/>
          <w:numId w:val="55"/>
        </w:numPr>
        <w:spacing w:line="360" w:lineRule="auto"/>
        <w:jc w:val="both"/>
        <w:rPr>
          <w:rFonts w:ascii="Times New Roman" w:hAnsi="Times New Roman"/>
          <w:sz w:val="28"/>
          <w:szCs w:val="28"/>
        </w:rPr>
      </w:pPr>
      <w:r w:rsidRPr="009F58DA">
        <w:rPr>
          <w:rFonts w:ascii="Times New Roman" w:hAnsi="Times New Roman"/>
          <w:sz w:val="28"/>
          <w:szCs w:val="28"/>
        </w:rPr>
        <w:t>уров</w:t>
      </w:r>
      <w:r>
        <w:rPr>
          <w:rFonts w:ascii="Times New Roman" w:hAnsi="Times New Roman"/>
          <w:sz w:val="28"/>
          <w:szCs w:val="28"/>
        </w:rPr>
        <w:t>ень</w:t>
      </w:r>
      <w:r w:rsidRPr="009F58DA">
        <w:rPr>
          <w:rFonts w:ascii="Times New Roman" w:hAnsi="Times New Roman"/>
          <w:sz w:val="28"/>
          <w:szCs w:val="28"/>
        </w:rPr>
        <w:t xml:space="preserve"> переменных затрат на рубль продукции (</w:t>
      </w:r>
      <w:r w:rsidRPr="009F58DA">
        <w:rPr>
          <w:rFonts w:ascii="Times New Roman" w:hAnsi="Times New Roman"/>
          <w:i/>
          <w:sz w:val="28"/>
          <w:szCs w:val="28"/>
        </w:rPr>
        <w:t>УПЗ</w:t>
      </w:r>
      <w:r w:rsidRPr="009F58DA">
        <w:rPr>
          <w:rFonts w:ascii="Times New Roman" w:hAnsi="Times New Roman"/>
          <w:sz w:val="28"/>
          <w:szCs w:val="28"/>
        </w:rPr>
        <w:t xml:space="preserve">) </w:t>
      </w:r>
    </w:p>
    <w:p w:rsidR="001206D9" w:rsidRDefault="001206D9" w:rsidP="002F715B">
      <w:pPr>
        <w:pStyle w:val="af2"/>
        <w:numPr>
          <w:ilvl w:val="0"/>
          <w:numId w:val="55"/>
        </w:numPr>
        <w:spacing w:line="360" w:lineRule="auto"/>
        <w:jc w:val="both"/>
        <w:rPr>
          <w:rFonts w:ascii="Times New Roman" w:hAnsi="Times New Roman"/>
          <w:sz w:val="28"/>
          <w:szCs w:val="28"/>
        </w:rPr>
      </w:pPr>
      <w:r>
        <w:rPr>
          <w:rFonts w:ascii="Times New Roman" w:hAnsi="Times New Roman"/>
          <w:sz w:val="28"/>
          <w:szCs w:val="28"/>
        </w:rPr>
        <w:t>общая</w:t>
      </w:r>
      <w:r w:rsidRPr="009F58DA">
        <w:rPr>
          <w:rFonts w:ascii="Times New Roman" w:hAnsi="Times New Roman"/>
          <w:sz w:val="28"/>
          <w:szCs w:val="28"/>
        </w:rPr>
        <w:t xml:space="preserve"> сумм</w:t>
      </w:r>
      <w:r>
        <w:rPr>
          <w:rFonts w:ascii="Times New Roman" w:hAnsi="Times New Roman"/>
          <w:sz w:val="28"/>
          <w:szCs w:val="28"/>
        </w:rPr>
        <w:t>а</w:t>
      </w:r>
      <w:r w:rsidRPr="009F58DA">
        <w:rPr>
          <w:rFonts w:ascii="Times New Roman" w:hAnsi="Times New Roman"/>
          <w:sz w:val="28"/>
          <w:szCs w:val="28"/>
        </w:rPr>
        <w:t xml:space="preserve"> постоянных затрат (</w:t>
      </w:r>
      <w:r w:rsidRPr="009F58DA">
        <w:rPr>
          <w:rFonts w:ascii="Times New Roman" w:hAnsi="Times New Roman"/>
          <w:i/>
          <w:sz w:val="28"/>
          <w:szCs w:val="28"/>
        </w:rPr>
        <w:t>А</w:t>
      </w:r>
      <w:r w:rsidRPr="009F58DA">
        <w:rPr>
          <w:rFonts w:ascii="Times New Roman" w:hAnsi="Times New Roman"/>
          <w:sz w:val="28"/>
          <w:szCs w:val="28"/>
        </w:rPr>
        <w:t>), не зависящ</w:t>
      </w:r>
      <w:r>
        <w:rPr>
          <w:rFonts w:ascii="Times New Roman" w:hAnsi="Times New Roman"/>
          <w:sz w:val="28"/>
          <w:szCs w:val="28"/>
        </w:rPr>
        <w:t>ая</w:t>
      </w:r>
      <w:r w:rsidRPr="009F58DA">
        <w:rPr>
          <w:rFonts w:ascii="Times New Roman" w:hAnsi="Times New Roman"/>
          <w:sz w:val="28"/>
          <w:szCs w:val="28"/>
        </w:rPr>
        <w:t xml:space="preserve"> от объема деятельности:</w:t>
      </w:r>
    </w:p>
    <w:p w:rsidR="001206D9" w:rsidRPr="009F58DA" w:rsidRDefault="001206D9" w:rsidP="001206D9">
      <w:pPr>
        <w:pStyle w:val="af2"/>
        <w:spacing w:line="360" w:lineRule="auto"/>
        <w:ind w:firstLine="425"/>
        <w:jc w:val="both"/>
        <w:rPr>
          <w:rFonts w:ascii="Times New Roman" w:hAnsi="Times New Roman"/>
          <w:sz w:val="28"/>
          <w:szCs w:val="28"/>
        </w:rPr>
      </w:pPr>
      <m:oMathPara>
        <m:oMath>
          <m:r>
            <w:rPr>
              <w:rFonts w:ascii="Cambria Math" w:hAnsi="Cambria Math"/>
              <w:sz w:val="28"/>
              <w:szCs w:val="28"/>
            </w:rPr>
            <m:t>З=ССП×УПЗ+</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пост</m:t>
              </m:r>
            </m:sub>
          </m:sSub>
        </m:oMath>
      </m:oMathPara>
    </w:p>
    <w:p w:rsidR="001206D9" w:rsidRPr="009F58DA" w:rsidRDefault="001206D9" w:rsidP="001206D9">
      <w:pPr>
        <w:pStyle w:val="af2"/>
        <w:spacing w:line="360" w:lineRule="auto"/>
        <w:jc w:val="center"/>
        <w:rPr>
          <w:rFonts w:ascii="Times New Roman" w:hAnsi="Times New Roman"/>
          <w:sz w:val="28"/>
          <w:szCs w:val="28"/>
        </w:rPr>
      </w:pPr>
      <w:r w:rsidRPr="009F58DA">
        <w:rPr>
          <w:rFonts w:ascii="Times New Roman" w:hAnsi="Times New Roman"/>
          <w:sz w:val="28"/>
          <w:szCs w:val="28"/>
        </w:rPr>
        <w:t>Таблица Исходные данные для факторного анализа общей суммы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1559"/>
      </w:tblGrid>
      <w:tr w:rsidR="001206D9" w:rsidTr="001206D9">
        <w:trPr>
          <w:cantSplit/>
        </w:trPr>
        <w:tc>
          <w:tcPr>
            <w:tcW w:w="5637" w:type="dxa"/>
            <w:vMerge w:val="restart"/>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Показатель</w:t>
            </w:r>
          </w:p>
        </w:tc>
        <w:tc>
          <w:tcPr>
            <w:tcW w:w="3260" w:type="dxa"/>
            <w:gridSpan w:val="2"/>
          </w:tcPr>
          <w:p w:rsidR="001206D9" w:rsidRDefault="001206D9" w:rsidP="001206D9">
            <w:pPr>
              <w:pStyle w:val="af2"/>
              <w:jc w:val="center"/>
              <w:rPr>
                <w:rFonts w:ascii="Times New Roman" w:hAnsi="Times New Roman"/>
                <w:sz w:val="24"/>
              </w:rPr>
            </w:pPr>
            <w:r>
              <w:rPr>
                <w:rFonts w:ascii="Times New Roman" w:hAnsi="Times New Roman"/>
                <w:sz w:val="24"/>
              </w:rPr>
              <w:t>Значение показателя</w:t>
            </w:r>
          </w:p>
        </w:tc>
      </w:tr>
      <w:tr w:rsidR="001206D9" w:rsidTr="001206D9">
        <w:trPr>
          <w:cantSplit/>
        </w:trPr>
        <w:tc>
          <w:tcPr>
            <w:tcW w:w="5637" w:type="dxa"/>
            <w:vMerge/>
          </w:tcPr>
          <w:p w:rsidR="001206D9" w:rsidRDefault="001206D9" w:rsidP="001206D9">
            <w:pPr>
              <w:pStyle w:val="af2"/>
              <w:jc w:val="center"/>
              <w:rPr>
                <w:rFonts w:ascii="Times New Roman" w:hAnsi="Times New Roman"/>
                <w:sz w:val="24"/>
              </w:rPr>
            </w:pPr>
          </w:p>
        </w:tc>
        <w:tc>
          <w:tcPr>
            <w:tcW w:w="1701" w:type="dxa"/>
          </w:tcPr>
          <w:p w:rsidR="001206D9" w:rsidRDefault="001206D9" w:rsidP="001206D9">
            <w:pPr>
              <w:pStyle w:val="af2"/>
              <w:jc w:val="center"/>
              <w:rPr>
                <w:rFonts w:ascii="Times New Roman" w:hAnsi="Times New Roman"/>
                <w:sz w:val="24"/>
                <w:lang w:val="en-US"/>
              </w:rPr>
            </w:pPr>
            <w:r>
              <w:rPr>
                <w:rFonts w:ascii="Times New Roman" w:hAnsi="Times New Roman"/>
                <w:sz w:val="24"/>
                <w:lang w:val="en-US"/>
              </w:rPr>
              <w:t>t</w:t>
            </w:r>
            <w:r>
              <w:rPr>
                <w:rFonts w:ascii="Times New Roman" w:hAnsi="Times New Roman"/>
                <w:sz w:val="24"/>
                <w:vertAlign w:val="subscript"/>
                <w:lang w:val="en-US"/>
              </w:rPr>
              <w:t>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r>
      <w:tr w:rsidR="001206D9" w:rsidTr="001206D9">
        <w:tc>
          <w:tcPr>
            <w:tcW w:w="5637" w:type="dxa"/>
          </w:tcPr>
          <w:p w:rsidR="001206D9" w:rsidRDefault="001206D9" w:rsidP="001206D9">
            <w:pPr>
              <w:pStyle w:val="af2"/>
              <w:rPr>
                <w:rFonts w:ascii="Times New Roman" w:hAnsi="Times New Roman"/>
                <w:sz w:val="24"/>
              </w:rPr>
            </w:pPr>
            <w:r>
              <w:rPr>
                <w:rFonts w:ascii="Times New Roman" w:hAnsi="Times New Roman"/>
                <w:sz w:val="24"/>
              </w:rPr>
              <w:t>Стоимость строительной продукции, тыс. руб.:</w:t>
            </w:r>
          </w:p>
          <w:p w:rsidR="001206D9" w:rsidRDefault="001206D9" w:rsidP="001206D9">
            <w:pPr>
              <w:pStyle w:val="af2"/>
              <w:rPr>
                <w:rFonts w:ascii="Times New Roman" w:hAnsi="Times New Roman"/>
                <w:sz w:val="24"/>
              </w:rPr>
            </w:pPr>
          </w:p>
        </w:tc>
        <w:tc>
          <w:tcPr>
            <w:tcW w:w="1701" w:type="dxa"/>
          </w:tcPr>
          <w:p w:rsidR="001206D9" w:rsidRDefault="001206D9" w:rsidP="001206D9">
            <w:pPr>
              <w:pStyle w:val="af2"/>
              <w:jc w:val="center"/>
              <w:rPr>
                <w:rFonts w:ascii="Times New Roman" w:hAnsi="Times New Roman"/>
                <w:sz w:val="24"/>
              </w:rPr>
            </w:pPr>
            <w:r>
              <w:rPr>
                <w:rFonts w:ascii="Times New Roman" w:hAnsi="Times New Roman"/>
                <w:sz w:val="24"/>
              </w:rPr>
              <w:t>48000</w:t>
            </w:r>
          </w:p>
          <w:p w:rsidR="001206D9" w:rsidRDefault="001206D9" w:rsidP="001206D9">
            <w:pPr>
              <w:pStyle w:val="af2"/>
              <w:jc w:val="center"/>
              <w:rPr>
                <w:rFonts w:ascii="Times New Roman" w:hAnsi="Times New Roman"/>
                <w:sz w:val="24"/>
              </w:rPr>
            </w:pP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52500</w:t>
            </w:r>
          </w:p>
        </w:tc>
      </w:tr>
      <w:tr w:rsidR="001206D9" w:rsidTr="001206D9">
        <w:tc>
          <w:tcPr>
            <w:tcW w:w="5637" w:type="dxa"/>
          </w:tcPr>
          <w:p w:rsidR="001206D9" w:rsidRDefault="001206D9" w:rsidP="001206D9">
            <w:pPr>
              <w:pStyle w:val="af2"/>
              <w:rPr>
                <w:rFonts w:ascii="Times New Roman" w:hAnsi="Times New Roman"/>
                <w:sz w:val="24"/>
              </w:rPr>
            </w:pPr>
            <w:r>
              <w:rPr>
                <w:rFonts w:ascii="Times New Roman" w:hAnsi="Times New Roman"/>
                <w:sz w:val="24"/>
              </w:rPr>
              <w:t>Себестоимость строительной продукции, тыс. руб.</w:t>
            </w:r>
          </w:p>
        </w:tc>
        <w:tc>
          <w:tcPr>
            <w:tcW w:w="1701" w:type="dxa"/>
          </w:tcPr>
          <w:p w:rsidR="001206D9" w:rsidRDefault="001206D9" w:rsidP="001206D9">
            <w:pPr>
              <w:pStyle w:val="af2"/>
              <w:jc w:val="center"/>
              <w:rPr>
                <w:rFonts w:ascii="Times New Roman" w:hAnsi="Times New Roman"/>
                <w:sz w:val="24"/>
              </w:rPr>
            </w:pPr>
            <w:r>
              <w:rPr>
                <w:rFonts w:ascii="Times New Roman" w:hAnsi="Times New Roman"/>
                <w:sz w:val="24"/>
              </w:rPr>
              <w:t>34750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42000</w:t>
            </w:r>
          </w:p>
        </w:tc>
      </w:tr>
      <w:tr w:rsidR="001206D9" w:rsidTr="001206D9">
        <w:tc>
          <w:tcPr>
            <w:tcW w:w="5637" w:type="dxa"/>
          </w:tcPr>
          <w:p w:rsidR="001206D9" w:rsidRDefault="001206D9" w:rsidP="001206D9">
            <w:pPr>
              <w:pStyle w:val="af2"/>
              <w:rPr>
                <w:rFonts w:ascii="Times New Roman" w:hAnsi="Times New Roman"/>
                <w:sz w:val="24"/>
              </w:rPr>
            </w:pPr>
            <w:r>
              <w:rPr>
                <w:rFonts w:ascii="Times New Roman" w:hAnsi="Times New Roman"/>
                <w:sz w:val="24"/>
              </w:rPr>
              <w:t xml:space="preserve">В том числе: </w:t>
            </w:r>
          </w:p>
        </w:tc>
        <w:tc>
          <w:tcPr>
            <w:tcW w:w="1701" w:type="dxa"/>
          </w:tcPr>
          <w:p w:rsidR="001206D9" w:rsidRDefault="001206D9" w:rsidP="001206D9">
            <w:pPr>
              <w:pStyle w:val="af2"/>
              <w:jc w:val="center"/>
              <w:rPr>
                <w:rFonts w:ascii="Times New Roman" w:hAnsi="Times New Roman"/>
                <w:sz w:val="24"/>
              </w:rPr>
            </w:pPr>
          </w:p>
        </w:tc>
        <w:tc>
          <w:tcPr>
            <w:tcW w:w="1559" w:type="dxa"/>
          </w:tcPr>
          <w:p w:rsidR="001206D9" w:rsidRDefault="001206D9" w:rsidP="001206D9">
            <w:pPr>
              <w:pStyle w:val="af2"/>
              <w:jc w:val="center"/>
              <w:rPr>
                <w:rFonts w:ascii="Times New Roman" w:hAnsi="Times New Roman"/>
                <w:sz w:val="24"/>
              </w:rPr>
            </w:pPr>
          </w:p>
        </w:tc>
      </w:tr>
      <w:tr w:rsidR="001206D9" w:rsidTr="001206D9">
        <w:tc>
          <w:tcPr>
            <w:tcW w:w="5637" w:type="dxa"/>
          </w:tcPr>
          <w:p w:rsidR="001206D9" w:rsidRDefault="001206D9" w:rsidP="002F715B">
            <w:pPr>
              <w:pStyle w:val="af2"/>
              <w:numPr>
                <w:ilvl w:val="0"/>
                <w:numId w:val="38"/>
              </w:numPr>
              <w:tabs>
                <w:tab w:val="clear" w:pos="360"/>
                <w:tab w:val="num" w:pos="600"/>
              </w:tabs>
              <w:ind w:left="600"/>
              <w:rPr>
                <w:rFonts w:ascii="Times New Roman" w:hAnsi="Times New Roman"/>
                <w:sz w:val="24"/>
              </w:rPr>
            </w:pPr>
            <w:r>
              <w:rPr>
                <w:rFonts w:ascii="Times New Roman" w:hAnsi="Times New Roman"/>
                <w:sz w:val="24"/>
              </w:rPr>
              <w:t>переменные затраты</w:t>
            </w:r>
          </w:p>
        </w:tc>
        <w:tc>
          <w:tcPr>
            <w:tcW w:w="1701" w:type="dxa"/>
          </w:tcPr>
          <w:p w:rsidR="001206D9" w:rsidRDefault="001206D9" w:rsidP="001206D9">
            <w:pPr>
              <w:pStyle w:val="af2"/>
              <w:jc w:val="center"/>
              <w:rPr>
                <w:rFonts w:ascii="Times New Roman" w:hAnsi="Times New Roman"/>
                <w:sz w:val="24"/>
              </w:rPr>
            </w:pPr>
            <w:r>
              <w:rPr>
                <w:rFonts w:ascii="Times New Roman" w:hAnsi="Times New Roman"/>
                <w:sz w:val="24"/>
              </w:rPr>
              <w:t>24000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28350</w:t>
            </w:r>
          </w:p>
        </w:tc>
      </w:tr>
      <w:tr w:rsidR="001206D9" w:rsidTr="001206D9">
        <w:tc>
          <w:tcPr>
            <w:tcW w:w="5637" w:type="dxa"/>
          </w:tcPr>
          <w:p w:rsidR="001206D9" w:rsidRDefault="001206D9" w:rsidP="002F715B">
            <w:pPr>
              <w:pStyle w:val="af2"/>
              <w:numPr>
                <w:ilvl w:val="0"/>
                <w:numId w:val="39"/>
              </w:numPr>
              <w:tabs>
                <w:tab w:val="clear" w:pos="360"/>
                <w:tab w:val="num" w:pos="600"/>
              </w:tabs>
              <w:ind w:left="600"/>
              <w:rPr>
                <w:rFonts w:ascii="Times New Roman" w:hAnsi="Times New Roman"/>
                <w:sz w:val="24"/>
              </w:rPr>
            </w:pPr>
            <w:r>
              <w:rPr>
                <w:rFonts w:ascii="Times New Roman" w:hAnsi="Times New Roman"/>
                <w:sz w:val="24"/>
              </w:rPr>
              <w:t>постоянные затраты</w:t>
            </w:r>
          </w:p>
        </w:tc>
        <w:tc>
          <w:tcPr>
            <w:tcW w:w="1701" w:type="dxa"/>
          </w:tcPr>
          <w:p w:rsidR="001206D9" w:rsidRDefault="001206D9" w:rsidP="001206D9">
            <w:pPr>
              <w:pStyle w:val="af2"/>
              <w:jc w:val="center"/>
              <w:rPr>
                <w:rFonts w:ascii="Times New Roman" w:hAnsi="Times New Roman"/>
                <w:sz w:val="24"/>
              </w:rPr>
            </w:pPr>
            <w:r>
              <w:rPr>
                <w:rFonts w:ascii="Times New Roman" w:hAnsi="Times New Roman"/>
                <w:sz w:val="24"/>
              </w:rPr>
              <w:t>10750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13650</w:t>
            </w:r>
          </w:p>
        </w:tc>
      </w:tr>
      <w:tr w:rsidR="001206D9" w:rsidTr="001206D9">
        <w:tc>
          <w:tcPr>
            <w:tcW w:w="5637" w:type="dxa"/>
          </w:tcPr>
          <w:p w:rsidR="001206D9" w:rsidRDefault="001206D9" w:rsidP="001206D9">
            <w:pPr>
              <w:pStyle w:val="af2"/>
              <w:rPr>
                <w:rFonts w:ascii="Times New Roman" w:hAnsi="Times New Roman"/>
                <w:sz w:val="24"/>
              </w:rPr>
            </w:pPr>
            <w:r>
              <w:rPr>
                <w:rFonts w:ascii="Times New Roman" w:hAnsi="Times New Roman"/>
                <w:sz w:val="24"/>
              </w:rPr>
              <w:t>Уровень переменных затрат на рубль строительной продукции, %</w:t>
            </w:r>
          </w:p>
        </w:tc>
        <w:tc>
          <w:tcPr>
            <w:tcW w:w="1701"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0,50</w:t>
            </w:r>
          </w:p>
        </w:tc>
        <w:tc>
          <w:tcPr>
            <w:tcW w:w="1559"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0,54</w:t>
            </w:r>
          </w:p>
        </w:tc>
      </w:tr>
    </w:tbl>
    <w:p w:rsidR="001206D9" w:rsidRDefault="001206D9" w:rsidP="001206D9">
      <w:pPr>
        <w:pStyle w:val="af2"/>
        <w:spacing w:line="360" w:lineRule="auto"/>
        <w:ind w:firstLine="425"/>
        <w:jc w:val="center"/>
        <w:rPr>
          <w:rFonts w:ascii="Times New Roman" w:hAnsi="Times New Roman"/>
          <w:sz w:val="24"/>
        </w:rPr>
      </w:pPr>
    </w:p>
    <w:p w:rsidR="001206D9" w:rsidRDefault="001206D9" w:rsidP="001206D9">
      <w:pPr>
        <w:spacing w:after="200" w:line="276" w:lineRule="auto"/>
        <w:rPr>
          <w:sz w:val="24"/>
        </w:rPr>
      </w:pPr>
      <w:r>
        <w:rPr>
          <w:sz w:val="24"/>
        </w:rPr>
        <w:br w:type="page"/>
      </w:r>
    </w:p>
    <w:p w:rsidR="001206D9" w:rsidRPr="001F4928" w:rsidRDefault="001206D9" w:rsidP="001206D9">
      <w:pPr>
        <w:pStyle w:val="af2"/>
        <w:spacing w:line="360" w:lineRule="auto"/>
        <w:jc w:val="center"/>
        <w:rPr>
          <w:rFonts w:ascii="Times New Roman" w:hAnsi="Times New Roman"/>
          <w:b/>
          <w:sz w:val="28"/>
          <w:szCs w:val="28"/>
        </w:rPr>
      </w:pPr>
      <w:r w:rsidRPr="001F4928">
        <w:rPr>
          <w:rFonts w:ascii="Times New Roman" w:hAnsi="Times New Roman"/>
          <w:b/>
          <w:sz w:val="28"/>
          <w:szCs w:val="28"/>
        </w:rPr>
        <w:t>Факторный анализ общей суммы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984"/>
      </w:tblGrid>
      <w:tr w:rsidR="001206D9" w:rsidTr="001206D9">
        <w:tc>
          <w:tcPr>
            <w:tcW w:w="7088" w:type="dxa"/>
          </w:tcPr>
          <w:p w:rsidR="001206D9" w:rsidRDefault="001206D9" w:rsidP="001206D9">
            <w:pPr>
              <w:pStyle w:val="af2"/>
              <w:jc w:val="center"/>
              <w:rPr>
                <w:rFonts w:ascii="Times New Roman" w:hAnsi="Times New Roman"/>
                <w:sz w:val="24"/>
              </w:rPr>
            </w:pPr>
            <w:r>
              <w:rPr>
                <w:rFonts w:ascii="Times New Roman" w:hAnsi="Times New Roman"/>
                <w:sz w:val="24"/>
              </w:rPr>
              <w:t>Показатель</w:t>
            </w:r>
          </w:p>
        </w:tc>
        <w:tc>
          <w:tcPr>
            <w:tcW w:w="1984" w:type="dxa"/>
          </w:tcPr>
          <w:p w:rsidR="001206D9" w:rsidRDefault="001206D9" w:rsidP="001206D9">
            <w:pPr>
              <w:pStyle w:val="af2"/>
              <w:jc w:val="center"/>
              <w:rPr>
                <w:rFonts w:ascii="Times New Roman" w:hAnsi="Times New Roman"/>
                <w:sz w:val="24"/>
              </w:rPr>
            </w:pPr>
            <w:r>
              <w:rPr>
                <w:rFonts w:ascii="Times New Roman" w:hAnsi="Times New Roman"/>
                <w:sz w:val="24"/>
              </w:rPr>
              <w:t>Сумма, тыс. руб.</w:t>
            </w:r>
          </w:p>
        </w:tc>
      </w:tr>
      <w:tr w:rsidR="001206D9" w:rsidTr="001206D9">
        <w:tc>
          <w:tcPr>
            <w:tcW w:w="7088" w:type="dxa"/>
          </w:tcPr>
          <w:p w:rsidR="001206D9" w:rsidRDefault="001206D9" w:rsidP="001206D9">
            <w:pPr>
              <w:pStyle w:val="af2"/>
              <w:jc w:val="both"/>
              <w:rPr>
                <w:rFonts w:ascii="Times New Roman" w:hAnsi="Times New Roman"/>
                <w:sz w:val="24"/>
              </w:rPr>
            </w:pPr>
            <w:r>
              <w:rPr>
                <w:rFonts w:ascii="Times New Roman" w:hAnsi="Times New Roman"/>
                <w:sz w:val="24"/>
              </w:rPr>
              <w:t>Плановая сумма затрат на производство строительной продукции</w:t>
            </w:r>
          </w:p>
        </w:tc>
        <w:tc>
          <w:tcPr>
            <w:tcW w:w="1984" w:type="dxa"/>
          </w:tcPr>
          <w:p w:rsidR="001206D9" w:rsidRDefault="001206D9" w:rsidP="001206D9">
            <w:pPr>
              <w:pStyle w:val="af2"/>
              <w:jc w:val="center"/>
              <w:rPr>
                <w:rFonts w:ascii="Times New Roman" w:hAnsi="Times New Roman"/>
                <w:sz w:val="24"/>
              </w:rPr>
            </w:pPr>
            <w:r>
              <w:rPr>
                <w:rFonts w:ascii="Times New Roman" w:hAnsi="Times New Roman"/>
                <w:sz w:val="24"/>
              </w:rPr>
              <w:t>34750</w:t>
            </w:r>
          </w:p>
        </w:tc>
      </w:tr>
      <w:tr w:rsidR="001206D9" w:rsidTr="001206D9">
        <w:tc>
          <w:tcPr>
            <w:tcW w:w="7088" w:type="dxa"/>
          </w:tcPr>
          <w:p w:rsidR="001206D9" w:rsidRDefault="001206D9" w:rsidP="001206D9">
            <w:pPr>
              <w:pStyle w:val="af2"/>
              <w:jc w:val="both"/>
              <w:rPr>
                <w:rFonts w:ascii="Times New Roman" w:hAnsi="Times New Roman"/>
                <w:sz w:val="24"/>
              </w:rPr>
            </w:pPr>
            <w:r>
              <w:rPr>
                <w:rFonts w:ascii="Times New Roman" w:hAnsi="Times New Roman"/>
                <w:sz w:val="24"/>
              </w:rPr>
              <w:t>Плановая сумма затрат, пересчитанная на фактический объем  СМР в сопоставимых ценах  (52500 · 0,5+10750)</w:t>
            </w:r>
          </w:p>
        </w:tc>
        <w:tc>
          <w:tcPr>
            <w:tcW w:w="1984"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37000</w:t>
            </w:r>
          </w:p>
        </w:tc>
      </w:tr>
      <w:tr w:rsidR="001206D9" w:rsidTr="001206D9">
        <w:tc>
          <w:tcPr>
            <w:tcW w:w="7088" w:type="dxa"/>
          </w:tcPr>
          <w:p w:rsidR="001206D9" w:rsidRDefault="001206D9" w:rsidP="001206D9">
            <w:pPr>
              <w:pStyle w:val="af2"/>
              <w:jc w:val="both"/>
              <w:rPr>
                <w:rFonts w:ascii="Times New Roman" w:hAnsi="Times New Roman"/>
                <w:sz w:val="24"/>
              </w:rPr>
            </w:pPr>
            <w:r>
              <w:rPr>
                <w:rFonts w:ascii="Times New Roman" w:hAnsi="Times New Roman"/>
                <w:sz w:val="24"/>
              </w:rPr>
              <w:t>Сумма затрат при фактическом объеме продукции и фактическом уровне переменных затрат, но при плановой сумме постоянных расходов  (28350+10750)</w:t>
            </w:r>
          </w:p>
        </w:tc>
        <w:tc>
          <w:tcPr>
            <w:tcW w:w="1984" w:type="dxa"/>
          </w:tcPr>
          <w:p w:rsidR="001206D9" w:rsidRDefault="001206D9" w:rsidP="001206D9">
            <w:pPr>
              <w:pStyle w:val="af2"/>
              <w:jc w:val="center"/>
              <w:rPr>
                <w:rFonts w:ascii="Times New Roman" w:hAnsi="Times New Roman"/>
                <w:sz w:val="24"/>
              </w:rPr>
            </w:pPr>
          </w:p>
          <w:p w:rsidR="001206D9" w:rsidRDefault="001206D9" w:rsidP="001206D9">
            <w:pPr>
              <w:pStyle w:val="af2"/>
              <w:jc w:val="center"/>
              <w:rPr>
                <w:rFonts w:ascii="Times New Roman" w:hAnsi="Times New Roman"/>
                <w:sz w:val="24"/>
              </w:rPr>
            </w:pPr>
            <w:r>
              <w:rPr>
                <w:rFonts w:ascii="Times New Roman" w:hAnsi="Times New Roman"/>
                <w:sz w:val="24"/>
              </w:rPr>
              <w:t>39100</w:t>
            </w:r>
          </w:p>
        </w:tc>
      </w:tr>
      <w:tr w:rsidR="001206D9" w:rsidTr="001206D9">
        <w:tc>
          <w:tcPr>
            <w:tcW w:w="7088" w:type="dxa"/>
          </w:tcPr>
          <w:p w:rsidR="001206D9" w:rsidRDefault="001206D9" w:rsidP="001206D9">
            <w:pPr>
              <w:pStyle w:val="af2"/>
              <w:jc w:val="both"/>
              <w:rPr>
                <w:rFonts w:ascii="Times New Roman" w:hAnsi="Times New Roman"/>
                <w:sz w:val="24"/>
              </w:rPr>
            </w:pPr>
            <w:r>
              <w:rPr>
                <w:rFonts w:ascii="Times New Roman" w:hAnsi="Times New Roman"/>
                <w:sz w:val="24"/>
              </w:rPr>
              <w:t>Фактическая сумма затрат</w:t>
            </w:r>
          </w:p>
        </w:tc>
        <w:tc>
          <w:tcPr>
            <w:tcW w:w="1984" w:type="dxa"/>
          </w:tcPr>
          <w:p w:rsidR="001206D9" w:rsidRDefault="001206D9" w:rsidP="001206D9">
            <w:pPr>
              <w:pStyle w:val="af2"/>
              <w:jc w:val="center"/>
              <w:rPr>
                <w:rFonts w:ascii="Times New Roman" w:hAnsi="Times New Roman"/>
                <w:sz w:val="24"/>
              </w:rPr>
            </w:pPr>
            <w:r>
              <w:rPr>
                <w:rFonts w:ascii="Times New Roman" w:hAnsi="Times New Roman"/>
                <w:sz w:val="24"/>
              </w:rPr>
              <w:t>42000</w:t>
            </w:r>
          </w:p>
        </w:tc>
      </w:tr>
    </w:tbl>
    <w:p w:rsidR="001206D9" w:rsidRDefault="001206D9" w:rsidP="001206D9">
      <w:pPr>
        <w:pStyle w:val="af2"/>
        <w:spacing w:line="360" w:lineRule="auto"/>
        <w:ind w:firstLine="425"/>
        <w:jc w:val="both"/>
        <w:rPr>
          <w:rFonts w:ascii="Times New Roman" w:hAnsi="Times New Roman"/>
          <w:sz w:val="24"/>
        </w:rPr>
      </w:pPr>
    </w:p>
    <w:p w:rsidR="001206D9" w:rsidRPr="009F58DA" w:rsidRDefault="001206D9" w:rsidP="001206D9">
      <w:pPr>
        <w:pStyle w:val="af2"/>
        <w:spacing w:line="360" w:lineRule="auto"/>
        <w:ind w:firstLine="425"/>
        <w:jc w:val="both"/>
        <w:rPr>
          <w:rFonts w:ascii="Times New Roman" w:hAnsi="Times New Roman"/>
          <w:sz w:val="28"/>
          <w:szCs w:val="28"/>
        </w:rPr>
      </w:pPr>
      <w:r w:rsidRPr="009F58DA">
        <w:rPr>
          <w:rFonts w:ascii="Times New Roman" w:hAnsi="Times New Roman"/>
          <w:sz w:val="28"/>
          <w:szCs w:val="28"/>
        </w:rPr>
        <w:t xml:space="preserve">Общее изменение затрат </w:t>
      </w:r>
    </w:p>
    <w:p w:rsidR="001206D9" w:rsidRPr="009F58DA" w:rsidRDefault="001206D9" w:rsidP="001206D9">
      <w:pPr>
        <w:pStyle w:val="af2"/>
        <w:spacing w:line="360" w:lineRule="auto"/>
        <w:ind w:firstLine="425"/>
        <w:jc w:val="center"/>
        <w:rPr>
          <w:rFonts w:ascii="Times New Roman" w:hAnsi="Times New Roman"/>
          <w:sz w:val="28"/>
          <w:szCs w:val="28"/>
        </w:rPr>
      </w:pPr>
      <w:r w:rsidRPr="009F58DA">
        <w:rPr>
          <w:rFonts w:ascii="Times New Roman" w:hAnsi="Times New Roman"/>
          <w:position w:val="-14"/>
          <w:sz w:val="28"/>
          <w:szCs w:val="28"/>
        </w:rPr>
        <w:object w:dxaOrig="4099" w:dyaOrig="380">
          <v:shape id="_x0000_i1101" type="#_x0000_t75" style="width:204.5pt;height:18.8pt" o:ole="" fillcolor="window">
            <v:imagedata r:id="rId159" o:title=""/>
          </v:shape>
          <o:OLEObject Type="Embed" ProgID="Equation.3" ShapeID="_x0000_i1101" DrawAspect="Content" ObjectID="_1717844403" r:id="rId160"/>
        </w:object>
      </w:r>
      <w:r>
        <w:rPr>
          <w:rFonts w:ascii="Times New Roman" w:hAnsi="Times New Roman"/>
          <w:sz w:val="28"/>
          <w:szCs w:val="28"/>
        </w:rPr>
        <w:t>тыс.</w:t>
      </w:r>
      <w:r w:rsidRPr="009F58DA">
        <w:rPr>
          <w:rFonts w:ascii="Times New Roman" w:hAnsi="Times New Roman"/>
          <w:sz w:val="28"/>
          <w:szCs w:val="28"/>
        </w:rPr>
        <w:t xml:space="preserve"> руб.</w:t>
      </w:r>
    </w:p>
    <w:p w:rsidR="001206D9" w:rsidRPr="009F58DA" w:rsidRDefault="001206D9" w:rsidP="001206D9">
      <w:pPr>
        <w:pStyle w:val="af2"/>
        <w:spacing w:line="360" w:lineRule="auto"/>
        <w:ind w:left="720"/>
        <w:jc w:val="both"/>
        <w:rPr>
          <w:rFonts w:ascii="Times New Roman" w:hAnsi="Times New Roman"/>
          <w:sz w:val="28"/>
          <w:szCs w:val="28"/>
        </w:rPr>
      </w:pPr>
      <w:r w:rsidRPr="009F58DA">
        <w:rPr>
          <w:rFonts w:ascii="Times New Roman" w:hAnsi="Times New Roman"/>
          <w:sz w:val="28"/>
          <w:szCs w:val="28"/>
        </w:rPr>
        <w:t>В том числе за счет:</w:t>
      </w:r>
    </w:p>
    <w:p w:rsidR="001206D9" w:rsidRPr="009F58DA" w:rsidRDefault="001206D9" w:rsidP="002F715B">
      <w:pPr>
        <w:pStyle w:val="af2"/>
        <w:numPr>
          <w:ilvl w:val="0"/>
          <w:numId w:val="40"/>
        </w:numPr>
        <w:tabs>
          <w:tab w:val="clear" w:pos="360"/>
          <w:tab w:val="num" w:pos="1080"/>
        </w:tabs>
        <w:spacing w:line="360" w:lineRule="auto"/>
        <w:ind w:left="1080"/>
        <w:jc w:val="both"/>
        <w:rPr>
          <w:rFonts w:ascii="Times New Roman" w:hAnsi="Times New Roman"/>
          <w:sz w:val="28"/>
          <w:szCs w:val="28"/>
        </w:rPr>
      </w:pPr>
      <w:r w:rsidRPr="009F58DA">
        <w:rPr>
          <w:rFonts w:ascii="Times New Roman" w:hAnsi="Times New Roman"/>
          <w:sz w:val="28"/>
          <w:szCs w:val="28"/>
        </w:rPr>
        <w:t>объема строительной продукции</w:t>
      </w:r>
    </w:p>
    <w:p w:rsidR="001206D9" w:rsidRPr="009F58DA" w:rsidRDefault="001206D9" w:rsidP="001206D9">
      <w:pPr>
        <w:pStyle w:val="af2"/>
        <w:spacing w:line="360" w:lineRule="auto"/>
        <w:ind w:left="720"/>
        <w:jc w:val="center"/>
        <w:rPr>
          <w:rFonts w:ascii="Times New Roman" w:hAnsi="Times New Roman"/>
          <w:sz w:val="28"/>
          <w:szCs w:val="28"/>
        </w:rPr>
      </w:pPr>
      <w:r w:rsidRPr="009F58DA">
        <w:rPr>
          <w:rFonts w:ascii="Times New Roman" w:hAnsi="Times New Roman"/>
          <w:position w:val="-14"/>
          <w:sz w:val="28"/>
          <w:szCs w:val="28"/>
        </w:rPr>
        <w:object w:dxaOrig="4340" w:dyaOrig="380">
          <v:shape id="_x0000_i1102" type="#_x0000_t75" style="width:217.05pt;height:18.8pt" o:ole="" fillcolor="window">
            <v:imagedata r:id="rId161" o:title=""/>
          </v:shape>
          <o:OLEObject Type="Embed" ProgID="Equation.3" ShapeID="_x0000_i1102" DrawAspect="Content" ObjectID="_1717844404" r:id="rId162"/>
        </w:object>
      </w:r>
      <w:r>
        <w:rPr>
          <w:rFonts w:ascii="Times New Roman" w:hAnsi="Times New Roman"/>
          <w:sz w:val="28"/>
          <w:szCs w:val="28"/>
        </w:rPr>
        <w:t>тыс.</w:t>
      </w:r>
      <w:r w:rsidRPr="009F58DA">
        <w:rPr>
          <w:rFonts w:ascii="Times New Roman" w:hAnsi="Times New Roman"/>
          <w:sz w:val="28"/>
          <w:szCs w:val="28"/>
        </w:rPr>
        <w:t xml:space="preserve"> руб.;</w:t>
      </w:r>
    </w:p>
    <w:p w:rsidR="001206D9" w:rsidRPr="009F58DA" w:rsidRDefault="001206D9" w:rsidP="002F715B">
      <w:pPr>
        <w:pStyle w:val="af2"/>
        <w:numPr>
          <w:ilvl w:val="0"/>
          <w:numId w:val="41"/>
        </w:numPr>
        <w:tabs>
          <w:tab w:val="clear" w:pos="360"/>
          <w:tab w:val="num" w:pos="1080"/>
        </w:tabs>
        <w:spacing w:line="360" w:lineRule="auto"/>
        <w:ind w:left="1080"/>
        <w:jc w:val="both"/>
        <w:rPr>
          <w:rFonts w:ascii="Times New Roman" w:hAnsi="Times New Roman"/>
          <w:sz w:val="28"/>
          <w:szCs w:val="28"/>
        </w:rPr>
      </w:pPr>
      <w:r w:rsidRPr="009F58DA">
        <w:rPr>
          <w:rFonts w:ascii="Times New Roman" w:hAnsi="Times New Roman"/>
          <w:sz w:val="28"/>
          <w:szCs w:val="28"/>
        </w:rPr>
        <w:t>уровня переменных затрат</w:t>
      </w:r>
    </w:p>
    <w:p w:rsidR="001206D9" w:rsidRPr="009F58DA" w:rsidRDefault="001206D9" w:rsidP="001206D9">
      <w:pPr>
        <w:pStyle w:val="af2"/>
        <w:spacing w:line="360" w:lineRule="auto"/>
        <w:ind w:left="720"/>
        <w:jc w:val="center"/>
        <w:rPr>
          <w:rFonts w:ascii="Times New Roman" w:hAnsi="Times New Roman"/>
          <w:sz w:val="28"/>
          <w:szCs w:val="28"/>
        </w:rPr>
      </w:pPr>
      <w:r w:rsidRPr="009F58DA">
        <w:rPr>
          <w:rFonts w:ascii="Times New Roman" w:hAnsi="Times New Roman"/>
          <w:position w:val="-14"/>
          <w:sz w:val="28"/>
          <w:szCs w:val="28"/>
        </w:rPr>
        <w:object w:dxaOrig="4520" w:dyaOrig="380">
          <v:shape id="_x0000_i1103" type="#_x0000_t75" style="width:225.4pt;height:18.8pt" o:ole="" fillcolor="window">
            <v:imagedata r:id="rId163" o:title=""/>
          </v:shape>
          <o:OLEObject Type="Embed" ProgID="Equation.3" ShapeID="_x0000_i1103" DrawAspect="Content" ObjectID="_1717844405" r:id="rId164"/>
        </w:object>
      </w:r>
      <w:r>
        <w:rPr>
          <w:rFonts w:ascii="Times New Roman" w:hAnsi="Times New Roman"/>
          <w:sz w:val="28"/>
          <w:szCs w:val="28"/>
        </w:rPr>
        <w:t>тыс.</w:t>
      </w:r>
      <w:r w:rsidRPr="009F58DA">
        <w:rPr>
          <w:rFonts w:ascii="Times New Roman" w:hAnsi="Times New Roman"/>
          <w:sz w:val="28"/>
          <w:szCs w:val="28"/>
        </w:rPr>
        <w:t xml:space="preserve"> руб.;</w:t>
      </w:r>
    </w:p>
    <w:p w:rsidR="001206D9" w:rsidRPr="009F58DA" w:rsidRDefault="001206D9" w:rsidP="002F715B">
      <w:pPr>
        <w:pStyle w:val="af2"/>
        <w:numPr>
          <w:ilvl w:val="0"/>
          <w:numId w:val="41"/>
        </w:numPr>
        <w:tabs>
          <w:tab w:val="clear" w:pos="360"/>
          <w:tab w:val="num" w:pos="1080"/>
        </w:tabs>
        <w:spacing w:line="360" w:lineRule="auto"/>
        <w:ind w:left="1080"/>
        <w:jc w:val="both"/>
        <w:rPr>
          <w:rFonts w:ascii="Times New Roman" w:hAnsi="Times New Roman"/>
          <w:sz w:val="28"/>
          <w:szCs w:val="28"/>
        </w:rPr>
      </w:pPr>
      <w:r w:rsidRPr="009F58DA">
        <w:rPr>
          <w:rFonts w:ascii="Times New Roman" w:hAnsi="Times New Roman"/>
          <w:sz w:val="28"/>
          <w:szCs w:val="28"/>
        </w:rPr>
        <w:t>суммы постоянных затрат</w:t>
      </w:r>
    </w:p>
    <w:p w:rsidR="001206D9" w:rsidRPr="009F58DA" w:rsidRDefault="001206D9" w:rsidP="001206D9">
      <w:pPr>
        <w:pStyle w:val="af2"/>
        <w:spacing w:line="360" w:lineRule="auto"/>
        <w:ind w:left="720"/>
        <w:jc w:val="center"/>
        <w:rPr>
          <w:rFonts w:ascii="Times New Roman" w:hAnsi="Times New Roman"/>
          <w:sz w:val="28"/>
          <w:szCs w:val="28"/>
        </w:rPr>
      </w:pPr>
      <w:r w:rsidRPr="009F58DA">
        <w:rPr>
          <w:rFonts w:ascii="Times New Roman" w:hAnsi="Times New Roman"/>
          <w:position w:val="-14"/>
          <w:sz w:val="28"/>
          <w:szCs w:val="28"/>
        </w:rPr>
        <w:object w:dxaOrig="4140" w:dyaOrig="380">
          <v:shape id="_x0000_i1104" type="#_x0000_t75" style="width:206.6pt;height:18.8pt" o:ole="" fillcolor="window">
            <v:imagedata r:id="rId165" o:title=""/>
          </v:shape>
          <o:OLEObject Type="Embed" ProgID="Equation.3" ShapeID="_x0000_i1104" DrawAspect="Content" ObjectID="_1717844406" r:id="rId166"/>
        </w:object>
      </w:r>
      <w:r>
        <w:rPr>
          <w:rFonts w:ascii="Times New Roman" w:hAnsi="Times New Roman"/>
          <w:sz w:val="28"/>
          <w:szCs w:val="28"/>
        </w:rPr>
        <w:t>тыс.</w:t>
      </w:r>
      <w:r w:rsidRPr="009F58DA">
        <w:rPr>
          <w:rFonts w:ascii="Times New Roman" w:hAnsi="Times New Roman"/>
          <w:sz w:val="28"/>
          <w:szCs w:val="28"/>
        </w:rPr>
        <w:t xml:space="preserve"> руб.</w:t>
      </w:r>
    </w:p>
    <w:p w:rsidR="001206D9" w:rsidRPr="009F58DA" w:rsidRDefault="001206D9" w:rsidP="001206D9">
      <w:pPr>
        <w:pStyle w:val="af2"/>
        <w:spacing w:line="360" w:lineRule="auto"/>
        <w:ind w:firstLine="545"/>
        <w:jc w:val="both"/>
        <w:rPr>
          <w:rFonts w:ascii="Times New Roman" w:hAnsi="Times New Roman"/>
          <w:sz w:val="28"/>
          <w:szCs w:val="28"/>
        </w:rPr>
      </w:pPr>
      <w:r w:rsidRPr="009F58DA">
        <w:rPr>
          <w:rFonts w:ascii="Times New Roman" w:hAnsi="Times New Roman"/>
          <w:sz w:val="28"/>
          <w:szCs w:val="28"/>
        </w:rPr>
        <w:t xml:space="preserve">Приведенные данные показывают, что сумма затрат увеличилась на 1200 </w:t>
      </w:r>
      <w:r>
        <w:rPr>
          <w:rFonts w:ascii="Times New Roman" w:hAnsi="Times New Roman"/>
          <w:sz w:val="28"/>
          <w:szCs w:val="28"/>
        </w:rPr>
        <w:t>тыс.</w:t>
      </w:r>
      <w:r w:rsidRPr="009F58DA">
        <w:rPr>
          <w:rFonts w:ascii="Times New Roman" w:hAnsi="Times New Roman"/>
          <w:sz w:val="28"/>
          <w:szCs w:val="28"/>
        </w:rPr>
        <w:t xml:space="preserve"> руб. из–за роста объема строительно-монтажных работ. Это оправданный рост затрат. Существенное увеличение суммы постоянных  и переменных расходов может быть результатом повышения ресурсоемкости строительной продукции и роста цен на ресурсы, что должно быть установлено в процессе постатейного анализа себестоимости строительно-монтажных работ.</w:t>
      </w:r>
    </w:p>
    <w:p w:rsidR="001206D9" w:rsidRDefault="001206D9" w:rsidP="001206D9">
      <w:pPr>
        <w:pStyle w:val="af2"/>
        <w:spacing w:line="360" w:lineRule="auto"/>
        <w:ind w:firstLine="545"/>
        <w:jc w:val="both"/>
        <w:rPr>
          <w:rFonts w:ascii="Times New Roman" w:hAnsi="Times New Roman"/>
          <w:b/>
          <w:i/>
          <w:sz w:val="28"/>
          <w:szCs w:val="28"/>
        </w:rPr>
      </w:pPr>
      <w:r w:rsidRPr="009F58DA">
        <w:rPr>
          <w:rFonts w:ascii="Times New Roman" w:hAnsi="Times New Roman"/>
          <w:sz w:val="28"/>
          <w:szCs w:val="28"/>
        </w:rPr>
        <w:t xml:space="preserve">Необходимо  изучить также  </w:t>
      </w:r>
      <w:r w:rsidRPr="009F58DA">
        <w:rPr>
          <w:rFonts w:ascii="Times New Roman" w:hAnsi="Times New Roman"/>
          <w:b/>
          <w:i/>
          <w:sz w:val="28"/>
          <w:szCs w:val="28"/>
        </w:rPr>
        <w:t>динамику, выполнение плана и факторы изменения затрат на рубль строительной продукции, т.е. ее затратоемкость (ЗЕ)</w:t>
      </w:r>
      <w:r>
        <w:rPr>
          <w:rFonts w:ascii="Times New Roman" w:hAnsi="Times New Roman"/>
          <w:b/>
          <w:i/>
          <w:sz w:val="28"/>
          <w:szCs w:val="28"/>
        </w:rPr>
        <w:t>.</w:t>
      </w:r>
    </w:p>
    <w:p w:rsidR="001206D9" w:rsidRDefault="001206D9" w:rsidP="001206D9">
      <w:pPr>
        <w:spacing w:after="200" w:line="276" w:lineRule="auto"/>
        <w:rPr>
          <w:sz w:val="28"/>
          <w:szCs w:val="28"/>
        </w:rPr>
      </w:pPr>
      <w:r>
        <w:rPr>
          <w:sz w:val="28"/>
          <w:szCs w:val="28"/>
        </w:rPr>
        <w:br w:type="page"/>
      </w:r>
    </w:p>
    <w:p w:rsidR="001206D9" w:rsidRDefault="001206D9" w:rsidP="001206D9">
      <w:pPr>
        <w:pStyle w:val="af2"/>
        <w:spacing w:line="360" w:lineRule="auto"/>
        <w:ind w:firstLine="545"/>
        <w:jc w:val="center"/>
        <w:rPr>
          <w:rFonts w:ascii="Times New Roman" w:hAnsi="Times New Roman"/>
          <w:sz w:val="28"/>
          <w:szCs w:val="28"/>
        </w:rPr>
      </w:pPr>
      <w:r>
        <w:rPr>
          <w:rFonts w:ascii="Times New Roman" w:hAnsi="Times New Roman"/>
          <w:sz w:val="28"/>
          <w:szCs w:val="28"/>
        </w:rPr>
        <w:t>У</w:t>
      </w:r>
      <w:r w:rsidRPr="009F58DA">
        <w:rPr>
          <w:rFonts w:ascii="Times New Roman" w:hAnsi="Times New Roman"/>
          <w:sz w:val="28"/>
          <w:szCs w:val="28"/>
        </w:rPr>
        <w:t xml:space="preserve">ровень </w:t>
      </w:r>
      <w:r>
        <w:rPr>
          <w:rFonts w:ascii="Times New Roman" w:hAnsi="Times New Roman"/>
          <w:sz w:val="28"/>
          <w:szCs w:val="28"/>
        </w:rPr>
        <w:t>затратоемкости</w:t>
      </w:r>
      <w:r w:rsidRPr="009F58DA">
        <w:rPr>
          <w:rFonts w:ascii="Times New Roman" w:hAnsi="Times New Roman"/>
          <w:sz w:val="28"/>
          <w:szCs w:val="28"/>
        </w:rPr>
        <w:t xml:space="preserve"> определяется делением общей суммы затрат на стоимость строительной продукции:</w:t>
      </w:r>
    </w:p>
    <w:p w:rsidR="001206D9" w:rsidRPr="009F58DA" w:rsidRDefault="001206D9" w:rsidP="001206D9">
      <w:pPr>
        <w:pStyle w:val="af2"/>
        <w:spacing w:line="360" w:lineRule="auto"/>
        <w:ind w:firstLine="545"/>
        <w:jc w:val="center"/>
        <w:rPr>
          <w:rFonts w:ascii="Times New Roman" w:hAnsi="Times New Roman"/>
          <w:sz w:val="28"/>
          <w:szCs w:val="28"/>
        </w:rPr>
      </w:pPr>
      <m:oMathPara>
        <m:oMath>
          <m:r>
            <w:rPr>
              <w:rFonts w:ascii="Cambria Math" w:hAnsi="Cambria Math"/>
              <w:sz w:val="28"/>
              <w:szCs w:val="28"/>
            </w:rPr>
            <m:t>ЗЕ=</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общ.</m:t>
                  </m:r>
                </m:sub>
              </m:sSub>
            </m:num>
            <m:den>
              <m:r>
                <w:rPr>
                  <w:rFonts w:ascii="Cambria Math" w:hAnsi="Cambria Math"/>
                  <w:sz w:val="28"/>
                  <w:szCs w:val="28"/>
                </w:rPr>
                <m:t>ССП</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СМР</m:t>
                  </m:r>
                </m:sub>
              </m:sSub>
              <m:r>
                <w:rPr>
                  <w:rFonts w:ascii="Cambria Math" w:hAnsi="Cambria Math"/>
                  <w:sz w:val="28"/>
                  <w:szCs w:val="28"/>
                </w:rPr>
                <m:t>×Ц×УПЗ+</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пост</m:t>
                  </m:r>
                </m:sub>
              </m:sSub>
            </m:num>
            <m:den>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СМР</m:t>
                  </m:r>
                </m:sub>
              </m:sSub>
              <m:r>
                <w:rPr>
                  <w:rFonts w:ascii="Cambria Math" w:hAnsi="Cambria Math"/>
                  <w:sz w:val="28"/>
                  <w:szCs w:val="28"/>
                </w:rPr>
                <m:t>×Ц</m:t>
              </m:r>
            </m:den>
          </m:f>
        </m:oMath>
      </m:oMathPara>
    </w:p>
    <w:p w:rsidR="001206D9" w:rsidRDefault="001206D9" w:rsidP="001206D9">
      <w:pPr>
        <w:pStyle w:val="af2"/>
        <w:spacing w:line="360" w:lineRule="auto"/>
        <w:ind w:hanging="22"/>
        <w:jc w:val="center"/>
        <w:rPr>
          <w:rFonts w:ascii="Times New Roman" w:hAnsi="Times New Roman"/>
          <w:sz w:val="24"/>
        </w:rPr>
      </w:pPr>
      <w:r>
        <w:rPr>
          <w:rFonts w:ascii="Times New Roman" w:hAnsi="Times New Roman"/>
          <w:sz w:val="24"/>
        </w:rPr>
        <w:t>Таблица Факторный анализ затрат на рубль строительно-монтажных работ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4"/>
        <w:gridCol w:w="1275"/>
        <w:gridCol w:w="1276"/>
        <w:gridCol w:w="1134"/>
      </w:tblGrid>
      <w:tr w:rsidR="001206D9" w:rsidTr="001206D9">
        <w:trPr>
          <w:cantSplit/>
        </w:trPr>
        <w:tc>
          <w:tcPr>
            <w:tcW w:w="4395"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Затраты на  рубль</w:t>
            </w:r>
          </w:p>
          <w:p w:rsidR="001206D9" w:rsidRDefault="001206D9" w:rsidP="001206D9">
            <w:pPr>
              <w:pStyle w:val="af2"/>
              <w:jc w:val="center"/>
              <w:rPr>
                <w:rFonts w:ascii="Times New Roman" w:hAnsi="Times New Roman"/>
                <w:sz w:val="24"/>
              </w:rPr>
            </w:pPr>
            <w:r>
              <w:rPr>
                <w:rFonts w:ascii="Times New Roman" w:hAnsi="Times New Roman"/>
                <w:sz w:val="24"/>
              </w:rPr>
              <w:t>строительной продукции, коп</w:t>
            </w:r>
          </w:p>
        </w:tc>
        <w:tc>
          <w:tcPr>
            <w:tcW w:w="4819" w:type="dxa"/>
            <w:gridSpan w:val="4"/>
          </w:tcPr>
          <w:p w:rsidR="001206D9" w:rsidRDefault="001206D9" w:rsidP="001206D9">
            <w:pPr>
              <w:pStyle w:val="af2"/>
              <w:jc w:val="center"/>
              <w:rPr>
                <w:rFonts w:ascii="Times New Roman" w:hAnsi="Times New Roman"/>
                <w:sz w:val="24"/>
              </w:rPr>
            </w:pPr>
            <w:r>
              <w:rPr>
                <w:rFonts w:ascii="Times New Roman" w:hAnsi="Times New Roman"/>
                <w:sz w:val="24"/>
              </w:rPr>
              <w:t>Факторы</w:t>
            </w:r>
          </w:p>
        </w:tc>
      </w:tr>
      <w:tr w:rsidR="001206D9" w:rsidTr="001206D9">
        <w:trPr>
          <w:cantSplit/>
        </w:trPr>
        <w:tc>
          <w:tcPr>
            <w:tcW w:w="4395" w:type="dxa"/>
            <w:vMerge/>
          </w:tcPr>
          <w:p w:rsidR="001206D9" w:rsidRDefault="001206D9" w:rsidP="001206D9">
            <w:pPr>
              <w:pStyle w:val="af2"/>
              <w:jc w:val="both"/>
              <w:rPr>
                <w:rFonts w:ascii="Times New Roman" w:hAnsi="Times New Roman"/>
                <w:sz w:val="24"/>
              </w:rPr>
            </w:pP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Объем и структура продукции</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rPr>
              <w:t xml:space="preserve">Цены на строительную продукцию                                                                                                                                                                                                                                                                                                                                                                                                                                                                                                                                                                                                                                                                                                                                                                                                                                                                                                                                                                                                                                                                                                                                                                                                                                                                                                                                                                                                                                                                                                                                                                                                                                                                                                                                                                                                                                                                                                                                                                                                                                                                                                                                                                                                                                                                                                                                                                                                                                                                                                                                                                                                                                                                                                                                                                                                                                                                                                                                                                                                                                                                                                                                                                                                                                                                                                             </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Уровень</w:t>
            </w:r>
          </w:p>
          <w:p w:rsidR="001206D9" w:rsidRDefault="001206D9" w:rsidP="001206D9">
            <w:pPr>
              <w:pStyle w:val="af2"/>
              <w:jc w:val="center"/>
              <w:rPr>
                <w:rFonts w:ascii="Times New Roman" w:hAnsi="Times New Roman"/>
                <w:sz w:val="24"/>
              </w:rPr>
            </w:pPr>
            <w:r>
              <w:rPr>
                <w:rFonts w:ascii="Times New Roman" w:hAnsi="Times New Roman"/>
                <w:sz w:val="24"/>
              </w:rPr>
              <w:t>переменных затрат</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Сумма постоянных затрат</w:t>
            </w:r>
          </w:p>
        </w:tc>
      </w:tr>
      <w:tr w:rsidR="001206D9" w:rsidTr="001206D9">
        <w:tc>
          <w:tcPr>
            <w:tcW w:w="4395" w:type="dxa"/>
          </w:tcPr>
          <w:p w:rsidR="001206D9" w:rsidRDefault="001206D9" w:rsidP="001206D9">
            <w:pPr>
              <w:pStyle w:val="af2"/>
              <w:jc w:val="both"/>
              <w:rPr>
                <w:rFonts w:ascii="Times New Roman" w:hAnsi="Times New Roman"/>
                <w:sz w:val="24"/>
              </w:rPr>
            </w:pPr>
            <w:r>
              <w:rPr>
                <w:rFonts w:ascii="Times New Roman" w:hAnsi="Times New Roman"/>
                <w:sz w:val="24"/>
              </w:rPr>
              <w:t>ЗЕ</w:t>
            </w:r>
            <w:r>
              <w:rPr>
                <w:rFonts w:ascii="Times New Roman" w:hAnsi="Times New Roman"/>
                <w:sz w:val="24"/>
                <w:vertAlign w:val="subscript"/>
              </w:rPr>
              <w:t>0</w:t>
            </w:r>
            <w:r>
              <w:rPr>
                <w:rFonts w:ascii="Times New Roman" w:hAnsi="Times New Roman"/>
                <w:sz w:val="24"/>
              </w:rPr>
              <w:t xml:space="preserve">     = 34750/48000 = 72,40</w:t>
            </w:r>
          </w:p>
        </w:tc>
        <w:tc>
          <w:tcPr>
            <w:tcW w:w="1134" w:type="dxa"/>
          </w:tcPr>
          <w:p w:rsidR="001206D9" w:rsidRDefault="001206D9" w:rsidP="001206D9">
            <w:pPr>
              <w:pStyle w:val="af2"/>
              <w:jc w:val="center"/>
              <w:rPr>
                <w:rFonts w:ascii="Times New Roman" w:hAnsi="Times New Roman"/>
                <w:sz w:val="24"/>
                <w:lang w:val="en-US"/>
              </w:rPr>
            </w:pPr>
            <w:r>
              <w:rPr>
                <w:rFonts w:ascii="Times New Roman" w:hAnsi="Times New Roman"/>
                <w:sz w:val="24"/>
                <w:lang w:val="en-US"/>
              </w:rPr>
              <w:t>t</w:t>
            </w:r>
            <w:r>
              <w:rPr>
                <w:rFonts w:ascii="Times New Roman" w:hAnsi="Times New Roman"/>
                <w:sz w:val="24"/>
                <w:vertAlign w:val="subscript"/>
                <w:lang w:val="en-US"/>
              </w:rPr>
              <w:t>0</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r>
      <w:tr w:rsidR="001206D9" w:rsidTr="001206D9">
        <w:tc>
          <w:tcPr>
            <w:tcW w:w="4395" w:type="dxa"/>
          </w:tcPr>
          <w:p w:rsidR="001206D9" w:rsidRDefault="001206D9" w:rsidP="001206D9">
            <w:pPr>
              <w:pStyle w:val="af2"/>
              <w:jc w:val="both"/>
              <w:rPr>
                <w:rFonts w:ascii="Times New Roman" w:hAnsi="Times New Roman"/>
                <w:sz w:val="24"/>
              </w:rPr>
            </w:pPr>
            <w:r>
              <w:rPr>
                <w:rFonts w:ascii="Times New Roman" w:hAnsi="Times New Roman"/>
                <w:sz w:val="24"/>
              </w:rPr>
              <w:t>ЗЕ</w:t>
            </w:r>
            <w:r>
              <w:rPr>
                <w:rFonts w:ascii="Times New Roman" w:hAnsi="Times New Roman"/>
                <w:sz w:val="24"/>
                <w:vertAlign w:val="subscript"/>
              </w:rPr>
              <w:t>усл1</w:t>
            </w:r>
            <w:r>
              <w:rPr>
                <w:rFonts w:ascii="Times New Roman" w:hAnsi="Times New Roman"/>
                <w:sz w:val="24"/>
              </w:rPr>
              <w:t xml:space="preserve"> =(50400*0,5+10750)/50400 = 71,33</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r>
      <w:tr w:rsidR="001206D9" w:rsidTr="001206D9">
        <w:tc>
          <w:tcPr>
            <w:tcW w:w="4395" w:type="dxa"/>
          </w:tcPr>
          <w:p w:rsidR="001206D9" w:rsidRDefault="001206D9" w:rsidP="001206D9">
            <w:pPr>
              <w:pStyle w:val="af2"/>
              <w:ind w:right="-108"/>
              <w:jc w:val="both"/>
              <w:rPr>
                <w:rFonts w:ascii="Times New Roman" w:hAnsi="Times New Roman"/>
                <w:sz w:val="24"/>
              </w:rPr>
            </w:pPr>
            <w:r>
              <w:rPr>
                <w:rFonts w:ascii="Times New Roman" w:hAnsi="Times New Roman"/>
                <w:sz w:val="24"/>
              </w:rPr>
              <w:t>ЗЕ</w:t>
            </w:r>
            <w:r>
              <w:rPr>
                <w:rFonts w:ascii="Times New Roman" w:hAnsi="Times New Roman"/>
                <w:sz w:val="24"/>
                <w:vertAlign w:val="subscript"/>
              </w:rPr>
              <w:t>усл2</w:t>
            </w:r>
            <w:r>
              <w:rPr>
                <w:rFonts w:ascii="Times New Roman" w:hAnsi="Times New Roman"/>
                <w:sz w:val="24"/>
              </w:rPr>
              <w:t>= (52500*0,5+10750)/52500 = 70,47</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r>
      <w:tr w:rsidR="001206D9" w:rsidTr="001206D9">
        <w:tc>
          <w:tcPr>
            <w:tcW w:w="4395" w:type="dxa"/>
          </w:tcPr>
          <w:p w:rsidR="001206D9" w:rsidRDefault="001206D9" w:rsidP="001206D9">
            <w:pPr>
              <w:pStyle w:val="af2"/>
              <w:ind w:right="-108"/>
              <w:jc w:val="both"/>
              <w:rPr>
                <w:rFonts w:ascii="Times New Roman" w:hAnsi="Times New Roman"/>
                <w:sz w:val="24"/>
              </w:rPr>
            </w:pPr>
            <w:r>
              <w:rPr>
                <w:rFonts w:ascii="Times New Roman" w:hAnsi="Times New Roman"/>
                <w:sz w:val="24"/>
              </w:rPr>
              <w:t>ЗЕ</w:t>
            </w:r>
            <w:r>
              <w:rPr>
                <w:rFonts w:ascii="Times New Roman" w:hAnsi="Times New Roman"/>
                <w:sz w:val="24"/>
                <w:vertAlign w:val="subscript"/>
              </w:rPr>
              <w:t xml:space="preserve">усл3 </w:t>
            </w:r>
            <w:r>
              <w:rPr>
                <w:rFonts w:ascii="Times New Roman" w:hAnsi="Times New Roman"/>
                <w:sz w:val="24"/>
              </w:rPr>
              <w:t>=(52500*0,54+10750)/52500 =74,48</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0</w:t>
            </w:r>
          </w:p>
        </w:tc>
      </w:tr>
      <w:tr w:rsidR="001206D9" w:rsidTr="001206D9">
        <w:tc>
          <w:tcPr>
            <w:tcW w:w="4395" w:type="dxa"/>
          </w:tcPr>
          <w:p w:rsidR="001206D9" w:rsidRDefault="001206D9" w:rsidP="001206D9">
            <w:pPr>
              <w:pStyle w:val="af2"/>
              <w:ind w:right="-108"/>
              <w:jc w:val="both"/>
              <w:rPr>
                <w:rFonts w:ascii="Times New Roman" w:hAnsi="Times New Roman"/>
                <w:sz w:val="24"/>
              </w:rPr>
            </w:pPr>
            <w:r>
              <w:rPr>
                <w:rFonts w:ascii="Times New Roman" w:hAnsi="Times New Roman"/>
                <w:sz w:val="24"/>
              </w:rPr>
              <w:t>ЗЕ</w:t>
            </w:r>
            <w:r>
              <w:rPr>
                <w:rFonts w:ascii="Times New Roman" w:hAnsi="Times New Roman"/>
                <w:sz w:val="24"/>
                <w:vertAlign w:val="subscript"/>
              </w:rPr>
              <w:t>1</w:t>
            </w:r>
            <w:r>
              <w:rPr>
                <w:rFonts w:ascii="Times New Roman" w:hAnsi="Times New Roman"/>
                <w:sz w:val="24"/>
              </w:rPr>
              <w:t xml:space="preserve">  = (52500*0,54+13650)/52500 = 80,00</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r>
      <w:tr w:rsidR="001206D9" w:rsidTr="001206D9">
        <w:tc>
          <w:tcPr>
            <w:tcW w:w="4395" w:type="dxa"/>
          </w:tcPr>
          <w:p w:rsidR="001206D9" w:rsidRDefault="001206D9" w:rsidP="001206D9">
            <w:pPr>
              <w:pStyle w:val="af2"/>
              <w:jc w:val="both"/>
              <w:rPr>
                <w:rFonts w:ascii="Times New Roman" w:hAnsi="Times New Roman"/>
                <w:sz w:val="24"/>
              </w:rPr>
            </w:pPr>
            <w:r>
              <w:rPr>
                <w:rFonts w:ascii="Times New Roman" w:hAnsi="Times New Roman"/>
                <w:sz w:val="24"/>
              </w:rPr>
              <w:sym w:font="Symbol" w:char="F044"/>
            </w:r>
            <w:r>
              <w:rPr>
                <w:rFonts w:ascii="Times New Roman" w:hAnsi="Times New Roman"/>
                <w:sz w:val="28"/>
                <w:vertAlign w:val="subscript"/>
              </w:rPr>
              <w:t>общ</w:t>
            </w:r>
            <w:r>
              <w:rPr>
                <w:rFonts w:ascii="Times New Roman" w:hAnsi="Times New Roman"/>
                <w:sz w:val="24"/>
              </w:rPr>
              <w:t xml:space="preserve">  = +7,6, в т.ч. за счет</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–1,07</w:t>
            </w:r>
          </w:p>
        </w:tc>
        <w:tc>
          <w:tcPr>
            <w:tcW w:w="1275" w:type="dxa"/>
          </w:tcPr>
          <w:p w:rsidR="001206D9" w:rsidRDefault="001206D9" w:rsidP="001206D9">
            <w:pPr>
              <w:pStyle w:val="af2"/>
              <w:jc w:val="center"/>
              <w:rPr>
                <w:rFonts w:ascii="Times New Roman" w:hAnsi="Times New Roman"/>
                <w:sz w:val="24"/>
              </w:rPr>
            </w:pPr>
            <w:r>
              <w:rPr>
                <w:rFonts w:ascii="Times New Roman" w:hAnsi="Times New Roman"/>
                <w:sz w:val="24"/>
              </w:rPr>
              <w:t>–0,86</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+4,01</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+5,52</w:t>
            </w:r>
          </w:p>
        </w:tc>
      </w:tr>
    </w:tbl>
    <w:p w:rsidR="001206D9" w:rsidRDefault="001206D9" w:rsidP="001206D9">
      <w:pPr>
        <w:pStyle w:val="af2"/>
        <w:spacing w:line="360" w:lineRule="auto"/>
        <w:ind w:firstLine="545"/>
        <w:jc w:val="both"/>
        <w:rPr>
          <w:rFonts w:ascii="Times New Roman" w:hAnsi="Times New Roman"/>
          <w:sz w:val="24"/>
        </w:rPr>
      </w:pPr>
    </w:p>
    <w:p w:rsidR="001206D9" w:rsidRPr="000238EB" w:rsidRDefault="001206D9" w:rsidP="001206D9">
      <w:pPr>
        <w:pStyle w:val="af2"/>
        <w:spacing w:line="360" w:lineRule="auto"/>
        <w:ind w:firstLine="545"/>
        <w:jc w:val="both"/>
        <w:rPr>
          <w:rFonts w:ascii="Times New Roman" w:hAnsi="Times New Roman"/>
          <w:spacing w:val="-4"/>
          <w:sz w:val="28"/>
          <w:szCs w:val="28"/>
        </w:rPr>
      </w:pPr>
      <w:r w:rsidRPr="000238EB">
        <w:rPr>
          <w:rFonts w:ascii="Times New Roman" w:hAnsi="Times New Roman"/>
          <w:spacing w:val="-4"/>
          <w:sz w:val="28"/>
          <w:szCs w:val="28"/>
        </w:rPr>
        <w:t xml:space="preserve">Как видно из табл., несмотря на увеличение объема строительной продукции  и роста цен на нее, средний уровень ее затратоемкости  выше планового на 7,6 коп, что свидетельствует о снижении эффективности работы строительной организации. </w:t>
      </w:r>
    </w:p>
    <w:p w:rsidR="001206D9" w:rsidRPr="000238EB" w:rsidRDefault="001206D9" w:rsidP="001206D9">
      <w:pPr>
        <w:pStyle w:val="af2"/>
        <w:spacing w:line="360" w:lineRule="auto"/>
        <w:ind w:firstLine="545"/>
        <w:jc w:val="both"/>
        <w:rPr>
          <w:rFonts w:ascii="Times New Roman" w:hAnsi="Times New Roman"/>
          <w:sz w:val="28"/>
          <w:szCs w:val="28"/>
        </w:rPr>
      </w:pPr>
      <w:r w:rsidRPr="000238EB">
        <w:rPr>
          <w:rFonts w:ascii="Times New Roman" w:hAnsi="Times New Roman"/>
          <w:sz w:val="28"/>
          <w:szCs w:val="28"/>
        </w:rPr>
        <w:t>Чтобы выяснить причины роста постоянных и переменных затрат, необходимо провести постатейный анализ себестоимости продукции. В первую очередь нужно проанализировать изменения в составе и структуре затрат и дать им соответствующую оценку.</w:t>
      </w:r>
    </w:p>
    <w:p w:rsidR="001206D9" w:rsidRPr="0080746B" w:rsidRDefault="001206D9" w:rsidP="001206D9">
      <w:pPr>
        <w:pStyle w:val="af2"/>
        <w:spacing w:line="360" w:lineRule="auto"/>
        <w:ind w:firstLine="545"/>
        <w:jc w:val="both"/>
        <w:rPr>
          <w:rFonts w:ascii="Times New Roman" w:hAnsi="Times New Roman"/>
          <w:b/>
          <w:sz w:val="24"/>
        </w:rPr>
      </w:pPr>
      <w:r w:rsidRPr="0080746B">
        <w:rPr>
          <w:rFonts w:ascii="Times New Roman" w:hAnsi="Times New Roman"/>
          <w:b/>
          <w:sz w:val="24"/>
        </w:rPr>
        <w:t>Таблица Анализ состава и структуры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992"/>
        <w:gridCol w:w="1002"/>
        <w:gridCol w:w="871"/>
        <w:gridCol w:w="853"/>
        <w:gridCol w:w="851"/>
        <w:gridCol w:w="680"/>
      </w:tblGrid>
      <w:tr w:rsidR="001206D9" w:rsidTr="001206D9">
        <w:trPr>
          <w:cantSplit/>
        </w:trPr>
        <w:tc>
          <w:tcPr>
            <w:tcW w:w="3118" w:type="dxa"/>
            <w:vMerge w:val="restart"/>
          </w:tcPr>
          <w:p w:rsidR="001206D9" w:rsidRDefault="001206D9" w:rsidP="001206D9">
            <w:pPr>
              <w:pStyle w:val="af2"/>
              <w:jc w:val="both"/>
              <w:rPr>
                <w:rFonts w:ascii="Times New Roman" w:hAnsi="Times New Roman"/>
                <w:sz w:val="24"/>
              </w:rPr>
            </w:pPr>
            <w:r>
              <w:rPr>
                <w:rFonts w:ascii="Times New Roman" w:hAnsi="Times New Roman"/>
                <w:sz w:val="24"/>
              </w:rPr>
              <w:t>Статьи затрат</w:t>
            </w:r>
          </w:p>
        </w:tc>
        <w:tc>
          <w:tcPr>
            <w:tcW w:w="2865" w:type="dxa"/>
            <w:gridSpan w:val="3"/>
          </w:tcPr>
          <w:p w:rsidR="001206D9" w:rsidRDefault="001206D9" w:rsidP="001206D9">
            <w:pPr>
              <w:pStyle w:val="af2"/>
              <w:jc w:val="both"/>
              <w:rPr>
                <w:rFonts w:ascii="Times New Roman" w:hAnsi="Times New Roman"/>
                <w:sz w:val="24"/>
              </w:rPr>
            </w:pPr>
            <w:r>
              <w:rPr>
                <w:rFonts w:ascii="Times New Roman" w:hAnsi="Times New Roman"/>
                <w:sz w:val="24"/>
              </w:rPr>
              <w:t>Сумма затрат, тыс. руб.</w:t>
            </w:r>
          </w:p>
        </w:tc>
        <w:tc>
          <w:tcPr>
            <w:tcW w:w="2384" w:type="dxa"/>
            <w:gridSpan w:val="3"/>
          </w:tcPr>
          <w:p w:rsidR="001206D9" w:rsidRDefault="001206D9" w:rsidP="001206D9">
            <w:pPr>
              <w:pStyle w:val="af2"/>
              <w:jc w:val="both"/>
              <w:rPr>
                <w:rFonts w:ascii="Times New Roman" w:hAnsi="Times New Roman"/>
                <w:sz w:val="24"/>
              </w:rPr>
            </w:pPr>
            <w:r>
              <w:rPr>
                <w:rFonts w:ascii="Times New Roman" w:hAnsi="Times New Roman"/>
                <w:sz w:val="24"/>
              </w:rPr>
              <w:t>Структура затрат, %</w:t>
            </w:r>
          </w:p>
        </w:tc>
      </w:tr>
      <w:tr w:rsidR="001206D9" w:rsidTr="001206D9">
        <w:trPr>
          <w:cantSplit/>
        </w:trPr>
        <w:tc>
          <w:tcPr>
            <w:tcW w:w="3118" w:type="dxa"/>
            <w:vMerge/>
          </w:tcPr>
          <w:p w:rsidR="001206D9" w:rsidRDefault="001206D9" w:rsidP="001206D9">
            <w:pPr>
              <w:pStyle w:val="af2"/>
              <w:jc w:val="both"/>
              <w:rPr>
                <w:rFonts w:ascii="Times New Roman" w:hAnsi="Times New Roman"/>
                <w:sz w:val="24"/>
              </w:rPr>
            </w:pPr>
          </w:p>
        </w:tc>
        <w:tc>
          <w:tcPr>
            <w:tcW w:w="992" w:type="dxa"/>
          </w:tcPr>
          <w:p w:rsidR="001206D9" w:rsidRDefault="001206D9" w:rsidP="001206D9">
            <w:pPr>
              <w:pStyle w:val="af2"/>
              <w:jc w:val="center"/>
              <w:rPr>
                <w:rFonts w:ascii="Times New Roman" w:hAnsi="Times New Roman"/>
                <w:sz w:val="24"/>
                <w:lang w:val="en-US"/>
              </w:rPr>
            </w:pPr>
            <w:r>
              <w:rPr>
                <w:rFonts w:ascii="Times New Roman" w:hAnsi="Times New Roman"/>
                <w:sz w:val="24"/>
                <w:lang w:val="en-US"/>
              </w:rPr>
              <w:t>t</w:t>
            </w:r>
            <w:r>
              <w:rPr>
                <w:rFonts w:ascii="Times New Roman" w:hAnsi="Times New Roman"/>
                <w:sz w:val="24"/>
                <w:vertAlign w:val="subscript"/>
                <w:lang w:val="en-US"/>
              </w:rPr>
              <w:t>0</w:t>
            </w:r>
          </w:p>
        </w:tc>
        <w:tc>
          <w:tcPr>
            <w:tcW w:w="1002"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871" w:type="dxa"/>
          </w:tcPr>
          <w:p w:rsidR="001206D9" w:rsidRDefault="001206D9" w:rsidP="001206D9">
            <w:pPr>
              <w:pStyle w:val="af2"/>
              <w:jc w:val="both"/>
              <w:rPr>
                <w:rFonts w:ascii="Times New Roman" w:hAnsi="Times New Roman"/>
                <w:sz w:val="24"/>
              </w:rPr>
            </w:pPr>
            <w:r>
              <w:rPr>
                <w:rFonts w:ascii="Times New Roman" w:hAnsi="Times New Roman"/>
                <w:sz w:val="24"/>
              </w:rPr>
              <w:sym w:font="Symbol" w:char="F044"/>
            </w:r>
          </w:p>
        </w:tc>
        <w:tc>
          <w:tcPr>
            <w:tcW w:w="853" w:type="dxa"/>
          </w:tcPr>
          <w:p w:rsidR="001206D9" w:rsidRDefault="001206D9" w:rsidP="001206D9">
            <w:pPr>
              <w:pStyle w:val="af2"/>
              <w:jc w:val="center"/>
              <w:rPr>
                <w:rFonts w:ascii="Times New Roman" w:hAnsi="Times New Roman"/>
                <w:sz w:val="24"/>
                <w:lang w:val="en-US"/>
              </w:rPr>
            </w:pPr>
            <w:r>
              <w:rPr>
                <w:rFonts w:ascii="Times New Roman" w:hAnsi="Times New Roman"/>
                <w:sz w:val="24"/>
                <w:lang w:val="en-US"/>
              </w:rPr>
              <w:t>t</w:t>
            </w:r>
            <w:r>
              <w:rPr>
                <w:rFonts w:ascii="Times New Roman" w:hAnsi="Times New Roman"/>
                <w:sz w:val="24"/>
                <w:vertAlign w:val="subscript"/>
                <w:lang w:val="en-US"/>
              </w:rPr>
              <w:t>0</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lang w:val="en-US"/>
              </w:rPr>
              <w:t>t</w:t>
            </w:r>
            <w:r>
              <w:rPr>
                <w:rFonts w:ascii="Times New Roman" w:hAnsi="Times New Roman"/>
                <w:sz w:val="24"/>
                <w:vertAlign w:val="subscript"/>
                <w:lang w:val="en-US"/>
              </w:rPr>
              <w:t>1</w:t>
            </w:r>
          </w:p>
        </w:tc>
        <w:tc>
          <w:tcPr>
            <w:tcW w:w="680" w:type="dxa"/>
          </w:tcPr>
          <w:p w:rsidR="001206D9" w:rsidRDefault="001206D9" w:rsidP="001206D9">
            <w:pPr>
              <w:pStyle w:val="af2"/>
              <w:jc w:val="both"/>
              <w:rPr>
                <w:rFonts w:ascii="Times New Roman" w:hAnsi="Times New Roman"/>
                <w:sz w:val="24"/>
              </w:rPr>
            </w:pPr>
            <w:r>
              <w:rPr>
                <w:rFonts w:ascii="Times New Roman" w:hAnsi="Times New Roman"/>
                <w:sz w:val="24"/>
              </w:rPr>
              <w:sym w:font="Symbol" w:char="F044"/>
            </w:r>
          </w:p>
        </w:tc>
      </w:tr>
      <w:tr w:rsidR="001206D9" w:rsidTr="001206D9">
        <w:tc>
          <w:tcPr>
            <w:tcW w:w="3118" w:type="dxa"/>
          </w:tcPr>
          <w:p w:rsidR="001206D9" w:rsidRDefault="001206D9" w:rsidP="001206D9">
            <w:pPr>
              <w:pStyle w:val="af2"/>
              <w:jc w:val="both"/>
              <w:rPr>
                <w:rFonts w:ascii="Times New Roman" w:hAnsi="Times New Roman"/>
                <w:sz w:val="24"/>
              </w:rPr>
            </w:pPr>
            <w:r>
              <w:rPr>
                <w:rFonts w:ascii="Times New Roman" w:hAnsi="Times New Roman"/>
                <w:sz w:val="24"/>
              </w:rPr>
              <w:t>Материалы</w:t>
            </w:r>
          </w:p>
        </w:tc>
        <w:tc>
          <w:tcPr>
            <w:tcW w:w="992" w:type="dxa"/>
          </w:tcPr>
          <w:p w:rsidR="001206D9" w:rsidRDefault="001206D9" w:rsidP="001206D9">
            <w:pPr>
              <w:pStyle w:val="af2"/>
              <w:jc w:val="both"/>
              <w:rPr>
                <w:rFonts w:ascii="Times New Roman" w:hAnsi="Times New Roman"/>
                <w:sz w:val="24"/>
              </w:rPr>
            </w:pPr>
            <w:r>
              <w:rPr>
                <w:rFonts w:ascii="Times New Roman" w:hAnsi="Times New Roman"/>
                <w:sz w:val="24"/>
              </w:rPr>
              <w:t>23000</w:t>
            </w:r>
          </w:p>
        </w:tc>
        <w:tc>
          <w:tcPr>
            <w:tcW w:w="1002" w:type="dxa"/>
          </w:tcPr>
          <w:p w:rsidR="001206D9" w:rsidRDefault="001206D9" w:rsidP="001206D9">
            <w:pPr>
              <w:pStyle w:val="af2"/>
              <w:jc w:val="both"/>
              <w:rPr>
                <w:rFonts w:ascii="Times New Roman" w:hAnsi="Times New Roman"/>
                <w:sz w:val="24"/>
              </w:rPr>
            </w:pPr>
            <w:r>
              <w:rPr>
                <w:rFonts w:ascii="Times New Roman" w:hAnsi="Times New Roman"/>
                <w:sz w:val="24"/>
              </w:rPr>
              <w:t>27000</w:t>
            </w:r>
          </w:p>
        </w:tc>
        <w:tc>
          <w:tcPr>
            <w:tcW w:w="871" w:type="dxa"/>
          </w:tcPr>
          <w:p w:rsidR="001206D9" w:rsidRDefault="001206D9" w:rsidP="001206D9">
            <w:pPr>
              <w:pStyle w:val="af2"/>
              <w:jc w:val="both"/>
              <w:rPr>
                <w:rFonts w:ascii="Times New Roman" w:hAnsi="Times New Roman"/>
                <w:sz w:val="24"/>
              </w:rPr>
            </w:pPr>
            <w:r>
              <w:rPr>
                <w:rFonts w:ascii="Times New Roman" w:hAnsi="Times New Roman"/>
                <w:sz w:val="24"/>
              </w:rPr>
              <w:t>+4000</w:t>
            </w:r>
          </w:p>
        </w:tc>
        <w:tc>
          <w:tcPr>
            <w:tcW w:w="853" w:type="dxa"/>
          </w:tcPr>
          <w:p w:rsidR="001206D9" w:rsidRDefault="001206D9" w:rsidP="001206D9">
            <w:pPr>
              <w:pStyle w:val="af2"/>
              <w:jc w:val="both"/>
              <w:rPr>
                <w:rFonts w:ascii="Times New Roman" w:hAnsi="Times New Roman"/>
                <w:sz w:val="24"/>
              </w:rPr>
            </w:pPr>
            <w:r>
              <w:rPr>
                <w:rFonts w:ascii="Times New Roman" w:hAnsi="Times New Roman"/>
                <w:sz w:val="24"/>
              </w:rPr>
              <w:t>66,2</w:t>
            </w:r>
          </w:p>
        </w:tc>
        <w:tc>
          <w:tcPr>
            <w:tcW w:w="851" w:type="dxa"/>
          </w:tcPr>
          <w:p w:rsidR="001206D9" w:rsidRDefault="001206D9" w:rsidP="001206D9">
            <w:pPr>
              <w:pStyle w:val="af2"/>
              <w:jc w:val="both"/>
              <w:rPr>
                <w:rFonts w:ascii="Times New Roman" w:hAnsi="Times New Roman"/>
                <w:sz w:val="24"/>
              </w:rPr>
            </w:pPr>
            <w:r>
              <w:rPr>
                <w:rFonts w:ascii="Times New Roman" w:hAnsi="Times New Roman"/>
                <w:sz w:val="24"/>
              </w:rPr>
              <w:t>64,3</w:t>
            </w:r>
          </w:p>
        </w:tc>
        <w:tc>
          <w:tcPr>
            <w:tcW w:w="680" w:type="dxa"/>
          </w:tcPr>
          <w:p w:rsidR="001206D9" w:rsidRDefault="001206D9" w:rsidP="001206D9">
            <w:pPr>
              <w:pStyle w:val="af2"/>
              <w:jc w:val="both"/>
              <w:rPr>
                <w:rFonts w:ascii="Times New Roman" w:hAnsi="Times New Roman"/>
                <w:sz w:val="24"/>
              </w:rPr>
            </w:pPr>
            <w:r>
              <w:rPr>
                <w:rFonts w:ascii="Times New Roman" w:hAnsi="Times New Roman"/>
                <w:sz w:val="24"/>
              </w:rPr>
              <w:t>–1,9</w:t>
            </w:r>
          </w:p>
        </w:tc>
      </w:tr>
      <w:tr w:rsidR="001206D9" w:rsidTr="001206D9">
        <w:tc>
          <w:tcPr>
            <w:tcW w:w="3118" w:type="dxa"/>
          </w:tcPr>
          <w:p w:rsidR="001206D9" w:rsidRDefault="001206D9" w:rsidP="001206D9">
            <w:pPr>
              <w:pStyle w:val="af2"/>
              <w:jc w:val="both"/>
              <w:rPr>
                <w:rFonts w:ascii="Times New Roman" w:hAnsi="Times New Roman"/>
                <w:sz w:val="24"/>
              </w:rPr>
            </w:pPr>
            <w:r>
              <w:rPr>
                <w:rFonts w:ascii="Times New Roman" w:hAnsi="Times New Roman"/>
                <w:sz w:val="24"/>
              </w:rPr>
              <w:t>Основная заработная плата рабочих</w:t>
            </w:r>
          </w:p>
        </w:tc>
        <w:tc>
          <w:tcPr>
            <w:tcW w:w="992" w:type="dxa"/>
          </w:tcPr>
          <w:p w:rsidR="001206D9" w:rsidRDefault="001206D9" w:rsidP="001206D9">
            <w:pPr>
              <w:pStyle w:val="af2"/>
              <w:jc w:val="both"/>
              <w:rPr>
                <w:rFonts w:ascii="Times New Roman" w:hAnsi="Times New Roman"/>
                <w:sz w:val="24"/>
              </w:rPr>
            </w:pPr>
            <w:r>
              <w:rPr>
                <w:rFonts w:ascii="Times New Roman" w:hAnsi="Times New Roman"/>
                <w:sz w:val="24"/>
              </w:rPr>
              <w:t>4700</w:t>
            </w:r>
          </w:p>
        </w:tc>
        <w:tc>
          <w:tcPr>
            <w:tcW w:w="1002" w:type="dxa"/>
          </w:tcPr>
          <w:p w:rsidR="001206D9" w:rsidRDefault="001206D9" w:rsidP="001206D9">
            <w:pPr>
              <w:pStyle w:val="af2"/>
              <w:jc w:val="both"/>
              <w:rPr>
                <w:rFonts w:ascii="Times New Roman" w:hAnsi="Times New Roman"/>
                <w:sz w:val="24"/>
              </w:rPr>
            </w:pPr>
            <w:r>
              <w:rPr>
                <w:rFonts w:ascii="Times New Roman" w:hAnsi="Times New Roman"/>
                <w:sz w:val="24"/>
              </w:rPr>
              <w:t>5300</w:t>
            </w:r>
          </w:p>
        </w:tc>
        <w:tc>
          <w:tcPr>
            <w:tcW w:w="871" w:type="dxa"/>
          </w:tcPr>
          <w:p w:rsidR="001206D9" w:rsidRDefault="001206D9" w:rsidP="001206D9">
            <w:pPr>
              <w:pStyle w:val="af2"/>
              <w:jc w:val="both"/>
              <w:rPr>
                <w:rFonts w:ascii="Times New Roman" w:hAnsi="Times New Roman"/>
                <w:sz w:val="24"/>
              </w:rPr>
            </w:pPr>
            <w:r>
              <w:rPr>
                <w:rFonts w:ascii="Times New Roman" w:hAnsi="Times New Roman"/>
                <w:sz w:val="24"/>
              </w:rPr>
              <w:t>+600</w:t>
            </w:r>
          </w:p>
        </w:tc>
        <w:tc>
          <w:tcPr>
            <w:tcW w:w="853" w:type="dxa"/>
          </w:tcPr>
          <w:p w:rsidR="001206D9" w:rsidRDefault="001206D9" w:rsidP="001206D9">
            <w:pPr>
              <w:pStyle w:val="af2"/>
              <w:jc w:val="both"/>
              <w:rPr>
                <w:rFonts w:ascii="Times New Roman" w:hAnsi="Times New Roman"/>
                <w:sz w:val="24"/>
              </w:rPr>
            </w:pPr>
            <w:r>
              <w:rPr>
                <w:rFonts w:ascii="Times New Roman" w:hAnsi="Times New Roman"/>
                <w:sz w:val="24"/>
              </w:rPr>
              <w:t>13,5</w:t>
            </w:r>
          </w:p>
        </w:tc>
        <w:tc>
          <w:tcPr>
            <w:tcW w:w="851" w:type="dxa"/>
          </w:tcPr>
          <w:p w:rsidR="001206D9" w:rsidRDefault="001206D9" w:rsidP="001206D9">
            <w:pPr>
              <w:pStyle w:val="af2"/>
              <w:jc w:val="both"/>
              <w:rPr>
                <w:rFonts w:ascii="Times New Roman" w:hAnsi="Times New Roman"/>
                <w:sz w:val="24"/>
              </w:rPr>
            </w:pPr>
            <w:r>
              <w:rPr>
                <w:rFonts w:ascii="Times New Roman" w:hAnsi="Times New Roman"/>
                <w:sz w:val="24"/>
              </w:rPr>
              <w:t>12,6</w:t>
            </w:r>
          </w:p>
        </w:tc>
        <w:tc>
          <w:tcPr>
            <w:tcW w:w="680" w:type="dxa"/>
          </w:tcPr>
          <w:p w:rsidR="001206D9" w:rsidRDefault="001206D9" w:rsidP="001206D9">
            <w:pPr>
              <w:pStyle w:val="af2"/>
              <w:jc w:val="both"/>
              <w:rPr>
                <w:rFonts w:ascii="Times New Roman" w:hAnsi="Times New Roman"/>
                <w:sz w:val="24"/>
              </w:rPr>
            </w:pPr>
            <w:r>
              <w:rPr>
                <w:rFonts w:ascii="Times New Roman" w:hAnsi="Times New Roman"/>
                <w:sz w:val="24"/>
              </w:rPr>
              <w:t>–0,9</w:t>
            </w:r>
          </w:p>
        </w:tc>
      </w:tr>
      <w:tr w:rsidR="001206D9" w:rsidTr="001206D9">
        <w:tc>
          <w:tcPr>
            <w:tcW w:w="3118" w:type="dxa"/>
          </w:tcPr>
          <w:p w:rsidR="001206D9" w:rsidRDefault="001206D9" w:rsidP="001206D9">
            <w:pPr>
              <w:pStyle w:val="af2"/>
              <w:jc w:val="both"/>
              <w:rPr>
                <w:rFonts w:ascii="Times New Roman" w:hAnsi="Times New Roman"/>
                <w:sz w:val="24"/>
              </w:rPr>
            </w:pPr>
            <w:r>
              <w:rPr>
                <w:rFonts w:ascii="Times New Roman" w:hAnsi="Times New Roman"/>
                <w:sz w:val="24"/>
              </w:rPr>
              <w:t>Затраты по эксплуатации машин и механизмов</w:t>
            </w:r>
          </w:p>
        </w:tc>
        <w:tc>
          <w:tcPr>
            <w:tcW w:w="992" w:type="dxa"/>
          </w:tcPr>
          <w:p w:rsidR="001206D9" w:rsidRDefault="001206D9" w:rsidP="001206D9">
            <w:pPr>
              <w:pStyle w:val="af2"/>
              <w:jc w:val="both"/>
              <w:rPr>
                <w:rFonts w:ascii="Times New Roman" w:hAnsi="Times New Roman"/>
                <w:sz w:val="24"/>
              </w:rPr>
            </w:pPr>
            <w:r>
              <w:rPr>
                <w:rFonts w:ascii="Times New Roman" w:hAnsi="Times New Roman"/>
                <w:sz w:val="24"/>
              </w:rPr>
              <w:t>3000</w:t>
            </w:r>
          </w:p>
        </w:tc>
        <w:tc>
          <w:tcPr>
            <w:tcW w:w="1002" w:type="dxa"/>
          </w:tcPr>
          <w:p w:rsidR="001206D9" w:rsidRDefault="001206D9" w:rsidP="001206D9">
            <w:pPr>
              <w:pStyle w:val="af2"/>
              <w:jc w:val="both"/>
              <w:rPr>
                <w:rFonts w:ascii="Times New Roman" w:hAnsi="Times New Roman"/>
                <w:sz w:val="24"/>
              </w:rPr>
            </w:pPr>
            <w:r>
              <w:rPr>
                <w:rFonts w:ascii="Times New Roman" w:hAnsi="Times New Roman"/>
                <w:sz w:val="24"/>
              </w:rPr>
              <w:t>3500</w:t>
            </w:r>
          </w:p>
        </w:tc>
        <w:tc>
          <w:tcPr>
            <w:tcW w:w="871" w:type="dxa"/>
          </w:tcPr>
          <w:p w:rsidR="001206D9" w:rsidRDefault="001206D9" w:rsidP="001206D9">
            <w:pPr>
              <w:pStyle w:val="af2"/>
              <w:jc w:val="both"/>
              <w:rPr>
                <w:rFonts w:ascii="Times New Roman" w:hAnsi="Times New Roman"/>
                <w:sz w:val="24"/>
              </w:rPr>
            </w:pPr>
            <w:r>
              <w:rPr>
                <w:rFonts w:ascii="Times New Roman" w:hAnsi="Times New Roman"/>
                <w:sz w:val="24"/>
              </w:rPr>
              <w:t>+500</w:t>
            </w:r>
          </w:p>
        </w:tc>
        <w:tc>
          <w:tcPr>
            <w:tcW w:w="853" w:type="dxa"/>
          </w:tcPr>
          <w:p w:rsidR="001206D9" w:rsidRDefault="001206D9" w:rsidP="001206D9">
            <w:pPr>
              <w:pStyle w:val="af2"/>
              <w:jc w:val="both"/>
              <w:rPr>
                <w:rFonts w:ascii="Times New Roman" w:hAnsi="Times New Roman"/>
                <w:sz w:val="24"/>
              </w:rPr>
            </w:pPr>
            <w:r>
              <w:rPr>
                <w:rFonts w:ascii="Times New Roman" w:hAnsi="Times New Roman"/>
                <w:sz w:val="24"/>
              </w:rPr>
              <w:t>8,6</w:t>
            </w:r>
          </w:p>
        </w:tc>
        <w:tc>
          <w:tcPr>
            <w:tcW w:w="851" w:type="dxa"/>
          </w:tcPr>
          <w:p w:rsidR="001206D9" w:rsidRDefault="001206D9" w:rsidP="001206D9">
            <w:pPr>
              <w:pStyle w:val="af2"/>
              <w:jc w:val="both"/>
              <w:rPr>
                <w:rFonts w:ascii="Times New Roman" w:hAnsi="Times New Roman"/>
                <w:sz w:val="24"/>
              </w:rPr>
            </w:pPr>
            <w:r>
              <w:rPr>
                <w:rFonts w:ascii="Times New Roman" w:hAnsi="Times New Roman"/>
                <w:sz w:val="24"/>
              </w:rPr>
              <w:t>8,3</w:t>
            </w:r>
          </w:p>
        </w:tc>
        <w:tc>
          <w:tcPr>
            <w:tcW w:w="680" w:type="dxa"/>
          </w:tcPr>
          <w:p w:rsidR="001206D9" w:rsidRDefault="001206D9" w:rsidP="001206D9">
            <w:pPr>
              <w:pStyle w:val="af2"/>
              <w:jc w:val="both"/>
              <w:rPr>
                <w:rFonts w:ascii="Times New Roman" w:hAnsi="Times New Roman"/>
                <w:sz w:val="24"/>
              </w:rPr>
            </w:pPr>
            <w:r>
              <w:rPr>
                <w:rFonts w:ascii="Times New Roman" w:hAnsi="Times New Roman"/>
                <w:sz w:val="24"/>
              </w:rPr>
              <w:t>–0,3</w:t>
            </w:r>
          </w:p>
        </w:tc>
      </w:tr>
      <w:tr w:rsidR="001206D9" w:rsidTr="001206D9">
        <w:tc>
          <w:tcPr>
            <w:tcW w:w="3118" w:type="dxa"/>
          </w:tcPr>
          <w:p w:rsidR="001206D9" w:rsidRDefault="001206D9" w:rsidP="001206D9">
            <w:pPr>
              <w:pStyle w:val="af2"/>
              <w:jc w:val="both"/>
              <w:rPr>
                <w:rFonts w:ascii="Times New Roman" w:hAnsi="Times New Roman"/>
                <w:sz w:val="24"/>
              </w:rPr>
            </w:pPr>
            <w:r>
              <w:rPr>
                <w:rFonts w:ascii="Times New Roman" w:hAnsi="Times New Roman"/>
                <w:sz w:val="24"/>
              </w:rPr>
              <w:t>Накладные расходы</w:t>
            </w:r>
          </w:p>
        </w:tc>
        <w:tc>
          <w:tcPr>
            <w:tcW w:w="992" w:type="dxa"/>
          </w:tcPr>
          <w:p w:rsidR="001206D9" w:rsidRDefault="001206D9" w:rsidP="001206D9">
            <w:pPr>
              <w:pStyle w:val="af2"/>
              <w:jc w:val="both"/>
              <w:rPr>
                <w:rFonts w:ascii="Times New Roman" w:hAnsi="Times New Roman"/>
                <w:sz w:val="24"/>
              </w:rPr>
            </w:pPr>
            <w:r>
              <w:rPr>
                <w:rFonts w:ascii="Times New Roman" w:hAnsi="Times New Roman"/>
                <w:sz w:val="24"/>
              </w:rPr>
              <w:t>4050</w:t>
            </w:r>
          </w:p>
        </w:tc>
        <w:tc>
          <w:tcPr>
            <w:tcW w:w="1002" w:type="dxa"/>
          </w:tcPr>
          <w:p w:rsidR="001206D9" w:rsidRDefault="001206D9" w:rsidP="001206D9">
            <w:pPr>
              <w:pStyle w:val="af2"/>
              <w:jc w:val="both"/>
              <w:rPr>
                <w:rFonts w:ascii="Times New Roman" w:hAnsi="Times New Roman"/>
                <w:sz w:val="24"/>
              </w:rPr>
            </w:pPr>
            <w:r>
              <w:rPr>
                <w:rFonts w:ascii="Times New Roman" w:hAnsi="Times New Roman"/>
                <w:sz w:val="24"/>
              </w:rPr>
              <w:t>6200</w:t>
            </w:r>
          </w:p>
        </w:tc>
        <w:tc>
          <w:tcPr>
            <w:tcW w:w="871" w:type="dxa"/>
          </w:tcPr>
          <w:p w:rsidR="001206D9" w:rsidRDefault="001206D9" w:rsidP="001206D9">
            <w:pPr>
              <w:pStyle w:val="af2"/>
              <w:jc w:val="both"/>
              <w:rPr>
                <w:rFonts w:ascii="Times New Roman" w:hAnsi="Times New Roman"/>
                <w:sz w:val="24"/>
              </w:rPr>
            </w:pPr>
            <w:r>
              <w:rPr>
                <w:rFonts w:ascii="Times New Roman" w:hAnsi="Times New Roman"/>
                <w:sz w:val="24"/>
              </w:rPr>
              <w:t>+2200</w:t>
            </w:r>
          </w:p>
        </w:tc>
        <w:tc>
          <w:tcPr>
            <w:tcW w:w="853" w:type="dxa"/>
          </w:tcPr>
          <w:p w:rsidR="001206D9" w:rsidRDefault="001206D9" w:rsidP="001206D9">
            <w:pPr>
              <w:pStyle w:val="af2"/>
              <w:jc w:val="both"/>
              <w:rPr>
                <w:rFonts w:ascii="Times New Roman" w:hAnsi="Times New Roman"/>
                <w:sz w:val="24"/>
              </w:rPr>
            </w:pPr>
            <w:r>
              <w:rPr>
                <w:rFonts w:ascii="Times New Roman" w:hAnsi="Times New Roman"/>
                <w:sz w:val="24"/>
              </w:rPr>
              <w:t>11,7</w:t>
            </w:r>
          </w:p>
        </w:tc>
        <w:tc>
          <w:tcPr>
            <w:tcW w:w="851" w:type="dxa"/>
          </w:tcPr>
          <w:p w:rsidR="001206D9" w:rsidRDefault="001206D9" w:rsidP="001206D9">
            <w:pPr>
              <w:pStyle w:val="af2"/>
              <w:jc w:val="both"/>
              <w:rPr>
                <w:rFonts w:ascii="Times New Roman" w:hAnsi="Times New Roman"/>
                <w:sz w:val="24"/>
              </w:rPr>
            </w:pPr>
            <w:r>
              <w:rPr>
                <w:rFonts w:ascii="Times New Roman" w:hAnsi="Times New Roman"/>
                <w:sz w:val="24"/>
              </w:rPr>
              <w:t>14,8</w:t>
            </w:r>
          </w:p>
        </w:tc>
        <w:tc>
          <w:tcPr>
            <w:tcW w:w="680" w:type="dxa"/>
          </w:tcPr>
          <w:p w:rsidR="001206D9" w:rsidRDefault="001206D9" w:rsidP="001206D9">
            <w:pPr>
              <w:pStyle w:val="af2"/>
              <w:jc w:val="both"/>
              <w:rPr>
                <w:rFonts w:ascii="Times New Roman" w:hAnsi="Times New Roman"/>
                <w:sz w:val="24"/>
              </w:rPr>
            </w:pPr>
            <w:r>
              <w:rPr>
                <w:rFonts w:ascii="Times New Roman" w:hAnsi="Times New Roman"/>
                <w:sz w:val="24"/>
              </w:rPr>
              <w:t>+3,1</w:t>
            </w:r>
          </w:p>
        </w:tc>
      </w:tr>
      <w:tr w:rsidR="001206D9" w:rsidRPr="0080746B" w:rsidTr="001206D9">
        <w:tc>
          <w:tcPr>
            <w:tcW w:w="3118"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Итого</w:t>
            </w:r>
          </w:p>
        </w:tc>
        <w:tc>
          <w:tcPr>
            <w:tcW w:w="992"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34750</w:t>
            </w:r>
          </w:p>
        </w:tc>
        <w:tc>
          <w:tcPr>
            <w:tcW w:w="1002"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42000</w:t>
            </w:r>
          </w:p>
        </w:tc>
        <w:tc>
          <w:tcPr>
            <w:tcW w:w="871"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+7250</w:t>
            </w:r>
          </w:p>
        </w:tc>
        <w:tc>
          <w:tcPr>
            <w:tcW w:w="853"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100</w:t>
            </w:r>
          </w:p>
        </w:tc>
        <w:tc>
          <w:tcPr>
            <w:tcW w:w="851"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100</w:t>
            </w:r>
          </w:p>
        </w:tc>
        <w:tc>
          <w:tcPr>
            <w:tcW w:w="680" w:type="dxa"/>
          </w:tcPr>
          <w:p w:rsidR="001206D9" w:rsidRPr="0080746B" w:rsidRDefault="001206D9" w:rsidP="001206D9">
            <w:pPr>
              <w:pStyle w:val="af2"/>
              <w:jc w:val="both"/>
              <w:rPr>
                <w:rFonts w:ascii="Times New Roman" w:hAnsi="Times New Roman"/>
                <w:b/>
                <w:sz w:val="24"/>
              </w:rPr>
            </w:pPr>
            <w:r w:rsidRPr="0080746B">
              <w:rPr>
                <w:rFonts w:ascii="Times New Roman" w:hAnsi="Times New Roman"/>
                <w:b/>
                <w:sz w:val="24"/>
              </w:rPr>
              <w:t>–</w:t>
            </w:r>
          </w:p>
        </w:tc>
      </w:tr>
    </w:tbl>
    <w:p w:rsidR="001206D9" w:rsidRDefault="001206D9" w:rsidP="001206D9">
      <w:pPr>
        <w:pStyle w:val="af2"/>
        <w:spacing w:line="360" w:lineRule="auto"/>
        <w:ind w:firstLine="545"/>
        <w:jc w:val="both"/>
        <w:rPr>
          <w:rFonts w:ascii="Times New Roman" w:hAnsi="Times New Roman"/>
          <w:sz w:val="24"/>
        </w:rPr>
      </w:pPr>
    </w:p>
    <w:p w:rsidR="001206D9" w:rsidRPr="000238EB" w:rsidRDefault="001206D9" w:rsidP="001206D9">
      <w:pPr>
        <w:pStyle w:val="af2"/>
        <w:spacing w:line="360" w:lineRule="auto"/>
        <w:ind w:firstLine="545"/>
        <w:jc w:val="both"/>
        <w:rPr>
          <w:rFonts w:ascii="Times New Roman" w:hAnsi="Times New Roman"/>
          <w:sz w:val="28"/>
          <w:szCs w:val="28"/>
        </w:rPr>
      </w:pPr>
      <w:r w:rsidRPr="000238EB">
        <w:rPr>
          <w:rFonts w:ascii="Times New Roman" w:hAnsi="Times New Roman"/>
          <w:sz w:val="28"/>
          <w:szCs w:val="28"/>
        </w:rPr>
        <w:t>Данные табл. показывают, что основной перерасход средств произошел по материалам и накладным расходам, которые занимают основной удельный вес в себестоимости строительной продукции.</w:t>
      </w:r>
    </w:p>
    <w:p w:rsidR="001206D9" w:rsidRPr="000238EB" w:rsidRDefault="001206D9" w:rsidP="001206D9">
      <w:pPr>
        <w:pStyle w:val="af2"/>
        <w:spacing w:line="360" w:lineRule="auto"/>
        <w:ind w:firstLine="545"/>
        <w:jc w:val="both"/>
        <w:rPr>
          <w:rFonts w:ascii="Times New Roman" w:hAnsi="Times New Roman"/>
          <w:sz w:val="28"/>
          <w:szCs w:val="28"/>
        </w:rPr>
      </w:pPr>
      <w:r w:rsidRPr="000238EB">
        <w:rPr>
          <w:rFonts w:ascii="Times New Roman" w:hAnsi="Times New Roman"/>
          <w:b/>
          <w:i/>
          <w:sz w:val="28"/>
          <w:szCs w:val="28"/>
        </w:rPr>
        <w:t>Материальные затраты</w:t>
      </w:r>
      <w:r w:rsidRPr="000238EB">
        <w:rPr>
          <w:rFonts w:ascii="Times New Roman" w:hAnsi="Times New Roman"/>
          <w:sz w:val="28"/>
          <w:szCs w:val="28"/>
        </w:rPr>
        <w:t xml:space="preserve"> зависят от объема и структуры строительной продукции, норм расхода материалов на единицу выполненных работ и стоимости материальных ресурсов.</w:t>
      </w:r>
    </w:p>
    <w:p w:rsidR="001206D9" w:rsidRPr="000238EB" w:rsidRDefault="001206D9" w:rsidP="001206D9">
      <w:pPr>
        <w:pStyle w:val="af2"/>
        <w:spacing w:line="360" w:lineRule="auto"/>
        <w:ind w:firstLine="545"/>
        <w:jc w:val="both"/>
        <w:rPr>
          <w:rFonts w:ascii="Times New Roman" w:hAnsi="Times New Roman"/>
          <w:b/>
          <w:sz w:val="28"/>
          <w:szCs w:val="28"/>
        </w:rPr>
      </w:pPr>
      <w:r w:rsidRPr="000238EB">
        <w:rPr>
          <w:rFonts w:ascii="Times New Roman" w:hAnsi="Times New Roman"/>
          <w:b/>
          <w:sz w:val="28"/>
          <w:szCs w:val="28"/>
        </w:rPr>
        <w:t>Таблица Факторы изменения материальных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2"/>
        <w:gridCol w:w="1276"/>
        <w:gridCol w:w="1134"/>
        <w:gridCol w:w="1417"/>
      </w:tblGrid>
      <w:tr w:rsidR="001206D9" w:rsidTr="001206D9">
        <w:trPr>
          <w:cantSplit/>
        </w:trPr>
        <w:tc>
          <w:tcPr>
            <w:tcW w:w="3544" w:type="dxa"/>
            <w:vMerge w:val="restart"/>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Сумма материальных затрат, тыс. руб.</w:t>
            </w:r>
          </w:p>
        </w:tc>
        <w:tc>
          <w:tcPr>
            <w:tcW w:w="4819" w:type="dxa"/>
            <w:gridSpan w:val="4"/>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Факторы изменения материальных затрат</w:t>
            </w:r>
          </w:p>
        </w:tc>
      </w:tr>
      <w:tr w:rsidR="001206D9" w:rsidTr="001206D9">
        <w:trPr>
          <w:cantSplit/>
        </w:trPr>
        <w:tc>
          <w:tcPr>
            <w:tcW w:w="3544" w:type="dxa"/>
            <w:vMerge/>
          </w:tcPr>
          <w:p w:rsidR="001206D9" w:rsidRDefault="001206D9" w:rsidP="001206D9">
            <w:pPr>
              <w:pStyle w:val="af2"/>
              <w:spacing w:line="276" w:lineRule="auto"/>
              <w:jc w:val="both"/>
              <w:rPr>
                <w:rFonts w:ascii="Times New Roman" w:hAnsi="Times New Roman"/>
                <w:sz w:val="24"/>
              </w:rPr>
            </w:pP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Объем</w:t>
            </w:r>
          </w:p>
          <w:p w:rsidR="001206D9" w:rsidRDefault="001206D9" w:rsidP="001206D9">
            <w:pPr>
              <w:pStyle w:val="af2"/>
              <w:spacing w:line="276" w:lineRule="auto"/>
              <w:jc w:val="both"/>
              <w:rPr>
                <w:rFonts w:ascii="Times New Roman" w:hAnsi="Times New Roman"/>
                <w:sz w:val="24"/>
              </w:rPr>
            </w:pPr>
            <w:r>
              <w:rPr>
                <w:rFonts w:ascii="Times New Roman" w:hAnsi="Times New Roman"/>
                <w:sz w:val="24"/>
              </w:rPr>
              <w:t>работ</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Структура работ</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 xml:space="preserve">Норма </w:t>
            </w:r>
          </w:p>
          <w:p w:rsidR="001206D9" w:rsidRDefault="001206D9" w:rsidP="001206D9">
            <w:pPr>
              <w:pStyle w:val="af2"/>
              <w:spacing w:line="276" w:lineRule="auto"/>
              <w:jc w:val="both"/>
              <w:rPr>
                <w:rFonts w:ascii="Times New Roman" w:hAnsi="Times New Roman"/>
                <w:sz w:val="24"/>
              </w:rPr>
            </w:pPr>
            <w:r>
              <w:rPr>
                <w:rFonts w:ascii="Times New Roman" w:hAnsi="Times New Roman"/>
                <w:sz w:val="24"/>
              </w:rPr>
              <w:t>расхода</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Цены на</w:t>
            </w:r>
          </w:p>
          <w:p w:rsidR="001206D9" w:rsidRDefault="001206D9" w:rsidP="001206D9">
            <w:pPr>
              <w:pStyle w:val="af2"/>
              <w:spacing w:line="276" w:lineRule="auto"/>
              <w:jc w:val="both"/>
              <w:rPr>
                <w:rFonts w:ascii="Times New Roman" w:hAnsi="Times New Roman"/>
                <w:sz w:val="24"/>
              </w:rPr>
            </w:pPr>
            <w:r>
              <w:rPr>
                <w:rFonts w:ascii="Times New Roman" w:hAnsi="Times New Roman"/>
                <w:sz w:val="24"/>
              </w:rPr>
              <w:t>материалы</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Vi</w:t>
            </w:r>
            <w:r>
              <w:rPr>
                <w:rFonts w:ascii="Times New Roman" w:hAnsi="Times New Roman"/>
                <w:sz w:val="24"/>
                <w:vertAlign w:val="subscript"/>
              </w:rPr>
              <w:t>пл</w:t>
            </w:r>
            <w:r>
              <w:rPr>
                <w:rFonts w:ascii="Times New Roman" w:hAnsi="Times New Roman"/>
                <w:sz w:val="24"/>
              </w:rPr>
              <w:t>* НР</w:t>
            </w:r>
            <w:r>
              <w:rPr>
                <w:rFonts w:ascii="Times New Roman" w:hAnsi="Times New Roman"/>
                <w:sz w:val="24"/>
                <w:lang w:val="en-US"/>
              </w:rPr>
              <w:t>i</w:t>
            </w:r>
            <w:r>
              <w:rPr>
                <w:rFonts w:ascii="Times New Roman" w:hAnsi="Times New Roman"/>
                <w:sz w:val="24"/>
                <w:vertAlign w:val="subscript"/>
                <w:lang w:val="be-BY"/>
              </w:rPr>
              <w:t>пл</w:t>
            </w:r>
            <w:r>
              <w:rPr>
                <w:rFonts w:ascii="Times New Roman" w:hAnsi="Times New Roman"/>
                <w:sz w:val="24"/>
                <w:lang w:val="be-BY"/>
              </w:rPr>
              <w:t>*Ц</w:t>
            </w:r>
            <w:r>
              <w:rPr>
                <w:rFonts w:ascii="Times New Roman" w:hAnsi="Times New Roman"/>
                <w:sz w:val="24"/>
                <w:lang w:val="en-US"/>
              </w:rPr>
              <w:t>i</w:t>
            </w:r>
            <w:r>
              <w:rPr>
                <w:rFonts w:ascii="Times New Roman" w:hAnsi="Times New Roman"/>
                <w:sz w:val="24"/>
                <w:vertAlign w:val="subscript"/>
              </w:rPr>
              <w:t>пл</w:t>
            </w:r>
            <w:r>
              <w:rPr>
                <w:rFonts w:ascii="Times New Roman" w:hAnsi="Times New Roman"/>
                <w:sz w:val="24"/>
              </w:rPr>
              <w:t>) = 23000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МЗпл * Ксмр=</w:t>
            </w:r>
          </w:p>
          <w:p w:rsidR="001206D9" w:rsidRDefault="001206D9" w:rsidP="001206D9">
            <w:pPr>
              <w:pStyle w:val="af2"/>
              <w:spacing w:line="276" w:lineRule="auto"/>
              <w:jc w:val="both"/>
              <w:rPr>
                <w:rFonts w:ascii="Times New Roman" w:hAnsi="Times New Roman"/>
                <w:sz w:val="24"/>
              </w:rPr>
            </w:pPr>
            <w:r>
              <w:rPr>
                <w:rFonts w:ascii="Times New Roman" w:hAnsi="Times New Roman"/>
                <w:sz w:val="24"/>
              </w:rPr>
              <w:t>=23000 * 1,05 = 24150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Vi</w:t>
            </w:r>
            <w:r>
              <w:rPr>
                <w:rFonts w:ascii="Times New Roman" w:hAnsi="Times New Roman"/>
                <w:sz w:val="24"/>
                <w:vertAlign w:val="subscript"/>
              </w:rPr>
              <w:t>ф</w:t>
            </w:r>
            <w:r>
              <w:rPr>
                <w:rFonts w:ascii="Times New Roman" w:hAnsi="Times New Roman"/>
                <w:sz w:val="24"/>
              </w:rPr>
              <w:t>* НР</w:t>
            </w:r>
            <w:r>
              <w:rPr>
                <w:rFonts w:ascii="Times New Roman" w:hAnsi="Times New Roman"/>
                <w:sz w:val="24"/>
                <w:lang w:val="en-US"/>
              </w:rPr>
              <w:t>i</w:t>
            </w:r>
            <w:r>
              <w:rPr>
                <w:rFonts w:ascii="Times New Roman" w:hAnsi="Times New Roman"/>
                <w:sz w:val="24"/>
                <w:vertAlign w:val="subscript"/>
                <w:lang w:val="be-BY"/>
              </w:rPr>
              <w:t>пл</w:t>
            </w:r>
            <w:r>
              <w:rPr>
                <w:rFonts w:ascii="Times New Roman" w:hAnsi="Times New Roman"/>
                <w:sz w:val="24"/>
                <w:lang w:val="be-BY"/>
              </w:rPr>
              <w:t>* Ц</w:t>
            </w:r>
            <w:r>
              <w:rPr>
                <w:rFonts w:ascii="Times New Roman" w:hAnsi="Times New Roman"/>
                <w:sz w:val="24"/>
                <w:lang w:val="en-US"/>
              </w:rPr>
              <w:t>i</w:t>
            </w:r>
            <w:r>
              <w:rPr>
                <w:rFonts w:ascii="Times New Roman" w:hAnsi="Times New Roman"/>
                <w:sz w:val="24"/>
                <w:vertAlign w:val="subscript"/>
              </w:rPr>
              <w:t>пл</w:t>
            </w:r>
            <w:r>
              <w:rPr>
                <w:rFonts w:ascii="Times New Roman" w:hAnsi="Times New Roman"/>
                <w:sz w:val="24"/>
              </w:rPr>
              <w:t>) = 24050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Vi</w:t>
            </w:r>
            <w:r>
              <w:rPr>
                <w:rFonts w:ascii="Times New Roman" w:hAnsi="Times New Roman"/>
                <w:sz w:val="24"/>
                <w:vertAlign w:val="subscript"/>
              </w:rPr>
              <w:t>ф</w:t>
            </w:r>
            <w:r>
              <w:rPr>
                <w:rFonts w:ascii="Times New Roman" w:hAnsi="Times New Roman"/>
                <w:sz w:val="24"/>
              </w:rPr>
              <w:t>* НР</w:t>
            </w:r>
            <w:r>
              <w:rPr>
                <w:rFonts w:ascii="Times New Roman" w:hAnsi="Times New Roman"/>
                <w:sz w:val="24"/>
                <w:lang w:val="en-US"/>
              </w:rPr>
              <w:t>i</w:t>
            </w:r>
            <w:r>
              <w:rPr>
                <w:rFonts w:ascii="Times New Roman" w:hAnsi="Times New Roman"/>
                <w:sz w:val="24"/>
                <w:vertAlign w:val="subscript"/>
                <w:lang w:val="be-BY"/>
              </w:rPr>
              <w:t>ф</w:t>
            </w:r>
            <w:r>
              <w:rPr>
                <w:rFonts w:ascii="Times New Roman" w:hAnsi="Times New Roman"/>
                <w:sz w:val="24"/>
                <w:lang w:val="be-BY"/>
              </w:rPr>
              <w:t>* Ц</w:t>
            </w:r>
            <w:r>
              <w:rPr>
                <w:rFonts w:ascii="Times New Roman" w:hAnsi="Times New Roman"/>
                <w:sz w:val="24"/>
                <w:lang w:val="en-US"/>
              </w:rPr>
              <w:t>i</w:t>
            </w:r>
            <w:r>
              <w:rPr>
                <w:rFonts w:ascii="Times New Roman" w:hAnsi="Times New Roman"/>
                <w:sz w:val="24"/>
                <w:vertAlign w:val="subscript"/>
              </w:rPr>
              <w:t>пл</w:t>
            </w:r>
            <w:r>
              <w:rPr>
                <w:rFonts w:ascii="Times New Roman" w:hAnsi="Times New Roman"/>
                <w:sz w:val="24"/>
              </w:rPr>
              <w:t>) = 24750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план</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sym w:font="Symbol" w:char="F0E5"/>
            </w:r>
            <w:r>
              <w:rPr>
                <w:rFonts w:ascii="Times New Roman" w:hAnsi="Times New Roman"/>
                <w:sz w:val="24"/>
              </w:rPr>
              <w:t xml:space="preserve">( </w:t>
            </w:r>
            <w:r>
              <w:rPr>
                <w:rFonts w:ascii="Times New Roman" w:hAnsi="Times New Roman"/>
                <w:sz w:val="24"/>
                <w:lang w:val="en-US"/>
              </w:rPr>
              <w:t>Vi</w:t>
            </w:r>
            <w:r>
              <w:rPr>
                <w:rFonts w:ascii="Times New Roman" w:hAnsi="Times New Roman"/>
                <w:sz w:val="24"/>
                <w:vertAlign w:val="subscript"/>
              </w:rPr>
              <w:t>ф</w:t>
            </w:r>
            <w:r>
              <w:rPr>
                <w:rFonts w:ascii="Times New Roman" w:hAnsi="Times New Roman"/>
                <w:sz w:val="24"/>
              </w:rPr>
              <w:t>* НР</w:t>
            </w:r>
            <w:r>
              <w:rPr>
                <w:rFonts w:ascii="Times New Roman" w:hAnsi="Times New Roman"/>
                <w:sz w:val="24"/>
                <w:lang w:val="en-US"/>
              </w:rPr>
              <w:t>i</w:t>
            </w:r>
            <w:r>
              <w:rPr>
                <w:rFonts w:ascii="Times New Roman" w:hAnsi="Times New Roman"/>
                <w:sz w:val="24"/>
                <w:vertAlign w:val="subscript"/>
                <w:lang w:val="be-BY"/>
              </w:rPr>
              <w:t>ф</w:t>
            </w:r>
            <w:r>
              <w:rPr>
                <w:rFonts w:ascii="Times New Roman" w:hAnsi="Times New Roman"/>
                <w:sz w:val="24"/>
                <w:lang w:val="be-BY"/>
              </w:rPr>
              <w:t>* Ц</w:t>
            </w:r>
            <w:r>
              <w:rPr>
                <w:rFonts w:ascii="Times New Roman" w:hAnsi="Times New Roman"/>
                <w:sz w:val="24"/>
                <w:lang w:val="en-US"/>
              </w:rPr>
              <w:t>i</w:t>
            </w:r>
            <w:r>
              <w:rPr>
                <w:rFonts w:ascii="Times New Roman" w:hAnsi="Times New Roman"/>
                <w:sz w:val="24"/>
                <w:vertAlign w:val="subscript"/>
                <w:lang w:val="en-US"/>
              </w:rPr>
              <w:t>ф</w:t>
            </w:r>
            <w:r>
              <w:rPr>
                <w:rFonts w:ascii="Times New Roman" w:hAnsi="Times New Roman"/>
                <w:sz w:val="24"/>
              </w:rPr>
              <w:t>)  = 27000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факт</w:t>
            </w:r>
          </w:p>
        </w:tc>
      </w:tr>
      <w:tr w:rsidR="001206D9" w:rsidTr="001206D9">
        <w:tc>
          <w:tcPr>
            <w:tcW w:w="354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sym w:font="Symbol" w:char="F044"/>
            </w:r>
            <w:r>
              <w:rPr>
                <w:rFonts w:ascii="Times New Roman" w:hAnsi="Times New Roman"/>
                <w:sz w:val="28"/>
                <w:vertAlign w:val="subscript"/>
              </w:rPr>
              <w:t>общ</w:t>
            </w:r>
            <w:r>
              <w:rPr>
                <w:rFonts w:ascii="Times New Roman" w:hAnsi="Times New Roman"/>
                <w:sz w:val="24"/>
              </w:rPr>
              <w:t xml:space="preserve">  = +4000</w:t>
            </w:r>
          </w:p>
        </w:tc>
        <w:tc>
          <w:tcPr>
            <w:tcW w:w="992"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+1150</w:t>
            </w:r>
          </w:p>
        </w:tc>
        <w:tc>
          <w:tcPr>
            <w:tcW w:w="1276"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–100</w:t>
            </w:r>
          </w:p>
        </w:tc>
        <w:tc>
          <w:tcPr>
            <w:tcW w:w="1134"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+700</w:t>
            </w:r>
          </w:p>
        </w:tc>
        <w:tc>
          <w:tcPr>
            <w:tcW w:w="1417" w:type="dxa"/>
          </w:tcPr>
          <w:p w:rsidR="001206D9" w:rsidRDefault="001206D9" w:rsidP="001206D9">
            <w:pPr>
              <w:pStyle w:val="af2"/>
              <w:spacing w:line="276" w:lineRule="auto"/>
              <w:jc w:val="both"/>
              <w:rPr>
                <w:rFonts w:ascii="Times New Roman" w:hAnsi="Times New Roman"/>
                <w:sz w:val="24"/>
              </w:rPr>
            </w:pPr>
            <w:r>
              <w:rPr>
                <w:rFonts w:ascii="Times New Roman" w:hAnsi="Times New Roman"/>
                <w:sz w:val="24"/>
              </w:rPr>
              <w:t>+2250</w:t>
            </w:r>
          </w:p>
        </w:tc>
      </w:tr>
    </w:tbl>
    <w:p w:rsidR="001206D9" w:rsidRDefault="001206D9" w:rsidP="001206D9">
      <w:pPr>
        <w:pStyle w:val="af2"/>
        <w:spacing w:line="276" w:lineRule="auto"/>
        <w:ind w:firstLine="545"/>
        <w:jc w:val="both"/>
        <w:rPr>
          <w:rFonts w:ascii="Times New Roman" w:hAnsi="Times New Roman"/>
          <w:sz w:val="24"/>
        </w:rPr>
      </w:pPr>
    </w:p>
    <w:p w:rsidR="001206D9" w:rsidRPr="00AD3942" w:rsidRDefault="001206D9" w:rsidP="001206D9">
      <w:pPr>
        <w:pStyle w:val="af2"/>
        <w:spacing w:line="360" w:lineRule="auto"/>
        <w:ind w:firstLine="545"/>
        <w:jc w:val="both"/>
        <w:rPr>
          <w:rFonts w:ascii="Times New Roman" w:hAnsi="Times New Roman"/>
          <w:sz w:val="28"/>
          <w:szCs w:val="28"/>
        </w:rPr>
      </w:pPr>
      <w:r w:rsidRPr="00AD3942">
        <w:rPr>
          <w:rFonts w:ascii="Times New Roman" w:hAnsi="Times New Roman"/>
          <w:sz w:val="28"/>
          <w:szCs w:val="28"/>
        </w:rPr>
        <w:t xml:space="preserve">Как видно из табл.3.8, основной перерасход средств по данной статье вызван повышением стоимости строительных материалов в связи с инфляцией. Вместе с тем произошел существенный перерасход материалов по сравнению с установленными нормами, в результате чего повысилась материалоемкость продукции. Этот перерасход можно рассматривать как неиспользованный резерв снижения себестоимости строительной продукции. </w:t>
      </w:r>
    </w:p>
    <w:p w:rsidR="001206D9" w:rsidRPr="00AD3942" w:rsidRDefault="001206D9" w:rsidP="001206D9">
      <w:pPr>
        <w:pStyle w:val="af2"/>
        <w:spacing w:line="360" w:lineRule="auto"/>
        <w:ind w:firstLine="545"/>
        <w:jc w:val="both"/>
        <w:rPr>
          <w:rFonts w:ascii="Times New Roman" w:hAnsi="Times New Roman"/>
          <w:sz w:val="28"/>
          <w:szCs w:val="28"/>
        </w:rPr>
      </w:pPr>
      <w:r w:rsidRPr="00AD3942">
        <w:rPr>
          <w:rFonts w:ascii="Times New Roman" w:hAnsi="Times New Roman"/>
          <w:sz w:val="28"/>
          <w:szCs w:val="28"/>
        </w:rPr>
        <w:t>Дальнейший анализ должен быть направлен на изучение причин отклонения от плановых норм расхода материалов и изменения цен на материальные ресурсы.</w:t>
      </w:r>
    </w:p>
    <w:p w:rsidR="001206D9" w:rsidRPr="00AD3942" w:rsidRDefault="001206D9" w:rsidP="001206D9">
      <w:pPr>
        <w:pStyle w:val="af2"/>
        <w:spacing w:line="360" w:lineRule="auto"/>
        <w:ind w:firstLine="545"/>
        <w:jc w:val="both"/>
        <w:rPr>
          <w:rFonts w:ascii="Times New Roman" w:hAnsi="Times New Roman"/>
          <w:sz w:val="28"/>
          <w:szCs w:val="28"/>
        </w:rPr>
      </w:pPr>
      <w:r w:rsidRPr="00AD3942">
        <w:rPr>
          <w:rFonts w:ascii="Times New Roman" w:hAnsi="Times New Roman"/>
          <w:b/>
          <w:i/>
          <w:sz w:val="28"/>
          <w:szCs w:val="28"/>
        </w:rPr>
        <w:t>Отклонение от плановых норм расхода материа</w:t>
      </w:r>
      <w:r w:rsidRPr="00AD3942">
        <w:rPr>
          <w:rFonts w:ascii="Times New Roman" w:hAnsi="Times New Roman"/>
          <w:i/>
          <w:sz w:val="28"/>
          <w:szCs w:val="28"/>
        </w:rPr>
        <w:t>лов</w:t>
      </w:r>
      <w:r w:rsidRPr="00AD3942">
        <w:rPr>
          <w:rFonts w:ascii="Times New Roman" w:hAnsi="Times New Roman"/>
          <w:sz w:val="28"/>
          <w:szCs w:val="28"/>
        </w:rPr>
        <w:t xml:space="preserve"> может быть вызвано пересмотром их уровня в течение отчетного периода, изменением качества строительных материалов. Влияет также квалификация работников, объем забракованной продукции, уровень организации контроля засохранностью и эффективностью использования материальных ресурсов и другие факторы.</w:t>
      </w:r>
    </w:p>
    <w:p w:rsidR="001206D9" w:rsidRPr="00AD3942" w:rsidRDefault="001206D9" w:rsidP="001206D9">
      <w:pPr>
        <w:pStyle w:val="af2"/>
        <w:spacing w:line="360" w:lineRule="auto"/>
        <w:ind w:firstLine="545"/>
        <w:jc w:val="both"/>
        <w:rPr>
          <w:rFonts w:ascii="Times New Roman" w:hAnsi="Times New Roman"/>
          <w:sz w:val="28"/>
          <w:szCs w:val="28"/>
        </w:rPr>
      </w:pPr>
      <w:r w:rsidRPr="00AD3942">
        <w:rPr>
          <w:rFonts w:ascii="Times New Roman" w:hAnsi="Times New Roman"/>
          <w:b/>
          <w:i/>
          <w:sz w:val="28"/>
          <w:szCs w:val="28"/>
        </w:rPr>
        <w:t>Изменение цен на строительные материалы</w:t>
      </w:r>
      <w:r w:rsidRPr="00AD3942">
        <w:rPr>
          <w:rFonts w:ascii="Times New Roman" w:hAnsi="Times New Roman"/>
          <w:sz w:val="28"/>
          <w:szCs w:val="28"/>
        </w:rPr>
        <w:t xml:space="preserve"> может произойти из-за инфляции, изменения рынка  и поставщиков материалов, дальности  их перевозки,  уровня транспортных тарифов, таможенных пошлин и сборов и т.д. Для выяснения конкретных причин изменения уровня цен на строительные материалы целесообразно проанализировать процесс формирования планового и фактического уровня себестоимости единицы основных видов материалов (табл.3.9).</w:t>
      </w:r>
    </w:p>
    <w:p w:rsidR="001206D9" w:rsidRDefault="001206D9" w:rsidP="001206D9">
      <w:pPr>
        <w:pStyle w:val="af2"/>
        <w:spacing w:line="276" w:lineRule="auto"/>
        <w:ind w:firstLine="545"/>
        <w:jc w:val="both"/>
        <w:rPr>
          <w:rFonts w:ascii="Times New Roman" w:hAnsi="Times New Roman"/>
          <w:sz w:val="24"/>
        </w:rPr>
      </w:pPr>
    </w:p>
    <w:p w:rsidR="001206D9" w:rsidRDefault="001206D9" w:rsidP="001206D9">
      <w:pPr>
        <w:pStyle w:val="af2"/>
        <w:ind w:firstLine="544"/>
        <w:jc w:val="center"/>
        <w:rPr>
          <w:rFonts w:ascii="Times New Roman" w:hAnsi="Times New Roman"/>
          <w:sz w:val="24"/>
        </w:rPr>
      </w:pPr>
    </w:p>
    <w:p w:rsidR="001206D9" w:rsidRPr="00EF4E10" w:rsidRDefault="001206D9" w:rsidP="001206D9">
      <w:pPr>
        <w:pStyle w:val="af2"/>
        <w:ind w:left="1134" w:hanging="1134"/>
        <w:rPr>
          <w:rFonts w:ascii="Times New Roman" w:hAnsi="Times New Roman"/>
          <w:sz w:val="28"/>
          <w:szCs w:val="28"/>
        </w:rPr>
      </w:pPr>
      <w:r w:rsidRPr="00EF4E10">
        <w:rPr>
          <w:rFonts w:ascii="Times New Roman" w:hAnsi="Times New Roman"/>
          <w:sz w:val="28"/>
          <w:szCs w:val="28"/>
        </w:rPr>
        <w:t>Таблица Анализ формирования фактической себестоимости единицы  материала А,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331"/>
        <w:gridCol w:w="1559"/>
        <w:gridCol w:w="1559"/>
      </w:tblGrid>
      <w:tr w:rsidR="001206D9" w:rsidTr="001206D9">
        <w:tc>
          <w:tcPr>
            <w:tcW w:w="4536" w:type="dxa"/>
          </w:tcPr>
          <w:p w:rsidR="001206D9" w:rsidRDefault="001206D9" w:rsidP="001206D9">
            <w:pPr>
              <w:pStyle w:val="af2"/>
              <w:jc w:val="center"/>
              <w:rPr>
                <w:rFonts w:ascii="Times New Roman" w:hAnsi="Times New Roman"/>
                <w:sz w:val="24"/>
              </w:rPr>
            </w:pPr>
            <w:r>
              <w:rPr>
                <w:rFonts w:ascii="Times New Roman" w:hAnsi="Times New Roman"/>
                <w:sz w:val="24"/>
              </w:rPr>
              <w:t>Вид затрат</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По плану</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Фактически</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Отклонение</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1.Отпускная цена поставщика</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150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160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+10</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2.Расходы по транспортировке  до приобъектного склада</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12</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14</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+2</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3.Заготовительно-складские расходы</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3</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+3</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 xml:space="preserve">      В том числе:</w:t>
            </w:r>
          </w:p>
        </w:tc>
        <w:tc>
          <w:tcPr>
            <w:tcW w:w="1331" w:type="dxa"/>
          </w:tcPr>
          <w:p w:rsidR="001206D9" w:rsidRDefault="001206D9" w:rsidP="001206D9">
            <w:pPr>
              <w:pStyle w:val="af2"/>
              <w:jc w:val="center"/>
              <w:rPr>
                <w:rFonts w:ascii="Times New Roman" w:hAnsi="Times New Roman"/>
                <w:sz w:val="24"/>
              </w:rPr>
            </w:pPr>
          </w:p>
        </w:tc>
        <w:tc>
          <w:tcPr>
            <w:tcW w:w="1559" w:type="dxa"/>
          </w:tcPr>
          <w:p w:rsidR="001206D9" w:rsidRDefault="001206D9" w:rsidP="001206D9">
            <w:pPr>
              <w:pStyle w:val="af2"/>
              <w:jc w:val="center"/>
              <w:rPr>
                <w:rFonts w:ascii="Times New Roman" w:hAnsi="Times New Roman"/>
                <w:sz w:val="24"/>
              </w:rPr>
            </w:pPr>
          </w:p>
        </w:tc>
        <w:tc>
          <w:tcPr>
            <w:tcW w:w="1559" w:type="dxa"/>
          </w:tcPr>
          <w:p w:rsidR="001206D9" w:rsidRDefault="001206D9" w:rsidP="001206D9">
            <w:pPr>
              <w:pStyle w:val="af2"/>
              <w:jc w:val="center"/>
              <w:rPr>
                <w:rFonts w:ascii="Times New Roman" w:hAnsi="Times New Roman"/>
                <w:sz w:val="24"/>
              </w:rPr>
            </w:pP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3.1. таможенные пошлины</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2</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+2</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3.2. услуги посредников</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0,5</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+0,5</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 xml:space="preserve">3.3.прочие (содержание складов, зарплата их работников) </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2,5</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3,0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+0,5</w:t>
            </w:r>
          </w:p>
        </w:tc>
      </w:tr>
      <w:tr w:rsidR="001206D9" w:rsidTr="001206D9">
        <w:tc>
          <w:tcPr>
            <w:tcW w:w="4536" w:type="dxa"/>
          </w:tcPr>
          <w:p w:rsidR="001206D9" w:rsidRDefault="001206D9" w:rsidP="001206D9">
            <w:pPr>
              <w:pStyle w:val="af2"/>
              <w:rPr>
                <w:rFonts w:ascii="Times New Roman" w:hAnsi="Times New Roman"/>
                <w:sz w:val="24"/>
              </w:rPr>
            </w:pPr>
            <w:r>
              <w:rPr>
                <w:rFonts w:ascii="Times New Roman" w:hAnsi="Times New Roman"/>
                <w:sz w:val="24"/>
              </w:rPr>
              <w:t xml:space="preserve">Итого </w:t>
            </w:r>
          </w:p>
        </w:tc>
        <w:tc>
          <w:tcPr>
            <w:tcW w:w="1331" w:type="dxa"/>
          </w:tcPr>
          <w:p w:rsidR="001206D9" w:rsidRDefault="001206D9" w:rsidP="001206D9">
            <w:pPr>
              <w:pStyle w:val="af2"/>
              <w:jc w:val="center"/>
              <w:rPr>
                <w:rFonts w:ascii="Times New Roman" w:hAnsi="Times New Roman"/>
                <w:sz w:val="24"/>
              </w:rPr>
            </w:pPr>
            <w:r>
              <w:rPr>
                <w:rFonts w:ascii="Times New Roman" w:hAnsi="Times New Roman"/>
                <w:sz w:val="24"/>
              </w:rPr>
              <w:t>165</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180</w:t>
            </w:r>
          </w:p>
        </w:tc>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+15</w:t>
            </w:r>
          </w:p>
        </w:tc>
      </w:tr>
    </w:tbl>
    <w:p w:rsidR="001206D9" w:rsidRDefault="001206D9" w:rsidP="001206D9">
      <w:pPr>
        <w:pStyle w:val="af2"/>
        <w:jc w:val="both"/>
        <w:rPr>
          <w:rFonts w:ascii="Times New Roman" w:hAnsi="Times New Roman"/>
          <w:sz w:val="24"/>
        </w:rPr>
      </w:pPr>
    </w:p>
    <w:p w:rsidR="001206D9" w:rsidRPr="00EF4E10" w:rsidRDefault="001206D9" w:rsidP="001206D9">
      <w:pPr>
        <w:pStyle w:val="af2"/>
        <w:spacing w:line="276" w:lineRule="auto"/>
        <w:ind w:firstLine="545"/>
        <w:jc w:val="both"/>
        <w:rPr>
          <w:rFonts w:ascii="Times New Roman" w:hAnsi="Times New Roman"/>
          <w:sz w:val="28"/>
          <w:szCs w:val="28"/>
        </w:rPr>
      </w:pPr>
      <w:r w:rsidRPr="00EF4E10">
        <w:rPr>
          <w:rFonts w:ascii="Times New Roman" w:hAnsi="Times New Roman"/>
          <w:b/>
          <w:i/>
          <w:sz w:val="28"/>
          <w:szCs w:val="28"/>
        </w:rPr>
        <w:t>Сумма затрат по статье «Основная заработная плата рабочих</w:t>
      </w:r>
      <w:r w:rsidRPr="00EF4E10">
        <w:rPr>
          <w:rFonts w:ascii="Times New Roman" w:hAnsi="Times New Roman"/>
          <w:sz w:val="28"/>
          <w:szCs w:val="28"/>
        </w:rPr>
        <w:t>» может измениться за счет объема и структуры строительно-монтажных работ, их трудоемкости и уровня оп</w:t>
      </w:r>
      <w:r>
        <w:rPr>
          <w:rFonts w:ascii="Times New Roman" w:hAnsi="Times New Roman"/>
          <w:sz w:val="28"/>
          <w:szCs w:val="28"/>
        </w:rPr>
        <w:t>латы труда за один человеко-час.</w:t>
      </w:r>
    </w:p>
    <w:p w:rsidR="001206D9" w:rsidRDefault="001206D9" w:rsidP="001206D9">
      <w:pPr>
        <w:pStyle w:val="af2"/>
        <w:spacing w:line="276" w:lineRule="auto"/>
        <w:ind w:firstLine="545"/>
        <w:jc w:val="both"/>
        <w:rPr>
          <w:rFonts w:ascii="Times New Roman" w:hAnsi="Times New Roman"/>
          <w:sz w:val="24"/>
        </w:rPr>
      </w:pPr>
    </w:p>
    <w:p w:rsidR="001206D9" w:rsidRDefault="001206D9" w:rsidP="001206D9">
      <w:pPr>
        <w:spacing w:after="200" w:line="276" w:lineRule="auto"/>
        <w:rPr>
          <w:sz w:val="28"/>
          <w:szCs w:val="28"/>
        </w:rPr>
      </w:pPr>
      <w:r>
        <w:rPr>
          <w:sz w:val="28"/>
          <w:szCs w:val="28"/>
        </w:rPr>
        <w:br w:type="page"/>
      </w:r>
    </w:p>
    <w:p w:rsidR="001206D9" w:rsidRPr="00EF4E10" w:rsidRDefault="001206D9" w:rsidP="001206D9">
      <w:pPr>
        <w:pStyle w:val="af2"/>
        <w:rPr>
          <w:rFonts w:ascii="Times New Roman" w:hAnsi="Times New Roman"/>
          <w:sz w:val="28"/>
          <w:szCs w:val="28"/>
        </w:rPr>
      </w:pPr>
      <w:r w:rsidRPr="00EF4E10">
        <w:rPr>
          <w:rFonts w:ascii="Times New Roman" w:hAnsi="Times New Roman"/>
          <w:sz w:val="28"/>
          <w:szCs w:val="28"/>
        </w:rPr>
        <w:t>Таблица Факторный анализ затрат по оплате трудастроительных рабочих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1276"/>
        <w:gridCol w:w="1843"/>
        <w:gridCol w:w="1134"/>
      </w:tblGrid>
      <w:tr w:rsidR="001206D9" w:rsidTr="001206D9">
        <w:trPr>
          <w:cantSplit/>
        </w:trPr>
        <w:tc>
          <w:tcPr>
            <w:tcW w:w="3827" w:type="dxa"/>
            <w:vMerge w:val="restart"/>
          </w:tcPr>
          <w:p w:rsidR="001206D9" w:rsidRDefault="001206D9" w:rsidP="001206D9">
            <w:pPr>
              <w:pStyle w:val="af2"/>
              <w:jc w:val="both"/>
              <w:rPr>
                <w:rFonts w:ascii="Times New Roman" w:hAnsi="Times New Roman"/>
                <w:sz w:val="24"/>
              </w:rPr>
            </w:pPr>
            <w:r>
              <w:rPr>
                <w:rFonts w:ascii="Times New Roman" w:hAnsi="Times New Roman"/>
                <w:sz w:val="24"/>
              </w:rPr>
              <w:t>Сумма заработной платы, тыс. руб.</w:t>
            </w:r>
          </w:p>
        </w:tc>
        <w:tc>
          <w:tcPr>
            <w:tcW w:w="5529" w:type="dxa"/>
            <w:gridSpan w:val="4"/>
          </w:tcPr>
          <w:p w:rsidR="001206D9" w:rsidRDefault="001206D9" w:rsidP="001206D9">
            <w:pPr>
              <w:pStyle w:val="af2"/>
              <w:jc w:val="center"/>
              <w:rPr>
                <w:rFonts w:ascii="Times New Roman" w:hAnsi="Times New Roman"/>
                <w:sz w:val="24"/>
              </w:rPr>
            </w:pPr>
            <w:r>
              <w:rPr>
                <w:rFonts w:ascii="Times New Roman" w:hAnsi="Times New Roman"/>
                <w:sz w:val="24"/>
              </w:rPr>
              <w:t>Факторы</w:t>
            </w:r>
          </w:p>
        </w:tc>
      </w:tr>
      <w:tr w:rsidR="001206D9" w:rsidTr="001206D9">
        <w:trPr>
          <w:cantSplit/>
        </w:trPr>
        <w:tc>
          <w:tcPr>
            <w:tcW w:w="3827" w:type="dxa"/>
            <w:vMerge/>
          </w:tcPr>
          <w:p w:rsidR="001206D9" w:rsidRDefault="001206D9" w:rsidP="001206D9">
            <w:pPr>
              <w:pStyle w:val="af2"/>
              <w:jc w:val="both"/>
              <w:rPr>
                <w:rFonts w:ascii="Times New Roman" w:hAnsi="Times New Roman"/>
                <w:sz w:val="24"/>
              </w:rPr>
            </w:pP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Объем работ</w:t>
            </w:r>
          </w:p>
        </w:tc>
        <w:tc>
          <w:tcPr>
            <w:tcW w:w="1276" w:type="dxa"/>
          </w:tcPr>
          <w:p w:rsidR="001206D9" w:rsidRDefault="001206D9" w:rsidP="001206D9">
            <w:pPr>
              <w:pStyle w:val="af2"/>
              <w:ind w:hanging="63"/>
              <w:jc w:val="center"/>
              <w:rPr>
                <w:rFonts w:ascii="Times New Roman" w:hAnsi="Times New Roman"/>
                <w:sz w:val="24"/>
              </w:rPr>
            </w:pPr>
            <w:r>
              <w:rPr>
                <w:rFonts w:ascii="Times New Roman" w:hAnsi="Times New Roman"/>
                <w:sz w:val="24"/>
              </w:rPr>
              <w:t>Структура работ</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Трудоемкость</w:t>
            </w:r>
          </w:p>
          <w:p w:rsidR="001206D9" w:rsidRDefault="001206D9" w:rsidP="001206D9">
            <w:pPr>
              <w:pStyle w:val="af2"/>
              <w:jc w:val="center"/>
              <w:rPr>
                <w:rFonts w:ascii="Times New Roman" w:hAnsi="Times New Roman"/>
                <w:sz w:val="24"/>
              </w:rPr>
            </w:pPr>
            <w:r>
              <w:rPr>
                <w:rFonts w:ascii="Times New Roman" w:hAnsi="Times New Roman"/>
                <w:sz w:val="24"/>
              </w:rPr>
              <w:t>работ</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Уровень</w:t>
            </w:r>
          </w:p>
          <w:p w:rsidR="001206D9" w:rsidRDefault="001206D9" w:rsidP="001206D9">
            <w:pPr>
              <w:pStyle w:val="af2"/>
              <w:jc w:val="center"/>
              <w:rPr>
                <w:rFonts w:ascii="Times New Roman" w:hAnsi="Times New Roman"/>
                <w:sz w:val="24"/>
              </w:rPr>
            </w:pPr>
            <w:r>
              <w:rPr>
                <w:rFonts w:ascii="Times New Roman" w:hAnsi="Times New Roman"/>
                <w:sz w:val="24"/>
              </w:rPr>
              <w:t>оплаты</w:t>
            </w:r>
          </w:p>
          <w:p w:rsidR="001206D9" w:rsidRDefault="001206D9" w:rsidP="001206D9">
            <w:pPr>
              <w:pStyle w:val="af2"/>
              <w:jc w:val="center"/>
              <w:rPr>
                <w:rFonts w:ascii="Times New Roman" w:hAnsi="Times New Roman"/>
                <w:sz w:val="24"/>
              </w:rPr>
            </w:pPr>
            <w:r>
              <w:rPr>
                <w:rFonts w:ascii="Times New Roman" w:hAnsi="Times New Roman"/>
                <w:sz w:val="24"/>
              </w:rPr>
              <w:t>труда</w:t>
            </w:r>
          </w:p>
        </w:tc>
      </w:tr>
      <w:tr w:rsidR="001206D9" w:rsidTr="001206D9">
        <w:tc>
          <w:tcPr>
            <w:tcW w:w="3827" w:type="dxa"/>
          </w:tcPr>
          <w:p w:rsidR="001206D9" w:rsidRDefault="001206D9" w:rsidP="001206D9">
            <w:pPr>
              <w:pStyle w:val="af2"/>
              <w:jc w:val="both"/>
              <w:rPr>
                <w:rFonts w:ascii="Times New Roman" w:hAnsi="Times New Roman"/>
                <w:sz w:val="24"/>
                <w:lang w:val="en-US"/>
              </w:rPr>
            </w:pPr>
            <w:r w:rsidRPr="002755A4">
              <w:rPr>
                <w:rFonts w:ascii="Times New Roman" w:hAnsi="Times New Roman"/>
                <w:position w:val="-14"/>
                <w:sz w:val="24"/>
              </w:rPr>
              <w:object w:dxaOrig="2040" w:dyaOrig="400">
                <v:shape id="_x0000_i1105" type="#_x0000_t75" style="width:102.25pt;height:19.85pt" o:ole="" fillcolor="window">
                  <v:imagedata r:id="rId167" o:title=""/>
                </v:shape>
                <o:OLEObject Type="Embed" ProgID="Equation.3" ShapeID="_x0000_i1105" DrawAspect="Content" ObjectID="_1717844407" r:id="rId168"/>
              </w:object>
            </w:r>
            <w:r>
              <w:rPr>
                <w:rFonts w:ascii="Times New Roman" w:hAnsi="Times New Roman"/>
                <w:sz w:val="24"/>
              </w:rPr>
              <w:t xml:space="preserve"> =</w:t>
            </w:r>
            <w:r>
              <w:rPr>
                <w:rFonts w:ascii="Times New Roman" w:hAnsi="Times New Roman"/>
                <w:sz w:val="24"/>
                <w:lang w:val="en-US"/>
              </w:rPr>
              <w:t xml:space="preserve"> 4700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r>
      <w:tr w:rsidR="001206D9" w:rsidTr="001206D9">
        <w:tc>
          <w:tcPr>
            <w:tcW w:w="3827" w:type="dxa"/>
          </w:tcPr>
          <w:p w:rsidR="001206D9" w:rsidRDefault="001206D9" w:rsidP="001206D9">
            <w:pPr>
              <w:pStyle w:val="af2"/>
              <w:jc w:val="both"/>
              <w:rPr>
                <w:rFonts w:ascii="Times New Roman" w:hAnsi="Times New Roman"/>
                <w:sz w:val="24"/>
              </w:rPr>
            </w:pPr>
            <w:r w:rsidRPr="002755A4">
              <w:rPr>
                <w:rFonts w:ascii="Times New Roman" w:hAnsi="Times New Roman"/>
                <w:position w:val="-20"/>
                <w:sz w:val="24"/>
              </w:rPr>
              <w:object w:dxaOrig="2799" w:dyaOrig="460">
                <v:shape id="_x0000_i1106" type="#_x0000_t75" style="width:139.85pt;height:22.95pt" o:ole="" fillcolor="window">
                  <v:imagedata r:id="rId169" o:title=""/>
                </v:shape>
                <o:OLEObject Type="Embed" ProgID="Equation.3" ShapeID="_x0000_i1106" DrawAspect="Content" ObjectID="_1717844408" r:id="rId170"/>
              </w:object>
            </w:r>
            <w:r>
              <w:rPr>
                <w:rFonts w:ascii="Times New Roman" w:hAnsi="Times New Roman"/>
                <w:sz w:val="24"/>
              </w:rPr>
              <w:t xml:space="preserve"> =</w:t>
            </w:r>
          </w:p>
          <w:p w:rsidR="001206D9" w:rsidRDefault="001206D9" w:rsidP="001206D9">
            <w:pPr>
              <w:pStyle w:val="af2"/>
              <w:jc w:val="both"/>
              <w:rPr>
                <w:rFonts w:ascii="Times New Roman" w:hAnsi="Times New Roman"/>
                <w:sz w:val="24"/>
              </w:rPr>
            </w:pPr>
            <w:r>
              <w:rPr>
                <w:rFonts w:ascii="Times New Roman" w:hAnsi="Times New Roman"/>
                <w:sz w:val="24"/>
              </w:rPr>
              <w:t>= ЗП</w:t>
            </w:r>
            <w:r w:rsidRPr="004A073C">
              <w:rPr>
                <w:rFonts w:ascii="Times New Roman" w:hAnsi="Times New Roman"/>
                <w:sz w:val="24"/>
                <w:vertAlign w:val="subscript"/>
              </w:rPr>
              <w:t>пл</w:t>
            </w:r>
            <w:r>
              <w:rPr>
                <w:rFonts w:ascii="Times New Roman" w:hAnsi="Times New Roman"/>
                <w:sz w:val="24"/>
              </w:rPr>
              <w:t xml:space="preserve"> · К</w:t>
            </w:r>
            <w:r w:rsidRPr="004A073C">
              <w:rPr>
                <w:rFonts w:ascii="Times New Roman" w:hAnsi="Times New Roman"/>
                <w:sz w:val="24"/>
                <w:vertAlign w:val="subscript"/>
              </w:rPr>
              <w:t>вп</w:t>
            </w:r>
            <w:r>
              <w:rPr>
                <w:rFonts w:ascii="Times New Roman" w:hAnsi="Times New Roman"/>
                <w:sz w:val="24"/>
              </w:rPr>
              <w:t xml:space="preserve"> = 4700 · 1,03 = 4840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r>
      <w:tr w:rsidR="001206D9" w:rsidTr="001206D9">
        <w:tc>
          <w:tcPr>
            <w:tcW w:w="3827" w:type="dxa"/>
          </w:tcPr>
          <w:p w:rsidR="001206D9" w:rsidRDefault="001206D9" w:rsidP="001206D9">
            <w:pPr>
              <w:pStyle w:val="af2"/>
              <w:jc w:val="both"/>
              <w:rPr>
                <w:rFonts w:ascii="Times New Roman" w:hAnsi="Times New Roman"/>
                <w:sz w:val="24"/>
              </w:rPr>
            </w:pPr>
            <w:r w:rsidRPr="004A073C">
              <w:rPr>
                <w:rFonts w:ascii="Times New Roman" w:hAnsi="Times New Roman"/>
                <w:position w:val="-20"/>
                <w:sz w:val="24"/>
              </w:rPr>
              <w:object w:dxaOrig="1980" w:dyaOrig="460">
                <v:shape id="_x0000_i1107" type="#_x0000_t75" style="width:99.15pt;height:22.95pt" o:ole="" fillcolor="window">
                  <v:imagedata r:id="rId171" o:title=""/>
                </v:shape>
                <o:OLEObject Type="Embed" ProgID="Equation.3" ShapeID="_x0000_i1107" DrawAspect="Content" ObjectID="_1717844409" r:id="rId172"/>
              </w:object>
            </w:r>
            <w:r>
              <w:rPr>
                <w:rFonts w:ascii="Times New Roman" w:hAnsi="Times New Roman"/>
                <w:sz w:val="24"/>
              </w:rPr>
              <w:t>=  4800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r>
      <w:tr w:rsidR="001206D9" w:rsidTr="001206D9">
        <w:tc>
          <w:tcPr>
            <w:tcW w:w="3827" w:type="dxa"/>
          </w:tcPr>
          <w:p w:rsidR="001206D9" w:rsidRDefault="001206D9" w:rsidP="001206D9">
            <w:pPr>
              <w:pStyle w:val="af2"/>
              <w:jc w:val="both"/>
              <w:rPr>
                <w:rFonts w:ascii="Times New Roman" w:hAnsi="Times New Roman"/>
                <w:sz w:val="24"/>
              </w:rPr>
            </w:pPr>
            <w:r w:rsidRPr="004A073C">
              <w:rPr>
                <w:rFonts w:ascii="Times New Roman" w:hAnsi="Times New Roman"/>
                <w:position w:val="-20"/>
                <w:sz w:val="24"/>
              </w:rPr>
              <w:object w:dxaOrig="1939" w:dyaOrig="460">
                <v:shape id="_x0000_i1108" type="#_x0000_t75" style="width:97.05pt;height:22.95pt" o:ole="" fillcolor="window">
                  <v:imagedata r:id="rId173" o:title=""/>
                </v:shape>
                <o:OLEObject Type="Embed" ProgID="Equation.3" ShapeID="_x0000_i1108" DrawAspect="Content" ObjectID="_1717844410" r:id="rId174"/>
              </w:object>
            </w:r>
            <w:r>
              <w:rPr>
                <w:rFonts w:ascii="Times New Roman" w:hAnsi="Times New Roman"/>
                <w:sz w:val="24"/>
              </w:rPr>
              <w:t>=  4750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план</w:t>
            </w:r>
          </w:p>
        </w:tc>
      </w:tr>
      <w:tr w:rsidR="001206D9" w:rsidTr="001206D9">
        <w:tc>
          <w:tcPr>
            <w:tcW w:w="3827" w:type="dxa"/>
          </w:tcPr>
          <w:p w:rsidR="001206D9" w:rsidRDefault="001206D9" w:rsidP="001206D9">
            <w:pPr>
              <w:pStyle w:val="af2"/>
              <w:jc w:val="both"/>
              <w:rPr>
                <w:rFonts w:ascii="Times New Roman" w:hAnsi="Times New Roman"/>
                <w:sz w:val="24"/>
              </w:rPr>
            </w:pPr>
            <w:r w:rsidRPr="004A073C">
              <w:rPr>
                <w:rFonts w:ascii="Times New Roman" w:hAnsi="Times New Roman"/>
                <w:position w:val="-20"/>
                <w:sz w:val="24"/>
              </w:rPr>
              <w:object w:dxaOrig="1900" w:dyaOrig="460">
                <v:shape id="_x0000_i1109" type="#_x0000_t75" style="width:94.95pt;height:22.95pt" o:ole="" fillcolor="window">
                  <v:imagedata r:id="rId175" o:title=""/>
                </v:shape>
                <o:OLEObject Type="Embed" ProgID="Equation.3" ShapeID="_x0000_i1109" DrawAspect="Content" ObjectID="_1717844411" r:id="rId176"/>
              </w:object>
            </w:r>
            <w:r>
              <w:rPr>
                <w:rFonts w:ascii="Times New Roman" w:hAnsi="Times New Roman"/>
                <w:sz w:val="24"/>
              </w:rPr>
              <w:t>=  5300</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276"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843"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c>
          <w:tcPr>
            <w:tcW w:w="1134" w:type="dxa"/>
          </w:tcPr>
          <w:p w:rsidR="001206D9" w:rsidRDefault="001206D9" w:rsidP="001206D9">
            <w:pPr>
              <w:pStyle w:val="af2"/>
              <w:jc w:val="center"/>
              <w:rPr>
                <w:rFonts w:ascii="Times New Roman" w:hAnsi="Times New Roman"/>
                <w:sz w:val="24"/>
              </w:rPr>
            </w:pPr>
            <w:r>
              <w:rPr>
                <w:rFonts w:ascii="Times New Roman" w:hAnsi="Times New Roman"/>
                <w:sz w:val="24"/>
              </w:rPr>
              <w:t>факт</w:t>
            </w:r>
          </w:p>
        </w:tc>
      </w:tr>
      <w:tr w:rsidR="001206D9" w:rsidTr="001206D9">
        <w:tc>
          <w:tcPr>
            <w:tcW w:w="3827" w:type="dxa"/>
          </w:tcPr>
          <w:p w:rsidR="001206D9" w:rsidRDefault="001206D9" w:rsidP="001206D9">
            <w:pPr>
              <w:pStyle w:val="af2"/>
              <w:jc w:val="both"/>
              <w:rPr>
                <w:rFonts w:ascii="Times New Roman" w:hAnsi="Times New Roman"/>
                <w:b/>
                <w:sz w:val="24"/>
              </w:rPr>
            </w:pPr>
            <w:r>
              <w:rPr>
                <w:rFonts w:ascii="Times New Roman" w:hAnsi="Times New Roman"/>
                <w:b/>
                <w:sz w:val="24"/>
              </w:rPr>
              <w:sym w:font="Symbol" w:char="F044"/>
            </w:r>
            <w:r>
              <w:rPr>
                <w:rFonts w:ascii="Times New Roman" w:hAnsi="Times New Roman"/>
                <w:b/>
                <w:sz w:val="24"/>
              </w:rPr>
              <w:t>ЗП</w:t>
            </w:r>
            <w:r w:rsidRPr="00CF0A90">
              <w:rPr>
                <w:rFonts w:ascii="Times New Roman" w:hAnsi="Times New Roman"/>
                <w:b/>
                <w:sz w:val="24"/>
                <w:vertAlign w:val="subscript"/>
              </w:rPr>
              <w:t>общ</w:t>
            </w:r>
            <w:r>
              <w:rPr>
                <w:rFonts w:ascii="Times New Roman" w:hAnsi="Times New Roman"/>
                <w:b/>
                <w:sz w:val="24"/>
              </w:rPr>
              <w:t xml:space="preserve"> = +600</w:t>
            </w:r>
          </w:p>
        </w:tc>
        <w:tc>
          <w:tcPr>
            <w:tcW w:w="1276" w:type="dxa"/>
          </w:tcPr>
          <w:p w:rsidR="001206D9" w:rsidRDefault="001206D9" w:rsidP="001206D9">
            <w:pPr>
              <w:pStyle w:val="af2"/>
              <w:jc w:val="center"/>
              <w:rPr>
                <w:rFonts w:ascii="Times New Roman" w:hAnsi="Times New Roman"/>
                <w:b/>
                <w:sz w:val="24"/>
              </w:rPr>
            </w:pPr>
            <w:r>
              <w:rPr>
                <w:rFonts w:ascii="Times New Roman" w:hAnsi="Times New Roman"/>
                <w:b/>
                <w:sz w:val="24"/>
              </w:rPr>
              <w:t>+140</w:t>
            </w:r>
          </w:p>
        </w:tc>
        <w:tc>
          <w:tcPr>
            <w:tcW w:w="1276" w:type="dxa"/>
          </w:tcPr>
          <w:p w:rsidR="001206D9" w:rsidRDefault="001206D9" w:rsidP="001206D9">
            <w:pPr>
              <w:pStyle w:val="af2"/>
              <w:jc w:val="center"/>
              <w:rPr>
                <w:rFonts w:ascii="Times New Roman" w:hAnsi="Times New Roman"/>
                <w:b/>
                <w:sz w:val="24"/>
              </w:rPr>
            </w:pPr>
            <w:r>
              <w:rPr>
                <w:rFonts w:ascii="Times New Roman" w:hAnsi="Times New Roman"/>
                <w:b/>
                <w:sz w:val="24"/>
              </w:rPr>
              <w:t>–40</w:t>
            </w:r>
          </w:p>
        </w:tc>
        <w:tc>
          <w:tcPr>
            <w:tcW w:w="1843" w:type="dxa"/>
          </w:tcPr>
          <w:p w:rsidR="001206D9" w:rsidRDefault="001206D9" w:rsidP="001206D9">
            <w:pPr>
              <w:pStyle w:val="af2"/>
              <w:jc w:val="center"/>
              <w:rPr>
                <w:rFonts w:ascii="Times New Roman" w:hAnsi="Times New Roman"/>
                <w:b/>
                <w:sz w:val="24"/>
              </w:rPr>
            </w:pPr>
            <w:r>
              <w:rPr>
                <w:rFonts w:ascii="Times New Roman" w:hAnsi="Times New Roman"/>
                <w:b/>
                <w:sz w:val="24"/>
              </w:rPr>
              <w:t>–50</w:t>
            </w:r>
          </w:p>
        </w:tc>
        <w:tc>
          <w:tcPr>
            <w:tcW w:w="1134" w:type="dxa"/>
          </w:tcPr>
          <w:p w:rsidR="001206D9" w:rsidRDefault="001206D9" w:rsidP="001206D9">
            <w:pPr>
              <w:pStyle w:val="af2"/>
              <w:jc w:val="center"/>
              <w:rPr>
                <w:rFonts w:ascii="Times New Roman" w:hAnsi="Times New Roman"/>
                <w:b/>
                <w:sz w:val="24"/>
              </w:rPr>
            </w:pPr>
            <w:r>
              <w:rPr>
                <w:rFonts w:ascii="Times New Roman" w:hAnsi="Times New Roman"/>
                <w:b/>
                <w:sz w:val="24"/>
              </w:rPr>
              <w:t>+550</w:t>
            </w:r>
          </w:p>
        </w:tc>
      </w:tr>
    </w:tbl>
    <w:p w:rsidR="001206D9" w:rsidRDefault="001206D9" w:rsidP="001206D9">
      <w:pPr>
        <w:pStyle w:val="af2"/>
        <w:spacing w:line="360" w:lineRule="auto"/>
        <w:jc w:val="both"/>
        <w:rPr>
          <w:rFonts w:ascii="Times New Roman" w:hAnsi="Times New Roman"/>
          <w:sz w:val="24"/>
        </w:rPr>
      </w:pPr>
    </w:p>
    <w:p w:rsidR="001206D9" w:rsidRPr="00EF4E10" w:rsidRDefault="001206D9" w:rsidP="001206D9">
      <w:pPr>
        <w:pStyle w:val="af2"/>
        <w:spacing w:line="360" w:lineRule="auto"/>
        <w:ind w:firstLine="567"/>
        <w:jc w:val="both"/>
        <w:rPr>
          <w:rFonts w:ascii="Times New Roman" w:hAnsi="Times New Roman"/>
          <w:sz w:val="28"/>
          <w:szCs w:val="28"/>
        </w:rPr>
      </w:pPr>
      <w:r w:rsidRPr="00EF4E10">
        <w:rPr>
          <w:rFonts w:ascii="Times New Roman" w:hAnsi="Times New Roman"/>
          <w:sz w:val="28"/>
          <w:szCs w:val="28"/>
        </w:rPr>
        <w:t xml:space="preserve">Полученные данные позволяют сделать вывод, что перерасход заработной платы вызван увеличением объема работ и повышением уровня оплаты труда в основном из-за инфляции и частично в связи с ростом уровня производительности труда. Получена экономия в результате снижения трудоемкости продукции, что следует оценить положительно. Более детальный факторный анализ этой статьи должен быть направлен на изучения факторов и резервов снижения трудоемкости строительной продукции. </w:t>
      </w:r>
    </w:p>
    <w:p w:rsidR="001206D9" w:rsidRPr="00EF4E10" w:rsidRDefault="001206D9" w:rsidP="001206D9">
      <w:pPr>
        <w:pStyle w:val="af2"/>
        <w:spacing w:line="360" w:lineRule="auto"/>
        <w:ind w:firstLine="567"/>
        <w:jc w:val="both"/>
        <w:rPr>
          <w:rFonts w:ascii="Times New Roman" w:hAnsi="Times New Roman"/>
          <w:sz w:val="28"/>
          <w:szCs w:val="28"/>
        </w:rPr>
      </w:pPr>
      <w:r w:rsidRPr="00EF4E10">
        <w:rPr>
          <w:rFonts w:ascii="Times New Roman" w:hAnsi="Times New Roman"/>
          <w:b/>
          <w:i/>
          <w:sz w:val="28"/>
          <w:szCs w:val="28"/>
        </w:rPr>
        <w:t xml:space="preserve">Затраты по статье «Расходы по эксплуатации машин и механизмов» </w:t>
      </w:r>
      <w:r w:rsidRPr="00EF4E10">
        <w:rPr>
          <w:rFonts w:ascii="Times New Roman" w:hAnsi="Times New Roman"/>
          <w:sz w:val="28"/>
          <w:szCs w:val="28"/>
        </w:rPr>
        <w:t>включают амортизацию строительной техники, затраты на ее ремонт, эксплуатационные расходы, затраты по перемещению и установке машин на строительные объекты и др. Одни из них не зависят от объема строительных работ (амортизация), другие зависят полностью (эксплуатационные расходы), третьи – частично (затраты на ремонт). Следовательно, причинами изменения затрат по этой статье могут быть:  объем строительно-монтажных работ  и уровень затрат.</w:t>
      </w:r>
    </w:p>
    <w:p w:rsidR="001206D9" w:rsidRDefault="001206D9" w:rsidP="001206D9">
      <w:pPr>
        <w:spacing w:after="200" w:line="276" w:lineRule="auto"/>
        <w:rPr>
          <w:sz w:val="24"/>
        </w:rPr>
      </w:pPr>
      <w:r>
        <w:rPr>
          <w:sz w:val="24"/>
        </w:rPr>
        <w:br w:type="page"/>
      </w:r>
    </w:p>
    <w:p w:rsidR="001206D9" w:rsidRPr="00641555" w:rsidRDefault="001206D9" w:rsidP="001206D9">
      <w:pPr>
        <w:pStyle w:val="af2"/>
        <w:ind w:firstLine="403"/>
        <w:jc w:val="center"/>
        <w:rPr>
          <w:rFonts w:ascii="Times New Roman" w:hAnsi="Times New Roman"/>
          <w:sz w:val="28"/>
          <w:szCs w:val="28"/>
        </w:rPr>
      </w:pPr>
      <w:r w:rsidRPr="00641555">
        <w:rPr>
          <w:rFonts w:ascii="Times New Roman" w:hAnsi="Times New Roman"/>
          <w:sz w:val="28"/>
          <w:szCs w:val="28"/>
        </w:rPr>
        <w:t>Таблица Данные для факторного анализа затрат по эксплуатации строительных машин и механизмов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301"/>
      </w:tblGrid>
      <w:tr w:rsidR="001206D9" w:rsidTr="001206D9">
        <w:tc>
          <w:tcPr>
            <w:tcW w:w="6804" w:type="dxa"/>
          </w:tcPr>
          <w:p w:rsidR="001206D9" w:rsidRDefault="001206D9" w:rsidP="001206D9">
            <w:pPr>
              <w:pStyle w:val="af2"/>
              <w:jc w:val="center"/>
              <w:rPr>
                <w:rFonts w:ascii="Times New Roman" w:hAnsi="Times New Roman"/>
                <w:sz w:val="24"/>
              </w:rPr>
            </w:pPr>
            <w:r>
              <w:rPr>
                <w:rFonts w:ascii="Times New Roman" w:hAnsi="Times New Roman"/>
                <w:sz w:val="24"/>
              </w:rPr>
              <w:t>Затраты</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Сумма,</w:t>
            </w:r>
          </w:p>
          <w:p w:rsidR="001206D9" w:rsidRDefault="001206D9" w:rsidP="001206D9">
            <w:pPr>
              <w:pStyle w:val="af2"/>
              <w:ind w:firstLine="67"/>
              <w:jc w:val="center"/>
              <w:rPr>
                <w:rFonts w:ascii="Times New Roman" w:hAnsi="Times New Roman"/>
                <w:sz w:val="24"/>
              </w:rPr>
            </w:pPr>
            <w:r>
              <w:rPr>
                <w:rFonts w:ascii="Times New Roman" w:hAnsi="Times New Roman"/>
                <w:sz w:val="24"/>
              </w:rPr>
              <w:t>тыс. руб.</w:t>
            </w: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По плану</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3000</w:t>
            </w: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В том числе:</w:t>
            </w:r>
          </w:p>
        </w:tc>
        <w:tc>
          <w:tcPr>
            <w:tcW w:w="2301" w:type="dxa"/>
          </w:tcPr>
          <w:p w:rsidR="001206D9" w:rsidRDefault="001206D9" w:rsidP="001206D9">
            <w:pPr>
              <w:pStyle w:val="af2"/>
              <w:jc w:val="center"/>
              <w:rPr>
                <w:rFonts w:ascii="Times New Roman" w:hAnsi="Times New Roman"/>
                <w:sz w:val="24"/>
              </w:rPr>
            </w:pP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 xml:space="preserve">         – постоянные</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1800</w:t>
            </w: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 xml:space="preserve">         – переменные</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1200</w:t>
            </w: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По плану, пересчитанному на фактический объем работ</w:t>
            </w:r>
          </w:p>
          <w:p w:rsidR="001206D9" w:rsidRDefault="001206D9" w:rsidP="001206D9">
            <w:pPr>
              <w:pStyle w:val="af2"/>
              <w:jc w:val="both"/>
              <w:rPr>
                <w:rFonts w:ascii="Times New Roman" w:hAnsi="Times New Roman"/>
                <w:sz w:val="24"/>
              </w:rPr>
            </w:pPr>
            <w:r>
              <w:rPr>
                <w:rFonts w:ascii="Times New Roman" w:hAnsi="Times New Roman"/>
                <w:sz w:val="24"/>
              </w:rPr>
              <w:t xml:space="preserve">         (1200 * 1,03 + 1800)</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3036</w:t>
            </w:r>
          </w:p>
        </w:tc>
      </w:tr>
      <w:tr w:rsidR="001206D9" w:rsidTr="001206D9">
        <w:tc>
          <w:tcPr>
            <w:tcW w:w="6804" w:type="dxa"/>
          </w:tcPr>
          <w:p w:rsidR="001206D9" w:rsidRDefault="001206D9" w:rsidP="001206D9">
            <w:pPr>
              <w:pStyle w:val="af2"/>
              <w:jc w:val="both"/>
              <w:rPr>
                <w:rFonts w:ascii="Times New Roman" w:hAnsi="Times New Roman"/>
                <w:sz w:val="24"/>
              </w:rPr>
            </w:pPr>
            <w:r>
              <w:rPr>
                <w:rFonts w:ascii="Times New Roman" w:hAnsi="Times New Roman"/>
                <w:sz w:val="24"/>
              </w:rPr>
              <w:t>Фактически</w:t>
            </w:r>
          </w:p>
        </w:tc>
        <w:tc>
          <w:tcPr>
            <w:tcW w:w="2301" w:type="dxa"/>
          </w:tcPr>
          <w:p w:rsidR="001206D9" w:rsidRDefault="001206D9" w:rsidP="001206D9">
            <w:pPr>
              <w:pStyle w:val="af2"/>
              <w:jc w:val="center"/>
              <w:rPr>
                <w:rFonts w:ascii="Times New Roman" w:hAnsi="Times New Roman"/>
                <w:sz w:val="24"/>
              </w:rPr>
            </w:pPr>
            <w:r>
              <w:rPr>
                <w:rFonts w:ascii="Times New Roman" w:hAnsi="Times New Roman"/>
                <w:sz w:val="24"/>
              </w:rPr>
              <w:t>3500</w:t>
            </w:r>
          </w:p>
        </w:tc>
      </w:tr>
    </w:tbl>
    <w:p w:rsidR="001206D9" w:rsidRDefault="001206D9" w:rsidP="001206D9">
      <w:pPr>
        <w:pStyle w:val="af2"/>
        <w:jc w:val="both"/>
        <w:rPr>
          <w:rFonts w:ascii="Times New Roman" w:hAnsi="Times New Roman"/>
          <w:sz w:val="24"/>
        </w:rPr>
      </w:pPr>
    </w:p>
    <w:p w:rsidR="001206D9" w:rsidRPr="00EF4E10" w:rsidRDefault="001206D9" w:rsidP="001206D9">
      <w:pPr>
        <w:pStyle w:val="af2"/>
        <w:spacing w:line="360" w:lineRule="auto"/>
        <w:jc w:val="both"/>
        <w:rPr>
          <w:rFonts w:ascii="Times New Roman" w:hAnsi="Times New Roman"/>
          <w:sz w:val="28"/>
          <w:szCs w:val="28"/>
        </w:rPr>
      </w:pPr>
      <w:r w:rsidRPr="00EF4E10">
        <w:rPr>
          <w:rFonts w:ascii="Times New Roman" w:hAnsi="Times New Roman"/>
          <w:sz w:val="28"/>
          <w:szCs w:val="28"/>
        </w:rPr>
        <w:t xml:space="preserve">      Общий перерасход по этой статье составил 500 </w:t>
      </w:r>
      <w:r>
        <w:rPr>
          <w:rFonts w:ascii="Times New Roman" w:hAnsi="Times New Roman"/>
          <w:sz w:val="28"/>
          <w:szCs w:val="28"/>
        </w:rPr>
        <w:t>тыс.</w:t>
      </w:r>
      <w:r w:rsidRPr="00EF4E10">
        <w:rPr>
          <w:rFonts w:ascii="Times New Roman" w:hAnsi="Times New Roman"/>
          <w:sz w:val="28"/>
          <w:szCs w:val="28"/>
        </w:rPr>
        <w:t xml:space="preserve"> руб.,      в том числе  за счет изменения:</w:t>
      </w:r>
    </w:p>
    <w:p w:rsidR="001206D9" w:rsidRPr="00EF4E10" w:rsidRDefault="001206D9" w:rsidP="001206D9">
      <w:pPr>
        <w:pStyle w:val="af2"/>
        <w:spacing w:line="360" w:lineRule="auto"/>
        <w:jc w:val="both"/>
        <w:rPr>
          <w:rFonts w:ascii="Times New Roman" w:hAnsi="Times New Roman"/>
          <w:sz w:val="28"/>
          <w:szCs w:val="28"/>
        </w:rPr>
      </w:pPr>
      <w:r w:rsidRPr="00EF4E10">
        <w:rPr>
          <w:rFonts w:ascii="Times New Roman" w:hAnsi="Times New Roman"/>
          <w:sz w:val="28"/>
          <w:szCs w:val="28"/>
        </w:rPr>
        <w:t>а) объема и структуры строительно-монтажных работ:</w:t>
      </w:r>
    </w:p>
    <w:p w:rsidR="001206D9" w:rsidRPr="00EF4E10" w:rsidRDefault="001206D9" w:rsidP="001206D9">
      <w:pPr>
        <w:pStyle w:val="af2"/>
        <w:spacing w:line="360" w:lineRule="auto"/>
        <w:jc w:val="center"/>
        <w:rPr>
          <w:rFonts w:ascii="Times New Roman" w:hAnsi="Times New Roman"/>
          <w:sz w:val="28"/>
          <w:szCs w:val="28"/>
        </w:rPr>
      </w:pPr>
      <w:r w:rsidRPr="00EF4E10">
        <w:rPr>
          <w:rFonts w:ascii="Times New Roman" w:hAnsi="Times New Roman"/>
          <w:sz w:val="28"/>
          <w:szCs w:val="28"/>
        </w:rPr>
        <w:sym w:font="Symbol" w:char="F044"/>
      </w:r>
      <w:r w:rsidRPr="00EF4E10">
        <w:rPr>
          <w:rFonts w:ascii="Times New Roman" w:hAnsi="Times New Roman"/>
          <w:sz w:val="28"/>
          <w:szCs w:val="28"/>
        </w:rPr>
        <w:t xml:space="preserve">З = 3036 – 3000 =  +36 </w:t>
      </w:r>
      <w:r>
        <w:rPr>
          <w:rFonts w:ascii="Times New Roman" w:hAnsi="Times New Roman"/>
          <w:sz w:val="28"/>
          <w:szCs w:val="28"/>
        </w:rPr>
        <w:t>тыс.</w:t>
      </w:r>
      <w:r w:rsidRPr="00EF4E10">
        <w:rPr>
          <w:rFonts w:ascii="Times New Roman" w:hAnsi="Times New Roman"/>
          <w:sz w:val="28"/>
          <w:szCs w:val="28"/>
        </w:rPr>
        <w:t xml:space="preserve"> руб.;</w:t>
      </w:r>
    </w:p>
    <w:p w:rsidR="001206D9" w:rsidRPr="00EF4E10" w:rsidRDefault="001206D9" w:rsidP="001206D9">
      <w:pPr>
        <w:pStyle w:val="af2"/>
        <w:spacing w:line="360" w:lineRule="auto"/>
        <w:jc w:val="both"/>
        <w:rPr>
          <w:rFonts w:ascii="Times New Roman" w:hAnsi="Times New Roman"/>
          <w:sz w:val="28"/>
          <w:szCs w:val="28"/>
        </w:rPr>
      </w:pPr>
      <w:r w:rsidRPr="00EF4E10">
        <w:rPr>
          <w:rFonts w:ascii="Times New Roman" w:hAnsi="Times New Roman"/>
          <w:sz w:val="28"/>
          <w:szCs w:val="28"/>
        </w:rPr>
        <w:t xml:space="preserve">б) уровня затрат: </w:t>
      </w:r>
    </w:p>
    <w:p w:rsidR="001206D9" w:rsidRPr="00EF4E10" w:rsidRDefault="001206D9" w:rsidP="001206D9">
      <w:pPr>
        <w:pStyle w:val="af2"/>
        <w:spacing w:line="360" w:lineRule="auto"/>
        <w:jc w:val="center"/>
        <w:rPr>
          <w:rFonts w:ascii="Times New Roman" w:hAnsi="Times New Roman"/>
          <w:sz w:val="28"/>
          <w:szCs w:val="28"/>
        </w:rPr>
      </w:pPr>
      <w:r w:rsidRPr="00EF4E10">
        <w:rPr>
          <w:rFonts w:ascii="Times New Roman" w:hAnsi="Times New Roman"/>
          <w:sz w:val="28"/>
          <w:szCs w:val="28"/>
        </w:rPr>
        <w:sym w:font="Symbol" w:char="F044"/>
      </w:r>
      <w:r w:rsidRPr="00EF4E10">
        <w:rPr>
          <w:rFonts w:ascii="Times New Roman" w:hAnsi="Times New Roman"/>
          <w:sz w:val="28"/>
          <w:szCs w:val="28"/>
        </w:rPr>
        <w:t xml:space="preserve">З  = 3500 – 3036  = +464 </w:t>
      </w:r>
      <w:r>
        <w:rPr>
          <w:rFonts w:ascii="Times New Roman" w:hAnsi="Times New Roman"/>
          <w:sz w:val="28"/>
          <w:szCs w:val="28"/>
        </w:rPr>
        <w:t>тыс.</w:t>
      </w:r>
      <w:r w:rsidRPr="00EF4E10">
        <w:rPr>
          <w:rFonts w:ascii="Times New Roman" w:hAnsi="Times New Roman"/>
          <w:sz w:val="28"/>
          <w:szCs w:val="28"/>
        </w:rPr>
        <w:t xml:space="preserve"> руб.</w:t>
      </w:r>
    </w:p>
    <w:p w:rsidR="001206D9"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i/>
          <w:sz w:val="28"/>
          <w:szCs w:val="28"/>
        </w:rPr>
        <w:t>Более детальный анализ затрат на содержание и эксплуатацию машин и механизмов должен быть проделан по каждому их виду</w:t>
      </w:r>
      <w:r w:rsidRPr="00EF4E10">
        <w:rPr>
          <w:rFonts w:ascii="Times New Roman" w:hAnsi="Times New Roman"/>
          <w:sz w:val="28"/>
          <w:szCs w:val="28"/>
        </w:rPr>
        <w:t>, для чего можно использовать следующую факторную  модель:</w:t>
      </w:r>
    </w:p>
    <w:p w:rsidR="001206D9" w:rsidRPr="00EF4E10" w:rsidRDefault="0037042A" w:rsidP="001206D9">
      <w:pPr>
        <w:pStyle w:val="af2"/>
        <w:spacing w:line="360" w:lineRule="auto"/>
        <w:ind w:firstLine="403"/>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Э.М.</m:t>
              </m:r>
            </m:sub>
          </m:sSub>
          <m:r>
            <w:rPr>
              <w:rFonts w:ascii="Cambria Math" w:hAnsi="Cambria Math"/>
              <w:sz w:val="28"/>
              <w:szCs w:val="28"/>
            </w:rPr>
            <m:t>=КМ×Д×</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см</m:t>
              </m:r>
            </m:sub>
          </m:sSub>
          <m:r>
            <w:rPr>
              <w:rFonts w:ascii="Cambria Math" w:hAnsi="Cambria Math"/>
              <w:sz w:val="28"/>
              <w:szCs w:val="28"/>
            </w:rPr>
            <m:t>×П×УПЗ+</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пост</m:t>
              </m:r>
            </m:sub>
          </m:sSub>
        </m:oMath>
      </m:oMathPara>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sz w:val="28"/>
          <w:szCs w:val="28"/>
        </w:rPr>
        <w:t xml:space="preserve">где  </w:t>
      </w:r>
      <w:r w:rsidRPr="00EF4E10">
        <w:rPr>
          <w:rFonts w:ascii="Times New Roman" w:hAnsi="Times New Roman"/>
          <w:i/>
          <w:sz w:val="28"/>
          <w:szCs w:val="28"/>
        </w:rPr>
        <w:t>КМ</w:t>
      </w:r>
      <w:r w:rsidRPr="00EF4E10">
        <w:rPr>
          <w:rFonts w:ascii="Times New Roman" w:hAnsi="Times New Roman"/>
          <w:sz w:val="28"/>
          <w:szCs w:val="28"/>
        </w:rPr>
        <w:t xml:space="preserve">  –– количество </w:t>
      </w:r>
      <w:r w:rsidRPr="00EF4E10">
        <w:rPr>
          <w:rFonts w:ascii="Times New Roman" w:hAnsi="Times New Roman"/>
          <w:i/>
          <w:sz w:val="28"/>
          <w:szCs w:val="28"/>
          <w:lang w:val="en-US"/>
        </w:rPr>
        <w:t>i</w:t>
      </w:r>
      <w:r w:rsidRPr="00EF4E10">
        <w:rPr>
          <w:rFonts w:ascii="Times New Roman" w:hAnsi="Times New Roman"/>
          <w:sz w:val="28"/>
          <w:szCs w:val="28"/>
        </w:rPr>
        <w:t xml:space="preserve">–го вида машин; </w:t>
      </w:r>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i/>
          <w:sz w:val="28"/>
          <w:szCs w:val="28"/>
        </w:rPr>
        <w:t>Д</w:t>
      </w:r>
      <w:r w:rsidRPr="00EF4E10">
        <w:rPr>
          <w:rFonts w:ascii="Times New Roman" w:hAnsi="Times New Roman"/>
          <w:sz w:val="28"/>
          <w:szCs w:val="28"/>
        </w:rPr>
        <w:t xml:space="preserve"> – количество отработанных дней одной машиной за анализируемый период; </w:t>
      </w:r>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i/>
          <w:sz w:val="28"/>
          <w:szCs w:val="28"/>
        </w:rPr>
        <w:t>К</w:t>
      </w:r>
      <w:r w:rsidRPr="00EF4E10">
        <w:rPr>
          <w:rFonts w:ascii="Times New Roman" w:hAnsi="Times New Roman"/>
          <w:i/>
          <w:sz w:val="28"/>
          <w:szCs w:val="28"/>
          <w:vertAlign w:val="subscript"/>
        </w:rPr>
        <w:t>см</w:t>
      </w:r>
      <w:r w:rsidRPr="00EF4E10">
        <w:rPr>
          <w:rFonts w:ascii="Times New Roman" w:hAnsi="Times New Roman"/>
          <w:sz w:val="28"/>
          <w:szCs w:val="28"/>
        </w:rPr>
        <w:t xml:space="preserve"> – коэффициент сменности; </w:t>
      </w:r>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i/>
          <w:sz w:val="28"/>
          <w:szCs w:val="28"/>
        </w:rPr>
        <w:t>ПС</w:t>
      </w:r>
      <w:r w:rsidRPr="00EF4E10">
        <w:rPr>
          <w:rFonts w:ascii="Times New Roman" w:hAnsi="Times New Roman"/>
          <w:sz w:val="28"/>
          <w:szCs w:val="28"/>
        </w:rPr>
        <w:t xml:space="preserve"> – средняя продолжительность одной смены; </w:t>
      </w:r>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i/>
          <w:sz w:val="28"/>
          <w:szCs w:val="28"/>
        </w:rPr>
        <w:t>УПЗ</w:t>
      </w:r>
      <w:r w:rsidRPr="00EF4E10">
        <w:rPr>
          <w:rFonts w:ascii="Times New Roman" w:hAnsi="Times New Roman"/>
          <w:sz w:val="28"/>
          <w:szCs w:val="28"/>
        </w:rPr>
        <w:t xml:space="preserve"> – уровень переменных затрат за 1 машино-час работы, </w:t>
      </w:r>
    </w:p>
    <w:p w:rsidR="001206D9" w:rsidRPr="00EF4E10" w:rsidRDefault="001206D9" w:rsidP="001206D9">
      <w:pPr>
        <w:pStyle w:val="af2"/>
        <w:spacing w:line="360" w:lineRule="auto"/>
        <w:ind w:hanging="22"/>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пост.</w:t>
      </w:r>
      <w:r w:rsidRPr="00EF4E10">
        <w:rPr>
          <w:rFonts w:ascii="Times New Roman" w:hAnsi="Times New Roman"/>
          <w:sz w:val="28"/>
          <w:szCs w:val="28"/>
        </w:rPr>
        <w:t xml:space="preserve">– сумма постоянных затрат на содержание данного вида машин.  </w:t>
      </w:r>
    </w:p>
    <w:p w:rsidR="001206D9" w:rsidRDefault="001206D9" w:rsidP="001206D9">
      <w:pPr>
        <w:spacing w:after="200" w:line="276" w:lineRule="auto"/>
        <w:rPr>
          <w:b/>
          <w:sz w:val="28"/>
          <w:szCs w:val="28"/>
        </w:rPr>
      </w:pPr>
      <w:r>
        <w:rPr>
          <w:b/>
          <w:sz w:val="28"/>
          <w:szCs w:val="28"/>
        </w:rPr>
        <w:br w:type="page"/>
      </w:r>
    </w:p>
    <w:p w:rsidR="001206D9" w:rsidRPr="00EF4E10" w:rsidRDefault="001206D9" w:rsidP="001206D9">
      <w:pPr>
        <w:pStyle w:val="af2"/>
        <w:jc w:val="center"/>
        <w:rPr>
          <w:rFonts w:ascii="Times New Roman" w:hAnsi="Times New Roman"/>
          <w:b/>
          <w:sz w:val="28"/>
          <w:szCs w:val="28"/>
        </w:rPr>
      </w:pPr>
      <w:r w:rsidRPr="00EF4E10">
        <w:rPr>
          <w:rFonts w:ascii="Times New Roman" w:hAnsi="Times New Roman"/>
          <w:b/>
          <w:sz w:val="28"/>
          <w:szCs w:val="28"/>
        </w:rPr>
        <w:t>Анализ затрат на содержание подъемных кранов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65"/>
        <w:gridCol w:w="851"/>
        <w:gridCol w:w="850"/>
        <w:gridCol w:w="851"/>
        <w:gridCol w:w="1686"/>
        <w:gridCol w:w="1417"/>
      </w:tblGrid>
      <w:tr w:rsidR="001206D9" w:rsidTr="001206D9">
        <w:trPr>
          <w:cantSplit/>
        </w:trPr>
        <w:tc>
          <w:tcPr>
            <w:tcW w:w="1559" w:type="dxa"/>
            <w:vMerge w:val="restart"/>
          </w:tcPr>
          <w:p w:rsidR="001206D9" w:rsidRDefault="001206D9" w:rsidP="001206D9">
            <w:pPr>
              <w:pStyle w:val="af2"/>
              <w:jc w:val="center"/>
              <w:rPr>
                <w:rFonts w:ascii="Times New Roman" w:hAnsi="Times New Roman"/>
                <w:sz w:val="24"/>
              </w:rPr>
            </w:pPr>
            <w:r>
              <w:rPr>
                <w:rFonts w:ascii="Times New Roman" w:hAnsi="Times New Roman"/>
                <w:sz w:val="24"/>
              </w:rPr>
              <w:t>Затраты,</w:t>
            </w:r>
          </w:p>
          <w:p w:rsidR="001206D9" w:rsidRDefault="001206D9" w:rsidP="001206D9">
            <w:pPr>
              <w:pStyle w:val="af2"/>
              <w:jc w:val="center"/>
              <w:rPr>
                <w:rFonts w:ascii="Times New Roman" w:hAnsi="Times New Roman"/>
                <w:sz w:val="24"/>
              </w:rPr>
            </w:pPr>
            <w:r>
              <w:rPr>
                <w:rFonts w:ascii="Times New Roman" w:hAnsi="Times New Roman"/>
                <w:sz w:val="24"/>
              </w:rPr>
              <w:t>тыс. руб.</w:t>
            </w:r>
          </w:p>
        </w:tc>
        <w:tc>
          <w:tcPr>
            <w:tcW w:w="6520" w:type="dxa"/>
            <w:gridSpan w:val="6"/>
          </w:tcPr>
          <w:p w:rsidR="001206D9" w:rsidRDefault="001206D9" w:rsidP="001206D9">
            <w:pPr>
              <w:pStyle w:val="af2"/>
              <w:jc w:val="center"/>
              <w:rPr>
                <w:rFonts w:ascii="Times New Roman" w:hAnsi="Times New Roman"/>
                <w:sz w:val="24"/>
              </w:rPr>
            </w:pPr>
            <w:r>
              <w:rPr>
                <w:rFonts w:ascii="Times New Roman" w:hAnsi="Times New Roman"/>
                <w:sz w:val="24"/>
              </w:rPr>
              <w:t>Факторы</w:t>
            </w:r>
          </w:p>
        </w:tc>
      </w:tr>
      <w:tr w:rsidR="001206D9" w:rsidTr="001206D9">
        <w:trPr>
          <w:cantSplit/>
        </w:trPr>
        <w:tc>
          <w:tcPr>
            <w:tcW w:w="1559" w:type="dxa"/>
            <w:vMerge/>
          </w:tcPr>
          <w:p w:rsidR="001206D9" w:rsidRDefault="001206D9" w:rsidP="001206D9">
            <w:pPr>
              <w:pStyle w:val="af2"/>
              <w:jc w:val="center"/>
              <w:rPr>
                <w:rFonts w:ascii="Times New Roman" w:hAnsi="Times New Roman"/>
                <w:sz w:val="24"/>
              </w:rPr>
            </w:pP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КМ</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Д</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К</w:t>
            </w:r>
            <w:r>
              <w:rPr>
                <w:rFonts w:ascii="Times New Roman" w:hAnsi="Times New Roman"/>
                <w:sz w:val="28"/>
                <w:vertAlign w:val="subscript"/>
              </w:rPr>
              <w:t>см</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П</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УПЗ, тыс.руб.</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З</w:t>
            </w:r>
            <w:r>
              <w:rPr>
                <w:rFonts w:ascii="Times New Roman" w:hAnsi="Times New Roman"/>
                <w:sz w:val="24"/>
                <w:vertAlign w:val="subscript"/>
              </w:rPr>
              <w:t>пост</w:t>
            </w:r>
            <w:r>
              <w:rPr>
                <w:rFonts w:ascii="Times New Roman" w:hAnsi="Times New Roman"/>
                <w:sz w:val="24"/>
              </w:rPr>
              <w:t>,тыс. руб.</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6342</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5</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230</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1,5</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7</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0,425</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7368</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230</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1,5</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7</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0,425</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6966</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215</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1,5</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7</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0,425</w:t>
            </w:r>
          </w:p>
        </w:tc>
        <w:tc>
          <w:tcPr>
            <w:tcW w:w="1417" w:type="dxa"/>
          </w:tcPr>
          <w:p w:rsidR="001206D9" w:rsidRDefault="001206D9" w:rsidP="001206D9">
            <w:pPr>
              <w:pStyle w:val="af2"/>
              <w:rPr>
                <w:rFonts w:ascii="Times New Roman" w:hAnsi="Times New Roman"/>
                <w:sz w:val="24"/>
              </w:rPr>
            </w:pPr>
            <w:r>
              <w:rPr>
                <w:rFonts w:ascii="Times New Roman" w:hAnsi="Times New Roman"/>
                <w:sz w:val="24"/>
              </w:rPr>
              <w:t xml:space="preserve">      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6582</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215</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1,4</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7</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0,425</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6276</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215</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1,4</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6,6</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0,425</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6574</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215</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1,4</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6,6</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0,450</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1210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t>6734</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215</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1,4</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6,6</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0,450</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1370</w:t>
            </w:r>
          </w:p>
        </w:tc>
      </w:tr>
      <w:tr w:rsidR="001206D9" w:rsidTr="001206D9">
        <w:tc>
          <w:tcPr>
            <w:tcW w:w="1559" w:type="dxa"/>
          </w:tcPr>
          <w:p w:rsidR="001206D9" w:rsidRDefault="001206D9" w:rsidP="001206D9">
            <w:pPr>
              <w:pStyle w:val="af2"/>
              <w:jc w:val="center"/>
              <w:rPr>
                <w:rFonts w:ascii="Times New Roman" w:hAnsi="Times New Roman"/>
                <w:sz w:val="24"/>
              </w:rPr>
            </w:pPr>
            <w:r>
              <w:rPr>
                <w:rFonts w:ascii="Times New Roman" w:hAnsi="Times New Roman"/>
                <w:sz w:val="24"/>
              </w:rPr>
              <w:sym w:font="Symbol" w:char="F044"/>
            </w:r>
            <w:r>
              <w:rPr>
                <w:rFonts w:ascii="Times New Roman" w:hAnsi="Times New Roman"/>
                <w:sz w:val="24"/>
              </w:rPr>
              <w:t>общ = +392</w:t>
            </w:r>
          </w:p>
        </w:tc>
        <w:tc>
          <w:tcPr>
            <w:tcW w:w="865" w:type="dxa"/>
          </w:tcPr>
          <w:p w:rsidR="001206D9" w:rsidRDefault="001206D9" w:rsidP="001206D9">
            <w:pPr>
              <w:pStyle w:val="af2"/>
              <w:jc w:val="center"/>
              <w:rPr>
                <w:rFonts w:ascii="Times New Roman" w:hAnsi="Times New Roman"/>
                <w:sz w:val="24"/>
              </w:rPr>
            </w:pPr>
            <w:r>
              <w:rPr>
                <w:rFonts w:ascii="Times New Roman" w:hAnsi="Times New Roman"/>
                <w:sz w:val="24"/>
              </w:rPr>
              <w:t>+1026</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–402</w:t>
            </w:r>
          </w:p>
        </w:tc>
        <w:tc>
          <w:tcPr>
            <w:tcW w:w="850" w:type="dxa"/>
          </w:tcPr>
          <w:p w:rsidR="001206D9" w:rsidRDefault="001206D9" w:rsidP="001206D9">
            <w:pPr>
              <w:pStyle w:val="af2"/>
              <w:jc w:val="center"/>
              <w:rPr>
                <w:rFonts w:ascii="Times New Roman" w:hAnsi="Times New Roman"/>
                <w:sz w:val="24"/>
              </w:rPr>
            </w:pPr>
            <w:r>
              <w:rPr>
                <w:rFonts w:ascii="Times New Roman" w:hAnsi="Times New Roman"/>
                <w:sz w:val="24"/>
              </w:rPr>
              <w:t>–384</w:t>
            </w:r>
          </w:p>
        </w:tc>
        <w:tc>
          <w:tcPr>
            <w:tcW w:w="851" w:type="dxa"/>
          </w:tcPr>
          <w:p w:rsidR="001206D9" w:rsidRDefault="001206D9" w:rsidP="001206D9">
            <w:pPr>
              <w:pStyle w:val="af2"/>
              <w:jc w:val="center"/>
              <w:rPr>
                <w:rFonts w:ascii="Times New Roman" w:hAnsi="Times New Roman"/>
                <w:sz w:val="24"/>
              </w:rPr>
            </w:pPr>
            <w:r>
              <w:rPr>
                <w:rFonts w:ascii="Times New Roman" w:hAnsi="Times New Roman"/>
                <w:sz w:val="24"/>
              </w:rPr>
              <w:t>–306</w:t>
            </w:r>
          </w:p>
        </w:tc>
        <w:tc>
          <w:tcPr>
            <w:tcW w:w="1686" w:type="dxa"/>
          </w:tcPr>
          <w:p w:rsidR="001206D9" w:rsidRDefault="001206D9" w:rsidP="001206D9">
            <w:pPr>
              <w:pStyle w:val="af2"/>
              <w:jc w:val="center"/>
              <w:rPr>
                <w:rFonts w:ascii="Times New Roman" w:hAnsi="Times New Roman"/>
                <w:sz w:val="24"/>
              </w:rPr>
            </w:pPr>
            <w:r>
              <w:rPr>
                <w:rFonts w:ascii="Times New Roman" w:hAnsi="Times New Roman"/>
                <w:sz w:val="24"/>
              </w:rPr>
              <w:t>+298</w:t>
            </w:r>
          </w:p>
        </w:tc>
        <w:tc>
          <w:tcPr>
            <w:tcW w:w="1417" w:type="dxa"/>
          </w:tcPr>
          <w:p w:rsidR="001206D9" w:rsidRDefault="001206D9" w:rsidP="001206D9">
            <w:pPr>
              <w:pStyle w:val="af2"/>
              <w:jc w:val="center"/>
              <w:rPr>
                <w:rFonts w:ascii="Times New Roman" w:hAnsi="Times New Roman"/>
                <w:sz w:val="24"/>
              </w:rPr>
            </w:pPr>
            <w:r>
              <w:rPr>
                <w:rFonts w:ascii="Times New Roman" w:hAnsi="Times New Roman"/>
                <w:sz w:val="24"/>
              </w:rPr>
              <w:t>+160</w:t>
            </w:r>
          </w:p>
        </w:tc>
      </w:tr>
    </w:tbl>
    <w:p w:rsidR="001206D9" w:rsidRDefault="001206D9" w:rsidP="001206D9">
      <w:pPr>
        <w:pStyle w:val="af2"/>
        <w:jc w:val="both"/>
        <w:rPr>
          <w:rFonts w:ascii="Times New Roman" w:hAnsi="Times New Roman"/>
          <w:sz w:val="24"/>
        </w:rPr>
      </w:pPr>
    </w:p>
    <w:p w:rsidR="001206D9" w:rsidRPr="00EF4E10"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 xml:space="preserve">Данные табл.3.12 показывают, что затраты на содержание подъемных кранов выше плановых в основном из-за увеличения их количества и повышения себестоимости одного машино-часа работы. </w:t>
      </w:r>
      <w:r w:rsidRPr="00FB3A34">
        <w:rPr>
          <w:rFonts w:ascii="Times New Roman" w:hAnsi="Times New Roman"/>
          <w:strike/>
          <w:sz w:val="28"/>
          <w:szCs w:val="28"/>
        </w:rPr>
        <w:t>Из-за сокращения времени работы машин уменьшилась сумма переменных расходов</w:t>
      </w:r>
      <w:r w:rsidRPr="00EF4E10">
        <w:rPr>
          <w:rFonts w:ascii="Times New Roman" w:hAnsi="Times New Roman"/>
          <w:sz w:val="28"/>
          <w:szCs w:val="28"/>
        </w:rPr>
        <w:t>, но увеличилась сумма постоянных расходов на один машино-час работы.</w:t>
      </w:r>
    </w:p>
    <w:p w:rsidR="001206D9"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Себестоимость 1 машино-часа можно представить в виде следующей факторной модели:</w:t>
      </w:r>
    </w:p>
    <w:p w:rsidR="001206D9" w:rsidRPr="00EF4E10" w:rsidRDefault="0037042A" w:rsidP="001206D9">
      <w:pPr>
        <w:pStyle w:val="af2"/>
        <w:spacing w:line="360" w:lineRule="auto"/>
        <w:ind w:firstLine="403"/>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МЧ</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пост</m:t>
                  </m:r>
                </m:sub>
              </m:sSub>
            </m:num>
            <m:den>
              <m:r>
                <w:rPr>
                  <w:rFonts w:ascii="Cambria Math" w:hAnsi="Cambria Math"/>
                  <w:sz w:val="28"/>
                  <w:szCs w:val="28"/>
                </w:rPr>
                <m:t>ФРВ</m:t>
              </m:r>
            </m:den>
          </m:f>
          <m:r>
            <w:rPr>
              <w:rFonts w:ascii="Cambria Math" w:hAnsi="Cambria Math"/>
              <w:sz w:val="28"/>
              <w:szCs w:val="28"/>
            </w:rPr>
            <m:t>+УПЗ=</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пост</m:t>
                  </m:r>
                </m:sub>
              </m:sSub>
            </m:num>
            <m:den>
              <m:r>
                <w:rPr>
                  <w:rFonts w:ascii="Cambria Math" w:hAnsi="Cambria Math"/>
                  <w:sz w:val="28"/>
                  <w:szCs w:val="28"/>
                </w:rPr>
                <m:t>КМ×Д×</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см</m:t>
                  </m:r>
                </m:sub>
              </m:sSub>
              <m:r>
                <w:rPr>
                  <w:rFonts w:ascii="Cambria Math" w:hAnsi="Cambria Math"/>
                  <w:sz w:val="28"/>
                  <w:szCs w:val="28"/>
                </w:rPr>
                <m:t>×П</m:t>
              </m:r>
            </m:den>
          </m:f>
          <m:r>
            <w:rPr>
              <w:rFonts w:ascii="Cambria Math" w:hAnsi="Cambria Math"/>
              <w:sz w:val="28"/>
              <w:szCs w:val="28"/>
            </w:rPr>
            <m:t>+УПЗ</m:t>
          </m:r>
        </m:oMath>
      </m:oMathPara>
    </w:p>
    <w:p w:rsidR="001206D9" w:rsidRPr="00EF4E10" w:rsidRDefault="001206D9" w:rsidP="001206D9">
      <w:pPr>
        <w:pStyle w:val="af2"/>
        <w:jc w:val="both"/>
        <w:rPr>
          <w:rFonts w:ascii="Times New Roman" w:hAnsi="Times New Roman"/>
          <w:sz w:val="28"/>
          <w:szCs w:val="28"/>
        </w:rPr>
      </w:pPr>
      <w:r w:rsidRPr="00EF4E10">
        <w:rPr>
          <w:rFonts w:ascii="Times New Roman" w:hAnsi="Times New Roman"/>
          <w:sz w:val="28"/>
          <w:szCs w:val="28"/>
        </w:rPr>
        <w:t>где  ФРВ – фонд рабочего времени машин и механизмов.</w:t>
      </w:r>
    </w:p>
    <w:p w:rsidR="001206D9" w:rsidRPr="00EF4E10" w:rsidRDefault="001206D9" w:rsidP="001206D9">
      <w:pPr>
        <w:pStyle w:val="af2"/>
        <w:ind w:firstLine="403"/>
        <w:jc w:val="both"/>
        <w:rPr>
          <w:rFonts w:ascii="Times New Roman" w:hAnsi="Times New Roman"/>
          <w:sz w:val="28"/>
          <w:szCs w:val="28"/>
        </w:rPr>
      </w:pPr>
    </w:p>
    <w:p w:rsidR="001206D9" w:rsidRPr="00EF4E10" w:rsidRDefault="001206D9" w:rsidP="001206D9">
      <w:pPr>
        <w:pStyle w:val="af2"/>
        <w:ind w:firstLine="403"/>
        <w:jc w:val="both"/>
        <w:rPr>
          <w:rFonts w:ascii="Times New Roman" w:hAnsi="Times New Roman"/>
          <w:sz w:val="28"/>
          <w:szCs w:val="28"/>
        </w:rPr>
      </w:pPr>
      <w:r w:rsidRPr="00EF4E10">
        <w:rPr>
          <w:rFonts w:ascii="Times New Roman" w:hAnsi="Times New Roman"/>
          <w:sz w:val="28"/>
          <w:szCs w:val="28"/>
        </w:rPr>
        <w:t>Рассчитаем влияние данных факторов способом цепной подстановки:</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5840" w:dyaOrig="660">
          <v:shape id="_x0000_i1110" type="#_x0000_t75" style="width:292.15pt;height:33.4pt" o:ole="" fillcolor="window">
            <v:imagedata r:id="rId177" o:title=""/>
          </v:shape>
          <o:OLEObject Type="Embed" ProgID="Equation.3" ShapeID="_x0000_i1110" DrawAspect="Content" ObjectID="_1717844412" r:id="rId178"/>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6020" w:dyaOrig="660">
          <v:shape id="_x0000_i1111" type="#_x0000_t75" style="width:300.5pt;height:33.4pt" o:ole="" fillcolor="window">
            <v:imagedata r:id="rId179" o:title=""/>
          </v:shape>
          <o:OLEObject Type="Embed" ProgID="Equation.3" ShapeID="_x0000_i1111" DrawAspect="Content" ObjectID="_1717844413" r:id="rId180"/>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6039" w:dyaOrig="660">
          <v:shape id="_x0000_i1112" type="#_x0000_t75" style="width:302.6pt;height:33.4pt" o:ole="" fillcolor="window">
            <v:imagedata r:id="rId181" o:title=""/>
          </v:shape>
          <o:OLEObject Type="Embed" ProgID="Equation.3" ShapeID="_x0000_i1112" DrawAspect="Content" ObjectID="_1717844414" r:id="rId182"/>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6000" w:dyaOrig="660">
          <v:shape id="_x0000_i1113" type="#_x0000_t75" style="width:300.5pt;height:33.4pt" o:ole="" fillcolor="window">
            <v:imagedata r:id="rId183" o:title=""/>
          </v:shape>
          <o:OLEObject Type="Embed" ProgID="Equation.3" ShapeID="_x0000_i1113" DrawAspect="Content" ObjectID="_1717844415" r:id="rId184"/>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6000" w:dyaOrig="660">
          <v:shape id="_x0000_i1114" type="#_x0000_t75" style="width:300.5pt;height:33.4pt" o:ole="" fillcolor="window">
            <v:imagedata r:id="rId185" o:title=""/>
          </v:shape>
          <o:OLEObject Type="Embed" ProgID="Equation.3" ShapeID="_x0000_i1114" DrawAspect="Content" ObjectID="_1717844416" r:id="rId186"/>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6120" w:dyaOrig="660">
          <v:shape id="_x0000_i1115" type="#_x0000_t75" style="width:305.75pt;height:33.4pt" o:ole="" fillcolor="window">
            <v:imagedata r:id="rId187" o:title=""/>
          </v:shape>
          <o:OLEObject Type="Embed" ProgID="Equation.3" ShapeID="_x0000_i1115" DrawAspect="Content" ObjectID="_1717844417" r:id="rId188"/>
        </w:object>
      </w:r>
      <w:r w:rsidRPr="00EF4E10">
        <w:rPr>
          <w:rFonts w:ascii="Times New Roman" w:hAnsi="Times New Roman"/>
          <w:sz w:val="28"/>
          <w:szCs w:val="28"/>
        </w:rPr>
        <w:t>тыс.р.</w:t>
      </w:r>
    </w:p>
    <w:p w:rsidR="001206D9" w:rsidRPr="00EF4E10" w:rsidRDefault="001206D9" w:rsidP="001206D9">
      <w:pPr>
        <w:pStyle w:val="af2"/>
        <w:ind w:firstLine="403"/>
        <w:jc w:val="center"/>
        <w:rPr>
          <w:rFonts w:ascii="Times New Roman" w:hAnsi="Times New Roman"/>
          <w:sz w:val="28"/>
          <w:szCs w:val="28"/>
        </w:rPr>
      </w:pPr>
      <w:r w:rsidRPr="00EF4E10">
        <w:rPr>
          <w:rFonts w:ascii="Times New Roman" w:hAnsi="Times New Roman"/>
          <w:position w:val="-30"/>
          <w:sz w:val="28"/>
          <w:szCs w:val="28"/>
        </w:rPr>
        <w:object w:dxaOrig="5880" w:dyaOrig="660">
          <v:shape id="_x0000_i1116" type="#_x0000_t75" style="width:294.25pt;height:33.4pt" o:ole="" fillcolor="window">
            <v:imagedata r:id="rId189" o:title=""/>
          </v:shape>
          <o:OLEObject Type="Embed" ProgID="Equation.3" ShapeID="_x0000_i1116" DrawAspect="Content" ObjectID="_1717844418" r:id="rId190"/>
        </w:object>
      </w:r>
      <w:r w:rsidRPr="00EF4E10">
        <w:rPr>
          <w:rFonts w:ascii="Times New Roman" w:hAnsi="Times New Roman"/>
          <w:sz w:val="28"/>
          <w:szCs w:val="28"/>
        </w:rPr>
        <w:t>тыс.р.</w:t>
      </w:r>
    </w:p>
    <w:p w:rsidR="001206D9" w:rsidRPr="00EF4E10" w:rsidRDefault="001206D9" w:rsidP="001206D9">
      <w:pPr>
        <w:pStyle w:val="af2"/>
        <w:ind w:firstLine="403"/>
        <w:jc w:val="both"/>
        <w:rPr>
          <w:rFonts w:ascii="Times New Roman" w:hAnsi="Times New Roman"/>
          <w:sz w:val="28"/>
          <w:szCs w:val="28"/>
        </w:rPr>
      </w:pPr>
    </w:p>
    <w:p w:rsidR="001206D9" w:rsidRPr="00EF4E10" w:rsidRDefault="001206D9" w:rsidP="001206D9">
      <w:pPr>
        <w:pStyle w:val="af2"/>
        <w:ind w:hanging="22"/>
        <w:jc w:val="both"/>
        <w:rPr>
          <w:rFonts w:ascii="Times New Roman" w:hAnsi="Times New Roman"/>
          <w:sz w:val="24"/>
          <w:szCs w:val="24"/>
        </w:rPr>
      </w:pPr>
      <w:r w:rsidRPr="00EF4E10">
        <w:rPr>
          <w:rFonts w:ascii="Times New Roman" w:hAnsi="Times New Roman"/>
          <w:sz w:val="24"/>
          <w:szCs w:val="24"/>
        </w:rPr>
        <w:t xml:space="preserve">Общее изменение себестоимости машино-часа: </w:t>
      </w:r>
      <w:r w:rsidRPr="00EF4E10">
        <w:rPr>
          <w:rFonts w:ascii="Times New Roman" w:hAnsi="Times New Roman"/>
          <w:sz w:val="24"/>
          <w:szCs w:val="24"/>
        </w:rPr>
        <w:sym w:font="Symbol" w:char="F044"/>
      </w:r>
      <w:r w:rsidRPr="00EF4E10">
        <w:rPr>
          <w:rFonts w:ascii="Times New Roman" w:hAnsi="Times New Roman"/>
          <w:sz w:val="24"/>
          <w:szCs w:val="24"/>
        </w:rPr>
        <w:t>С</w:t>
      </w:r>
      <w:r w:rsidRPr="00EF4E10">
        <w:rPr>
          <w:rFonts w:ascii="Times New Roman" w:hAnsi="Times New Roman"/>
          <w:sz w:val="24"/>
          <w:szCs w:val="24"/>
          <w:vertAlign w:val="subscript"/>
        </w:rPr>
        <w:t>общ</w:t>
      </w:r>
      <w:r w:rsidRPr="00EF4E10">
        <w:rPr>
          <w:rFonts w:ascii="Times New Roman" w:hAnsi="Times New Roman"/>
          <w:sz w:val="24"/>
          <w:szCs w:val="24"/>
        </w:rPr>
        <w:t xml:space="preserve"> = 565 –  525  =  +40  тыс.р.</w:t>
      </w:r>
    </w:p>
    <w:p w:rsidR="001206D9" w:rsidRPr="00EF4E10" w:rsidRDefault="001206D9" w:rsidP="001206D9">
      <w:pPr>
        <w:pStyle w:val="af2"/>
        <w:ind w:hanging="22"/>
        <w:jc w:val="both"/>
        <w:rPr>
          <w:rFonts w:ascii="Times New Roman" w:hAnsi="Times New Roman"/>
          <w:sz w:val="24"/>
          <w:szCs w:val="24"/>
        </w:rPr>
      </w:pPr>
      <w:r w:rsidRPr="00EF4E10">
        <w:rPr>
          <w:rFonts w:ascii="Times New Roman" w:hAnsi="Times New Roman"/>
          <w:sz w:val="24"/>
          <w:szCs w:val="24"/>
        </w:rPr>
        <w:t>В том числе за счет:</w:t>
      </w:r>
    </w:p>
    <w:p w:rsidR="001206D9" w:rsidRPr="00EF4E10" w:rsidRDefault="001206D9" w:rsidP="001206D9">
      <w:pPr>
        <w:pStyle w:val="af2"/>
        <w:ind w:hanging="22"/>
        <w:jc w:val="both"/>
        <w:rPr>
          <w:rFonts w:ascii="Times New Roman" w:hAnsi="Times New Roman"/>
          <w:sz w:val="24"/>
          <w:szCs w:val="24"/>
        </w:rPr>
      </w:pPr>
      <w:r w:rsidRPr="00EF4E10">
        <w:rPr>
          <w:rFonts w:ascii="Times New Roman" w:hAnsi="Times New Roman"/>
          <w:sz w:val="24"/>
          <w:szCs w:val="24"/>
        </w:rPr>
        <w:t xml:space="preserve">       а) суммы постоянных затрат                              </w:t>
      </w:r>
      <w:r w:rsidRPr="00EF4E10">
        <w:rPr>
          <w:rFonts w:ascii="Times New Roman" w:hAnsi="Times New Roman"/>
          <w:sz w:val="24"/>
          <w:szCs w:val="24"/>
        </w:rPr>
        <w:sym w:font="Symbol" w:char="F044"/>
      </w:r>
      <w:r w:rsidRPr="00EF4E10">
        <w:rPr>
          <w:rFonts w:ascii="Times New Roman" w:hAnsi="Times New Roman"/>
          <w:sz w:val="24"/>
          <w:szCs w:val="24"/>
        </w:rPr>
        <w:t xml:space="preserve"> С</w:t>
      </w:r>
      <w:r w:rsidRPr="00EF4E10">
        <w:rPr>
          <w:rFonts w:ascii="Times New Roman" w:hAnsi="Times New Roman"/>
          <w:sz w:val="24"/>
          <w:szCs w:val="24"/>
          <w:vertAlign w:val="subscript"/>
        </w:rPr>
        <w:t xml:space="preserve">А </w:t>
      </w:r>
      <w:r w:rsidRPr="00EF4E10">
        <w:rPr>
          <w:rFonts w:ascii="Times New Roman" w:hAnsi="Times New Roman"/>
          <w:sz w:val="24"/>
          <w:szCs w:val="24"/>
        </w:rPr>
        <w:t xml:space="preserve">    = 538  –  525  = +13 тыс.р.;</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 xml:space="preserve">б)  количества машин                                          </w:t>
      </w:r>
      <w:r w:rsidRPr="00EF4E10">
        <w:rPr>
          <w:rFonts w:ascii="Times New Roman" w:hAnsi="Times New Roman"/>
          <w:sz w:val="24"/>
          <w:szCs w:val="24"/>
        </w:rPr>
        <w:sym w:font="Symbol" w:char="F044"/>
      </w:r>
      <w:r w:rsidRPr="00EF4E10">
        <w:rPr>
          <w:rFonts w:ascii="Times New Roman" w:hAnsi="Times New Roman"/>
          <w:sz w:val="24"/>
          <w:szCs w:val="24"/>
        </w:rPr>
        <w:t>С</w:t>
      </w:r>
      <w:r w:rsidRPr="00EF4E10">
        <w:rPr>
          <w:rFonts w:ascii="Times New Roman" w:hAnsi="Times New Roman"/>
          <w:sz w:val="24"/>
          <w:szCs w:val="24"/>
          <w:vertAlign w:val="subscript"/>
        </w:rPr>
        <w:t>км</w:t>
      </w:r>
      <w:r w:rsidRPr="00EF4E10">
        <w:rPr>
          <w:rFonts w:ascii="Times New Roman" w:hAnsi="Times New Roman"/>
          <w:sz w:val="24"/>
          <w:szCs w:val="24"/>
        </w:rPr>
        <w:t xml:space="preserve">      = 520 – 538  =  –18 тыс.р.;</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в)  количества отработанных</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 xml:space="preserve">      дней одной машиной                                      </w:t>
      </w:r>
      <w:r w:rsidRPr="00EF4E10">
        <w:rPr>
          <w:rFonts w:ascii="Times New Roman" w:hAnsi="Times New Roman"/>
          <w:sz w:val="24"/>
          <w:szCs w:val="24"/>
        </w:rPr>
        <w:sym w:font="Symbol" w:char="F044"/>
      </w:r>
      <w:r w:rsidRPr="00EF4E10">
        <w:rPr>
          <w:rFonts w:ascii="Times New Roman" w:hAnsi="Times New Roman"/>
          <w:sz w:val="24"/>
          <w:szCs w:val="24"/>
        </w:rPr>
        <w:t>С</w:t>
      </w:r>
      <w:r w:rsidRPr="00EF4E10">
        <w:rPr>
          <w:rFonts w:ascii="Times New Roman" w:hAnsi="Times New Roman"/>
          <w:sz w:val="24"/>
          <w:szCs w:val="24"/>
          <w:vertAlign w:val="subscript"/>
        </w:rPr>
        <w:t>д</w:t>
      </w:r>
      <w:r w:rsidRPr="00EF4E10">
        <w:rPr>
          <w:rFonts w:ascii="Times New Roman" w:hAnsi="Times New Roman"/>
          <w:sz w:val="24"/>
          <w:szCs w:val="24"/>
        </w:rPr>
        <w:t xml:space="preserve">     =  526 –  520 =  +6 тыс.р.;</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 xml:space="preserve">г) коэффициента сменности                                 </w:t>
      </w:r>
      <w:r w:rsidRPr="00EF4E10">
        <w:rPr>
          <w:rFonts w:ascii="Times New Roman" w:hAnsi="Times New Roman"/>
          <w:sz w:val="24"/>
          <w:szCs w:val="24"/>
        </w:rPr>
        <w:sym w:font="Symbol" w:char="F044"/>
      </w:r>
      <w:r w:rsidRPr="00EF4E10">
        <w:rPr>
          <w:rFonts w:ascii="Times New Roman" w:hAnsi="Times New Roman"/>
          <w:sz w:val="24"/>
          <w:szCs w:val="24"/>
        </w:rPr>
        <w:t>С</w:t>
      </w:r>
      <w:r w:rsidRPr="00EF4E10">
        <w:rPr>
          <w:rFonts w:ascii="Times New Roman" w:hAnsi="Times New Roman"/>
          <w:sz w:val="24"/>
          <w:szCs w:val="24"/>
          <w:vertAlign w:val="subscript"/>
        </w:rPr>
        <w:t>Ксм</w:t>
      </w:r>
      <w:r w:rsidRPr="00EF4E10">
        <w:rPr>
          <w:rFonts w:ascii="Times New Roman" w:hAnsi="Times New Roman"/>
          <w:sz w:val="24"/>
          <w:szCs w:val="24"/>
        </w:rPr>
        <w:t>=  533 –   526 =  +7 тыс.р.;</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 xml:space="preserve">д) средней продолжительности смены                </w:t>
      </w:r>
      <w:r w:rsidRPr="00EF4E10">
        <w:rPr>
          <w:rFonts w:ascii="Times New Roman" w:hAnsi="Times New Roman"/>
          <w:sz w:val="24"/>
          <w:szCs w:val="24"/>
        </w:rPr>
        <w:sym w:font="Symbol" w:char="F044"/>
      </w:r>
      <w:r w:rsidRPr="00EF4E10">
        <w:rPr>
          <w:rFonts w:ascii="Times New Roman" w:hAnsi="Times New Roman"/>
          <w:sz w:val="24"/>
          <w:szCs w:val="24"/>
        </w:rPr>
        <w:t>С</w:t>
      </w:r>
      <w:r w:rsidRPr="00EF4E10">
        <w:rPr>
          <w:rFonts w:ascii="Times New Roman" w:hAnsi="Times New Roman"/>
          <w:sz w:val="24"/>
          <w:szCs w:val="24"/>
          <w:vertAlign w:val="subscript"/>
        </w:rPr>
        <w:t>пс</w:t>
      </w:r>
      <w:r w:rsidRPr="00EF4E10">
        <w:rPr>
          <w:rFonts w:ascii="Times New Roman" w:hAnsi="Times New Roman"/>
          <w:sz w:val="24"/>
          <w:szCs w:val="24"/>
        </w:rPr>
        <w:t xml:space="preserve">  =  540 –  533  =  +7 тыс.р.;</w:t>
      </w:r>
    </w:p>
    <w:p w:rsidR="001206D9" w:rsidRPr="00EF4E10" w:rsidRDefault="001206D9" w:rsidP="001206D9">
      <w:pPr>
        <w:pStyle w:val="af2"/>
        <w:ind w:firstLine="403"/>
        <w:jc w:val="both"/>
        <w:rPr>
          <w:rFonts w:ascii="Times New Roman" w:hAnsi="Times New Roman"/>
          <w:sz w:val="24"/>
          <w:szCs w:val="24"/>
        </w:rPr>
      </w:pPr>
      <w:r w:rsidRPr="00EF4E10">
        <w:rPr>
          <w:rFonts w:ascii="Times New Roman" w:hAnsi="Times New Roman"/>
          <w:sz w:val="24"/>
          <w:szCs w:val="24"/>
        </w:rPr>
        <w:t xml:space="preserve">е) уровня переменных затрат на 1 машино-час   </w:t>
      </w:r>
      <w:r w:rsidRPr="00EF4E10">
        <w:rPr>
          <w:rFonts w:ascii="Times New Roman" w:hAnsi="Times New Roman"/>
          <w:sz w:val="24"/>
          <w:szCs w:val="24"/>
        </w:rPr>
        <w:sym w:font="Symbol" w:char="F044"/>
      </w:r>
      <w:r w:rsidRPr="00EF4E10">
        <w:rPr>
          <w:rFonts w:ascii="Times New Roman" w:hAnsi="Times New Roman"/>
          <w:sz w:val="24"/>
          <w:szCs w:val="24"/>
          <w:vertAlign w:val="subscript"/>
        </w:rPr>
        <w:t>Супз</w:t>
      </w:r>
      <w:r w:rsidRPr="00EF4E10">
        <w:rPr>
          <w:rFonts w:ascii="Times New Roman" w:hAnsi="Times New Roman"/>
          <w:sz w:val="24"/>
          <w:szCs w:val="24"/>
        </w:rPr>
        <w:t xml:space="preserve"> =  565 –  540  =  +25 тыс.р.</w:t>
      </w:r>
    </w:p>
    <w:p w:rsidR="001206D9" w:rsidRPr="00EF4E10" w:rsidRDefault="001206D9" w:rsidP="001206D9">
      <w:pPr>
        <w:pStyle w:val="af2"/>
        <w:ind w:hanging="22"/>
        <w:jc w:val="both"/>
        <w:rPr>
          <w:rFonts w:ascii="Times New Roman" w:hAnsi="Times New Roman"/>
          <w:sz w:val="28"/>
          <w:szCs w:val="28"/>
        </w:rPr>
      </w:pPr>
    </w:p>
    <w:p w:rsidR="001206D9" w:rsidRPr="00EF4E10" w:rsidRDefault="001206D9" w:rsidP="001206D9">
      <w:pPr>
        <w:pStyle w:val="af2"/>
        <w:ind w:hanging="22"/>
        <w:jc w:val="both"/>
        <w:rPr>
          <w:rFonts w:ascii="Times New Roman" w:hAnsi="Times New Roman"/>
          <w:sz w:val="28"/>
          <w:szCs w:val="28"/>
        </w:rPr>
      </w:pPr>
      <w:r w:rsidRPr="00EF4E10">
        <w:rPr>
          <w:rFonts w:ascii="Times New Roman" w:hAnsi="Times New Roman"/>
          <w:sz w:val="28"/>
          <w:szCs w:val="28"/>
        </w:rPr>
        <w:t xml:space="preserve"> Затем следует проанализировать себестоимость машино-часа в разрезе статей затрат.</w:t>
      </w:r>
    </w:p>
    <w:p w:rsidR="001206D9" w:rsidRDefault="001206D9" w:rsidP="001206D9">
      <w:pPr>
        <w:pStyle w:val="af2"/>
        <w:ind w:hanging="22"/>
        <w:jc w:val="center"/>
        <w:rPr>
          <w:rFonts w:ascii="Times New Roman" w:hAnsi="Times New Roman"/>
          <w:sz w:val="24"/>
        </w:rPr>
      </w:pPr>
    </w:p>
    <w:p w:rsidR="001206D9" w:rsidRDefault="001206D9" w:rsidP="001206D9">
      <w:pPr>
        <w:pStyle w:val="af2"/>
        <w:ind w:hanging="22"/>
        <w:jc w:val="center"/>
        <w:rPr>
          <w:rFonts w:ascii="Times New Roman" w:hAnsi="Times New Roman"/>
          <w:sz w:val="24"/>
        </w:rPr>
      </w:pPr>
    </w:p>
    <w:p w:rsidR="001206D9" w:rsidRDefault="001206D9" w:rsidP="001206D9">
      <w:pPr>
        <w:pStyle w:val="af2"/>
        <w:ind w:hanging="22"/>
        <w:jc w:val="center"/>
        <w:rPr>
          <w:rFonts w:ascii="Times New Roman" w:hAnsi="Times New Roman"/>
          <w:sz w:val="24"/>
        </w:rPr>
      </w:pPr>
    </w:p>
    <w:p w:rsidR="001206D9" w:rsidRDefault="001206D9" w:rsidP="001206D9">
      <w:pPr>
        <w:pStyle w:val="af2"/>
        <w:ind w:hanging="22"/>
        <w:rPr>
          <w:rFonts w:ascii="Times New Roman" w:hAnsi="Times New Roman"/>
          <w:sz w:val="28"/>
          <w:szCs w:val="28"/>
        </w:rPr>
      </w:pPr>
      <w:r w:rsidRPr="006B2442">
        <w:rPr>
          <w:rFonts w:ascii="Times New Roman" w:hAnsi="Times New Roman"/>
          <w:sz w:val="28"/>
          <w:szCs w:val="28"/>
        </w:rPr>
        <w:t>Таблица Анализ себестоимости машино-часа работы  подъ</w:t>
      </w:r>
      <w:r>
        <w:rPr>
          <w:rFonts w:ascii="Times New Roman" w:hAnsi="Times New Roman"/>
          <w:sz w:val="28"/>
          <w:szCs w:val="28"/>
        </w:rPr>
        <w:t>емного крана</w:t>
      </w:r>
    </w:p>
    <w:p w:rsidR="001206D9" w:rsidRPr="006B2442" w:rsidRDefault="001206D9" w:rsidP="001206D9">
      <w:pPr>
        <w:pStyle w:val="af2"/>
        <w:ind w:hanging="22"/>
        <w:jc w:val="right"/>
        <w:rPr>
          <w:rFonts w:ascii="Times New Roman" w:hAnsi="Times New Roman"/>
          <w:sz w:val="28"/>
          <w:szCs w:val="28"/>
        </w:rPr>
      </w:pPr>
      <w:r w:rsidRPr="006B2442">
        <w:rPr>
          <w:rFonts w:ascii="Times New Roman" w:hAnsi="Times New Roman"/>
          <w:sz w:val="28"/>
          <w:szCs w:val="28"/>
        </w:rPr>
        <w:t xml:space="preserve">  тыс.руб.</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559"/>
        <w:gridCol w:w="1332"/>
        <w:gridCol w:w="1508"/>
      </w:tblGrid>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Статьи затрат</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По плановым нормам</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Фактически</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Отклонение</w:t>
            </w:r>
          </w:p>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от плана</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Основная зарплата машиниста</w:t>
            </w:r>
          </w:p>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с отчислениями</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125</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130</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+5</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Электроэнергия и эксплуатационные материалы</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300</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320</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+20</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Амортизация</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20</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20</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Затраты на техобслуживание</w:t>
            </w:r>
          </w:p>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и ремонт</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30</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35</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+5</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Затраты на перебазирование и монтаж</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50</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60</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+10</w:t>
            </w:r>
          </w:p>
        </w:tc>
      </w:tr>
      <w:tr w:rsidR="001206D9" w:rsidRPr="006B2442" w:rsidTr="001206D9">
        <w:tc>
          <w:tcPr>
            <w:tcW w:w="4820" w:type="dxa"/>
          </w:tcPr>
          <w:p w:rsidR="001206D9" w:rsidRPr="006B2442" w:rsidRDefault="001206D9" w:rsidP="001206D9">
            <w:pPr>
              <w:pStyle w:val="af2"/>
              <w:jc w:val="both"/>
              <w:rPr>
                <w:rFonts w:ascii="Times New Roman" w:hAnsi="Times New Roman"/>
                <w:sz w:val="28"/>
                <w:szCs w:val="28"/>
              </w:rPr>
            </w:pPr>
            <w:r w:rsidRPr="006B2442">
              <w:rPr>
                <w:rFonts w:ascii="Times New Roman" w:hAnsi="Times New Roman"/>
                <w:sz w:val="28"/>
                <w:szCs w:val="28"/>
              </w:rPr>
              <w:t>Итого</w:t>
            </w:r>
          </w:p>
        </w:tc>
        <w:tc>
          <w:tcPr>
            <w:tcW w:w="1559"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525</w:t>
            </w:r>
          </w:p>
        </w:tc>
        <w:tc>
          <w:tcPr>
            <w:tcW w:w="1332"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565</w:t>
            </w:r>
          </w:p>
        </w:tc>
        <w:tc>
          <w:tcPr>
            <w:tcW w:w="1508" w:type="dxa"/>
          </w:tcPr>
          <w:p w:rsidR="001206D9" w:rsidRPr="006B2442" w:rsidRDefault="001206D9" w:rsidP="001206D9">
            <w:pPr>
              <w:pStyle w:val="af2"/>
              <w:jc w:val="center"/>
              <w:rPr>
                <w:rFonts w:ascii="Times New Roman" w:hAnsi="Times New Roman"/>
                <w:sz w:val="28"/>
                <w:szCs w:val="28"/>
              </w:rPr>
            </w:pPr>
            <w:r w:rsidRPr="006B2442">
              <w:rPr>
                <w:rFonts w:ascii="Times New Roman" w:hAnsi="Times New Roman"/>
                <w:sz w:val="28"/>
                <w:szCs w:val="28"/>
              </w:rPr>
              <w:t>+40</w:t>
            </w:r>
          </w:p>
        </w:tc>
      </w:tr>
    </w:tbl>
    <w:p w:rsidR="001206D9" w:rsidRDefault="001206D9" w:rsidP="001206D9">
      <w:pPr>
        <w:pStyle w:val="af2"/>
        <w:ind w:firstLine="403"/>
        <w:jc w:val="both"/>
        <w:rPr>
          <w:rFonts w:ascii="Times New Roman" w:hAnsi="Times New Roman"/>
          <w:sz w:val="24"/>
        </w:rPr>
      </w:pPr>
    </w:p>
    <w:p w:rsidR="001206D9" w:rsidRPr="00EF4E10"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Такие расчеты необходимо делать по каждому виду машин и механизмов, что позволит выявить резервы сокращения затрат на их содержание и эксплуатацию.</w:t>
      </w:r>
    </w:p>
    <w:p w:rsidR="001206D9" w:rsidRPr="00EF4E10"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b/>
          <w:i/>
          <w:sz w:val="28"/>
          <w:szCs w:val="28"/>
        </w:rPr>
        <w:t>Большой удельный вес в себестоимости строительной продукции  занимают накладные расходы</w:t>
      </w:r>
      <w:r w:rsidRPr="00EF4E10">
        <w:rPr>
          <w:rFonts w:ascii="Times New Roman" w:hAnsi="Times New Roman"/>
          <w:sz w:val="28"/>
          <w:szCs w:val="28"/>
        </w:rPr>
        <w:t>. Это комплексная статья затрат, куда входят административно–управленческие расходы, расходы по обслуживанию работников строительства, расходы по организации на строительных площадках,  непроизводительные расходы и потери и т.д.  Одна их часть  относится к условно-постоянным, а вторая — к условно-переменным расходам.</w:t>
      </w:r>
    </w:p>
    <w:p w:rsidR="001206D9"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Для исчисления степени влияния объема строительно-монтажных работ на изменение их суммы, необходимо относительный его прирост умножить на плановую сумму условно-переменных накладных расходов:</w:t>
      </w:r>
    </w:p>
    <w:p w:rsidR="001206D9" w:rsidRPr="00EF4E10" w:rsidRDefault="001206D9" w:rsidP="001206D9">
      <w:pPr>
        <w:pStyle w:val="af2"/>
        <w:spacing w:line="360" w:lineRule="auto"/>
        <w:ind w:firstLine="403"/>
        <w:jc w:val="both"/>
        <w:rPr>
          <w:rFonts w:ascii="Times New Roman" w:hAnsi="Times New Roman"/>
          <w:sz w:val="28"/>
          <w:szCs w:val="28"/>
        </w:rPr>
      </w:pPr>
      <m:oMathPara>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lang w:val="en-US"/>
                </w:rPr>
                <m:t>V</m:t>
              </m:r>
              <m:r>
                <w:rPr>
                  <w:rFonts w:ascii="Cambria Math" w:hAnsi="Cambria Math"/>
                  <w:sz w:val="28"/>
                  <w:szCs w:val="28"/>
                </w:rPr>
                <m:t>СМР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пер.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СМР</m:t>
              </m:r>
            </m:num>
            <m:den>
              <m:sSub>
                <m:sSubPr>
                  <m:ctrlPr>
                    <w:rPr>
                      <w:rFonts w:ascii="Cambria Math" w:hAnsi="Cambria Math"/>
                      <w:i/>
                      <w:sz w:val="28"/>
                      <w:szCs w:val="28"/>
                      <w:lang w:val="en-US"/>
                    </w:rPr>
                  </m:ctrlPr>
                </m:sSubPr>
                <m:e>
                  <m:r>
                    <w:rPr>
                      <w:rFonts w:ascii="Cambria Math" w:hAnsi="Cambria Math"/>
                      <w:sz w:val="28"/>
                      <w:szCs w:val="28"/>
                      <w:lang w:val="en-US"/>
                    </w:rPr>
                    <m:t>V</m:t>
                  </m:r>
                  <m:r>
                    <w:rPr>
                      <w:rFonts w:ascii="Cambria Math" w:hAnsi="Cambria Math"/>
                      <w:sz w:val="28"/>
                      <w:szCs w:val="28"/>
                    </w:rPr>
                    <m:t>СМР</m:t>
                  </m:r>
                </m:e>
                <m:sub>
                  <m:r>
                    <w:rPr>
                      <w:rFonts w:ascii="Cambria Math" w:hAnsi="Cambria Math"/>
                      <w:sz w:val="28"/>
                      <w:szCs w:val="28"/>
                      <w:lang w:val="en-US"/>
                    </w:rPr>
                    <m:t>0</m:t>
                  </m:r>
                </m:sub>
              </m:sSub>
            </m:den>
          </m:f>
        </m:oMath>
      </m:oMathPara>
    </w:p>
    <w:p w:rsidR="001206D9"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Экономия или перерасход накладных расходов  за счет изменения продолжительности строительства объекта определяется по формуле:</w:t>
      </w:r>
    </w:p>
    <w:p w:rsidR="001206D9" w:rsidRPr="00EF4E10" w:rsidRDefault="001206D9" w:rsidP="001206D9">
      <w:pPr>
        <w:pStyle w:val="af2"/>
        <w:spacing w:line="360" w:lineRule="auto"/>
        <w:ind w:firstLine="403"/>
        <w:jc w:val="both"/>
        <w:rPr>
          <w:rFonts w:ascii="Times New Roman" w:hAnsi="Times New Roman"/>
          <w:sz w:val="28"/>
          <w:szCs w:val="28"/>
        </w:rPr>
      </w:pPr>
      <m:oMathPara>
        <m:oMath>
          <m:r>
            <w:rPr>
              <w:rFonts w:ascii="Cambria Math" w:hAnsi="Cambria Math"/>
              <w:sz w:val="28"/>
              <w:szCs w:val="28"/>
            </w:rPr>
            <m:t>∆НР=</m:t>
          </m:r>
          <m:sSub>
            <m:sSubPr>
              <m:ctrlPr>
                <w:rPr>
                  <w:rFonts w:ascii="Cambria Math" w:hAnsi="Cambria Math"/>
                  <w:i/>
                  <w:sz w:val="28"/>
                  <w:szCs w:val="28"/>
                </w:rPr>
              </m:ctrlPr>
            </m:sSubPr>
            <m:e>
              <m:r>
                <w:rPr>
                  <w:rFonts w:ascii="Cambria Math" w:hAnsi="Cambria Math"/>
                  <w:sz w:val="28"/>
                  <w:szCs w:val="28"/>
                </w:rPr>
                <m:t>НР</m:t>
              </m:r>
            </m:e>
            <m:sub>
              <m:r>
                <w:rPr>
                  <w:rFonts w:ascii="Cambria Math" w:hAnsi="Cambria Math"/>
                  <w:sz w:val="28"/>
                  <w:szCs w:val="28"/>
                </w:rPr>
                <m:t>пост</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п.с.</m:t>
              </m:r>
            </m:sub>
          </m:sSub>
          <m:r>
            <w:rPr>
              <w:rFonts w:ascii="Cambria Math" w:hAnsi="Cambria Math"/>
              <w:sz w:val="28"/>
              <w:szCs w:val="28"/>
            </w:rPr>
            <m:t>)</m:t>
          </m:r>
        </m:oMath>
      </m:oMathPara>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sz w:val="28"/>
          <w:szCs w:val="28"/>
        </w:rPr>
        <w:t>где НР</w:t>
      </w:r>
      <w:r w:rsidRPr="00EF4E10">
        <w:rPr>
          <w:rFonts w:ascii="Times New Roman" w:hAnsi="Times New Roman"/>
          <w:sz w:val="28"/>
          <w:szCs w:val="28"/>
          <w:vertAlign w:val="subscript"/>
        </w:rPr>
        <w:t>пост</w:t>
      </w:r>
      <w:r w:rsidRPr="00EF4E10">
        <w:rPr>
          <w:rFonts w:ascii="Times New Roman" w:hAnsi="Times New Roman"/>
          <w:sz w:val="28"/>
          <w:szCs w:val="28"/>
        </w:rPr>
        <w:t xml:space="preserve"> – нормативная сумма условно-постоянных расходов по объекту;</w:t>
      </w:r>
    </w:p>
    <w:p w:rsidR="001206D9" w:rsidRPr="00EF4E10" w:rsidRDefault="001206D9" w:rsidP="001206D9">
      <w:pPr>
        <w:pStyle w:val="af2"/>
        <w:spacing w:line="360" w:lineRule="auto"/>
        <w:ind w:hanging="22"/>
        <w:jc w:val="both"/>
        <w:rPr>
          <w:rFonts w:ascii="Times New Roman" w:hAnsi="Times New Roman"/>
          <w:sz w:val="28"/>
          <w:szCs w:val="28"/>
        </w:rPr>
      </w:pPr>
      <w:r w:rsidRPr="00EF4E10">
        <w:rPr>
          <w:rFonts w:ascii="Times New Roman" w:hAnsi="Times New Roman"/>
          <w:sz w:val="28"/>
          <w:szCs w:val="28"/>
        </w:rPr>
        <w:t>К</w:t>
      </w:r>
      <w:r w:rsidRPr="00EF4E10">
        <w:rPr>
          <w:rFonts w:ascii="Times New Roman" w:hAnsi="Times New Roman"/>
          <w:sz w:val="28"/>
          <w:szCs w:val="28"/>
          <w:vertAlign w:val="subscript"/>
        </w:rPr>
        <w:t>п.с</w:t>
      </w:r>
      <w:r w:rsidRPr="00EF4E10">
        <w:rPr>
          <w:rFonts w:ascii="Times New Roman" w:hAnsi="Times New Roman"/>
          <w:sz w:val="28"/>
          <w:szCs w:val="28"/>
        </w:rPr>
        <w:t>– коэффициент продолжительности строительства объекта (отношение фактической продолжительности к нормативной).</w:t>
      </w:r>
    </w:p>
    <w:p w:rsidR="001206D9" w:rsidRPr="00EF4E10" w:rsidRDefault="001206D9" w:rsidP="001206D9">
      <w:pPr>
        <w:pStyle w:val="af2"/>
        <w:spacing w:line="360" w:lineRule="auto"/>
        <w:ind w:firstLine="403"/>
        <w:jc w:val="both"/>
        <w:rPr>
          <w:rFonts w:ascii="Times New Roman" w:hAnsi="Times New Roman"/>
          <w:sz w:val="28"/>
          <w:szCs w:val="28"/>
        </w:rPr>
      </w:pPr>
      <w:r w:rsidRPr="00EF4E10">
        <w:rPr>
          <w:rFonts w:ascii="Times New Roman" w:hAnsi="Times New Roman"/>
          <w:sz w:val="28"/>
          <w:szCs w:val="28"/>
        </w:rPr>
        <w:t>Постатейный анализ накладных расходов должен быть направлен на изучение внешних и внутренних факторов  изменения их уровня и поиска резервов их экономии.</w:t>
      </w:r>
    </w:p>
    <w:p w:rsidR="001206D9" w:rsidRPr="00EF4E10" w:rsidRDefault="001206D9" w:rsidP="001206D9">
      <w:pPr>
        <w:pStyle w:val="af2"/>
        <w:spacing w:line="360" w:lineRule="auto"/>
        <w:jc w:val="both"/>
        <w:rPr>
          <w:sz w:val="28"/>
          <w:szCs w:val="28"/>
        </w:rPr>
      </w:pPr>
      <w:r w:rsidRPr="00EF4E10">
        <w:rPr>
          <w:rFonts w:ascii="Times New Roman" w:hAnsi="Times New Roman"/>
          <w:sz w:val="28"/>
          <w:szCs w:val="28"/>
        </w:rPr>
        <w:t xml:space="preserve">     Анализ использования ресурсного  потенциала  строительной организации,   финансовых результатов, финансового состояния незначительно  отличается от анализа таких же показателей на промышленных и сельскохозяйственных предприятиях.</w:t>
      </w:r>
    </w:p>
    <w:p w:rsidR="001206D9" w:rsidRPr="00733501" w:rsidRDefault="001206D9" w:rsidP="001206D9">
      <w:pPr>
        <w:pStyle w:val="af2"/>
        <w:spacing w:line="288" w:lineRule="auto"/>
        <w:jc w:val="both"/>
        <w:rPr>
          <w:rFonts w:ascii="Times New Roman" w:hAnsi="Times New Roman"/>
          <w:sz w:val="24"/>
        </w:rPr>
      </w:pPr>
    </w:p>
    <w:p w:rsidR="001206D9" w:rsidRDefault="001206D9" w:rsidP="001206D9"/>
    <w:p w:rsidR="001206D9" w:rsidRDefault="001206D9" w:rsidP="001206D9">
      <w:pPr>
        <w:pStyle w:val="31"/>
        <w:spacing w:line="288" w:lineRule="auto"/>
        <w:rPr>
          <w:b/>
          <w:sz w:val="32"/>
          <w:szCs w:val="32"/>
        </w:rPr>
      </w:pPr>
      <w:r w:rsidRPr="001206D9">
        <w:rPr>
          <w:b/>
          <w:sz w:val="32"/>
          <w:szCs w:val="32"/>
        </w:rPr>
        <w:t>Тема 4 Анализ деятельности при осуществлении транспортных перевозок</w:t>
      </w:r>
    </w:p>
    <w:p w:rsidR="001206D9" w:rsidRDefault="001206D9" w:rsidP="001206D9">
      <w:pPr>
        <w:pStyle w:val="31"/>
        <w:spacing w:line="288" w:lineRule="auto"/>
        <w:rPr>
          <w:b/>
          <w:sz w:val="32"/>
          <w:szCs w:val="32"/>
        </w:rPr>
      </w:pPr>
    </w:p>
    <w:p w:rsidR="001206D9" w:rsidRPr="002F715B" w:rsidRDefault="001206D9" w:rsidP="001206D9">
      <w:pPr>
        <w:pStyle w:val="a6"/>
        <w:ind w:firstLine="0"/>
        <w:rPr>
          <w:b/>
          <w:sz w:val="24"/>
          <w:szCs w:val="24"/>
        </w:rPr>
      </w:pPr>
      <w:r w:rsidRPr="002F715B">
        <w:rPr>
          <w:b/>
          <w:sz w:val="24"/>
          <w:szCs w:val="24"/>
        </w:rPr>
        <w:t xml:space="preserve">1. Задачи и информационное обеспечение анализа объемов перевозок. </w:t>
      </w:r>
    </w:p>
    <w:p w:rsidR="001206D9" w:rsidRPr="002F715B" w:rsidRDefault="001206D9" w:rsidP="001206D9">
      <w:pPr>
        <w:spacing w:line="360" w:lineRule="auto"/>
        <w:ind w:firstLine="567"/>
        <w:rPr>
          <w:sz w:val="24"/>
          <w:szCs w:val="24"/>
        </w:rPr>
      </w:pPr>
      <w:r w:rsidRPr="002F715B">
        <w:rPr>
          <w:sz w:val="24"/>
          <w:szCs w:val="24"/>
        </w:rPr>
        <w:t>Основная задача АТО – перевозка грузов и пассажиров. Следовательно, по объекту перевозки различают грузовой и пассажирский транспорт. Грузовой транспорт осуществляет перевозку грузов, а пассажирский – перевозку пассажиров, их ручной клади и багажа.</w:t>
      </w:r>
    </w:p>
    <w:p w:rsidR="001206D9" w:rsidRPr="002F715B" w:rsidRDefault="001206D9" w:rsidP="001206D9">
      <w:pPr>
        <w:spacing w:line="360" w:lineRule="auto"/>
        <w:ind w:firstLine="708"/>
        <w:rPr>
          <w:sz w:val="24"/>
          <w:szCs w:val="24"/>
        </w:rPr>
      </w:pPr>
      <w:r w:rsidRPr="002F715B">
        <w:rPr>
          <w:sz w:val="24"/>
          <w:szCs w:val="24"/>
        </w:rPr>
        <w:t>При проведении анализа перевозок грузов и пассажиров на автомобильном транспорте определяют и изучают следующие показатели:</w:t>
      </w:r>
    </w:p>
    <w:p w:rsidR="001206D9" w:rsidRPr="002F715B" w:rsidRDefault="001206D9" w:rsidP="002F715B">
      <w:pPr>
        <w:pStyle w:val="ad"/>
        <w:numPr>
          <w:ilvl w:val="0"/>
          <w:numId w:val="56"/>
        </w:numPr>
        <w:spacing w:after="0" w:line="360" w:lineRule="auto"/>
        <w:jc w:val="both"/>
        <w:rPr>
          <w:rFonts w:ascii="Times New Roman" w:hAnsi="Times New Roman"/>
          <w:sz w:val="24"/>
          <w:szCs w:val="24"/>
        </w:rPr>
      </w:pPr>
      <w:r w:rsidRPr="002F715B">
        <w:rPr>
          <w:rFonts w:ascii="Times New Roman" w:hAnsi="Times New Roman"/>
          <w:sz w:val="24"/>
          <w:szCs w:val="24"/>
        </w:rPr>
        <w:t>объем перевезенного груза (в тоннах), количество перевезенных пассажиров (человек);</w:t>
      </w:r>
    </w:p>
    <w:p w:rsidR="001206D9" w:rsidRPr="002F715B" w:rsidRDefault="001206D9" w:rsidP="002F715B">
      <w:pPr>
        <w:pStyle w:val="ad"/>
        <w:numPr>
          <w:ilvl w:val="0"/>
          <w:numId w:val="56"/>
        </w:numPr>
        <w:spacing w:after="0" w:line="360" w:lineRule="auto"/>
        <w:jc w:val="both"/>
        <w:rPr>
          <w:rFonts w:ascii="Times New Roman" w:hAnsi="Times New Roman"/>
          <w:sz w:val="24"/>
          <w:szCs w:val="24"/>
        </w:rPr>
      </w:pPr>
      <w:r w:rsidRPr="002F715B">
        <w:rPr>
          <w:rFonts w:ascii="Times New Roman" w:hAnsi="Times New Roman"/>
          <w:sz w:val="24"/>
          <w:szCs w:val="24"/>
        </w:rPr>
        <w:t>объем выполненной транспортной работы (грузооборот или пассажирооборот).</w:t>
      </w:r>
    </w:p>
    <w:p w:rsidR="001206D9" w:rsidRPr="002F715B" w:rsidRDefault="001206D9" w:rsidP="001206D9">
      <w:pPr>
        <w:spacing w:line="360" w:lineRule="auto"/>
        <w:ind w:left="708"/>
        <w:rPr>
          <w:sz w:val="24"/>
          <w:szCs w:val="24"/>
        </w:rPr>
      </w:pPr>
      <w:r w:rsidRPr="002F715B">
        <w:rPr>
          <w:sz w:val="24"/>
          <w:szCs w:val="24"/>
        </w:rPr>
        <w:t>АЧ</w:t>
      </w:r>
      <w:r w:rsidRPr="002F715B">
        <w:rPr>
          <w:sz w:val="24"/>
          <w:szCs w:val="24"/>
          <w:vertAlign w:val="subscript"/>
        </w:rPr>
        <w:t xml:space="preserve">нар </w:t>
      </w:r>
      <w:r w:rsidRPr="002F715B">
        <w:rPr>
          <w:sz w:val="24"/>
          <w:szCs w:val="24"/>
        </w:rPr>
        <w:t>* Г * СЧВ</w:t>
      </w:r>
      <w:r w:rsidRPr="002F715B">
        <w:rPr>
          <w:sz w:val="24"/>
          <w:szCs w:val="24"/>
          <w:vertAlign w:val="subscript"/>
        </w:rPr>
        <w:t xml:space="preserve">1т </w:t>
      </w:r>
      <w:r w:rsidRPr="002F715B">
        <w:rPr>
          <w:sz w:val="24"/>
          <w:szCs w:val="24"/>
        </w:rPr>
        <w:t xml:space="preserve">(0,49) = </w:t>
      </w:r>
      <w:r w:rsidRPr="002F715B">
        <w:rPr>
          <w:sz w:val="24"/>
          <w:szCs w:val="24"/>
          <w:lang w:val="en-US"/>
        </w:rPr>
        <w:t>Q</w:t>
      </w:r>
      <w:r w:rsidRPr="002F715B">
        <w:rPr>
          <w:sz w:val="24"/>
          <w:szCs w:val="24"/>
        </w:rPr>
        <w:t xml:space="preserve"> (тонны)</w:t>
      </w:r>
    </w:p>
    <w:p w:rsidR="001206D9" w:rsidRPr="002F715B" w:rsidRDefault="001206D9" w:rsidP="001206D9">
      <w:pPr>
        <w:spacing w:line="360" w:lineRule="auto"/>
        <w:ind w:left="708"/>
        <w:rPr>
          <w:sz w:val="24"/>
          <w:szCs w:val="24"/>
          <w:vertAlign w:val="subscript"/>
        </w:rPr>
      </w:pPr>
      <w:r w:rsidRPr="002F715B">
        <w:rPr>
          <w:sz w:val="24"/>
          <w:szCs w:val="24"/>
          <w:lang w:val="en-US"/>
        </w:rPr>
        <w:t>Q</w:t>
      </w:r>
      <w:r w:rsidRPr="002F715B">
        <w:rPr>
          <w:sz w:val="24"/>
          <w:szCs w:val="24"/>
        </w:rPr>
        <w:t xml:space="preserve"> * </w:t>
      </w:r>
      <w:r w:rsidRPr="002F715B">
        <w:rPr>
          <w:sz w:val="24"/>
          <w:szCs w:val="24"/>
          <w:lang w:val="en-US"/>
        </w:rPr>
        <w:t>L</w:t>
      </w:r>
      <w:r w:rsidRPr="002F715B">
        <w:rPr>
          <w:sz w:val="24"/>
          <w:szCs w:val="24"/>
          <w:vertAlign w:val="subscript"/>
        </w:rPr>
        <w:t xml:space="preserve">средн. </w:t>
      </w:r>
      <w:r w:rsidRPr="002F715B">
        <w:rPr>
          <w:sz w:val="24"/>
          <w:szCs w:val="24"/>
        </w:rPr>
        <w:t xml:space="preserve">= </w:t>
      </w:r>
      <w:r w:rsidRPr="002F715B">
        <w:rPr>
          <w:sz w:val="24"/>
          <w:szCs w:val="24"/>
          <w:lang w:val="en-US"/>
        </w:rPr>
        <w:t>V</w:t>
      </w:r>
      <w:r w:rsidRPr="002F715B">
        <w:rPr>
          <w:sz w:val="24"/>
          <w:szCs w:val="24"/>
          <w:vertAlign w:val="subscript"/>
        </w:rPr>
        <w:t>го</w:t>
      </w:r>
    </w:p>
    <w:p w:rsidR="001206D9" w:rsidRPr="002F715B" w:rsidRDefault="001206D9" w:rsidP="001206D9">
      <w:pPr>
        <w:spacing w:line="360" w:lineRule="auto"/>
        <w:ind w:left="708"/>
        <w:rPr>
          <w:sz w:val="24"/>
          <w:szCs w:val="24"/>
        </w:rPr>
      </w:pPr>
      <w:r w:rsidRPr="002F715B">
        <w:rPr>
          <w:sz w:val="24"/>
          <w:szCs w:val="24"/>
        </w:rPr>
        <w:t>Задачи анализа перевозок грузов и пассажиров:</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Оценка динамики и выполнения плана перевозок (сравнительный анализ) в целом по АТО и по отдельным структурным подразделениям;</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Осуществление контроля над перевозочным процессом и анализ выполнения плана перевозок по номенклатуре и структуре;</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Оценка технико-эксплуатационных показателей и выявление причин, воздействующих на характеристики транспортного процесса;</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Расчет влияния факторов на изменение грузооборота или пассажирооборота;</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Выявление и расчет резервов увеличения объемов перевозок;</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Разработка мероприятий по освоению выявленных резервов;</w:t>
      </w:r>
    </w:p>
    <w:p w:rsidR="001206D9" w:rsidRPr="002F715B" w:rsidRDefault="001206D9" w:rsidP="002F715B">
      <w:pPr>
        <w:pStyle w:val="ad"/>
        <w:numPr>
          <w:ilvl w:val="0"/>
          <w:numId w:val="57"/>
        </w:numPr>
        <w:spacing w:after="0" w:line="360" w:lineRule="auto"/>
        <w:jc w:val="both"/>
        <w:rPr>
          <w:rFonts w:ascii="Times New Roman" w:hAnsi="Times New Roman"/>
          <w:sz w:val="24"/>
          <w:szCs w:val="24"/>
        </w:rPr>
      </w:pPr>
      <w:r w:rsidRPr="002F715B">
        <w:rPr>
          <w:rFonts w:ascii="Times New Roman" w:hAnsi="Times New Roman"/>
          <w:sz w:val="24"/>
          <w:szCs w:val="24"/>
        </w:rPr>
        <w:t>Оценка эффективности внедрения разработанных мероприятий.</w:t>
      </w:r>
    </w:p>
    <w:p w:rsidR="001206D9" w:rsidRPr="002F715B" w:rsidRDefault="001206D9" w:rsidP="001206D9">
      <w:pPr>
        <w:spacing w:line="360" w:lineRule="auto"/>
        <w:ind w:left="708"/>
        <w:rPr>
          <w:sz w:val="24"/>
          <w:szCs w:val="24"/>
        </w:rPr>
      </w:pPr>
      <w:r w:rsidRPr="002F715B">
        <w:rPr>
          <w:sz w:val="24"/>
          <w:szCs w:val="24"/>
        </w:rPr>
        <w:t>Источники данных анализа объема перевозок:</w:t>
      </w:r>
    </w:p>
    <w:p w:rsidR="001206D9" w:rsidRPr="002F715B" w:rsidRDefault="001206D9" w:rsidP="002F715B">
      <w:pPr>
        <w:pStyle w:val="ad"/>
        <w:numPr>
          <w:ilvl w:val="0"/>
          <w:numId w:val="58"/>
        </w:numPr>
        <w:spacing w:after="0" w:line="360" w:lineRule="auto"/>
        <w:jc w:val="both"/>
        <w:rPr>
          <w:rFonts w:ascii="Times New Roman" w:hAnsi="Times New Roman"/>
          <w:sz w:val="24"/>
          <w:szCs w:val="24"/>
        </w:rPr>
      </w:pPr>
      <w:r w:rsidRPr="002F715B">
        <w:rPr>
          <w:rFonts w:ascii="Times New Roman" w:hAnsi="Times New Roman"/>
          <w:sz w:val="24"/>
          <w:szCs w:val="24"/>
        </w:rPr>
        <w:t>Данные бизнес-плана и плана перевозок АТО (для оценки выполнения плана и расчета технико-эксплуатационных показателей);</w:t>
      </w:r>
    </w:p>
    <w:p w:rsidR="001206D9" w:rsidRPr="002F715B" w:rsidRDefault="001206D9" w:rsidP="002F715B">
      <w:pPr>
        <w:pStyle w:val="ad"/>
        <w:numPr>
          <w:ilvl w:val="0"/>
          <w:numId w:val="58"/>
        </w:numPr>
        <w:spacing w:after="0" w:line="360" w:lineRule="auto"/>
        <w:jc w:val="both"/>
        <w:rPr>
          <w:rFonts w:ascii="Times New Roman" w:hAnsi="Times New Roman"/>
          <w:sz w:val="24"/>
          <w:szCs w:val="24"/>
        </w:rPr>
      </w:pPr>
      <w:r w:rsidRPr="002F715B">
        <w:rPr>
          <w:rFonts w:ascii="Times New Roman" w:hAnsi="Times New Roman"/>
          <w:sz w:val="24"/>
          <w:szCs w:val="24"/>
        </w:rPr>
        <w:t>Данные статистической отчетности:</w:t>
      </w:r>
    </w:p>
    <w:p w:rsidR="001206D9" w:rsidRPr="002F715B" w:rsidRDefault="001206D9" w:rsidP="002F715B">
      <w:pPr>
        <w:pStyle w:val="ad"/>
        <w:numPr>
          <w:ilvl w:val="0"/>
          <w:numId w:val="59"/>
        </w:numPr>
        <w:spacing w:after="0" w:line="360" w:lineRule="auto"/>
        <w:jc w:val="both"/>
        <w:rPr>
          <w:rFonts w:ascii="Times New Roman" w:hAnsi="Times New Roman"/>
          <w:sz w:val="24"/>
          <w:szCs w:val="24"/>
        </w:rPr>
      </w:pPr>
      <w:r w:rsidRPr="002F715B">
        <w:rPr>
          <w:rFonts w:ascii="Times New Roman" w:hAnsi="Times New Roman"/>
          <w:sz w:val="24"/>
          <w:szCs w:val="24"/>
        </w:rPr>
        <w:t>форма 4-тр (автотранс) «Отчет об использовании автомобильного транспорта»,</w:t>
      </w:r>
    </w:p>
    <w:p w:rsidR="001206D9" w:rsidRPr="002F715B" w:rsidRDefault="001206D9" w:rsidP="002F715B">
      <w:pPr>
        <w:pStyle w:val="ad"/>
        <w:numPr>
          <w:ilvl w:val="0"/>
          <w:numId w:val="59"/>
        </w:numPr>
        <w:spacing w:after="0" w:line="360" w:lineRule="auto"/>
        <w:jc w:val="both"/>
        <w:rPr>
          <w:rFonts w:ascii="Times New Roman" w:hAnsi="Times New Roman"/>
          <w:sz w:val="24"/>
          <w:szCs w:val="24"/>
        </w:rPr>
      </w:pPr>
      <w:r w:rsidRPr="002F715B">
        <w:rPr>
          <w:rFonts w:ascii="Times New Roman" w:hAnsi="Times New Roman"/>
          <w:sz w:val="24"/>
          <w:szCs w:val="24"/>
        </w:rPr>
        <w:t>форма 12-тр (авто) «Отчет о наличии и использовании автомобильного транспорта» (формы статистической отчетности представляют информацию о количестве перевезенных грузов, выполненных тонно-километрах, общем пробеге автомобильных транспортных средств, пробеге с грузом, количестве перевезенных пассажиров, объеме пассажиров, объеме пассажирооборота и др.);</w:t>
      </w:r>
    </w:p>
    <w:p w:rsidR="001206D9" w:rsidRPr="002F715B" w:rsidRDefault="001206D9" w:rsidP="002F715B">
      <w:pPr>
        <w:pStyle w:val="ad"/>
        <w:numPr>
          <w:ilvl w:val="0"/>
          <w:numId w:val="60"/>
        </w:numPr>
        <w:spacing w:after="0" w:line="360" w:lineRule="auto"/>
        <w:jc w:val="both"/>
        <w:rPr>
          <w:rFonts w:ascii="Times New Roman" w:hAnsi="Times New Roman"/>
          <w:sz w:val="24"/>
          <w:szCs w:val="24"/>
        </w:rPr>
      </w:pPr>
      <w:r w:rsidRPr="002F715B">
        <w:rPr>
          <w:rFonts w:ascii="Times New Roman" w:hAnsi="Times New Roman"/>
          <w:sz w:val="24"/>
          <w:szCs w:val="24"/>
        </w:rPr>
        <w:t>Данные бухгалтерского учета (первичные документы и сводные регистры), Основами первичными документами является товарно-транспортная накладная, которая содержит показатели о массе груза, расстоянии перевозки, продолжительности простоя под погрузкой – разгрузкой. Документом оперативного контроля является путевой лист  перевезенного груза в тоннах, объем транспортной работы в тонно-километрах;</w:t>
      </w:r>
    </w:p>
    <w:p w:rsidR="001206D9" w:rsidRPr="002F715B" w:rsidRDefault="001206D9" w:rsidP="002F715B">
      <w:pPr>
        <w:pStyle w:val="ad"/>
        <w:numPr>
          <w:ilvl w:val="0"/>
          <w:numId w:val="60"/>
        </w:numPr>
        <w:spacing w:after="0" w:line="360" w:lineRule="auto"/>
        <w:jc w:val="both"/>
        <w:rPr>
          <w:rFonts w:ascii="Times New Roman" w:hAnsi="Times New Roman"/>
          <w:sz w:val="24"/>
          <w:szCs w:val="24"/>
        </w:rPr>
      </w:pPr>
      <w:r w:rsidRPr="002F715B">
        <w:rPr>
          <w:rFonts w:ascii="Times New Roman" w:hAnsi="Times New Roman"/>
          <w:sz w:val="24"/>
          <w:szCs w:val="24"/>
        </w:rPr>
        <w:t>Внеучетные источники (данные личных наблюдений, данные хронометража и другие).</w:t>
      </w:r>
    </w:p>
    <w:p w:rsidR="001206D9" w:rsidRPr="002F715B" w:rsidRDefault="001206D9" w:rsidP="001206D9">
      <w:pPr>
        <w:pStyle w:val="a6"/>
        <w:ind w:firstLine="0"/>
        <w:rPr>
          <w:sz w:val="24"/>
          <w:szCs w:val="24"/>
        </w:rPr>
      </w:pPr>
    </w:p>
    <w:p w:rsidR="001206D9" w:rsidRPr="002F715B" w:rsidRDefault="001206D9" w:rsidP="001206D9">
      <w:pPr>
        <w:pStyle w:val="a6"/>
        <w:ind w:firstLine="0"/>
        <w:rPr>
          <w:sz w:val="24"/>
          <w:szCs w:val="24"/>
        </w:rPr>
      </w:pPr>
    </w:p>
    <w:p w:rsidR="001206D9" w:rsidRPr="002F715B" w:rsidRDefault="001206D9" w:rsidP="001206D9">
      <w:pPr>
        <w:pStyle w:val="a6"/>
        <w:ind w:firstLine="0"/>
        <w:rPr>
          <w:sz w:val="24"/>
          <w:szCs w:val="24"/>
        </w:rPr>
      </w:pPr>
      <w:r w:rsidRPr="002F715B">
        <w:rPr>
          <w:b/>
          <w:sz w:val="24"/>
          <w:szCs w:val="24"/>
        </w:rPr>
        <w:t>2. Анализ динамики и выполнения планов по перевозки грузов автотранспортной организаци</w:t>
      </w:r>
      <w:r w:rsidRPr="002F715B">
        <w:rPr>
          <w:sz w:val="24"/>
          <w:szCs w:val="24"/>
        </w:rPr>
        <w:t>ей.</w:t>
      </w:r>
    </w:p>
    <w:p w:rsidR="001206D9" w:rsidRPr="002F715B" w:rsidRDefault="001206D9" w:rsidP="001206D9">
      <w:pPr>
        <w:pStyle w:val="a6"/>
        <w:rPr>
          <w:sz w:val="24"/>
          <w:szCs w:val="24"/>
        </w:rPr>
      </w:pPr>
      <w:r w:rsidRPr="002F715B">
        <w:rPr>
          <w:sz w:val="24"/>
          <w:szCs w:val="24"/>
        </w:rPr>
        <w:tab/>
        <w:t>Начинать анализ выполнения планов по перевозке грузов с сопоставления объемов перевозок за последние 3-5 лет, то есть рассчитать темпы роста по отношению к предыдущему периоду и началу периода (цепные и базисные индексы).</w:t>
      </w:r>
    </w:p>
    <w:p w:rsidR="001206D9" w:rsidRPr="002F715B" w:rsidRDefault="001206D9" w:rsidP="001206D9">
      <w:pPr>
        <w:pStyle w:val="a6"/>
        <w:ind w:firstLine="0"/>
        <w:rPr>
          <w:sz w:val="24"/>
          <w:szCs w:val="24"/>
        </w:rPr>
      </w:pPr>
      <w:r w:rsidRPr="002F715B">
        <w:rPr>
          <w:sz w:val="24"/>
          <w:szCs w:val="24"/>
        </w:rPr>
        <w:tab/>
        <w:t>Таблица.  Динамика объема перевезенного груза.</w:t>
      </w:r>
    </w:p>
    <w:tbl>
      <w:tblPr>
        <w:tblW w:w="5000" w:type="pct"/>
        <w:tblCellMar>
          <w:left w:w="40" w:type="dxa"/>
          <w:right w:w="40" w:type="dxa"/>
        </w:tblCellMar>
        <w:tblLook w:val="0000" w:firstRow="0" w:lastRow="0" w:firstColumn="0" w:lastColumn="0" w:noHBand="0" w:noVBand="0"/>
      </w:tblPr>
      <w:tblGrid>
        <w:gridCol w:w="2473"/>
        <w:gridCol w:w="2456"/>
        <w:gridCol w:w="2446"/>
        <w:gridCol w:w="2456"/>
      </w:tblGrid>
      <w:tr w:rsidR="001206D9" w:rsidRPr="002F715B" w:rsidTr="001206D9">
        <w:tc>
          <w:tcPr>
            <w:tcW w:w="1258" w:type="pct"/>
            <w:vMerge w:val="restart"/>
            <w:tcBorders>
              <w:top w:val="single" w:sz="4" w:space="0" w:color="auto"/>
              <w:left w:val="single" w:sz="6" w:space="0" w:color="auto"/>
              <w:right w:val="single" w:sz="6" w:space="0" w:color="auto"/>
            </w:tcBorders>
            <w:vAlign w:val="center"/>
          </w:tcPr>
          <w:p w:rsidR="001206D9" w:rsidRPr="002F715B" w:rsidRDefault="001206D9" w:rsidP="001206D9">
            <w:pPr>
              <w:jc w:val="center"/>
              <w:rPr>
                <w:rStyle w:val="FontStyle12"/>
                <w:sz w:val="24"/>
                <w:szCs w:val="24"/>
              </w:rPr>
            </w:pPr>
            <w:r w:rsidRPr="002F715B">
              <w:rPr>
                <w:rStyle w:val="FontStyle12"/>
                <w:sz w:val="24"/>
                <w:szCs w:val="24"/>
              </w:rPr>
              <w:t>Год</w:t>
            </w:r>
          </w:p>
        </w:tc>
        <w:tc>
          <w:tcPr>
            <w:tcW w:w="1249" w:type="pct"/>
            <w:vMerge w:val="restart"/>
            <w:tcBorders>
              <w:top w:val="single" w:sz="4" w:space="0" w:color="auto"/>
              <w:left w:val="single" w:sz="6" w:space="0" w:color="auto"/>
              <w:right w:val="single" w:sz="6" w:space="0" w:color="auto"/>
            </w:tcBorders>
            <w:vAlign w:val="center"/>
          </w:tcPr>
          <w:p w:rsidR="001206D9" w:rsidRPr="002F715B" w:rsidRDefault="001206D9" w:rsidP="001206D9">
            <w:pPr>
              <w:pStyle w:val="Style5"/>
              <w:widowControl/>
              <w:rPr>
                <w:rStyle w:val="FontStyle12"/>
                <w:sz w:val="24"/>
                <w:szCs w:val="24"/>
              </w:rPr>
            </w:pPr>
            <w:r w:rsidRPr="002F715B">
              <w:rPr>
                <w:rStyle w:val="FontStyle12"/>
                <w:sz w:val="24"/>
                <w:szCs w:val="24"/>
              </w:rPr>
              <w:t>Объем пе</w:t>
            </w:r>
            <w:r w:rsidRPr="002F715B">
              <w:rPr>
                <w:rStyle w:val="FontStyle12"/>
                <w:sz w:val="24"/>
                <w:szCs w:val="24"/>
              </w:rPr>
              <w:softHyphen/>
              <w:t>ревозок тыс. т.</w:t>
            </w:r>
          </w:p>
        </w:tc>
        <w:tc>
          <w:tcPr>
            <w:tcW w:w="2493" w:type="pct"/>
            <w:gridSpan w:val="2"/>
            <w:tcBorders>
              <w:top w:val="single" w:sz="4" w:space="0" w:color="auto"/>
              <w:left w:val="single" w:sz="6" w:space="0" w:color="auto"/>
              <w:bottom w:val="single" w:sz="6" w:space="0" w:color="auto"/>
              <w:right w:val="single" w:sz="6" w:space="0" w:color="auto"/>
            </w:tcBorders>
            <w:vAlign w:val="center"/>
          </w:tcPr>
          <w:p w:rsidR="001206D9" w:rsidRPr="002F715B" w:rsidRDefault="001206D9" w:rsidP="001206D9">
            <w:pPr>
              <w:pStyle w:val="Style5"/>
              <w:widowControl/>
              <w:spacing w:line="240" w:lineRule="auto"/>
              <w:ind w:left="542"/>
              <w:rPr>
                <w:rStyle w:val="FontStyle12"/>
                <w:sz w:val="24"/>
                <w:szCs w:val="24"/>
              </w:rPr>
            </w:pPr>
            <w:r w:rsidRPr="002F715B">
              <w:rPr>
                <w:rStyle w:val="FontStyle12"/>
                <w:sz w:val="24"/>
                <w:szCs w:val="24"/>
              </w:rPr>
              <w:t>темп роста, %</w:t>
            </w:r>
          </w:p>
        </w:tc>
      </w:tr>
      <w:tr w:rsidR="001206D9" w:rsidRPr="002F715B" w:rsidTr="001206D9">
        <w:tc>
          <w:tcPr>
            <w:tcW w:w="1258" w:type="pct"/>
            <w:vMerge/>
            <w:tcBorders>
              <w:left w:val="single" w:sz="6" w:space="0" w:color="auto"/>
              <w:bottom w:val="single" w:sz="6" w:space="0" w:color="auto"/>
              <w:right w:val="single" w:sz="6" w:space="0" w:color="auto"/>
            </w:tcBorders>
          </w:tcPr>
          <w:p w:rsidR="001206D9" w:rsidRPr="002F715B" w:rsidRDefault="001206D9" w:rsidP="001206D9">
            <w:pPr>
              <w:rPr>
                <w:rStyle w:val="FontStyle12"/>
                <w:sz w:val="24"/>
                <w:szCs w:val="24"/>
              </w:rPr>
            </w:pPr>
          </w:p>
        </w:tc>
        <w:tc>
          <w:tcPr>
            <w:tcW w:w="1249" w:type="pct"/>
            <w:vMerge/>
            <w:tcBorders>
              <w:left w:val="single" w:sz="6" w:space="0" w:color="auto"/>
              <w:bottom w:val="single" w:sz="6" w:space="0" w:color="auto"/>
              <w:right w:val="single" w:sz="6" w:space="0" w:color="auto"/>
            </w:tcBorders>
            <w:vAlign w:val="center"/>
          </w:tcPr>
          <w:p w:rsidR="001206D9" w:rsidRPr="002F715B" w:rsidRDefault="001206D9" w:rsidP="001206D9">
            <w:pPr>
              <w:jc w:val="center"/>
              <w:rPr>
                <w:rStyle w:val="FontStyle12"/>
                <w:sz w:val="24"/>
                <w:szCs w:val="24"/>
              </w:rPr>
            </w:pPr>
          </w:p>
        </w:tc>
        <w:tc>
          <w:tcPr>
            <w:tcW w:w="1244" w:type="pct"/>
            <w:tcBorders>
              <w:top w:val="single" w:sz="6" w:space="0" w:color="auto"/>
              <w:left w:val="single" w:sz="6" w:space="0" w:color="auto"/>
              <w:bottom w:val="single" w:sz="6" w:space="0" w:color="auto"/>
              <w:right w:val="single" w:sz="6" w:space="0" w:color="auto"/>
            </w:tcBorders>
            <w:vAlign w:val="center"/>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базисные</w:t>
            </w:r>
          </w:p>
        </w:tc>
        <w:tc>
          <w:tcPr>
            <w:tcW w:w="1249" w:type="pct"/>
            <w:tcBorders>
              <w:top w:val="single" w:sz="6" w:space="0" w:color="auto"/>
              <w:left w:val="single" w:sz="6" w:space="0" w:color="auto"/>
              <w:bottom w:val="single" w:sz="6" w:space="0" w:color="auto"/>
              <w:right w:val="single" w:sz="6" w:space="0" w:color="auto"/>
            </w:tcBorders>
            <w:vAlign w:val="center"/>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цепные</w:t>
            </w:r>
          </w:p>
        </w:tc>
      </w:tr>
      <w:tr w:rsidR="001206D9" w:rsidRPr="002F715B" w:rsidTr="001206D9">
        <w:tc>
          <w:tcPr>
            <w:tcW w:w="1258"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ind w:left="336"/>
              <w:jc w:val="left"/>
              <w:rPr>
                <w:rStyle w:val="FontStyle12"/>
                <w:sz w:val="24"/>
                <w:szCs w:val="24"/>
                <w:lang w:val="en-US"/>
              </w:rPr>
            </w:pPr>
            <w:r w:rsidRPr="002F715B">
              <w:rPr>
                <w:rStyle w:val="FontStyle12"/>
                <w:sz w:val="24"/>
                <w:szCs w:val="24"/>
              </w:rPr>
              <w:t>201</w:t>
            </w:r>
            <w:r w:rsidRPr="002F715B">
              <w:rPr>
                <w:rStyle w:val="FontStyle12"/>
                <w:sz w:val="24"/>
                <w:szCs w:val="24"/>
                <w:lang w:val="en-US"/>
              </w:rPr>
              <w:t>3</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237,7</w:t>
            </w:r>
          </w:p>
        </w:tc>
        <w:tc>
          <w:tcPr>
            <w:tcW w:w="1244"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w:t>
            </w:r>
          </w:p>
        </w:tc>
      </w:tr>
      <w:tr w:rsidR="001206D9" w:rsidRPr="002F715B" w:rsidTr="001206D9">
        <w:tc>
          <w:tcPr>
            <w:tcW w:w="1258"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ind w:left="336"/>
              <w:jc w:val="left"/>
              <w:rPr>
                <w:rStyle w:val="FontStyle12"/>
                <w:sz w:val="24"/>
                <w:szCs w:val="24"/>
                <w:lang w:val="en-US"/>
              </w:rPr>
            </w:pPr>
            <w:r w:rsidRPr="002F715B">
              <w:rPr>
                <w:rStyle w:val="FontStyle12"/>
                <w:sz w:val="24"/>
                <w:szCs w:val="24"/>
              </w:rPr>
              <w:t>201</w:t>
            </w:r>
            <w:r w:rsidRPr="002F715B">
              <w:rPr>
                <w:rStyle w:val="FontStyle12"/>
                <w:sz w:val="24"/>
                <w:szCs w:val="24"/>
                <w:lang w:val="en-US"/>
              </w:rPr>
              <w:t>4</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249,8</w:t>
            </w:r>
          </w:p>
        </w:tc>
        <w:tc>
          <w:tcPr>
            <w:tcW w:w="1244"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1,051</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1,051</w:t>
            </w:r>
          </w:p>
        </w:tc>
      </w:tr>
      <w:tr w:rsidR="001206D9" w:rsidRPr="002F715B" w:rsidTr="001206D9">
        <w:tc>
          <w:tcPr>
            <w:tcW w:w="1258"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ind w:left="341"/>
              <w:jc w:val="left"/>
              <w:rPr>
                <w:rStyle w:val="FontStyle12"/>
                <w:sz w:val="24"/>
                <w:szCs w:val="24"/>
                <w:lang w:val="en-US"/>
              </w:rPr>
            </w:pPr>
            <w:r w:rsidRPr="002F715B">
              <w:rPr>
                <w:rStyle w:val="FontStyle12"/>
                <w:sz w:val="24"/>
                <w:szCs w:val="24"/>
              </w:rPr>
              <w:t>201</w:t>
            </w:r>
            <w:r w:rsidRPr="002F715B">
              <w:rPr>
                <w:rStyle w:val="FontStyle12"/>
                <w:sz w:val="24"/>
                <w:szCs w:val="24"/>
                <w:lang w:val="en-US"/>
              </w:rPr>
              <w:t>5</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252,7</w:t>
            </w:r>
          </w:p>
        </w:tc>
        <w:tc>
          <w:tcPr>
            <w:tcW w:w="1244"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1,063</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1,012</w:t>
            </w:r>
          </w:p>
        </w:tc>
      </w:tr>
      <w:tr w:rsidR="001206D9" w:rsidRPr="002F715B" w:rsidTr="001206D9">
        <w:tc>
          <w:tcPr>
            <w:tcW w:w="1258"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ind w:left="336"/>
              <w:jc w:val="left"/>
              <w:rPr>
                <w:rStyle w:val="FontStyle12"/>
                <w:sz w:val="24"/>
                <w:szCs w:val="24"/>
                <w:lang w:val="en-US"/>
              </w:rPr>
            </w:pPr>
            <w:r w:rsidRPr="002F715B">
              <w:rPr>
                <w:rStyle w:val="FontStyle12"/>
                <w:sz w:val="24"/>
                <w:szCs w:val="24"/>
              </w:rPr>
              <w:t>201</w:t>
            </w:r>
            <w:r w:rsidRPr="002F715B">
              <w:rPr>
                <w:rStyle w:val="FontStyle12"/>
                <w:sz w:val="24"/>
                <w:szCs w:val="24"/>
                <w:lang w:val="en-US"/>
              </w:rPr>
              <w:t>6</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256,9</w:t>
            </w:r>
          </w:p>
        </w:tc>
        <w:tc>
          <w:tcPr>
            <w:tcW w:w="1244"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1,081</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1,017</w:t>
            </w:r>
          </w:p>
        </w:tc>
      </w:tr>
      <w:tr w:rsidR="001206D9" w:rsidRPr="002F715B" w:rsidTr="001206D9">
        <w:tc>
          <w:tcPr>
            <w:tcW w:w="1258"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ind w:left="336"/>
              <w:jc w:val="left"/>
              <w:rPr>
                <w:rStyle w:val="FontStyle12"/>
                <w:sz w:val="24"/>
                <w:szCs w:val="24"/>
                <w:lang w:val="en-US"/>
              </w:rPr>
            </w:pPr>
            <w:r w:rsidRPr="002F715B">
              <w:rPr>
                <w:rStyle w:val="FontStyle12"/>
                <w:sz w:val="24"/>
                <w:szCs w:val="24"/>
              </w:rPr>
              <w:t>201</w:t>
            </w:r>
            <w:r w:rsidRPr="002F715B">
              <w:rPr>
                <w:rStyle w:val="FontStyle12"/>
                <w:sz w:val="24"/>
                <w:szCs w:val="24"/>
                <w:lang w:val="en-US"/>
              </w:rPr>
              <w:t>7</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261,5</w:t>
            </w:r>
          </w:p>
        </w:tc>
        <w:tc>
          <w:tcPr>
            <w:tcW w:w="1244"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1,100</w:t>
            </w:r>
          </w:p>
        </w:tc>
        <w:tc>
          <w:tcPr>
            <w:tcW w:w="1249" w:type="pct"/>
            <w:tcBorders>
              <w:top w:val="single" w:sz="6" w:space="0" w:color="auto"/>
              <w:left w:val="single" w:sz="6" w:space="0" w:color="auto"/>
              <w:bottom w:val="single" w:sz="6" w:space="0" w:color="auto"/>
              <w:right w:val="single" w:sz="6" w:space="0" w:color="auto"/>
            </w:tcBorders>
          </w:tcPr>
          <w:p w:rsidR="001206D9" w:rsidRPr="002F715B" w:rsidRDefault="001206D9" w:rsidP="001206D9">
            <w:pPr>
              <w:pStyle w:val="Style5"/>
              <w:widowControl/>
              <w:spacing w:line="240" w:lineRule="auto"/>
              <w:rPr>
                <w:rStyle w:val="FontStyle12"/>
                <w:sz w:val="24"/>
                <w:szCs w:val="24"/>
              </w:rPr>
            </w:pPr>
            <w:r w:rsidRPr="002F715B">
              <w:rPr>
                <w:rStyle w:val="FontStyle12"/>
                <w:sz w:val="24"/>
                <w:szCs w:val="24"/>
              </w:rPr>
              <w:t>1,018</w:t>
            </w:r>
          </w:p>
        </w:tc>
      </w:tr>
    </w:tbl>
    <w:p w:rsidR="001206D9" w:rsidRPr="002F715B" w:rsidRDefault="001206D9" w:rsidP="001206D9">
      <w:pPr>
        <w:pStyle w:val="a6"/>
        <w:rPr>
          <w:sz w:val="24"/>
          <w:szCs w:val="24"/>
        </w:rPr>
      </w:pPr>
    </w:p>
    <w:p w:rsidR="001206D9" w:rsidRPr="002F715B" w:rsidRDefault="001206D9" w:rsidP="001206D9">
      <w:pPr>
        <w:pStyle w:val="a6"/>
        <w:ind w:firstLine="709"/>
        <w:rPr>
          <w:sz w:val="24"/>
          <w:szCs w:val="24"/>
        </w:rPr>
      </w:pPr>
      <w:r w:rsidRPr="002F715B">
        <w:rPr>
          <w:sz w:val="24"/>
          <w:szCs w:val="24"/>
        </w:rPr>
        <w:t xml:space="preserve">Далее необходимо изучить выполнение плана перевозок грузов за отчетный год по объему перевозок, транспортной работе, и числу отработанных  автомобиле-дней. </w:t>
      </w:r>
    </w:p>
    <w:p w:rsidR="001206D9" w:rsidRPr="002F715B" w:rsidRDefault="001206D9" w:rsidP="001206D9">
      <w:pPr>
        <w:pStyle w:val="a6"/>
        <w:ind w:firstLine="0"/>
        <w:rPr>
          <w:sz w:val="24"/>
          <w:szCs w:val="24"/>
        </w:rPr>
      </w:pPr>
    </w:p>
    <w:p w:rsidR="001206D9" w:rsidRPr="002F715B" w:rsidRDefault="001206D9" w:rsidP="001206D9">
      <w:pPr>
        <w:pStyle w:val="a6"/>
        <w:ind w:firstLine="0"/>
        <w:rPr>
          <w:sz w:val="24"/>
          <w:szCs w:val="24"/>
        </w:rPr>
      </w:pPr>
      <w:r w:rsidRPr="002F715B">
        <w:rPr>
          <w:sz w:val="24"/>
          <w:szCs w:val="24"/>
        </w:rPr>
        <w:t>Таблица. Анализ выполнения плана объема перевозок и грузооборота.</w:t>
      </w:r>
    </w:p>
    <w:tbl>
      <w:tblPr>
        <w:tblStyle w:val="ae"/>
        <w:tblW w:w="0" w:type="auto"/>
        <w:tblLook w:val="04A0" w:firstRow="1" w:lastRow="0" w:firstColumn="1" w:lastColumn="0" w:noHBand="0" w:noVBand="1"/>
      </w:tblPr>
      <w:tblGrid>
        <w:gridCol w:w="4361"/>
        <w:gridCol w:w="1133"/>
        <w:gridCol w:w="1245"/>
        <w:gridCol w:w="1633"/>
        <w:gridCol w:w="1199"/>
      </w:tblGrid>
      <w:tr w:rsidR="001206D9" w:rsidRPr="002F715B" w:rsidTr="001206D9">
        <w:tc>
          <w:tcPr>
            <w:tcW w:w="4361" w:type="dxa"/>
            <w:vMerge w:val="restar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ab/>
              <w:t>Показатели</w:t>
            </w:r>
          </w:p>
        </w:tc>
        <w:tc>
          <w:tcPr>
            <w:tcW w:w="1133" w:type="dxa"/>
            <w:vMerge w:val="restar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1245" w:type="dxa"/>
            <w:vMerge w:val="restar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c>
          <w:tcPr>
            <w:tcW w:w="2832" w:type="dxa"/>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Изменение (+, - )</w:t>
            </w:r>
          </w:p>
        </w:tc>
      </w:tr>
      <w:tr w:rsidR="001206D9" w:rsidRPr="002F715B" w:rsidTr="001206D9">
        <w:tc>
          <w:tcPr>
            <w:tcW w:w="4361" w:type="dxa"/>
            <w:vMerge/>
          </w:tcPr>
          <w:p w:rsidR="001206D9" w:rsidRPr="002F715B" w:rsidRDefault="001206D9" w:rsidP="001206D9">
            <w:pPr>
              <w:pStyle w:val="a6"/>
              <w:ind w:firstLine="0"/>
              <w:rPr>
                <w:rFonts w:ascii="Times New Roman" w:hAnsi="Times New Roman"/>
                <w:sz w:val="24"/>
                <w:szCs w:val="24"/>
              </w:rPr>
            </w:pPr>
          </w:p>
        </w:tc>
        <w:tc>
          <w:tcPr>
            <w:tcW w:w="1133" w:type="dxa"/>
            <w:vMerge/>
          </w:tcPr>
          <w:p w:rsidR="001206D9" w:rsidRPr="002F715B" w:rsidRDefault="001206D9" w:rsidP="001206D9">
            <w:pPr>
              <w:pStyle w:val="a6"/>
              <w:ind w:firstLine="0"/>
              <w:rPr>
                <w:rFonts w:ascii="Times New Roman" w:hAnsi="Times New Roman"/>
                <w:sz w:val="24"/>
                <w:szCs w:val="24"/>
              </w:rPr>
            </w:pPr>
          </w:p>
        </w:tc>
        <w:tc>
          <w:tcPr>
            <w:tcW w:w="1245" w:type="dxa"/>
            <w:vMerge/>
          </w:tcPr>
          <w:p w:rsidR="001206D9" w:rsidRPr="002F715B" w:rsidRDefault="001206D9" w:rsidP="001206D9">
            <w:pPr>
              <w:pStyle w:val="a6"/>
              <w:ind w:firstLine="0"/>
              <w:rPr>
                <w:rFonts w:ascii="Times New Roman" w:hAnsi="Times New Roman"/>
                <w:sz w:val="24"/>
                <w:szCs w:val="24"/>
              </w:rPr>
            </w:pPr>
          </w:p>
        </w:tc>
        <w:tc>
          <w:tcPr>
            <w:tcW w:w="16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абсолютное</w:t>
            </w:r>
          </w:p>
        </w:tc>
        <w:tc>
          <w:tcPr>
            <w:tcW w:w="1199"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в %</w:t>
            </w:r>
          </w:p>
        </w:tc>
      </w:tr>
      <w:tr w:rsidR="001206D9" w:rsidRPr="002F715B" w:rsidTr="001206D9">
        <w:tc>
          <w:tcPr>
            <w:tcW w:w="4361" w:type="dxa"/>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Объем грузоперевозок, тыс. т.</w:t>
            </w:r>
          </w:p>
        </w:tc>
        <w:tc>
          <w:tcPr>
            <w:tcW w:w="11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258,3</w:t>
            </w:r>
          </w:p>
        </w:tc>
        <w:tc>
          <w:tcPr>
            <w:tcW w:w="1245"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261,5</w:t>
            </w:r>
          </w:p>
        </w:tc>
        <w:tc>
          <w:tcPr>
            <w:tcW w:w="16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+3,2</w:t>
            </w:r>
          </w:p>
        </w:tc>
        <w:tc>
          <w:tcPr>
            <w:tcW w:w="1199"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+1,2</w:t>
            </w:r>
          </w:p>
        </w:tc>
      </w:tr>
      <w:tr w:rsidR="001206D9" w:rsidRPr="002F715B" w:rsidTr="001206D9">
        <w:tc>
          <w:tcPr>
            <w:tcW w:w="4361" w:type="dxa"/>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Грузооборот, тыс. т-км</w:t>
            </w:r>
          </w:p>
        </w:tc>
        <w:tc>
          <w:tcPr>
            <w:tcW w:w="11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5544,1</w:t>
            </w:r>
          </w:p>
        </w:tc>
        <w:tc>
          <w:tcPr>
            <w:tcW w:w="1245"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5580,9</w:t>
            </w:r>
          </w:p>
        </w:tc>
        <w:tc>
          <w:tcPr>
            <w:tcW w:w="16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+36,8</w:t>
            </w:r>
          </w:p>
        </w:tc>
        <w:tc>
          <w:tcPr>
            <w:tcW w:w="1199"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+0,7</w:t>
            </w:r>
          </w:p>
        </w:tc>
      </w:tr>
      <w:tr w:rsidR="001206D9" w:rsidRPr="002F715B" w:rsidTr="001206D9">
        <w:tc>
          <w:tcPr>
            <w:tcW w:w="4361" w:type="dxa"/>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Число отработанных автомобиле-дней, тыс.</w:t>
            </w:r>
          </w:p>
        </w:tc>
        <w:tc>
          <w:tcPr>
            <w:tcW w:w="11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2540</w:t>
            </w:r>
          </w:p>
        </w:tc>
        <w:tc>
          <w:tcPr>
            <w:tcW w:w="1245"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2546</w:t>
            </w:r>
          </w:p>
        </w:tc>
        <w:tc>
          <w:tcPr>
            <w:tcW w:w="1633"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+6</w:t>
            </w:r>
          </w:p>
        </w:tc>
        <w:tc>
          <w:tcPr>
            <w:tcW w:w="1199" w:type="dxa"/>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+0,2</w:t>
            </w:r>
          </w:p>
        </w:tc>
      </w:tr>
    </w:tbl>
    <w:p w:rsidR="001206D9" w:rsidRPr="002F715B" w:rsidRDefault="001206D9" w:rsidP="001206D9">
      <w:pPr>
        <w:pStyle w:val="a6"/>
        <w:ind w:firstLine="0"/>
        <w:rPr>
          <w:sz w:val="24"/>
          <w:szCs w:val="24"/>
        </w:rPr>
      </w:pPr>
    </w:p>
    <w:p w:rsidR="001206D9" w:rsidRPr="002F715B" w:rsidRDefault="001206D9" w:rsidP="001206D9">
      <w:pPr>
        <w:pStyle w:val="a6"/>
        <w:rPr>
          <w:sz w:val="24"/>
          <w:szCs w:val="24"/>
        </w:rPr>
      </w:pPr>
      <w:r w:rsidRPr="002F715B">
        <w:rPr>
          <w:sz w:val="24"/>
          <w:szCs w:val="24"/>
        </w:rPr>
        <w:t>Наряду с изучением выполнения плана объема перевозок за отчетный год анализируется выполнение плана перевозок в течение года (по месяцам и нарастающим итогом с начала года), определяют динамику выполнения годового плана перевозок грузов.</w:t>
      </w:r>
    </w:p>
    <w:p w:rsidR="001206D9" w:rsidRPr="002F715B" w:rsidRDefault="001206D9" w:rsidP="001206D9">
      <w:pPr>
        <w:pStyle w:val="a6"/>
        <w:ind w:firstLine="0"/>
        <w:rPr>
          <w:sz w:val="24"/>
          <w:szCs w:val="24"/>
        </w:rPr>
      </w:pPr>
      <w:r w:rsidRPr="002F715B">
        <w:rPr>
          <w:sz w:val="24"/>
          <w:szCs w:val="24"/>
        </w:rPr>
        <w:tab/>
        <w:t>Выполнения плана (невыполнение) по перечисленным показателям зависит от двух факторов:</w:t>
      </w:r>
    </w:p>
    <w:p w:rsidR="001206D9" w:rsidRPr="002F715B" w:rsidRDefault="001206D9" w:rsidP="002F715B">
      <w:pPr>
        <w:pStyle w:val="a6"/>
        <w:numPr>
          <w:ilvl w:val="0"/>
          <w:numId w:val="61"/>
        </w:numPr>
        <w:spacing w:line="360" w:lineRule="auto"/>
        <w:rPr>
          <w:sz w:val="24"/>
          <w:szCs w:val="24"/>
        </w:rPr>
      </w:pPr>
      <w:r w:rsidRPr="002F715B">
        <w:rPr>
          <w:sz w:val="24"/>
          <w:szCs w:val="24"/>
        </w:rPr>
        <w:t>Организация транспортного процесса в АТО;</w:t>
      </w:r>
    </w:p>
    <w:p w:rsidR="001206D9" w:rsidRPr="002F715B" w:rsidRDefault="001206D9" w:rsidP="002F715B">
      <w:pPr>
        <w:pStyle w:val="a6"/>
        <w:numPr>
          <w:ilvl w:val="0"/>
          <w:numId w:val="61"/>
        </w:numPr>
        <w:spacing w:line="360" w:lineRule="auto"/>
        <w:rPr>
          <w:sz w:val="24"/>
          <w:szCs w:val="24"/>
        </w:rPr>
      </w:pPr>
      <w:r w:rsidRPr="002F715B">
        <w:rPr>
          <w:sz w:val="24"/>
          <w:szCs w:val="24"/>
        </w:rPr>
        <w:t>Выполнение договорных обязательств заказчиками.</w:t>
      </w:r>
    </w:p>
    <w:p w:rsidR="001206D9" w:rsidRPr="002F715B" w:rsidRDefault="001206D9" w:rsidP="001206D9">
      <w:pPr>
        <w:pStyle w:val="a6"/>
        <w:ind w:left="708" w:firstLine="0"/>
        <w:rPr>
          <w:sz w:val="24"/>
          <w:szCs w:val="24"/>
        </w:rPr>
      </w:pPr>
      <w:r w:rsidRPr="002F715B">
        <w:rPr>
          <w:sz w:val="24"/>
          <w:szCs w:val="24"/>
        </w:rPr>
        <w:t>В большей степени выполнение договорных обязательств по объемам перевозок зависит от обслуживаемой клиентуры, так как автотранспортные предприятия, как правило, все предложенные грузы (в соответствии с законодательством РБ и имеющимися лицензиями ).</w:t>
      </w:r>
    </w:p>
    <w:p w:rsidR="001206D9" w:rsidRPr="002F715B" w:rsidRDefault="001206D9" w:rsidP="001206D9">
      <w:pPr>
        <w:pStyle w:val="a6"/>
        <w:ind w:firstLine="708"/>
        <w:rPr>
          <w:sz w:val="24"/>
          <w:szCs w:val="24"/>
        </w:rPr>
      </w:pPr>
      <w:r w:rsidRPr="002F715B">
        <w:rPr>
          <w:sz w:val="24"/>
          <w:szCs w:val="24"/>
        </w:rPr>
        <w:t xml:space="preserve">Кроме того, необходимо чтобы автотранспортное предприятие выполняло план не только по общему грузообороту и объему перевезенного груза, но и по номенклатуре перевозимых грузов и отдельным заказчикам.  </w:t>
      </w:r>
    </w:p>
    <w:p w:rsidR="001206D9" w:rsidRPr="002F715B" w:rsidRDefault="001206D9" w:rsidP="001206D9">
      <w:pPr>
        <w:pStyle w:val="a6"/>
        <w:ind w:firstLine="0"/>
        <w:rPr>
          <w:sz w:val="24"/>
          <w:szCs w:val="24"/>
        </w:rPr>
      </w:pPr>
      <w:r w:rsidRPr="002F715B">
        <w:rPr>
          <w:sz w:val="24"/>
          <w:szCs w:val="24"/>
        </w:rPr>
        <w:t>Причины недовыполнения плана перевозок по номенклатуре:</w:t>
      </w:r>
    </w:p>
    <w:p w:rsidR="001206D9" w:rsidRPr="002F715B" w:rsidRDefault="001206D9" w:rsidP="002F715B">
      <w:pPr>
        <w:pStyle w:val="a6"/>
        <w:numPr>
          <w:ilvl w:val="0"/>
          <w:numId w:val="62"/>
        </w:numPr>
        <w:spacing w:line="360" w:lineRule="auto"/>
        <w:rPr>
          <w:sz w:val="24"/>
          <w:szCs w:val="24"/>
        </w:rPr>
      </w:pPr>
      <w:r w:rsidRPr="002F715B">
        <w:rPr>
          <w:sz w:val="24"/>
          <w:szCs w:val="24"/>
        </w:rPr>
        <w:t>внешние – изменения конъюнктуры рынка, изменение спроса на отдельные грузы, несоблюдение условий договоров перевозок клиентурой и другие.</w:t>
      </w:r>
    </w:p>
    <w:p w:rsidR="001206D9" w:rsidRPr="002F715B" w:rsidRDefault="001206D9" w:rsidP="002F715B">
      <w:pPr>
        <w:pStyle w:val="a6"/>
        <w:numPr>
          <w:ilvl w:val="0"/>
          <w:numId w:val="62"/>
        </w:numPr>
        <w:spacing w:line="360" w:lineRule="auto"/>
        <w:rPr>
          <w:sz w:val="24"/>
          <w:szCs w:val="24"/>
        </w:rPr>
      </w:pPr>
      <w:r w:rsidRPr="002F715B">
        <w:rPr>
          <w:sz w:val="24"/>
          <w:szCs w:val="24"/>
        </w:rPr>
        <w:t>внутренние причины – недостатки в организации транспортного процесса, плохое техническое состояние грузового автотранспорта, простои автотранспорта, недостатки в системе управления и материального стимулирования.</w:t>
      </w:r>
    </w:p>
    <w:p w:rsidR="001206D9" w:rsidRPr="002F715B" w:rsidRDefault="001206D9" w:rsidP="001206D9">
      <w:pPr>
        <w:pStyle w:val="a6"/>
        <w:ind w:firstLine="510"/>
        <w:rPr>
          <w:sz w:val="24"/>
          <w:szCs w:val="24"/>
        </w:rPr>
      </w:pPr>
      <w:r w:rsidRPr="002F715B">
        <w:rPr>
          <w:sz w:val="24"/>
          <w:szCs w:val="24"/>
        </w:rPr>
        <w:t>Неравномерность выполнения плана перевозок по номенклатуре и отдельным заказчикам приводят к изменению структуры перевозок. Изменяется соотношение отдельных перевозимых грузов в общем объеме перевозок.</w:t>
      </w:r>
    </w:p>
    <w:p w:rsidR="001206D9" w:rsidRPr="002F715B" w:rsidRDefault="001206D9" w:rsidP="001206D9">
      <w:pPr>
        <w:pStyle w:val="a6"/>
        <w:ind w:firstLine="0"/>
        <w:rPr>
          <w:sz w:val="24"/>
          <w:szCs w:val="24"/>
        </w:rPr>
      </w:pPr>
      <w:r w:rsidRPr="002F715B">
        <w:rPr>
          <w:sz w:val="24"/>
          <w:szCs w:val="24"/>
        </w:rPr>
        <w:tab/>
        <w:t>Выполнить план по структуре – это значит сохранить в фактическом объеме перевозок запланированное соотношение перевозимых грузов.</w:t>
      </w:r>
    </w:p>
    <w:p w:rsidR="001206D9" w:rsidRPr="002F715B" w:rsidRDefault="001206D9" w:rsidP="001206D9">
      <w:pPr>
        <w:pStyle w:val="a6"/>
        <w:ind w:firstLine="0"/>
        <w:rPr>
          <w:sz w:val="24"/>
          <w:szCs w:val="24"/>
        </w:rPr>
      </w:pPr>
      <w:r w:rsidRPr="002F715B">
        <w:rPr>
          <w:sz w:val="24"/>
          <w:szCs w:val="24"/>
        </w:rPr>
        <w:tab/>
        <w:t>Структуру объема перевозок определяют исчислением удельного веса каждого вида перевозимого груза. Наличие структурных сдвигов определяют, сопоставляя  фактическую структуру с плановой.</w:t>
      </w:r>
    </w:p>
    <w:p w:rsidR="001206D9" w:rsidRPr="002F715B" w:rsidRDefault="001206D9" w:rsidP="001206D9">
      <w:pPr>
        <w:pStyle w:val="a6"/>
        <w:ind w:firstLine="0"/>
        <w:rPr>
          <w:sz w:val="24"/>
          <w:szCs w:val="24"/>
        </w:rPr>
      </w:pPr>
      <w:r w:rsidRPr="002F715B">
        <w:rPr>
          <w:sz w:val="24"/>
          <w:szCs w:val="24"/>
        </w:rPr>
        <w:tab/>
        <w:t>Изменение структуры объема перевозок оказывает большое влияние на все экономические показатели, характеризующие работу автотранспортного предприятия: коэффициенты пробега, использование грузоподъемности, среднее расстояние перевозки, грузооборот, себестоимость грузоперевозок, финансовые результаты.</w:t>
      </w:r>
    </w:p>
    <w:p w:rsidR="001206D9" w:rsidRPr="002F715B" w:rsidRDefault="001206D9" w:rsidP="001206D9">
      <w:pPr>
        <w:pStyle w:val="a6"/>
        <w:ind w:firstLine="0"/>
        <w:rPr>
          <w:sz w:val="24"/>
          <w:szCs w:val="24"/>
        </w:rPr>
      </w:pPr>
      <w:r w:rsidRPr="002F715B">
        <w:rPr>
          <w:sz w:val="24"/>
          <w:szCs w:val="24"/>
        </w:rPr>
        <w:tab/>
        <w:t>Расчет влияния структурных сдвигов на изменение объема грузооборота можно произвести способом цепной постановки (табл. 3).</w:t>
      </w:r>
    </w:p>
    <w:p w:rsidR="001206D9" w:rsidRPr="002F715B" w:rsidRDefault="001206D9" w:rsidP="001206D9">
      <w:pPr>
        <w:pStyle w:val="a6"/>
        <w:ind w:firstLine="0"/>
        <w:jc w:val="center"/>
        <w:rPr>
          <w:sz w:val="24"/>
          <w:szCs w:val="24"/>
        </w:rPr>
      </w:pPr>
    </w:p>
    <w:p w:rsidR="001206D9" w:rsidRPr="002F715B" w:rsidRDefault="001206D9" w:rsidP="001206D9">
      <w:pPr>
        <w:pStyle w:val="a6"/>
        <w:ind w:firstLine="0"/>
        <w:jc w:val="center"/>
        <w:rPr>
          <w:sz w:val="24"/>
          <w:szCs w:val="24"/>
        </w:rPr>
      </w:pPr>
      <w:r w:rsidRPr="002F715B">
        <w:rPr>
          <w:sz w:val="24"/>
          <w:szCs w:val="24"/>
        </w:rPr>
        <w:t>Таблица. Анализ влияния структуры объема перевозок на изменение объема грузооборота способом цепных подстановок.</w:t>
      </w:r>
    </w:p>
    <w:tbl>
      <w:tblPr>
        <w:tblStyle w:val="ae"/>
        <w:tblW w:w="5092" w:type="pct"/>
        <w:tblInd w:w="-176" w:type="dxa"/>
        <w:tblLayout w:type="fixed"/>
        <w:tblLook w:val="04A0" w:firstRow="1" w:lastRow="0" w:firstColumn="1" w:lastColumn="0" w:noHBand="0" w:noVBand="1"/>
      </w:tblPr>
      <w:tblGrid>
        <w:gridCol w:w="2215"/>
        <w:gridCol w:w="887"/>
        <w:gridCol w:w="1033"/>
        <w:gridCol w:w="1181"/>
        <w:gridCol w:w="1033"/>
        <w:gridCol w:w="1328"/>
        <w:gridCol w:w="1330"/>
        <w:gridCol w:w="1143"/>
      </w:tblGrid>
      <w:tr w:rsidR="001206D9" w:rsidRPr="002F715B" w:rsidTr="001206D9">
        <w:tc>
          <w:tcPr>
            <w:tcW w:w="1091" w:type="pct"/>
            <w:vMerge w:val="restar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Наименование грузов</w:t>
            </w:r>
          </w:p>
        </w:tc>
        <w:tc>
          <w:tcPr>
            <w:tcW w:w="946" w:type="pct"/>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Объем перевозок</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тыс. т.</w:t>
            </w:r>
          </w:p>
        </w:tc>
        <w:tc>
          <w:tcPr>
            <w:tcW w:w="1091" w:type="pct"/>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Структура перевозок, %</w:t>
            </w:r>
          </w:p>
        </w:tc>
        <w:tc>
          <w:tcPr>
            <w:tcW w:w="654" w:type="pct"/>
            <w:vMerge w:val="restar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 xml:space="preserve">Среднее расстояние перевозки, </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км</w:t>
            </w:r>
          </w:p>
        </w:tc>
        <w:tc>
          <w:tcPr>
            <w:tcW w:w="1218" w:type="pct"/>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 xml:space="preserve"> </w:t>
            </w:r>
            <w:r w:rsidRPr="002F715B">
              <w:rPr>
                <w:rFonts w:ascii="Times New Roman" w:hAnsi="Times New Roman"/>
                <w:sz w:val="24"/>
                <w:szCs w:val="24"/>
                <w:lang w:val="en-US"/>
              </w:rPr>
              <w:t>V</w:t>
            </w:r>
            <w:r w:rsidRPr="002F715B">
              <w:rPr>
                <w:rFonts w:ascii="Times New Roman" w:hAnsi="Times New Roman"/>
                <w:sz w:val="24"/>
                <w:szCs w:val="24"/>
                <w:vertAlign w:val="subscript"/>
              </w:rPr>
              <w:t xml:space="preserve">ГО </w:t>
            </w:r>
            <w:r w:rsidRPr="002F715B">
              <w:rPr>
                <w:rFonts w:ascii="Times New Roman" w:hAnsi="Times New Roman"/>
                <w:sz w:val="24"/>
                <w:szCs w:val="24"/>
              </w:rPr>
              <w:t>при плановом среднем расстоянии и структуре:</w:t>
            </w:r>
          </w:p>
        </w:tc>
      </w:tr>
      <w:tr w:rsidR="001206D9" w:rsidRPr="002F715B" w:rsidTr="001206D9">
        <w:tc>
          <w:tcPr>
            <w:tcW w:w="1091" w:type="pct"/>
            <w:vMerge/>
          </w:tcPr>
          <w:p w:rsidR="001206D9" w:rsidRPr="002F715B" w:rsidRDefault="001206D9" w:rsidP="001206D9">
            <w:pPr>
              <w:pStyle w:val="a6"/>
              <w:ind w:firstLine="0"/>
              <w:rPr>
                <w:rFonts w:ascii="Times New Roman" w:hAnsi="Times New Roman"/>
                <w:sz w:val="24"/>
                <w:szCs w:val="24"/>
              </w:rPr>
            </w:pPr>
          </w:p>
        </w:tc>
        <w:tc>
          <w:tcPr>
            <w:tcW w:w="437"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509"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c>
          <w:tcPr>
            <w:tcW w:w="582"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509"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c>
          <w:tcPr>
            <w:tcW w:w="654" w:type="pct"/>
            <w:vMerge/>
          </w:tcPr>
          <w:p w:rsidR="001206D9" w:rsidRPr="002F715B" w:rsidRDefault="001206D9" w:rsidP="001206D9">
            <w:pPr>
              <w:pStyle w:val="a6"/>
              <w:ind w:firstLine="0"/>
              <w:rPr>
                <w:rFonts w:ascii="Times New Roman" w:hAnsi="Times New Roman"/>
                <w:sz w:val="24"/>
                <w:szCs w:val="24"/>
              </w:rPr>
            </w:pPr>
          </w:p>
        </w:tc>
        <w:tc>
          <w:tcPr>
            <w:tcW w:w="655"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563"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Холодильники</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108</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140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250</w:t>
            </w:r>
          </w:p>
        </w:tc>
        <w:tc>
          <w:tcPr>
            <w:tcW w:w="655"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28000</w:t>
            </w:r>
          </w:p>
        </w:tc>
        <w:tc>
          <w:tcPr>
            <w:tcW w:w="563"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35000</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Телевизоры</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81</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70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15</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220</w:t>
            </w:r>
          </w:p>
        </w:tc>
        <w:tc>
          <w:tcPr>
            <w:tcW w:w="655"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18480</w:t>
            </w:r>
          </w:p>
        </w:tc>
        <w:tc>
          <w:tcPr>
            <w:tcW w:w="563"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15400</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Мебель</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351</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65</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62,5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140</w:t>
            </w:r>
          </w:p>
        </w:tc>
        <w:tc>
          <w:tcPr>
            <w:tcW w:w="655"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50960</w:t>
            </w:r>
          </w:p>
        </w:tc>
        <w:tc>
          <w:tcPr>
            <w:tcW w:w="563"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49000</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 xml:space="preserve">Итого: </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540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560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100</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p>
        </w:tc>
        <w:tc>
          <w:tcPr>
            <w:tcW w:w="655"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97440</w:t>
            </w:r>
          </w:p>
        </w:tc>
        <w:tc>
          <w:tcPr>
            <w:tcW w:w="563"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99400</w:t>
            </w:r>
          </w:p>
        </w:tc>
      </w:tr>
    </w:tbl>
    <w:p w:rsidR="001206D9" w:rsidRPr="002F715B" w:rsidRDefault="001206D9" w:rsidP="001206D9">
      <w:pPr>
        <w:pStyle w:val="a6"/>
        <w:ind w:firstLine="0"/>
        <w:jc w:val="right"/>
        <w:rPr>
          <w:sz w:val="24"/>
          <w:szCs w:val="24"/>
        </w:rPr>
      </w:pPr>
    </w:p>
    <w:p w:rsidR="001206D9" w:rsidRPr="002F715B" w:rsidRDefault="001206D9" w:rsidP="001206D9">
      <w:pPr>
        <w:pStyle w:val="a6"/>
        <w:ind w:firstLine="0"/>
        <w:jc w:val="right"/>
        <w:rPr>
          <w:sz w:val="24"/>
          <w:szCs w:val="24"/>
        </w:rPr>
      </w:pPr>
      <w:r w:rsidRPr="002F715B">
        <w:rPr>
          <w:sz w:val="24"/>
          <w:szCs w:val="24"/>
        </w:rPr>
        <w:t>99400-97440=1960</w:t>
      </w:r>
    </w:p>
    <w:p w:rsidR="001206D9" w:rsidRPr="002F715B" w:rsidRDefault="001206D9" w:rsidP="001206D9">
      <w:pPr>
        <w:spacing w:after="200" w:line="276" w:lineRule="auto"/>
        <w:rPr>
          <w:sz w:val="24"/>
          <w:szCs w:val="24"/>
        </w:rPr>
      </w:pPr>
    </w:p>
    <w:p w:rsidR="001206D9" w:rsidRPr="002F715B" w:rsidRDefault="001206D9" w:rsidP="001206D9">
      <w:pPr>
        <w:pStyle w:val="a6"/>
        <w:ind w:firstLine="0"/>
        <w:jc w:val="center"/>
        <w:rPr>
          <w:sz w:val="24"/>
          <w:szCs w:val="24"/>
        </w:rPr>
      </w:pPr>
      <w:r w:rsidRPr="002F715B">
        <w:rPr>
          <w:sz w:val="24"/>
          <w:szCs w:val="24"/>
        </w:rPr>
        <w:t>Таблица. Анализ влияния структуры объема перевозок на изменение объема грузооборота способом абсолютных разниц.</w:t>
      </w:r>
    </w:p>
    <w:p w:rsidR="001206D9" w:rsidRPr="002F715B" w:rsidRDefault="001206D9" w:rsidP="001206D9">
      <w:pPr>
        <w:pStyle w:val="a6"/>
        <w:ind w:firstLine="0"/>
        <w:jc w:val="center"/>
        <w:rPr>
          <w:sz w:val="24"/>
          <w:szCs w:val="24"/>
        </w:rPr>
      </w:pPr>
    </w:p>
    <w:tbl>
      <w:tblPr>
        <w:tblStyle w:val="ae"/>
        <w:tblW w:w="5092" w:type="pct"/>
        <w:tblInd w:w="-176" w:type="dxa"/>
        <w:tblLayout w:type="fixed"/>
        <w:tblLook w:val="04A0" w:firstRow="1" w:lastRow="0" w:firstColumn="1" w:lastColumn="0" w:noHBand="0" w:noVBand="1"/>
      </w:tblPr>
      <w:tblGrid>
        <w:gridCol w:w="2216"/>
        <w:gridCol w:w="887"/>
        <w:gridCol w:w="1033"/>
        <w:gridCol w:w="1181"/>
        <w:gridCol w:w="1033"/>
        <w:gridCol w:w="1328"/>
        <w:gridCol w:w="1181"/>
        <w:gridCol w:w="1291"/>
      </w:tblGrid>
      <w:tr w:rsidR="001206D9" w:rsidRPr="002F715B" w:rsidTr="001206D9">
        <w:tc>
          <w:tcPr>
            <w:tcW w:w="1091" w:type="pct"/>
            <w:vMerge w:val="restar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Наименование грузов</w:t>
            </w:r>
          </w:p>
        </w:tc>
        <w:tc>
          <w:tcPr>
            <w:tcW w:w="946" w:type="pct"/>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Объем перевозок</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тыс. т.</w:t>
            </w:r>
          </w:p>
        </w:tc>
        <w:tc>
          <w:tcPr>
            <w:tcW w:w="1091" w:type="pct"/>
            <w:gridSpan w:val="2"/>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Структура перевозок, %</w:t>
            </w:r>
          </w:p>
        </w:tc>
        <w:tc>
          <w:tcPr>
            <w:tcW w:w="654" w:type="pct"/>
            <w:vMerge w:val="restar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 xml:space="preserve">Откл. в структуре перевозок, </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w:t>
            </w:r>
          </w:p>
        </w:tc>
        <w:tc>
          <w:tcPr>
            <w:tcW w:w="582" w:type="pct"/>
            <w:vMerge w:val="restar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 xml:space="preserve">Среднее расстояние перевозки, </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км</w:t>
            </w:r>
          </w:p>
        </w:tc>
        <w:tc>
          <w:tcPr>
            <w:tcW w:w="636" w:type="pct"/>
            <w:vMerge w:val="restar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Изменение среднего расстояния перевозки,</w:t>
            </w:r>
          </w:p>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км</w:t>
            </w:r>
          </w:p>
        </w:tc>
      </w:tr>
      <w:tr w:rsidR="001206D9" w:rsidRPr="002F715B" w:rsidTr="001206D9">
        <w:tc>
          <w:tcPr>
            <w:tcW w:w="1091" w:type="pct"/>
            <w:vMerge/>
          </w:tcPr>
          <w:p w:rsidR="001206D9" w:rsidRPr="002F715B" w:rsidRDefault="001206D9" w:rsidP="001206D9">
            <w:pPr>
              <w:pStyle w:val="a6"/>
              <w:ind w:firstLine="0"/>
              <w:rPr>
                <w:rFonts w:ascii="Times New Roman" w:hAnsi="Times New Roman"/>
                <w:sz w:val="24"/>
                <w:szCs w:val="24"/>
              </w:rPr>
            </w:pPr>
          </w:p>
        </w:tc>
        <w:tc>
          <w:tcPr>
            <w:tcW w:w="437"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509"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c>
          <w:tcPr>
            <w:tcW w:w="582"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план</w:t>
            </w:r>
          </w:p>
        </w:tc>
        <w:tc>
          <w:tcPr>
            <w:tcW w:w="509" w:type="pct"/>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факт</w:t>
            </w:r>
          </w:p>
        </w:tc>
        <w:tc>
          <w:tcPr>
            <w:tcW w:w="654" w:type="pct"/>
            <w:vMerge/>
          </w:tcPr>
          <w:p w:rsidR="001206D9" w:rsidRPr="002F715B" w:rsidRDefault="001206D9" w:rsidP="001206D9">
            <w:pPr>
              <w:pStyle w:val="a6"/>
              <w:ind w:firstLine="0"/>
              <w:rPr>
                <w:rFonts w:ascii="Times New Roman" w:hAnsi="Times New Roman"/>
                <w:sz w:val="24"/>
                <w:szCs w:val="24"/>
              </w:rPr>
            </w:pPr>
          </w:p>
        </w:tc>
        <w:tc>
          <w:tcPr>
            <w:tcW w:w="582" w:type="pct"/>
            <w:vMerge/>
          </w:tcPr>
          <w:p w:rsidR="001206D9" w:rsidRPr="002F715B" w:rsidRDefault="001206D9" w:rsidP="001206D9">
            <w:pPr>
              <w:pStyle w:val="a6"/>
              <w:ind w:firstLine="0"/>
              <w:jc w:val="center"/>
              <w:rPr>
                <w:rFonts w:ascii="Times New Roman" w:hAnsi="Times New Roman"/>
                <w:sz w:val="24"/>
                <w:szCs w:val="24"/>
              </w:rPr>
            </w:pPr>
          </w:p>
        </w:tc>
        <w:tc>
          <w:tcPr>
            <w:tcW w:w="636" w:type="pct"/>
            <w:vMerge/>
          </w:tcPr>
          <w:p w:rsidR="001206D9" w:rsidRPr="002F715B" w:rsidRDefault="001206D9" w:rsidP="001206D9">
            <w:pPr>
              <w:pStyle w:val="a6"/>
              <w:ind w:firstLine="0"/>
              <w:jc w:val="center"/>
              <w:rPr>
                <w:rFonts w:ascii="Times New Roman" w:hAnsi="Times New Roman"/>
                <w:sz w:val="24"/>
                <w:szCs w:val="24"/>
              </w:rPr>
            </w:pP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Холодильники</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108</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140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250</w:t>
            </w:r>
          </w:p>
        </w:tc>
        <w:tc>
          <w:tcPr>
            <w:tcW w:w="636"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+12,5</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Телевизоры</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81</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70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15</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220</w:t>
            </w:r>
          </w:p>
        </w:tc>
        <w:tc>
          <w:tcPr>
            <w:tcW w:w="636"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-5,5</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Мебель</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351</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65</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62,5</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-2,5</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140</w:t>
            </w:r>
          </w:p>
        </w:tc>
        <w:tc>
          <w:tcPr>
            <w:tcW w:w="636"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w:t>
            </w:r>
          </w:p>
        </w:tc>
      </w:tr>
      <w:tr w:rsidR="001206D9" w:rsidRPr="002F715B" w:rsidTr="001206D9">
        <w:tc>
          <w:tcPr>
            <w:tcW w:w="1091" w:type="pct"/>
          </w:tcPr>
          <w:p w:rsidR="001206D9" w:rsidRPr="002F715B" w:rsidRDefault="001206D9" w:rsidP="001206D9">
            <w:pPr>
              <w:pStyle w:val="a6"/>
              <w:ind w:firstLine="0"/>
              <w:rPr>
                <w:rFonts w:ascii="Times New Roman" w:hAnsi="Times New Roman"/>
                <w:sz w:val="24"/>
                <w:szCs w:val="24"/>
              </w:rPr>
            </w:pPr>
            <w:r w:rsidRPr="002F715B">
              <w:rPr>
                <w:rFonts w:ascii="Times New Roman" w:hAnsi="Times New Roman"/>
                <w:sz w:val="24"/>
                <w:szCs w:val="24"/>
              </w:rPr>
              <w:t xml:space="preserve">Итого: </w:t>
            </w:r>
          </w:p>
        </w:tc>
        <w:tc>
          <w:tcPr>
            <w:tcW w:w="437"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540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560</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100</w:t>
            </w:r>
          </w:p>
        </w:tc>
        <w:tc>
          <w:tcPr>
            <w:tcW w:w="509"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100</w:t>
            </w:r>
          </w:p>
        </w:tc>
        <w:tc>
          <w:tcPr>
            <w:tcW w:w="654"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w:t>
            </w:r>
          </w:p>
        </w:tc>
        <w:tc>
          <w:tcPr>
            <w:tcW w:w="582" w:type="pct"/>
            <w:vAlign w:val="center"/>
          </w:tcPr>
          <w:p w:rsidR="001206D9" w:rsidRPr="002F715B" w:rsidRDefault="001206D9" w:rsidP="001206D9">
            <w:pPr>
              <w:pStyle w:val="a6"/>
              <w:ind w:firstLine="0"/>
              <w:jc w:val="center"/>
              <w:rPr>
                <w:rFonts w:ascii="Times New Roman" w:hAnsi="Times New Roman"/>
                <w:sz w:val="24"/>
                <w:szCs w:val="24"/>
              </w:rPr>
            </w:pPr>
          </w:p>
        </w:tc>
        <w:tc>
          <w:tcPr>
            <w:tcW w:w="636" w:type="pct"/>
            <w:vAlign w:val="center"/>
          </w:tcPr>
          <w:p w:rsidR="001206D9" w:rsidRPr="002F715B" w:rsidRDefault="001206D9" w:rsidP="001206D9">
            <w:pPr>
              <w:pStyle w:val="a6"/>
              <w:ind w:firstLine="0"/>
              <w:jc w:val="center"/>
              <w:rPr>
                <w:rFonts w:ascii="Times New Roman" w:hAnsi="Times New Roman"/>
                <w:sz w:val="24"/>
                <w:szCs w:val="24"/>
              </w:rPr>
            </w:pPr>
            <w:r w:rsidRPr="002F715B">
              <w:rPr>
                <w:rFonts w:ascii="Times New Roman" w:hAnsi="Times New Roman"/>
                <w:sz w:val="24"/>
                <w:szCs w:val="24"/>
              </w:rPr>
              <w:t>+3,5</w:t>
            </w:r>
          </w:p>
        </w:tc>
      </w:tr>
    </w:tbl>
    <w:p w:rsidR="001206D9" w:rsidRPr="002F715B" w:rsidRDefault="001206D9" w:rsidP="001206D9">
      <w:pPr>
        <w:pStyle w:val="a6"/>
        <w:ind w:firstLine="0"/>
        <w:rPr>
          <w:sz w:val="24"/>
          <w:szCs w:val="24"/>
        </w:rPr>
      </w:pPr>
    </w:p>
    <w:p w:rsidR="001206D9" w:rsidRPr="002F715B" w:rsidRDefault="001206D9" w:rsidP="001206D9">
      <w:pPr>
        <w:pStyle w:val="a6"/>
        <w:ind w:firstLine="0"/>
        <w:jc w:val="right"/>
        <w:rPr>
          <w:sz w:val="24"/>
          <w:szCs w:val="24"/>
        </w:rPr>
      </w:pPr>
      <w:r w:rsidRPr="002F715B">
        <w:rPr>
          <w:sz w:val="24"/>
          <w:szCs w:val="24"/>
        </w:rPr>
        <w:t>560 * 3,5 = 1960</w:t>
      </w:r>
    </w:p>
    <w:p w:rsidR="002F715B" w:rsidRPr="002F715B" w:rsidRDefault="002F715B" w:rsidP="002F715B">
      <w:pPr>
        <w:spacing w:line="360" w:lineRule="auto"/>
        <w:rPr>
          <w:b/>
          <w:sz w:val="24"/>
          <w:szCs w:val="24"/>
        </w:rPr>
      </w:pPr>
      <w:r w:rsidRPr="002F715B">
        <w:rPr>
          <w:b/>
          <w:sz w:val="24"/>
          <w:szCs w:val="24"/>
        </w:rPr>
        <w:t xml:space="preserve">3. Анализ технико-эксплуатационных показателей (ТЭП). </w:t>
      </w:r>
    </w:p>
    <w:p w:rsidR="002F715B" w:rsidRPr="002F715B" w:rsidRDefault="002F715B" w:rsidP="002F715B">
      <w:pPr>
        <w:spacing w:line="360" w:lineRule="auto"/>
        <w:ind w:firstLine="540"/>
        <w:rPr>
          <w:sz w:val="24"/>
          <w:szCs w:val="24"/>
        </w:rPr>
      </w:pPr>
      <w:r w:rsidRPr="002F715B">
        <w:rPr>
          <w:sz w:val="24"/>
          <w:szCs w:val="24"/>
        </w:rPr>
        <w:t>Для оценки работы грузового автотранспорта используется система показателей, которые можно разделить на две группы:</w:t>
      </w:r>
    </w:p>
    <w:p w:rsidR="002F715B" w:rsidRPr="002F715B" w:rsidRDefault="002F715B" w:rsidP="002F715B">
      <w:pPr>
        <w:numPr>
          <w:ilvl w:val="0"/>
          <w:numId w:val="65"/>
        </w:numPr>
        <w:spacing w:line="360" w:lineRule="auto"/>
        <w:jc w:val="both"/>
        <w:rPr>
          <w:sz w:val="24"/>
          <w:szCs w:val="24"/>
        </w:rPr>
      </w:pPr>
      <w:r w:rsidRPr="002F715B">
        <w:rPr>
          <w:b/>
          <w:sz w:val="24"/>
          <w:szCs w:val="24"/>
        </w:rPr>
        <w:t>Частные ТЭП</w:t>
      </w:r>
      <w:r w:rsidRPr="002F715B">
        <w:rPr>
          <w:sz w:val="24"/>
          <w:szCs w:val="24"/>
        </w:rPr>
        <w:t xml:space="preserve"> – позволяют оценить степень использования подвижного состава. </w:t>
      </w:r>
    </w:p>
    <w:p w:rsidR="002F715B" w:rsidRPr="002F715B" w:rsidRDefault="002F715B" w:rsidP="002F715B">
      <w:pPr>
        <w:numPr>
          <w:ilvl w:val="0"/>
          <w:numId w:val="65"/>
        </w:numPr>
        <w:spacing w:line="360" w:lineRule="auto"/>
        <w:jc w:val="both"/>
        <w:rPr>
          <w:sz w:val="24"/>
          <w:szCs w:val="24"/>
        </w:rPr>
      </w:pPr>
      <w:r w:rsidRPr="002F715B">
        <w:rPr>
          <w:b/>
          <w:sz w:val="24"/>
          <w:szCs w:val="24"/>
        </w:rPr>
        <w:t xml:space="preserve">Обобщающие технико-эксплуатационные показатели – </w:t>
      </w:r>
      <w:r w:rsidRPr="002F715B">
        <w:rPr>
          <w:sz w:val="24"/>
          <w:szCs w:val="24"/>
        </w:rPr>
        <w:t xml:space="preserve">позволяют  оценить конечные результаты работы подвижного состава. </w:t>
      </w:r>
    </w:p>
    <w:p w:rsidR="002F715B" w:rsidRPr="002F715B" w:rsidRDefault="002F715B" w:rsidP="002F715B">
      <w:pPr>
        <w:spacing w:line="360" w:lineRule="auto"/>
        <w:ind w:firstLine="540"/>
        <w:rPr>
          <w:sz w:val="24"/>
          <w:szCs w:val="24"/>
        </w:rPr>
      </w:pPr>
      <w:r w:rsidRPr="002F715B">
        <w:rPr>
          <w:b/>
          <w:sz w:val="24"/>
          <w:szCs w:val="24"/>
        </w:rPr>
        <w:t>Частные ТЭП</w:t>
      </w:r>
      <w:r w:rsidRPr="002F715B">
        <w:rPr>
          <w:sz w:val="24"/>
          <w:szCs w:val="24"/>
        </w:rPr>
        <w:t xml:space="preserve"> работы подвижного состава подразделяются на две группы: </w:t>
      </w:r>
      <w:r w:rsidRPr="002F715B">
        <w:rPr>
          <w:b/>
          <w:sz w:val="24"/>
          <w:szCs w:val="24"/>
        </w:rPr>
        <w:t>экстенсивные и интенсивные</w:t>
      </w:r>
      <w:r w:rsidRPr="002F715B">
        <w:rPr>
          <w:sz w:val="24"/>
          <w:szCs w:val="24"/>
        </w:rPr>
        <w:t>.</w:t>
      </w:r>
    </w:p>
    <w:p w:rsidR="002F715B" w:rsidRPr="002F715B" w:rsidRDefault="002F715B" w:rsidP="002F715B">
      <w:pPr>
        <w:spacing w:line="360" w:lineRule="auto"/>
        <w:ind w:firstLine="540"/>
        <w:rPr>
          <w:sz w:val="24"/>
          <w:szCs w:val="24"/>
        </w:rPr>
      </w:pPr>
      <w:r w:rsidRPr="002F715B">
        <w:rPr>
          <w:sz w:val="24"/>
          <w:szCs w:val="24"/>
        </w:rPr>
        <w:t xml:space="preserve">К </w:t>
      </w:r>
      <w:r w:rsidRPr="002F715B">
        <w:rPr>
          <w:b/>
          <w:sz w:val="24"/>
          <w:szCs w:val="24"/>
          <w:u w:val="single"/>
        </w:rPr>
        <w:t>экстенсивным</w:t>
      </w:r>
      <w:r w:rsidRPr="002F715B">
        <w:rPr>
          <w:sz w:val="24"/>
          <w:szCs w:val="24"/>
        </w:rPr>
        <w:t xml:space="preserve"> ТЭП относятся:</w:t>
      </w:r>
    </w:p>
    <w:p w:rsidR="002F715B" w:rsidRPr="002F715B" w:rsidRDefault="002F715B" w:rsidP="002F715B">
      <w:pPr>
        <w:numPr>
          <w:ilvl w:val="0"/>
          <w:numId w:val="63"/>
        </w:numPr>
        <w:spacing w:line="360" w:lineRule="auto"/>
        <w:jc w:val="both"/>
        <w:rPr>
          <w:b/>
          <w:sz w:val="24"/>
          <w:szCs w:val="24"/>
        </w:rPr>
      </w:pPr>
      <w:r w:rsidRPr="002F715B">
        <w:rPr>
          <w:b/>
          <w:sz w:val="24"/>
          <w:szCs w:val="24"/>
        </w:rPr>
        <w:t xml:space="preserve">коэффициент выхода на линию </w:t>
      </w:r>
      <w:r w:rsidRPr="002F715B">
        <w:rPr>
          <w:sz w:val="24"/>
          <w:szCs w:val="24"/>
        </w:rPr>
        <w:t xml:space="preserve">или коэффициент использования подвижного состава в работе </w:t>
      </w:r>
      <w:r w:rsidRPr="002F715B">
        <w:rPr>
          <w:b/>
          <w:sz w:val="24"/>
          <w:szCs w:val="24"/>
        </w:rPr>
        <w:t>К</w:t>
      </w:r>
      <w:r w:rsidRPr="002F715B">
        <w:rPr>
          <w:b/>
          <w:sz w:val="24"/>
          <w:szCs w:val="24"/>
          <w:vertAlign w:val="subscript"/>
        </w:rPr>
        <w:t>вл</w:t>
      </w:r>
    </w:p>
    <w:p w:rsidR="002F715B" w:rsidRPr="002F715B" w:rsidRDefault="0037042A" w:rsidP="002F715B">
      <w:pPr>
        <w:rPr>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К</m:t>
              </m:r>
            </m:e>
            <m:sub>
              <m:r>
                <m:rPr>
                  <m:sty m:val="bi"/>
                </m:rPr>
                <w:rPr>
                  <w:rFonts w:ascii="Cambria Math" w:hAnsi="Cambria Math"/>
                  <w:sz w:val="24"/>
                  <w:szCs w:val="24"/>
                </w:rPr>
                <m:t>вл</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количество авто-дней отработанных подвижным составом</m:t>
              </m:r>
            </m:num>
            <m:den>
              <m:r>
                <w:rPr>
                  <w:rFonts w:ascii="Cambria Math" w:hAnsi="Cambria Math"/>
                  <w:sz w:val="24"/>
                  <w:szCs w:val="24"/>
                </w:rPr>
                <m:t>количество авто-дней нахождения в органиации</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АД</m:t>
                  </m:r>
                </m:e>
                <m:sub>
                  <m:r>
                    <w:rPr>
                      <w:rFonts w:ascii="Cambria Math" w:hAnsi="Cambria Math"/>
                      <w:sz w:val="24"/>
                      <w:szCs w:val="24"/>
                    </w:rPr>
                    <m:t>отр</m:t>
                  </m:r>
                </m:sub>
              </m:sSub>
            </m:num>
            <m:den>
              <m:sSub>
                <m:sSubPr>
                  <m:ctrlPr>
                    <w:rPr>
                      <w:rFonts w:ascii="Cambria Math" w:hAnsi="Cambria Math"/>
                      <w:i/>
                      <w:sz w:val="24"/>
                      <w:szCs w:val="24"/>
                    </w:rPr>
                  </m:ctrlPr>
                </m:sSubPr>
                <m:e>
                  <m:r>
                    <w:rPr>
                      <w:rFonts w:ascii="Cambria Math" w:hAnsi="Cambria Math"/>
                      <w:sz w:val="24"/>
                      <w:szCs w:val="24"/>
                    </w:rPr>
                    <m:t>АД</m:t>
                  </m:r>
                </m:e>
                <m:sub>
                  <m:r>
                    <w:rPr>
                      <w:rFonts w:ascii="Cambria Math" w:hAnsi="Cambria Math"/>
                      <w:sz w:val="24"/>
                      <w:szCs w:val="24"/>
                    </w:rPr>
                    <m:t>нах</m:t>
                  </m:r>
                </m:sub>
              </m:sSub>
            </m:den>
          </m:f>
        </m:oMath>
      </m:oMathPara>
    </w:p>
    <w:p w:rsidR="002F715B" w:rsidRPr="002F715B" w:rsidRDefault="002F715B" w:rsidP="002F715B">
      <w:pPr>
        <w:rPr>
          <w:sz w:val="24"/>
          <w:szCs w:val="24"/>
        </w:rPr>
      </w:pPr>
    </w:p>
    <w:p w:rsidR="002F715B" w:rsidRPr="002F715B" w:rsidRDefault="002F715B" w:rsidP="002F715B">
      <w:pPr>
        <w:spacing w:line="360" w:lineRule="auto"/>
        <w:ind w:firstLine="540"/>
        <w:rPr>
          <w:sz w:val="24"/>
          <w:szCs w:val="24"/>
        </w:rPr>
      </w:pPr>
      <w:r w:rsidRPr="002F715B">
        <w:rPr>
          <w:sz w:val="24"/>
          <w:szCs w:val="24"/>
        </w:rPr>
        <w:t xml:space="preserve">Коэффициент рассчитывается для оценки степени использования грузового автотранспорта на протяжении отчетного периода. </w:t>
      </w:r>
    </w:p>
    <w:p w:rsidR="002F715B" w:rsidRPr="002F715B" w:rsidRDefault="002F715B" w:rsidP="002F715B">
      <w:pPr>
        <w:spacing w:line="360" w:lineRule="auto"/>
        <w:ind w:firstLine="540"/>
        <w:rPr>
          <w:sz w:val="24"/>
          <w:szCs w:val="24"/>
        </w:rPr>
      </w:pPr>
      <w:r w:rsidRPr="002F715B">
        <w:rPr>
          <w:sz w:val="24"/>
          <w:szCs w:val="24"/>
        </w:rPr>
        <w:t xml:space="preserve">Основные причины снижения </w:t>
      </w:r>
      <w:r w:rsidRPr="002F715B">
        <w:rPr>
          <w:b/>
          <w:sz w:val="24"/>
          <w:szCs w:val="24"/>
        </w:rPr>
        <w:t>К</w:t>
      </w:r>
      <w:r w:rsidRPr="002F715B">
        <w:rPr>
          <w:b/>
          <w:sz w:val="24"/>
          <w:szCs w:val="24"/>
          <w:vertAlign w:val="subscript"/>
        </w:rPr>
        <w:t>вл</w:t>
      </w:r>
      <w:r w:rsidRPr="002F715B">
        <w:rPr>
          <w:sz w:val="24"/>
          <w:szCs w:val="24"/>
        </w:rPr>
        <w:t xml:space="preserve">: </w:t>
      </w:r>
    </w:p>
    <w:p w:rsidR="002F715B" w:rsidRPr="002F715B" w:rsidRDefault="002F715B" w:rsidP="002F715B">
      <w:pPr>
        <w:numPr>
          <w:ilvl w:val="0"/>
          <w:numId w:val="67"/>
        </w:numPr>
        <w:spacing w:line="360" w:lineRule="auto"/>
        <w:jc w:val="both"/>
        <w:rPr>
          <w:sz w:val="24"/>
          <w:szCs w:val="24"/>
        </w:rPr>
      </w:pPr>
      <w:r w:rsidRPr="002F715B">
        <w:rPr>
          <w:sz w:val="24"/>
          <w:szCs w:val="24"/>
        </w:rPr>
        <w:t>простои из-за технической неисправности;</w:t>
      </w:r>
    </w:p>
    <w:p w:rsidR="002F715B" w:rsidRPr="002F715B" w:rsidRDefault="002F715B" w:rsidP="002F715B">
      <w:pPr>
        <w:numPr>
          <w:ilvl w:val="0"/>
          <w:numId w:val="67"/>
        </w:numPr>
        <w:spacing w:line="360" w:lineRule="auto"/>
        <w:jc w:val="both"/>
        <w:rPr>
          <w:sz w:val="24"/>
          <w:szCs w:val="24"/>
        </w:rPr>
      </w:pPr>
      <w:r w:rsidRPr="002F715B">
        <w:rPr>
          <w:sz w:val="24"/>
          <w:szCs w:val="24"/>
        </w:rPr>
        <w:t>длительное нахождение в ремонте;</w:t>
      </w:r>
    </w:p>
    <w:p w:rsidR="002F715B" w:rsidRPr="002F715B" w:rsidRDefault="002F715B" w:rsidP="002F715B">
      <w:pPr>
        <w:numPr>
          <w:ilvl w:val="0"/>
          <w:numId w:val="67"/>
        </w:numPr>
        <w:spacing w:line="360" w:lineRule="auto"/>
        <w:jc w:val="both"/>
        <w:rPr>
          <w:i/>
          <w:sz w:val="24"/>
          <w:szCs w:val="24"/>
        </w:rPr>
      </w:pPr>
      <w:r w:rsidRPr="002F715B">
        <w:rPr>
          <w:i/>
          <w:sz w:val="24"/>
          <w:szCs w:val="24"/>
        </w:rPr>
        <w:t xml:space="preserve">внешние причины (отсутствие заказов). </w:t>
      </w:r>
    </w:p>
    <w:p w:rsidR="002F715B" w:rsidRPr="002F715B" w:rsidRDefault="002F715B" w:rsidP="002F715B">
      <w:pPr>
        <w:numPr>
          <w:ilvl w:val="0"/>
          <w:numId w:val="63"/>
        </w:numPr>
        <w:jc w:val="both"/>
        <w:rPr>
          <w:sz w:val="24"/>
          <w:szCs w:val="24"/>
        </w:rPr>
      </w:pPr>
      <w:r w:rsidRPr="002F715B">
        <w:rPr>
          <w:b/>
          <w:sz w:val="24"/>
          <w:szCs w:val="24"/>
        </w:rPr>
        <w:t>коэффициент технической готовности</w:t>
      </w:r>
      <w:r w:rsidRPr="002F715B">
        <w:rPr>
          <w:sz w:val="24"/>
          <w:szCs w:val="24"/>
        </w:rPr>
        <w:t xml:space="preserve"> подвижного  состава (</w:t>
      </w:r>
      <w:r w:rsidRPr="002F715B">
        <w:rPr>
          <w:b/>
          <w:sz w:val="24"/>
          <w:szCs w:val="24"/>
        </w:rPr>
        <w:t xml:space="preserve">К </w:t>
      </w:r>
      <w:r w:rsidRPr="002F715B">
        <w:rPr>
          <w:b/>
          <w:sz w:val="24"/>
          <w:szCs w:val="24"/>
          <w:vertAlign w:val="subscript"/>
        </w:rPr>
        <w:t>т.г.</w:t>
      </w:r>
      <w:r w:rsidRPr="002F715B">
        <w:rPr>
          <w:sz w:val="24"/>
          <w:szCs w:val="24"/>
          <w:vertAlign w:val="subscript"/>
        </w:rPr>
        <w:t>.</w:t>
      </w:r>
      <w:r w:rsidRPr="002F715B">
        <w:rPr>
          <w:sz w:val="24"/>
          <w:szCs w:val="24"/>
        </w:rPr>
        <w:t>)</w:t>
      </w:r>
    </w:p>
    <w:p w:rsidR="002F715B" w:rsidRPr="002F715B" w:rsidRDefault="002F715B" w:rsidP="002F715B">
      <w:pPr>
        <w:rPr>
          <w:sz w:val="24"/>
          <w:szCs w:val="24"/>
        </w:rPr>
      </w:pPr>
    </w:p>
    <w:p w:rsidR="002F715B" w:rsidRPr="002F715B" w:rsidRDefault="002F715B" w:rsidP="002F715B">
      <w:pPr>
        <w:rPr>
          <w:sz w:val="24"/>
          <w:szCs w:val="24"/>
        </w:rPr>
      </w:pPr>
      <w:r w:rsidRPr="002F715B">
        <w:rPr>
          <w:sz w:val="24"/>
          <w:szCs w:val="24"/>
        </w:rPr>
        <w:br/>
      </w:r>
      <m:oMathPara>
        <m:oMath>
          <m:sSub>
            <m:sSubPr>
              <m:ctrlPr>
                <w:rPr>
                  <w:rFonts w:ascii="Cambria Math" w:hAnsi="Cambria Math"/>
                  <w:b/>
                  <w:i/>
                  <w:sz w:val="24"/>
                  <w:szCs w:val="24"/>
                </w:rPr>
              </m:ctrlPr>
            </m:sSubPr>
            <m:e>
              <m:r>
                <m:rPr>
                  <m:sty m:val="bi"/>
                </m:rPr>
                <w:rPr>
                  <w:rFonts w:ascii="Cambria Math" w:hAnsi="Cambria Math"/>
                  <w:sz w:val="24"/>
                  <w:szCs w:val="24"/>
                </w:rPr>
                <m:t>К</m:t>
              </m:r>
            </m:e>
            <m:sub>
              <m:r>
                <m:rPr>
                  <m:sty m:val="bi"/>
                </m:rPr>
                <w:rPr>
                  <w:rFonts w:ascii="Cambria Math" w:hAnsi="Cambria Math"/>
                  <w:sz w:val="24"/>
                  <w:szCs w:val="24"/>
                </w:rPr>
                <m:t>т.г.</m:t>
              </m:r>
            </m:sub>
          </m:sSub>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количество авто-</m:t>
                      </m:r>
                    </m:e>
                    <m:e>
                      <m:r>
                        <w:rPr>
                          <w:rFonts w:ascii="Cambria Math" w:hAnsi="Cambria Math"/>
                          <w:sz w:val="24"/>
                          <w:szCs w:val="24"/>
                        </w:rPr>
                        <m:t>дней нахождения в органиации</m:t>
                      </m:r>
                    </m:e>
                  </m:eqArr>
                </m:e>
              </m:d>
              <m:r>
                <w:rPr>
                  <w:rFonts w:ascii="Cambria Math" w:hAnsi="Cambria Math"/>
                  <w:sz w:val="24"/>
                  <w:szCs w:val="24"/>
                </w:rPr>
                <m:t xml:space="preserve">- </m:t>
              </m:r>
              <m:d>
                <m:dPr>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авто-дни </m:t>
                      </m:r>
                    </m:e>
                    <m:e>
                      <m:r>
                        <w:rPr>
                          <w:rFonts w:ascii="Cambria Math" w:hAnsi="Cambria Math"/>
                          <w:sz w:val="24"/>
                          <w:szCs w:val="24"/>
                        </w:rPr>
                        <m:t>в ожид ремонта</m:t>
                      </m:r>
                    </m:e>
                  </m:eqArr>
                </m:e>
              </m:d>
              <m:r>
                <w:rPr>
                  <w:rFonts w:ascii="Cambria Math" w:hAnsi="Cambria Math"/>
                  <w:sz w:val="24"/>
                  <w:szCs w:val="24"/>
                </w:rPr>
                <m:t>- (</m:t>
              </m:r>
              <m:eqArr>
                <m:eqArrPr>
                  <m:ctrlPr>
                    <w:rPr>
                      <w:rFonts w:ascii="Cambria Math" w:hAnsi="Cambria Math"/>
                      <w:i/>
                      <w:sz w:val="24"/>
                      <w:szCs w:val="24"/>
                    </w:rPr>
                  </m:ctrlPr>
                </m:eqArrPr>
                <m:e>
                  <m:r>
                    <w:rPr>
                      <w:rFonts w:ascii="Cambria Math" w:hAnsi="Cambria Math"/>
                      <w:sz w:val="24"/>
                      <w:szCs w:val="24"/>
                    </w:rPr>
                    <m:t xml:space="preserve">авто-дни </m:t>
                  </m:r>
                </m:e>
                <m:e>
                  <m:r>
                    <w:rPr>
                      <w:rFonts w:ascii="Cambria Math" w:hAnsi="Cambria Math"/>
                      <w:sz w:val="24"/>
                      <w:szCs w:val="24"/>
                    </w:rPr>
                    <m:t>в ремонте</m:t>
                  </m:r>
                </m:e>
              </m:eqArr>
              <m:r>
                <w:rPr>
                  <w:rFonts w:ascii="Cambria Math" w:hAnsi="Cambria Math"/>
                  <w:sz w:val="24"/>
                  <w:szCs w:val="24"/>
                </w:rPr>
                <m:t>)</m:t>
              </m:r>
            </m:num>
            <m:den>
              <m:r>
                <w:rPr>
                  <w:rFonts w:ascii="Cambria Math" w:hAnsi="Cambria Math"/>
                  <w:sz w:val="24"/>
                  <w:szCs w:val="24"/>
                </w:rPr>
                <m:t>количество авто-дней нахождения в органиации</m:t>
              </m:r>
            </m:den>
          </m:f>
        </m:oMath>
      </m:oMathPara>
    </w:p>
    <w:p w:rsidR="002F715B" w:rsidRPr="002F715B" w:rsidRDefault="002F715B" w:rsidP="002F715B">
      <w:pPr>
        <w:rPr>
          <w:sz w:val="24"/>
          <w:szCs w:val="24"/>
        </w:rPr>
      </w:pPr>
    </w:p>
    <w:p w:rsidR="002F715B" w:rsidRPr="002F715B" w:rsidRDefault="002F715B" w:rsidP="002F715B">
      <w:pPr>
        <w:spacing w:line="360" w:lineRule="auto"/>
        <w:ind w:firstLine="540"/>
        <w:rPr>
          <w:sz w:val="24"/>
          <w:szCs w:val="24"/>
        </w:rPr>
      </w:pPr>
      <w:r w:rsidRPr="002F715B">
        <w:rPr>
          <w:sz w:val="24"/>
          <w:szCs w:val="24"/>
        </w:rPr>
        <w:t>Данный коэффициент характеризует техническое состояние подвижного состава и возможность его использования для транспортной работы. Как видно из расчета значение коэффициента технической готовности зависит от продолжительности простоев при ремонте и техническом обслуживании.</w:t>
      </w:r>
    </w:p>
    <w:p w:rsidR="002F715B" w:rsidRPr="002F715B" w:rsidRDefault="002F715B" w:rsidP="002F715B">
      <w:pPr>
        <w:ind w:firstLine="540"/>
        <w:rPr>
          <w:sz w:val="24"/>
          <w:szCs w:val="24"/>
        </w:rPr>
      </w:pPr>
    </w:p>
    <w:p w:rsidR="002F715B" w:rsidRPr="002F715B" w:rsidRDefault="002F715B" w:rsidP="002F715B">
      <w:pPr>
        <w:numPr>
          <w:ilvl w:val="0"/>
          <w:numId w:val="63"/>
        </w:numPr>
        <w:jc w:val="both"/>
        <w:rPr>
          <w:b/>
          <w:sz w:val="24"/>
          <w:szCs w:val="24"/>
        </w:rPr>
      </w:pPr>
      <w:r w:rsidRPr="002F715B">
        <w:rPr>
          <w:b/>
          <w:sz w:val="24"/>
          <w:szCs w:val="24"/>
        </w:rPr>
        <w:t>среднесуточная продолжительность пребывания подвижного состава в наряде (</w:t>
      </w:r>
      <w:r w:rsidRPr="002F715B">
        <w:rPr>
          <w:sz w:val="24"/>
          <w:szCs w:val="24"/>
        </w:rPr>
        <w:t>средняя продолжительность рабочего дня</w:t>
      </w:r>
      <w:r w:rsidRPr="002F715B">
        <w:rPr>
          <w:b/>
          <w:sz w:val="24"/>
          <w:szCs w:val="24"/>
        </w:rPr>
        <w:t>)</w:t>
      </w:r>
    </w:p>
    <w:p w:rsidR="002F715B" w:rsidRPr="002F715B" w:rsidRDefault="002F715B" w:rsidP="002F715B">
      <w:pPr>
        <w:rPr>
          <w:sz w:val="24"/>
          <w:szCs w:val="24"/>
        </w:rPr>
      </w:pPr>
    </w:p>
    <w:p w:rsidR="002F715B" w:rsidRPr="002F715B" w:rsidRDefault="002F715B" w:rsidP="002F715B">
      <w:pPr>
        <w:rPr>
          <w:sz w:val="24"/>
          <w:szCs w:val="24"/>
        </w:rPr>
      </w:pPr>
      <m:oMathPara>
        <m:oMath>
          <m:r>
            <w:rPr>
              <w:rFonts w:ascii="Cambria Math" w:hAnsi="Cambria Math"/>
              <w:sz w:val="24"/>
              <w:szCs w:val="24"/>
            </w:rPr>
            <m:t xml:space="preserve">П= </m:t>
          </m:r>
          <m:f>
            <m:fPr>
              <m:ctrlPr>
                <w:rPr>
                  <w:rFonts w:ascii="Cambria Math" w:hAnsi="Cambria Math"/>
                  <w:i/>
                  <w:sz w:val="24"/>
                  <w:szCs w:val="24"/>
                </w:rPr>
              </m:ctrlPr>
            </m:fPr>
            <m:num>
              <m:r>
                <w:rPr>
                  <w:rFonts w:ascii="Cambria Math" w:hAnsi="Cambria Math"/>
                  <w:sz w:val="24"/>
                  <w:szCs w:val="24"/>
                </w:rPr>
                <m:t>количество авто-часов пребывания в наряде</m:t>
              </m:r>
            </m:num>
            <m:den>
              <m:r>
                <w:rPr>
                  <w:rFonts w:ascii="Cambria Math" w:hAnsi="Cambria Math"/>
                  <w:sz w:val="24"/>
                  <w:szCs w:val="24"/>
                </w:rPr>
                <m:t>количество отработанных авто-дней подвижным составом</m:t>
              </m:r>
            </m:den>
          </m:f>
        </m:oMath>
      </m:oMathPara>
    </w:p>
    <w:p w:rsidR="002F715B" w:rsidRPr="002F715B" w:rsidRDefault="002F715B" w:rsidP="002F715B">
      <w:pPr>
        <w:rPr>
          <w:sz w:val="24"/>
          <w:szCs w:val="24"/>
        </w:rPr>
      </w:pPr>
    </w:p>
    <w:p w:rsidR="002F715B" w:rsidRPr="002F715B" w:rsidRDefault="002F715B" w:rsidP="002F715B">
      <w:pPr>
        <w:spacing w:line="360" w:lineRule="auto"/>
        <w:ind w:firstLine="540"/>
        <w:rPr>
          <w:sz w:val="24"/>
          <w:szCs w:val="24"/>
        </w:rPr>
      </w:pPr>
      <w:r w:rsidRPr="002F715B">
        <w:rPr>
          <w:sz w:val="24"/>
          <w:szCs w:val="24"/>
        </w:rPr>
        <w:t>Данный показатель отражает степень использования времени в течение рабочего дня.</w:t>
      </w:r>
    </w:p>
    <w:p w:rsidR="002F715B" w:rsidRPr="002F715B" w:rsidRDefault="002F715B" w:rsidP="002F715B">
      <w:pPr>
        <w:spacing w:line="360" w:lineRule="auto"/>
        <w:ind w:firstLine="540"/>
        <w:rPr>
          <w:sz w:val="24"/>
          <w:szCs w:val="24"/>
        </w:rPr>
      </w:pPr>
      <w:r w:rsidRPr="002F715B">
        <w:rPr>
          <w:sz w:val="24"/>
          <w:szCs w:val="24"/>
        </w:rPr>
        <w:t>Рассмотренные показатели не раскрывают результатов использования подвижного состава в течение рабочего дня. Часть рабочего времени автомобили простаивают под погрузкой, разгрузкой, возможны простои из-за отсутствия работы, неподготовленности грузов к перевозке и др.</w:t>
      </w:r>
    </w:p>
    <w:p w:rsidR="002F715B" w:rsidRPr="002F715B" w:rsidRDefault="002F715B" w:rsidP="002F715B">
      <w:pPr>
        <w:spacing w:line="360" w:lineRule="auto"/>
        <w:ind w:firstLine="540"/>
        <w:rPr>
          <w:sz w:val="24"/>
          <w:szCs w:val="24"/>
        </w:rPr>
      </w:pPr>
      <w:r w:rsidRPr="002F715B">
        <w:rPr>
          <w:sz w:val="24"/>
          <w:szCs w:val="24"/>
        </w:rPr>
        <w:t>Сокращение таких простоев является важным средством повышения уровня использования грузового автотранспорта.</w:t>
      </w:r>
    </w:p>
    <w:p w:rsidR="002F715B" w:rsidRPr="002F715B" w:rsidRDefault="002F715B" w:rsidP="002F715B">
      <w:pPr>
        <w:spacing w:line="360" w:lineRule="auto"/>
        <w:ind w:firstLine="540"/>
        <w:rPr>
          <w:sz w:val="24"/>
          <w:szCs w:val="24"/>
        </w:rPr>
      </w:pPr>
      <w:r w:rsidRPr="002F715B">
        <w:rPr>
          <w:sz w:val="24"/>
          <w:szCs w:val="24"/>
        </w:rPr>
        <w:t xml:space="preserve">Для характеристики степени использования подвижного состава в течение рабочего дня, полноту их загруженности, скорости движения рассчитываются </w:t>
      </w:r>
      <w:r w:rsidRPr="002F715B">
        <w:rPr>
          <w:b/>
          <w:sz w:val="24"/>
          <w:szCs w:val="24"/>
        </w:rPr>
        <w:t>интенсивные частные технико-эксплуатационные показатели</w:t>
      </w:r>
      <w:r w:rsidRPr="002F715B">
        <w:rPr>
          <w:sz w:val="24"/>
          <w:szCs w:val="24"/>
        </w:rPr>
        <w:t>:</w:t>
      </w:r>
    </w:p>
    <w:p w:rsidR="002F715B" w:rsidRPr="002F715B" w:rsidRDefault="002F715B" w:rsidP="002F715B">
      <w:pPr>
        <w:numPr>
          <w:ilvl w:val="0"/>
          <w:numId w:val="63"/>
        </w:numPr>
        <w:jc w:val="both"/>
        <w:rPr>
          <w:sz w:val="24"/>
          <w:szCs w:val="24"/>
        </w:rPr>
      </w:pPr>
      <w:r w:rsidRPr="002F715B">
        <w:rPr>
          <w:b/>
          <w:sz w:val="24"/>
          <w:szCs w:val="24"/>
        </w:rPr>
        <w:t>коэффициент использования рабочего времени</w:t>
      </w:r>
      <w:r w:rsidRPr="002F715B">
        <w:rPr>
          <w:sz w:val="24"/>
          <w:szCs w:val="24"/>
        </w:rPr>
        <w:t xml:space="preserve"> подвижного состава </w:t>
      </w:r>
    </w:p>
    <w:p w:rsidR="002F715B" w:rsidRPr="002F715B" w:rsidRDefault="002F715B" w:rsidP="002F715B">
      <w:pPr>
        <w:rPr>
          <w:sz w:val="24"/>
          <w:szCs w:val="24"/>
        </w:rPr>
      </w:pPr>
    </w:p>
    <w:p w:rsidR="002F715B" w:rsidRPr="002F715B" w:rsidRDefault="0037042A" w:rsidP="002F715B">
      <w:pPr>
        <w:rPr>
          <w:sz w:val="24"/>
          <w:szCs w:val="24"/>
        </w:rPr>
      </w:pPr>
      <m:oMathPara>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р.в.</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время нахождения подвижного состава в пробеге</m:t>
              </m:r>
            </m:num>
            <m:den>
              <m:r>
                <w:rPr>
                  <w:rFonts w:ascii="Cambria Math" w:hAnsi="Cambria Math"/>
                  <w:sz w:val="24"/>
                  <w:szCs w:val="24"/>
                </w:rPr>
                <m:t>время нахождения подвижного состава в наряде</m:t>
              </m:r>
            </m:den>
          </m:f>
        </m:oMath>
      </m:oMathPara>
    </w:p>
    <w:p w:rsidR="002F715B" w:rsidRPr="002F715B" w:rsidRDefault="002F715B" w:rsidP="002F715B">
      <w:pPr>
        <w:rPr>
          <w:sz w:val="24"/>
          <w:szCs w:val="24"/>
        </w:rPr>
      </w:pPr>
    </w:p>
    <w:p w:rsidR="002F715B" w:rsidRPr="002F715B" w:rsidRDefault="002F715B" w:rsidP="002F715B">
      <w:pPr>
        <w:numPr>
          <w:ilvl w:val="0"/>
          <w:numId w:val="63"/>
        </w:numPr>
        <w:spacing w:line="360" w:lineRule="auto"/>
        <w:jc w:val="both"/>
        <w:rPr>
          <w:sz w:val="24"/>
          <w:szCs w:val="24"/>
        </w:rPr>
      </w:pPr>
      <w:r w:rsidRPr="002F715B">
        <w:rPr>
          <w:b/>
          <w:sz w:val="24"/>
          <w:szCs w:val="24"/>
        </w:rPr>
        <w:t>коэффициент использования пробега подвижного состава</w:t>
      </w:r>
      <w:r w:rsidRPr="002F715B">
        <w:rPr>
          <w:sz w:val="24"/>
          <w:szCs w:val="24"/>
        </w:rPr>
        <w:t>.</w:t>
      </w:r>
    </w:p>
    <w:p w:rsidR="002F715B" w:rsidRPr="002F715B" w:rsidRDefault="002F715B" w:rsidP="002F715B">
      <w:pPr>
        <w:spacing w:line="360" w:lineRule="auto"/>
        <w:ind w:firstLine="540"/>
        <w:rPr>
          <w:sz w:val="24"/>
          <w:szCs w:val="24"/>
        </w:rPr>
      </w:pPr>
      <w:r w:rsidRPr="002F715B">
        <w:rPr>
          <w:sz w:val="24"/>
          <w:szCs w:val="24"/>
        </w:rPr>
        <w:t>Общий пробег автомобиля состоит из слагаемых: нулевого пробега, производительного (с грузом) пробега и порожнего (без груза) пробега.</w:t>
      </w:r>
    </w:p>
    <w:p w:rsidR="002F715B" w:rsidRPr="002F715B" w:rsidRDefault="002F715B" w:rsidP="002F715B">
      <w:pPr>
        <w:ind w:firstLine="540"/>
        <w:rPr>
          <w:sz w:val="24"/>
          <w:szCs w:val="24"/>
        </w:rPr>
      </w:pPr>
    </w:p>
    <w:p w:rsidR="002F715B" w:rsidRPr="002F715B" w:rsidRDefault="0037042A" w:rsidP="002F715B">
      <w:pPr>
        <w:ind w:firstLine="540"/>
        <w:rPr>
          <w:sz w:val="24"/>
          <w:szCs w:val="24"/>
        </w:rPr>
      </w:pPr>
      <m:oMathPara>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пр.</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пробег атомобилей с грузом</m:t>
              </m:r>
            </m:num>
            <m:den>
              <m:r>
                <w:rPr>
                  <w:rFonts w:ascii="Cambria Math" w:hAnsi="Cambria Math"/>
                  <w:sz w:val="24"/>
                  <w:szCs w:val="24"/>
                </w:rPr>
                <m:t>общий пробег автомобилей</m:t>
              </m:r>
            </m:den>
          </m:f>
        </m:oMath>
      </m:oMathPara>
    </w:p>
    <w:p w:rsidR="002F715B" w:rsidRPr="002F715B" w:rsidRDefault="002F715B" w:rsidP="002F715B">
      <w:pPr>
        <w:ind w:firstLine="540"/>
        <w:rPr>
          <w:sz w:val="24"/>
          <w:szCs w:val="24"/>
        </w:rPr>
      </w:pPr>
    </w:p>
    <w:p w:rsidR="002F715B" w:rsidRPr="002F715B" w:rsidRDefault="002F715B" w:rsidP="002F715B">
      <w:pPr>
        <w:widowControl w:val="0"/>
        <w:autoSpaceDE w:val="0"/>
        <w:autoSpaceDN w:val="0"/>
        <w:adjustRightInd w:val="0"/>
        <w:spacing w:line="360" w:lineRule="auto"/>
        <w:ind w:firstLine="540"/>
        <w:rPr>
          <w:sz w:val="24"/>
          <w:szCs w:val="24"/>
        </w:rPr>
      </w:pPr>
      <w:r w:rsidRPr="002F715B">
        <w:rPr>
          <w:sz w:val="24"/>
          <w:szCs w:val="24"/>
        </w:rPr>
        <w:t xml:space="preserve">Общий пробег грузовых транспортных средств включает: </w:t>
      </w:r>
    </w:p>
    <w:p w:rsidR="002F715B" w:rsidRPr="002F715B" w:rsidRDefault="002F715B" w:rsidP="002F715B">
      <w:pPr>
        <w:pStyle w:val="ad"/>
        <w:widowControl w:val="0"/>
        <w:numPr>
          <w:ilvl w:val="0"/>
          <w:numId w:val="68"/>
        </w:numPr>
        <w:autoSpaceDE w:val="0"/>
        <w:autoSpaceDN w:val="0"/>
        <w:adjustRightInd w:val="0"/>
        <w:spacing w:after="0" w:line="360" w:lineRule="auto"/>
        <w:jc w:val="both"/>
        <w:rPr>
          <w:rFonts w:ascii="Times New Roman" w:hAnsi="Times New Roman"/>
          <w:sz w:val="24"/>
          <w:szCs w:val="24"/>
        </w:rPr>
      </w:pPr>
      <w:r w:rsidRPr="002F715B">
        <w:rPr>
          <w:rFonts w:ascii="Times New Roman" w:hAnsi="Times New Roman"/>
          <w:sz w:val="24"/>
          <w:szCs w:val="24"/>
        </w:rPr>
        <w:t>Пробег с грузом (</w:t>
      </w:r>
      <w:r w:rsidRPr="002F715B">
        <w:rPr>
          <w:rFonts w:ascii="Times New Roman" w:hAnsi="Times New Roman"/>
          <w:i/>
          <w:sz w:val="24"/>
          <w:szCs w:val="24"/>
        </w:rPr>
        <w:t>всякий пробег груженого транспортного средства между пунктами, на которых была произведена погрузка и разгрузка грузового транспортного средства, независимо от количества перевезенных грузов</w:t>
      </w:r>
      <w:r w:rsidRPr="002F715B">
        <w:rPr>
          <w:rFonts w:ascii="Times New Roman" w:hAnsi="Times New Roman"/>
          <w:sz w:val="24"/>
          <w:szCs w:val="24"/>
        </w:rPr>
        <w:t>).</w:t>
      </w:r>
    </w:p>
    <w:p w:rsidR="002F715B" w:rsidRPr="002F715B" w:rsidRDefault="002F715B" w:rsidP="002F715B">
      <w:pPr>
        <w:pStyle w:val="ad"/>
        <w:widowControl w:val="0"/>
        <w:numPr>
          <w:ilvl w:val="0"/>
          <w:numId w:val="68"/>
        </w:numPr>
        <w:autoSpaceDE w:val="0"/>
        <w:autoSpaceDN w:val="0"/>
        <w:adjustRightInd w:val="0"/>
        <w:spacing w:after="0" w:line="360" w:lineRule="auto"/>
        <w:jc w:val="both"/>
        <w:rPr>
          <w:rFonts w:ascii="Times New Roman" w:hAnsi="Times New Roman"/>
          <w:sz w:val="24"/>
          <w:szCs w:val="24"/>
        </w:rPr>
      </w:pPr>
      <w:r w:rsidRPr="002F715B">
        <w:rPr>
          <w:rFonts w:ascii="Times New Roman" w:hAnsi="Times New Roman"/>
          <w:sz w:val="24"/>
          <w:szCs w:val="24"/>
        </w:rPr>
        <w:t>Порожний пробег (</w:t>
      </w:r>
      <w:r w:rsidRPr="002F715B">
        <w:rPr>
          <w:rFonts w:ascii="Times New Roman" w:hAnsi="Times New Roman"/>
          <w:i/>
          <w:sz w:val="24"/>
          <w:szCs w:val="24"/>
        </w:rPr>
        <w:t>пробег грузового транспортного средства без груза между пунктами погрузки и разгрузки</w:t>
      </w:r>
      <w:r w:rsidRPr="002F715B">
        <w:rPr>
          <w:rFonts w:ascii="Times New Roman" w:hAnsi="Times New Roman"/>
          <w:sz w:val="24"/>
          <w:szCs w:val="24"/>
        </w:rPr>
        <w:t>).</w:t>
      </w:r>
    </w:p>
    <w:p w:rsidR="002F715B" w:rsidRPr="002F715B" w:rsidRDefault="002F715B" w:rsidP="002F715B">
      <w:pPr>
        <w:pStyle w:val="ad"/>
        <w:widowControl w:val="0"/>
        <w:numPr>
          <w:ilvl w:val="0"/>
          <w:numId w:val="68"/>
        </w:numPr>
        <w:autoSpaceDE w:val="0"/>
        <w:autoSpaceDN w:val="0"/>
        <w:adjustRightInd w:val="0"/>
        <w:spacing w:after="0" w:line="360" w:lineRule="auto"/>
        <w:jc w:val="both"/>
        <w:rPr>
          <w:rFonts w:ascii="Times New Roman" w:hAnsi="Times New Roman"/>
          <w:sz w:val="24"/>
          <w:szCs w:val="24"/>
        </w:rPr>
      </w:pPr>
      <w:r w:rsidRPr="002F715B">
        <w:rPr>
          <w:rFonts w:ascii="Times New Roman" w:hAnsi="Times New Roman"/>
          <w:sz w:val="24"/>
          <w:szCs w:val="24"/>
        </w:rPr>
        <w:t>Нулевой пробег (порожний пробег грузового транспортного средства от гаража к первому пункту погрузки и от последнего пункта разгрузки к гаражу).</w:t>
      </w:r>
    </w:p>
    <w:p w:rsidR="002F715B" w:rsidRPr="002F715B" w:rsidRDefault="002F715B" w:rsidP="002F715B">
      <w:pPr>
        <w:spacing w:line="360" w:lineRule="auto"/>
        <w:ind w:firstLine="540"/>
        <w:rPr>
          <w:b/>
          <w:sz w:val="24"/>
          <w:szCs w:val="24"/>
        </w:rPr>
      </w:pPr>
    </w:p>
    <w:p w:rsidR="002F715B" w:rsidRPr="002F715B" w:rsidRDefault="002F715B" w:rsidP="002F715B">
      <w:pPr>
        <w:spacing w:line="360" w:lineRule="auto"/>
        <w:ind w:firstLine="540"/>
        <w:rPr>
          <w:sz w:val="24"/>
          <w:szCs w:val="24"/>
        </w:rPr>
      </w:pPr>
      <w:r w:rsidRPr="002F715B">
        <w:rPr>
          <w:b/>
          <w:sz w:val="24"/>
          <w:szCs w:val="24"/>
        </w:rPr>
        <w:t>Величину коэффициента</w:t>
      </w:r>
      <w:r w:rsidRPr="002F715B">
        <w:rPr>
          <w:sz w:val="24"/>
          <w:szCs w:val="24"/>
        </w:rPr>
        <w:t xml:space="preserve"> использования пробега зависит от:</w:t>
      </w:r>
    </w:p>
    <w:p w:rsidR="002F715B" w:rsidRPr="002F715B" w:rsidRDefault="002F715B" w:rsidP="002F715B">
      <w:pPr>
        <w:numPr>
          <w:ilvl w:val="1"/>
          <w:numId w:val="63"/>
        </w:numPr>
        <w:spacing w:line="360" w:lineRule="auto"/>
        <w:jc w:val="both"/>
        <w:rPr>
          <w:sz w:val="24"/>
          <w:szCs w:val="24"/>
        </w:rPr>
      </w:pPr>
      <w:r w:rsidRPr="002F715B">
        <w:rPr>
          <w:sz w:val="24"/>
          <w:szCs w:val="24"/>
        </w:rPr>
        <w:t xml:space="preserve">территориального положение пунктов погрузки/разгрузки, </w:t>
      </w:r>
    </w:p>
    <w:p w:rsidR="002F715B" w:rsidRPr="002F715B" w:rsidRDefault="002F715B" w:rsidP="002F715B">
      <w:pPr>
        <w:numPr>
          <w:ilvl w:val="1"/>
          <w:numId w:val="63"/>
        </w:numPr>
        <w:spacing w:line="360" w:lineRule="auto"/>
        <w:jc w:val="both"/>
        <w:rPr>
          <w:sz w:val="24"/>
          <w:szCs w:val="24"/>
        </w:rPr>
      </w:pPr>
      <w:r w:rsidRPr="002F715B">
        <w:rPr>
          <w:sz w:val="24"/>
          <w:szCs w:val="24"/>
        </w:rPr>
        <w:t xml:space="preserve">организации маршрутов, </w:t>
      </w:r>
    </w:p>
    <w:p w:rsidR="002F715B" w:rsidRPr="002F715B" w:rsidRDefault="002F715B" w:rsidP="002F715B">
      <w:pPr>
        <w:numPr>
          <w:ilvl w:val="1"/>
          <w:numId w:val="63"/>
        </w:numPr>
        <w:spacing w:line="360" w:lineRule="auto"/>
        <w:jc w:val="both"/>
        <w:rPr>
          <w:sz w:val="24"/>
          <w:szCs w:val="24"/>
        </w:rPr>
      </w:pPr>
      <w:r w:rsidRPr="002F715B">
        <w:rPr>
          <w:sz w:val="24"/>
          <w:szCs w:val="24"/>
        </w:rPr>
        <w:t xml:space="preserve">характер грузопотоков, </w:t>
      </w:r>
    </w:p>
    <w:p w:rsidR="002F715B" w:rsidRPr="002F715B" w:rsidRDefault="002F715B" w:rsidP="002F715B">
      <w:pPr>
        <w:numPr>
          <w:ilvl w:val="1"/>
          <w:numId w:val="63"/>
        </w:numPr>
        <w:spacing w:line="360" w:lineRule="auto"/>
        <w:jc w:val="both"/>
        <w:rPr>
          <w:sz w:val="24"/>
          <w:szCs w:val="24"/>
        </w:rPr>
      </w:pPr>
      <w:r w:rsidRPr="002F715B">
        <w:rPr>
          <w:sz w:val="24"/>
          <w:szCs w:val="24"/>
        </w:rPr>
        <w:t>структура парка подвижного состава (</w:t>
      </w:r>
      <w:r w:rsidRPr="002F715B">
        <w:rPr>
          <w:i/>
          <w:sz w:val="24"/>
          <w:szCs w:val="24"/>
        </w:rPr>
        <w:t>если есть автомобили со специализированным кузовом, то обратная загрузка как правило исключена и К = 0,5</w:t>
      </w:r>
      <w:r w:rsidRPr="002F715B">
        <w:rPr>
          <w:sz w:val="24"/>
          <w:szCs w:val="24"/>
        </w:rPr>
        <w:t xml:space="preserve">). </w:t>
      </w:r>
    </w:p>
    <w:p w:rsidR="002F715B" w:rsidRPr="002F715B" w:rsidRDefault="002F715B" w:rsidP="002F715B">
      <w:pPr>
        <w:spacing w:line="360" w:lineRule="auto"/>
        <w:ind w:firstLine="540"/>
        <w:rPr>
          <w:sz w:val="24"/>
          <w:szCs w:val="24"/>
        </w:rPr>
      </w:pPr>
      <w:r w:rsidRPr="002F715B">
        <w:rPr>
          <w:sz w:val="24"/>
          <w:szCs w:val="24"/>
        </w:rPr>
        <w:t>Увеличение коэффициента пробега за счет сокращения нулевых и порожних пробегов в значительной степени зависит от оперативного планирования и руководства транспортным процессом.</w:t>
      </w:r>
    </w:p>
    <w:p w:rsidR="002F715B" w:rsidRPr="002F715B" w:rsidRDefault="002F715B" w:rsidP="002F715B">
      <w:pPr>
        <w:spacing w:line="360" w:lineRule="auto"/>
        <w:ind w:firstLine="540"/>
        <w:rPr>
          <w:sz w:val="24"/>
          <w:szCs w:val="24"/>
        </w:rPr>
      </w:pPr>
      <w:r w:rsidRPr="002F715B">
        <w:rPr>
          <w:sz w:val="24"/>
          <w:szCs w:val="24"/>
        </w:rPr>
        <w:t>Важное значение для повышения эффективности работы подвижного состава имеет полнота их загруженности, т.к. иногда подвижной состав (грузовые автомобили) большой грузоподъемностью используются для перевозки маловесных грузов, в результате этого ухудшается использование подвижного состава автотранспортной организации.</w:t>
      </w:r>
    </w:p>
    <w:p w:rsidR="002F715B" w:rsidRPr="002F715B" w:rsidRDefault="002F715B" w:rsidP="002F715B">
      <w:pPr>
        <w:spacing w:line="360" w:lineRule="auto"/>
        <w:ind w:firstLine="540"/>
        <w:rPr>
          <w:sz w:val="24"/>
          <w:szCs w:val="24"/>
        </w:rPr>
      </w:pPr>
      <w:r w:rsidRPr="002F715B">
        <w:rPr>
          <w:sz w:val="24"/>
          <w:szCs w:val="24"/>
        </w:rPr>
        <w:t>Для характеристики полноты загруженности грузовых автомобилей рассчитывают:</w:t>
      </w:r>
    </w:p>
    <w:p w:rsidR="002F715B" w:rsidRPr="002F715B" w:rsidRDefault="002F715B" w:rsidP="002F715B">
      <w:pPr>
        <w:numPr>
          <w:ilvl w:val="0"/>
          <w:numId w:val="63"/>
        </w:numPr>
        <w:spacing w:line="360" w:lineRule="auto"/>
        <w:jc w:val="both"/>
        <w:rPr>
          <w:b/>
          <w:sz w:val="24"/>
          <w:szCs w:val="24"/>
        </w:rPr>
      </w:pPr>
      <w:r w:rsidRPr="002F715B">
        <w:rPr>
          <w:b/>
          <w:sz w:val="24"/>
          <w:szCs w:val="24"/>
        </w:rPr>
        <w:t>коэффициент использования грузоподъемности</w:t>
      </w:r>
    </w:p>
    <w:p w:rsidR="002F715B" w:rsidRPr="002F715B" w:rsidRDefault="002F715B" w:rsidP="002F715B">
      <w:pPr>
        <w:rPr>
          <w:sz w:val="24"/>
          <w:szCs w:val="24"/>
        </w:rPr>
      </w:pPr>
    </w:p>
    <w:p w:rsidR="002F715B" w:rsidRPr="002F715B" w:rsidRDefault="0037042A" w:rsidP="002F715B">
      <w:pPr>
        <w:rPr>
          <w:sz w:val="24"/>
          <w:szCs w:val="24"/>
        </w:rPr>
      </w:pPr>
      <m:oMathPara>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гр</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средняя загруженность единицы подвижного состава</m:t>
              </m:r>
            </m:num>
            <m:den>
              <m:r>
                <w:rPr>
                  <w:rFonts w:ascii="Cambria Math" w:hAnsi="Cambria Math"/>
                  <w:sz w:val="24"/>
                  <w:szCs w:val="24"/>
                </w:rPr>
                <m:t>средняя грузоподъемность единицы подвижного состава</m:t>
              </m:r>
            </m:den>
          </m:f>
        </m:oMath>
      </m:oMathPara>
    </w:p>
    <w:p w:rsidR="002F715B" w:rsidRPr="002F715B" w:rsidRDefault="002F715B" w:rsidP="002F715B">
      <w:pPr>
        <w:ind w:firstLine="540"/>
        <w:rPr>
          <w:sz w:val="24"/>
          <w:szCs w:val="24"/>
        </w:rPr>
      </w:pPr>
    </w:p>
    <w:p w:rsidR="002F715B" w:rsidRPr="002F715B" w:rsidRDefault="002F715B" w:rsidP="002F715B">
      <w:pPr>
        <w:spacing w:line="360" w:lineRule="auto"/>
        <w:ind w:firstLine="540"/>
        <w:rPr>
          <w:sz w:val="24"/>
          <w:szCs w:val="24"/>
        </w:rPr>
      </w:pPr>
      <w:r w:rsidRPr="002F715B">
        <w:rPr>
          <w:sz w:val="24"/>
          <w:szCs w:val="24"/>
        </w:rPr>
        <w:t xml:space="preserve">Для определения </w:t>
      </w:r>
      <w:r w:rsidRPr="002F715B">
        <w:rPr>
          <w:b/>
          <w:sz w:val="24"/>
          <w:szCs w:val="24"/>
        </w:rPr>
        <w:t>средней загруженности единицы подвижного состава</w:t>
      </w:r>
      <w:r w:rsidRPr="002F715B">
        <w:rPr>
          <w:sz w:val="24"/>
          <w:szCs w:val="24"/>
        </w:rPr>
        <w:t xml:space="preserve"> необходимо общий грузооборот, выраженного в тонно-километрах, разделить на пробег подвижного состава с грузом.</w:t>
      </w:r>
    </w:p>
    <w:p w:rsidR="002F715B" w:rsidRPr="002F715B" w:rsidRDefault="002F715B" w:rsidP="002F715B">
      <w:pPr>
        <w:spacing w:line="360" w:lineRule="auto"/>
        <w:ind w:firstLine="540"/>
        <w:rPr>
          <w:sz w:val="24"/>
          <w:szCs w:val="24"/>
        </w:rPr>
      </w:pPr>
      <w:r w:rsidRPr="002F715B">
        <w:rPr>
          <w:b/>
          <w:sz w:val="24"/>
          <w:szCs w:val="24"/>
        </w:rPr>
        <w:t>Грузоподъемность единицы подвижного состава</w:t>
      </w:r>
      <w:r w:rsidRPr="002F715B">
        <w:rPr>
          <w:sz w:val="24"/>
          <w:szCs w:val="24"/>
        </w:rPr>
        <w:t xml:space="preserve"> определяется как отношение грузоподъемности общей на среднесписочную численность автомобилей.</w:t>
      </w:r>
    </w:p>
    <w:p w:rsidR="002F715B" w:rsidRPr="002F715B" w:rsidRDefault="002F715B" w:rsidP="002F715B">
      <w:pPr>
        <w:spacing w:line="360" w:lineRule="auto"/>
        <w:ind w:firstLine="540"/>
        <w:rPr>
          <w:sz w:val="24"/>
          <w:szCs w:val="24"/>
        </w:rPr>
      </w:pPr>
      <w:r w:rsidRPr="002F715B">
        <w:rPr>
          <w:b/>
          <w:sz w:val="24"/>
          <w:szCs w:val="24"/>
        </w:rPr>
        <w:t>Эффективность  использования  машин зависит от скорости</w:t>
      </w:r>
      <w:r w:rsidRPr="002F715B">
        <w:rPr>
          <w:sz w:val="24"/>
          <w:szCs w:val="24"/>
        </w:rPr>
        <w:t xml:space="preserve"> их движения. Средняя скорость  их движения автомобиля – это расстояние  в километрах, пройденное автомобилем в среднем в единицу  времени (час.).</w:t>
      </w:r>
    </w:p>
    <w:p w:rsidR="002F715B" w:rsidRPr="002F715B" w:rsidRDefault="002F715B" w:rsidP="002F715B">
      <w:pPr>
        <w:spacing w:line="360" w:lineRule="auto"/>
        <w:ind w:firstLine="540"/>
        <w:rPr>
          <w:sz w:val="24"/>
          <w:szCs w:val="24"/>
        </w:rPr>
      </w:pPr>
      <w:r w:rsidRPr="002F715B">
        <w:rPr>
          <w:sz w:val="24"/>
          <w:szCs w:val="24"/>
        </w:rPr>
        <w:t>Следует различать техническую и эксплуатационную  скорость</w:t>
      </w:r>
    </w:p>
    <w:p w:rsidR="002F715B" w:rsidRPr="002F715B" w:rsidRDefault="002F715B" w:rsidP="002F715B">
      <w:pPr>
        <w:numPr>
          <w:ilvl w:val="0"/>
          <w:numId w:val="63"/>
        </w:numPr>
        <w:spacing w:line="360" w:lineRule="auto"/>
        <w:jc w:val="both"/>
        <w:rPr>
          <w:sz w:val="24"/>
          <w:szCs w:val="24"/>
        </w:rPr>
      </w:pPr>
      <w:r w:rsidRPr="002F715B">
        <w:rPr>
          <w:b/>
          <w:sz w:val="24"/>
          <w:szCs w:val="24"/>
        </w:rPr>
        <w:t>Средняя техническая скорость</w:t>
      </w:r>
      <w:r w:rsidRPr="002F715B">
        <w:rPr>
          <w:sz w:val="24"/>
          <w:szCs w:val="24"/>
        </w:rPr>
        <w:t xml:space="preserve"> показывает, сколько километров автомобиль прошел в среднем за час движения.</w:t>
      </w:r>
    </w:p>
    <w:p w:rsidR="002F715B" w:rsidRPr="002F715B" w:rsidRDefault="0037042A" w:rsidP="002F715B">
      <w:pPr>
        <w:spacing w:line="360" w:lineRule="auto"/>
        <w:rPr>
          <w:sz w:val="24"/>
          <w:szCs w:val="24"/>
        </w:rPr>
      </w:pPr>
      <m:oMathPara>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техн</m:t>
                  </m:r>
                </m:sub>
              </m:sSub>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общий пробег подвижного состава</m:t>
              </m:r>
            </m:num>
            <m:den>
              <m:r>
                <w:rPr>
                  <w:rFonts w:ascii="Cambria Math" w:hAnsi="Cambria Math"/>
                  <w:sz w:val="24"/>
                  <w:szCs w:val="24"/>
                </w:rPr>
                <m:t>время нахождения подвижного состава в пробеге (движении)</m:t>
              </m:r>
            </m:den>
          </m:f>
        </m:oMath>
      </m:oMathPara>
    </w:p>
    <w:p w:rsidR="002F715B" w:rsidRPr="002F715B" w:rsidRDefault="002F715B" w:rsidP="002F715B">
      <w:pPr>
        <w:spacing w:line="360" w:lineRule="auto"/>
        <w:rPr>
          <w:sz w:val="24"/>
          <w:szCs w:val="24"/>
        </w:rPr>
      </w:pPr>
    </w:p>
    <w:p w:rsidR="002F715B" w:rsidRPr="002F715B" w:rsidRDefault="002F715B" w:rsidP="002F715B">
      <w:pPr>
        <w:numPr>
          <w:ilvl w:val="0"/>
          <w:numId w:val="63"/>
        </w:numPr>
        <w:spacing w:line="360" w:lineRule="auto"/>
        <w:jc w:val="both"/>
        <w:rPr>
          <w:sz w:val="24"/>
          <w:szCs w:val="24"/>
        </w:rPr>
      </w:pPr>
      <w:r w:rsidRPr="002F715B">
        <w:rPr>
          <w:b/>
          <w:sz w:val="24"/>
          <w:szCs w:val="24"/>
        </w:rPr>
        <w:t>Средняя эксплуатационная скорость</w:t>
      </w:r>
      <w:r w:rsidRPr="002F715B">
        <w:rPr>
          <w:sz w:val="24"/>
          <w:szCs w:val="24"/>
        </w:rPr>
        <w:t xml:space="preserve"> показывает, сколько километров автомобиль прошел в среднем за час работы (</w:t>
      </w:r>
      <w:r w:rsidRPr="002F715B">
        <w:rPr>
          <w:i/>
          <w:sz w:val="24"/>
          <w:szCs w:val="24"/>
        </w:rPr>
        <w:t>включая время погрузки и разгрузки</w:t>
      </w:r>
      <w:r w:rsidRPr="002F715B">
        <w:rPr>
          <w:sz w:val="24"/>
          <w:szCs w:val="24"/>
        </w:rPr>
        <w:t>).</w:t>
      </w:r>
    </w:p>
    <w:p w:rsidR="002F715B" w:rsidRPr="002F715B" w:rsidRDefault="0037042A" w:rsidP="002F715B">
      <w:pPr>
        <w:spacing w:line="360" w:lineRule="auto"/>
        <w:ind w:left="360"/>
        <w:rPr>
          <w:sz w:val="24"/>
          <w:szCs w:val="24"/>
        </w:rPr>
      </w:pPr>
      <m:oMathPara>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экспл</m:t>
                  </m:r>
                </m:sub>
              </m:sSub>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общий пробег подвижного состава</m:t>
              </m:r>
            </m:num>
            <m:den>
              <m:r>
                <w:rPr>
                  <w:rFonts w:ascii="Cambria Math" w:hAnsi="Cambria Math"/>
                  <w:sz w:val="24"/>
                  <w:szCs w:val="24"/>
                </w:rPr>
                <m:t>время нахождения подвижного состава в наряде</m:t>
              </m:r>
            </m:den>
          </m:f>
        </m:oMath>
      </m:oMathPara>
    </w:p>
    <w:p w:rsidR="002F715B" w:rsidRPr="002F715B" w:rsidRDefault="002F715B" w:rsidP="002F715B">
      <w:pPr>
        <w:ind w:left="360"/>
        <w:rPr>
          <w:sz w:val="24"/>
          <w:szCs w:val="24"/>
        </w:rPr>
      </w:pPr>
    </w:p>
    <w:p w:rsidR="002F715B" w:rsidRPr="002F715B" w:rsidRDefault="002F715B" w:rsidP="002F715B">
      <w:pPr>
        <w:spacing w:line="360" w:lineRule="auto"/>
        <w:ind w:firstLine="540"/>
        <w:rPr>
          <w:sz w:val="24"/>
          <w:szCs w:val="24"/>
        </w:rPr>
      </w:pPr>
      <w:r w:rsidRPr="002F715B">
        <w:rPr>
          <w:sz w:val="24"/>
          <w:szCs w:val="24"/>
        </w:rPr>
        <w:t xml:space="preserve">Для  </w:t>
      </w:r>
      <w:r w:rsidRPr="002F715B">
        <w:rPr>
          <w:b/>
          <w:sz w:val="24"/>
          <w:szCs w:val="24"/>
        </w:rPr>
        <w:t>обобщающей характеристики работы подвижного  состава</w:t>
      </w:r>
      <w:r w:rsidRPr="002F715B">
        <w:rPr>
          <w:sz w:val="24"/>
          <w:szCs w:val="24"/>
        </w:rPr>
        <w:t xml:space="preserve">  могут использоваться следующие показатели:</w:t>
      </w:r>
    </w:p>
    <w:p w:rsidR="002F715B" w:rsidRPr="002F715B" w:rsidRDefault="002F715B" w:rsidP="002F715B">
      <w:pPr>
        <w:numPr>
          <w:ilvl w:val="0"/>
          <w:numId w:val="66"/>
        </w:numPr>
        <w:spacing w:line="360" w:lineRule="auto"/>
        <w:jc w:val="both"/>
        <w:rPr>
          <w:sz w:val="24"/>
          <w:szCs w:val="24"/>
        </w:rPr>
      </w:pPr>
      <w:r w:rsidRPr="002F715B">
        <w:rPr>
          <w:sz w:val="24"/>
          <w:szCs w:val="24"/>
        </w:rPr>
        <w:t xml:space="preserve">среднегодовая, </w:t>
      </w:r>
    </w:p>
    <w:p w:rsidR="002F715B" w:rsidRPr="002F715B" w:rsidRDefault="002F715B" w:rsidP="002F715B">
      <w:pPr>
        <w:numPr>
          <w:ilvl w:val="0"/>
          <w:numId w:val="66"/>
        </w:numPr>
        <w:spacing w:line="360" w:lineRule="auto"/>
        <w:jc w:val="both"/>
        <w:rPr>
          <w:sz w:val="24"/>
          <w:szCs w:val="24"/>
        </w:rPr>
      </w:pPr>
      <w:r w:rsidRPr="002F715B">
        <w:rPr>
          <w:sz w:val="24"/>
          <w:szCs w:val="24"/>
        </w:rPr>
        <w:t xml:space="preserve">среднедневная </w:t>
      </w:r>
    </w:p>
    <w:p w:rsidR="002F715B" w:rsidRPr="002F715B" w:rsidRDefault="002F715B" w:rsidP="002F715B">
      <w:pPr>
        <w:numPr>
          <w:ilvl w:val="0"/>
          <w:numId w:val="66"/>
        </w:numPr>
        <w:spacing w:line="360" w:lineRule="auto"/>
        <w:jc w:val="both"/>
        <w:rPr>
          <w:sz w:val="24"/>
          <w:szCs w:val="24"/>
        </w:rPr>
      </w:pPr>
      <w:r w:rsidRPr="002F715B">
        <w:rPr>
          <w:sz w:val="24"/>
          <w:szCs w:val="24"/>
        </w:rPr>
        <w:t xml:space="preserve">среднечасовая выработка. </w:t>
      </w:r>
    </w:p>
    <w:p w:rsidR="002F715B" w:rsidRPr="002F715B" w:rsidRDefault="002F715B" w:rsidP="002F715B">
      <w:pPr>
        <w:spacing w:line="360" w:lineRule="auto"/>
        <w:ind w:firstLine="540"/>
        <w:rPr>
          <w:sz w:val="24"/>
          <w:szCs w:val="24"/>
        </w:rPr>
      </w:pPr>
      <w:r w:rsidRPr="002F715B">
        <w:rPr>
          <w:sz w:val="24"/>
          <w:szCs w:val="24"/>
        </w:rPr>
        <w:t xml:space="preserve">Данные  показатели не учитывают  средней грузоподъемности подвижного состава  и поэтому  могут быт несопоставимы. </w:t>
      </w:r>
    </w:p>
    <w:p w:rsidR="002F715B" w:rsidRPr="002F715B" w:rsidRDefault="002F715B" w:rsidP="002F715B">
      <w:pPr>
        <w:spacing w:line="360" w:lineRule="auto"/>
        <w:ind w:firstLine="540"/>
        <w:rPr>
          <w:sz w:val="24"/>
          <w:szCs w:val="24"/>
        </w:rPr>
      </w:pPr>
      <w:r w:rsidRPr="002F715B">
        <w:rPr>
          <w:sz w:val="24"/>
          <w:szCs w:val="24"/>
        </w:rPr>
        <w:t>Более точно уровень производительности грузовых автомобилей характеризуют  следующие показатели:</w:t>
      </w:r>
    </w:p>
    <w:p w:rsidR="002F715B" w:rsidRPr="002F715B" w:rsidRDefault="002F715B" w:rsidP="002F715B">
      <w:pPr>
        <w:ind w:firstLine="540"/>
        <w:rPr>
          <w:sz w:val="24"/>
          <w:szCs w:val="24"/>
        </w:rPr>
      </w:pPr>
    </w:p>
    <w:p w:rsidR="002F715B" w:rsidRPr="002F715B" w:rsidRDefault="002F715B" w:rsidP="002F715B">
      <w:pPr>
        <w:numPr>
          <w:ilvl w:val="0"/>
          <w:numId w:val="63"/>
        </w:numPr>
        <w:spacing w:line="360" w:lineRule="auto"/>
        <w:jc w:val="both"/>
        <w:rPr>
          <w:sz w:val="24"/>
          <w:szCs w:val="24"/>
        </w:rPr>
      </w:pPr>
      <w:r w:rsidRPr="002F715B">
        <w:rPr>
          <w:b/>
          <w:sz w:val="24"/>
          <w:szCs w:val="24"/>
        </w:rPr>
        <w:t>производительность в тонно-километрах на один автомобиле-тонно-час  наряда</w:t>
      </w:r>
      <w:r w:rsidRPr="002F715B">
        <w:rPr>
          <w:sz w:val="24"/>
          <w:szCs w:val="24"/>
        </w:rPr>
        <w:t>:</w:t>
      </w:r>
    </w:p>
    <w:p w:rsidR="002F715B" w:rsidRPr="002F715B" w:rsidRDefault="0037042A" w:rsidP="002F715B">
      <w:pPr>
        <w:spacing w:line="360" w:lineRule="auto"/>
        <w:rPr>
          <w:sz w:val="24"/>
          <w:szCs w:val="24"/>
        </w:rPr>
      </w:pPr>
      <m:oMathPara>
        <m:oMath>
          <m:sSub>
            <m:sSubPr>
              <m:ctrlPr>
                <w:rPr>
                  <w:rFonts w:ascii="Cambria Math" w:hAnsi="Cambria Math"/>
                  <w:i/>
                  <w:sz w:val="24"/>
                  <w:szCs w:val="24"/>
                </w:rPr>
              </m:ctrlPr>
            </m:sSubPr>
            <m:e>
              <m:r>
                <w:rPr>
                  <w:rFonts w:ascii="Cambria Math" w:hAnsi="Cambria Math"/>
                  <w:sz w:val="24"/>
                  <w:szCs w:val="24"/>
                </w:rPr>
                <m:t>СЧВ</m:t>
              </m:r>
            </m:e>
            <m:sub>
              <m:r>
                <w:rPr>
                  <w:rFonts w:ascii="Cambria Math" w:hAnsi="Cambria Math"/>
                  <w:sz w:val="24"/>
                  <w:szCs w:val="24"/>
                </w:rPr>
                <m:t>1т</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го</m:t>
                  </m:r>
                </m:sub>
              </m:sSub>
            </m:num>
            <m:den>
              <m:r>
                <w:rPr>
                  <w:rFonts w:ascii="Cambria Math" w:hAnsi="Cambria Math"/>
                  <w:sz w:val="24"/>
                  <w:szCs w:val="24"/>
                </w:rPr>
                <m:t>количество автомобиле-тонно-часов наряда</m:t>
              </m:r>
            </m:den>
          </m:f>
        </m:oMath>
      </m:oMathPara>
    </w:p>
    <w:p w:rsidR="002F715B" w:rsidRPr="002F715B" w:rsidRDefault="002F715B" w:rsidP="002F715B">
      <w:pPr>
        <w:spacing w:line="360" w:lineRule="auto"/>
        <w:ind w:firstLine="540"/>
        <w:rPr>
          <w:sz w:val="24"/>
          <w:szCs w:val="24"/>
        </w:rPr>
      </w:pPr>
      <w:r w:rsidRPr="002F715B">
        <w:rPr>
          <w:sz w:val="24"/>
          <w:szCs w:val="24"/>
        </w:rPr>
        <w:t>Количество  автомобиле-тонно-часов наряда  определяем как  произведение времени нахождения автомобилей в наряде и средней  грузоподъемности одного автомобиля.</w:t>
      </w:r>
    </w:p>
    <w:p w:rsidR="002F715B" w:rsidRPr="002F715B" w:rsidRDefault="002F715B" w:rsidP="002F715B">
      <w:pPr>
        <w:numPr>
          <w:ilvl w:val="0"/>
          <w:numId w:val="63"/>
        </w:numPr>
        <w:spacing w:line="360" w:lineRule="auto"/>
        <w:jc w:val="both"/>
        <w:rPr>
          <w:b/>
          <w:sz w:val="24"/>
          <w:szCs w:val="24"/>
        </w:rPr>
      </w:pPr>
      <w:r w:rsidRPr="002F715B">
        <w:rPr>
          <w:b/>
          <w:sz w:val="24"/>
          <w:szCs w:val="24"/>
        </w:rPr>
        <w:t>производительность в тонно-километрах на один  автомобиле-тонно-день работы</w:t>
      </w:r>
    </w:p>
    <w:p w:rsidR="002F715B" w:rsidRPr="002F715B" w:rsidRDefault="0037042A" w:rsidP="002F715B">
      <w:pPr>
        <w:spacing w:line="360" w:lineRule="auto"/>
        <w:ind w:left="360"/>
        <w:rPr>
          <w:sz w:val="24"/>
          <w:szCs w:val="24"/>
        </w:rPr>
      </w:pPr>
      <m:oMathPara>
        <m:oMath>
          <m:sSub>
            <m:sSubPr>
              <m:ctrlPr>
                <w:rPr>
                  <w:rFonts w:ascii="Cambria Math" w:hAnsi="Cambria Math"/>
                  <w:i/>
                  <w:sz w:val="24"/>
                  <w:szCs w:val="24"/>
                </w:rPr>
              </m:ctrlPr>
            </m:sSubPr>
            <m:e>
              <m:r>
                <w:rPr>
                  <w:rFonts w:ascii="Cambria Math" w:hAnsi="Cambria Math"/>
                  <w:sz w:val="24"/>
                  <w:szCs w:val="24"/>
                </w:rPr>
                <m:t>СДВ</m:t>
              </m:r>
            </m:e>
            <m:sub>
              <m:r>
                <w:rPr>
                  <w:rFonts w:ascii="Cambria Math" w:hAnsi="Cambria Math"/>
                  <w:sz w:val="24"/>
                  <w:szCs w:val="24"/>
                </w:rPr>
                <m:t>1т</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го</m:t>
                  </m:r>
                </m:sub>
              </m:sSub>
            </m:num>
            <m:den>
              <m:r>
                <w:rPr>
                  <w:rFonts w:ascii="Cambria Math" w:hAnsi="Cambria Math"/>
                  <w:sz w:val="24"/>
                  <w:szCs w:val="24"/>
                </w:rPr>
                <m:t>количество автомобиле-тонно-дней работы</m:t>
              </m:r>
            </m:den>
          </m:f>
        </m:oMath>
      </m:oMathPara>
    </w:p>
    <w:p w:rsidR="002F715B" w:rsidRPr="002F715B" w:rsidRDefault="002F715B" w:rsidP="002F715B">
      <w:pPr>
        <w:spacing w:line="360" w:lineRule="auto"/>
        <w:ind w:firstLine="540"/>
        <w:rPr>
          <w:sz w:val="24"/>
          <w:szCs w:val="24"/>
        </w:rPr>
      </w:pPr>
      <w:r w:rsidRPr="002F715B">
        <w:rPr>
          <w:sz w:val="24"/>
          <w:szCs w:val="24"/>
        </w:rPr>
        <w:t xml:space="preserve">Количество автомобиле-тонно-дней  работы  определяем как  произведение количества автомобиле-дней работы и средней грузоподъемности одного автомобиля. </w:t>
      </w:r>
    </w:p>
    <w:p w:rsidR="002F715B" w:rsidRPr="002F715B" w:rsidRDefault="002F715B" w:rsidP="002F715B">
      <w:pPr>
        <w:numPr>
          <w:ilvl w:val="0"/>
          <w:numId w:val="63"/>
        </w:numPr>
        <w:spacing w:line="360" w:lineRule="auto"/>
        <w:jc w:val="both"/>
        <w:rPr>
          <w:b/>
          <w:sz w:val="24"/>
          <w:szCs w:val="24"/>
        </w:rPr>
      </w:pPr>
      <w:r w:rsidRPr="002F715B">
        <w:rPr>
          <w:b/>
          <w:sz w:val="24"/>
          <w:szCs w:val="24"/>
        </w:rPr>
        <w:t>производительность в тонно-километрах на одну списочную автомобиле-тонну</w:t>
      </w:r>
    </w:p>
    <w:p w:rsidR="002F715B" w:rsidRPr="002F715B" w:rsidRDefault="0037042A" w:rsidP="002F715B">
      <w:pPr>
        <w:spacing w:line="360" w:lineRule="auto"/>
        <w:ind w:left="360"/>
        <w:rPr>
          <w:sz w:val="24"/>
          <w:szCs w:val="24"/>
        </w:rPr>
      </w:pPr>
      <m:oMathPara>
        <m:oMath>
          <m:sSub>
            <m:sSubPr>
              <m:ctrlPr>
                <w:rPr>
                  <w:rFonts w:ascii="Cambria Math" w:hAnsi="Cambria Math"/>
                  <w:i/>
                  <w:sz w:val="24"/>
                  <w:szCs w:val="24"/>
                </w:rPr>
              </m:ctrlPr>
            </m:sSubPr>
            <m:e>
              <m:r>
                <w:rPr>
                  <w:rFonts w:ascii="Cambria Math" w:hAnsi="Cambria Math"/>
                  <w:sz w:val="24"/>
                  <w:szCs w:val="24"/>
                </w:rPr>
                <m:t>СГВ</m:t>
              </m:r>
            </m:e>
            <m:sub>
              <m:r>
                <w:rPr>
                  <w:rFonts w:ascii="Cambria Math" w:hAnsi="Cambria Math"/>
                  <w:sz w:val="24"/>
                  <w:szCs w:val="24"/>
                </w:rPr>
                <m:t>1т</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го</m:t>
                  </m:r>
                </m:sub>
              </m:sSub>
            </m:num>
            <m:den>
              <m:r>
                <w:rPr>
                  <w:rFonts w:ascii="Cambria Math" w:hAnsi="Cambria Math"/>
                  <w:sz w:val="24"/>
                  <w:szCs w:val="24"/>
                </w:rPr>
                <m:t>количество списочных автомобиле-тонн</m:t>
              </m:r>
            </m:den>
          </m:f>
        </m:oMath>
      </m:oMathPara>
    </w:p>
    <w:p w:rsidR="002F715B" w:rsidRPr="002F715B" w:rsidRDefault="002F715B" w:rsidP="002F715B">
      <w:pPr>
        <w:spacing w:line="360" w:lineRule="auto"/>
        <w:rPr>
          <w:sz w:val="24"/>
          <w:szCs w:val="24"/>
        </w:rPr>
      </w:pPr>
    </w:p>
    <w:p w:rsidR="002F715B" w:rsidRPr="002F715B" w:rsidRDefault="002F715B" w:rsidP="002F715B">
      <w:pPr>
        <w:spacing w:line="360" w:lineRule="auto"/>
        <w:ind w:firstLine="540"/>
        <w:rPr>
          <w:sz w:val="24"/>
          <w:szCs w:val="24"/>
        </w:rPr>
      </w:pPr>
      <w:r w:rsidRPr="002F715B">
        <w:rPr>
          <w:sz w:val="24"/>
          <w:szCs w:val="24"/>
        </w:rPr>
        <w:t>Количество автомобиле-тонн определяют как  произведение  списочного количества автомобилей  и средней грузоподъемности одного автомобиля.</w:t>
      </w:r>
    </w:p>
    <w:p w:rsidR="002F715B" w:rsidRPr="002F715B" w:rsidRDefault="002F715B" w:rsidP="002F715B">
      <w:pPr>
        <w:spacing w:line="360" w:lineRule="auto"/>
        <w:ind w:firstLine="540"/>
        <w:rPr>
          <w:sz w:val="24"/>
          <w:szCs w:val="24"/>
        </w:rPr>
      </w:pPr>
      <w:r w:rsidRPr="002F715B">
        <w:rPr>
          <w:sz w:val="24"/>
          <w:szCs w:val="24"/>
        </w:rPr>
        <w:t>Каждый из перечисленных показателей имеет самостоятельное  значение, отражая влияние  различных факторов на результат работы  грузового автопарка.</w:t>
      </w:r>
    </w:p>
    <w:p w:rsidR="002F715B" w:rsidRPr="002F715B" w:rsidRDefault="002F715B" w:rsidP="002F715B">
      <w:pPr>
        <w:spacing w:line="360" w:lineRule="auto"/>
        <w:ind w:firstLine="540"/>
        <w:rPr>
          <w:sz w:val="24"/>
          <w:szCs w:val="24"/>
        </w:rPr>
      </w:pPr>
      <w:r w:rsidRPr="002F715B">
        <w:rPr>
          <w:sz w:val="24"/>
          <w:szCs w:val="24"/>
        </w:rPr>
        <w:t>В процессе  анализа необходимо изучить  динамику  технико-эксплуатационных показателей, выполнение плана по их  уровню, установить причины  изменений.</w:t>
      </w:r>
    </w:p>
    <w:p w:rsidR="002F715B" w:rsidRPr="002F715B" w:rsidRDefault="002F715B" w:rsidP="002F715B">
      <w:pPr>
        <w:spacing w:line="360" w:lineRule="auto"/>
        <w:rPr>
          <w:b/>
          <w:sz w:val="24"/>
          <w:szCs w:val="24"/>
        </w:rPr>
      </w:pPr>
    </w:p>
    <w:p w:rsidR="002F715B" w:rsidRPr="002F715B" w:rsidRDefault="002F715B" w:rsidP="002F715B">
      <w:pPr>
        <w:spacing w:line="360" w:lineRule="auto"/>
        <w:rPr>
          <w:b/>
          <w:sz w:val="24"/>
          <w:szCs w:val="24"/>
        </w:rPr>
      </w:pPr>
      <w:r w:rsidRPr="002F715B">
        <w:rPr>
          <w:b/>
          <w:sz w:val="24"/>
          <w:szCs w:val="24"/>
        </w:rPr>
        <w:t>4. Факторный анализ объемов перевозок грузов.</w:t>
      </w:r>
    </w:p>
    <w:p w:rsidR="002F715B" w:rsidRPr="002F715B" w:rsidRDefault="002F715B" w:rsidP="002F715B">
      <w:pPr>
        <w:spacing w:line="360" w:lineRule="auto"/>
        <w:ind w:firstLine="540"/>
        <w:rPr>
          <w:sz w:val="24"/>
          <w:szCs w:val="24"/>
        </w:rPr>
      </w:pPr>
      <w:r w:rsidRPr="002F715B">
        <w:rPr>
          <w:sz w:val="24"/>
          <w:szCs w:val="24"/>
        </w:rPr>
        <w:t>Факторный анализ выполнения  плана  объема  грузооборота за использованный  период (отчетный год) проводится для определения  неиспользованных резервов  увеличения объема  грузооборота.</w:t>
      </w:r>
    </w:p>
    <w:p w:rsidR="002F715B" w:rsidRPr="002F715B" w:rsidRDefault="002F715B" w:rsidP="002F715B">
      <w:pPr>
        <w:spacing w:line="360" w:lineRule="auto"/>
        <w:ind w:firstLine="540"/>
        <w:rPr>
          <w:sz w:val="24"/>
          <w:szCs w:val="24"/>
        </w:rPr>
      </w:pPr>
    </w:p>
    <w:p w:rsidR="002F715B" w:rsidRPr="002F715B" w:rsidRDefault="002F715B" w:rsidP="002F715B">
      <w:pPr>
        <w:ind w:left="-720"/>
        <w:rPr>
          <w:color w:val="FF0000"/>
          <w:sz w:val="24"/>
          <w:szCs w:val="24"/>
        </w:rPr>
      </w:pPr>
      <w:r w:rsidRPr="002F715B">
        <w:rPr>
          <w:noProof/>
          <w:sz w:val="24"/>
          <w:szCs w:val="24"/>
        </w:rPr>
        <mc:AlternateContent>
          <mc:Choice Requires="wpc">
            <w:drawing>
              <wp:inline distT="0" distB="0" distL="0" distR="0">
                <wp:extent cx="6743700" cy="4766310"/>
                <wp:effectExtent l="3810" t="0" r="0" b="0"/>
                <wp:docPr id="214" name="Полотно 2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1" name="Rectangle 4"/>
                        <wps:cNvSpPr>
                          <a:spLocks noChangeArrowheads="1"/>
                        </wps:cNvSpPr>
                        <wps:spPr bwMode="auto">
                          <a:xfrm>
                            <a:off x="2172300" y="85700"/>
                            <a:ext cx="2512000" cy="342201"/>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rPr>
                                  <w:lang w:val="en-US"/>
                                </w:rPr>
                              </w:pPr>
                              <w:r>
                                <w:t xml:space="preserve">Объем грузооборота, </w:t>
                              </w:r>
                              <w:r w:rsidRPr="00DB5CA1">
                                <w:rPr>
                                  <w:b/>
                                  <w:lang w:val="en-US"/>
                                </w:rPr>
                                <w:t>V</w:t>
                              </w:r>
                              <w:r w:rsidRPr="00DB5CA1">
                                <w:rPr>
                                  <w:b/>
                                  <w:vertAlign w:val="subscript"/>
                                  <w:lang w:val="en-US"/>
                                </w:rPr>
                                <w:t>ro</w:t>
                              </w:r>
                            </w:p>
                          </w:txbxContent>
                        </wps:txbx>
                        <wps:bodyPr rot="0" vert="horz" wrap="square" lIns="91440" tIns="45720" rIns="91440" bIns="45720" anchor="t" anchorCtr="0" upright="1">
                          <a:noAutofit/>
                        </wps:bodyPr>
                      </wps:wsp>
                      <wps:wsp>
                        <wps:cNvPr id="192" name="Rectangle 5"/>
                        <wps:cNvSpPr>
                          <a:spLocks noChangeArrowheads="1"/>
                        </wps:cNvSpPr>
                        <wps:spPr bwMode="auto">
                          <a:xfrm>
                            <a:off x="685800" y="799402"/>
                            <a:ext cx="2286000" cy="518801"/>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pPr>
                              <w:r w:rsidRPr="00ED777D">
                                <w:t>Средне</w:t>
                              </w:r>
                              <w:r>
                                <w:t>годоваячисленность</w:t>
                              </w:r>
                              <w:r w:rsidRPr="00ED777D">
                                <w:t xml:space="preserve"> автомобилей, </w:t>
                              </w:r>
                              <w:r w:rsidRPr="00DB5CA1">
                                <w:rPr>
                                  <w:b/>
                                </w:rPr>
                                <w:t>Ч</w:t>
                              </w:r>
                              <w:r>
                                <w:rPr>
                                  <w:b/>
                                  <w:vertAlign w:val="subscript"/>
                                </w:rPr>
                                <w:t>а</w:t>
                              </w:r>
                            </w:p>
                          </w:txbxContent>
                        </wps:txbx>
                        <wps:bodyPr rot="0" vert="horz" wrap="square" lIns="91440" tIns="45720" rIns="91440" bIns="45720" anchor="t" anchorCtr="0" upright="1">
                          <a:noAutofit/>
                        </wps:bodyPr>
                      </wps:wsp>
                      <wps:wsp>
                        <wps:cNvPr id="193" name="Rectangle 6"/>
                        <wps:cNvSpPr>
                          <a:spLocks noChangeArrowheads="1"/>
                        </wps:cNvSpPr>
                        <wps:spPr bwMode="auto">
                          <a:xfrm>
                            <a:off x="3886200" y="799402"/>
                            <a:ext cx="2400900" cy="518801"/>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rPr>
                                  <w:vertAlign w:val="subscript"/>
                                </w:rPr>
                              </w:pPr>
                              <w:r>
                                <w:t xml:space="preserve">Среднегодовая выработка на 1 автомобиль, </w:t>
                              </w:r>
                              <w:r w:rsidRPr="00DB5CA1">
                                <w:rPr>
                                  <w:b/>
                                </w:rPr>
                                <w:t>СГВ</w:t>
                              </w:r>
                              <w:r w:rsidRPr="00DB5CA1">
                                <w:rPr>
                                  <w:b/>
                                  <w:vertAlign w:val="subscript"/>
                                </w:rPr>
                                <w:t>1</w:t>
                              </w:r>
                              <w:r>
                                <w:rPr>
                                  <w:b/>
                                  <w:vertAlign w:val="subscript"/>
                                </w:rPr>
                                <w:t>а</w:t>
                              </w:r>
                            </w:p>
                          </w:txbxContent>
                        </wps:txbx>
                        <wps:bodyPr rot="0" vert="horz" wrap="square" lIns="91440" tIns="45720" rIns="91440" bIns="45720" anchor="t" anchorCtr="0" upright="1">
                          <a:noAutofit/>
                        </wps:bodyPr>
                      </wps:wsp>
                      <wps:wsp>
                        <wps:cNvPr id="194" name="Rectangle 7"/>
                        <wps:cNvSpPr>
                          <a:spLocks noChangeArrowheads="1"/>
                        </wps:cNvSpPr>
                        <wps:spPr bwMode="auto">
                          <a:xfrm>
                            <a:off x="685800" y="1428703"/>
                            <a:ext cx="2286000" cy="756302"/>
                          </a:xfrm>
                          <a:prstGeom prst="rect">
                            <a:avLst/>
                          </a:prstGeom>
                          <a:solidFill>
                            <a:srgbClr val="FFFFFF"/>
                          </a:solidFill>
                          <a:ln w="9525">
                            <a:solidFill>
                              <a:srgbClr val="000000"/>
                            </a:solidFill>
                            <a:miter lim="800000"/>
                            <a:headEnd/>
                            <a:tailEnd/>
                          </a:ln>
                        </wps:spPr>
                        <wps:txbx>
                          <w:txbxContent>
                            <w:p w:rsidR="002F715B" w:rsidRPr="00DB5CA1" w:rsidRDefault="002F715B" w:rsidP="002F715B">
                              <w:pPr>
                                <w:jc w:val="center"/>
                                <w:rPr>
                                  <w:szCs w:val="28"/>
                                  <w:vertAlign w:val="subscript"/>
                                </w:rPr>
                              </w:pPr>
                              <w:r w:rsidRPr="00DB5CA1">
                                <w:rPr>
                                  <w:szCs w:val="28"/>
                                </w:rPr>
                                <w:t xml:space="preserve">Количество отработанных дней 1 автомобилем в среднем за год, </w:t>
                              </w:r>
                              <w:r w:rsidRPr="00DB5CA1">
                                <w:rPr>
                                  <w:b/>
                                  <w:szCs w:val="28"/>
                                </w:rPr>
                                <w:t>Д</w:t>
                              </w:r>
                              <w:r w:rsidRPr="00DB5CA1">
                                <w:rPr>
                                  <w:b/>
                                  <w:szCs w:val="28"/>
                                  <w:vertAlign w:val="subscript"/>
                                </w:rPr>
                                <w:t>отр</w:t>
                              </w:r>
                            </w:p>
                          </w:txbxContent>
                        </wps:txbx>
                        <wps:bodyPr rot="0" vert="horz" wrap="square" lIns="91440" tIns="45720" rIns="91440" bIns="45720" anchor="t" anchorCtr="0" upright="1">
                          <a:noAutofit/>
                        </wps:bodyPr>
                      </wps:wsp>
                      <wps:wsp>
                        <wps:cNvPr id="195" name="Rectangle 8"/>
                        <wps:cNvSpPr>
                          <a:spLocks noChangeArrowheads="1"/>
                        </wps:cNvSpPr>
                        <wps:spPr bwMode="auto">
                          <a:xfrm>
                            <a:off x="3886200" y="1743004"/>
                            <a:ext cx="2400300" cy="523301"/>
                          </a:xfrm>
                          <a:prstGeom prst="rect">
                            <a:avLst/>
                          </a:prstGeom>
                          <a:solidFill>
                            <a:srgbClr val="FFFFFF"/>
                          </a:solidFill>
                          <a:ln w="9525">
                            <a:solidFill>
                              <a:srgbClr val="000000"/>
                            </a:solidFill>
                            <a:miter lim="800000"/>
                            <a:headEnd/>
                            <a:tailEnd/>
                          </a:ln>
                        </wps:spPr>
                        <wps:txbx>
                          <w:txbxContent>
                            <w:p w:rsidR="002F715B" w:rsidRPr="00DB5CA1" w:rsidRDefault="002F715B" w:rsidP="002F715B">
                              <w:pPr>
                                <w:jc w:val="center"/>
                                <w:rPr>
                                  <w:b/>
                                  <w:vertAlign w:val="subscript"/>
                                </w:rPr>
                              </w:pPr>
                              <w:r>
                                <w:t xml:space="preserve">Среднедневная выработка на 1 автомобиль, </w:t>
                              </w:r>
                              <w:r w:rsidRPr="00DB5CA1">
                                <w:rPr>
                                  <w:b/>
                                </w:rPr>
                                <w:t>СДВ</w:t>
                              </w:r>
                              <w:r w:rsidRPr="00DB5CA1">
                                <w:rPr>
                                  <w:b/>
                                  <w:vertAlign w:val="subscript"/>
                                </w:rPr>
                                <w:t>1</w:t>
                              </w:r>
                              <w:r>
                                <w:rPr>
                                  <w:b/>
                                  <w:vertAlign w:val="subscript"/>
                                </w:rPr>
                                <w:t>а</w:t>
                              </w:r>
                            </w:p>
                            <w:p w:rsidR="002F715B" w:rsidRDefault="002F715B" w:rsidP="002F715B"/>
                          </w:txbxContent>
                        </wps:txbx>
                        <wps:bodyPr rot="0" vert="horz" wrap="square" lIns="91440" tIns="45720" rIns="91440" bIns="45720" anchor="t" anchorCtr="0" upright="1">
                          <a:noAutofit/>
                        </wps:bodyPr>
                      </wps:wsp>
                      <wps:wsp>
                        <wps:cNvPr id="196" name="Rectangle 9"/>
                        <wps:cNvSpPr>
                          <a:spLocks noChangeArrowheads="1"/>
                        </wps:cNvSpPr>
                        <wps:spPr bwMode="auto">
                          <a:xfrm>
                            <a:off x="685800" y="2266305"/>
                            <a:ext cx="2286000" cy="743502"/>
                          </a:xfrm>
                          <a:prstGeom prst="rect">
                            <a:avLst/>
                          </a:prstGeom>
                          <a:solidFill>
                            <a:srgbClr val="FFFFFF"/>
                          </a:solidFill>
                          <a:ln w="9525">
                            <a:solidFill>
                              <a:srgbClr val="000000"/>
                            </a:solidFill>
                            <a:miter lim="800000"/>
                            <a:headEnd/>
                            <a:tailEnd/>
                          </a:ln>
                        </wps:spPr>
                        <wps:txbx>
                          <w:txbxContent>
                            <w:p w:rsidR="002F715B" w:rsidRDefault="002F715B" w:rsidP="002F715B">
                              <w:pPr>
                                <w:jc w:val="center"/>
                              </w:pPr>
                              <w:r>
                                <w:t xml:space="preserve">Средняя продолжительность рабочего дня, </w:t>
                              </w:r>
                              <w:r w:rsidRPr="00DB5CA1">
                                <w:rPr>
                                  <w:b/>
                                </w:rPr>
                                <w:t>П</w:t>
                              </w:r>
                            </w:p>
                          </w:txbxContent>
                        </wps:txbx>
                        <wps:bodyPr rot="0" vert="horz" wrap="square" lIns="91440" tIns="45720" rIns="91440" bIns="45720" anchor="t" anchorCtr="0" upright="1">
                          <a:noAutofit/>
                        </wps:bodyPr>
                      </wps:wsp>
                      <wps:wsp>
                        <wps:cNvPr id="197" name="Rectangle 10"/>
                        <wps:cNvSpPr>
                          <a:spLocks noChangeArrowheads="1"/>
                        </wps:cNvSpPr>
                        <wps:spPr bwMode="auto">
                          <a:xfrm>
                            <a:off x="3467100" y="2571105"/>
                            <a:ext cx="2400300" cy="518801"/>
                          </a:xfrm>
                          <a:prstGeom prst="rect">
                            <a:avLst/>
                          </a:prstGeom>
                          <a:solidFill>
                            <a:srgbClr val="FFFFFF"/>
                          </a:solidFill>
                          <a:ln w="9525">
                            <a:solidFill>
                              <a:srgbClr val="000000"/>
                            </a:solidFill>
                            <a:miter lim="800000"/>
                            <a:headEnd/>
                            <a:tailEnd/>
                          </a:ln>
                        </wps:spPr>
                        <wps:txbx>
                          <w:txbxContent>
                            <w:p w:rsidR="002F715B" w:rsidRPr="00DB5CA1" w:rsidRDefault="002F715B" w:rsidP="002F715B">
                              <w:pPr>
                                <w:jc w:val="center"/>
                                <w:rPr>
                                  <w:b/>
                                  <w:vertAlign w:val="subscript"/>
                                </w:rPr>
                              </w:pPr>
                              <w:r>
                                <w:t xml:space="preserve">Среднечасовая выработка на 1 автомобиль, </w:t>
                              </w:r>
                              <w:r w:rsidRPr="00DB5CA1">
                                <w:rPr>
                                  <w:b/>
                                </w:rPr>
                                <w:t>СЧВ</w:t>
                              </w:r>
                              <w:r w:rsidRPr="00DB5CA1">
                                <w:rPr>
                                  <w:b/>
                                  <w:vertAlign w:val="subscript"/>
                                </w:rPr>
                                <w:t>1а</w:t>
                              </w:r>
                            </w:p>
                            <w:p w:rsidR="002F715B" w:rsidRDefault="002F715B" w:rsidP="002F715B"/>
                          </w:txbxContent>
                        </wps:txbx>
                        <wps:bodyPr rot="0" vert="horz" wrap="square" lIns="91440" tIns="45720" rIns="91440" bIns="45720" anchor="t" anchorCtr="0" upright="1">
                          <a:noAutofit/>
                        </wps:bodyPr>
                      </wps:wsp>
                      <wps:wsp>
                        <wps:cNvPr id="198" name="Rectangle 11"/>
                        <wps:cNvSpPr>
                          <a:spLocks noChangeArrowheads="1"/>
                        </wps:cNvSpPr>
                        <wps:spPr bwMode="auto">
                          <a:xfrm>
                            <a:off x="139000" y="3648008"/>
                            <a:ext cx="1271300" cy="837602"/>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rPr>
                                  <w:sz w:val="22"/>
                                  <w:szCs w:val="22"/>
                                  <w:vertAlign w:val="subscript"/>
                                </w:rPr>
                              </w:pPr>
                              <w:r w:rsidRPr="00ED777D">
                                <w:rPr>
                                  <w:sz w:val="22"/>
                                  <w:szCs w:val="22"/>
                                </w:rPr>
                                <w:t>Коэффициент использования рабочего времени</w:t>
                              </w:r>
                              <w:r>
                                <w:rPr>
                                  <w:sz w:val="22"/>
                                  <w:szCs w:val="22"/>
                                </w:rPr>
                                <w:t xml:space="preserve">, </w:t>
                              </w:r>
                              <w:r w:rsidRPr="00DB5CA1">
                                <w:rPr>
                                  <w:b/>
                                  <w:szCs w:val="28"/>
                                </w:rPr>
                                <w:t>к</w:t>
                              </w:r>
                              <w:r w:rsidRPr="00DB5CA1">
                                <w:rPr>
                                  <w:b/>
                                  <w:szCs w:val="28"/>
                                  <w:vertAlign w:val="subscript"/>
                                </w:rPr>
                                <w:t>р.в.</w:t>
                              </w:r>
                            </w:p>
                          </w:txbxContent>
                        </wps:txbx>
                        <wps:bodyPr rot="0" vert="horz" wrap="square" lIns="91440" tIns="45720" rIns="91440" bIns="45720" anchor="t" anchorCtr="0" upright="1">
                          <a:noAutofit/>
                        </wps:bodyPr>
                      </wps:wsp>
                      <wps:wsp>
                        <wps:cNvPr id="199" name="Rectangle 12"/>
                        <wps:cNvSpPr>
                          <a:spLocks noChangeArrowheads="1"/>
                        </wps:cNvSpPr>
                        <wps:spPr bwMode="auto">
                          <a:xfrm>
                            <a:off x="2644100" y="3648008"/>
                            <a:ext cx="1123900" cy="837602"/>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rPr>
                                  <w:sz w:val="22"/>
                                  <w:szCs w:val="22"/>
                                  <w:vertAlign w:val="subscript"/>
                                </w:rPr>
                              </w:pPr>
                              <w:r w:rsidRPr="00ED777D">
                                <w:rPr>
                                  <w:sz w:val="22"/>
                                  <w:szCs w:val="22"/>
                                </w:rPr>
                                <w:t xml:space="preserve">Коэффициент использования </w:t>
                              </w:r>
                              <w:r>
                                <w:rPr>
                                  <w:sz w:val="22"/>
                                  <w:szCs w:val="22"/>
                                </w:rPr>
                                <w:t xml:space="preserve">пробега, </w:t>
                              </w:r>
                              <w:r w:rsidRPr="00DB5CA1">
                                <w:rPr>
                                  <w:b/>
                                  <w:szCs w:val="28"/>
                                </w:rPr>
                                <w:t>к</w:t>
                              </w:r>
                              <w:r w:rsidRPr="00DB5CA1">
                                <w:rPr>
                                  <w:b/>
                                  <w:szCs w:val="28"/>
                                  <w:vertAlign w:val="subscript"/>
                                </w:rPr>
                                <w:t>пр.</w:t>
                              </w:r>
                            </w:p>
                            <w:p w:rsidR="002F715B" w:rsidRPr="00ED777D" w:rsidRDefault="002F715B" w:rsidP="002F715B">
                              <w:pPr>
                                <w:jc w:val="center"/>
                                <w:rPr>
                                  <w:sz w:val="22"/>
                                  <w:szCs w:val="22"/>
                                </w:rPr>
                              </w:pPr>
                            </w:p>
                          </w:txbxContent>
                        </wps:txbx>
                        <wps:bodyPr rot="0" vert="horz" wrap="square" lIns="91440" tIns="45720" rIns="91440" bIns="45720" anchor="t" anchorCtr="0" upright="1">
                          <a:noAutofit/>
                        </wps:bodyPr>
                      </wps:wsp>
                      <wps:wsp>
                        <wps:cNvPr id="200" name="Rectangle 13"/>
                        <wps:cNvSpPr>
                          <a:spLocks noChangeArrowheads="1"/>
                        </wps:cNvSpPr>
                        <wps:spPr bwMode="auto">
                          <a:xfrm>
                            <a:off x="5086900" y="3648008"/>
                            <a:ext cx="1418000" cy="837602"/>
                          </a:xfrm>
                          <a:prstGeom prst="rect">
                            <a:avLst/>
                          </a:prstGeom>
                          <a:solidFill>
                            <a:srgbClr val="FFFFFF"/>
                          </a:solidFill>
                          <a:ln w="9525">
                            <a:solidFill>
                              <a:srgbClr val="000000"/>
                            </a:solidFill>
                            <a:miter lim="800000"/>
                            <a:headEnd/>
                            <a:tailEnd/>
                          </a:ln>
                        </wps:spPr>
                        <wps:txbx>
                          <w:txbxContent>
                            <w:p w:rsidR="002F715B" w:rsidRPr="00ED777D" w:rsidRDefault="002F715B" w:rsidP="002F715B">
                              <w:pPr>
                                <w:jc w:val="center"/>
                                <w:rPr>
                                  <w:sz w:val="22"/>
                                  <w:szCs w:val="22"/>
                                  <w:vertAlign w:val="subscript"/>
                                </w:rPr>
                              </w:pPr>
                              <w:r w:rsidRPr="00ED777D">
                                <w:rPr>
                                  <w:sz w:val="22"/>
                                  <w:szCs w:val="22"/>
                                </w:rPr>
                                <w:t xml:space="preserve">Коэффициент использования </w:t>
                              </w:r>
                              <w:r>
                                <w:rPr>
                                  <w:sz w:val="22"/>
                                  <w:szCs w:val="22"/>
                                </w:rPr>
                                <w:t xml:space="preserve">грузоподъемности, </w:t>
                              </w:r>
                              <w:r w:rsidRPr="00DB5CA1">
                                <w:rPr>
                                  <w:b/>
                                  <w:szCs w:val="28"/>
                                </w:rPr>
                                <w:t>к</w:t>
                              </w:r>
                              <w:r w:rsidRPr="00DB5CA1">
                                <w:rPr>
                                  <w:b/>
                                  <w:szCs w:val="28"/>
                                  <w:vertAlign w:val="subscript"/>
                                </w:rPr>
                                <w:t>гр.</w:t>
                              </w:r>
                            </w:p>
                            <w:p w:rsidR="002F715B" w:rsidRDefault="002F715B" w:rsidP="002F715B"/>
                          </w:txbxContent>
                        </wps:txbx>
                        <wps:bodyPr rot="0" vert="horz" wrap="square" lIns="91440" tIns="45720" rIns="91440" bIns="45720" anchor="t" anchorCtr="0" upright="1">
                          <a:noAutofit/>
                        </wps:bodyPr>
                      </wps:wsp>
                      <wps:wsp>
                        <wps:cNvPr id="201" name="Rectangle 14"/>
                        <wps:cNvSpPr>
                          <a:spLocks noChangeArrowheads="1"/>
                        </wps:cNvSpPr>
                        <wps:spPr bwMode="auto">
                          <a:xfrm>
                            <a:off x="1400100" y="3648008"/>
                            <a:ext cx="1233800" cy="837602"/>
                          </a:xfrm>
                          <a:prstGeom prst="rect">
                            <a:avLst/>
                          </a:prstGeom>
                          <a:solidFill>
                            <a:srgbClr val="FFFFFF"/>
                          </a:solidFill>
                          <a:ln w="9525">
                            <a:solidFill>
                              <a:srgbClr val="000000"/>
                            </a:solidFill>
                            <a:miter lim="800000"/>
                            <a:headEnd/>
                            <a:tailEnd/>
                          </a:ln>
                        </wps:spPr>
                        <wps:txbx>
                          <w:txbxContent>
                            <w:p w:rsidR="002F715B" w:rsidRPr="00782D14" w:rsidRDefault="002F715B" w:rsidP="002F715B">
                              <w:pPr>
                                <w:jc w:val="center"/>
                                <w:rPr>
                                  <w:sz w:val="22"/>
                                  <w:szCs w:val="22"/>
                                </w:rPr>
                              </w:pPr>
                              <w:r w:rsidRPr="00782D14">
                                <w:rPr>
                                  <w:sz w:val="22"/>
                                  <w:szCs w:val="22"/>
                                </w:rPr>
                                <w:t xml:space="preserve">Средняя </w:t>
                              </w:r>
                            </w:p>
                            <w:p w:rsidR="002F715B" w:rsidRDefault="002F715B" w:rsidP="002F715B">
                              <w:pPr>
                                <w:jc w:val="center"/>
                              </w:pPr>
                              <w:r w:rsidRPr="00782D14">
                                <w:rPr>
                                  <w:sz w:val="22"/>
                                  <w:szCs w:val="22"/>
                                </w:rPr>
                                <w:t xml:space="preserve">техническая скорость, </w:t>
                              </w:r>
                              <w:r w:rsidRPr="00DB5CA1">
                                <w:rPr>
                                  <w:b/>
                                  <w:szCs w:val="28"/>
                                  <w:lang w:val="en-US"/>
                                </w:rPr>
                                <w:t>V</w:t>
                              </w:r>
                              <w:r w:rsidRPr="00DB5CA1">
                                <w:rPr>
                                  <w:b/>
                                  <w:szCs w:val="28"/>
                                  <w:vertAlign w:val="subscript"/>
                                  <w:lang w:val="en-US"/>
                                </w:rPr>
                                <w:t>m</w:t>
                              </w:r>
                            </w:p>
                          </w:txbxContent>
                        </wps:txbx>
                        <wps:bodyPr rot="0" vert="horz" wrap="square" lIns="91440" tIns="45720" rIns="91440" bIns="45720" anchor="t" anchorCtr="0" upright="1">
                          <a:noAutofit/>
                        </wps:bodyPr>
                      </wps:wsp>
                      <wps:wsp>
                        <wps:cNvPr id="202" name="Rectangle 15"/>
                        <wps:cNvSpPr>
                          <a:spLocks noChangeArrowheads="1"/>
                        </wps:cNvSpPr>
                        <wps:spPr bwMode="auto">
                          <a:xfrm>
                            <a:off x="3768000" y="3648008"/>
                            <a:ext cx="1318300" cy="837602"/>
                          </a:xfrm>
                          <a:prstGeom prst="rect">
                            <a:avLst/>
                          </a:prstGeom>
                          <a:solidFill>
                            <a:srgbClr val="FFFFFF"/>
                          </a:solidFill>
                          <a:ln w="9525">
                            <a:solidFill>
                              <a:srgbClr val="000000"/>
                            </a:solidFill>
                            <a:miter lim="800000"/>
                            <a:headEnd/>
                            <a:tailEnd/>
                          </a:ln>
                        </wps:spPr>
                        <wps:txbx>
                          <w:txbxContent>
                            <w:p w:rsidR="002F715B" w:rsidRPr="00DB5CA1" w:rsidRDefault="002F715B" w:rsidP="002F715B">
                              <w:pPr>
                                <w:jc w:val="center"/>
                                <w:rPr>
                                  <w:b/>
                                  <w:szCs w:val="28"/>
                                </w:rPr>
                              </w:pPr>
                              <w:r w:rsidRPr="00782D14">
                                <w:rPr>
                                  <w:sz w:val="22"/>
                                  <w:szCs w:val="22"/>
                                </w:rPr>
                                <w:t xml:space="preserve">Средняя грузоподъемность 1 автомобиля, </w:t>
                              </w:r>
                              <w:r w:rsidRPr="00DB5CA1">
                                <w:rPr>
                                  <w:b/>
                                  <w:szCs w:val="28"/>
                                </w:rPr>
                                <w:t>Г</w:t>
                              </w:r>
                            </w:p>
                          </w:txbxContent>
                        </wps:txbx>
                        <wps:bodyPr rot="0" vert="horz" wrap="square" lIns="91440" tIns="45720" rIns="91440" bIns="45720" anchor="t" anchorCtr="0" upright="1">
                          <a:noAutofit/>
                        </wps:bodyPr>
                      </wps:wsp>
                      <wps:wsp>
                        <wps:cNvPr id="203" name="AutoShape 16"/>
                        <wps:cNvCnPr>
                          <a:cxnSpLocks noChangeShapeType="1"/>
                        </wps:cNvCnPr>
                        <wps:spPr bwMode="auto">
                          <a:xfrm flipH="1">
                            <a:off x="1828800" y="427901"/>
                            <a:ext cx="1599500" cy="371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17"/>
                        <wps:cNvCnPr>
                          <a:cxnSpLocks noChangeShapeType="1"/>
                        </wps:cNvCnPr>
                        <wps:spPr bwMode="auto">
                          <a:xfrm>
                            <a:off x="3428300" y="427901"/>
                            <a:ext cx="1658600" cy="371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18"/>
                        <wps:cNvCnPr>
                          <a:cxnSpLocks noChangeShapeType="1"/>
                        </wps:cNvCnPr>
                        <wps:spPr bwMode="auto">
                          <a:xfrm flipH="1">
                            <a:off x="5086300" y="1318203"/>
                            <a:ext cx="600" cy="424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9"/>
                        <wps:cNvCnPr>
                          <a:cxnSpLocks noChangeShapeType="1"/>
                        </wps:cNvCnPr>
                        <wps:spPr bwMode="auto">
                          <a:xfrm flipH="1">
                            <a:off x="2971800" y="1318203"/>
                            <a:ext cx="2115100" cy="48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20"/>
                        <wps:cNvCnPr>
                          <a:cxnSpLocks noChangeShapeType="1"/>
                        </wps:cNvCnPr>
                        <wps:spPr bwMode="auto">
                          <a:xfrm flipH="1">
                            <a:off x="4667200" y="2266305"/>
                            <a:ext cx="419100" cy="304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21"/>
                        <wps:cNvCnPr>
                          <a:cxnSpLocks noChangeShapeType="1"/>
                        </wps:cNvCnPr>
                        <wps:spPr bwMode="auto">
                          <a:xfrm flipH="1">
                            <a:off x="2971800" y="2266305"/>
                            <a:ext cx="2114500" cy="371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2"/>
                        <wps:cNvCnPr>
                          <a:cxnSpLocks noChangeShapeType="1"/>
                        </wps:cNvCnPr>
                        <wps:spPr bwMode="auto">
                          <a:xfrm flipH="1">
                            <a:off x="774700" y="3089906"/>
                            <a:ext cx="3892500" cy="558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23"/>
                        <wps:cNvCnPr>
                          <a:cxnSpLocks noChangeShapeType="1"/>
                        </wps:cNvCnPr>
                        <wps:spPr bwMode="auto">
                          <a:xfrm flipH="1">
                            <a:off x="3206100" y="3089906"/>
                            <a:ext cx="1461100" cy="558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4"/>
                        <wps:cNvCnPr>
                          <a:cxnSpLocks noChangeShapeType="1"/>
                        </wps:cNvCnPr>
                        <wps:spPr bwMode="auto">
                          <a:xfrm>
                            <a:off x="4667200" y="3089906"/>
                            <a:ext cx="1129000" cy="558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5"/>
                        <wps:cNvCnPr>
                          <a:cxnSpLocks noChangeShapeType="1"/>
                        </wps:cNvCnPr>
                        <wps:spPr bwMode="auto">
                          <a:xfrm flipH="1">
                            <a:off x="2017000" y="3089906"/>
                            <a:ext cx="2650200" cy="558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26"/>
                        <wps:cNvCnPr>
                          <a:cxnSpLocks noChangeShapeType="1"/>
                        </wps:cNvCnPr>
                        <wps:spPr bwMode="auto">
                          <a:xfrm flipH="1">
                            <a:off x="4427200" y="3089906"/>
                            <a:ext cx="240000" cy="558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4" o:spid="_x0000_s1055" editas="canvas" style="width:531pt;height:375.3pt;mso-position-horizontal-relative:char;mso-position-vertical-relative:line" coordsize="67437,4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">
                <v:shape id="_x0000_s1056" type="#_x0000_t75" style="position:absolute;width:67437;height:47663;visibility:visible;mso-wrap-style:square">
                  <v:fill o:detectmouseclick="t"/>
                  <v:path o:connecttype="none"/>
                </v:shape>
                <v:rect id="Rectangle 4" o:spid="_x0000_s1057" style="position:absolute;left:21723;top:857;width:2512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textbox>
                    <w:txbxContent>
                      <w:p w:rsidR="002F715B" w:rsidRPr="00ED777D" w:rsidRDefault="002F715B" w:rsidP="002F715B">
                        <w:pPr>
                          <w:jc w:val="center"/>
                          <w:rPr>
                            <w:lang w:val="en-US"/>
                          </w:rPr>
                        </w:pPr>
                        <w:r>
                          <w:t xml:space="preserve">Объем грузооборота, </w:t>
                        </w:r>
                        <w:r w:rsidRPr="00DB5CA1">
                          <w:rPr>
                            <w:b/>
                            <w:lang w:val="en-US"/>
                          </w:rPr>
                          <w:t>V</w:t>
                        </w:r>
                        <w:r w:rsidRPr="00DB5CA1">
                          <w:rPr>
                            <w:b/>
                            <w:vertAlign w:val="subscript"/>
                            <w:lang w:val="en-US"/>
                          </w:rPr>
                          <w:t>ro</w:t>
                        </w:r>
                      </w:p>
                    </w:txbxContent>
                  </v:textbox>
                </v:rect>
                <v:rect id="Rectangle 5" o:spid="_x0000_s1058" style="position:absolute;left:6858;top:7994;width:22860;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rsidR="002F715B" w:rsidRPr="00ED777D" w:rsidRDefault="002F715B" w:rsidP="002F715B">
                        <w:pPr>
                          <w:jc w:val="center"/>
                        </w:pPr>
                        <w:r w:rsidRPr="00ED777D">
                          <w:t>Средне</w:t>
                        </w:r>
                        <w:r>
                          <w:t>годоваячисленность</w:t>
                        </w:r>
                        <w:r w:rsidRPr="00ED777D">
                          <w:t xml:space="preserve"> автомобилей, </w:t>
                        </w:r>
                        <w:r w:rsidRPr="00DB5CA1">
                          <w:rPr>
                            <w:b/>
                          </w:rPr>
                          <w:t>Ч</w:t>
                        </w:r>
                        <w:r>
                          <w:rPr>
                            <w:b/>
                            <w:vertAlign w:val="subscript"/>
                          </w:rPr>
                          <w:t>а</w:t>
                        </w:r>
                      </w:p>
                    </w:txbxContent>
                  </v:textbox>
                </v:rect>
                <v:rect id="Rectangle 6" o:spid="_x0000_s1059" style="position:absolute;left:38862;top:7994;width:24009;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rsidR="002F715B" w:rsidRPr="00ED777D" w:rsidRDefault="002F715B" w:rsidP="002F715B">
                        <w:pPr>
                          <w:jc w:val="center"/>
                          <w:rPr>
                            <w:vertAlign w:val="subscript"/>
                          </w:rPr>
                        </w:pPr>
                        <w:r>
                          <w:t xml:space="preserve">Среднегодовая выработка на 1 автомобиль, </w:t>
                        </w:r>
                        <w:r w:rsidRPr="00DB5CA1">
                          <w:rPr>
                            <w:b/>
                          </w:rPr>
                          <w:t>СГВ</w:t>
                        </w:r>
                        <w:r w:rsidRPr="00DB5CA1">
                          <w:rPr>
                            <w:b/>
                            <w:vertAlign w:val="subscript"/>
                          </w:rPr>
                          <w:t>1</w:t>
                        </w:r>
                        <w:r>
                          <w:rPr>
                            <w:b/>
                            <w:vertAlign w:val="subscript"/>
                          </w:rPr>
                          <w:t>а</w:t>
                        </w:r>
                      </w:p>
                    </w:txbxContent>
                  </v:textbox>
                </v:rect>
                <v:rect id="Rectangle 7" o:spid="_x0000_s1060" style="position:absolute;left:6858;top:14287;width:22860;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rsidR="002F715B" w:rsidRPr="00DB5CA1" w:rsidRDefault="002F715B" w:rsidP="002F715B">
                        <w:pPr>
                          <w:jc w:val="center"/>
                          <w:rPr>
                            <w:szCs w:val="28"/>
                            <w:vertAlign w:val="subscript"/>
                          </w:rPr>
                        </w:pPr>
                        <w:r w:rsidRPr="00DB5CA1">
                          <w:rPr>
                            <w:szCs w:val="28"/>
                          </w:rPr>
                          <w:t xml:space="preserve">Количество отработанных дней 1 автомобилем в среднем за год, </w:t>
                        </w:r>
                        <w:r w:rsidRPr="00DB5CA1">
                          <w:rPr>
                            <w:b/>
                            <w:szCs w:val="28"/>
                          </w:rPr>
                          <w:t>Д</w:t>
                        </w:r>
                        <w:r w:rsidRPr="00DB5CA1">
                          <w:rPr>
                            <w:b/>
                            <w:szCs w:val="28"/>
                            <w:vertAlign w:val="subscript"/>
                          </w:rPr>
                          <w:t>отр</w:t>
                        </w:r>
                      </w:p>
                    </w:txbxContent>
                  </v:textbox>
                </v:rect>
                <v:rect id="Rectangle 8" o:spid="_x0000_s1061" style="position:absolute;left:38862;top:17430;width:24003;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2F715B" w:rsidRPr="00DB5CA1" w:rsidRDefault="002F715B" w:rsidP="002F715B">
                        <w:pPr>
                          <w:jc w:val="center"/>
                          <w:rPr>
                            <w:b/>
                            <w:vertAlign w:val="subscript"/>
                          </w:rPr>
                        </w:pPr>
                        <w:r>
                          <w:t xml:space="preserve">Среднедневная выработка на 1 автомобиль, </w:t>
                        </w:r>
                        <w:r w:rsidRPr="00DB5CA1">
                          <w:rPr>
                            <w:b/>
                          </w:rPr>
                          <w:t>СДВ</w:t>
                        </w:r>
                        <w:r w:rsidRPr="00DB5CA1">
                          <w:rPr>
                            <w:b/>
                            <w:vertAlign w:val="subscript"/>
                          </w:rPr>
                          <w:t>1</w:t>
                        </w:r>
                        <w:r>
                          <w:rPr>
                            <w:b/>
                            <w:vertAlign w:val="subscript"/>
                          </w:rPr>
                          <w:t>а</w:t>
                        </w:r>
                      </w:p>
                      <w:p w:rsidR="002F715B" w:rsidRDefault="002F715B" w:rsidP="002F715B"/>
                    </w:txbxContent>
                  </v:textbox>
                </v:rect>
                <v:rect id="Rectangle 9" o:spid="_x0000_s1062" style="position:absolute;left:6858;top:22663;width:22860;height:7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rsidR="002F715B" w:rsidRDefault="002F715B" w:rsidP="002F715B">
                        <w:pPr>
                          <w:jc w:val="center"/>
                        </w:pPr>
                        <w:r>
                          <w:t xml:space="preserve">Средняя продолжительность рабочего дня, </w:t>
                        </w:r>
                        <w:r w:rsidRPr="00DB5CA1">
                          <w:rPr>
                            <w:b/>
                          </w:rPr>
                          <w:t>П</w:t>
                        </w:r>
                      </w:p>
                    </w:txbxContent>
                  </v:textbox>
                </v:rect>
                <v:rect id="Rectangle 10" o:spid="_x0000_s1063" style="position:absolute;left:34671;top:25711;width:24003;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rsidR="002F715B" w:rsidRPr="00DB5CA1" w:rsidRDefault="002F715B" w:rsidP="002F715B">
                        <w:pPr>
                          <w:jc w:val="center"/>
                          <w:rPr>
                            <w:b/>
                            <w:vertAlign w:val="subscript"/>
                          </w:rPr>
                        </w:pPr>
                        <w:r>
                          <w:t xml:space="preserve">Среднечасовая выработка на 1 автомобиль, </w:t>
                        </w:r>
                        <w:r w:rsidRPr="00DB5CA1">
                          <w:rPr>
                            <w:b/>
                          </w:rPr>
                          <w:t>СЧВ</w:t>
                        </w:r>
                        <w:r w:rsidRPr="00DB5CA1">
                          <w:rPr>
                            <w:b/>
                            <w:vertAlign w:val="subscript"/>
                          </w:rPr>
                          <w:t>1а</w:t>
                        </w:r>
                      </w:p>
                      <w:p w:rsidR="002F715B" w:rsidRDefault="002F715B" w:rsidP="002F715B"/>
                    </w:txbxContent>
                  </v:textbox>
                </v:rect>
                <v:rect id="Rectangle 11" o:spid="_x0000_s1064" style="position:absolute;left:1390;top:36480;width:12713;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2F715B" w:rsidRPr="00ED777D" w:rsidRDefault="002F715B" w:rsidP="002F715B">
                        <w:pPr>
                          <w:jc w:val="center"/>
                          <w:rPr>
                            <w:sz w:val="22"/>
                            <w:szCs w:val="22"/>
                            <w:vertAlign w:val="subscript"/>
                          </w:rPr>
                        </w:pPr>
                        <w:r w:rsidRPr="00ED777D">
                          <w:rPr>
                            <w:sz w:val="22"/>
                            <w:szCs w:val="22"/>
                          </w:rPr>
                          <w:t>Коэффициент использования рабочего времени</w:t>
                        </w:r>
                        <w:r>
                          <w:rPr>
                            <w:sz w:val="22"/>
                            <w:szCs w:val="22"/>
                          </w:rPr>
                          <w:t xml:space="preserve">, </w:t>
                        </w:r>
                        <w:r w:rsidRPr="00DB5CA1">
                          <w:rPr>
                            <w:b/>
                            <w:szCs w:val="28"/>
                          </w:rPr>
                          <w:t>к</w:t>
                        </w:r>
                        <w:r w:rsidRPr="00DB5CA1">
                          <w:rPr>
                            <w:b/>
                            <w:szCs w:val="28"/>
                            <w:vertAlign w:val="subscript"/>
                          </w:rPr>
                          <w:t>р.в.</w:t>
                        </w:r>
                      </w:p>
                    </w:txbxContent>
                  </v:textbox>
                </v:rect>
                <v:rect id="Rectangle 12" o:spid="_x0000_s1065" style="position:absolute;left:26441;top:36480;width:11239;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textbox>
                    <w:txbxContent>
                      <w:p w:rsidR="002F715B" w:rsidRPr="00ED777D" w:rsidRDefault="002F715B" w:rsidP="002F715B">
                        <w:pPr>
                          <w:jc w:val="center"/>
                          <w:rPr>
                            <w:sz w:val="22"/>
                            <w:szCs w:val="22"/>
                            <w:vertAlign w:val="subscript"/>
                          </w:rPr>
                        </w:pPr>
                        <w:r w:rsidRPr="00ED777D">
                          <w:rPr>
                            <w:sz w:val="22"/>
                            <w:szCs w:val="22"/>
                          </w:rPr>
                          <w:t xml:space="preserve">Коэффициент использования </w:t>
                        </w:r>
                        <w:r>
                          <w:rPr>
                            <w:sz w:val="22"/>
                            <w:szCs w:val="22"/>
                          </w:rPr>
                          <w:t xml:space="preserve">пробега, </w:t>
                        </w:r>
                        <w:r w:rsidRPr="00DB5CA1">
                          <w:rPr>
                            <w:b/>
                            <w:szCs w:val="28"/>
                          </w:rPr>
                          <w:t>к</w:t>
                        </w:r>
                        <w:r w:rsidRPr="00DB5CA1">
                          <w:rPr>
                            <w:b/>
                            <w:szCs w:val="28"/>
                            <w:vertAlign w:val="subscript"/>
                          </w:rPr>
                          <w:t>пр.</w:t>
                        </w:r>
                      </w:p>
                      <w:p w:rsidR="002F715B" w:rsidRPr="00ED777D" w:rsidRDefault="002F715B" w:rsidP="002F715B">
                        <w:pPr>
                          <w:jc w:val="center"/>
                          <w:rPr>
                            <w:sz w:val="22"/>
                            <w:szCs w:val="22"/>
                          </w:rPr>
                        </w:pPr>
                      </w:p>
                    </w:txbxContent>
                  </v:textbox>
                </v:rect>
                <v:rect id="Rectangle 13" o:spid="_x0000_s1066" style="position:absolute;left:50869;top:36480;width:14180;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rsidR="002F715B" w:rsidRPr="00ED777D" w:rsidRDefault="002F715B" w:rsidP="002F715B">
                        <w:pPr>
                          <w:jc w:val="center"/>
                          <w:rPr>
                            <w:sz w:val="22"/>
                            <w:szCs w:val="22"/>
                            <w:vertAlign w:val="subscript"/>
                          </w:rPr>
                        </w:pPr>
                        <w:r w:rsidRPr="00ED777D">
                          <w:rPr>
                            <w:sz w:val="22"/>
                            <w:szCs w:val="22"/>
                          </w:rPr>
                          <w:t xml:space="preserve">Коэффициент использования </w:t>
                        </w:r>
                        <w:r>
                          <w:rPr>
                            <w:sz w:val="22"/>
                            <w:szCs w:val="22"/>
                          </w:rPr>
                          <w:t xml:space="preserve">грузоподъемности, </w:t>
                        </w:r>
                        <w:r w:rsidRPr="00DB5CA1">
                          <w:rPr>
                            <w:b/>
                            <w:szCs w:val="28"/>
                          </w:rPr>
                          <w:t>к</w:t>
                        </w:r>
                        <w:r w:rsidRPr="00DB5CA1">
                          <w:rPr>
                            <w:b/>
                            <w:szCs w:val="28"/>
                            <w:vertAlign w:val="subscript"/>
                          </w:rPr>
                          <w:t>гр.</w:t>
                        </w:r>
                      </w:p>
                      <w:p w:rsidR="002F715B" w:rsidRDefault="002F715B" w:rsidP="002F715B"/>
                    </w:txbxContent>
                  </v:textbox>
                </v:rect>
                <v:rect id="Rectangle 14" o:spid="_x0000_s1067" style="position:absolute;left:14001;top:36480;width:12338;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rsidR="002F715B" w:rsidRPr="00782D14" w:rsidRDefault="002F715B" w:rsidP="002F715B">
                        <w:pPr>
                          <w:jc w:val="center"/>
                          <w:rPr>
                            <w:sz w:val="22"/>
                            <w:szCs w:val="22"/>
                          </w:rPr>
                        </w:pPr>
                        <w:r w:rsidRPr="00782D14">
                          <w:rPr>
                            <w:sz w:val="22"/>
                            <w:szCs w:val="22"/>
                          </w:rPr>
                          <w:t xml:space="preserve">Средняя </w:t>
                        </w:r>
                      </w:p>
                      <w:p w:rsidR="002F715B" w:rsidRDefault="002F715B" w:rsidP="002F715B">
                        <w:pPr>
                          <w:jc w:val="center"/>
                        </w:pPr>
                        <w:r w:rsidRPr="00782D14">
                          <w:rPr>
                            <w:sz w:val="22"/>
                            <w:szCs w:val="22"/>
                          </w:rPr>
                          <w:t xml:space="preserve">техническая скорость, </w:t>
                        </w:r>
                        <w:r w:rsidRPr="00DB5CA1">
                          <w:rPr>
                            <w:b/>
                            <w:szCs w:val="28"/>
                            <w:lang w:val="en-US"/>
                          </w:rPr>
                          <w:t>V</w:t>
                        </w:r>
                        <w:r w:rsidRPr="00DB5CA1">
                          <w:rPr>
                            <w:b/>
                            <w:szCs w:val="28"/>
                            <w:vertAlign w:val="subscript"/>
                            <w:lang w:val="en-US"/>
                          </w:rPr>
                          <w:t>m</w:t>
                        </w:r>
                      </w:p>
                    </w:txbxContent>
                  </v:textbox>
                </v:rect>
                <v:rect id="Rectangle 15" o:spid="_x0000_s1068" style="position:absolute;left:37680;top:36480;width:13183;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rsidR="002F715B" w:rsidRPr="00DB5CA1" w:rsidRDefault="002F715B" w:rsidP="002F715B">
                        <w:pPr>
                          <w:jc w:val="center"/>
                          <w:rPr>
                            <w:b/>
                            <w:szCs w:val="28"/>
                          </w:rPr>
                        </w:pPr>
                        <w:r w:rsidRPr="00782D14">
                          <w:rPr>
                            <w:sz w:val="22"/>
                            <w:szCs w:val="22"/>
                          </w:rPr>
                          <w:t xml:space="preserve">Средняя грузоподъемность 1 автомобиля, </w:t>
                        </w:r>
                        <w:r w:rsidRPr="00DB5CA1">
                          <w:rPr>
                            <w:b/>
                            <w:szCs w:val="28"/>
                          </w:rPr>
                          <w:t>Г</w:t>
                        </w:r>
                      </w:p>
                    </w:txbxContent>
                  </v:textbox>
                </v:rect>
                <v:shapetype id="_x0000_t32" coordsize="21600,21600" o:spt="32" o:oned="t" path="m,l21600,21600e" filled="f">
                  <v:path arrowok="t" fillok="f" o:connecttype="none"/>
                  <o:lock v:ext="edit" shapetype="t"/>
                </v:shapetype>
                <v:shape id="AutoShape 16" o:spid="_x0000_s1069" type="#_x0000_t32" style="position:absolute;left:18288;top:4279;width:159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">
                  <v:stroke endarrow="block"/>
                </v:shape>
                <v:shape id="AutoShape 17" o:spid="_x0000_s1070" type="#_x0000_t32" style="position:absolute;left:34283;top:4279;width:16586;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nrxQAAANwAAAAPAAAAZHJzL2Rvd25yZXYueG1sRI9Ba8JA&#10;FITvhf6H5RW81Y0i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BToUnrxQAAANwAAAAP&#10;AAAAAAAAAAAAAAAAAAcCAABkcnMvZG93bnJldi54bWxQSwUGAAAAAAMAAwC3AAAA+QIAAAAA&#10;">
                  <v:stroke endarrow="block"/>
                </v:shape>
                <v:shape id="AutoShape 18" o:spid="_x0000_s1071" type="#_x0000_t32" style="position:absolute;left:50863;top:13182;width:6;height:4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">
                  <v:stroke endarrow="block"/>
                </v:shape>
                <v:shape id="AutoShape 19" o:spid="_x0000_s1072" type="#_x0000_t32" style="position:absolute;left:29718;top:13182;width:21151;height:48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">
                  <v:stroke endarrow="block"/>
                </v:shape>
                <v:shape id="AutoShape 20" o:spid="_x0000_s1073" type="#_x0000_t32" style="position:absolute;left:46672;top:22663;width:4191;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">
                  <v:stroke endarrow="block"/>
                </v:shape>
                <v:shape id="AutoShape 21" o:spid="_x0000_s1074" type="#_x0000_t32" style="position:absolute;left:29718;top:22663;width:21145;height:3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">
                  <v:stroke endarrow="block"/>
                </v:shape>
                <v:shape id="AutoShape 22" o:spid="_x0000_s1075" type="#_x0000_t32" style="position:absolute;left:7747;top:30899;width:38925;height:5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23" o:spid="_x0000_s1076" type="#_x0000_t32" style="position:absolute;left:32061;top:30899;width:14611;height:5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shape id="AutoShape 24" o:spid="_x0000_s1077" type="#_x0000_t32" style="position:absolute;left:46672;top:30899;width:11290;height:5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">
                  <v:stroke endarrow="block"/>
                </v:shape>
                <v:shape id="AutoShape 25" o:spid="_x0000_s1078" type="#_x0000_t32" style="position:absolute;left:20170;top:30899;width:26502;height:5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v:shape id="AutoShape 26" o:spid="_x0000_s1079" type="#_x0000_t32" style="position:absolute;left:44272;top:30899;width:2400;height:5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">
                  <v:stroke endarrow="block"/>
                </v:shape>
                <w10:anchorlock/>
              </v:group>
            </w:pict>
          </mc:Fallback>
        </mc:AlternateContent>
      </w:r>
    </w:p>
    <w:p w:rsidR="002F715B" w:rsidRPr="002F715B" w:rsidRDefault="002F715B" w:rsidP="002F715B">
      <w:pPr>
        <w:spacing w:line="360" w:lineRule="auto"/>
        <w:ind w:firstLine="540"/>
        <w:rPr>
          <w:sz w:val="24"/>
          <w:szCs w:val="24"/>
        </w:rPr>
      </w:pPr>
      <w:r w:rsidRPr="002F715B">
        <w:rPr>
          <w:sz w:val="24"/>
          <w:szCs w:val="24"/>
        </w:rPr>
        <w:t>На  изменение  объема грузооборота  оказывают влияние  следующие факторы:</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Среднегодовая численность автомобилей </w:t>
      </w:r>
      <w:r w:rsidRPr="002F715B">
        <w:rPr>
          <w:b/>
          <w:sz w:val="24"/>
          <w:szCs w:val="24"/>
        </w:rPr>
        <w:t>Ч</w:t>
      </w:r>
      <w:r w:rsidRPr="002F715B">
        <w:rPr>
          <w:b/>
          <w:sz w:val="24"/>
          <w:szCs w:val="24"/>
          <w:vertAlign w:val="subscript"/>
        </w:rPr>
        <w:t>а</w:t>
      </w:r>
      <w:r w:rsidRPr="002F715B">
        <w:rPr>
          <w:sz w:val="24"/>
          <w:szCs w:val="24"/>
        </w:rPr>
        <w:t xml:space="preserve">; </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Количество дней, отработанных 1 автомобилем в среднем  за год </w:t>
      </w:r>
      <w:r w:rsidRPr="002F715B">
        <w:rPr>
          <w:b/>
          <w:sz w:val="24"/>
          <w:szCs w:val="24"/>
        </w:rPr>
        <w:t>Д</w:t>
      </w:r>
      <w:r w:rsidRPr="002F715B">
        <w:rPr>
          <w:b/>
          <w:sz w:val="24"/>
          <w:szCs w:val="24"/>
          <w:vertAlign w:val="subscript"/>
        </w:rPr>
        <w:t>отр</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Изменение средней  продолжительности  рабочего дня </w:t>
      </w:r>
      <w:r w:rsidRPr="002F715B">
        <w:rPr>
          <w:b/>
          <w:sz w:val="24"/>
          <w:szCs w:val="24"/>
        </w:rPr>
        <w:t>П</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Коэффициент использования рабочего времени подвижного состава </w:t>
      </w:r>
      <w:r w:rsidRPr="002F715B">
        <w:rPr>
          <w:b/>
          <w:sz w:val="24"/>
          <w:szCs w:val="24"/>
        </w:rPr>
        <w:t>К</w:t>
      </w:r>
      <w:r w:rsidRPr="002F715B">
        <w:rPr>
          <w:b/>
          <w:sz w:val="24"/>
          <w:szCs w:val="24"/>
          <w:vertAlign w:val="subscript"/>
        </w:rPr>
        <w:t>рв</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Изменение средней  технической скорости движения </w:t>
      </w:r>
      <w:r w:rsidRPr="002F715B">
        <w:rPr>
          <w:b/>
          <w:sz w:val="24"/>
          <w:szCs w:val="24"/>
          <w:lang w:val="en-US"/>
        </w:rPr>
        <w:t>V</w:t>
      </w:r>
      <w:r w:rsidRPr="002F715B">
        <w:rPr>
          <w:b/>
          <w:sz w:val="24"/>
          <w:szCs w:val="24"/>
          <w:vertAlign w:val="subscript"/>
        </w:rPr>
        <w:t>т</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Коэффициент использования  пробега </w:t>
      </w:r>
      <w:r w:rsidRPr="002F715B">
        <w:rPr>
          <w:b/>
          <w:sz w:val="24"/>
          <w:szCs w:val="24"/>
        </w:rPr>
        <w:t>К</w:t>
      </w:r>
      <w:r w:rsidRPr="002F715B">
        <w:rPr>
          <w:b/>
          <w:sz w:val="24"/>
          <w:szCs w:val="24"/>
          <w:vertAlign w:val="subscript"/>
        </w:rPr>
        <w:t>пр</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Средняя грузоподъемность 1 автомобиля </w:t>
      </w:r>
      <w:r w:rsidRPr="002F715B">
        <w:rPr>
          <w:b/>
          <w:sz w:val="24"/>
          <w:szCs w:val="24"/>
        </w:rPr>
        <w:t>Г</w:t>
      </w:r>
      <w:r w:rsidRPr="002F715B">
        <w:rPr>
          <w:sz w:val="24"/>
          <w:szCs w:val="24"/>
        </w:rPr>
        <w:t>;</w:t>
      </w:r>
    </w:p>
    <w:p w:rsidR="002F715B" w:rsidRPr="002F715B" w:rsidRDefault="002F715B" w:rsidP="002F715B">
      <w:pPr>
        <w:numPr>
          <w:ilvl w:val="0"/>
          <w:numId w:val="64"/>
        </w:numPr>
        <w:spacing w:line="360" w:lineRule="auto"/>
        <w:jc w:val="both"/>
        <w:rPr>
          <w:sz w:val="24"/>
          <w:szCs w:val="24"/>
        </w:rPr>
      </w:pPr>
      <w:r w:rsidRPr="002F715B">
        <w:rPr>
          <w:sz w:val="24"/>
          <w:szCs w:val="24"/>
        </w:rPr>
        <w:t xml:space="preserve">Коэффициент  грузоподъемности </w:t>
      </w:r>
      <w:r w:rsidRPr="002F715B">
        <w:rPr>
          <w:b/>
          <w:sz w:val="24"/>
          <w:szCs w:val="24"/>
        </w:rPr>
        <w:t>К</w:t>
      </w:r>
      <w:r w:rsidRPr="002F715B">
        <w:rPr>
          <w:b/>
          <w:sz w:val="24"/>
          <w:szCs w:val="24"/>
          <w:vertAlign w:val="subscript"/>
        </w:rPr>
        <w:t>гр</w:t>
      </w:r>
      <w:r w:rsidRPr="002F715B">
        <w:rPr>
          <w:sz w:val="24"/>
          <w:szCs w:val="24"/>
          <w:vertAlign w:val="subscript"/>
        </w:rPr>
        <w:t>.</w:t>
      </w:r>
    </w:p>
    <w:p w:rsidR="002F715B" w:rsidRPr="002F715B" w:rsidRDefault="002F715B" w:rsidP="002F715B">
      <w:pPr>
        <w:ind w:firstLine="540"/>
        <w:rPr>
          <w:sz w:val="24"/>
          <w:szCs w:val="24"/>
        </w:rPr>
      </w:pPr>
    </w:p>
    <w:p w:rsidR="002F715B" w:rsidRPr="002F715B" w:rsidRDefault="002F715B" w:rsidP="002F715B">
      <w:pPr>
        <w:spacing w:after="200" w:line="276" w:lineRule="auto"/>
        <w:rPr>
          <w:sz w:val="24"/>
          <w:szCs w:val="24"/>
        </w:rPr>
      </w:pPr>
      <w:r w:rsidRPr="002F715B">
        <w:rPr>
          <w:sz w:val="24"/>
          <w:szCs w:val="24"/>
        </w:rPr>
        <w:br w:type="page"/>
        <w:t>Детерминированная  факторная модель  объема  грузооборота  имеет следующий вид:</w:t>
      </w:r>
    </w:p>
    <w:p w:rsidR="002F715B" w:rsidRPr="002F715B" w:rsidRDefault="002F715B" w:rsidP="002F715B">
      <w:pPr>
        <w:ind w:left="540"/>
        <w:rPr>
          <w:sz w:val="24"/>
          <w:szCs w:val="24"/>
        </w:rPr>
      </w:pPr>
    </w:p>
    <w:p w:rsidR="002F715B" w:rsidRPr="002F715B" w:rsidRDefault="002F715B" w:rsidP="002F715B">
      <w:pPr>
        <w:ind w:left="426"/>
        <w:jc w:val="center"/>
        <w:rPr>
          <w:sz w:val="24"/>
          <w:szCs w:val="24"/>
        </w:rPr>
      </w:pPr>
      <w:r w:rsidRPr="002F715B">
        <w:rPr>
          <w:b/>
          <w:sz w:val="24"/>
          <w:szCs w:val="24"/>
          <w:lang w:val="en-US"/>
        </w:rPr>
        <w:t>V</w:t>
      </w:r>
      <w:r w:rsidRPr="002F715B">
        <w:rPr>
          <w:b/>
          <w:sz w:val="24"/>
          <w:szCs w:val="24"/>
          <w:vertAlign w:val="subscript"/>
        </w:rPr>
        <w:t>го</w:t>
      </w:r>
      <w:r w:rsidRPr="002F715B">
        <w:rPr>
          <w:sz w:val="24"/>
          <w:szCs w:val="24"/>
        </w:rPr>
        <w:t xml:space="preserve"> = </w:t>
      </w:r>
      <w:r w:rsidRPr="002F715B">
        <w:rPr>
          <w:b/>
          <w:sz w:val="24"/>
          <w:szCs w:val="24"/>
        </w:rPr>
        <w:t>Ч</w:t>
      </w:r>
      <w:r w:rsidRPr="002F715B">
        <w:rPr>
          <w:b/>
          <w:sz w:val="24"/>
          <w:szCs w:val="24"/>
          <w:vertAlign w:val="subscript"/>
        </w:rPr>
        <w:t>а</w:t>
      </w:r>
      <w:r w:rsidRPr="002F715B">
        <w:rPr>
          <w:sz w:val="24"/>
          <w:szCs w:val="24"/>
        </w:rPr>
        <w:t>×</w:t>
      </w:r>
      <w:r w:rsidRPr="002F715B">
        <w:rPr>
          <w:b/>
          <w:sz w:val="24"/>
          <w:szCs w:val="24"/>
        </w:rPr>
        <w:t xml:space="preserve">Д </w:t>
      </w:r>
      <w:r w:rsidRPr="002F715B">
        <w:rPr>
          <w:b/>
          <w:sz w:val="24"/>
          <w:szCs w:val="24"/>
          <w:vertAlign w:val="subscript"/>
        </w:rPr>
        <w:t>отр</w:t>
      </w:r>
      <w:r w:rsidRPr="002F715B">
        <w:rPr>
          <w:sz w:val="24"/>
          <w:szCs w:val="24"/>
        </w:rPr>
        <w:t>×</w:t>
      </w:r>
      <w:r w:rsidRPr="002F715B">
        <w:rPr>
          <w:b/>
          <w:sz w:val="24"/>
          <w:szCs w:val="24"/>
        </w:rPr>
        <w:t>П</w:t>
      </w:r>
      <w:r w:rsidRPr="002F715B">
        <w:rPr>
          <w:sz w:val="24"/>
          <w:szCs w:val="24"/>
        </w:rPr>
        <w:t>×</w:t>
      </w:r>
      <w:r w:rsidRPr="002F715B">
        <w:rPr>
          <w:b/>
          <w:sz w:val="24"/>
          <w:szCs w:val="24"/>
          <w:lang w:val="en-US"/>
        </w:rPr>
        <w:t>k</w:t>
      </w:r>
      <w:r w:rsidRPr="002F715B">
        <w:rPr>
          <w:b/>
          <w:sz w:val="24"/>
          <w:szCs w:val="24"/>
          <w:vertAlign w:val="subscript"/>
        </w:rPr>
        <w:t>рв</w:t>
      </w:r>
      <w:r w:rsidRPr="002F715B">
        <w:rPr>
          <w:sz w:val="24"/>
          <w:szCs w:val="24"/>
        </w:rPr>
        <w:t>×</w:t>
      </w:r>
      <w:r w:rsidRPr="002F715B">
        <w:rPr>
          <w:b/>
          <w:sz w:val="24"/>
          <w:szCs w:val="24"/>
          <w:lang w:val="en-US"/>
        </w:rPr>
        <w:t>V</w:t>
      </w:r>
      <w:r w:rsidRPr="002F715B">
        <w:rPr>
          <w:b/>
          <w:sz w:val="24"/>
          <w:szCs w:val="24"/>
          <w:vertAlign w:val="subscript"/>
          <w:lang w:val="en-US"/>
        </w:rPr>
        <w:t>m</w:t>
      </w:r>
      <w:r w:rsidRPr="002F715B">
        <w:rPr>
          <w:sz w:val="24"/>
          <w:szCs w:val="24"/>
        </w:rPr>
        <w:t>×</w:t>
      </w:r>
      <w:r w:rsidRPr="002F715B">
        <w:rPr>
          <w:b/>
          <w:sz w:val="24"/>
          <w:szCs w:val="24"/>
          <w:lang w:val="en-US"/>
        </w:rPr>
        <w:t>k</w:t>
      </w:r>
      <w:r w:rsidRPr="002F715B">
        <w:rPr>
          <w:b/>
          <w:sz w:val="24"/>
          <w:szCs w:val="24"/>
          <w:vertAlign w:val="subscript"/>
        </w:rPr>
        <w:t>пр</w:t>
      </w:r>
      <w:r w:rsidRPr="002F715B">
        <w:rPr>
          <w:sz w:val="24"/>
          <w:szCs w:val="24"/>
        </w:rPr>
        <w:t>×</w:t>
      </w:r>
      <w:r w:rsidRPr="002F715B">
        <w:rPr>
          <w:b/>
          <w:sz w:val="24"/>
          <w:szCs w:val="24"/>
        </w:rPr>
        <w:t>Г</w:t>
      </w:r>
      <w:r w:rsidRPr="002F715B">
        <w:rPr>
          <w:sz w:val="24"/>
          <w:szCs w:val="24"/>
        </w:rPr>
        <w:t>×</w:t>
      </w:r>
      <w:r w:rsidRPr="002F715B">
        <w:rPr>
          <w:b/>
          <w:sz w:val="24"/>
          <w:szCs w:val="24"/>
          <w:lang w:val="en-US"/>
        </w:rPr>
        <w:t>k</w:t>
      </w:r>
      <w:r w:rsidRPr="002F715B">
        <w:rPr>
          <w:b/>
          <w:sz w:val="24"/>
          <w:szCs w:val="24"/>
          <w:vertAlign w:val="subscript"/>
        </w:rPr>
        <w:t>гр</w:t>
      </w:r>
    </w:p>
    <w:p w:rsidR="002F715B" w:rsidRPr="002F715B" w:rsidRDefault="002F715B" w:rsidP="002F715B">
      <w:pPr>
        <w:ind w:left="540"/>
        <w:rPr>
          <w:sz w:val="24"/>
          <w:szCs w:val="24"/>
        </w:rPr>
      </w:pPr>
      <w:r w:rsidRPr="002F715B">
        <w:rPr>
          <w:noProof/>
          <w:sz w:val="24"/>
          <w:szCs w:val="24"/>
        </w:rPr>
        <mc:AlternateContent>
          <mc:Choice Requires="wps">
            <w:drawing>
              <wp:anchor distT="0" distB="0" distL="114300" distR="114300" simplePos="0" relativeHeight="251752960" behindDoc="0" locked="0" layoutInCell="1" allowOverlap="1">
                <wp:simplePos x="0" y="0"/>
                <wp:positionH relativeFrom="column">
                  <wp:posOffset>5176520</wp:posOffset>
                </wp:positionH>
                <wp:positionV relativeFrom="paragraph">
                  <wp:posOffset>7620</wp:posOffset>
                </wp:positionV>
                <wp:extent cx="285750" cy="390525"/>
                <wp:effectExtent l="0" t="0" r="57150" b="4762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BD78A" id="Прямая со стрелкой 190" o:spid="_x0000_s1026" type="#_x0000_t32" style="position:absolute;margin-left:407.6pt;margin-top:.6pt;width:22.5pt;height:30.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">
                <v:stroke endarrow="block"/>
              </v:shape>
            </w:pict>
          </mc:Fallback>
        </mc:AlternateContent>
      </w:r>
      <w:r w:rsidRPr="002F715B">
        <w:rPr>
          <w:noProof/>
          <w:sz w:val="24"/>
          <w:szCs w:val="24"/>
        </w:rPr>
        <mc:AlternateContent>
          <mc:Choice Requires="wps">
            <w:drawing>
              <wp:anchor distT="0" distB="0" distL="114300" distR="114300" simplePos="0" relativeHeight="251750912" behindDoc="0" locked="0" layoutInCell="1" allowOverlap="1">
                <wp:simplePos x="0" y="0"/>
                <wp:positionH relativeFrom="column">
                  <wp:posOffset>4433570</wp:posOffset>
                </wp:positionH>
                <wp:positionV relativeFrom="paragraph">
                  <wp:posOffset>7620</wp:posOffset>
                </wp:positionV>
                <wp:extent cx="238125" cy="390525"/>
                <wp:effectExtent l="38100" t="0" r="28575" b="4762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ED617" id="Прямая со стрелкой 189" o:spid="_x0000_s1026" type="#_x0000_t32" style="position:absolute;margin-left:349.1pt;margin-top:.6pt;width:18.75pt;height:30.75p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">
                <v:stroke endarrow="block"/>
              </v:shape>
            </w:pict>
          </mc:Fallback>
        </mc:AlternateContent>
      </w:r>
      <w:r w:rsidRPr="002F715B">
        <w:rPr>
          <w:noProof/>
          <w:sz w:val="24"/>
          <w:szCs w:val="24"/>
        </w:rPr>
        <mc:AlternateContent>
          <mc:Choice Requires="wps">
            <w:drawing>
              <wp:anchor distT="0" distB="0" distL="114300" distR="114300" simplePos="0" relativeHeight="251748864" behindDoc="0" locked="0" layoutInCell="1" allowOverlap="1">
                <wp:simplePos x="0" y="0"/>
                <wp:positionH relativeFrom="column">
                  <wp:posOffset>3490595</wp:posOffset>
                </wp:positionH>
                <wp:positionV relativeFrom="paragraph">
                  <wp:posOffset>7620</wp:posOffset>
                </wp:positionV>
                <wp:extent cx="638175" cy="390525"/>
                <wp:effectExtent l="38100" t="0" r="28575" b="4762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B5407" id="Прямая со стрелкой 188" o:spid="_x0000_s1026" type="#_x0000_t32" style="position:absolute;margin-left:274.85pt;margin-top:.6pt;width:50.25pt;height:30.75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">
                <v:stroke endarrow="block"/>
              </v:shape>
            </w:pict>
          </mc:Fallback>
        </mc:AlternateContent>
      </w:r>
      <w:r w:rsidRPr="002F715B">
        <w:rPr>
          <w:noProof/>
          <w:sz w:val="24"/>
          <w:szCs w:val="24"/>
        </w:rPr>
        <mc:AlternateContent>
          <mc:Choice Requires="wps">
            <w:drawing>
              <wp:anchor distT="0" distB="0" distL="114300" distR="114300" simplePos="0" relativeHeight="251746816" behindDoc="0" locked="0" layoutInCell="1" allowOverlap="1">
                <wp:simplePos x="0" y="0"/>
                <wp:positionH relativeFrom="column">
                  <wp:posOffset>2757170</wp:posOffset>
                </wp:positionH>
                <wp:positionV relativeFrom="paragraph">
                  <wp:posOffset>7620</wp:posOffset>
                </wp:positionV>
                <wp:extent cx="923925" cy="390525"/>
                <wp:effectExtent l="38100" t="0" r="28575" b="6667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851BD" id="Прямая со стрелкой 187" o:spid="_x0000_s1026" type="#_x0000_t32" style="position:absolute;margin-left:217.1pt;margin-top:.6pt;width:72.75pt;height:30.7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">
                <v:stroke endarrow="block"/>
              </v:shape>
            </w:pict>
          </mc:Fallback>
        </mc:AlternateContent>
      </w:r>
      <w:r w:rsidRPr="002F715B">
        <w:rPr>
          <w:noProof/>
          <w:sz w:val="24"/>
          <w:szCs w:val="24"/>
        </w:rPr>
        <mc:AlternateContent>
          <mc:Choice Requires="wps">
            <w:drawing>
              <wp:anchor distT="0" distB="0" distL="114300" distR="114300" simplePos="0" relativeHeight="251744768" behindDoc="0" locked="0" layoutInCell="1" allowOverlap="1">
                <wp:simplePos x="0" y="0"/>
                <wp:positionH relativeFrom="column">
                  <wp:posOffset>1795145</wp:posOffset>
                </wp:positionH>
                <wp:positionV relativeFrom="paragraph">
                  <wp:posOffset>7620</wp:posOffset>
                </wp:positionV>
                <wp:extent cx="1315720" cy="390525"/>
                <wp:effectExtent l="38100" t="0" r="17780" b="6667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572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EC107" id="Прямая со стрелкой 186" o:spid="_x0000_s1026" type="#_x0000_t32" style="position:absolute;margin-left:141.35pt;margin-top:.6pt;width:103.6pt;height:30.75pt;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">
                <v:stroke endarrow="block"/>
              </v:shape>
            </w:pict>
          </mc:Fallback>
        </mc:AlternateContent>
      </w:r>
      <w:r w:rsidRPr="002F715B">
        <w:rPr>
          <w:noProof/>
          <w:sz w:val="24"/>
          <w:szCs w:val="24"/>
        </w:rPr>
        <mc:AlternateContent>
          <mc:Choice Requires="wps">
            <w:drawing>
              <wp:anchor distT="0" distB="0" distL="114300" distR="114300" simplePos="0" relativeHeight="251742720" behindDoc="0" locked="0" layoutInCell="1" allowOverlap="1">
                <wp:simplePos x="0" y="0"/>
                <wp:positionH relativeFrom="column">
                  <wp:posOffset>975995</wp:posOffset>
                </wp:positionH>
                <wp:positionV relativeFrom="paragraph">
                  <wp:posOffset>7620</wp:posOffset>
                </wp:positionV>
                <wp:extent cx="1676400" cy="390525"/>
                <wp:effectExtent l="38100" t="0" r="19050" b="85725"/>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3E1E8" id="Прямая со стрелкой 185" o:spid="_x0000_s1026" type="#_x0000_t32" style="position:absolute;margin-left:76.85pt;margin-top:.6pt;width:132pt;height:30.7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">
                <v:stroke endarrow="block"/>
              </v:shape>
            </w:pict>
          </mc:Fallback>
        </mc:AlternateContent>
      </w:r>
      <w:r w:rsidRPr="002F715B">
        <w:rPr>
          <w:noProof/>
          <w:sz w:val="24"/>
          <w:szCs w:val="24"/>
        </w:rPr>
        <mc:AlternateContent>
          <mc:Choice Requires="wps">
            <w:drawing>
              <wp:anchor distT="0" distB="0" distL="114300" distR="114300" simplePos="0" relativeHeight="251740672" behindDoc="0" locked="0" layoutInCell="1" allowOverlap="1">
                <wp:simplePos x="0" y="0"/>
                <wp:positionH relativeFrom="column">
                  <wp:posOffset>242570</wp:posOffset>
                </wp:positionH>
                <wp:positionV relativeFrom="paragraph">
                  <wp:posOffset>7620</wp:posOffset>
                </wp:positionV>
                <wp:extent cx="1762125" cy="390525"/>
                <wp:effectExtent l="38100" t="0" r="28575" b="85725"/>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CA163" id="Прямая со стрелкой 184" o:spid="_x0000_s1026" type="#_x0000_t32" style="position:absolute;margin-left:19.1pt;margin-top:.6pt;width:138.75pt;height:30.75pt;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">
                <v:stroke endarrow="block"/>
              </v:shape>
            </w:pict>
          </mc:Fallback>
        </mc:AlternateContent>
      </w:r>
    </w:p>
    <w:p w:rsidR="002F715B" w:rsidRPr="002F715B" w:rsidRDefault="002F715B" w:rsidP="002F715B">
      <w:pPr>
        <w:ind w:left="540"/>
        <w:rPr>
          <w:sz w:val="24"/>
          <w:szCs w:val="24"/>
        </w:rPr>
      </w:pPr>
    </w:p>
    <w:p w:rsidR="002F715B" w:rsidRPr="002F715B" w:rsidRDefault="002F715B" w:rsidP="002F715B">
      <w:pPr>
        <w:rPr>
          <w:sz w:val="24"/>
          <w:szCs w:val="24"/>
        </w:rPr>
      </w:pPr>
      <w:r w:rsidRPr="002F715B">
        <w:rPr>
          <w:noProof/>
          <w:sz w:val="24"/>
          <w:szCs w:val="24"/>
        </w:rPr>
        <mc:AlternateContent>
          <mc:Choice Requires="wps">
            <w:drawing>
              <wp:anchor distT="0" distB="0" distL="114300" distR="114300" simplePos="0" relativeHeight="251726336" behindDoc="0" locked="0" layoutInCell="1" allowOverlap="1">
                <wp:simplePos x="0" y="0"/>
                <wp:positionH relativeFrom="column">
                  <wp:posOffset>4881245</wp:posOffset>
                </wp:positionH>
                <wp:positionV relativeFrom="paragraph">
                  <wp:posOffset>17780</wp:posOffset>
                </wp:positionV>
                <wp:extent cx="1466850" cy="507365"/>
                <wp:effectExtent l="0" t="0" r="19050" b="2603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07365"/>
                        </a:xfrm>
                        <a:prstGeom prst="rect">
                          <a:avLst/>
                        </a:prstGeom>
                        <a:solidFill>
                          <a:srgbClr val="FFFFFF"/>
                        </a:solidFill>
                        <a:ln w="9525">
                          <a:solidFill>
                            <a:srgbClr val="000000"/>
                          </a:solidFill>
                          <a:miter lim="800000"/>
                          <a:headEnd/>
                          <a:tailEnd/>
                        </a:ln>
                      </wps:spPr>
                      <wps:txbx>
                        <w:txbxContent>
                          <w:p w:rsidR="002F715B" w:rsidRPr="00386D35" w:rsidRDefault="0037042A" w:rsidP="002F715B">
                            <w:pPr>
                              <w:rPr>
                                <w:sz w:val="24"/>
                              </w:rPr>
                            </w:pPr>
                            <m:oMath>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V</m:t>
                                      </m:r>
                                    </m:e>
                                    <m:sub>
                                      <m:r>
                                        <w:rPr>
                                          <w:rFonts w:ascii="Cambria Math" w:hAnsi="Cambria Math"/>
                                          <w:szCs w:val="28"/>
                                        </w:rPr>
                                        <m:t>го</m:t>
                                      </m:r>
                                    </m:sub>
                                  </m:sSub>
                                </m:num>
                                <m:den>
                                  <m:sSub>
                                    <m:sSubPr>
                                      <m:ctrlPr>
                                        <w:rPr>
                                          <w:rFonts w:ascii="Cambria Math" w:hAnsi="Cambria Math"/>
                                          <w:i/>
                                          <w:szCs w:val="28"/>
                                        </w:rPr>
                                      </m:ctrlPr>
                                    </m:sSubPr>
                                    <m:e>
                                      <m:r>
                                        <w:rPr>
                                          <w:rFonts w:ascii="Cambria Math" w:hAnsi="Cambria Math"/>
                                          <w:szCs w:val="28"/>
                                        </w:rPr>
                                        <m:t>ПР</m:t>
                                      </m:r>
                                    </m:e>
                                    <m:sub>
                                      <m:r>
                                        <w:rPr>
                                          <w:rFonts w:ascii="Cambria Math" w:hAnsi="Cambria Math"/>
                                          <w:szCs w:val="28"/>
                                        </w:rPr>
                                        <m:t>с грузом</m:t>
                                      </m:r>
                                    </m:sub>
                                  </m:sSub>
                                </m:den>
                              </m:f>
                            </m:oMath>
                            <w:r w:rsidR="002F715B">
                              <w:rPr>
                                <w:sz w:val="24"/>
                              </w:rPr>
                              <w:t>:</w:t>
                            </w:r>
                            <m:oMath>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Тоннаж</m:t>
                                      </m:r>
                                    </m:e>
                                    <m:sub>
                                      <m:r>
                                        <w:rPr>
                                          <w:rFonts w:ascii="Cambria Math" w:hAnsi="Cambria Math"/>
                                          <w:szCs w:val="28"/>
                                        </w:rPr>
                                        <m:t>общ</m:t>
                                      </m:r>
                                    </m:sub>
                                  </m:sSub>
                                </m:num>
                                <m:den>
                                  <m:r>
                                    <w:rPr>
                                      <w:rFonts w:ascii="Cambria Math" w:hAnsi="Cambria Math"/>
                                      <w:szCs w:val="28"/>
                                    </w:rPr>
                                    <m:t>ЧА</m:t>
                                  </m:r>
                                </m:den>
                              </m:f>
                            </m:oMath>
                          </w:p>
                          <w:p w:rsidR="002F715B" w:rsidRPr="00386D35" w:rsidRDefault="002F715B" w:rsidP="002F715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80" style="position:absolute;margin-left:384.35pt;margin-top:1.4pt;width:115.5pt;height:39.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">
                <v:textbox>
                  <w:txbxContent>
                    <w:p w:rsidR="002F715B" w:rsidRPr="00386D35" w:rsidRDefault="0037042A" w:rsidP="002F715B">
                      <w:pPr>
                        <w:rPr>
                          <w:sz w:val="24"/>
                        </w:rPr>
                      </w:pPr>
                      <m:oMath>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V</m:t>
                                </m:r>
                              </m:e>
                              <m:sub>
                                <m:r>
                                  <w:rPr>
                                    <w:rFonts w:ascii="Cambria Math" w:hAnsi="Cambria Math"/>
                                    <w:szCs w:val="28"/>
                                  </w:rPr>
                                  <m:t>го</m:t>
                                </m:r>
                              </m:sub>
                            </m:sSub>
                          </m:num>
                          <m:den>
                            <m:sSub>
                              <m:sSubPr>
                                <m:ctrlPr>
                                  <w:rPr>
                                    <w:rFonts w:ascii="Cambria Math" w:hAnsi="Cambria Math"/>
                                    <w:i/>
                                    <w:szCs w:val="28"/>
                                  </w:rPr>
                                </m:ctrlPr>
                              </m:sSubPr>
                              <m:e>
                                <m:r>
                                  <w:rPr>
                                    <w:rFonts w:ascii="Cambria Math" w:hAnsi="Cambria Math"/>
                                    <w:szCs w:val="28"/>
                                  </w:rPr>
                                  <m:t>ПР</m:t>
                                </m:r>
                              </m:e>
                              <m:sub>
                                <m:r>
                                  <w:rPr>
                                    <w:rFonts w:ascii="Cambria Math" w:hAnsi="Cambria Math"/>
                                    <w:szCs w:val="28"/>
                                  </w:rPr>
                                  <m:t>с грузом</m:t>
                                </m:r>
                              </m:sub>
                            </m:sSub>
                          </m:den>
                        </m:f>
                      </m:oMath>
                      <w:r w:rsidR="002F715B">
                        <w:rPr>
                          <w:sz w:val="24"/>
                        </w:rPr>
                        <w:t>:</w:t>
                      </w:r>
                      <m:oMath>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Тоннаж</m:t>
                                </m:r>
                              </m:e>
                              <m:sub>
                                <m:r>
                                  <w:rPr>
                                    <w:rFonts w:ascii="Cambria Math" w:hAnsi="Cambria Math"/>
                                    <w:szCs w:val="28"/>
                                  </w:rPr>
                                  <m:t>общ</m:t>
                                </m:r>
                              </m:sub>
                            </m:sSub>
                          </m:num>
                          <m:den>
                            <m:r>
                              <w:rPr>
                                <w:rFonts w:ascii="Cambria Math" w:hAnsi="Cambria Math"/>
                                <w:szCs w:val="28"/>
                              </w:rPr>
                              <m:t>ЧА</m:t>
                            </m:r>
                          </m:den>
                        </m:f>
                      </m:oMath>
                    </w:p>
                    <w:p w:rsidR="002F715B" w:rsidRPr="00386D35" w:rsidRDefault="002F715B" w:rsidP="002F715B">
                      <w:pPr>
                        <w:rPr>
                          <w:sz w:val="24"/>
                        </w:rPr>
                      </w:pPr>
                    </w:p>
                  </w:txbxContent>
                </v:textbox>
              </v:rect>
            </w:pict>
          </mc:Fallback>
        </mc:AlternateContent>
      </w:r>
      <w:r w:rsidRPr="002F715B">
        <w:rPr>
          <w:noProof/>
          <w:sz w:val="24"/>
          <w:szCs w:val="24"/>
        </w:rPr>
        <mc:AlternateContent>
          <mc:Choice Requires="wps">
            <w:drawing>
              <wp:anchor distT="0" distB="0" distL="114300" distR="114300" simplePos="0" relativeHeight="251728384" behindDoc="0" locked="0" layoutInCell="1" allowOverlap="1">
                <wp:simplePos x="0" y="0"/>
                <wp:positionH relativeFrom="column">
                  <wp:posOffset>3945255</wp:posOffset>
                </wp:positionH>
                <wp:positionV relativeFrom="paragraph">
                  <wp:posOffset>17780</wp:posOffset>
                </wp:positionV>
                <wp:extent cx="884555" cy="507365"/>
                <wp:effectExtent l="0" t="0" r="10795" b="2603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Тоннаж</m:t>
                                        </m:r>
                                      </m:e>
                                      <m:sub>
                                        <m:r>
                                          <w:rPr>
                                            <w:rFonts w:ascii="Cambria Math" w:hAnsi="Cambria Math"/>
                                            <w:sz w:val="24"/>
                                          </w:rPr>
                                          <m:t>общ</m:t>
                                        </m:r>
                                      </m:sub>
                                    </m:sSub>
                                  </m:num>
                                  <m:den>
                                    <m:sSub>
                                      <m:sSubPr>
                                        <m:ctrlPr>
                                          <w:rPr>
                                            <w:rFonts w:ascii="Cambria Math" w:hAnsi="Cambria Math"/>
                                            <w:i/>
                                            <w:sz w:val="24"/>
                                          </w:rPr>
                                        </m:ctrlPr>
                                      </m:sSubPr>
                                      <m:e>
                                        <m:r>
                                          <w:rPr>
                                            <w:rFonts w:ascii="Cambria Math" w:hAnsi="Cambria Math"/>
                                            <w:sz w:val="24"/>
                                          </w:rPr>
                                          <m:t>Ч</m:t>
                                        </m:r>
                                      </m:e>
                                      <m:sub>
                                        <m:r>
                                          <w:rPr>
                                            <w:rFonts w:ascii="Cambria Math" w:hAnsi="Cambria Math"/>
                                            <w:sz w:val="24"/>
                                          </w:rPr>
                                          <m:t>а</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81" style="position:absolute;margin-left:310.65pt;margin-top:1.4pt;width:69.65pt;height:39.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Тоннаж</m:t>
                                  </m:r>
                                </m:e>
                                <m:sub>
                                  <m:r>
                                    <w:rPr>
                                      <w:rFonts w:ascii="Cambria Math" w:hAnsi="Cambria Math"/>
                                      <w:sz w:val="24"/>
                                    </w:rPr>
                                    <m:t>общ</m:t>
                                  </m:r>
                                </m:sub>
                              </m:sSub>
                            </m:num>
                            <m:den>
                              <m:sSub>
                                <m:sSubPr>
                                  <m:ctrlPr>
                                    <w:rPr>
                                      <w:rFonts w:ascii="Cambria Math" w:hAnsi="Cambria Math"/>
                                      <w:i/>
                                      <w:sz w:val="24"/>
                                    </w:rPr>
                                  </m:ctrlPr>
                                </m:sSubPr>
                                <m:e>
                                  <m:r>
                                    <w:rPr>
                                      <w:rFonts w:ascii="Cambria Math" w:hAnsi="Cambria Math"/>
                                      <w:sz w:val="24"/>
                                    </w:rPr>
                                    <m:t>Ч</m:t>
                                  </m:r>
                                </m:e>
                                <m:sub>
                                  <m:r>
                                    <w:rPr>
                                      <w:rFonts w:ascii="Cambria Math" w:hAnsi="Cambria Math"/>
                                      <w:sz w:val="24"/>
                                    </w:rPr>
                                    <m:t>а</m:t>
                                  </m:r>
                                </m:sub>
                              </m:sSub>
                            </m:den>
                          </m:f>
                        </m:oMath>
                      </m:oMathPara>
                    </w:p>
                  </w:txbxContent>
                </v:textbox>
              </v:rect>
            </w:pict>
          </mc:Fallback>
        </mc:AlternateContent>
      </w:r>
      <w:r w:rsidRPr="002F715B">
        <w:rPr>
          <w:noProof/>
          <w:sz w:val="24"/>
          <w:szCs w:val="24"/>
        </w:rPr>
        <mc:AlternateContent>
          <mc:Choice Requires="wps">
            <w:drawing>
              <wp:anchor distT="0" distB="0" distL="114300" distR="114300" simplePos="0" relativeHeight="251730432" behindDoc="0" locked="0" layoutInCell="1" allowOverlap="1">
                <wp:simplePos x="0" y="0"/>
                <wp:positionH relativeFrom="column">
                  <wp:posOffset>3110865</wp:posOffset>
                </wp:positionH>
                <wp:positionV relativeFrom="paragraph">
                  <wp:posOffset>17780</wp:posOffset>
                </wp:positionV>
                <wp:extent cx="779780" cy="507365"/>
                <wp:effectExtent l="0" t="0" r="20320" b="26035"/>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ПР</m:t>
                                        </m:r>
                                      </m:e>
                                      <m:sub>
                                        <m:r>
                                          <w:rPr>
                                            <w:rFonts w:ascii="Cambria Math" w:hAnsi="Cambria Math"/>
                                            <w:sz w:val="24"/>
                                          </w:rPr>
                                          <m:t>с грузом</m:t>
                                        </m:r>
                                      </m:sub>
                                    </m:sSub>
                                  </m:num>
                                  <m:den>
                                    <m:sSub>
                                      <m:sSubPr>
                                        <m:ctrlPr>
                                          <w:rPr>
                                            <w:rFonts w:ascii="Cambria Math" w:hAnsi="Cambria Math"/>
                                            <w:i/>
                                            <w:sz w:val="24"/>
                                          </w:rPr>
                                        </m:ctrlPr>
                                      </m:sSubPr>
                                      <m:e>
                                        <m:r>
                                          <w:rPr>
                                            <w:rFonts w:ascii="Cambria Math" w:hAnsi="Cambria Math"/>
                                            <w:sz w:val="24"/>
                                          </w:rPr>
                                          <m:t>ПР</m:t>
                                        </m:r>
                                      </m:e>
                                      <m:sub>
                                        <m:r>
                                          <w:rPr>
                                            <w:rFonts w:ascii="Cambria Math" w:hAnsi="Cambria Math"/>
                                            <w:sz w:val="24"/>
                                          </w:rPr>
                                          <m:t>общ</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82" style="position:absolute;margin-left:244.95pt;margin-top:1.4pt;width:61.4pt;height:39.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z7UAIAAGM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ПР</m:t>
                                  </m:r>
                                </m:e>
                                <m:sub>
                                  <m:r>
                                    <w:rPr>
                                      <w:rFonts w:ascii="Cambria Math" w:hAnsi="Cambria Math"/>
                                      <w:sz w:val="24"/>
                                    </w:rPr>
                                    <m:t>с грузом</m:t>
                                  </m:r>
                                </m:sub>
                              </m:sSub>
                            </m:num>
                            <m:den>
                              <m:sSub>
                                <m:sSubPr>
                                  <m:ctrlPr>
                                    <w:rPr>
                                      <w:rFonts w:ascii="Cambria Math" w:hAnsi="Cambria Math"/>
                                      <w:i/>
                                      <w:sz w:val="24"/>
                                    </w:rPr>
                                  </m:ctrlPr>
                                </m:sSubPr>
                                <m:e>
                                  <m:r>
                                    <w:rPr>
                                      <w:rFonts w:ascii="Cambria Math" w:hAnsi="Cambria Math"/>
                                      <w:sz w:val="24"/>
                                    </w:rPr>
                                    <m:t>ПР</m:t>
                                  </m:r>
                                </m:e>
                                <m:sub>
                                  <m:r>
                                    <w:rPr>
                                      <w:rFonts w:ascii="Cambria Math" w:hAnsi="Cambria Math"/>
                                      <w:sz w:val="24"/>
                                    </w:rPr>
                                    <m:t>общ</m:t>
                                  </m:r>
                                </m:sub>
                              </m:sSub>
                            </m:den>
                          </m:f>
                        </m:oMath>
                      </m:oMathPara>
                    </w:p>
                  </w:txbxContent>
                </v:textbox>
              </v:rect>
            </w:pict>
          </mc:Fallback>
        </mc:AlternateContent>
      </w:r>
      <w:r w:rsidRPr="002F715B">
        <w:rPr>
          <w:noProof/>
          <w:sz w:val="24"/>
          <w:szCs w:val="24"/>
        </w:rPr>
        <mc:AlternateContent>
          <mc:Choice Requires="wps">
            <w:drawing>
              <wp:anchor distT="0" distB="0" distL="114300" distR="114300" simplePos="0" relativeHeight="251732480" behindDoc="0" locked="0" layoutInCell="1" allowOverlap="1">
                <wp:simplePos x="0" y="0"/>
                <wp:positionH relativeFrom="column">
                  <wp:posOffset>2271395</wp:posOffset>
                </wp:positionH>
                <wp:positionV relativeFrom="paragraph">
                  <wp:posOffset>17780</wp:posOffset>
                </wp:positionV>
                <wp:extent cx="779780" cy="507365"/>
                <wp:effectExtent l="0" t="0" r="20320" b="2603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ПР</m:t>
                                        </m:r>
                                      </m:e>
                                      <m:sub>
                                        <m:r>
                                          <w:rPr>
                                            <w:rFonts w:ascii="Cambria Math" w:hAnsi="Cambria Math"/>
                                            <w:sz w:val="24"/>
                                          </w:rPr>
                                          <m:t>общ</m:t>
                                        </m:r>
                                      </m:sub>
                                    </m:sSub>
                                  </m:num>
                                  <m:den>
                                    <m:sSub>
                                      <m:sSubPr>
                                        <m:ctrlPr>
                                          <w:rPr>
                                            <w:rFonts w:ascii="Cambria Math" w:hAnsi="Cambria Math"/>
                                            <w:i/>
                                            <w:sz w:val="24"/>
                                          </w:rPr>
                                        </m:ctrlPr>
                                      </m:sSubPr>
                                      <m:e>
                                        <m:r>
                                          <w:rPr>
                                            <w:rFonts w:ascii="Cambria Math" w:hAnsi="Cambria Math"/>
                                            <w:sz w:val="24"/>
                                          </w:rPr>
                                          <m:t>АЧ</m:t>
                                        </m:r>
                                      </m:e>
                                      <m:sub>
                                        <m:r>
                                          <w:rPr>
                                            <w:rFonts w:ascii="Cambria Math" w:hAnsi="Cambria Math"/>
                                            <w:sz w:val="24"/>
                                          </w:rPr>
                                          <m:t>в пробеге</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83" style="position:absolute;margin-left:178.85pt;margin-top:1.4pt;width:61.4pt;height:39.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ПР</m:t>
                                  </m:r>
                                </m:e>
                                <m:sub>
                                  <m:r>
                                    <w:rPr>
                                      <w:rFonts w:ascii="Cambria Math" w:hAnsi="Cambria Math"/>
                                      <w:sz w:val="24"/>
                                    </w:rPr>
                                    <m:t>общ</m:t>
                                  </m:r>
                                </m:sub>
                              </m:sSub>
                            </m:num>
                            <m:den>
                              <m:sSub>
                                <m:sSubPr>
                                  <m:ctrlPr>
                                    <w:rPr>
                                      <w:rFonts w:ascii="Cambria Math" w:hAnsi="Cambria Math"/>
                                      <w:i/>
                                      <w:sz w:val="24"/>
                                    </w:rPr>
                                  </m:ctrlPr>
                                </m:sSubPr>
                                <m:e>
                                  <m:r>
                                    <w:rPr>
                                      <w:rFonts w:ascii="Cambria Math" w:hAnsi="Cambria Math"/>
                                      <w:sz w:val="24"/>
                                    </w:rPr>
                                    <m:t>АЧ</m:t>
                                  </m:r>
                                </m:e>
                                <m:sub>
                                  <m:r>
                                    <w:rPr>
                                      <w:rFonts w:ascii="Cambria Math" w:hAnsi="Cambria Math"/>
                                      <w:sz w:val="24"/>
                                    </w:rPr>
                                    <m:t>в пробеге</m:t>
                                  </m:r>
                                </m:sub>
                              </m:sSub>
                            </m:den>
                          </m:f>
                        </m:oMath>
                      </m:oMathPara>
                    </w:p>
                  </w:txbxContent>
                </v:textbox>
              </v:rect>
            </w:pict>
          </mc:Fallback>
        </mc:AlternateContent>
      </w:r>
      <w:r w:rsidRPr="002F715B">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1340485</wp:posOffset>
                </wp:positionH>
                <wp:positionV relativeFrom="paragraph">
                  <wp:posOffset>17780</wp:posOffset>
                </wp:positionV>
                <wp:extent cx="779780" cy="507365"/>
                <wp:effectExtent l="0" t="0" r="20320" b="2603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АЧ</m:t>
                                        </m:r>
                                      </m:e>
                                      <m:sub>
                                        <m:r>
                                          <w:rPr>
                                            <w:rFonts w:ascii="Cambria Math" w:hAnsi="Cambria Math"/>
                                            <w:sz w:val="24"/>
                                          </w:rPr>
                                          <m:t>в пробеге</m:t>
                                        </m:r>
                                      </m:sub>
                                    </m:sSub>
                                  </m:num>
                                  <m:den>
                                    <m:sSub>
                                      <m:sSubPr>
                                        <m:ctrlPr>
                                          <w:rPr>
                                            <w:rFonts w:ascii="Cambria Math" w:hAnsi="Cambria Math"/>
                                            <w:i/>
                                            <w:sz w:val="24"/>
                                          </w:rPr>
                                        </m:ctrlPr>
                                      </m:sSubPr>
                                      <m:e>
                                        <m:r>
                                          <w:rPr>
                                            <w:rFonts w:ascii="Cambria Math" w:hAnsi="Cambria Math"/>
                                            <w:sz w:val="24"/>
                                          </w:rPr>
                                          <m:t>АЧ</m:t>
                                        </m:r>
                                      </m:e>
                                      <m:sub>
                                        <m:r>
                                          <w:rPr>
                                            <w:rFonts w:ascii="Cambria Math" w:hAnsi="Cambria Math"/>
                                            <w:sz w:val="24"/>
                                          </w:rPr>
                                          <m:t>наряд</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84" style="position:absolute;margin-left:105.55pt;margin-top:1.4pt;width:61.4pt;height:39.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WMUQIAAGM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АЧ</m:t>
                                  </m:r>
                                </m:e>
                                <m:sub>
                                  <m:r>
                                    <w:rPr>
                                      <w:rFonts w:ascii="Cambria Math" w:hAnsi="Cambria Math"/>
                                      <w:sz w:val="24"/>
                                    </w:rPr>
                                    <m:t>в пробеге</m:t>
                                  </m:r>
                                </m:sub>
                              </m:sSub>
                            </m:num>
                            <m:den>
                              <m:sSub>
                                <m:sSubPr>
                                  <m:ctrlPr>
                                    <w:rPr>
                                      <w:rFonts w:ascii="Cambria Math" w:hAnsi="Cambria Math"/>
                                      <w:i/>
                                      <w:sz w:val="24"/>
                                    </w:rPr>
                                  </m:ctrlPr>
                                </m:sSubPr>
                                <m:e>
                                  <m:r>
                                    <w:rPr>
                                      <w:rFonts w:ascii="Cambria Math" w:hAnsi="Cambria Math"/>
                                      <w:sz w:val="24"/>
                                    </w:rPr>
                                    <m:t>АЧ</m:t>
                                  </m:r>
                                </m:e>
                                <m:sub>
                                  <m:r>
                                    <w:rPr>
                                      <w:rFonts w:ascii="Cambria Math" w:hAnsi="Cambria Math"/>
                                      <w:sz w:val="24"/>
                                    </w:rPr>
                                    <m:t>наряд</m:t>
                                  </m:r>
                                </m:sub>
                              </m:sSub>
                            </m:den>
                          </m:f>
                        </m:oMath>
                      </m:oMathPara>
                    </w:p>
                  </w:txbxContent>
                </v:textbox>
              </v:rect>
            </w:pict>
          </mc:Fallback>
        </mc:AlternateContent>
      </w:r>
      <w:r w:rsidRPr="002F715B">
        <w:rPr>
          <w:noProof/>
          <w:sz w:val="24"/>
          <w:szCs w:val="24"/>
        </w:rPr>
        <mc:AlternateContent>
          <mc:Choice Requires="wps">
            <w:drawing>
              <wp:anchor distT="0" distB="0" distL="114300" distR="114300" simplePos="0" relativeHeight="251736576" behindDoc="0" locked="0" layoutInCell="1" allowOverlap="1">
                <wp:simplePos x="0" y="0"/>
                <wp:positionH relativeFrom="column">
                  <wp:posOffset>615315</wp:posOffset>
                </wp:positionH>
                <wp:positionV relativeFrom="paragraph">
                  <wp:posOffset>17780</wp:posOffset>
                </wp:positionV>
                <wp:extent cx="657225" cy="507365"/>
                <wp:effectExtent l="0" t="0" r="28575" b="2603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АЧ</m:t>
                                        </m:r>
                                      </m:e>
                                      <m:sub>
                                        <m:r>
                                          <w:rPr>
                                            <w:rFonts w:ascii="Cambria Math" w:hAnsi="Cambria Math"/>
                                            <w:sz w:val="24"/>
                                          </w:rPr>
                                          <m:t>наряд</m:t>
                                        </m:r>
                                      </m:sub>
                                    </m:sSub>
                                  </m:num>
                                  <m:den>
                                    <m:sSub>
                                      <m:sSubPr>
                                        <m:ctrlPr>
                                          <w:rPr>
                                            <w:rFonts w:ascii="Cambria Math" w:hAnsi="Cambria Math"/>
                                            <w:i/>
                                            <w:sz w:val="24"/>
                                          </w:rPr>
                                        </m:ctrlPr>
                                      </m:sSubPr>
                                      <m:e>
                                        <m:r>
                                          <w:rPr>
                                            <w:rFonts w:ascii="Cambria Math" w:hAnsi="Cambria Math"/>
                                            <w:sz w:val="24"/>
                                          </w:rPr>
                                          <m:t>АД</m:t>
                                        </m:r>
                                      </m:e>
                                      <m:sub>
                                        <m:r>
                                          <w:rPr>
                                            <w:rFonts w:ascii="Cambria Math" w:hAnsi="Cambria Math"/>
                                            <w:sz w:val="24"/>
                                          </w:rPr>
                                          <m:t>отр</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85" style="position:absolute;margin-left:48.45pt;margin-top:1.4pt;width:51.75pt;height:39.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АЧ</m:t>
                                  </m:r>
                                </m:e>
                                <m:sub>
                                  <m:r>
                                    <w:rPr>
                                      <w:rFonts w:ascii="Cambria Math" w:hAnsi="Cambria Math"/>
                                      <w:sz w:val="24"/>
                                    </w:rPr>
                                    <m:t>наряд</m:t>
                                  </m:r>
                                </m:sub>
                              </m:sSub>
                            </m:num>
                            <m:den>
                              <m:sSub>
                                <m:sSubPr>
                                  <m:ctrlPr>
                                    <w:rPr>
                                      <w:rFonts w:ascii="Cambria Math" w:hAnsi="Cambria Math"/>
                                      <w:i/>
                                      <w:sz w:val="24"/>
                                    </w:rPr>
                                  </m:ctrlPr>
                                </m:sSubPr>
                                <m:e>
                                  <m:r>
                                    <w:rPr>
                                      <w:rFonts w:ascii="Cambria Math" w:hAnsi="Cambria Math"/>
                                      <w:sz w:val="24"/>
                                    </w:rPr>
                                    <m:t>АД</m:t>
                                  </m:r>
                                </m:e>
                                <m:sub>
                                  <m:r>
                                    <w:rPr>
                                      <w:rFonts w:ascii="Cambria Math" w:hAnsi="Cambria Math"/>
                                      <w:sz w:val="24"/>
                                    </w:rPr>
                                    <m:t>отр</m:t>
                                  </m:r>
                                </m:sub>
                              </m:sSub>
                            </m:den>
                          </m:f>
                        </m:oMath>
                      </m:oMathPara>
                    </w:p>
                  </w:txbxContent>
                </v:textbox>
              </v:rect>
            </w:pict>
          </mc:Fallback>
        </mc:AlternateContent>
      </w:r>
      <w:r w:rsidRPr="002F715B">
        <w:rPr>
          <w:noProof/>
          <w:sz w:val="24"/>
          <w:szCs w:val="24"/>
        </w:rPr>
        <mc:AlternateContent>
          <mc:Choice Requires="wps">
            <w:drawing>
              <wp:anchor distT="0" distB="0" distL="114300" distR="114300" simplePos="0" relativeHeight="251738624" behindDoc="0" locked="0" layoutInCell="1" allowOverlap="1">
                <wp:simplePos x="0" y="0"/>
                <wp:positionH relativeFrom="column">
                  <wp:posOffset>-99060</wp:posOffset>
                </wp:positionH>
                <wp:positionV relativeFrom="paragraph">
                  <wp:posOffset>17780</wp:posOffset>
                </wp:positionV>
                <wp:extent cx="657225" cy="507365"/>
                <wp:effectExtent l="0" t="0" r="28575" b="26035"/>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07365"/>
                        </a:xfrm>
                        <a:prstGeom prst="rect">
                          <a:avLst/>
                        </a:prstGeom>
                        <a:solidFill>
                          <a:srgbClr val="FFFFFF"/>
                        </a:solidFill>
                        <a:ln w="9525">
                          <a:solidFill>
                            <a:srgbClr val="000000"/>
                          </a:solidFill>
                          <a:miter lim="800000"/>
                          <a:headEnd/>
                          <a:tailEnd/>
                        </a:ln>
                      </wps:spPr>
                      <wps:txb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АД</m:t>
                                        </m:r>
                                      </m:e>
                                      <m:sub>
                                        <m:r>
                                          <w:rPr>
                                            <w:rFonts w:ascii="Cambria Math" w:hAnsi="Cambria Math"/>
                                            <w:sz w:val="24"/>
                                          </w:rPr>
                                          <m:t>отр</m:t>
                                        </m:r>
                                      </m:sub>
                                    </m:sSub>
                                  </m:num>
                                  <m:den>
                                    <m:sSub>
                                      <m:sSubPr>
                                        <m:ctrlPr>
                                          <w:rPr>
                                            <w:rFonts w:ascii="Cambria Math" w:hAnsi="Cambria Math"/>
                                            <w:i/>
                                            <w:sz w:val="24"/>
                                          </w:rPr>
                                        </m:ctrlPr>
                                      </m:sSubPr>
                                      <m:e>
                                        <m:r>
                                          <w:rPr>
                                            <w:rFonts w:ascii="Cambria Math" w:hAnsi="Cambria Math"/>
                                            <w:sz w:val="24"/>
                                          </w:rPr>
                                          <m:t>Ч</m:t>
                                        </m:r>
                                      </m:e>
                                      <m:sub>
                                        <m:r>
                                          <w:rPr>
                                            <w:rFonts w:ascii="Cambria Math" w:hAnsi="Cambria Math"/>
                                            <w:sz w:val="24"/>
                                          </w:rPr>
                                          <m:t>а</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86" style="position:absolute;margin-left:-7.8pt;margin-top:1.4pt;width:51.75pt;height:39.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">
                <v:textbox>
                  <w:txbxContent>
                    <w:p w:rsidR="002F715B" w:rsidRPr="00DD6B25" w:rsidRDefault="0037042A" w:rsidP="002F715B">
                      <w:pPr>
                        <w:rPr>
                          <w:sz w:val="24"/>
                        </w:rPr>
                      </w:pPr>
                      <m:oMathPara>
                        <m:oMath>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АД</m:t>
                                  </m:r>
                                </m:e>
                                <m:sub>
                                  <m:r>
                                    <w:rPr>
                                      <w:rFonts w:ascii="Cambria Math" w:hAnsi="Cambria Math"/>
                                      <w:sz w:val="24"/>
                                    </w:rPr>
                                    <m:t>отр</m:t>
                                  </m:r>
                                </m:sub>
                              </m:sSub>
                            </m:num>
                            <m:den>
                              <m:sSub>
                                <m:sSubPr>
                                  <m:ctrlPr>
                                    <w:rPr>
                                      <w:rFonts w:ascii="Cambria Math" w:hAnsi="Cambria Math"/>
                                      <w:i/>
                                      <w:sz w:val="24"/>
                                    </w:rPr>
                                  </m:ctrlPr>
                                </m:sSubPr>
                                <m:e>
                                  <m:r>
                                    <w:rPr>
                                      <w:rFonts w:ascii="Cambria Math" w:hAnsi="Cambria Math"/>
                                      <w:sz w:val="24"/>
                                    </w:rPr>
                                    <m:t>Ч</m:t>
                                  </m:r>
                                </m:e>
                                <m:sub>
                                  <m:r>
                                    <w:rPr>
                                      <w:rFonts w:ascii="Cambria Math" w:hAnsi="Cambria Math"/>
                                      <w:sz w:val="24"/>
                                    </w:rPr>
                                    <m:t>а</m:t>
                                  </m:r>
                                </m:sub>
                              </m:sSub>
                            </m:den>
                          </m:f>
                        </m:oMath>
                      </m:oMathPara>
                    </w:p>
                  </w:txbxContent>
                </v:textbox>
              </v:rect>
            </w:pict>
          </mc:Fallback>
        </mc:AlternateContent>
      </w:r>
    </w:p>
    <w:p w:rsidR="002F715B" w:rsidRPr="002F715B" w:rsidRDefault="002F715B" w:rsidP="002F715B">
      <w:pPr>
        <w:ind w:left="540"/>
        <w:rPr>
          <w:sz w:val="24"/>
          <w:szCs w:val="24"/>
        </w:rPr>
      </w:pPr>
    </w:p>
    <w:p w:rsidR="002F715B" w:rsidRPr="002F715B" w:rsidRDefault="002F715B" w:rsidP="002F715B">
      <w:pPr>
        <w:ind w:left="540"/>
        <w:rPr>
          <w:sz w:val="24"/>
          <w:szCs w:val="24"/>
        </w:rPr>
      </w:pPr>
    </w:p>
    <w:p w:rsidR="002F715B" w:rsidRPr="002F715B" w:rsidRDefault="002F715B" w:rsidP="002F715B">
      <w:pPr>
        <w:spacing w:line="276" w:lineRule="auto"/>
        <w:rPr>
          <w:b/>
          <w:bCs/>
          <w:sz w:val="24"/>
          <w:szCs w:val="24"/>
        </w:rPr>
      </w:pPr>
      <w:r w:rsidRPr="002F715B">
        <w:rPr>
          <w:b/>
          <w:bCs/>
          <w:sz w:val="24"/>
          <w:szCs w:val="24"/>
        </w:rPr>
        <w:t>Ч</w:t>
      </w:r>
      <w:r w:rsidRPr="002F715B">
        <w:rPr>
          <w:b/>
          <w:bCs/>
          <w:sz w:val="24"/>
          <w:szCs w:val="24"/>
          <w:vertAlign w:val="subscript"/>
        </w:rPr>
        <w:t>а</w:t>
      </w:r>
      <w:r w:rsidRPr="002F715B">
        <w:rPr>
          <w:b/>
          <w:bCs/>
          <w:sz w:val="24"/>
          <w:szCs w:val="24"/>
        </w:rPr>
        <w:t xml:space="preserve">– </w:t>
      </w:r>
      <w:r w:rsidRPr="002F715B">
        <w:rPr>
          <w:bCs/>
          <w:sz w:val="24"/>
          <w:szCs w:val="24"/>
        </w:rPr>
        <w:t>резерв за счет увеличения численности автомобилей</w:t>
      </w:r>
    </w:p>
    <w:p w:rsidR="002F715B" w:rsidRPr="002F715B" w:rsidRDefault="002F715B" w:rsidP="002F715B">
      <w:pPr>
        <w:spacing w:line="276" w:lineRule="auto"/>
        <w:rPr>
          <w:bCs/>
          <w:sz w:val="24"/>
          <w:szCs w:val="24"/>
        </w:rPr>
      </w:pPr>
      <w:r w:rsidRPr="002F715B">
        <w:rPr>
          <w:b/>
          <w:bCs/>
          <w:sz w:val="24"/>
          <w:szCs w:val="24"/>
        </w:rPr>
        <w:t>Д</w:t>
      </w:r>
      <w:r w:rsidRPr="002F715B">
        <w:rPr>
          <w:b/>
          <w:bCs/>
          <w:sz w:val="24"/>
          <w:szCs w:val="24"/>
          <w:vertAlign w:val="subscript"/>
        </w:rPr>
        <w:t xml:space="preserve">отр. </w:t>
      </w:r>
      <w:r w:rsidRPr="002F715B">
        <w:rPr>
          <w:b/>
          <w:bCs/>
          <w:sz w:val="24"/>
          <w:szCs w:val="24"/>
        </w:rPr>
        <w:t xml:space="preserve"> - </w:t>
      </w:r>
      <w:r w:rsidRPr="002F715B">
        <w:rPr>
          <w:bCs/>
          <w:sz w:val="24"/>
          <w:szCs w:val="24"/>
        </w:rPr>
        <w:t>сокращение целодневных простоев</w:t>
      </w:r>
    </w:p>
    <w:p w:rsidR="002F715B" w:rsidRPr="002F715B" w:rsidRDefault="002F715B" w:rsidP="002F715B">
      <w:pPr>
        <w:spacing w:line="276" w:lineRule="auto"/>
        <w:rPr>
          <w:bCs/>
          <w:sz w:val="24"/>
          <w:szCs w:val="24"/>
        </w:rPr>
      </w:pPr>
      <w:r w:rsidRPr="002F715B">
        <w:rPr>
          <w:b/>
          <w:bCs/>
          <w:sz w:val="24"/>
          <w:szCs w:val="24"/>
        </w:rPr>
        <w:t xml:space="preserve">П – </w:t>
      </w:r>
      <w:r w:rsidRPr="002F715B">
        <w:rPr>
          <w:bCs/>
          <w:sz w:val="24"/>
          <w:szCs w:val="24"/>
        </w:rPr>
        <w:t>продолжительность рабочего дня</w:t>
      </w:r>
    </w:p>
    <w:p w:rsidR="002F715B" w:rsidRPr="002F715B" w:rsidRDefault="002F715B" w:rsidP="002F715B">
      <w:pPr>
        <w:spacing w:line="276" w:lineRule="auto"/>
        <w:rPr>
          <w:bCs/>
          <w:sz w:val="24"/>
          <w:szCs w:val="24"/>
        </w:rPr>
      </w:pPr>
      <w:r w:rsidRPr="002F715B">
        <w:rPr>
          <w:b/>
          <w:bCs/>
          <w:sz w:val="24"/>
          <w:szCs w:val="24"/>
        </w:rPr>
        <w:t>К</w:t>
      </w:r>
      <w:r w:rsidRPr="002F715B">
        <w:rPr>
          <w:b/>
          <w:bCs/>
          <w:sz w:val="24"/>
          <w:szCs w:val="24"/>
          <w:vertAlign w:val="subscript"/>
        </w:rPr>
        <w:t>рв</w:t>
      </w:r>
      <w:r w:rsidRPr="002F715B">
        <w:rPr>
          <w:b/>
          <w:bCs/>
          <w:sz w:val="24"/>
          <w:szCs w:val="24"/>
        </w:rPr>
        <w:t xml:space="preserve">– </w:t>
      </w:r>
      <w:r w:rsidRPr="002F715B">
        <w:rPr>
          <w:bCs/>
          <w:sz w:val="24"/>
          <w:szCs w:val="24"/>
        </w:rPr>
        <w:t>резерв за счет сокращения внутрисменных простоев</w:t>
      </w:r>
    </w:p>
    <w:p w:rsidR="002F715B" w:rsidRPr="002F715B" w:rsidRDefault="002F715B" w:rsidP="002F715B">
      <w:pPr>
        <w:spacing w:line="276" w:lineRule="auto"/>
        <w:rPr>
          <w:sz w:val="24"/>
          <w:szCs w:val="24"/>
        </w:rPr>
      </w:pPr>
      <w:r w:rsidRPr="002F715B">
        <w:rPr>
          <w:b/>
          <w:sz w:val="24"/>
          <w:szCs w:val="24"/>
          <w:lang w:val="en-US"/>
        </w:rPr>
        <w:t>V</w:t>
      </w:r>
      <w:r w:rsidRPr="002F715B">
        <w:rPr>
          <w:b/>
          <w:sz w:val="24"/>
          <w:szCs w:val="24"/>
          <w:vertAlign w:val="subscript"/>
          <w:lang w:val="en-US"/>
        </w:rPr>
        <w:t>m</w:t>
      </w:r>
      <w:r w:rsidRPr="002F715B">
        <w:rPr>
          <w:b/>
          <w:sz w:val="24"/>
          <w:szCs w:val="24"/>
        </w:rPr>
        <w:t xml:space="preserve">– </w:t>
      </w:r>
      <w:r w:rsidRPr="002F715B">
        <w:rPr>
          <w:sz w:val="24"/>
          <w:szCs w:val="24"/>
        </w:rPr>
        <w:t>за счет увеличения средней технической скорости</w:t>
      </w:r>
    </w:p>
    <w:p w:rsidR="002F715B" w:rsidRPr="002F715B" w:rsidRDefault="002F715B" w:rsidP="002F715B">
      <w:pPr>
        <w:spacing w:line="276" w:lineRule="auto"/>
        <w:rPr>
          <w:sz w:val="24"/>
          <w:szCs w:val="24"/>
        </w:rPr>
      </w:pPr>
      <w:r w:rsidRPr="002F715B">
        <w:rPr>
          <w:b/>
          <w:sz w:val="24"/>
          <w:szCs w:val="24"/>
        </w:rPr>
        <w:t>К</w:t>
      </w:r>
      <w:r w:rsidRPr="002F715B">
        <w:rPr>
          <w:b/>
          <w:sz w:val="24"/>
          <w:szCs w:val="24"/>
          <w:vertAlign w:val="subscript"/>
        </w:rPr>
        <w:t>пр</w:t>
      </w:r>
      <w:r w:rsidRPr="002F715B">
        <w:rPr>
          <w:sz w:val="24"/>
          <w:szCs w:val="24"/>
        </w:rPr>
        <w:t>– за счет сокращения холостых пробегов</w:t>
      </w:r>
    </w:p>
    <w:p w:rsidR="002F715B" w:rsidRPr="002F715B" w:rsidRDefault="002F715B" w:rsidP="002F715B">
      <w:pPr>
        <w:spacing w:line="276" w:lineRule="auto"/>
        <w:rPr>
          <w:sz w:val="24"/>
          <w:szCs w:val="24"/>
        </w:rPr>
      </w:pPr>
      <w:r w:rsidRPr="002F715B">
        <w:rPr>
          <w:b/>
          <w:sz w:val="24"/>
          <w:szCs w:val="24"/>
        </w:rPr>
        <w:t>Г</w:t>
      </w:r>
      <w:r w:rsidRPr="002F715B">
        <w:rPr>
          <w:sz w:val="24"/>
          <w:szCs w:val="24"/>
        </w:rPr>
        <w:t xml:space="preserve"> – за счет обновления подвижного состава более мощными автомобилями.</w:t>
      </w:r>
    </w:p>
    <w:p w:rsidR="002F715B" w:rsidRPr="002F715B" w:rsidRDefault="002F715B" w:rsidP="002F715B">
      <w:pPr>
        <w:spacing w:line="276" w:lineRule="auto"/>
        <w:rPr>
          <w:sz w:val="24"/>
          <w:szCs w:val="24"/>
        </w:rPr>
      </w:pPr>
      <w:r w:rsidRPr="002F715B">
        <w:rPr>
          <w:b/>
          <w:sz w:val="24"/>
          <w:szCs w:val="24"/>
        </w:rPr>
        <w:t>К</w:t>
      </w:r>
      <w:r w:rsidRPr="002F715B">
        <w:rPr>
          <w:b/>
          <w:sz w:val="24"/>
          <w:szCs w:val="24"/>
          <w:vertAlign w:val="subscript"/>
        </w:rPr>
        <w:t>гр</w:t>
      </w:r>
      <w:r w:rsidRPr="002F715B">
        <w:rPr>
          <w:sz w:val="24"/>
          <w:szCs w:val="24"/>
        </w:rPr>
        <w:t xml:space="preserve"> - резерв за счет более полного использования грузоподъемности.</w:t>
      </w:r>
    </w:p>
    <w:p w:rsidR="002F715B" w:rsidRPr="002F715B" w:rsidRDefault="002F715B" w:rsidP="002F715B">
      <w:pPr>
        <w:spacing w:line="276" w:lineRule="auto"/>
        <w:rPr>
          <w:sz w:val="24"/>
          <w:szCs w:val="24"/>
        </w:rPr>
      </w:pPr>
    </w:p>
    <w:p w:rsidR="002F715B" w:rsidRPr="002F715B" w:rsidRDefault="002F715B" w:rsidP="002F715B">
      <w:pPr>
        <w:spacing w:line="276" w:lineRule="auto"/>
        <w:rPr>
          <w:sz w:val="24"/>
          <w:szCs w:val="24"/>
        </w:rPr>
      </w:pPr>
    </w:p>
    <w:p w:rsidR="002F715B" w:rsidRPr="002F715B" w:rsidRDefault="002F715B" w:rsidP="002F715B">
      <w:pPr>
        <w:ind w:left="426"/>
        <w:jc w:val="center"/>
        <w:rPr>
          <w:b/>
          <w:sz w:val="24"/>
          <w:szCs w:val="24"/>
        </w:rPr>
      </w:pPr>
      <w:r w:rsidRPr="002F715B">
        <w:rPr>
          <w:sz w:val="24"/>
          <w:szCs w:val="24"/>
        </w:rPr>
        <w:t>Р↑</w:t>
      </w:r>
      <w:r w:rsidRPr="002F715B">
        <w:rPr>
          <w:sz w:val="24"/>
          <w:szCs w:val="24"/>
          <w:lang w:val="en-US"/>
        </w:rPr>
        <w:t>V</w:t>
      </w:r>
      <w:r w:rsidRPr="002F715B">
        <w:rPr>
          <w:sz w:val="24"/>
          <w:szCs w:val="24"/>
          <w:vertAlign w:val="subscript"/>
        </w:rPr>
        <w:t>го</w:t>
      </w:r>
      <w:r w:rsidRPr="002F715B">
        <w:rPr>
          <w:sz w:val="24"/>
          <w:szCs w:val="24"/>
        </w:rPr>
        <w:t xml:space="preserve"> = Ч</w:t>
      </w:r>
      <w:r w:rsidRPr="002F715B">
        <w:rPr>
          <w:sz w:val="24"/>
          <w:szCs w:val="24"/>
          <w:vertAlign w:val="subscript"/>
        </w:rPr>
        <w:t>а</w:t>
      </w:r>
      <w:r w:rsidRPr="002F715B">
        <w:rPr>
          <w:b/>
          <w:sz w:val="24"/>
          <w:szCs w:val="24"/>
          <w:vertAlign w:val="subscript"/>
        </w:rPr>
        <w:t>в</w:t>
      </w:r>
      <w:r w:rsidRPr="002F715B">
        <w:rPr>
          <w:sz w:val="24"/>
          <w:szCs w:val="24"/>
        </w:rPr>
        <w:t xml:space="preserve"> ×Д </w:t>
      </w:r>
      <w:r w:rsidRPr="002F715B">
        <w:rPr>
          <w:sz w:val="24"/>
          <w:szCs w:val="24"/>
          <w:vertAlign w:val="subscript"/>
        </w:rPr>
        <w:t>отр</w:t>
      </w:r>
      <w:r w:rsidRPr="002F715B">
        <w:rPr>
          <w:b/>
          <w:sz w:val="24"/>
          <w:szCs w:val="24"/>
          <w:vertAlign w:val="subscript"/>
        </w:rPr>
        <w:t>в</w:t>
      </w:r>
      <w:r w:rsidRPr="002F715B">
        <w:rPr>
          <w:sz w:val="24"/>
          <w:szCs w:val="24"/>
        </w:rPr>
        <w:t xml:space="preserve"> ×  П</w:t>
      </w:r>
      <w:r w:rsidRPr="002F715B">
        <w:rPr>
          <w:b/>
          <w:sz w:val="24"/>
          <w:szCs w:val="24"/>
          <w:vertAlign w:val="subscript"/>
        </w:rPr>
        <w:t>в</w:t>
      </w:r>
      <w:r w:rsidRPr="002F715B">
        <w:rPr>
          <w:sz w:val="24"/>
          <w:szCs w:val="24"/>
        </w:rPr>
        <w:t xml:space="preserve">  × </w:t>
      </w:r>
      <w:r w:rsidRPr="002F715B">
        <w:rPr>
          <w:b/>
          <w:sz w:val="24"/>
          <w:szCs w:val="24"/>
        </w:rPr>
        <w:t>Р↑</w:t>
      </w:r>
      <w:r w:rsidRPr="002F715B">
        <w:rPr>
          <w:b/>
          <w:sz w:val="24"/>
          <w:szCs w:val="24"/>
          <w:lang w:val="en-US"/>
        </w:rPr>
        <w:t>k</w:t>
      </w:r>
      <w:r w:rsidRPr="002F715B">
        <w:rPr>
          <w:b/>
          <w:sz w:val="24"/>
          <w:szCs w:val="24"/>
          <w:vertAlign w:val="subscript"/>
        </w:rPr>
        <w:t>рв</w:t>
      </w:r>
      <w:r w:rsidRPr="002F715B">
        <w:rPr>
          <w:sz w:val="24"/>
          <w:szCs w:val="24"/>
        </w:rPr>
        <w:t xml:space="preserve"> × </w:t>
      </w:r>
      <w:r w:rsidRPr="002F715B">
        <w:rPr>
          <w:sz w:val="24"/>
          <w:szCs w:val="24"/>
          <w:lang w:val="en-US"/>
        </w:rPr>
        <w:t>V</w:t>
      </w:r>
      <w:r w:rsidRPr="002F715B">
        <w:rPr>
          <w:sz w:val="24"/>
          <w:szCs w:val="24"/>
          <w:vertAlign w:val="subscript"/>
          <w:lang w:val="en-US"/>
        </w:rPr>
        <w:t>m</w:t>
      </w:r>
      <w:r w:rsidRPr="002F715B">
        <w:rPr>
          <w:b/>
          <w:sz w:val="24"/>
          <w:szCs w:val="24"/>
          <w:vertAlign w:val="subscript"/>
        </w:rPr>
        <w:t>1</w:t>
      </w:r>
      <w:r w:rsidRPr="002F715B">
        <w:rPr>
          <w:sz w:val="24"/>
          <w:szCs w:val="24"/>
        </w:rPr>
        <w:t xml:space="preserve"> × </w:t>
      </w:r>
      <w:r w:rsidRPr="002F715B">
        <w:rPr>
          <w:sz w:val="24"/>
          <w:szCs w:val="24"/>
          <w:lang w:val="en-US"/>
        </w:rPr>
        <w:t>k</w:t>
      </w:r>
      <w:r w:rsidRPr="002F715B">
        <w:rPr>
          <w:sz w:val="24"/>
          <w:szCs w:val="24"/>
          <w:vertAlign w:val="subscript"/>
        </w:rPr>
        <w:t>пр</w:t>
      </w:r>
      <w:r w:rsidRPr="002F715B">
        <w:rPr>
          <w:b/>
          <w:sz w:val="24"/>
          <w:szCs w:val="24"/>
          <w:vertAlign w:val="subscript"/>
        </w:rPr>
        <w:t>1</w:t>
      </w:r>
      <w:r w:rsidRPr="002F715B">
        <w:rPr>
          <w:sz w:val="24"/>
          <w:szCs w:val="24"/>
        </w:rPr>
        <w:t>×  Г</w:t>
      </w:r>
      <w:r w:rsidRPr="002F715B">
        <w:rPr>
          <w:b/>
          <w:sz w:val="24"/>
          <w:szCs w:val="24"/>
          <w:vertAlign w:val="subscript"/>
        </w:rPr>
        <w:t>1</w:t>
      </w:r>
      <w:r w:rsidRPr="002F715B">
        <w:rPr>
          <w:sz w:val="24"/>
          <w:szCs w:val="24"/>
        </w:rPr>
        <w:t xml:space="preserve">  ×   </w:t>
      </w:r>
      <w:r w:rsidRPr="002F715B">
        <w:rPr>
          <w:sz w:val="24"/>
          <w:szCs w:val="24"/>
          <w:lang w:val="en-US"/>
        </w:rPr>
        <w:t>k</w:t>
      </w:r>
      <w:r w:rsidRPr="002F715B">
        <w:rPr>
          <w:sz w:val="24"/>
          <w:szCs w:val="24"/>
          <w:vertAlign w:val="subscript"/>
        </w:rPr>
        <w:t>гр</w:t>
      </w:r>
      <w:r w:rsidRPr="002F715B">
        <w:rPr>
          <w:b/>
          <w:sz w:val="24"/>
          <w:szCs w:val="24"/>
          <w:vertAlign w:val="subscript"/>
        </w:rPr>
        <w:t xml:space="preserve"> 1</w:t>
      </w:r>
    </w:p>
    <w:p w:rsidR="002F715B" w:rsidRPr="002F715B" w:rsidRDefault="002F715B" w:rsidP="002F715B">
      <w:pPr>
        <w:spacing w:line="276" w:lineRule="auto"/>
        <w:rPr>
          <w:sz w:val="24"/>
          <w:szCs w:val="24"/>
        </w:rPr>
      </w:pPr>
    </w:p>
    <w:p w:rsidR="002F715B" w:rsidRPr="002F715B" w:rsidRDefault="002F715B" w:rsidP="002F715B">
      <w:pPr>
        <w:spacing w:line="276" w:lineRule="auto"/>
        <w:rPr>
          <w:b/>
          <w:sz w:val="24"/>
          <w:szCs w:val="24"/>
        </w:rPr>
      </w:pPr>
      <w:r w:rsidRPr="002F715B">
        <w:rPr>
          <w:noProof/>
          <w:sz w:val="24"/>
          <w:szCs w:val="24"/>
        </w:rPr>
        <mc:AlternateContent>
          <mc:Choice Requires="wps">
            <w:drawing>
              <wp:anchor distT="4294967294" distB="4294967294" distL="114300" distR="114300" simplePos="0" relativeHeight="251757056" behindDoc="0" locked="0" layoutInCell="1" allowOverlap="1">
                <wp:simplePos x="0" y="0"/>
                <wp:positionH relativeFrom="column">
                  <wp:posOffset>2120265</wp:posOffset>
                </wp:positionH>
                <wp:positionV relativeFrom="paragraph">
                  <wp:posOffset>133984</wp:posOffset>
                </wp:positionV>
                <wp:extent cx="532130" cy="0"/>
                <wp:effectExtent l="38100" t="76200" r="0" b="9525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670B" id="Прямая со стрелкой 176" o:spid="_x0000_s1026" type="#_x0000_t32" style="position:absolute;margin-left:166.95pt;margin-top:10.55pt;width:41.9pt;height:0;flip:x;z-index:251757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">
                <v:stroke endarrow="block"/>
              </v:shape>
            </w:pict>
          </mc:Fallback>
        </mc:AlternateContent>
      </w:r>
      <w:r w:rsidRPr="002F715B">
        <w:rPr>
          <w:noProof/>
          <w:sz w:val="24"/>
          <w:szCs w:val="24"/>
        </w:rPr>
        <mc:AlternateContent>
          <mc:Choice Requires="wps">
            <w:drawing>
              <wp:anchor distT="4294967294" distB="4294967294" distL="114300" distR="114300" simplePos="0" relativeHeight="251755008" behindDoc="0" locked="0" layoutInCell="1" allowOverlap="1">
                <wp:simplePos x="0" y="0"/>
                <wp:positionH relativeFrom="column">
                  <wp:posOffset>3414395</wp:posOffset>
                </wp:positionH>
                <wp:positionV relativeFrom="paragraph">
                  <wp:posOffset>133984</wp:posOffset>
                </wp:positionV>
                <wp:extent cx="390525" cy="0"/>
                <wp:effectExtent l="0" t="76200" r="9525" b="9525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88D3F" id="Прямая со стрелкой 175" o:spid="_x0000_s1026" type="#_x0000_t32" style="position:absolute;margin-left:268.85pt;margin-top:10.55pt;width:30.75pt;height:0;z-index:25175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">
                <v:stroke endarrow="block"/>
              </v:shape>
            </w:pict>
          </mc:Fallback>
        </mc:AlternateContent>
      </w:r>
      <w:r w:rsidRPr="002F715B">
        <w:rPr>
          <w:b/>
          <w:sz w:val="24"/>
          <w:szCs w:val="24"/>
        </w:rPr>
        <w:t xml:space="preserve">                   Возможный   </w:t>
      </w:r>
      <w:r>
        <w:rPr>
          <w:b/>
          <w:sz w:val="24"/>
          <w:szCs w:val="24"/>
        </w:rPr>
        <w:t xml:space="preserve">                        </w:t>
      </w:r>
      <w:r w:rsidRPr="002F715B">
        <w:rPr>
          <w:b/>
          <w:sz w:val="24"/>
          <w:szCs w:val="24"/>
        </w:rPr>
        <w:t xml:space="preserve">            Р↑</w:t>
      </w:r>
      <w:r w:rsidRPr="002F715B">
        <w:rPr>
          <w:b/>
          <w:sz w:val="24"/>
          <w:szCs w:val="24"/>
          <w:lang w:val="en-US"/>
        </w:rPr>
        <w:t>k</w:t>
      </w:r>
      <w:r w:rsidRPr="002F715B">
        <w:rPr>
          <w:b/>
          <w:sz w:val="24"/>
          <w:szCs w:val="24"/>
          <w:vertAlign w:val="subscript"/>
        </w:rPr>
        <w:t xml:space="preserve">рв                 </w:t>
      </w:r>
      <w:r w:rsidRPr="002F715B">
        <w:rPr>
          <w:b/>
          <w:sz w:val="24"/>
          <w:szCs w:val="24"/>
        </w:rPr>
        <w:t>фактический</w:t>
      </w:r>
    </w:p>
    <w:p w:rsidR="002F715B" w:rsidRPr="002F715B" w:rsidRDefault="002F715B" w:rsidP="002F715B">
      <w:pPr>
        <w:spacing w:line="276" w:lineRule="auto"/>
        <w:ind w:firstLine="567"/>
        <w:rPr>
          <w:sz w:val="24"/>
          <w:szCs w:val="24"/>
        </w:rPr>
      </w:pPr>
    </w:p>
    <w:p w:rsidR="002F715B" w:rsidRPr="002F715B" w:rsidRDefault="002F715B" w:rsidP="002F715B">
      <w:pPr>
        <w:rPr>
          <w:sz w:val="24"/>
          <w:szCs w:val="24"/>
        </w:rPr>
      </w:pPr>
    </w:p>
    <w:p w:rsidR="002F715B" w:rsidRPr="002F715B" w:rsidRDefault="002F715B" w:rsidP="002F715B">
      <w:pPr>
        <w:pStyle w:val="a6"/>
        <w:ind w:firstLine="0"/>
        <w:rPr>
          <w:sz w:val="24"/>
          <w:szCs w:val="24"/>
        </w:rPr>
      </w:pPr>
    </w:p>
    <w:p w:rsidR="001206D9" w:rsidRPr="002F715B" w:rsidRDefault="001206D9" w:rsidP="001206D9">
      <w:pPr>
        <w:pStyle w:val="31"/>
        <w:spacing w:line="288" w:lineRule="auto"/>
        <w:rPr>
          <w:b/>
          <w:sz w:val="24"/>
          <w:szCs w:val="24"/>
        </w:rPr>
      </w:pPr>
    </w:p>
    <w:sectPr w:rsidR="001206D9" w:rsidRPr="002F715B">
      <w:headerReference w:type="even" r:id="rId191"/>
      <w:headerReference w:type="default" r:id="rId192"/>
      <w:footerReference w:type="even" r:id="rId193"/>
      <w:footerReference w:type="default" r:id="rId194"/>
      <w:pgSz w:w="11906" w:h="16838"/>
      <w:pgMar w:top="851" w:right="567"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6D9" w:rsidRDefault="001206D9">
      <w:r>
        <w:separator/>
      </w:r>
    </w:p>
  </w:endnote>
  <w:endnote w:type="continuationSeparator" w:id="0">
    <w:p w:rsidR="001206D9" w:rsidRDefault="0012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roman"/>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D9" w:rsidRDefault="001206D9">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06D9" w:rsidRDefault="001206D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D9" w:rsidRDefault="001206D9">
    <w:pPr>
      <w:pStyle w:val="ab"/>
      <w:framePr w:wrap="around" w:vAnchor="text" w:hAnchor="margin" w:xAlign="right"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37042A">
      <w:rPr>
        <w:rStyle w:val="a8"/>
        <w:noProof/>
        <w:sz w:val="24"/>
      </w:rPr>
      <w:t>5</w:t>
    </w:r>
    <w:r>
      <w:rPr>
        <w:rStyle w:val="a8"/>
        <w:sz w:val="24"/>
      </w:rPr>
      <w:fldChar w:fldCharType="end"/>
    </w:r>
  </w:p>
  <w:p w:rsidR="001206D9" w:rsidRDefault="001206D9">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6D9" w:rsidRDefault="001206D9">
      <w:r>
        <w:separator/>
      </w:r>
    </w:p>
  </w:footnote>
  <w:footnote w:type="continuationSeparator" w:id="0">
    <w:p w:rsidR="001206D9" w:rsidRDefault="00120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D9" w:rsidRDefault="001206D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206D9" w:rsidRDefault="001206D9">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D9" w:rsidRDefault="001206D9">
    <w:pPr>
      <w:pStyle w:val="a9"/>
      <w:framePr w:wrap="around" w:vAnchor="text" w:hAnchor="margin" w:xAlign="right" w:y="1"/>
      <w:rPr>
        <w:rStyle w:val="a8"/>
        <w:sz w:val="24"/>
      </w:rPr>
    </w:pPr>
  </w:p>
  <w:p w:rsidR="001206D9" w:rsidRDefault="001206D9">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BBB"/>
    <w:multiLevelType w:val="hybridMultilevel"/>
    <w:tmpl w:val="1A1295A6"/>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1" w15:restartNumberingAfterBreak="0">
    <w:nsid w:val="03FE516F"/>
    <w:multiLevelType w:val="hybridMultilevel"/>
    <w:tmpl w:val="BA48E31A"/>
    <w:lvl w:ilvl="0" w:tplc="0423000D">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15:restartNumberingAfterBreak="0">
    <w:nsid w:val="045F4F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9969D1"/>
    <w:multiLevelType w:val="hybridMultilevel"/>
    <w:tmpl w:val="8520A94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 w15:restartNumberingAfterBreak="0">
    <w:nsid w:val="06A17067"/>
    <w:multiLevelType w:val="multilevel"/>
    <w:tmpl w:val="09CE9C2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0D9120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BA38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EF44E5"/>
    <w:multiLevelType w:val="singleLevel"/>
    <w:tmpl w:val="ABC41194"/>
    <w:lvl w:ilvl="0">
      <w:start w:val="14"/>
      <w:numFmt w:val="bullet"/>
      <w:lvlText w:val="-"/>
      <w:lvlJc w:val="left"/>
      <w:pPr>
        <w:tabs>
          <w:tab w:val="num" w:pos="786"/>
        </w:tabs>
        <w:ind w:left="786" w:hanging="360"/>
      </w:pPr>
      <w:rPr>
        <w:rFonts w:hint="default"/>
      </w:rPr>
    </w:lvl>
  </w:abstractNum>
  <w:abstractNum w:abstractNumId="8" w15:restartNumberingAfterBreak="0">
    <w:nsid w:val="0EF73EBC"/>
    <w:multiLevelType w:val="hybridMultilevel"/>
    <w:tmpl w:val="F186507E"/>
    <w:lvl w:ilvl="0" w:tplc="0423000B">
      <w:start w:val="1"/>
      <w:numFmt w:val="bullet"/>
      <w:lvlText w:val=""/>
      <w:lvlJc w:val="left"/>
      <w:pPr>
        <w:ind w:left="862" w:hanging="360"/>
      </w:pPr>
      <w:rPr>
        <w:rFonts w:ascii="Wingdings" w:hAnsi="Wingdings" w:hint="default"/>
      </w:rPr>
    </w:lvl>
    <w:lvl w:ilvl="1" w:tplc="04230003" w:tentative="1">
      <w:start w:val="1"/>
      <w:numFmt w:val="bullet"/>
      <w:lvlText w:val="o"/>
      <w:lvlJc w:val="left"/>
      <w:pPr>
        <w:ind w:left="1582" w:hanging="360"/>
      </w:pPr>
      <w:rPr>
        <w:rFonts w:ascii="Courier New" w:hAnsi="Courier New" w:cs="Courier New" w:hint="default"/>
      </w:rPr>
    </w:lvl>
    <w:lvl w:ilvl="2" w:tplc="04230005" w:tentative="1">
      <w:start w:val="1"/>
      <w:numFmt w:val="bullet"/>
      <w:lvlText w:val=""/>
      <w:lvlJc w:val="left"/>
      <w:pPr>
        <w:ind w:left="2302" w:hanging="360"/>
      </w:pPr>
      <w:rPr>
        <w:rFonts w:ascii="Wingdings" w:hAnsi="Wingdings" w:hint="default"/>
      </w:rPr>
    </w:lvl>
    <w:lvl w:ilvl="3" w:tplc="04230001" w:tentative="1">
      <w:start w:val="1"/>
      <w:numFmt w:val="bullet"/>
      <w:lvlText w:val=""/>
      <w:lvlJc w:val="left"/>
      <w:pPr>
        <w:ind w:left="3022" w:hanging="360"/>
      </w:pPr>
      <w:rPr>
        <w:rFonts w:ascii="Symbol" w:hAnsi="Symbol" w:hint="default"/>
      </w:rPr>
    </w:lvl>
    <w:lvl w:ilvl="4" w:tplc="04230003" w:tentative="1">
      <w:start w:val="1"/>
      <w:numFmt w:val="bullet"/>
      <w:lvlText w:val="o"/>
      <w:lvlJc w:val="left"/>
      <w:pPr>
        <w:ind w:left="3742" w:hanging="360"/>
      </w:pPr>
      <w:rPr>
        <w:rFonts w:ascii="Courier New" w:hAnsi="Courier New" w:cs="Courier New" w:hint="default"/>
      </w:rPr>
    </w:lvl>
    <w:lvl w:ilvl="5" w:tplc="04230005" w:tentative="1">
      <w:start w:val="1"/>
      <w:numFmt w:val="bullet"/>
      <w:lvlText w:val=""/>
      <w:lvlJc w:val="left"/>
      <w:pPr>
        <w:ind w:left="4462" w:hanging="360"/>
      </w:pPr>
      <w:rPr>
        <w:rFonts w:ascii="Wingdings" w:hAnsi="Wingdings" w:hint="default"/>
      </w:rPr>
    </w:lvl>
    <w:lvl w:ilvl="6" w:tplc="04230001" w:tentative="1">
      <w:start w:val="1"/>
      <w:numFmt w:val="bullet"/>
      <w:lvlText w:val=""/>
      <w:lvlJc w:val="left"/>
      <w:pPr>
        <w:ind w:left="5182" w:hanging="360"/>
      </w:pPr>
      <w:rPr>
        <w:rFonts w:ascii="Symbol" w:hAnsi="Symbol" w:hint="default"/>
      </w:rPr>
    </w:lvl>
    <w:lvl w:ilvl="7" w:tplc="04230003" w:tentative="1">
      <w:start w:val="1"/>
      <w:numFmt w:val="bullet"/>
      <w:lvlText w:val="o"/>
      <w:lvlJc w:val="left"/>
      <w:pPr>
        <w:ind w:left="5902" w:hanging="360"/>
      </w:pPr>
      <w:rPr>
        <w:rFonts w:ascii="Courier New" w:hAnsi="Courier New" w:cs="Courier New" w:hint="default"/>
      </w:rPr>
    </w:lvl>
    <w:lvl w:ilvl="8" w:tplc="04230005" w:tentative="1">
      <w:start w:val="1"/>
      <w:numFmt w:val="bullet"/>
      <w:lvlText w:val=""/>
      <w:lvlJc w:val="left"/>
      <w:pPr>
        <w:ind w:left="6622" w:hanging="360"/>
      </w:pPr>
      <w:rPr>
        <w:rFonts w:ascii="Wingdings" w:hAnsi="Wingdings" w:hint="default"/>
      </w:rPr>
    </w:lvl>
  </w:abstractNum>
  <w:abstractNum w:abstractNumId="9" w15:restartNumberingAfterBreak="0">
    <w:nsid w:val="169D44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50F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2838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F30291"/>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237863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D14A26"/>
    <w:multiLevelType w:val="hybridMultilevel"/>
    <w:tmpl w:val="A90CC408"/>
    <w:lvl w:ilvl="0" w:tplc="0423000B">
      <w:start w:val="1"/>
      <w:numFmt w:val="bullet"/>
      <w:lvlText w:val=""/>
      <w:lvlJc w:val="left"/>
      <w:pPr>
        <w:ind w:left="1145" w:hanging="360"/>
      </w:pPr>
      <w:rPr>
        <w:rFonts w:ascii="Wingdings" w:hAnsi="Wingdings" w:hint="default"/>
      </w:rPr>
    </w:lvl>
    <w:lvl w:ilvl="1" w:tplc="04230003" w:tentative="1">
      <w:start w:val="1"/>
      <w:numFmt w:val="bullet"/>
      <w:lvlText w:val="o"/>
      <w:lvlJc w:val="left"/>
      <w:pPr>
        <w:ind w:left="1865" w:hanging="360"/>
      </w:pPr>
      <w:rPr>
        <w:rFonts w:ascii="Courier New" w:hAnsi="Courier New" w:cs="Courier New" w:hint="default"/>
      </w:rPr>
    </w:lvl>
    <w:lvl w:ilvl="2" w:tplc="04230005" w:tentative="1">
      <w:start w:val="1"/>
      <w:numFmt w:val="bullet"/>
      <w:lvlText w:val=""/>
      <w:lvlJc w:val="left"/>
      <w:pPr>
        <w:ind w:left="2585" w:hanging="360"/>
      </w:pPr>
      <w:rPr>
        <w:rFonts w:ascii="Wingdings" w:hAnsi="Wingdings" w:hint="default"/>
      </w:rPr>
    </w:lvl>
    <w:lvl w:ilvl="3" w:tplc="04230001" w:tentative="1">
      <w:start w:val="1"/>
      <w:numFmt w:val="bullet"/>
      <w:lvlText w:val=""/>
      <w:lvlJc w:val="left"/>
      <w:pPr>
        <w:ind w:left="3305" w:hanging="360"/>
      </w:pPr>
      <w:rPr>
        <w:rFonts w:ascii="Symbol" w:hAnsi="Symbol" w:hint="default"/>
      </w:rPr>
    </w:lvl>
    <w:lvl w:ilvl="4" w:tplc="04230003" w:tentative="1">
      <w:start w:val="1"/>
      <w:numFmt w:val="bullet"/>
      <w:lvlText w:val="o"/>
      <w:lvlJc w:val="left"/>
      <w:pPr>
        <w:ind w:left="4025" w:hanging="360"/>
      </w:pPr>
      <w:rPr>
        <w:rFonts w:ascii="Courier New" w:hAnsi="Courier New" w:cs="Courier New" w:hint="default"/>
      </w:rPr>
    </w:lvl>
    <w:lvl w:ilvl="5" w:tplc="04230005" w:tentative="1">
      <w:start w:val="1"/>
      <w:numFmt w:val="bullet"/>
      <w:lvlText w:val=""/>
      <w:lvlJc w:val="left"/>
      <w:pPr>
        <w:ind w:left="4745" w:hanging="360"/>
      </w:pPr>
      <w:rPr>
        <w:rFonts w:ascii="Wingdings" w:hAnsi="Wingdings" w:hint="default"/>
      </w:rPr>
    </w:lvl>
    <w:lvl w:ilvl="6" w:tplc="04230001" w:tentative="1">
      <w:start w:val="1"/>
      <w:numFmt w:val="bullet"/>
      <w:lvlText w:val=""/>
      <w:lvlJc w:val="left"/>
      <w:pPr>
        <w:ind w:left="5465" w:hanging="360"/>
      </w:pPr>
      <w:rPr>
        <w:rFonts w:ascii="Symbol" w:hAnsi="Symbol" w:hint="default"/>
      </w:rPr>
    </w:lvl>
    <w:lvl w:ilvl="7" w:tplc="04230003" w:tentative="1">
      <w:start w:val="1"/>
      <w:numFmt w:val="bullet"/>
      <w:lvlText w:val="o"/>
      <w:lvlJc w:val="left"/>
      <w:pPr>
        <w:ind w:left="6185" w:hanging="360"/>
      </w:pPr>
      <w:rPr>
        <w:rFonts w:ascii="Courier New" w:hAnsi="Courier New" w:cs="Courier New" w:hint="default"/>
      </w:rPr>
    </w:lvl>
    <w:lvl w:ilvl="8" w:tplc="04230005" w:tentative="1">
      <w:start w:val="1"/>
      <w:numFmt w:val="bullet"/>
      <w:lvlText w:val=""/>
      <w:lvlJc w:val="left"/>
      <w:pPr>
        <w:ind w:left="6905" w:hanging="360"/>
      </w:pPr>
      <w:rPr>
        <w:rFonts w:ascii="Wingdings" w:hAnsi="Wingdings" w:hint="default"/>
      </w:rPr>
    </w:lvl>
  </w:abstractNum>
  <w:abstractNum w:abstractNumId="15" w15:restartNumberingAfterBreak="0">
    <w:nsid w:val="24C252CD"/>
    <w:multiLevelType w:val="hybridMultilevel"/>
    <w:tmpl w:val="8DC439C2"/>
    <w:lvl w:ilvl="0" w:tplc="0423000D">
      <w:start w:val="1"/>
      <w:numFmt w:val="bullet"/>
      <w:lvlText w:val=""/>
      <w:lvlJc w:val="left"/>
      <w:pPr>
        <w:ind w:left="1146" w:hanging="360"/>
      </w:pPr>
      <w:rPr>
        <w:rFonts w:ascii="Wingdings" w:hAnsi="Wingdings" w:hint="default"/>
      </w:rPr>
    </w:lvl>
    <w:lvl w:ilvl="1" w:tplc="04230003" w:tentative="1">
      <w:start w:val="1"/>
      <w:numFmt w:val="bullet"/>
      <w:lvlText w:val="o"/>
      <w:lvlJc w:val="left"/>
      <w:pPr>
        <w:ind w:left="1866" w:hanging="360"/>
      </w:pPr>
      <w:rPr>
        <w:rFonts w:ascii="Courier New" w:hAnsi="Courier New" w:cs="Courier New" w:hint="default"/>
      </w:rPr>
    </w:lvl>
    <w:lvl w:ilvl="2" w:tplc="04230005" w:tentative="1">
      <w:start w:val="1"/>
      <w:numFmt w:val="bullet"/>
      <w:lvlText w:val=""/>
      <w:lvlJc w:val="left"/>
      <w:pPr>
        <w:ind w:left="2586" w:hanging="360"/>
      </w:pPr>
      <w:rPr>
        <w:rFonts w:ascii="Wingdings" w:hAnsi="Wingdings" w:hint="default"/>
      </w:rPr>
    </w:lvl>
    <w:lvl w:ilvl="3" w:tplc="04230001" w:tentative="1">
      <w:start w:val="1"/>
      <w:numFmt w:val="bullet"/>
      <w:lvlText w:val=""/>
      <w:lvlJc w:val="left"/>
      <w:pPr>
        <w:ind w:left="3306" w:hanging="360"/>
      </w:pPr>
      <w:rPr>
        <w:rFonts w:ascii="Symbol" w:hAnsi="Symbol" w:hint="default"/>
      </w:rPr>
    </w:lvl>
    <w:lvl w:ilvl="4" w:tplc="04230003" w:tentative="1">
      <w:start w:val="1"/>
      <w:numFmt w:val="bullet"/>
      <w:lvlText w:val="o"/>
      <w:lvlJc w:val="left"/>
      <w:pPr>
        <w:ind w:left="4026" w:hanging="360"/>
      </w:pPr>
      <w:rPr>
        <w:rFonts w:ascii="Courier New" w:hAnsi="Courier New" w:cs="Courier New" w:hint="default"/>
      </w:rPr>
    </w:lvl>
    <w:lvl w:ilvl="5" w:tplc="04230005" w:tentative="1">
      <w:start w:val="1"/>
      <w:numFmt w:val="bullet"/>
      <w:lvlText w:val=""/>
      <w:lvlJc w:val="left"/>
      <w:pPr>
        <w:ind w:left="4746" w:hanging="360"/>
      </w:pPr>
      <w:rPr>
        <w:rFonts w:ascii="Wingdings" w:hAnsi="Wingdings" w:hint="default"/>
      </w:rPr>
    </w:lvl>
    <w:lvl w:ilvl="6" w:tplc="04230001" w:tentative="1">
      <w:start w:val="1"/>
      <w:numFmt w:val="bullet"/>
      <w:lvlText w:val=""/>
      <w:lvlJc w:val="left"/>
      <w:pPr>
        <w:ind w:left="5466" w:hanging="360"/>
      </w:pPr>
      <w:rPr>
        <w:rFonts w:ascii="Symbol" w:hAnsi="Symbol" w:hint="default"/>
      </w:rPr>
    </w:lvl>
    <w:lvl w:ilvl="7" w:tplc="04230003" w:tentative="1">
      <w:start w:val="1"/>
      <w:numFmt w:val="bullet"/>
      <w:lvlText w:val="o"/>
      <w:lvlJc w:val="left"/>
      <w:pPr>
        <w:ind w:left="6186" w:hanging="360"/>
      </w:pPr>
      <w:rPr>
        <w:rFonts w:ascii="Courier New" w:hAnsi="Courier New" w:cs="Courier New" w:hint="default"/>
      </w:rPr>
    </w:lvl>
    <w:lvl w:ilvl="8" w:tplc="04230005" w:tentative="1">
      <w:start w:val="1"/>
      <w:numFmt w:val="bullet"/>
      <w:lvlText w:val=""/>
      <w:lvlJc w:val="left"/>
      <w:pPr>
        <w:ind w:left="6906" w:hanging="360"/>
      </w:pPr>
      <w:rPr>
        <w:rFonts w:ascii="Wingdings" w:hAnsi="Wingdings" w:hint="default"/>
      </w:rPr>
    </w:lvl>
  </w:abstractNum>
  <w:abstractNum w:abstractNumId="16" w15:restartNumberingAfterBreak="0">
    <w:nsid w:val="2585254B"/>
    <w:multiLevelType w:val="hybridMultilevel"/>
    <w:tmpl w:val="E86C27A8"/>
    <w:lvl w:ilvl="0" w:tplc="0419000F">
      <w:start w:val="1"/>
      <w:numFmt w:val="decimal"/>
      <w:lvlText w:val="%1."/>
      <w:lvlJc w:val="left"/>
      <w:pPr>
        <w:ind w:left="112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7" w15:restartNumberingAfterBreak="0">
    <w:nsid w:val="28FC7A8D"/>
    <w:multiLevelType w:val="hybridMultilevel"/>
    <w:tmpl w:val="8FA2B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9025ABA"/>
    <w:multiLevelType w:val="hybridMultilevel"/>
    <w:tmpl w:val="8788E80C"/>
    <w:lvl w:ilvl="0" w:tplc="628AC9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2E425FDD"/>
    <w:multiLevelType w:val="hybridMultilevel"/>
    <w:tmpl w:val="FE48DD32"/>
    <w:lvl w:ilvl="0" w:tplc="0423000B">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0" w15:restartNumberingAfterBreak="0">
    <w:nsid w:val="2FDD7BD1"/>
    <w:multiLevelType w:val="hybridMultilevel"/>
    <w:tmpl w:val="A49A302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30420755"/>
    <w:multiLevelType w:val="hybridMultilevel"/>
    <w:tmpl w:val="CC08EB1E"/>
    <w:lvl w:ilvl="0" w:tplc="04230001">
      <w:start w:val="1"/>
      <w:numFmt w:val="bullet"/>
      <w:lvlText w:val=""/>
      <w:lvlJc w:val="left"/>
      <w:pPr>
        <w:ind w:left="1145" w:hanging="360"/>
      </w:pPr>
      <w:rPr>
        <w:rFonts w:ascii="Symbol" w:hAnsi="Symbol" w:hint="default"/>
      </w:rPr>
    </w:lvl>
    <w:lvl w:ilvl="1" w:tplc="04230003" w:tentative="1">
      <w:start w:val="1"/>
      <w:numFmt w:val="bullet"/>
      <w:lvlText w:val="o"/>
      <w:lvlJc w:val="left"/>
      <w:pPr>
        <w:ind w:left="1865" w:hanging="360"/>
      </w:pPr>
      <w:rPr>
        <w:rFonts w:ascii="Courier New" w:hAnsi="Courier New" w:cs="Courier New" w:hint="default"/>
      </w:rPr>
    </w:lvl>
    <w:lvl w:ilvl="2" w:tplc="04230005" w:tentative="1">
      <w:start w:val="1"/>
      <w:numFmt w:val="bullet"/>
      <w:lvlText w:val=""/>
      <w:lvlJc w:val="left"/>
      <w:pPr>
        <w:ind w:left="2585" w:hanging="360"/>
      </w:pPr>
      <w:rPr>
        <w:rFonts w:ascii="Wingdings" w:hAnsi="Wingdings" w:hint="default"/>
      </w:rPr>
    </w:lvl>
    <w:lvl w:ilvl="3" w:tplc="04230001" w:tentative="1">
      <w:start w:val="1"/>
      <w:numFmt w:val="bullet"/>
      <w:lvlText w:val=""/>
      <w:lvlJc w:val="left"/>
      <w:pPr>
        <w:ind w:left="3305" w:hanging="360"/>
      </w:pPr>
      <w:rPr>
        <w:rFonts w:ascii="Symbol" w:hAnsi="Symbol" w:hint="default"/>
      </w:rPr>
    </w:lvl>
    <w:lvl w:ilvl="4" w:tplc="04230003" w:tentative="1">
      <w:start w:val="1"/>
      <w:numFmt w:val="bullet"/>
      <w:lvlText w:val="o"/>
      <w:lvlJc w:val="left"/>
      <w:pPr>
        <w:ind w:left="4025" w:hanging="360"/>
      </w:pPr>
      <w:rPr>
        <w:rFonts w:ascii="Courier New" w:hAnsi="Courier New" w:cs="Courier New" w:hint="default"/>
      </w:rPr>
    </w:lvl>
    <w:lvl w:ilvl="5" w:tplc="04230005" w:tentative="1">
      <w:start w:val="1"/>
      <w:numFmt w:val="bullet"/>
      <w:lvlText w:val=""/>
      <w:lvlJc w:val="left"/>
      <w:pPr>
        <w:ind w:left="4745" w:hanging="360"/>
      </w:pPr>
      <w:rPr>
        <w:rFonts w:ascii="Wingdings" w:hAnsi="Wingdings" w:hint="default"/>
      </w:rPr>
    </w:lvl>
    <w:lvl w:ilvl="6" w:tplc="04230001" w:tentative="1">
      <w:start w:val="1"/>
      <w:numFmt w:val="bullet"/>
      <w:lvlText w:val=""/>
      <w:lvlJc w:val="left"/>
      <w:pPr>
        <w:ind w:left="5465" w:hanging="360"/>
      </w:pPr>
      <w:rPr>
        <w:rFonts w:ascii="Symbol" w:hAnsi="Symbol" w:hint="default"/>
      </w:rPr>
    </w:lvl>
    <w:lvl w:ilvl="7" w:tplc="04230003" w:tentative="1">
      <w:start w:val="1"/>
      <w:numFmt w:val="bullet"/>
      <w:lvlText w:val="o"/>
      <w:lvlJc w:val="left"/>
      <w:pPr>
        <w:ind w:left="6185" w:hanging="360"/>
      </w:pPr>
      <w:rPr>
        <w:rFonts w:ascii="Courier New" w:hAnsi="Courier New" w:cs="Courier New" w:hint="default"/>
      </w:rPr>
    </w:lvl>
    <w:lvl w:ilvl="8" w:tplc="04230005" w:tentative="1">
      <w:start w:val="1"/>
      <w:numFmt w:val="bullet"/>
      <w:lvlText w:val=""/>
      <w:lvlJc w:val="left"/>
      <w:pPr>
        <w:ind w:left="6905" w:hanging="360"/>
      </w:pPr>
      <w:rPr>
        <w:rFonts w:ascii="Wingdings" w:hAnsi="Wingdings" w:hint="default"/>
      </w:rPr>
    </w:lvl>
  </w:abstractNum>
  <w:abstractNum w:abstractNumId="22" w15:restartNumberingAfterBreak="0">
    <w:nsid w:val="306E34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C93B69"/>
    <w:multiLevelType w:val="hybridMultilevel"/>
    <w:tmpl w:val="F6B4090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4" w15:restartNumberingAfterBreak="0">
    <w:nsid w:val="32216523"/>
    <w:multiLevelType w:val="hybridMultilevel"/>
    <w:tmpl w:val="8214CB70"/>
    <w:lvl w:ilvl="0" w:tplc="0423000F">
      <w:start w:val="1"/>
      <w:numFmt w:val="decimal"/>
      <w:lvlText w:val="%1."/>
      <w:lvlJc w:val="left"/>
      <w:pPr>
        <w:ind w:left="1287" w:hanging="360"/>
      </w:pPr>
    </w:lvl>
    <w:lvl w:ilvl="1" w:tplc="04230019" w:tentative="1">
      <w:start w:val="1"/>
      <w:numFmt w:val="lowerLetter"/>
      <w:lvlText w:val="%2."/>
      <w:lvlJc w:val="left"/>
      <w:pPr>
        <w:ind w:left="2007" w:hanging="360"/>
      </w:pPr>
    </w:lvl>
    <w:lvl w:ilvl="2" w:tplc="0423001B" w:tentative="1">
      <w:start w:val="1"/>
      <w:numFmt w:val="lowerRoman"/>
      <w:lvlText w:val="%3."/>
      <w:lvlJc w:val="right"/>
      <w:pPr>
        <w:ind w:left="2727" w:hanging="180"/>
      </w:pPr>
    </w:lvl>
    <w:lvl w:ilvl="3" w:tplc="0423000F" w:tentative="1">
      <w:start w:val="1"/>
      <w:numFmt w:val="decimal"/>
      <w:lvlText w:val="%4."/>
      <w:lvlJc w:val="left"/>
      <w:pPr>
        <w:ind w:left="3447" w:hanging="360"/>
      </w:pPr>
    </w:lvl>
    <w:lvl w:ilvl="4" w:tplc="04230019" w:tentative="1">
      <w:start w:val="1"/>
      <w:numFmt w:val="lowerLetter"/>
      <w:lvlText w:val="%5."/>
      <w:lvlJc w:val="left"/>
      <w:pPr>
        <w:ind w:left="4167" w:hanging="360"/>
      </w:pPr>
    </w:lvl>
    <w:lvl w:ilvl="5" w:tplc="0423001B" w:tentative="1">
      <w:start w:val="1"/>
      <w:numFmt w:val="lowerRoman"/>
      <w:lvlText w:val="%6."/>
      <w:lvlJc w:val="right"/>
      <w:pPr>
        <w:ind w:left="4887" w:hanging="180"/>
      </w:pPr>
    </w:lvl>
    <w:lvl w:ilvl="6" w:tplc="0423000F" w:tentative="1">
      <w:start w:val="1"/>
      <w:numFmt w:val="decimal"/>
      <w:lvlText w:val="%7."/>
      <w:lvlJc w:val="left"/>
      <w:pPr>
        <w:ind w:left="5607" w:hanging="360"/>
      </w:pPr>
    </w:lvl>
    <w:lvl w:ilvl="7" w:tplc="04230019" w:tentative="1">
      <w:start w:val="1"/>
      <w:numFmt w:val="lowerLetter"/>
      <w:lvlText w:val="%8."/>
      <w:lvlJc w:val="left"/>
      <w:pPr>
        <w:ind w:left="6327" w:hanging="360"/>
      </w:pPr>
    </w:lvl>
    <w:lvl w:ilvl="8" w:tplc="0423001B" w:tentative="1">
      <w:start w:val="1"/>
      <w:numFmt w:val="lowerRoman"/>
      <w:lvlText w:val="%9."/>
      <w:lvlJc w:val="right"/>
      <w:pPr>
        <w:ind w:left="7047" w:hanging="180"/>
      </w:pPr>
    </w:lvl>
  </w:abstractNum>
  <w:abstractNum w:abstractNumId="25" w15:restartNumberingAfterBreak="0">
    <w:nsid w:val="32791A29"/>
    <w:multiLevelType w:val="hybridMultilevel"/>
    <w:tmpl w:val="BD7CE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6A1E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B85663"/>
    <w:multiLevelType w:val="hybridMultilevel"/>
    <w:tmpl w:val="2876ABF8"/>
    <w:lvl w:ilvl="0" w:tplc="9CBE8ED6">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28" w15:restartNumberingAfterBreak="0">
    <w:nsid w:val="36953351"/>
    <w:multiLevelType w:val="hybridMultilevel"/>
    <w:tmpl w:val="BDF4D54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9401045"/>
    <w:multiLevelType w:val="hybridMultilevel"/>
    <w:tmpl w:val="9ED83FA4"/>
    <w:lvl w:ilvl="0" w:tplc="0423000B">
      <w:start w:val="1"/>
      <w:numFmt w:val="bullet"/>
      <w:lvlText w:val=""/>
      <w:lvlJc w:val="left"/>
      <w:pPr>
        <w:ind w:left="1440" w:hanging="360"/>
      </w:pPr>
      <w:rPr>
        <w:rFonts w:ascii="Wingdings" w:hAnsi="Wingdings" w:hint="default"/>
      </w:rPr>
    </w:lvl>
    <w:lvl w:ilvl="1" w:tplc="04230003" w:tentative="1">
      <w:start w:val="1"/>
      <w:numFmt w:val="bullet"/>
      <w:lvlText w:val="o"/>
      <w:lvlJc w:val="left"/>
      <w:pPr>
        <w:ind w:left="2160" w:hanging="360"/>
      </w:pPr>
      <w:rPr>
        <w:rFonts w:ascii="Courier New" w:hAnsi="Courier New" w:cs="Courier New" w:hint="default"/>
      </w:rPr>
    </w:lvl>
    <w:lvl w:ilvl="2" w:tplc="04230005" w:tentative="1">
      <w:start w:val="1"/>
      <w:numFmt w:val="bullet"/>
      <w:lvlText w:val=""/>
      <w:lvlJc w:val="left"/>
      <w:pPr>
        <w:ind w:left="2880" w:hanging="360"/>
      </w:pPr>
      <w:rPr>
        <w:rFonts w:ascii="Wingdings" w:hAnsi="Wingdings" w:hint="default"/>
      </w:rPr>
    </w:lvl>
    <w:lvl w:ilvl="3" w:tplc="04230001" w:tentative="1">
      <w:start w:val="1"/>
      <w:numFmt w:val="bullet"/>
      <w:lvlText w:val=""/>
      <w:lvlJc w:val="left"/>
      <w:pPr>
        <w:ind w:left="3600" w:hanging="360"/>
      </w:pPr>
      <w:rPr>
        <w:rFonts w:ascii="Symbol" w:hAnsi="Symbol" w:hint="default"/>
      </w:rPr>
    </w:lvl>
    <w:lvl w:ilvl="4" w:tplc="04230003" w:tentative="1">
      <w:start w:val="1"/>
      <w:numFmt w:val="bullet"/>
      <w:lvlText w:val="o"/>
      <w:lvlJc w:val="left"/>
      <w:pPr>
        <w:ind w:left="4320" w:hanging="360"/>
      </w:pPr>
      <w:rPr>
        <w:rFonts w:ascii="Courier New" w:hAnsi="Courier New" w:cs="Courier New" w:hint="default"/>
      </w:rPr>
    </w:lvl>
    <w:lvl w:ilvl="5" w:tplc="04230005" w:tentative="1">
      <w:start w:val="1"/>
      <w:numFmt w:val="bullet"/>
      <w:lvlText w:val=""/>
      <w:lvlJc w:val="left"/>
      <w:pPr>
        <w:ind w:left="5040" w:hanging="360"/>
      </w:pPr>
      <w:rPr>
        <w:rFonts w:ascii="Wingdings" w:hAnsi="Wingdings" w:hint="default"/>
      </w:rPr>
    </w:lvl>
    <w:lvl w:ilvl="6" w:tplc="04230001" w:tentative="1">
      <w:start w:val="1"/>
      <w:numFmt w:val="bullet"/>
      <w:lvlText w:val=""/>
      <w:lvlJc w:val="left"/>
      <w:pPr>
        <w:ind w:left="5760" w:hanging="360"/>
      </w:pPr>
      <w:rPr>
        <w:rFonts w:ascii="Symbol" w:hAnsi="Symbol" w:hint="default"/>
      </w:rPr>
    </w:lvl>
    <w:lvl w:ilvl="7" w:tplc="04230003" w:tentative="1">
      <w:start w:val="1"/>
      <w:numFmt w:val="bullet"/>
      <w:lvlText w:val="o"/>
      <w:lvlJc w:val="left"/>
      <w:pPr>
        <w:ind w:left="6480" w:hanging="360"/>
      </w:pPr>
      <w:rPr>
        <w:rFonts w:ascii="Courier New" w:hAnsi="Courier New" w:cs="Courier New" w:hint="default"/>
      </w:rPr>
    </w:lvl>
    <w:lvl w:ilvl="8" w:tplc="04230005" w:tentative="1">
      <w:start w:val="1"/>
      <w:numFmt w:val="bullet"/>
      <w:lvlText w:val=""/>
      <w:lvlJc w:val="left"/>
      <w:pPr>
        <w:ind w:left="7200" w:hanging="360"/>
      </w:pPr>
      <w:rPr>
        <w:rFonts w:ascii="Wingdings" w:hAnsi="Wingdings" w:hint="default"/>
      </w:rPr>
    </w:lvl>
  </w:abstractNum>
  <w:abstractNum w:abstractNumId="30" w15:restartNumberingAfterBreak="0">
    <w:nsid w:val="3AA46350"/>
    <w:multiLevelType w:val="singleLevel"/>
    <w:tmpl w:val="5E122F1E"/>
    <w:lvl w:ilvl="0">
      <w:start w:val="1"/>
      <w:numFmt w:val="bullet"/>
      <w:lvlText w:val="-"/>
      <w:lvlJc w:val="left"/>
      <w:pPr>
        <w:tabs>
          <w:tab w:val="num" w:pos="2203"/>
        </w:tabs>
        <w:ind w:left="2203" w:hanging="360"/>
      </w:pPr>
      <w:rPr>
        <w:rFonts w:hint="default"/>
      </w:rPr>
    </w:lvl>
  </w:abstractNum>
  <w:abstractNum w:abstractNumId="31" w15:restartNumberingAfterBreak="0">
    <w:nsid w:val="3B53217B"/>
    <w:multiLevelType w:val="hybridMultilevel"/>
    <w:tmpl w:val="5F1E8F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3BA201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F4D4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1274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5673AB9"/>
    <w:multiLevelType w:val="hybridMultilevel"/>
    <w:tmpl w:val="196832F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46D75C02"/>
    <w:multiLevelType w:val="hybridMultilevel"/>
    <w:tmpl w:val="F7DEB75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7" w15:restartNumberingAfterBreak="0">
    <w:nsid w:val="481220CE"/>
    <w:multiLevelType w:val="hybridMultilevel"/>
    <w:tmpl w:val="6B3C63C2"/>
    <w:lvl w:ilvl="0" w:tplc="0423000D">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8" w15:restartNumberingAfterBreak="0">
    <w:nsid w:val="4A91739C"/>
    <w:multiLevelType w:val="hybridMultilevel"/>
    <w:tmpl w:val="04F6A32A"/>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39" w15:restartNumberingAfterBreak="0">
    <w:nsid w:val="4E70565F"/>
    <w:multiLevelType w:val="singleLevel"/>
    <w:tmpl w:val="5E122F1E"/>
    <w:lvl w:ilvl="0">
      <w:start w:val="1"/>
      <w:numFmt w:val="bullet"/>
      <w:lvlText w:val="-"/>
      <w:lvlJc w:val="left"/>
      <w:pPr>
        <w:tabs>
          <w:tab w:val="num" w:pos="2203"/>
        </w:tabs>
        <w:ind w:left="2203" w:hanging="360"/>
      </w:pPr>
      <w:rPr>
        <w:rFonts w:hint="default"/>
      </w:rPr>
    </w:lvl>
  </w:abstractNum>
  <w:abstractNum w:abstractNumId="40" w15:restartNumberingAfterBreak="0">
    <w:nsid w:val="4FC91472"/>
    <w:multiLevelType w:val="hybridMultilevel"/>
    <w:tmpl w:val="2340AC18"/>
    <w:lvl w:ilvl="0" w:tplc="0423000B">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1" w15:restartNumberingAfterBreak="0">
    <w:nsid w:val="5459270F"/>
    <w:multiLevelType w:val="hybridMultilevel"/>
    <w:tmpl w:val="63CAB638"/>
    <w:lvl w:ilvl="0" w:tplc="0423000D">
      <w:start w:val="1"/>
      <w:numFmt w:val="bullet"/>
      <w:lvlText w:val=""/>
      <w:lvlJc w:val="left"/>
      <w:pPr>
        <w:ind w:left="862" w:hanging="360"/>
      </w:pPr>
      <w:rPr>
        <w:rFonts w:ascii="Wingdings" w:hAnsi="Wingdings" w:hint="default"/>
      </w:rPr>
    </w:lvl>
    <w:lvl w:ilvl="1" w:tplc="04230003" w:tentative="1">
      <w:start w:val="1"/>
      <w:numFmt w:val="bullet"/>
      <w:lvlText w:val="o"/>
      <w:lvlJc w:val="left"/>
      <w:pPr>
        <w:ind w:left="1582" w:hanging="360"/>
      </w:pPr>
      <w:rPr>
        <w:rFonts w:ascii="Courier New" w:hAnsi="Courier New" w:cs="Courier New" w:hint="default"/>
      </w:rPr>
    </w:lvl>
    <w:lvl w:ilvl="2" w:tplc="04230005" w:tentative="1">
      <w:start w:val="1"/>
      <w:numFmt w:val="bullet"/>
      <w:lvlText w:val=""/>
      <w:lvlJc w:val="left"/>
      <w:pPr>
        <w:ind w:left="2302" w:hanging="360"/>
      </w:pPr>
      <w:rPr>
        <w:rFonts w:ascii="Wingdings" w:hAnsi="Wingdings" w:hint="default"/>
      </w:rPr>
    </w:lvl>
    <w:lvl w:ilvl="3" w:tplc="04230001" w:tentative="1">
      <w:start w:val="1"/>
      <w:numFmt w:val="bullet"/>
      <w:lvlText w:val=""/>
      <w:lvlJc w:val="left"/>
      <w:pPr>
        <w:ind w:left="3022" w:hanging="360"/>
      </w:pPr>
      <w:rPr>
        <w:rFonts w:ascii="Symbol" w:hAnsi="Symbol" w:hint="default"/>
      </w:rPr>
    </w:lvl>
    <w:lvl w:ilvl="4" w:tplc="04230003" w:tentative="1">
      <w:start w:val="1"/>
      <w:numFmt w:val="bullet"/>
      <w:lvlText w:val="o"/>
      <w:lvlJc w:val="left"/>
      <w:pPr>
        <w:ind w:left="3742" w:hanging="360"/>
      </w:pPr>
      <w:rPr>
        <w:rFonts w:ascii="Courier New" w:hAnsi="Courier New" w:cs="Courier New" w:hint="default"/>
      </w:rPr>
    </w:lvl>
    <w:lvl w:ilvl="5" w:tplc="04230005" w:tentative="1">
      <w:start w:val="1"/>
      <w:numFmt w:val="bullet"/>
      <w:lvlText w:val=""/>
      <w:lvlJc w:val="left"/>
      <w:pPr>
        <w:ind w:left="4462" w:hanging="360"/>
      </w:pPr>
      <w:rPr>
        <w:rFonts w:ascii="Wingdings" w:hAnsi="Wingdings" w:hint="default"/>
      </w:rPr>
    </w:lvl>
    <w:lvl w:ilvl="6" w:tplc="04230001" w:tentative="1">
      <w:start w:val="1"/>
      <w:numFmt w:val="bullet"/>
      <w:lvlText w:val=""/>
      <w:lvlJc w:val="left"/>
      <w:pPr>
        <w:ind w:left="5182" w:hanging="360"/>
      </w:pPr>
      <w:rPr>
        <w:rFonts w:ascii="Symbol" w:hAnsi="Symbol" w:hint="default"/>
      </w:rPr>
    </w:lvl>
    <w:lvl w:ilvl="7" w:tplc="04230003" w:tentative="1">
      <w:start w:val="1"/>
      <w:numFmt w:val="bullet"/>
      <w:lvlText w:val="o"/>
      <w:lvlJc w:val="left"/>
      <w:pPr>
        <w:ind w:left="5902" w:hanging="360"/>
      </w:pPr>
      <w:rPr>
        <w:rFonts w:ascii="Courier New" w:hAnsi="Courier New" w:cs="Courier New" w:hint="default"/>
      </w:rPr>
    </w:lvl>
    <w:lvl w:ilvl="8" w:tplc="04230005" w:tentative="1">
      <w:start w:val="1"/>
      <w:numFmt w:val="bullet"/>
      <w:lvlText w:val=""/>
      <w:lvlJc w:val="left"/>
      <w:pPr>
        <w:ind w:left="6622" w:hanging="360"/>
      </w:pPr>
      <w:rPr>
        <w:rFonts w:ascii="Wingdings" w:hAnsi="Wingdings" w:hint="default"/>
      </w:rPr>
    </w:lvl>
  </w:abstractNum>
  <w:abstractNum w:abstractNumId="42" w15:restartNumberingAfterBreak="0">
    <w:nsid w:val="56106076"/>
    <w:multiLevelType w:val="hybridMultilevel"/>
    <w:tmpl w:val="ABE287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6222651"/>
    <w:multiLevelType w:val="hybridMultilevel"/>
    <w:tmpl w:val="3D5678F2"/>
    <w:lvl w:ilvl="0" w:tplc="0419000F">
      <w:start w:val="1"/>
      <w:numFmt w:val="decimal"/>
      <w:lvlText w:val="%1."/>
      <w:lvlJc w:val="left"/>
      <w:pPr>
        <w:ind w:left="112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44" w15:restartNumberingAfterBreak="0">
    <w:nsid w:val="56AD615D"/>
    <w:multiLevelType w:val="hybridMultilevel"/>
    <w:tmpl w:val="2624B3B2"/>
    <w:lvl w:ilvl="0" w:tplc="04190009">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4779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90A1898"/>
    <w:multiLevelType w:val="hybridMultilevel"/>
    <w:tmpl w:val="7DD0203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5AC327C7"/>
    <w:multiLevelType w:val="hybridMultilevel"/>
    <w:tmpl w:val="6AC47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5AC33D25"/>
    <w:multiLevelType w:val="hybridMultilevel"/>
    <w:tmpl w:val="03AC3B68"/>
    <w:lvl w:ilvl="0" w:tplc="04190011">
      <w:start w:val="1"/>
      <w:numFmt w:val="decimal"/>
      <w:lvlText w:val="%1)"/>
      <w:lvlJc w:val="left"/>
      <w:pPr>
        <w:ind w:left="112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49" w15:restartNumberingAfterBreak="0">
    <w:nsid w:val="5D001A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E122334"/>
    <w:multiLevelType w:val="hybridMultilevel"/>
    <w:tmpl w:val="91FA91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13F00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49B5C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5C0516F"/>
    <w:multiLevelType w:val="hybridMultilevel"/>
    <w:tmpl w:val="A7D42518"/>
    <w:lvl w:ilvl="0" w:tplc="04230011">
      <w:start w:val="1"/>
      <w:numFmt w:val="decimal"/>
      <w:lvlText w:val="%1)"/>
      <w:lvlJc w:val="left"/>
      <w:pPr>
        <w:ind w:left="1287" w:hanging="360"/>
      </w:pPr>
      <w:rPr>
        <w:rFont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54" w15:restartNumberingAfterBreak="0">
    <w:nsid w:val="67503365"/>
    <w:multiLevelType w:val="hybridMultilevel"/>
    <w:tmpl w:val="EAE62B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B783096"/>
    <w:multiLevelType w:val="hybridMultilevel"/>
    <w:tmpl w:val="53E87276"/>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6" w15:restartNumberingAfterBreak="0">
    <w:nsid w:val="6DE257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E2D7D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E6B5C2E"/>
    <w:multiLevelType w:val="multilevel"/>
    <w:tmpl w:val="09CE9C2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9" w15:restartNumberingAfterBreak="0">
    <w:nsid w:val="7046029F"/>
    <w:multiLevelType w:val="hybridMultilevel"/>
    <w:tmpl w:val="6F3E0B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8202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85110D3"/>
    <w:multiLevelType w:val="hybridMultilevel"/>
    <w:tmpl w:val="31E206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15:restartNumberingAfterBreak="0">
    <w:nsid w:val="791156C9"/>
    <w:multiLevelType w:val="hybridMultilevel"/>
    <w:tmpl w:val="3B46548A"/>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63" w15:restartNumberingAfterBreak="0">
    <w:nsid w:val="79CE2E73"/>
    <w:multiLevelType w:val="hybridMultilevel"/>
    <w:tmpl w:val="7B56F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9D40DFE"/>
    <w:multiLevelType w:val="hybridMultilevel"/>
    <w:tmpl w:val="08760658"/>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65" w15:restartNumberingAfterBreak="0">
    <w:nsid w:val="7AE215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762DFE"/>
    <w:multiLevelType w:val="hybridMultilevel"/>
    <w:tmpl w:val="4434E284"/>
    <w:lvl w:ilvl="0" w:tplc="04230013">
      <w:start w:val="1"/>
      <w:numFmt w:val="upperRoman"/>
      <w:lvlText w:val="%1."/>
      <w:lvlJc w:val="right"/>
      <w:pPr>
        <w:ind w:left="1287" w:hanging="360"/>
      </w:pPr>
    </w:lvl>
    <w:lvl w:ilvl="1" w:tplc="04230019" w:tentative="1">
      <w:start w:val="1"/>
      <w:numFmt w:val="lowerLetter"/>
      <w:lvlText w:val="%2."/>
      <w:lvlJc w:val="left"/>
      <w:pPr>
        <w:ind w:left="2007" w:hanging="360"/>
      </w:pPr>
    </w:lvl>
    <w:lvl w:ilvl="2" w:tplc="0423001B" w:tentative="1">
      <w:start w:val="1"/>
      <w:numFmt w:val="lowerRoman"/>
      <w:lvlText w:val="%3."/>
      <w:lvlJc w:val="right"/>
      <w:pPr>
        <w:ind w:left="2727" w:hanging="180"/>
      </w:pPr>
    </w:lvl>
    <w:lvl w:ilvl="3" w:tplc="0423000F" w:tentative="1">
      <w:start w:val="1"/>
      <w:numFmt w:val="decimal"/>
      <w:lvlText w:val="%4."/>
      <w:lvlJc w:val="left"/>
      <w:pPr>
        <w:ind w:left="3447" w:hanging="360"/>
      </w:pPr>
    </w:lvl>
    <w:lvl w:ilvl="4" w:tplc="04230019" w:tentative="1">
      <w:start w:val="1"/>
      <w:numFmt w:val="lowerLetter"/>
      <w:lvlText w:val="%5."/>
      <w:lvlJc w:val="left"/>
      <w:pPr>
        <w:ind w:left="4167" w:hanging="360"/>
      </w:pPr>
    </w:lvl>
    <w:lvl w:ilvl="5" w:tplc="0423001B" w:tentative="1">
      <w:start w:val="1"/>
      <w:numFmt w:val="lowerRoman"/>
      <w:lvlText w:val="%6."/>
      <w:lvlJc w:val="right"/>
      <w:pPr>
        <w:ind w:left="4887" w:hanging="180"/>
      </w:pPr>
    </w:lvl>
    <w:lvl w:ilvl="6" w:tplc="0423000F" w:tentative="1">
      <w:start w:val="1"/>
      <w:numFmt w:val="decimal"/>
      <w:lvlText w:val="%7."/>
      <w:lvlJc w:val="left"/>
      <w:pPr>
        <w:ind w:left="5607" w:hanging="360"/>
      </w:pPr>
    </w:lvl>
    <w:lvl w:ilvl="7" w:tplc="04230019" w:tentative="1">
      <w:start w:val="1"/>
      <w:numFmt w:val="lowerLetter"/>
      <w:lvlText w:val="%8."/>
      <w:lvlJc w:val="left"/>
      <w:pPr>
        <w:ind w:left="6327" w:hanging="360"/>
      </w:pPr>
    </w:lvl>
    <w:lvl w:ilvl="8" w:tplc="0423001B" w:tentative="1">
      <w:start w:val="1"/>
      <w:numFmt w:val="lowerRoman"/>
      <w:lvlText w:val="%9."/>
      <w:lvlJc w:val="right"/>
      <w:pPr>
        <w:ind w:left="7047" w:hanging="180"/>
      </w:pPr>
    </w:lvl>
  </w:abstractNum>
  <w:abstractNum w:abstractNumId="67" w15:restartNumberingAfterBreak="0">
    <w:nsid w:val="7E584D28"/>
    <w:multiLevelType w:val="hybridMultilevel"/>
    <w:tmpl w:val="6958CEB0"/>
    <w:lvl w:ilvl="0" w:tplc="0423000B">
      <w:start w:val="1"/>
      <w:numFmt w:val="bullet"/>
      <w:lvlText w:val=""/>
      <w:lvlJc w:val="left"/>
      <w:pPr>
        <w:ind w:left="1287" w:hanging="360"/>
      </w:pPr>
      <w:rPr>
        <w:rFonts w:ascii="Wingdings" w:hAnsi="Wingding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num w:numId="1">
    <w:abstractNumId w:val="50"/>
  </w:num>
  <w:num w:numId="2">
    <w:abstractNumId w:val="25"/>
  </w:num>
  <w:num w:numId="3">
    <w:abstractNumId w:val="63"/>
  </w:num>
  <w:num w:numId="4">
    <w:abstractNumId w:val="24"/>
  </w:num>
  <w:num w:numId="5">
    <w:abstractNumId w:val="19"/>
  </w:num>
  <w:num w:numId="6">
    <w:abstractNumId w:val="3"/>
  </w:num>
  <w:num w:numId="7">
    <w:abstractNumId w:val="62"/>
  </w:num>
  <w:num w:numId="8">
    <w:abstractNumId w:val="64"/>
  </w:num>
  <w:num w:numId="9">
    <w:abstractNumId w:val="66"/>
  </w:num>
  <w:num w:numId="10">
    <w:abstractNumId w:val="23"/>
  </w:num>
  <w:num w:numId="11">
    <w:abstractNumId w:val="29"/>
  </w:num>
  <w:num w:numId="12">
    <w:abstractNumId w:val="0"/>
  </w:num>
  <w:num w:numId="13">
    <w:abstractNumId w:val="67"/>
  </w:num>
  <w:num w:numId="14">
    <w:abstractNumId w:val="36"/>
  </w:num>
  <w:num w:numId="15">
    <w:abstractNumId w:val="4"/>
  </w:num>
  <w:num w:numId="16">
    <w:abstractNumId w:val="58"/>
  </w:num>
  <w:num w:numId="17">
    <w:abstractNumId w:val="12"/>
  </w:num>
  <w:num w:numId="18">
    <w:abstractNumId w:val="7"/>
  </w:num>
  <w:num w:numId="19">
    <w:abstractNumId w:val="11"/>
  </w:num>
  <w:num w:numId="20">
    <w:abstractNumId w:val="33"/>
  </w:num>
  <w:num w:numId="21">
    <w:abstractNumId w:val="13"/>
  </w:num>
  <w:num w:numId="22">
    <w:abstractNumId w:val="22"/>
  </w:num>
  <w:num w:numId="23">
    <w:abstractNumId w:val="5"/>
  </w:num>
  <w:num w:numId="24">
    <w:abstractNumId w:val="65"/>
  </w:num>
  <w:num w:numId="25">
    <w:abstractNumId w:val="26"/>
  </w:num>
  <w:num w:numId="26">
    <w:abstractNumId w:val="2"/>
  </w:num>
  <w:num w:numId="27">
    <w:abstractNumId w:val="6"/>
  </w:num>
  <w:num w:numId="28">
    <w:abstractNumId w:val="52"/>
  </w:num>
  <w:num w:numId="29">
    <w:abstractNumId w:val="56"/>
  </w:num>
  <w:num w:numId="30">
    <w:abstractNumId w:val="60"/>
  </w:num>
  <w:num w:numId="31">
    <w:abstractNumId w:val="32"/>
  </w:num>
  <w:num w:numId="32">
    <w:abstractNumId w:val="49"/>
  </w:num>
  <w:num w:numId="33">
    <w:abstractNumId w:val="9"/>
  </w:num>
  <w:num w:numId="34">
    <w:abstractNumId w:val="38"/>
  </w:num>
  <w:num w:numId="35">
    <w:abstractNumId w:val="39"/>
  </w:num>
  <w:num w:numId="36">
    <w:abstractNumId w:val="30"/>
  </w:num>
  <w:num w:numId="37">
    <w:abstractNumId w:val="45"/>
  </w:num>
  <w:num w:numId="38">
    <w:abstractNumId w:val="10"/>
  </w:num>
  <w:num w:numId="39">
    <w:abstractNumId w:val="57"/>
  </w:num>
  <w:num w:numId="40">
    <w:abstractNumId w:val="34"/>
  </w:num>
  <w:num w:numId="41">
    <w:abstractNumId w:val="51"/>
  </w:num>
  <w:num w:numId="42">
    <w:abstractNumId w:val="15"/>
  </w:num>
  <w:num w:numId="43">
    <w:abstractNumId w:val="1"/>
  </w:num>
  <w:num w:numId="44">
    <w:abstractNumId w:val="41"/>
  </w:num>
  <w:num w:numId="45">
    <w:abstractNumId w:val="8"/>
  </w:num>
  <w:num w:numId="46">
    <w:abstractNumId w:val="27"/>
  </w:num>
  <w:num w:numId="47">
    <w:abstractNumId w:val="53"/>
  </w:num>
  <w:num w:numId="48">
    <w:abstractNumId w:val="40"/>
  </w:num>
  <w:num w:numId="49">
    <w:abstractNumId w:val="37"/>
  </w:num>
  <w:num w:numId="50">
    <w:abstractNumId w:val="16"/>
  </w:num>
  <w:num w:numId="51">
    <w:abstractNumId w:val="43"/>
  </w:num>
  <w:num w:numId="52">
    <w:abstractNumId w:val="20"/>
  </w:num>
  <w:num w:numId="53">
    <w:abstractNumId w:val="48"/>
  </w:num>
  <w:num w:numId="54">
    <w:abstractNumId w:val="21"/>
  </w:num>
  <w:num w:numId="55">
    <w:abstractNumId w:val="14"/>
  </w:num>
  <w:num w:numId="56">
    <w:abstractNumId w:val="59"/>
  </w:num>
  <w:num w:numId="57">
    <w:abstractNumId w:val="61"/>
  </w:num>
  <w:num w:numId="58">
    <w:abstractNumId w:val="17"/>
  </w:num>
  <w:num w:numId="59">
    <w:abstractNumId w:val="55"/>
  </w:num>
  <w:num w:numId="60">
    <w:abstractNumId w:val="42"/>
  </w:num>
  <w:num w:numId="61">
    <w:abstractNumId w:val="54"/>
  </w:num>
  <w:num w:numId="62">
    <w:abstractNumId w:val="46"/>
  </w:num>
  <w:num w:numId="63">
    <w:abstractNumId w:val="44"/>
  </w:num>
  <w:num w:numId="64">
    <w:abstractNumId w:val="18"/>
  </w:num>
  <w:num w:numId="65">
    <w:abstractNumId w:val="47"/>
  </w:num>
  <w:num w:numId="66">
    <w:abstractNumId w:val="31"/>
  </w:num>
  <w:num w:numId="67">
    <w:abstractNumId w:val="35"/>
  </w:num>
  <w:num w:numId="6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48"/>
    <w:rsid w:val="00073F6F"/>
    <w:rsid w:val="001206D9"/>
    <w:rsid w:val="001B5E48"/>
    <w:rsid w:val="002F715B"/>
    <w:rsid w:val="0037042A"/>
    <w:rsid w:val="0085030D"/>
    <w:rsid w:val="008E2BD2"/>
    <w:rsid w:val="00AD59E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8"/>
    <o:shapelayout v:ext="edit">
      <o:idmap v:ext="edit" data="1"/>
    </o:shapelayout>
  </w:shapeDefaults>
  <w:decimalSymbol w:val=","/>
  <w:listSeparator w:val=";"/>
  <w14:docId w14:val="7D29706B"/>
  <w15:docId w15:val="{B385F68A-52C1-48CB-B679-7B75015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e-BY" w:eastAsia="be-B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rsid w:val="001206D9"/>
    <w:pPr>
      <w:keepNext/>
      <w:spacing w:before="240" w:after="60"/>
      <w:outlineLvl w:val="2"/>
    </w:pPr>
    <w:rPr>
      <w:rFonts w:ascii="Arial" w:hAnsi="Arial"/>
      <w:b/>
      <w:sz w:val="26"/>
    </w:rPr>
  </w:style>
  <w:style w:type="paragraph" w:styleId="4">
    <w:name w:val="heading 4"/>
    <w:basedOn w:val="a"/>
    <w:next w:val="a"/>
    <w:link w:val="40"/>
    <w:qFormat/>
    <w:rsid w:val="001206D9"/>
    <w:pPr>
      <w:keepNext/>
      <w:jc w:val="center"/>
      <w:outlineLvl w:val="3"/>
    </w:pPr>
    <w:rPr>
      <w:sz w:val="24"/>
    </w:rPr>
  </w:style>
  <w:style w:type="paragraph" w:styleId="5">
    <w:name w:val="heading 5"/>
    <w:basedOn w:val="a"/>
    <w:next w:val="a"/>
    <w:link w:val="50"/>
    <w:qFormat/>
    <w:pPr>
      <w:keepNext/>
      <w:spacing w:line="288" w:lineRule="auto"/>
      <w:ind w:firstLine="567"/>
      <w:jc w:val="both"/>
      <w:outlineLvl w:val="4"/>
    </w:pPr>
    <w:rPr>
      <w:b/>
      <w:bCs/>
      <w:sz w:val="28"/>
    </w:rPr>
  </w:style>
  <w:style w:type="paragraph" w:styleId="7">
    <w:name w:val="heading 7"/>
    <w:basedOn w:val="a"/>
    <w:next w:val="a"/>
    <w:qFormat/>
    <w:pPr>
      <w:keepNext/>
      <w:ind w:left="851"/>
      <w:outlineLvl w:val="6"/>
    </w:pPr>
    <w:rPr>
      <w:sz w:val="28"/>
    </w:rPr>
  </w:style>
  <w:style w:type="paragraph" w:styleId="8">
    <w:name w:val="heading 8"/>
    <w:basedOn w:val="a"/>
    <w:next w:val="a"/>
    <w:qFormat/>
    <w:pPr>
      <w:keepNext/>
      <w:tabs>
        <w:tab w:val="num" w:pos="1286"/>
      </w:tabs>
      <w:spacing w:line="288" w:lineRule="auto"/>
      <w:ind w:firstLine="567"/>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link w:val="a5"/>
    <w:pPr>
      <w:jc w:val="center"/>
    </w:pPr>
    <w:rPr>
      <w:b/>
      <w:bCs/>
      <w:i/>
      <w:iCs/>
      <w:sz w:val="28"/>
    </w:rPr>
  </w:style>
  <w:style w:type="paragraph" w:styleId="21">
    <w:name w:val="Body Text 2"/>
    <w:basedOn w:val="a"/>
    <w:link w:val="22"/>
    <w:pPr>
      <w:jc w:val="center"/>
    </w:pPr>
    <w:rPr>
      <w:sz w:val="28"/>
    </w:rPr>
  </w:style>
  <w:style w:type="paragraph" w:styleId="a6">
    <w:name w:val="Body Text Indent"/>
    <w:basedOn w:val="a"/>
    <w:link w:val="a7"/>
    <w:pPr>
      <w:ind w:firstLine="567"/>
      <w:jc w:val="both"/>
    </w:pPr>
    <w:rPr>
      <w:sz w:val="28"/>
    </w:rPr>
  </w:style>
  <w:style w:type="paragraph" w:styleId="31">
    <w:name w:val="Body Text 3"/>
    <w:basedOn w:val="a"/>
    <w:link w:val="32"/>
    <w:pPr>
      <w:jc w:val="center"/>
    </w:pPr>
    <w:rPr>
      <w:sz w:val="28"/>
    </w:rPr>
  </w:style>
  <w:style w:type="paragraph" w:styleId="23">
    <w:name w:val="Body Text Indent 2"/>
    <w:basedOn w:val="a"/>
    <w:pPr>
      <w:ind w:firstLine="709"/>
    </w:pPr>
    <w:rPr>
      <w:b/>
      <w:smallCaps/>
      <w:sz w:val="32"/>
    </w:rPr>
  </w:style>
  <w:style w:type="paragraph" w:styleId="33">
    <w:name w:val="Body Text Indent 3"/>
    <w:basedOn w:val="a"/>
    <w:pPr>
      <w:spacing w:line="288" w:lineRule="auto"/>
      <w:ind w:firstLine="567"/>
      <w:jc w:val="center"/>
    </w:pPr>
    <w:rPr>
      <w:bCs/>
      <w:iCs/>
      <w:caps/>
      <w:sz w:val="28"/>
    </w:rPr>
  </w:style>
  <w:style w:type="character" w:styleId="a8">
    <w:name w:val="page number"/>
    <w:basedOn w:val="a0"/>
  </w:style>
  <w:style w:type="paragraph" w:styleId="a9">
    <w:name w:val="header"/>
    <w:basedOn w:val="a"/>
    <w:link w:val="aa"/>
    <w:uiPriority w:val="99"/>
    <w:pPr>
      <w:tabs>
        <w:tab w:val="center" w:pos="4153"/>
        <w:tab w:val="right" w:pos="8306"/>
      </w:tabs>
    </w:pPr>
  </w:style>
  <w:style w:type="paragraph" w:styleId="ab">
    <w:name w:val="footer"/>
    <w:basedOn w:val="a"/>
    <w:link w:val="ac"/>
    <w:uiPriority w:val="99"/>
    <w:pPr>
      <w:tabs>
        <w:tab w:val="center" w:pos="4153"/>
        <w:tab w:val="right" w:pos="8306"/>
      </w:tabs>
    </w:pPr>
  </w:style>
  <w:style w:type="character" w:customStyle="1" w:styleId="40">
    <w:name w:val="Заголовок 4 Знак"/>
    <w:basedOn w:val="a0"/>
    <w:link w:val="4"/>
    <w:rsid w:val="001206D9"/>
    <w:rPr>
      <w:sz w:val="24"/>
      <w:lang w:val="ru-RU" w:eastAsia="ru-RU"/>
    </w:rPr>
  </w:style>
  <w:style w:type="paragraph" w:styleId="ad">
    <w:name w:val="List Paragraph"/>
    <w:basedOn w:val="a"/>
    <w:uiPriority w:val="34"/>
    <w:qFormat/>
    <w:rsid w:val="001206D9"/>
    <w:pPr>
      <w:spacing w:after="200" w:line="276"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1206D9"/>
    <w:rPr>
      <w:lang w:val="ru-RU" w:eastAsia="ru-RU"/>
    </w:rPr>
  </w:style>
  <w:style w:type="character" w:customStyle="1" w:styleId="ac">
    <w:name w:val="Нижний колонтитул Знак"/>
    <w:basedOn w:val="a0"/>
    <w:link w:val="ab"/>
    <w:uiPriority w:val="99"/>
    <w:rsid w:val="001206D9"/>
    <w:rPr>
      <w:lang w:val="ru-RU" w:eastAsia="ru-RU"/>
    </w:rPr>
  </w:style>
  <w:style w:type="character" w:customStyle="1" w:styleId="FontStyle13">
    <w:name w:val="Font Style13"/>
    <w:uiPriority w:val="99"/>
    <w:rsid w:val="001206D9"/>
    <w:rPr>
      <w:rFonts w:ascii="Times New Roman" w:hAnsi="Times New Roman" w:cs="Times New Roman"/>
      <w:b/>
      <w:bCs/>
      <w:sz w:val="26"/>
      <w:szCs w:val="26"/>
    </w:rPr>
  </w:style>
  <w:style w:type="table" w:styleId="ae">
    <w:name w:val="Table Grid"/>
    <w:basedOn w:val="a1"/>
    <w:uiPriority w:val="59"/>
    <w:rsid w:val="001206D9"/>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uiPriority w:val="99"/>
    <w:semiHidden/>
    <w:rsid w:val="001206D9"/>
    <w:rPr>
      <w:color w:val="808080"/>
    </w:rPr>
  </w:style>
  <w:style w:type="paragraph" w:styleId="af0">
    <w:name w:val="Balloon Text"/>
    <w:basedOn w:val="a"/>
    <w:link w:val="af1"/>
    <w:uiPriority w:val="99"/>
    <w:semiHidden/>
    <w:unhideWhenUsed/>
    <w:rsid w:val="001206D9"/>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1206D9"/>
    <w:rPr>
      <w:rFonts w:ascii="Tahoma" w:eastAsia="Calibri" w:hAnsi="Tahoma" w:cs="Tahoma"/>
      <w:sz w:val="16"/>
      <w:szCs w:val="16"/>
      <w:lang w:val="ru-RU" w:eastAsia="en-US"/>
    </w:rPr>
  </w:style>
  <w:style w:type="paragraph" w:styleId="af2">
    <w:name w:val="Plain Text"/>
    <w:basedOn w:val="a"/>
    <w:link w:val="af3"/>
    <w:rsid w:val="001206D9"/>
    <w:rPr>
      <w:rFonts w:ascii="Courier New" w:hAnsi="Courier New"/>
    </w:rPr>
  </w:style>
  <w:style w:type="character" w:customStyle="1" w:styleId="af3">
    <w:name w:val="Текст Знак"/>
    <w:basedOn w:val="a0"/>
    <w:link w:val="af2"/>
    <w:rsid w:val="001206D9"/>
    <w:rPr>
      <w:rFonts w:ascii="Courier New" w:hAnsi="Courier New"/>
      <w:lang w:val="ru-RU" w:eastAsia="ru-RU"/>
    </w:rPr>
  </w:style>
  <w:style w:type="paragraph" w:customStyle="1" w:styleId="11">
    <w:name w:val="Текст1"/>
    <w:basedOn w:val="a"/>
    <w:rsid w:val="001206D9"/>
    <w:rPr>
      <w:rFonts w:ascii="Courier New" w:hAnsi="Courier New"/>
    </w:rPr>
  </w:style>
  <w:style w:type="character" w:customStyle="1" w:styleId="10">
    <w:name w:val="Заголовок 1 Знак"/>
    <w:link w:val="1"/>
    <w:rsid w:val="001206D9"/>
    <w:rPr>
      <w:sz w:val="28"/>
      <w:lang w:val="ru-RU" w:eastAsia="ru-RU"/>
    </w:rPr>
  </w:style>
  <w:style w:type="character" w:customStyle="1" w:styleId="50">
    <w:name w:val="Заголовок 5 Знак"/>
    <w:link w:val="5"/>
    <w:rsid w:val="001206D9"/>
    <w:rPr>
      <w:b/>
      <w:bCs/>
      <w:sz w:val="28"/>
      <w:lang w:val="ru-RU" w:eastAsia="ru-RU"/>
    </w:rPr>
  </w:style>
  <w:style w:type="character" w:customStyle="1" w:styleId="a5">
    <w:name w:val="Основной текст Знак"/>
    <w:link w:val="a4"/>
    <w:rsid w:val="001206D9"/>
    <w:rPr>
      <w:b/>
      <w:bCs/>
      <w:i/>
      <w:iCs/>
      <w:sz w:val="28"/>
      <w:lang w:val="ru-RU" w:eastAsia="ru-RU"/>
    </w:rPr>
  </w:style>
  <w:style w:type="paragraph" w:styleId="12">
    <w:name w:val="toc 1"/>
    <w:basedOn w:val="a"/>
    <w:next w:val="a"/>
    <w:autoRedefine/>
    <w:semiHidden/>
    <w:rsid w:val="001206D9"/>
  </w:style>
  <w:style w:type="character" w:customStyle="1" w:styleId="22">
    <w:name w:val="Основной текст 2 Знак"/>
    <w:link w:val="21"/>
    <w:rsid w:val="001206D9"/>
    <w:rPr>
      <w:sz w:val="28"/>
      <w:lang w:val="ru-RU" w:eastAsia="ru-RU"/>
    </w:rPr>
  </w:style>
  <w:style w:type="character" w:customStyle="1" w:styleId="20">
    <w:name w:val="Заголовок 2 Знак"/>
    <w:link w:val="2"/>
    <w:rsid w:val="001206D9"/>
    <w:rPr>
      <w:sz w:val="28"/>
      <w:lang w:val="ru-RU" w:eastAsia="ru-RU"/>
    </w:rPr>
  </w:style>
  <w:style w:type="paragraph" w:customStyle="1" w:styleId="24">
    <w:name w:val="Текст2"/>
    <w:basedOn w:val="a"/>
    <w:rsid w:val="001206D9"/>
    <w:rPr>
      <w:rFonts w:ascii="Courier New" w:hAnsi="Courier New"/>
    </w:rPr>
  </w:style>
  <w:style w:type="character" w:customStyle="1" w:styleId="30">
    <w:name w:val="Заголовок 3 Знак"/>
    <w:basedOn w:val="a0"/>
    <w:link w:val="3"/>
    <w:rsid w:val="001206D9"/>
    <w:rPr>
      <w:rFonts w:ascii="Arial" w:hAnsi="Arial"/>
      <w:b/>
      <w:sz w:val="26"/>
      <w:lang w:val="ru-RU" w:eastAsia="ru-RU"/>
    </w:rPr>
  </w:style>
  <w:style w:type="paragraph" w:customStyle="1" w:styleId="210">
    <w:name w:val="Основной текст 21"/>
    <w:basedOn w:val="a"/>
    <w:rsid w:val="001206D9"/>
    <w:pPr>
      <w:ind w:firstLine="720"/>
    </w:pPr>
    <w:rPr>
      <w:rFonts w:ascii="Arial" w:hAnsi="Arial"/>
    </w:rPr>
  </w:style>
  <w:style w:type="paragraph" w:styleId="25">
    <w:name w:val="toc 2"/>
    <w:basedOn w:val="a"/>
    <w:next w:val="a"/>
    <w:semiHidden/>
    <w:rsid w:val="001206D9"/>
    <w:pPr>
      <w:ind w:left="200"/>
    </w:pPr>
  </w:style>
  <w:style w:type="paragraph" w:styleId="34">
    <w:name w:val="toc 3"/>
    <w:basedOn w:val="a"/>
    <w:next w:val="a"/>
    <w:semiHidden/>
    <w:rsid w:val="001206D9"/>
    <w:pPr>
      <w:ind w:left="400"/>
    </w:pPr>
  </w:style>
  <w:style w:type="paragraph" w:styleId="41">
    <w:name w:val="toc 4"/>
    <w:basedOn w:val="a"/>
    <w:next w:val="a"/>
    <w:semiHidden/>
    <w:rsid w:val="001206D9"/>
    <w:pPr>
      <w:ind w:left="600"/>
    </w:pPr>
  </w:style>
  <w:style w:type="paragraph" w:styleId="51">
    <w:name w:val="toc 5"/>
    <w:basedOn w:val="a"/>
    <w:next w:val="a"/>
    <w:semiHidden/>
    <w:rsid w:val="001206D9"/>
    <w:pPr>
      <w:ind w:left="800"/>
    </w:pPr>
  </w:style>
  <w:style w:type="paragraph" w:styleId="6">
    <w:name w:val="toc 6"/>
    <w:basedOn w:val="a"/>
    <w:next w:val="a"/>
    <w:semiHidden/>
    <w:rsid w:val="001206D9"/>
    <w:pPr>
      <w:ind w:left="1000"/>
    </w:pPr>
  </w:style>
  <w:style w:type="paragraph" w:styleId="70">
    <w:name w:val="toc 7"/>
    <w:basedOn w:val="a"/>
    <w:next w:val="a"/>
    <w:semiHidden/>
    <w:rsid w:val="001206D9"/>
    <w:pPr>
      <w:ind w:left="1200"/>
    </w:pPr>
  </w:style>
  <w:style w:type="paragraph" w:styleId="80">
    <w:name w:val="toc 8"/>
    <w:basedOn w:val="a"/>
    <w:next w:val="a"/>
    <w:semiHidden/>
    <w:rsid w:val="001206D9"/>
    <w:pPr>
      <w:ind w:left="1400"/>
    </w:pPr>
  </w:style>
  <w:style w:type="paragraph" w:styleId="9">
    <w:name w:val="toc 9"/>
    <w:basedOn w:val="a"/>
    <w:next w:val="a"/>
    <w:semiHidden/>
    <w:rsid w:val="001206D9"/>
    <w:pPr>
      <w:ind w:left="1600"/>
    </w:pPr>
  </w:style>
  <w:style w:type="character" w:customStyle="1" w:styleId="13">
    <w:name w:val="Гиперссылка1"/>
    <w:rsid w:val="001206D9"/>
    <w:rPr>
      <w:color w:val="0000FF"/>
      <w:u w:val="single"/>
    </w:rPr>
  </w:style>
  <w:style w:type="character" w:customStyle="1" w:styleId="32">
    <w:name w:val="Основной текст 3 Знак"/>
    <w:link w:val="31"/>
    <w:rsid w:val="001206D9"/>
    <w:rPr>
      <w:sz w:val="28"/>
      <w:lang w:val="ru-RU" w:eastAsia="ru-RU"/>
    </w:rPr>
  </w:style>
  <w:style w:type="character" w:styleId="af4">
    <w:name w:val="annotation reference"/>
    <w:semiHidden/>
    <w:unhideWhenUsed/>
    <w:rsid w:val="001206D9"/>
    <w:rPr>
      <w:sz w:val="16"/>
      <w:szCs w:val="16"/>
    </w:rPr>
  </w:style>
  <w:style w:type="paragraph" w:styleId="af5">
    <w:name w:val="annotation text"/>
    <w:basedOn w:val="a"/>
    <w:link w:val="af6"/>
    <w:semiHidden/>
    <w:unhideWhenUsed/>
    <w:rsid w:val="001206D9"/>
  </w:style>
  <w:style w:type="character" w:customStyle="1" w:styleId="af6">
    <w:name w:val="Текст примечания Знак"/>
    <w:basedOn w:val="a0"/>
    <w:link w:val="af5"/>
    <w:semiHidden/>
    <w:rsid w:val="001206D9"/>
    <w:rPr>
      <w:lang w:val="ru-RU" w:eastAsia="ru-RU"/>
    </w:rPr>
  </w:style>
  <w:style w:type="paragraph" w:styleId="af7">
    <w:name w:val="annotation subject"/>
    <w:basedOn w:val="af5"/>
    <w:next w:val="af5"/>
    <w:link w:val="af8"/>
    <w:uiPriority w:val="99"/>
    <w:semiHidden/>
    <w:unhideWhenUsed/>
    <w:rsid w:val="001206D9"/>
    <w:rPr>
      <w:b/>
      <w:bCs/>
    </w:rPr>
  </w:style>
  <w:style w:type="character" w:customStyle="1" w:styleId="af8">
    <w:name w:val="Тема примечания Знак"/>
    <w:basedOn w:val="af6"/>
    <w:link w:val="af7"/>
    <w:uiPriority w:val="99"/>
    <w:semiHidden/>
    <w:rsid w:val="001206D9"/>
    <w:rPr>
      <w:b/>
      <w:bCs/>
      <w:lang w:val="ru-RU" w:eastAsia="ru-RU"/>
    </w:rPr>
  </w:style>
  <w:style w:type="character" w:customStyle="1" w:styleId="a7">
    <w:name w:val="Основной текст с отступом Знак"/>
    <w:link w:val="a6"/>
    <w:rsid w:val="001206D9"/>
    <w:rPr>
      <w:sz w:val="28"/>
      <w:lang w:val="ru-RU" w:eastAsia="ru-RU"/>
    </w:rPr>
  </w:style>
  <w:style w:type="character" w:styleId="af9">
    <w:name w:val="Strong"/>
    <w:qFormat/>
    <w:rsid w:val="001206D9"/>
    <w:rPr>
      <w:b/>
    </w:rPr>
  </w:style>
  <w:style w:type="paragraph" w:customStyle="1" w:styleId="220">
    <w:name w:val="Основной текст 22"/>
    <w:basedOn w:val="a"/>
    <w:rsid w:val="001206D9"/>
    <w:pPr>
      <w:ind w:firstLine="720"/>
    </w:pPr>
    <w:rPr>
      <w:rFonts w:ascii="Arial" w:hAnsi="Arial"/>
    </w:rPr>
  </w:style>
  <w:style w:type="character" w:customStyle="1" w:styleId="26">
    <w:name w:val="Гиперссылка2"/>
    <w:rsid w:val="001206D9"/>
    <w:rPr>
      <w:color w:val="0000FF"/>
      <w:u w:val="single"/>
    </w:rPr>
  </w:style>
  <w:style w:type="paragraph" w:customStyle="1" w:styleId="Style5">
    <w:name w:val="Style5"/>
    <w:basedOn w:val="a"/>
    <w:uiPriority w:val="99"/>
    <w:rsid w:val="001206D9"/>
    <w:pPr>
      <w:widowControl w:val="0"/>
      <w:autoSpaceDE w:val="0"/>
      <w:autoSpaceDN w:val="0"/>
      <w:adjustRightInd w:val="0"/>
      <w:spacing w:line="278" w:lineRule="exact"/>
      <w:jc w:val="center"/>
    </w:pPr>
    <w:rPr>
      <w:rFonts w:eastAsiaTheme="minorEastAsia"/>
      <w:sz w:val="24"/>
      <w:szCs w:val="24"/>
    </w:rPr>
  </w:style>
  <w:style w:type="character" w:customStyle="1" w:styleId="FontStyle12">
    <w:name w:val="Font Style12"/>
    <w:basedOn w:val="a0"/>
    <w:uiPriority w:val="99"/>
    <w:rsid w:val="001206D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91" Type="http://schemas.openxmlformats.org/officeDocument/2006/relationships/header" Target="header1.xml"/><Relationship Id="rId196"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72" Type="http://schemas.openxmlformats.org/officeDocument/2006/relationships/oleObject" Target="embeddings/oleObject83.bin"/><Relationship Id="rId19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chart" Target="charts/chart1.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png"/><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fontTable" Target="fontTable.xml"/><Relationship Id="rId190"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005449591280793E-2"/>
          <c:y val="6.0606060606060629E-2"/>
          <c:w val="0.8937329700272475"/>
          <c:h val="0.79338842975206547"/>
        </c:manualLayout>
      </c:layout>
      <c:lineChart>
        <c:grouping val="standard"/>
        <c:varyColors val="0"/>
        <c:ser>
          <c:idx val="0"/>
          <c:order val="0"/>
          <c:tx>
            <c:strRef>
              <c:f>Лист1!$A$1</c:f>
              <c:strCache>
                <c:ptCount val="1"/>
                <c:pt idx="0">
                  <c:v>Объем производства продукции, млн руб.</c:v>
                </c:pt>
              </c:strCache>
            </c:strRef>
          </c:tx>
          <c:spPr>
            <a:ln w="9155">
              <a:solidFill>
                <a:srgbClr val="000080"/>
              </a:solidFill>
              <a:prstDash val="solid"/>
            </a:ln>
          </c:spPr>
          <c:marker>
            <c:symbol val="diamond"/>
            <c:size val="2"/>
            <c:spPr>
              <a:solidFill>
                <a:srgbClr val="000080"/>
              </a:solidFill>
              <a:ln>
                <a:solidFill>
                  <a:srgbClr val="000080"/>
                </a:solidFill>
                <a:prstDash val="solid"/>
              </a:ln>
            </c:spPr>
          </c:marker>
          <c:val>
            <c:numRef>
              <c:f>Лист1!$A$2:$A$7</c:f>
              <c:numCache>
                <c:formatCode>General</c:formatCode>
                <c:ptCount val="6"/>
                <c:pt idx="1">
                  <c:v>90</c:v>
                </c:pt>
                <c:pt idx="2">
                  <c:v>92.4</c:v>
                </c:pt>
                <c:pt idx="3">
                  <c:v>95.8</c:v>
                </c:pt>
                <c:pt idx="4">
                  <c:v>94.1</c:v>
                </c:pt>
                <c:pt idx="5">
                  <c:v>100.8</c:v>
                </c:pt>
              </c:numCache>
            </c:numRef>
          </c:val>
          <c:smooth val="0"/>
          <c:extLst>
            <c:ext xmlns:c16="http://schemas.microsoft.com/office/drawing/2014/chart" uri="{C3380CC4-5D6E-409C-BE32-E72D297353CC}">
              <c16:uniqueId val="{00000000-5E80-47CC-94BE-04B667616A1B}"/>
            </c:ext>
          </c:extLst>
        </c:ser>
        <c:ser>
          <c:idx val="1"/>
          <c:order val="1"/>
          <c:tx>
            <c:strRef>
              <c:f>Лист1!$B$1</c:f>
              <c:strCache>
                <c:ptCount val="1"/>
                <c:pt idx="0">
                  <c:v>Объем реализации, млн руб.</c:v>
                </c:pt>
              </c:strCache>
            </c:strRef>
          </c:tx>
          <c:spPr>
            <a:ln w="9155">
              <a:solidFill>
                <a:srgbClr val="FF00FF"/>
              </a:solidFill>
              <a:prstDash val="solid"/>
            </a:ln>
          </c:spPr>
          <c:marker>
            <c:symbol val="square"/>
            <c:size val="2"/>
            <c:spPr>
              <a:solidFill>
                <a:srgbClr val="FF00FF"/>
              </a:solidFill>
              <a:ln>
                <a:solidFill>
                  <a:srgbClr val="FF00FF"/>
                </a:solidFill>
                <a:prstDash val="solid"/>
              </a:ln>
            </c:spPr>
          </c:marker>
          <c:val>
            <c:numRef>
              <c:f>Лист1!$B$2:$B$7</c:f>
              <c:numCache>
                <c:formatCode>General</c:formatCode>
                <c:ptCount val="6"/>
                <c:pt idx="1">
                  <c:v>89.5</c:v>
                </c:pt>
                <c:pt idx="2">
                  <c:v>92.6</c:v>
                </c:pt>
                <c:pt idx="3">
                  <c:v>94.3</c:v>
                </c:pt>
                <c:pt idx="4">
                  <c:v>93.5</c:v>
                </c:pt>
                <c:pt idx="5">
                  <c:v>96.6</c:v>
                </c:pt>
              </c:numCache>
            </c:numRef>
          </c:val>
          <c:smooth val="0"/>
          <c:extLst>
            <c:ext xmlns:c16="http://schemas.microsoft.com/office/drawing/2014/chart" uri="{C3380CC4-5D6E-409C-BE32-E72D297353CC}">
              <c16:uniqueId val="{00000001-5E80-47CC-94BE-04B667616A1B}"/>
            </c:ext>
          </c:extLst>
        </c:ser>
        <c:dLbls>
          <c:showLegendKey val="0"/>
          <c:showVal val="0"/>
          <c:showCatName val="0"/>
          <c:showSerName val="0"/>
          <c:showPercent val="0"/>
          <c:showBubbleSize val="0"/>
        </c:dLbls>
        <c:marker val="1"/>
        <c:smooth val="0"/>
        <c:axId val="120451072"/>
        <c:axId val="120453376"/>
      </c:lineChart>
      <c:catAx>
        <c:axId val="120451072"/>
        <c:scaling>
          <c:orientation val="minMax"/>
        </c:scaling>
        <c:delete val="0"/>
        <c:axPos val="b"/>
        <c:title>
          <c:tx>
            <c:rich>
              <a:bodyPr/>
              <a:lstStyle/>
              <a:p>
                <a:pPr>
                  <a:defRPr sz="720" b="1" i="0" u="none" strike="noStrike" baseline="0">
                    <a:solidFill>
                      <a:srgbClr val="000000"/>
                    </a:solidFill>
                    <a:latin typeface="Arial Cyr"/>
                    <a:ea typeface="Arial Cyr"/>
                    <a:cs typeface="Arial Cyr"/>
                  </a:defRPr>
                </a:pPr>
                <a:r>
                  <a:rPr lang="ru-RU"/>
                  <a:t>Год</a:t>
                </a:r>
              </a:p>
            </c:rich>
          </c:tx>
          <c:layout>
            <c:manualLayout>
              <c:xMode val="edge"/>
              <c:yMode val="edge"/>
              <c:x val="0.54904631220771671"/>
              <c:y val="0.77410472339606218"/>
            </c:manualLayout>
          </c:layout>
          <c:overlay val="0"/>
          <c:spPr>
            <a:noFill/>
            <a:ln w="18309">
              <a:noFill/>
            </a:ln>
          </c:spPr>
        </c:title>
        <c:numFmt formatCode="General" sourceLinked="1"/>
        <c:majorTickMark val="out"/>
        <c:minorTickMark val="none"/>
        <c:tickLblPos val="nextTo"/>
        <c:spPr>
          <a:ln w="2289">
            <a:solidFill>
              <a:srgbClr val="000000"/>
            </a:solidFill>
            <a:prstDash val="solid"/>
          </a:ln>
        </c:spPr>
        <c:txPr>
          <a:bodyPr rot="0" vert="horz"/>
          <a:lstStyle/>
          <a:p>
            <a:pPr>
              <a:defRPr sz="720" b="0" i="0" u="none" strike="noStrike" baseline="0">
                <a:solidFill>
                  <a:srgbClr val="000000"/>
                </a:solidFill>
                <a:latin typeface="Arial Cyr"/>
                <a:ea typeface="Arial Cyr"/>
                <a:cs typeface="Arial Cyr"/>
              </a:defRPr>
            </a:pPr>
            <a:endParaRPr lang="ru-RU"/>
          </a:p>
        </c:txPr>
        <c:crossAx val="120453376"/>
        <c:crosses val="autoZero"/>
        <c:auto val="1"/>
        <c:lblAlgn val="ctr"/>
        <c:lblOffset val="100"/>
        <c:tickLblSkip val="1"/>
        <c:tickMarkSkip val="1"/>
        <c:noMultiLvlLbl val="0"/>
      </c:catAx>
      <c:valAx>
        <c:axId val="120453376"/>
        <c:scaling>
          <c:orientation val="minMax"/>
        </c:scaling>
        <c:delete val="0"/>
        <c:axPos val="l"/>
        <c:majorGridlines>
          <c:spPr>
            <a:ln w="2289">
              <a:solidFill>
                <a:srgbClr val="000000"/>
              </a:solidFill>
              <a:prstDash val="solid"/>
            </a:ln>
          </c:spPr>
        </c:majorGridlines>
        <c:title>
          <c:tx>
            <c:rich>
              <a:bodyPr/>
              <a:lstStyle/>
              <a:p>
                <a:pPr>
                  <a:defRPr sz="720" b="1" i="0" u="none" strike="noStrike" baseline="0">
                    <a:solidFill>
                      <a:srgbClr val="000000"/>
                    </a:solidFill>
                    <a:latin typeface="Arial Cyr"/>
                    <a:ea typeface="Arial Cyr"/>
                    <a:cs typeface="Arial Cyr"/>
                  </a:defRPr>
                </a:pPr>
                <a:r>
                  <a:rPr lang="ru-RU"/>
                  <a:t>Объем продукции, млн уб.</a:t>
                </a:r>
              </a:p>
            </c:rich>
          </c:tx>
          <c:layout>
            <c:manualLayout>
              <c:xMode val="edge"/>
              <c:yMode val="edge"/>
              <c:x val="1.6348713739772765E-2"/>
              <c:y val="0.20936653188621698"/>
            </c:manualLayout>
          </c:layout>
          <c:overlay val="0"/>
          <c:spPr>
            <a:noFill/>
            <a:ln w="18309">
              <a:noFill/>
            </a:ln>
          </c:spPr>
        </c:title>
        <c:numFmt formatCode="General" sourceLinked="1"/>
        <c:majorTickMark val="out"/>
        <c:minorTickMark val="none"/>
        <c:tickLblPos val="nextTo"/>
        <c:spPr>
          <a:ln w="2289">
            <a:solidFill>
              <a:srgbClr val="000000"/>
            </a:solidFill>
            <a:prstDash val="solid"/>
          </a:ln>
        </c:spPr>
        <c:txPr>
          <a:bodyPr rot="0" vert="horz"/>
          <a:lstStyle/>
          <a:p>
            <a:pPr>
              <a:defRPr sz="720" b="0" i="0" u="none" strike="noStrike" baseline="0">
                <a:solidFill>
                  <a:srgbClr val="000000"/>
                </a:solidFill>
                <a:latin typeface="Arial Cyr"/>
                <a:ea typeface="Arial Cyr"/>
                <a:cs typeface="Arial Cyr"/>
              </a:defRPr>
            </a:pPr>
            <a:endParaRPr lang="ru-RU"/>
          </a:p>
        </c:txPr>
        <c:crossAx val="120451072"/>
        <c:crosses val="autoZero"/>
        <c:crossBetween val="between"/>
      </c:valAx>
      <c:spPr>
        <a:solidFill>
          <a:srgbClr val="FFFFFF"/>
        </a:solidFill>
        <a:ln w="9155">
          <a:solidFill>
            <a:srgbClr val="808080"/>
          </a:solidFill>
          <a:prstDash val="solid"/>
        </a:ln>
      </c:spPr>
    </c:plotArea>
    <c:legend>
      <c:legendPos val="r"/>
      <c:layout>
        <c:manualLayout>
          <c:xMode val="edge"/>
          <c:yMode val="edge"/>
          <c:x val="0.21389639812938702"/>
          <c:y val="0.70523414302941867"/>
          <c:w val="0.68801097745517981"/>
          <c:h val="6.6115789580356799E-2"/>
        </c:manualLayout>
      </c:layout>
      <c:overlay val="0"/>
      <c:spPr>
        <a:solidFill>
          <a:srgbClr val="FFFFFF"/>
        </a:solidFill>
        <a:ln w="2289">
          <a:solidFill>
            <a:srgbClr val="000000"/>
          </a:solidFill>
          <a:prstDash val="solid"/>
        </a:ln>
      </c:spPr>
      <c:txPr>
        <a:bodyPr/>
        <a:lstStyle/>
        <a:p>
          <a:pPr>
            <a:defRPr sz="663"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2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85</Pages>
  <Words>18497</Words>
  <Characters>105436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ОПОРНЫЙ КОНСПЕКТ ЛЕКЦИЙ</vt:lpstr>
    </vt:vector>
  </TitlesOfParts>
  <Company/>
  <LinksUpToDate>false</LinksUpToDate>
  <CharactersWithSpaces>123686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ОПОРНЫЙ КОНСПЕКТ ЛЕКЦИЙ</dc:title>
  <dc:creator>user</dc:creator>
  <cp:lastModifiedBy>Каф.бух.учет, анализ и аудит в АПК</cp:lastModifiedBy>
  <cp:revision>6</cp:revision>
  <dcterms:created xsi:type="dcterms:W3CDTF">2014-09-26T04:19:00Z</dcterms:created>
  <dcterms:modified xsi:type="dcterms:W3CDTF">2022-06-27T11:11:00Z</dcterms:modified>
</cp:coreProperties>
</file>