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34" w:rsidRDefault="005D1734" w:rsidP="005D17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046F4">
        <w:rPr>
          <w:b/>
          <w:sz w:val="28"/>
          <w:szCs w:val="28"/>
        </w:rPr>
        <w:t xml:space="preserve">Учебно-методическая карта учебной дисциплины </w:t>
      </w:r>
    </w:p>
    <w:p w:rsidR="005D1734" w:rsidRDefault="005D1734" w:rsidP="005D1734">
      <w:pPr>
        <w:jc w:val="center"/>
        <w:rPr>
          <w:b/>
          <w:sz w:val="28"/>
          <w:szCs w:val="28"/>
        </w:rPr>
      </w:pPr>
      <w:r w:rsidRPr="002046F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Анализ сегментов бизнеса организаций агропромышленного комплекса</w:t>
      </w:r>
      <w:r w:rsidRPr="002046F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D1734" w:rsidRPr="00F348A4" w:rsidRDefault="005D1734" w:rsidP="005D1734">
      <w:pPr>
        <w:jc w:val="center"/>
        <w:rPr>
          <w:sz w:val="28"/>
          <w:szCs w:val="28"/>
        </w:rPr>
      </w:pPr>
      <w:r w:rsidRPr="00F348A4">
        <w:rPr>
          <w:sz w:val="28"/>
          <w:szCs w:val="28"/>
        </w:rPr>
        <w:t>для дневной формы получения высшего образования</w:t>
      </w: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835"/>
        <w:gridCol w:w="567"/>
        <w:gridCol w:w="515"/>
        <w:gridCol w:w="527"/>
        <w:gridCol w:w="556"/>
        <w:gridCol w:w="567"/>
        <w:gridCol w:w="567"/>
        <w:gridCol w:w="567"/>
        <w:gridCol w:w="1095"/>
        <w:gridCol w:w="1417"/>
      </w:tblGrid>
      <w:tr w:rsidR="005D1734" w:rsidRPr="00E144C2" w:rsidTr="004A1A73">
        <w:tc>
          <w:tcPr>
            <w:tcW w:w="534" w:type="dxa"/>
            <w:vMerge w:val="restart"/>
            <w:textDirection w:val="btLr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  <w:r w:rsidRPr="003B51F0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7835" w:type="dxa"/>
            <w:vMerge w:val="restart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  <w:r w:rsidRPr="003B51F0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866" w:type="dxa"/>
            <w:gridSpan w:val="7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  <w:r w:rsidRPr="003B51F0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095" w:type="dxa"/>
            <w:vMerge w:val="restart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  <w:r w:rsidRPr="003B51F0">
              <w:rPr>
                <w:sz w:val="24"/>
                <w:szCs w:val="24"/>
              </w:rPr>
              <w:t>Иное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  <w:r w:rsidRPr="003B51F0">
              <w:rPr>
                <w:sz w:val="24"/>
                <w:szCs w:val="24"/>
              </w:rPr>
              <w:t>Форма контроля знаний</w:t>
            </w:r>
          </w:p>
        </w:tc>
      </w:tr>
      <w:tr w:rsidR="005D1734" w:rsidRPr="00E144C2" w:rsidTr="004A1A73">
        <w:trPr>
          <w:cantSplit/>
          <w:trHeight w:val="829"/>
        </w:trPr>
        <w:tc>
          <w:tcPr>
            <w:tcW w:w="534" w:type="dxa"/>
            <w:vMerge/>
          </w:tcPr>
          <w:p w:rsidR="005D1734" w:rsidRPr="00E144C2" w:rsidRDefault="005D1734" w:rsidP="004A1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5" w:type="dxa"/>
            <w:vMerge/>
          </w:tcPr>
          <w:p w:rsidR="005D1734" w:rsidRPr="00E144C2" w:rsidRDefault="005D1734" w:rsidP="004A1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  <w:r w:rsidRPr="003B51F0">
              <w:rPr>
                <w:sz w:val="24"/>
                <w:szCs w:val="24"/>
              </w:rPr>
              <w:t>Лекции</w:t>
            </w:r>
          </w:p>
        </w:tc>
        <w:tc>
          <w:tcPr>
            <w:tcW w:w="515" w:type="dxa"/>
            <w:vMerge w:val="restart"/>
            <w:textDirection w:val="btLr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  <w:r w:rsidRPr="003B51F0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3B51F0">
              <w:rPr>
                <w:sz w:val="24"/>
                <w:szCs w:val="24"/>
              </w:rPr>
              <w:t>занятия</w:t>
            </w:r>
          </w:p>
        </w:tc>
        <w:tc>
          <w:tcPr>
            <w:tcW w:w="527" w:type="dxa"/>
            <w:vMerge w:val="restart"/>
            <w:textDirection w:val="btLr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  <w:r w:rsidRPr="003B51F0">
              <w:rPr>
                <w:sz w:val="24"/>
                <w:szCs w:val="24"/>
              </w:rPr>
              <w:t>Семинарские</w:t>
            </w:r>
            <w:r>
              <w:rPr>
                <w:sz w:val="24"/>
                <w:szCs w:val="24"/>
              </w:rPr>
              <w:t xml:space="preserve"> </w:t>
            </w:r>
            <w:r w:rsidRPr="003B51F0">
              <w:rPr>
                <w:sz w:val="24"/>
                <w:szCs w:val="24"/>
              </w:rPr>
              <w:t>занятия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  <w:r w:rsidRPr="003B51F0">
              <w:rPr>
                <w:sz w:val="24"/>
                <w:szCs w:val="24"/>
              </w:rPr>
              <w:t>Лабораторные</w:t>
            </w:r>
            <w:r>
              <w:rPr>
                <w:sz w:val="24"/>
                <w:szCs w:val="24"/>
              </w:rPr>
              <w:t xml:space="preserve"> </w:t>
            </w:r>
            <w:r w:rsidRPr="003B51F0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gridSpan w:val="3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  <w:r w:rsidRPr="00C24102">
              <w:rPr>
                <w:sz w:val="24"/>
                <w:szCs w:val="24"/>
              </w:rPr>
              <w:t>Количество часов УСР</w:t>
            </w:r>
          </w:p>
        </w:tc>
        <w:tc>
          <w:tcPr>
            <w:tcW w:w="1095" w:type="dxa"/>
            <w:vMerge/>
            <w:textDirection w:val="btLr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</w:tr>
      <w:tr w:rsidR="005D1734" w:rsidRPr="00E144C2" w:rsidTr="004A1A73">
        <w:trPr>
          <w:cantSplit/>
          <w:trHeight w:val="736"/>
        </w:trPr>
        <w:tc>
          <w:tcPr>
            <w:tcW w:w="534" w:type="dxa"/>
            <w:vMerge/>
          </w:tcPr>
          <w:p w:rsidR="005D1734" w:rsidRPr="00E144C2" w:rsidRDefault="005D1734" w:rsidP="004A1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5" w:type="dxa"/>
            <w:vMerge/>
          </w:tcPr>
          <w:p w:rsidR="005D1734" w:rsidRPr="00E144C2" w:rsidRDefault="005D1734" w:rsidP="004A1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extDirection w:val="btL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Merge/>
            <w:textDirection w:val="btLr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textDirection w:val="btLr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1734" w:rsidRPr="00FE6027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5D1734" w:rsidRPr="00E47F96" w:rsidRDefault="005D1734" w:rsidP="004A1A7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:rsidR="005D1734" w:rsidRPr="00B30AAE" w:rsidRDefault="005D1734" w:rsidP="004A1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095" w:type="dxa"/>
            <w:vMerge/>
            <w:textDirection w:val="btLr"/>
            <w:vAlign w:val="center"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1734" w:rsidRPr="003B51F0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</w:tr>
      <w:tr w:rsidR="005D1734" w:rsidRPr="00E144C2" w:rsidTr="004A1A73">
        <w:tc>
          <w:tcPr>
            <w:tcW w:w="534" w:type="dxa"/>
          </w:tcPr>
          <w:p w:rsidR="005D1734" w:rsidRPr="00857BAD" w:rsidRDefault="005D1734" w:rsidP="004A1A73">
            <w:pPr>
              <w:jc w:val="center"/>
              <w:rPr>
                <w:b/>
                <w:sz w:val="26"/>
                <w:szCs w:val="26"/>
              </w:rPr>
            </w:pPr>
            <w:r w:rsidRPr="00857BA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35" w:type="dxa"/>
          </w:tcPr>
          <w:p w:rsidR="005D1734" w:rsidRPr="00857BAD" w:rsidRDefault="005D1734" w:rsidP="004A1A73">
            <w:pPr>
              <w:ind w:left="38" w:right="142"/>
              <w:rPr>
                <w:sz w:val="26"/>
                <w:szCs w:val="26"/>
              </w:rPr>
            </w:pPr>
            <w:r w:rsidRPr="00455709">
              <w:rPr>
                <w:sz w:val="26"/>
                <w:szCs w:val="26"/>
              </w:rPr>
              <w:t xml:space="preserve">Анализ хозяйственной деятельности </w:t>
            </w:r>
            <w:r>
              <w:rPr>
                <w:sz w:val="26"/>
                <w:szCs w:val="26"/>
              </w:rPr>
              <w:t xml:space="preserve">в </w:t>
            </w:r>
            <w:r w:rsidRPr="00455709">
              <w:rPr>
                <w:sz w:val="26"/>
                <w:szCs w:val="26"/>
              </w:rPr>
              <w:t>сфере промышленного производства.</w:t>
            </w:r>
            <w:r w:rsidRPr="00857BAD">
              <w:rPr>
                <w:sz w:val="26"/>
                <w:szCs w:val="26"/>
              </w:rPr>
              <w:t xml:space="preserve"> </w:t>
            </w:r>
          </w:p>
          <w:p w:rsidR="005D1734" w:rsidRDefault="005D1734" w:rsidP="004A1A73">
            <w:pPr>
              <w:numPr>
                <w:ilvl w:val="1"/>
                <w:numId w:val="1"/>
              </w:numPr>
              <w:tabs>
                <w:tab w:val="left" w:pos="464"/>
              </w:tabs>
              <w:ind w:left="38" w:right="142" w:firstLine="0"/>
              <w:rPr>
                <w:sz w:val="26"/>
                <w:szCs w:val="26"/>
              </w:rPr>
            </w:pPr>
            <w:r w:rsidRPr="00455709">
              <w:rPr>
                <w:sz w:val="26"/>
                <w:szCs w:val="26"/>
              </w:rPr>
              <w:t>Задачи и информационное обеспечение анализа произ</w:t>
            </w:r>
            <w:r>
              <w:rPr>
                <w:sz w:val="26"/>
                <w:szCs w:val="26"/>
              </w:rPr>
              <w:t>водства и реализации продукции.</w:t>
            </w:r>
          </w:p>
          <w:p w:rsidR="005D1734" w:rsidRPr="00455709" w:rsidRDefault="005D1734" w:rsidP="004A1A73">
            <w:pPr>
              <w:numPr>
                <w:ilvl w:val="1"/>
                <w:numId w:val="1"/>
              </w:numPr>
              <w:tabs>
                <w:tab w:val="left" w:pos="464"/>
              </w:tabs>
              <w:ind w:left="38" w:right="142" w:firstLine="0"/>
              <w:rPr>
                <w:sz w:val="26"/>
                <w:szCs w:val="26"/>
              </w:rPr>
            </w:pPr>
            <w:r w:rsidRPr="00455709">
              <w:rPr>
                <w:sz w:val="26"/>
                <w:szCs w:val="26"/>
              </w:rPr>
              <w:t>Анализ динамики, выполнения плана и ритмичности производства и реализации продукции. Анализ ассортимента и структуры продукции. Анализ факторов и резервов увеличения выпуска и реализации продукции.</w:t>
            </w:r>
          </w:p>
          <w:p w:rsidR="005D1734" w:rsidRDefault="005D1734" w:rsidP="004A1A73">
            <w:pPr>
              <w:numPr>
                <w:ilvl w:val="1"/>
                <w:numId w:val="1"/>
              </w:numPr>
              <w:tabs>
                <w:tab w:val="left" w:pos="464"/>
              </w:tabs>
              <w:ind w:left="38" w:right="142" w:firstLine="0"/>
              <w:rPr>
                <w:sz w:val="26"/>
                <w:szCs w:val="26"/>
              </w:rPr>
            </w:pPr>
            <w:r w:rsidRPr="00455709">
              <w:rPr>
                <w:sz w:val="26"/>
                <w:szCs w:val="26"/>
              </w:rPr>
              <w:t>Оценка конкурентоспособности и положения продукции на рынках сбыта. Анализ качества произведенной продукции.</w:t>
            </w:r>
            <w:r>
              <w:rPr>
                <w:sz w:val="26"/>
                <w:szCs w:val="26"/>
              </w:rPr>
              <w:t xml:space="preserve"> </w:t>
            </w:r>
            <w:r w:rsidRPr="00455709">
              <w:rPr>
                <w:sz w:val="26"/>
                <w:szCs w:val="26"/>
              </w:rPr>
              <w:t>Анали</w:t>
            </w:r>
            <w:r>
              <w:rPr>
                <w:sz w:val="26"/>
                <w:szCs w:val="26"/>
              </w:rPr>
              <w:t>з ценовой политики предприятия.</w:t>
            </w:r>
            <w:r w:rsidRPr="00455709">
              <w:rPr>
                <w:sz w:val="26"/>
                <w:szCs w:val="26"/>
              </w:rPr>
              <w:t xml:space="preserve"> Оценка риска </w:t>
            </w:r>
            <w:proofErr w:type="spellStart"/>
            <w:r w:rsidRPr="00455709">
              <w:rPr>
                <w:sz w:val="26"/>
                <w:szCs w:val="26"/>
              </w:rPr>
              <w:t>невостребованности</w:t>
            </w:r>
            <w:proofErr w:type="spellEnd"/>
            <w:r w:rsidRPr="00455709">
              <w:rPr>
                <w:sz w:val="26"/>
                <w:szCs w:val="26"/>
              </w:rPr>
              <w:t xml:space="preserve"> продукции.</w:t>
            </w:r>
          </w:p>
          <w:p w:rsidR="005D1734" w:rsidRPr="00455709" w:rsidRDefault="005D1734" w:rsidP="004A1A73">
            <w:pPr>
              <w:numPr>
                <w:ilvl w:val="1"/>
                <w:numId w:val="1"/>
              </w:numPr>
              <w:tabs>
                <w:tab w:val="left" w:pos="464"/>
              </w:tabs>
              <w:ind w:left="38" w:right="142" w:firstLine="0"/>
              <w:rPr>
                <w:sz w:val="26"/>
                <w:szCs w:val="26"/>
              </w:rPr>
            </w:pPr>
            <w:r w:rsidRPr="00455709">
              <w:rPr>
                <w:sz w:val="26"/>
                <w:szCs w:val="26"/>
              </w:rPr>
              <w:t>Анализ использования производственных мощностей предприятия и его производственной площади. Анализ интенсивности и эффективности использования основных средств. Анализ обеспеченности производства сырьем, материалами и эффективности их использования.</w:t>
            </w:r>
          </w:p>
          <w:p w:rsidR="005D1734" w:rsidRPr="00857BAD" w:rsidRDefault="005D1734" w:rsidP="004A1A73">
            <w:pPr>
              <w:numPr>
                <w:ilvl w:val="1"/>
                <w:numId w:val="1"/>
              </w:numPr>
              <w:tabs>
                <w:tab w:val="left" w:pos="464"/>
              </w:tabs>
              <w:ind w:left="38" w:right="14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себестоимости продукции. </w:t>
            </w:r>
            <w:r w:rsidRPr="00455709">
              <w:rPr>
                <w:sz w:val="26"/>
                <w:szCs w:val="26"/>
              </w:rPr>
              <w:t>Анализ показателей эффективности промышленного производства.</w:t>
            </w: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15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2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D1734" w:rsidRPr="00152CE0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  <w:lang w:val="en-US"/>
              </w:rPr>
            </w:pPr>
            <w:r w:rsidRPr="00152CE0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567" w:type="dxa"/>
          </w:tcPr>
          <w:p w:rsidR="005D1734" w:rsidRPr="00152CE0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  <w:lang w:val="en-US"/>
              </w:rPr>
            </w:pPr>
            <w:r w:rsidRPr="00152CE0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  <w:lang w:val="en-US"/>
              </w:rPr>
            </w:pPr>
            <w:r w:rsidRPr="00857BAD">
              <w:rPr>
                <w:sz w:val="26"/>
                <w:szCs w:val="26"/>
              </w:rPr>
              <w:t>[</w:t>
            </w:r>
            <w:r>
              <w:rPr>
                <w:sz w:val="26"/>
                <w:szCs w:val="26"/>
              </w:rPr>
              <w:t>1,2,5,6,7,8,9, 16,17</w:t>
            </w:r>
            <w:r w:rsidRPr="00857BAD"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141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57BAD">
              <w:rPr>
                <w:sz w:val="26"/>
                <w:szCs w:val="26"/>
              </w:rPr>
              <w:t>прос</w:t>
            </w:r>
            <w:r>
              <w:rPr>
                <w:sz w:val="26"/>
                <w:szCs w:val="26"/>
              </w:rPr>
              <w:t xml:space="preserve">, решение задач, </w:t>
            </w:r>
            <w:r w:rsidRPr="006134E0">
              <w:rPr>
                <w:sz w:val="26"/>
                <w:szCs w:val="26"/>
              </w:rPr>
              <w:t>контроль-</w:t>
            </w:r>
            <w:proofErr w:type="spellStart"/>
            <w:r w:rsidRPr="006134E0">
              <w:rPr>
                <w:sz w:val="26"/>
                <w:szCs w:val="26"/>
              </w:rPr>
              <w:t>ная</w:t>
            </w:r>
            <w:proofErr w:type="spellEnd"/>
            <w:r w:rsidRPr="006134E0">
              <w:rPr>
                <w:sz w:val="26"/>
                <w:szCs w:val="26"/>
              </w:rPr>
              <w:t xml:space="preserve"> работа</w:t>
            </w:r>
          </w:p>
        </w:tc>
      </w:tr>
      <w:tr w:rsidR="005D1734" w:rsidRPr="00E144C2" w:rsidTr="004A1A73">
        <w:tc>
          <w:tcPr>
            <w:tcW w:w="534" w:type="dxa"/>
          </w:tcPr>
          <w:p w:rsidR="005D1734" w:rsidRPr="00857BAD" w:rsidRDefault="005D1734" w:rsidP="004A1A73">
            <w:pPr>
              <w:jc w:val="center"/>
              <w:rPr>
                <w:b/>
                <w:sz w:val="26"/>
                <w:szCs w:val="26"/>
              </w:rPr>
            </w:pPr>
            <w:r w:rsidRPr="00857BA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35" w:type="dxa"/>
          </w:tcPr>
          <w:p w:rsidR="005D1734" w:rsidRPr="00857BAD" w:rsidRDefault="005D1734" w:rsidP="004A1A73">
            <w:pPr>
              <w:ind w:left="38" w:right="142"/>
              <w:rPr>
                <w:sz w:val="26"/>
                <w:szCs w:val="26"/>
              </w:rPr>
            </w:pPr>
            <w:r w:rsidRPr="00A47C50">
              <w:rPr>
                <w:sz w:val="26"/>
                <w:szCs w:val="26"/>
              </w:rPr>
              <w:t xml:space="preserve">Анализ хозяйственной деятельности </w:t>
            </w:r>
            <w:r>
              <w:rPr>
                <w:sz w:val="26"/>
                <w:szCs w:val="26"/>
              </w:rPr>
              <w:t xml:space="preserve">в </w:t>
            </w:r>
            <w:r w:rsidRPr="00A47C50">
              <w:rPr>
                <w:sz w:val="26"/>
                <w:szCs w:val="26"/>
              </w:rPr>
              <w:t>сфере торговли</w:t>
            </w:r>
            <w:r w:rsidRPr="00857BAD">
              <w:rPr>
                <w:sz w:val="26"/>
                <w:szCs w:val="26"/>
              </w:rPr>
              <w:t>.</w:t>
            </w:r>
          </w:p>
          <w:p w:rsidR="005D1734" w:rsidRDefault="005D1734" w:rsidP="004A1A73">
            <w:pPr>
              <w:ind w:left="38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2.1. </w:t>
            </w:r>
            <w:r w:rsidRPr="00A47C50">
              <w:rPr>
                <w:sz w:val="26"/>
                <w:szCs w:val="26"/>
              </w:rPr>
              <w:t>Содержание и цель</w:t>
            </w:r>
            <w:r>
              <w:rPr>
                <w:sz w:val="26"/>
                <w:szCs w:val="26"/>
              </w:rPr>
              <w:t xml:space="preserve"> анализа торговой деятельности.</w:t>
            </w:r>
          </w:p>
          <w:p w:rsidR="005D1734" w:rsidRDefault="005D1734" w:rsidP="004A1A73">
            <w:pPr>
              <w:ind w:left="38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2.2. </w:t>
            </w:r>
            <w:r w:rsidRPr="00A47C50">
              <w:rPr>
                <w:sz w:val="26"/>
                <w:szCs w:val="26"/>
              </w:rPr>
              <w:t>Анализ состояния и использования материа</w:t>
            </w:r>
            <w:r>
              <w:rPr>
                <w:sz w:val="26"/>
                <w:szCs w:val="26"/>
              </w:rPr>
              <w:t>льно-технической базы торговли.</w:t>
            </w:r>
          </w:p>
          <w:p w:rsidR="005D1734" w:rsidRDefault="005D1734" w:rsidP="004A1A73">
            <w:pPr>
              <w:ind w:left="38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2.3. Анализ товарооборота. </w:t>
            </w:r>
            <w:r w:rsidRPr="00A47C50">
              <w:rPr>
                <w:sz w:val="26"/>
                <w:szCs w:val="26"/>
              </w:rPr>
              <w:t xml:space="preserve">Анализ издержек обращения. Анализ валового дохода, маржи покрытия и </w:t>
            </w:r>
            <w:r>
              <w:rPr>
                <w:sz w:val="26"/>
                <w:szCs w:val="26"/>
              </w:rPr>
              <w:t>безубыточности торговли.</w:t>
            </w:r>
          </w:p>
          <w:p w:rsidR="005D1734" w:rsidRPr="00857BAD" w:rsidRDefault="005D1734" w:rsidP="004A1A73">
            <w:pPr>
              <w:ind w:left="38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2.4. </w:t>
            </w:r>
            <w:r w:rsidRPr="00A47C50">
              <w:rPr>
                <w:sz w:val="26"/>
                <w:szCs w:val="26"/>
              </w:rPr>
              <w:t>Анализ прибыли и рентабельности торговой деятельности. Методика определения резервов роста прибыли и рентабельности.</w:t>
            </w:r>
          </w:p>
        </w:tc>
        <w:tc>
          <w:tcPr>
            <w:tcW w:w="567" w:type="dxa"/>
          </w:tcPr>
          <w:p w:rsidR="005D1734" w:rsidRPr="00F63D13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515" w:type="dxa"/>
          </w:tcPr>
          <w:p w:rsidR="005D1734" w:rsidRPr="00152CE0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2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D1734" w:rsidRPr="00152CE0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5D1734" w:rsidRPr="00152CE0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  <w:lang w:val="en-US"/>
              </w:rPr>
            </w:pPr>
            <w:r w:rsidRPr="00152CE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95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  <w:lang w:val="en-US"/>
              </w:rPr>
            </w:pPr>
            <w:r w:rsidRPr="00857BAD"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2,5,6, 11,19, 20,21</w:t>
            </w:r>
            <w:r w:rsidRPr="00857BAD">
              <w:rPr>
                <w:sz w:val="26"/>
                <w:szCs w:val="26"/>
                <w:lang w:val="en-US"/>
              </w:rPr>
              <w:t xml:space="preserve">] </w:t>
            </w:r>
          </w:p>
        </w:tc>
        <w:tc>
          <w:tcPr>
            <w:tcW w:w="141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  <w:r w:rsidRPr="00857BAD">
              <w:rPr>
                <w:sz w:val="26"/>
                <w:szCs w:val="26"/>
              </w:rPr>
              <w:t>опрос,</w:t>
            </w:r>
          </w:p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  <w:r w:rsidRPr="00857BAD">
              <w:rPr>
                <w:sz w:val="26"/>
                <w:szCs w:val="26"/>
              </w:rPr>
              <w:t>решение задач</w:t>
            </w:r>
            <w:r>
              <w:rPr>
                <w:sz w:val="26"/>
                <w:szCs w:val="26"/>
              </w:rPr>
              <w:t xml:space="preserve">, </w:t>
            </w:r>
            <w:r w:rsidRPr="006134E0">
              <w:rPr>
                <w:sz w:val="26"/>
                <w:szCs w:val="26"/>
              </w:rPr>
              <w:t>контроль-</w:t>
            </w:r>
            <w:proofErr w:type="spellStart"/>
            <w:r w:rsidRPr="006134E0">
              <w:rPr>
                <w:sz w:val="26"/>
                <w:szCs w:val="26"/>
              </w:rPr>
              <w:t>ная</w:t>
            </w:r>
            <w:proofErr w:type="spellEnd"/>
            <w:r w:rsidRPr="006134E0">
              <w:rPr>
                <w:sz w:val="26"/>
                <w:szCs w:val="26"/>
              </w:rPr>
              <w:t xml:space="preserve"> работа</w:t>
            </w:r>
          </w:p>
        </w:tc>
      </w:tr>
      <w:tr w:rsidR="005D1734" w:rsidRPr="00E144C2" w:rsidTr="004A1A73">
        <w:tc>
          <w:tcPr>
            <w:tcW w:w="534" w:type="dxa"/>
          </w:tcPr>
          <w:p w:rsidR="005D1734" w:rsidRPr="00857BAD" w:rsidRDefault="005D1734" w:rsidP="004A1A73">
            <w:pPr>
              <w:jc w:val="center"/>
              <w:rPr>
                <w:b/>
                <w:sz w:val="26"/>
                <w:szCs w:val="26"/>
              </w:rPr>
            </w:pPr>
            <w:r w:rsidRPr="00857BA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835" w:type="dxa"/>
          </w:tcPr>
          <w:p w:rsidR="005D1734" w:rsidRDefault="005D1734" w:rsidP="004A1A73">
            <w:pPr>
              <w:ind w:left="38" w:right="142"/>
              <w:rPr>
                <w:sz w:val="26"/>
                <w:szCs w:val="26"/>
              </w:rPr>
            </w:pPr>
            <w:r w:rsidRPr="00A47C50">
              <w:rPr>
                <w:sz w:val="26"/>
                <w:szCs w:val="26"/>
              </w:rPr>
              <w:t xml:space="preserve">Анализ хозяйственной деятельности </w:t>
            </w:r>
            <w:r>
              <w:rPr>
                <w:sz w:val="26"/>
                <w:szCs w:val="26"/>
              </w:rPr>
              <w:t xml:space="preserve">в </w:t>
            </w:r>
            <w:r w:rsidRPr="00A47C50">
              <w:rPr>
                <w:sz w:val="26"/>
                <w:szCs w:val="26"/>
              </w:rPr>
              <w:t xml:space="preserve">сфере строительства </w:t>
            </w:r>
          </w:p>
          <w:p w:rsidR="005D1734" w:rsidRDefault="005D1734" w:rsidP="004A1A73">
            <w:pPr>
              <w:ind w:left="38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3.1. </w:t>
            </w:r>
            <w:r w:rsidRPr="00A47C50">
              <w:rPr>
                <w:sz w:val="26"/>
                <w:szCs w:val="26"/>
              </w:rPr>
              <w:t>Специфика отрасли строительства и основные особенности</w:t>
            </w:r>
            <w:r>
              <w:rPr>
                <w:sz w:val="26"/>
                <w:szCs w:val="26"/>
              </w:rPr>
              <w:t xml:space="preserve"> методики анализа деятельности.</w:t>
            </w:r>
          </w:p>
          <w:p w:rsidR="005D1734" w:rsidRDefault="005D1734" w:rsidP="004A1A73">
            <w:pPr>
              <w:ind w:left="38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3.2. </w:t>
            </w:r>
            <w:r w:rsidRPr="00A47C50">
              <w:rPr>
                <w:sz w:val="26"/>
                <w:szCs w:val="26"/>
              </w:rPr>
              <w:t xml:space="preserve">Анализ объемов, структуры и качества строительно-монтажных работ. Анализ выполнения плана ввода в действие объектов и сроков строительства. </w:t>
            </w:r>
          </w:p>
          <w:p w:rsidR="005D1734" w:rsidRDefault="005D1734" w:rsidP="004A1A73">
            <w:pPr>
              <w:ind w:left="38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3.3. </w:t>
            </w:r>
            <w:r w:rsidRPr="00A47C50">
              <w:rPr>
                <w:sz w:val="26"/>
                <w:szCs w:val="26"/>
              </w:rPr>
              <w:t xml:space="preserve">Анализ использования трудовых ресурсов в строительстве. Анализ использования основных средств в строительстве. Анализ использования материальных ресурсов в строительстве. Анализ общей суммы затрат на производство строительной продукции и </w:t>
            </w:r>
            <w:r>
              <w:rPr>
                <w:sz w:val="26"/>
                <w:szCs w:val="26"/>
              </w:rPr>
              <w:t xml:space="preserve">их </w:t>
            </w:r>
            <w:r w:rsidRPr="00A47C50">
              <w:rPr>
                <w:sz w:val="26"/>
                <w:szCs w:val="26"/>
              </w:rPr>
              <w:t xml:space="preserve">факторный анализ. </w:t>
            </w:r>
          </w:p>
          <w:p w:rsidR="005D1734" w:rsidRPr="00857BAD" w:rsidRDefault="005D1734" w:rsidP="004A1A73">
            <w:pPr>
              <w:ind w:left="38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3.4. </w:t>
            </w:r>
            <w:r w:rsidRPr="00A47C50">
              <w:rPr>
                <w:sz w:val="26"/>
                <w:szCs w:val="26"/>
              </w:rPr>
              <w:t>Анализ себестоимости строительно-монтажных работ. Пути снижения себестоимости строительной продукции. Факторный анализ прибыли.</w:t>
            </w: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15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2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5D1734" w:rsidRPr="00A47C50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  <w:r w:rsidRPr="00857BAD">
              <w:rPr>
                <w:sz w:val="26"/>
                <w:szCs w:val="26"/>
              </w:rPr>
              <w:t>[</w:t>
            </w:r>
            <w:r>
              <w:rPr>
                <w:sz w:val="26"/>
                <w:szCs w:val="26"/>
              </w:rPr>
              <w:t>3,4,5,6, 10,15</w:t>
            </w:r>
            <w:r w:rsidRPr="00A47C50">
              <w:rPr>
                <w:sz w:val="26"/>
                <w:szCs w:val="26"/>
              </w:rPr>
              <w:t>]</w:t>
            </w:r>
          </w:p>
        </w:tc>
        <w:tc>
          <w:tcPr>
            <w:tcW w:w="141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  <w:r w:rsidRPr="00857BAD">
              <w:rPr>
                <w:sz w:val="26"/>
                <w:szCs w:val="26"/>
              </w:rPr>
              <w:t>опрос, решение задач</w:t>
            </w:r>
            <w:r>
              <w:rPr>
                <w:sz w:val="26"/>
                <w:szCs w:val="26"/>
              </w:rPr>
              <w:t xml:space="preserve">, </w:t>
            </w:r>
            <w:r w:rsidRPr="006134E0">
              <w:rPr>
                <w:sz w:val="26"/>
                <w:szCs w:val="26"/>
              </w:rPr>
              <w:t>контроль-</w:t>
            </w:r>
            <w:proofErr w:type="spellStart"/>
            <w:r w:rsidRPr="006134E0">
              <w:rPr>
                <w:sz w:val="26"/>
                <w:szCs w:val="26"/>
              </w:rPr>
              <w:t>ная</w:t>
            </w:r>
            <w:proofErr w:type="spellEnd"/>
            <w:r w:rsidRPr="006134E0">
              <w:rPr>
                <w:sz w:val="26"/>
                <w:szCs w:val="26"/>
              </w:rPr>
              <w:t xml:space="preserve"> работа</w:t>
            </w:r>
          </w:p>
        </w:tc>
      </w:tr>
      <w:tr w:rsidR="005D1734" w:rsidRPr="00E144C2" w:rsidTr="004A1A73">
        <w:tc>
          <w:tcPr>
            <w:tcW w:w="534" w:type="dxa"/>
          </w:tcPr>
          <w:p w:rsidR="005D1734" w:rsidRPr="00857BAD" w:rsidRDefault="005D1734" w:rsidP="004A1A73">
            <w:pPr>
              <w:jc w:val="center"/>
              <w:rPr>
                <w:b/>
                <w:sz w:val="26"/>
                <w:szCs w:val="26"/>
              </w:rPr>
            </w:pPr>
            <w:r w:rsidRPr="00857BA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835" w:type="dxa"/>
          </w:tcPr>
          <w:p w:rsidR="005D1734" w:rsidRPr="00857BAD" w:rsidRDefault="005D1734" w:rsidP="004A1A73">
            <w:pPr>
              <w:ind w:left="38" w:right="142"/>
              <w:rPr>
                <w:sz w:val="26"/>
                <w:szCs w:val="26"/>
              </w:rPr>
            </w:pPr>
            <w:r w:rsidRPr="00A47C50">
              <w:rPr>
                <w:sz w:val="26"/>
                <w:szCs w:val="26"/>
              </w:rPr>
              <w:t>Анализ деятельности при осуществлении транспортных перевозок</w:t>
            </w:r>
            <w:r w:rsidRPr="00857BAD">
              <w:rPr>
                <w:sz w:val="26"/>
                <w:szCs w:val="26"/>
              </w:rPr>
              <w:t>.</w:t>
            </w:r>
          </w:p>
          <w:p w:rsidR="005D1734" w:rsidRDefault="005D1734" w:rsidP="004A1A73">
            <w:pPr>
              <w:ind w:left="38" w:right="142"/>
              <w:rPr>
                <w:sz w:val="26"/>
                <w:szCs w:val="26"/>
              </w:rPr>
            </w:pPr>
            <w:r w:rsidRPr="00857BAD">
              <w:rPr>
                <w:sz w:val="26"/>
                <w:szCs w:val="26"/>
              </w:rPr>
              <w:t xml:space="preserve">4.1. </w:t>
            </w:r>
            <w:r w:rsidRPr="00A47C50">
              <w:rPr>
                <w:sz w:val="26"/>
                <w:szCs w:val="26"/>
              </w:rPr>
              <w:t xml:space="preserve">Особенности анализа хозяйственной деятельности </w:t>
            </w:r>
            <w:proofErr w:type="gramStart"/>
            <w:r w:rsidRPr="00A47C50">
              <w:rPr>
                <w:sz w:val="26"/>
                <w:szCs w:val="26"/>
              </w:rPr>
              <w:t>с сфере</w:t>
            </w:r>
            <w:proofErr w:type="gramEnd"/>
            <w:r w:rsidRPr="00A47C50">
              <w:rPr>
                <w:sz w:val="26"/>
                <w:szCs w:val="26"/>
              </w:rPr>
              <w:t xml:space="preserve"> транспортных перевозок. Информационное обеспечение </w:t>
            </w:r>
            <w:r>
              <w:rPr>
                <w:sz w:val="26"/>
                <w:szCs w:val="26"/>
              </w:rPr>
              <w:t>анализа объемов грузоперевозок.</w:t>
            </w:r>
          </w:p>
          <w:p w:rsidR="005D1734" w:rsidRDefault="005D1734" w:rsidP="004A1A73">
            <w:pPr>
              <w:ind w:left="38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4.2. </w:t>
            </w:r>
            <w:r w:rsidRPr="00A47C50">
              <w:rPr>
                <w:sz w:val="26"/>
                <w:szCs w:val="26"/>
              </w:rPr>
              <w:t xml:space="preserve">Анализ ритмичности работы и выполнения планов по перевозке грузов и пассажиров. Анализ технико-эксплуатационных показателей работы парка подвижного </w:t>
            </w:r>
            <w:r>
              <w:rPr>
                <w:sz w:val="26"/>
                <w:szCs w:val="26"/>
              </w:rPr>
              <w:t>состава.</w:t>
            </w:r>
          </w:p>
          <w:p w:rsidR="005D1734" w:rsidRDefault="005D1734" w:rsidP="004A1A73">
            <w:pPr>
              <w:ind w:left="38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4.3. </w:t>
            </w:r>
            <w:r w:rsidRPr="00A47C50">
              <w:rPr>
                <w:sz w:val="26"/>
                <w:szCs w:val="26"/>
              </w:rPr>
              <w:t>Факторный анализ объемов перевозки грузов и пассажиров.  Методика выявления и подсчет резервов увеличения г</w:t>
            </w:r>
            <w:r>
              <w:rPr>
                <w:sz w:val="26"/>
                <w:szCs w:val="26"/>
              </w:rPr>
              <w:t>рузооборота и пассажирооборота.</w:t>
            </w:r>
          </w:p>
          <w:p w:rsidR="005D1734" w:rsidRPr="00857BAD" w:rsidRDefault="005D1734" w:rsidP="004A1A73">
            <w:pPr>
              <w:ind w:left="38" w:right="142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4.4. </w:t>
            </w:r>
            <w:r w:rsidRPr="00A47C50">
              <w:rPr>
                <w:sz w:val="26"/>
                <w:szCs w:val="26"/>
              </w:rPr>
              <w:t>Анализ себестоимости перевозок грузов и пассажиров при осуществлении транспортной деятельности.</w:t>
            </w: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15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2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  <w:r w:rsidRPr="00857BAD">
              <w:rPr>
                <w:sz w:val="26"/>
                <w:szCs w:val="26"/>
              </w:rPr>
              <w:t>[</w:t>
            </w:r>
            <w:r>
              <w:rPr>
                <w:sz w:val="26"/>
                <w:szCs w:val="26"/>
              </w:rPr>
              <w:t>5,6,12,13,14, 22,23</w:t>
            </w:r>
            <w:r w:rsidRPr="00A47C50">
              <w:rPr>
                <w:sz w:val="26"/>
                <w:szCs w:val="26"/>
              </w:rPr>
              <w:t>]</w:t>
            </w:r>
          </w:p>
        </w:tc>
        <w:tc>
          <w:tcPr>
            <w:tcW w:w="141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  <w:r w:rsidRPr="00857BAD">
              <w:rPr>
                <w:sz w:val="26"/>
                <w:szCs w:val="26"/>
              </w:rPr>
              <w:t>опрос, решение задач, контроль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857BAD">
              <w:rPr>
                <w:sz w:val="26"/>
                <w:szCs w:val="26"/>
              </w:rPr>
              <w:t>ная</w:t>
            </w:r>
            <w:proofErr w:type="spellEnd"/>
            <w:r w:rsidRPr="00857BAD">
              <w:rPr>
                <w:sz w:val="26"/>
                <w:szCs w:val="26"/>
              </w:rPr>
              <w:t xml:space="preserve"> работа</w:t>
            </w:r>
          </w:p>
        </w:tc>
      </w:tr>
      <w:tr w:rsidR="005D1734" w:rsidRPr="00E144C2" w:rsidTr="004A1A73">
        <w:tc>
          <w:tcPr>
            <w:tcW w:w="8369" w:type="dxa"/>
            <w:gridSpan w:val="2"/>
          </w:tcPr>
          <w:p w:rsidR="005D1734" w:rsidRPr="00857BAD" w:rsidRDefault="005D1734" w:rsidP="004A1A73">
            <w:pPr>
              <w:ind w:left="38" w:righ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5D1734" w:rsidRPr="00F63D13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15" w:type="dxa"/>
          </w:tcPr>
          <w:p w:rsidR="005D1734" w:rsidRPr="00F63D13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2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D1734" w:rsidRPr="00152CE0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567" w:type="dxa"/>
          </w:tcPr>
          <w:p w:rsidR="005D1734" w:rsidRPr="00152CE0" w:rsidRDefault="005D1734" w:rsidP="004A1A73">
            <w:pPr>
              <w:ind w:left="38" w:right="142"/>
              <w:jc w:val="center"/>
              <w:rPr>
                <w:b/>
                <w:sz w:val="26"/>
                <w:szCs w:val="26"/>
                <w:lang w:val="en-US"/>
              </w:rPr>
            </w:pPr>
            <w:r w:rsidRPr="00152CE0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56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D1734" w:rsidRPr="00857BAD" w:rsidRDefault="005D1734" w:rsidP="004A1A73">
            <w:pPr>
              <w:ind w:left="38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</w:tr>
    </w:tbl>
    <w:p w:rsidR="004E4B78" w:rsidRDefault="004E4B78"/>
    <w:sectPr w:rsidR="004E4B78" w:rsidSect="005D17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B2D68"/>
    <w:multiLevelType w:val="multilevel"/>
    <w:tmpl w:val="4210D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34"/>
    <w:rsid w:val="004E4B78"/>
    <w:rsid w:val="005D1734"/>
    <w:rsid w:val="00D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040A-081C-4342-BE25-0C3F08D5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Каф.бух.учет, анализ и аудит в АПК</cp:lastModifiedBy>
  <cp:revision>2</cp:revision>
  <dcterms:created xsi:type="dcterms:W3CDTF">2021-11-03T10:30:00Z</dcterms:created>
  <dcterms:modified xsi:type="dcterms:W3CDTF">2021-11-03T10:30:00Z</dcterms:modified>
</cp:coreProperties>
</file>