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31" w:rsidRDefault="00462C04" w:rsidP="00735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62C04" w:rsidRDefault="00462C04" w:rsidP="00735F31">
      <w:pPr>
        <w:jc w:val="center"/>
        <w:rPr>
          <w:b/>
          <w:sz w:val="28"/>
          <w:szCs w:val="28"/>
        </w:rPr>
      </w:pPr>
    </w:p>
    <w:p w:rsidR="00462C04" w:rsidRPr="00F35800" w:rsidRDefault="00462C04" w:rsidP="00735F31">
      <w:pPr>
        <w:jc w:val="center"/>
        <w:rPr>
          <w:b/>
          <w:sz w:val="28"/>
          <w:szCs w:val="28"/>
        </w:rPr>
      </w:pPr>
    </w:p>
    <w:p w:rsidR="00735F31" w:rsidRDefault="00735F31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социально-экономического развития Республики Беларусь на 2016-2020гг. предусмотрено поддержание и дальнейшее развитие бюджетной сферы – медицины, образования, сферы социального обеспечения, науки, культуры. Эти процессы </w:t>
      </w:r>
      <w:r w:rsidR="00462C04">
        <w:rPr>
          <w:sz w:val="28"/>
          <w:szCs w:val="28"/>
        </w:rPr>
        <w:t>связаны с</w:t>
      </w:r>
      <w:r>
        <w:rPr>
          <w:sz w:val="28"/>
          <w:szCs w:val="28"/>
        </w:rPr>
        <w:t xml:space="preserve"> необходимость</w:t>
      </w:r>
      <w:r w:rsidR="00462C04">
        <w:rPr>
          <w:sz w:val="28"/>
          <w:szCs w:val="28"/>
        </w:rPr>
        <w:t>ю</w:t>
      </w:r>
      <w:r>
        <w:rPr>
          <w:sz w:val="28"/>
          <w:szCs w:val="28"/>
        </w:rPr>
        <w:t xml:space="preserve"> увеличения объемов и удельного веса финансирования этой сферы в расходах бюджета</w:t>
      </w:r>
      <w:r w:rsidR="00462C04">
        <w:rPr>
          <w:sz w:val="28"/>
          <w:szCs w:val="28"/>
        </w:rPr>
        <w:t>, При этом, очевидно, повышается роль</w:t>
      </w:r>
      <w:r w:rsidR="00C7772F">
        <w:rPr>
          <w:sz w:val="28"/>
          <w:szCs w:val="28"/>
        </w:rPr>
        <w:t xml:space="preserve"> и значение </w:t>
      </w:r>
      <w:r w:rsidR="00462C04">
        <w:rPr>
          <w:sz w:val="28"/>
          <w:szCs w:val="28"/>
        </w:rPr>
        <w:t xml:space="preserve"> совершенствования </w:t>
      </w:r>
      <w:r w:rsidR="00C7772F">
        <w:rPr>
          <w:sz w:val="28"/>
          <w:szCs w:val="28"/>
        </w:rPr>
        <w:t xml:space="preserve">методов оценки, планирования и контроля за рациональным и эффективным использованием выделяемых средств.  </w:t>
      </w:r>
      <w:r>
        <w:rPr>
          <w:sz w:val="28"/>
          <w:szCs w:val="28"/>
        </w:rPr>
        <w:t xml:space="preserve">Поэтому разработка программного комплекса </w:t>
      </w:r>
      <w:r>
        <w:rPr>
          <w:bCs/>
          <w:sz w:val="28"/>
          <w:szCs w:val="28"/>
        </w:rPr>
        <w:t xml:space="preserve">«Финансовый контроль в бюджетной сфере» </w:t>
      </w:r>
      <w:r>
        <w:rPr>
          <w:bCs/>
          <w:sz w:val="26"/>
          <w:szCs w:val="28"/>
        </w:rPr>
        <w:t xml:space="preserve"> </w:t>
      </w:r>
      <w:r>
        <w:rPr>
          <w:bCs/>
          <w:sz w:val="28"/>
          <w:szCs w:val="28"/>
        </w:rPr>
        <w:t xml:space="preserve">для </w:t>
      </w:r>
      <w:r w:rsidRPr="00143887">
        <w:rPr>
          <w:bCs/>
          <w:sz w:val="28"/>
          <w:szCs w:val="28"/>
        </w:rPr>
        <w:t>специальности 1-25</w:t>
      </w:r>
      <w:r w:rsidRPr="0014388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43887">
        <w:rPr>
          <w:sz w:val="28"/>
          <w:szCs w:val="28"/>
        </w:rPr>
        <w:t>1 0</w:t>
      </w:r>
      <w:r>
        <w:rPr>
          <w:sz w:val="28"/>
          <w:szCs w:val="28"/>
        </w:rPr>
        <w:t>4</w:t>
      </w:r>
      <w:r w:rsidRPr="00143887">
        <w:rPr>
          <w:sz w:val="28"/>
          <w:szCs w:val="28"/>
        </w:rPr>
        <w:t xml:space="preserve">    «</w:t>
      </w:r>
      <w:r>
        <w:rPr>
          <w:sz w:val="28"/>
          <w:szCs w:val="28"/>
        </w:rPr>
        <w:t>Финансы и кредит</w:t>
      </w:r>
      <w:r w:rsidRPr="00143887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представляется актуальным, имеет практическую ценность.</w:t>
      </w:r>
    </w:p>
    <w:p w:rsidR="00735F31" w:rsidRDefault="00C7772F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Представляемый </w:t>
      </w:r>
      <w:r w:rsidR="00735F31">
        <w:rPr>
          <w:sz w:val="28"/>
          <w:szCs w:val="28"/>
        </w:rPr>
        <w:t>ЭУМК представляет собой совокупность логически взаимосвязанных блоков информации:</w:t>
      </w:r>
    </w:p>
    <w:p w:rsidR="00735F31" w:rsidRDefault="00735F31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735F31" w:rsidRDefault="00735F31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учебно-программная информация;</w:t>
      </w:r>
    </w:p>
    <w:p w:rsidR="00735F31" w:rsidRDefault="00735F31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учебно-методическая документация;</w:t>
      </w:r>
    </w:p>
    <w:p w:rsidR="00735F31" w:rsidRDefault="00735F31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материалы для контроля знаний;</w:t>
      </w:r>
    </w:p>
    <w:p w:rsidR="00735F31" w:rsidRDefault="00735F31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вспомогательные материалы.</w:t>
      </w:r>
    </w:p>
    <w:p w:rsidR="00735F31" w:rsidRDefault="00735F31" w:rsidP="00735F31">
      <w:pPr>
        <w:spacing w:line="276" w:lineRule="auto"/>
        <w:ind w:firstLine="708"/>
        <w:jc w:val="both"/>
        <w:rPr>
          <w:sz w:val="28"/>
        </w:rPr>
      </w:pPr>
      <w:r w:rsidRPr="00134DC9">
        <w:rPr>
          <w:sz w:val="28"/>
        </w:rPr>
        <w:t>Цель курса «Финансовый контроль</w:t>
      </w:r>
      <w:r>
        <w:rPr>
          <w:sz w:val="28"/>
        </w:rPr>
        <w:t xml:space="preserve"> в бюджетной сфере</w:t>
      </w:r>
      <w:r w:rsidRPr="00134DC9">
        <w:rPr>
          <w:sz w:val="28"/>
        </w:rPr>
        <w:t xml:space="preserve">» ознакомить </w:t>
      </w:r>
      <w:r>
        <w:rPr>
          <w:sz w:val="28"/>
        </w:rPr>
        <w:t xml:space="preserve">студентов </w:t>
      </w:r>
      <w:r w:rsidRPr="00134DC9">
        <w:rPr>
          <w:sz w:val="28"/>
        </w:rPr>
        <w:t>с основами организации финансового контроля,</w:t>
      </w:r>
      <w:r>
        <w:rPr>
          <w:sz w:val="28"/>
        </w:rPr>
        <w:t xml:space="preserve"> нормативно-правовой базой финансового контроля в бюджетной сфере, методами проведения проверок,</w:t>
      </w:r>
      <w:r w:rsidRPr="00134DC9">
        <w:rPr>
          <w:sz w:val="28"/>
        </w:rPr>
        <w:t xml:space="preserve"> подготовить будущих специалистов к контрольно-ревизионной работе. </w:t>
      </w:r>
    </w:p>
    <w:p w:rsidR="00735F31" w:rsidRPr="00134DC9" w:rsidRDefault="00735F31" w:rsidP="00735F31">
      <w:pPr>
        <w:spacing w:line="276" w:lineRule="auto"/>
        <w:ind w:firstLine="708"/>
        <w:jc w:val="both"/>
        <w:rPr>
          <w:sz w:val="28"/>
        </w:rPr>
      </w:pPr>
      <w:r w:rsidRPr="00D83C60">
        <w:rPr>
          <w:bCs/>
          <w:sz w:val="28"/>
        </w:rPr>
        <w:t xml:space="preserve">     Среди задач, </w:t>
      </w:r>
      <w:r>
        <w:rPr>
          <w:bCs/>
          <w:sz w:val="28"/>
        </w:rPr>
        <w:t xml:space="preserve">стоящих перед изучением курса следует назвать изучение форм и методов контроля в бюджетной сфере, ознакомление с правами и обязанностями участников контрольной деятельности, ознакомление с этапами организации контрольной работы, этапами проведения контрольных мероприятий (предварительный, текущий и последующий контроль).  </w:t>
      </w:r>
    </w:p>
    <w:p w:rsidR="00735F31" w:rsidRPr="00821F8C" w:rsidRDefault="00735F31" w:rsidP="00735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</w:t>
      </w:r>
      <w:r>
        <w:rPr>
          <w:bCs/>
          <w:sz w:val="28"/>
          <w:szCs w:val="28"/>
        </w:rPr>
        <w:t xml:space="preserve">«Финансовый контроль в бюджетной сфере» </w:t>
      </w:r>
      <w:r>
        <w:rPr>
          <w:bCs/>
          <w:sz w:val="26"/>
          <w:szCs w:val="28"/>
        </w:rPr>
        <w:t xml:space="preserve"> </w:t>
      </w:r>
      <w:r>
        <w:rPr>
          <w:sz w:val="28"/>
          <w:szCs w:val="28"/>
        </w:rPr>
        <w:t xml:space="preserve"> предполагает рассмотрение 11 тем, которые позволят  </w:t>
      </w:r>
      <w:r w:rsidRPr="00821F8C">
        <w:rPr>
          <w:sz w:val="28"/>
          <w:szCs w:val="28"/>
        </w:rPr>
        <w:t xml:space="preserve">усвоить закономерности организации </w:t>
      </w:r>
      <w:r>
        <w:rPr>
          <w:sz w:val="28"/>
          <w:szCs w:val="28"/>
        </w:rPr>
        <w:t>финансового контроля в бюджетной сфере</w:t>
      </w:r>
      <w:r w:rsidRPr="00821F8C">
        <w:rPr>
          <w:sz w:val="28"/>
          <w:szCs w:val="28"/>
        </w:rPr>
        <w:t xml:space="preserve">, научиться выбирать наиболее эффективные варианты </w:t>
      </w:r>
      <w:r>
        <w:rPr>
          <w:sz w:val="28"/>
          <w:szCs w:val="28"/>
        </w:rPr>
        <w:t>и методы контрольной деятельности</w:t>
      </w:r>
      <w:r w:rsidRPr="00821F8C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разрабатывать мероприятия по недопущению обнаруженных  нарушений впредь.</w:t>
      </w:r>
    </w:p>
    <w:p w:rsidR="006E3440" w:rsidRDefault="00735F31" w:rsidP="006E3440">
      <w:pPr>
        <w:ind w:firstLine="708"/>
        <w:jc w:val="both"/>
        <w:rPr>
          <w:sz w:val="28"/>
          <w:szCs w:val="28"/>
        </w:rPr>
      </w:pPr>
      <w:r w:rsidRPr="00821F8C">
        <w:rPr>
          <w:sz w:val="28"/>
          <w:szCs w:val="28"/>
        </w:rPr>
        <w:tab/>
        <w:t xml:space="preserve">Изучение данного  курса предполагается в форме лекций и проведения семинарских занятий, на которых будут  рассматриваться </w:t>
      </w:r>
      <w:r w:rsidRPr="00821F8C">
        <w:rPr>
          <w:sz w:val="28"/>
          <w:szCs w:val="28"/>
        </w:rPr>
        <w:lastRenderedPageBreak/>
        <w:t xml:space="preserve">вопросы, связанные с функционированием </w:t>
      </w:r>
      <w:r>
        <w:rPr>
          <w:sz w:val="28"/>
          <w:szCs w:val="28"/>
        </w:rPr>
        <w:t xml:space="preserve">контроля в бюджетной сфере </w:t>
      </w:r>
      <w:r w:rsidRPr="00821F8C">
        <w:rPr>
          <w:sz w:val="28"/>
          <w:szCs w:val="28"/>
        </w:rPr>
        <w:t xml:space="preserve"> в республике в условиях реформирования экономики.</w:t>
      </w:r>
    </w:p>
    <w:p w:rsidR="006E3440" w:rsidRDefault="006E3440" w:rsidP="006E3440">
      <w:pPr>
        <w:ind w:firstLine="708"/>
        <w:jc w:val="both"/>
        <w:rPr>
          <w:b/>
          <w:bCs/>
          <w:sz w:val="28"/>
        </w:rPr>
      </w:pPr>
      <w:r w:rsidRPr="006E3440">
        <w:rPr>
          <w:b/>
          <w:bCs/>
          <w:sz w:val="28"/>
        </w:rPr>
        <w:t xml:space="preserve"> </w:t>
      </w:r>
    </w:p>
    <w:p w:rsidR="006E3440" w:rsidRPr="006E3440" w:rsidRDefault="006E3440" w:rsidP="006E3440">
      <w:pPr>
        <w:ind w:firstLine="708"/>
        <w:jc w:val="both"/>
        <w:rPr>
          <w:sz w:val="28"/>
        </w:rPr>
      </w:pPr>
      <w:r w:rsidRPr="006E3440">
        <w:rPr>
          <w:bCs/>
          <w:sz w:val="28"/>
        </w:rPr>
        <w:t>В результате изучения данной дисциплины студенты должны знать:</w:t>
      </w:r>
    </w:p>
    <w:p w:rsidR="006E3440" w:rsidRDefault="006E3440" w:rsidP="006E3440">
      <w:pPr>
        <w:ind w:left="708"/>
        <w:jc w:val="both"/>
        <w:rPr>
          <w:sz w:val="28"/>
        </w:rPr>
      </w:pPr>
      <w:r w:rsidRPr="00134DC9">
        <w:rPr>
          <w:sz w:val="28"/>
        </w:rPr>
        <w:t>-  теоретические основы финансового контроля</w:t>
      </w:r>
      <w:r>
        <w:rPr>
          <w:sz w:val="28"/>
        </w:rPr>
        <w:t>.</w:t>
      </w:r>
    </w:p>
    <w:p w:rsidR="006E3440" w:rsidRPr="00134DC9" w:rsidRDefault="006E3440" w:rsidP="006E344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</w:t>
      </w:r>
      <w:r w:rsidRPr="00134DC9">
        <w:rPr>
          <w:sz w:val="28"/>
        </w:rPr>
        <w:t>собенности</w:t>
      </w:r>
      <w:r>
        <w:rPr>
          <w:sz w:val="28"/>
        </w:rPr>
        <w:t>, функции, принципы организации</w:t>
      </w:r>
      <w:r w:rsidRPr="00134DC9">
        <w:rPr>
          <w:sz w:val="28"/>
        </w:rPr>
        <w:t xml:space="preserve"> финансового контроля </w:t>
      </w:r>
      <w:r>
        <w:rPr>
          <w:sz w:val="28"/>
        </w:rPr>
        <w:t>в бюджетной сфере;</w:t>
      </w:r>
    </w:p>
    <w:p w:rsidR="006E3440" w:rsidRPr="00134DC9" w:rsidRDefault="006E3440" w:rsidP="006E344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показатели эффективности, </w:t>
      </w:r>
      <w:r w:rsidRPr="00134DC9">
        <w:rPr>
          <w:sz w:val="28"/>
        </w:rPr>
        <w:t xml:space="preserve">основные направления развитие финансового контроля в </w:t>
      </w:r>
      <w:r>
        <w:rPr>
          <w:sz w:val="28"/>
        </w:rPr>
        <w:t>бюджетной сфере;</w:t>
      </w:r>
      <w:r w:rsidRPr="00134DC9">
        <w:rPr>
          <w:sz w:val="28"/>
        </w:rPr>
        <w:t xml:space="preserve"> </w:t>
      </w:r>
    </w:p>
    <w:p w:rsidR="006E3440" w:rsidRPr="00134DC9" w:rsidRDefault="006E3440" w:rsidP="006E3440">
      <w:pPr>
        <w:numPr>
          <w:ilvl w:val="0"/>
          <w:numId w:val="2"/>
        </w:numPr>
        <w:jc w:val="both"/>
        <w:rPr>
          <w:sz w:val="28"/>
        </w:rPr>
      </w:pPr>
      <w:r w:rsidRPr="00134DC9">
        <w:rPr>
          <w:sz w:val="28"/>
        </w:rPr>
        <w:t>систему органов финансового контроля в Республике Беларусь, понимать специфику, задачи, функции органов, осуществляющих финансовый контроль в</w:t>
      </w:r>
      <w:r>
        <w:rPr>
          <w:sz w:val="28"/>
        </w:rPr>
        <w:t xml:space="preserve"> бюджетной сфере в </w:t>
      </w:r>
      <w:r w:rsidRPr="00134DC9">
        <w:rPr>
          <w:sz w:val="28"/>
        </w:rPr>
        <w:t xml:space="preserve"> Республике Беларусь;</w:t>
      </w:r>
    </w:p>
    <w:p w:rsidR="006E3440" w:rsidRDefault="006E3440" w:rsidP="006E3440">
      <w:pPr>
        <w:numPr>
          <w:ilvl w:val="0"/>
          <w:numId w:val="2"/>
        </w:numPr>
        <w:jc w:val="both"/>
        <w:rPr>
          <w:sz w:val="28"/>
        </w:rPr>
      </w:pPr>
      <w:r w:rsidRPr="00134DC9">
        <w:rPr>
          <w:sz w:val="28"/>
        </w:rPr>
        <w:t>права, обязанности, ответственность контролеров, ревизоров;</w:t>
      </w:r>
    </w:p>
    <w:p w:rsidR="006E3440" w:rsidRPr="00134DC9" w:rsidRDefault="006E3440" w:rsidP="006E3440">
      <w:pPr>
        <w:numPr>
          <w:ilvl w:val="0"/>
          <w:numId w:val="2"/>
        </w:numPr>
        <w:jc w:val="both"/>
        <w:rPr>
          <w:sz w:val="28"/>
        </w:rPr>
      </w:pPr>
    </w:p>
    <w:p w:rsidR="006E3440" w:rsidRPr="006E3440" w:rsidRDefault="006E3440" w:rsidP="006E3440">
      <w:pPr>
        <w:jc w:val="both"/>
        <w:rPr>
          <w:bCs/>
          <w:sz w:val="28"/>
        </w:rPr>
      </w:pPr>
      <w:r w:rsidRPr="006E3440">
        <w:rPr>
          <w:bCs/>
          <w:sz w:val="28"/>
        </w:rPr>
        <w:t>Уметь характеризовать:</w:t>
      </w:r>
    </w:p>
    <w:p w:rsidR="006E3440" w:rsidRPr="00134DC9" w:rsidRDefault="006E3440" w:rsidP="006E3440">
      <w:pPr>
        <w:jc w:val="both"/>
        <w:rPr>
          <w:b/>
          <w:bCs/>
          <w:sz w:val="28"/>
        </w:rPr>
      </w:pPr>
    </w:p>
    <w:p w:rsidR="006E3440" w:rsidRPr="00134DC9" w:rsidRDefault="006E3440" w:rsidP="006E3440">
      <w:pPr>
        <w:numPr>
          <w:ilvl w:val="0"/>
          <w:numId w:val="2"/>
        </w:numPr>
        <w:jc w:val="both"/>
        <w:rPr>
          <w:sz w:val="28"/>
        </w:rPr>
      </w:pPr>
      <w:r w:rsidRPr="00134DC9">
        <w:rPr>
          <w:sz w:val="28"/>
        </w:rPr>
        <w:t>формы, виды и методы финансового контроля;</w:t>
      </w:r>
    </w:p>
    <w:p w:rsidR="006E3440" w:rsidRPr="00134DC9" w:rsidRDefault="006E3440" w:rsidP="006E3440">
      <w:pPr>
        <w:numPr>
          <w:ilvl w:val="0"/>
          <w:numId w:val="2"/>
        </w:numPr>
        <w:jc w:val="both"/>
        <w:rPr>
          <w:sz w:val="28"/>
        </w:rPr>
      </w:pPr>
      <w:r w:rsidRPr="00134DC9">
        <w:rPr>
          <w:sz w:val="28"/>
        </w:rPr>
        <w:t>специфику аудиторского контроля, уметь выделить основные его отличия от государственного контроля;</w:t>
      </w:r>
    </w:p>
    <w:p w:rsidR="006E3440" w:rsidRPr="00134DC9" w:rsidRDefault="006E3440" w:rsidP="006E3440">
      <w:pPr>
        <w:jc w:val="both"/>
        <w:rPr>
          <w:sz w:val="28"/>
        </w:rPr>
      </w:pPr>
    </w:p>
    <w:p w:rsidR="006E3440" w:rsidRPr="006E3440" w:rsidRDefault="006E3440" w:rsidP="006E3440">
      <w:pPr>
        <w:jc w:val="both"/>
        <w:rPr>
          <w:bCs/>
          <w:sz w:val="28"/>
        </w:rPr>
      </w:pPr>
      <w:r w:rsidRPr="006E3440">
        <w:rPr>
          <w:bCs/>
          <w:sz w:val="28"/>
        </w:rPr>
        <w:t>Приобрести навыки:</w:t>
      </w:r>
    </w:p>
    <w:p w:rsidR="006E3440" w:rsidRPr="00134DC9" w:rsidRDefault="006E3440" w:rsidP="006E3440">
      <w:pPr>
        <w:numPr>
          <w:ilvl w:val="0"/>
          <w:numId w:val="1"/>
        </w:numPr>
        <w:jc w:val="both"/>
        <w:rPr>
          <w:sz w:val="28"/>
        </w:rPr>
      </w:pPr>
      <w:r w:rsidRPr="00134DC9">
        <w:rPr>
          <w:sz w:val="28"/>
        </w:rPr>
        <w:t>организации и проведения проверок, ревизий;</w:t>
      </w:r>
    </w:p>
    <w:p w:rsidR="006E3440" w:rsidRPr="00134DC9" w:rsidRDefault="006E3440" w:rsidP="006E3440">
      <w:pPr>
        <w:numPr>
          <w:ilvl w:val="0"/>
          <w:numId w:val="1"/>
        </w:numPr>
        <w:jc w:val="both"/>
        <w:rPr>
          <w:sz w:val="28"/>
        </w:rPr>
      </w:pPr>
      <w:r w:rsidRPr="00134DC9">
        <w:rPr>
          <w:sz w:val="28"/>
        </w:rPr>
        <w:t>использования правил аудиторской деятельности в Республике Беларусь;</w:t>
      </w:r>
    </w:p>
    <w:p w:rsidR="006E3440" w:rsidRPr="00134DC9" w:rsidRDefault="006E3440" w:rsidP="006E3440">
      <w:pPr>
        <w:numPr>
          <w:ilvl w:val="0"/>
          <w:numId w:val="1"/>
        </w:numPr>
        <w:jc w:val="both"/>
        <w:rPr>
          <w:sz w:val="28"/>
        </w:rPr>
      </w:pPr>
      <w:r w:rsidRPr="00134DC9">
        <w:rPr>
          <w:sz w:val="28"/>
        </w:rPr>
        <w:t xml:space="preserve">методики проведения аудита, ревизии предприятия; </w:t>
      </w:r>
    </w:p>
    <w:p w:rsidR="006E3440" w:rsidRPr="00134DC9" w:rsidRDefault="006E3440" w:rsidP="006E3440">
      <w:pPr>
        <w:numPr>
          <w:ilvl w:val="0"/>
          <w:numId w:val="1"/>
        </w:numPr>
        <w:jc w:val="both"/>
        <w:rPr>
          <w:sz w:val="28"/>
        </w:rPr>
      </w:pPr>
      <w:r w:rsidRPr="00134DC9">
        <w:rPr>
          <w:sz w:val="28"/>
        </w:rPr>
        <w:t>организации налогового контроля. Знать особенности камеральной, документальной (выездной) проверки;</w:t>
      </w:r>
    </w:p>
    <w:p w:rsidR="006E3440" w:rsidRPr="00134DC9" w:rsidRDefault="006E3440" w:rsidP="006E3440">
      <w:pPr>
        <w:numPr>
          <w:ilvl w:val="0"/>
          <w:numId w:val="1"/>
        </w:numPr>
        <w:jc w:val="both"/>
        <w:rPr>
          <w:sz w:val="28"/>
        </w:rPr>
      </w:pPr>
      <w:r w:rsidRPr="00134DC9">
        <w:rPr>
          <w:sz w:val="28"/>
        </w:rPr>
        <w:t>оформления результатов контрольных действий.</w:t>
      </w:r>
    </w:p>
    <w:p w:rsidR="006E3440" w:rsidRPr="00134DC9" w:rsidRDefault="006E3440" w:rsidP="006E3440">
      <w:pPr>
        <w:ind w:firstLine="708"/>
        <w:jc w:val="both"/>
        <w:rPr>
          <w:sz w:val="28"/>
          <w:szCs w:val="28"/>
        </w:rPr>
      </w:pPr>
    </w:p>
    <w:p w:rsidR="00036054" w:rsidRPr="006D6C6C" w:rsidRDefault="00036054" w:rsidP="00036054">
      <w:pPr>
        <w:ind w:firstLine="709"/>
        <w:jc w:val="both"/>
        <w:rPr>
          <w:sz w:val="28"/>
          <w:szCs w:val="28"/>
        </w:rPr>
      </w:pPr>
      <w:r w:rsidRPr="006D6C6C">
        <w:rPr>
          <w:sz w:val="28"/>
          <w:szCs w:val="28"/>
        </w:rPr>
        <w:t xml:space="preserve">Дисциплина </w:t>
      </w:r>
      <w:r w:rsidR="00B1086C" w:rsidRPr="006D6C6C">
        <w:rPr>
          <w:bCs/>
          <w:sz w:val="28"/>
          <w:szCs w:val="28"/>
        </w:rPr>
        <w:t xml:space="preserve">«Финансовый контроль в бюджетной сфере» </w:t>
      </w:r>
      <w:r w:rsidR="00B1086C" w:rsidRPr="006D6C6C">
        <w:rPr>
          <w:bCs/>
          <w:sz w:val="26"/>
          <w:szCs w:val="28"/>
        </w:rPr>
        <w:t xml:space="preserve"> </w:t>
      </w:r>
      <w:r w:rsidRPr="006D6C6C">
        <w:rPr>
          <w:sz w:val="28"/>
          <w:szCs w:val="28"/>
        </w:rPr>
        <w:t xml:space="preserve"> бюджета</w:t>
      </w:r>
      <w:proofErr w:type="gramStart"/>
      <w:r w:rsidRPr="006D6C6C">
        <w:rPr>
          <w:sz w:val="28"/>
          <w:szCs w:val="28"/>
        </w:rPr>
        <w:t>»я</w:t>
      </w:r>
      <w:proofErr w:type="gramEnd"/>
      <w:r w:rsidRPr="006D6C6C">
        <w:rPr>
          <w:sz w:val="28"/>
          <w:szCs w:val="28"/>
        </w:rPr>
        <w:t>вляется частью современных экономических знаний и связана с рядом других дисциплин учебного плана: «Теория финансов»,</w:t>
      </w:r>
      <w:r w:rsidR="006D6C6C" w:rsidRPr="006D6C6C">
        <w:rPr>
          <w:sz w:val="28"/>
          <w:szCs w:val="28"/>
        </w:rPr>
        <w:t xml:space="preserve"> «Финансы социальной сферы»,</w:t>
      </w:r>
      <w:r w:rsidRPr="006D6C6C">
        <w:rPr>
          <w:sz w:val="28"/>
          <w:szCs w:val="28"/>
        </w:rPr>
        <w:t xml:space="preserve"> «Бюджетный учет и отчетность», «</w:t>
      </w:r>
      <w:r w:rsidR="00B1086C" w:rsidRPr="006D6C6C">
        <w:rPr>
          <w:sz w:val="28"/>
          <w:szCs w:val="28"/>
        </w:rPr>
        <w:t>Финансовый контроль</w:t>
      </w:r>
      <w:r w:rsidRPr="006D6C6C">
        <w:rPr>
          <w:sz w:val="28"/>
          <w:szCs w:val="28"/>
        </w:rPr>
        <w:t>» и др.</w:t>
      </w:r>
    </w:p>
    <w:p w:rsidR="006E3440" w:rsidRDefault="006E3440" w:rsidP="006E3440">
      <w:pPr>
        <w:ind w:firstLine="708"/>
        <w:jc w:val="both"/>
        <w:rPr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6E3440" w:rsidRDefault="006E3440" w:rsidP="006E3440">
      <w:pPr>
        <w:ind w:left="708"/>
        <w:jc w:val="center"/>
        <w:rPr>
          <w:b/>
          <w:sz w:val="28"/>
          <w:szCs w:val="28"/>
        </w:rPr>
      </w:pPr>
    </w:p>
    <w:p w:rsidR="00735F31" w:rsidRPr="00821F8C" w:rsidRDefault="00735F31" w:rsidP="00735F31">
      <w:pPr>
        <w:spacing w:line="276" w:lineRule="auto"/>
        <w:jc w:val="both"/>
        <w:rPr>
          <w:sz w:val="28"/>
          <w:szCs w:val="28"/>
        </w:rPr>
      </w:pPr>
    </w:p>
    <w:p w:rsidR="00B4025F" w:rsidRDefault="00B4025F"/>
    <w:sectPr w:rsidR="00B4025F" w:rsidSect="00B4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9B3"/>
    <w:multiLevelType w:val="hybridMultilevel"/>
    <w:tmpl w:val="DB14473E"/>
    <w:lvl w:ilvl="0" w:tplc="594E5EB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58102EA"/>
    <w:multiLevelType w:val="hybridMultilevel"/>
    <w:tmpl w:val="FE42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5F31"/>
    <w:rsid w:val="00036054"/>
    <w:rsid w:val="00337130"/>
    <w:rsid w:val="00462C04"/>
    <w:rsid w:val="00504508"/>
    <w:rsid w:val="006D6AE5"/>
    <w:rsid w:val="006D6C6C"/>
    <w:rsid w:val="006E3440"/>
    <w:rsid w:val="00735F31"/>
    <w:rsid w:val="009A3762"/>
    <w:rsid w:val="00B1086C"/>
    <w:rsid w:val="00B4025F"/>
    <w:rsid w:val="00C7772F"/>
    <w:rsid w:val="00D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FA65-C412-4793-B7AA-94E2EC7D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2016-11-01T06:14:00Z</cp:lastPrinted>
  <dcterms:created xsi:type="dcterms:W3CDTF">2016-11-01T06:11:00Z</dcterms:created>
  <dcterms:modified xsi:type="dcterms:W3CDTF">2016-11-01T06:18:00Z</dcterms:modified>
</cp:coreProperties>
</file>