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8B" w:rsidRDefault="00DD158B" w:rsidP="00DD158B">
      <w:pPr>
        <w:jc w:val="center"/>
        <w:rPr>
          <w:b/>
        </w:rPr>
      </w:pPr>
      <w:r>
        <w:rPr>
          <w:b/>
        </w:rPr>
        <w:t xml:space="preserve">ТРЕБОВАНИЯ К ТЕКУЩЕМУ И ИТОГОВОМУ </w:t>
      </w:r>
      <w:r w:rsidRPr="003C1CC6">
        <w:rPr>
          <w:b/>
        </w:rPr>
        <w:t>КОНТРОЛ</w:t>
      </w:r>
      <w:r>
        <w:rPr>
          <w:b/>
        </w:rPr>
        <w:t>Ю</w:t>
      </w:r>
    </w:p>
    <w:p w:rsidR="00DD158B" w:rsidRDefault="00DD158B" w:rsidP="00DD158B">
      <w:pPr>
        <w:jc w:val="center"/>
        <w:rPr>
          <w:b/>
        </w:rPr>
      </w:pPr>
    </w:p>
    <w:p w:rsidR="00DD158B" w:rsidRPr="00DD158B" w:rsidRDefault="00DD158B" w:rsidP="00DD158B">
      <w:pPr>
        <w:jc w:val="center"/>
        <w:rPr>
          <w:b/>
        </w:rPr>
      </w:pPr>
      <w:r w:rsidRPr="00DD158B">
        <w:rPr>
          <w:b/>
        </w:rPr>
        <w:t>Дисциплина «Страноведение на первом языке»</w:t>
      </w:r>
    </w:p>
    <w:p w:rsidR="000364E8" w:rsidRDefault="000364E8" w:rsidP="00DD158B">
      <w:pPr>
        <w:jc w:val="center"/>
        <w:rPr>
          <w:b/>
        </w:rPr>
      </w:pPr>
    </w:p>
    <w:p w:rsidR="00DD158B" w:rsidRDefault="005C6734" w:rsidP="00DD158B">
      <w:pPr>
        <w:jc w:val="center"/>
        <w:rPr>
          <w:b/>
        </w:rPr>
      </w:pPr>
      <w:r>
        <w:rPr>
          <w:b/>
        </w:rPr>
        <w:t>Заочная</w:t>
      </w:r>
      <w:r w:rsidR="00DD158B" w:rsidRPr="00DD158B">
        <w:rPr>
          <w:b/>
        </w:rPr>
        <w:t xml:space="preserve"> форма обучения</w:t>
      </w:r>
    </w:p>
    <w:p w:rsidR="00DD158B" w:rsidRPr="00DD158B" w:rsidRDefault="00DD158B" w:rsidP="00DD158B">
      <w:pPr>
        <w:jc w:val="center"/>
        <w:rPr>
          <w:b/>
        </w:rPr>
      </w:pPr>
    </w:p>
    <w:p w:rsidR="00DD158B" w:rsidRPr="0034465B" w:rsidRDefault="00DD158B" w:rsidP="00DD158B">
      <w:pPr>
        <w:ind w:firstLine="720"/>
        <w:jc w:val="both"/>
      </w:pPr>
      <w:r w:rsidRPr="0034465B">
        <w:t xml:space="preserve">Целью проведения контрольных мероприятий по дисциплине «Страноведение на первом языке» является определение уровня </w:t>
      </w:r>
      <w:proofErr w:type="spellStart"/>
      <w:r w:rsidRPr="0034465B">
        <w:t>сформированности</w:t>
      </w:r>
      <w:proofErr w:type="spellEnd"/>
      <w:r w:rsidRPr="0034465B">
        <w:t xml:space="preserve"> знаний, умений и навыков на конкретном этапе усвоения учебного материала. Выбор формы и вида контроля зависит от отведенного на контрольное мероприятие времени и модуля дисциплины. </w:t>
      </w:r>
    </w:p>
    <w:p w:rsidR="005C6734" w:rsidRDefault="00DD158B" w:rsidP="00DD158B">
      <w:pPr>
        <w:pStyle w:val="a3"/>
        <w:spacing w:before="0" w:beforeAutospacing="0" w:after="0" w:afterAutospacing="0"/>
        <w:ind w:firstLine="720"/>
        <w:jc w:val="both"/>
        <w:outlineLvl w:val="0"/>
      </w:pPr>
      <w:r w:rsidRPr="0034465B">
        <w:t xml:space="preserve">Для </w:t>
      </w:r>
      <w:proofErr w:type="gramStart"/>
      <w:r w:rsidRPr="0034465B">
        <w:t>контроля за</w:t>
      </w:r>
      <w:proofErr w:type="gramEnd"/>
      <w:r w:rsidRPr="0034465B">
        <w:t xml:space="preserve"> уровнем формирования навыков и умений и уровнем усвоения изучаемого материала в течение каждого семестра провод</w:t>
      </w:r>
      <w:r>
        <w:t>и</w:t>
      </w:r>
      <w:r w:rsidRPr="0034465B">
        <w:t xml:space="preserve">тся </w:t>
      </w:r>
      <w:r w:rsidR="005C6734" w:rsidRPr="0034465B">
        <w:t>устный опрос студентов</w:t>
      </w:r>
      <w:r w:rsidR="005C6734">
        <w:t xml:space="preserve"> и подготовка к компьютерному тесту </w:t>
      </w:r>
      <w:r w:rsidR="005C6734" w:rsidRPr="000E6F01">
        <w:t xml:space="preserve">Компьютерный тест в </w:t>
      </w:r>
      <w:r w:rsidR="005C6734" w:rsidRPr="000E6F01">
        <w:rPr>
          <w:lang w:val="en-US"/>
        </w:rPr>
        <w:t>X</w:t>
      </w:r>
      <w:r w:rsidR="005C6734" w:rsidRPr="000E6F01">
        <w:t xml:space="preserve"> семестре</w:t>
      </w:r>
      <w:r w:rsidR="005C6734">
        <w:t xml:space="preserve"> путем проведения тренировочных тестов по дисциплине.</w:t>
      </w:r>
    </w:p>
    <w:p w:rsidR="00DD158B" w:rsidRDefault="005C6734" w:rsidP="00DD158B">
      <w:pPr>
        <w:pStyle w:val="a3"/>
        <w:spacing w:before="0" w:beforeAutospacing="0" w:after="0" w:afterAutospacing="0"/>
        <w:ind w:firstLine="720"/>
        <w:jc w:val="both"/>
        <w:outlineLvl w:val="0"/>
        <w:rPr>
          <w:color w:val="000000"/>
        </w:rPr>
      </w:pPr>
      <w:r>
        <w:t>Т</w:t>
      </w:r>
      <w:r w:rsidR="00DD158B" w:rsidRPr="0034465B">
        <w:t xml:space="preserve">есты составлены с учетом требований 10-бальной шкалы оценки знаний, умений, навыков. Балл успеваемости в семестре по результатам текущего контроля рассчитывается на основании </w:t>
      </w:r>
      <w:r w:rsidR="00DD158B" w:rsidRPr="0034465B">
        <w:rPr>
          <w:bCs/>
          <w:i/>
        </w:rPr>
        <w:t>Положения о рейтинговой системе оценки знаний, умений и навыков студентов в учреждении образования «Белорусский государственный экономический университет» (БГЭУ)</w:t>
      </w:r>
      <w:r w:rsidR="00DD158B" w:rsidRPr="0034465B">
        <w:rPr>
          <w:color w:val="000000"/>
        </w:rPr>
        <w:t>, утвержденного приказом ректора от 20.12.2014г.</w:t>
      </w:r>
    </w:p>
    <w:p w:rsidR="00DD158B" w:rsidRPr="0034465B" w:rsidRDefault="00DD158B" w:rsidP="00DD158B">
      <w:pPr>
        <w:ind w:firstLine="720"/>
        <w:jc w:val="both"/>
      </w:pPr>
      <w:proofErr w:type="gramStart"/>
      <w:r w:rsidRPr="0034465B">
        <w:t xml:space="preserve">Уровень </w:t>
      </w:r>
      <w:proofErr w:type="spellStart"/>
      <w:r w:rsidRPr="0034465B">
        <w:t>сформированности</w:t>
      </w:r>
      <w:proofErr w:type="spellEnd"/>
      <w:r w:rsidRPr="0034465B">
        <w:t xml:space="preserve"> речевых навыков и умений и уровень усвоения изучаемого материала контролируются </w:t>
      </w:r>
      <w:r w:rsidRPr="00A119EF">
        <w:t xml:space="preserve">в конце </w:t>
      </w:r>
      <w:r w:rsidR="005C6734">
        <w:t xml:space="preserve"> </w:t>
      </w:r>
      <w:r w:rsidR="005C6734">
        <w:rPr>
          <w:sz w:val="28"/>
          <w:szCs w:val="28"/>
          <w:lang w:val="en-US"/>
        </w:rPr>
        <w:t>IX</w:t>
      </w:r>
      <w:r w:rsidR="005C6734" w:rsidRPr="00BD72A0">
        <w:rPr>
          <w:sz w:val="28"/>
          <w:szCs w:val="28"/>
        </w:rPr>
        <w:t xml:space="preserve"> </w:t>
      </w:r>
      <w:r w:rsidRPr="00A119EF">
        <w:t>семестра в устном форме на зачете</w:t>
      </w:r>
      <w:r w:rsidRPr="0034465B">
        <w:t>.</w:t>
      </w:r>
      <w:proofErr w:type="gramEnd"/>
      <w:r w:rsidRPr="0034465B">
        <w:t xml:space="preserve"> В конце всего курса </w:t>
      </w:r>
      <w:r>
        <w:t xml:space="preserve">в </w:t>
      </w:r>
      <w:r w:rsidR="005C6734">
        <w:rPr>
          <w:sz w:val="28"/>
          <w:szCs w:val="28"/>
          <w:lang w:val="en-US"/>
        </w:rPr>
        <w:t>X</w:t>
      </w:r>
      <w:r w:rsidRPr="003C1CC6">
        <w:t xml:space="preserve"> семестре</w:t>
      </w:r>
      <w:r>
        <w:t xml:space="preserve"> </w:t>
      </w:r>
      <w:r w:rsidRPr="0034465B">
        <w:t xml:space="preserve">по дисциплине проводится экзамен. </w:t>
      </w:r>
    </w:p>
    <w:p w:rsidR="00DD158B" w:rsidRPr="003C1CC6" w:rsidRDefault="00DD158B" w:rsidP="00DD158B">
      <w:pPr>
        <w:pStyle w:val="2"/>
        <w:spacing w:after="0" w:line="240" w:lineRule="auto"/>
        <w:ind w:left="0"/>
        <w:rPr>
          <w:b/>
        </w:rPr>
      </w:pPr>
    </w:p>
    <w:p w:rsidR="00DD158B" w:rsidRPr="003C1CC6" w:rsidRDefault="00DD158B" w:rsidP="00DD158B">
      <w:pPr>
        <w:pStyle w:val="2"/>
        <w:spacing w:after="0" w:line="240" w:lineRule="auto"/>
        <w:ind w:left="0"/>
        <w:rPr>
          <w:b/>
        </w:rPr>
      </w:pPr>
      <w:r w:rsidRPr="003C1CC6">
        <w:rPr>
          <w:b/>
        </w:rPr>
        <w:t xml:space="preserve"> СОДЕРЖАНИЕ ЗАЧЕТА:</w:t>
      </w:r>
    </w:p>
    <w:p w:rsidR="00DD158B" w:rsidRPr="003C1CC6" w:rsidRDefault="00DD158B" w:rsidP="00DD158B">
      <w:r w:rsidRPr="003C1CC6">
        <w:t>1. Устная беседа по одной из пройденных тем обоих модулей дисциплины «Страноведение на первом иностранном языке», презентации.</w:t>
      </w:r>
    </w:p>
    <w:p w:rsidR="00DD158B" w:rsidRPr="003C1CC6" w:rsidRDefault="00DD158B" w:rsidP="00DD158B">
      <w:pPr>
        <w:pStyle w:val="2"/>
        <w:spacing w:after="0" w:line="240" w:lineRule="auto"/>
        <w:ind w:left="0"/>
        <w:rPr>
          <w:b/>
        </w:rPr>
      </w:pPr>
    </w:p>
    <w:p w:rsidR="00DD158B" w:rsidRPr="003C1CC6" w:rsidRDefault="00DD158B" w:rsidP="00DD158B">
      <w:pPr>
        <w:pStyle w:val="2"/>
        <w:spacing w:after="0" w:line="240" w:lineRule="auto"/>
        <w:ind w:left="0"/>
        <w:rPr>
          <w:b/>
        </w:rPr>
      </w:pPr>
      <w:r w:rsidRPr="003C1CC6">
        <w:rPr>
          <w:b/>
        </w:rPr>
        <w:t xml:space="preserve"> СОДЕРЖАНИЕ ЭКЗАМЕНА:</w:t>
      </w:r>
    </w:p>
    <w:p w:rsidR="00DD158B" w:rsidRPr="003C1CC6" w:rsidRDefault="00DD158B" w:rsidP="00DD158B">
      <w:r w:rsidRPr="003C1CC6">
        <w:t>1. Устная беседа по одной из пройденных тем обоих модулей дисциплины «Страноведение на первом иностранном языке».</w:t>
      </w:r>
    </w:p>
    <w:p w:rsidR="00DD158B" w:rsidRPr="003C1CC6" w:rsidRDefault="00DD158B" w:rsidP="00DD158B">
      <w:pPr>
        <w:pStyle w:val="2"/>
        <w:spacing w:after="0" w:line="240" w:lineRule="auto"/>
        <w:ind w:left="0" w:firstLine="709"/>
        <w:rPr>
          <w:b/>
        </w:rPr>
      </w:pPr>
    </w:p>
    <w:p w:rsidR="00DD158B" w:rsidRPr="005C6734" w:rsidRDefault="00DD158B" w:rsidP="00DD158B">
      <w:pPr>
        <w:jc w:val="both"/>
        <w:rPr>
          <w:b/>
        </w:rPr>
      </w:pPr>
    </w:p>
    <w:p w:rsidR="00DD158B" w:rsidRPr="003C1CC6" w:rsidRDefault="00DD158B" w:rsidP="00DD158B">
      <w:pPr>
        <w:shd w:val="clear" w:color="auto" w:fill="FFFFFF"/>
        <w:autoSpaceDE w:val="0"/>
        <w:autoSpaceDN w:val="0"/>
        <w:adjustRightInd w:val="0"/>
        <w:rPr>
          <w:b/>
        </w:rPr>
      </w:pPr>
      <w:r w:rsidRPr="003C1CC6">
        <w:rPr>
          <w:b/>
        </w:rPr>
        <w:t>Критерии оценки знаний и умений:</w:t>
      </w:r>
    </w:p>
    <w:p w:rsidR="00421D41" w:rsidRDefault="00DD158B" w:rsidP="005C6734">
      <w:pPr>
        <w:pStyle w:val="2"/>
        <w:spacing w:after="0" w:line="240" w:lineRule="auto"/>
        <w:ind w:left="0"/>
        <w:jc w:val="both"/>
      </w:pPr>
      <w:r w:rsidRPr="003C1CC6">
        <w:rPr>
          <w:i/>
        </w:rPr>
        <w:t xml:space="preserve">Критерии оценки результатов учебной деятельности студентов осуществляется на основе регламентирующих документов Министерства Образования Республики Беларусь. Оценки от 4 до 10 баллов являются зачетными, а оценки от 1 до 3 - незачетными. </w:t>
      </w:r>
    </w:p>
    <w:sectPr w:rsidR="00421D41" w:rsidSect="0042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200C"/>
    <w:multiLevelType w:val="multilevel"/>
    <w:tmpl w:val="672A240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60429E2"/>
    <w:multiLevelType w:val="hybridMultilevel"/>
    <w:tmpl w:val="526A4142"/>
    <w:lvl w:ilvl="0" w:tplc="05B44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158B"/>
    <w:rsid w:val="000364E8"/>
    <w:rsid w:val="00421D41"/>
    <w:rsid w:val="004C7A81"/>
    <w:rsid w:val="005C6734"/>
    <w:rsid w:val="00A54C22"/>
    <w:rsid w:val="00DD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D158B"/>
    <w:pPr>
      <w:ind w:left="720"/>
    </w:pPr>
    <w:rPr>
      <w:rFonts w:cs="Calibri"/>
    </w:rPr>
  </w:style>
  <w:style w:type="paragraph" w:styleId="2">
    <w:name w:val="Body Text Indent 2"/>
    <w:basedOn w:val="a"/>
    <w:link w:val="20"/>
    <w:rsid w:val="00DD158B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DD1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DD158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NotePad.by</dc:creator>
  <cp:lastModifiedBy>NotePad.by</cp:lastModifiedBy>
  <cp:revision>3</cp:revision>
  <dcterms:created xsi:type="dcterms:W3CDTF">2016-11-29T18:27:00Z</dcterms:created>
  <dcterms:modified xsi:type="dcterms:W3CDTF">2016-11-29T19:00:00Z</dcterms:modified>
</cp:coreProperties>
</file>