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ED" w:rsidRPr="00F23342" w:rsidRDefault="00226CED" w:rsidP="00226CED">
      <w:pPr>
        <w:widowControl w:val="0"/>
        <w:spacing w:after="0"/>
        <w:ind w:left="0" w:firstLine="0"/>
        <w:jc w:val="center"/>
        <w:rPr>
          <w:sz w:val="28"/>
          <w:szCs w:val="28"/>
        </w:rPr>
      </w:pPr>
      <w:r w:rsidRPr="00F23342">
        <w:rPr>
          <w:sz w:val="28"/>
          <w:szCs w:val="28"/>
        </w:rPr>
        <w:t>Учреждение образования «Белорусский государственный экономический университет»</w:t>
      </w:r>
    </w:p>
    <w:p w:rsidR="00226CED" w:rsidRPr="00F23342" w:rsidRDefault="00226CED" w:rsidP="00226CED">
      <w:pPr>
        <w:widowControl w:val="0"/>
        <w:spacing w:after="0"/>
        <w:ind w:left="0" w:firstLine="0"/>
        <w:jc w:val="center"/>
        <w:rPr>
          <w:sz w:val="28"/>
          <w:szCs w:val="28"/>
        </w:rPr>
      </w:pPr>
    </w:p>
    <w:p w:rsidR="00226CED" w:rsidRPr="00F23342" w:rsidRDefault="00226CED" w:rsidP="00226CED">
      <w:pPr>
        <w:autoSpaceDE w:val="0"/>
        <w:autoSpaceDN w:val="0"/>
        <w:adjustRightInd w:val="0"/>
        <w:spacing w:after="0"/>
        <w:ind w:left="0" w:firstLine="0"/>
        <w:jc w:val="left"/>
        <w:rPr>
          <w:color w:val="000000"/>
          <w:sz w:val="28"/>
          <w:szCs w:val="28"/>
        </w:rPr>
      </w:pPr>
    </w:p>
    <w:p w:rsidR="00226CED" w:rsidRPr="00F23342" w:rsidRDefault="00226CED" w:rsidP="00226CED">
      <w:pPr>
        <w:autoSpaceDE w:val="0"/>
        <w:autoSpaceDN w:val="0"/>
        <w:adjustRightInd w:val="0"/>
        <w:spacing w:after="0"/>
        <w:ind w:left="0" w:firstLine="0"/>
        <w:jc w:val="left"/>
        <w:rPr>
          <w:color w:val="000000"/>
          <w:sz w:val="28"/>
          <w:szCs w:val="28"/>
        </w:rPr>
      </w:pPr>
    </w:p>
    <w:p w:rsidR="00226CED" w:rsidRPr="00F23342" w:rsidRDefault="00226CED" w:rsidP="00226CED">
      <w:pPr>
        <w:autoSpaceDE w:val="0"/>
        <w:autoSpaceDN w:val="0"/>
        <w:adjustRightInd w:val="0"/>
        <w:spacing w:after="0"/>
        <w:ind w:left="0" w:firstLine="0"/>
        <w:jc w:val="left"/>
        <w:rPr>
          <w:color w:val="000000"/>
          <w:sz w:val="28"/>
          <w:szCs w:val="28"/>
        </w:rPr>
      </w:pPr>
    </w:p>
    <w:p w:rsidR="00226CED" w:rsidRPr="00F23342" w:rsidRDefault="00226CED" w:rsidP="00226CED">
      <w:pPr>
        <w:autoSpaceDE w:val="0"/>
        <w:autoSpaceDN w:val="0"/>
        <w:adjustRightInd w:val="0"/>
        <w:spacing w:after="0"/>
        <w:ind w:left="0" w:firstLine="0"/>
        <w:jc w:val="left"/>
        <w:rPr>
          <w:color w:val="000000"/>
          <w:sz w:val="28"/>
          <w:szCs w:val="28"/>
        </w:rPr>
      </w:pPr>
    </w:p>
    <w:p w:rsidR="00226CED" w:rsidRPr="00F23342" w:rsidRDefault="00226CED" w:rsidP="00226CED">
      <w:pPr>
        <w:widowControl w:val="0"/>
        <w:spacing w:after="0"/>
        <w:ind w:left="0" w:firstLine="0"/>
        <w:jc w:val="left"/>
        <w:rPr>
          <w:sz w:val="28"/>
          <w:szCs w:val="28"/>
        </w:rPr>
      </w:pPr>
      <w:r w:rsidRPr="00F23342">
        <w:rPr>
          <w:sz w:val="28"/>
          <w:szCs w:val="28"/>
        </w:rPr>
        <w:t>Факультет маркетинга и логистики</w:t>
      </w:r>
    </w:p>
    <w:p w:rsidR="00226CED" w:rsidRPr="00F23342" w:rsidRDefault="00226CED" w:rsidP="00226CED">
      <w:pPr>
        <w:widowControl w:val="0"/>
        <w:spacing w:after="0"/>
        <w:ind w:left="0" w:firstLine="0"/>
        <w:jc w:val="left"/>
        <w:rPr>
          <w:sz w:val="28"/>
          <w:szCs w:val="28"/>
        </w:rPr>
      </w:pPr>
      <w:r w:rsidRPr="00F23342">
        <w:rPr>
          <w:sz w:val="28"/>
          <w:szCs w:val="28"/>
        </w:rPr>
        <w:t>Кафедра логистики и ценовой политики</w:t>
      </w:r>
    </w:p>
    <w:p w:rsidR="00226CED" w:rsidRPr="00F23342" w:rsidRDefault="00226CED" w:rsidP="00226CED">
      <w:pPr>
        <w:autoSpaceDE w:val="0"/>
        <w:autoSpaceDN w:val="0"/>
        <w:adjustRightInd w:val="0"/>
        <w:spacing w:after="0"/>
        <w:ind w:left="0" w:firstLine="0"/>
        <w:jc w:val="left"/>
        <w:rPr>
          <w:color w:val="000000"/>
          <w:sz w:val="28"/>
          <w:szCs w:val="28"/>
        </w:rPr>
      </w:pPr>
    </w:p>
    <w:p w:rsidR="00226CED" w:rsidRPr="00F23342" w:rsidRDefault="00226CED" w:rsidP="00226CED">
      <w:pPr>
        <w:autoSpaceDE w:val="0"/>
        <w:autoSpaceDN w:val="0"/>
        <w:adjustRightInd w:val="0"/>
        <w:spacing w:after="0"/>
        <w:ind w:left="0" w:firstLine="0"/>
        <w:jc w:val="left"/>
        <w:rPr>
          <w:color w:val="000000"/>
          <w:sz w:val="28"/>
          <w:szCs w:val="28"/>
        </w:rPr>
      </w:pPr>
    </w:p>
    <w:p w:rsidR="00226CED" w:rsidRPr="00F23342" w:rsidRDefault="00E43726" w:rsidP="00226CED">
      <w:pPr>
        <w:autoSpaceDE w:val="0"/>
        <w:autoSpaceDN w:val="0"/>
        <w:adjustRightInd w:val="0"/>
        <w:spacing w:after="0"/>
        <w:ind w:left="0" w:firstLine="0"/>
        <w:jc w:val="left"/>
        <w:rPr>
          <w:sz w:val="28"/>
          <w:szCs w:val="28"/>
        </w:rPr>
      </w:pPr>
      <w:r w:rsidRPr="00F23342">
        <w:rPr>
          <w:sz w:val="28"/>
          <w:szCs w:val="28"/>
        </w:rPr>
        <w:tab/>
      </w:r>
      <w:r w:rsidRPr="00F23342">
        <w:rPr>
          <w:sz w:val="28"/>
          <w:szCs w:val="28"/>
        </w:rPr>
        <w:tab/>
      </w:r>
      <w:r w:rsidRPr="00F23342">
        <w:rPr>
          <w:sz w:val="28"/>
          <w:szCs w:val="28"/>
        </w:rPr>
        <w:tab/>
      </w:r>
      <w:r w:rsidRPr="00F23342">
        <w:rPr>
          <w:sz w:val="28"/>
          <w:szCs w:val="28"/>
        </w:rPr>
        <w:tab/>
      </w:r>
      <w:r w:rsidRPr="00F23342">
        <w:rPr>
          <w:sz w:val="28"/>
          <w:szCs w:val="28"/>
        </w:rPr>
        <w:tab/>
      </w:r>
      <w:r w:rsidRPr="00F23342">
        <w:rPr>
          <w:sz w:val="28"/>
          <w:szCs w:val="28"/>
        </w:rPr>
        <w:tab/>
      </w:r>
      <w:r w:rsidRPr="00F23342">
        <w:rPr>
          <w:sz w:val="28"/>
          <w:szCs w:val="28"/>
        </w:rPr>
        <w:tab/>
      </w:r>
      <w:r w:rsidRPr="00F23342">
        <w:rPr>
          <w:sz w:val="28"/>
          <w:szCs w:val="28"/>
        </w:rPr>
        <w:tab/>
      </w:r>
      <w:r w:rsidRPr="00F23342">
        <w:rPr>
          <w:sz w:val="28"/>
          <w:szCs w:val="28"/>
        </w:rPr>
        <w:tab/>
      </w:r>
      <w:r w:rsidR="00226CED" w:rsidRPr="00F23342">
        <w:rPr>
          <w:sz w:val="28"/>
          <w:szCs w:val="28"/>
        </w:rPr>
        <w:t>СОГЛАСОВАНО</w:t>
      </w:r>
    </w:p>
    <w:p w:rsidR="00226CED" w:rsidRPr="00F23342" w:rsidRDefault="00226CED" w:rsidP="00226CED">
      <w:pPr>
        <w:autoSpaceDE w:val="0"/>
        <w:autoSpaceDN w:val="0"/>
        <w:adjustRightInd w:val="0"/>
        <w:spacing w:after="0"/>
        <w:ind w:left="0" w:firstLine="0"/>
        <w:jc w:val="right"/>
        <w:rPr>
          <w:sz w:val="28"/>
          <w:szCs w:val="28"/>
        </w:rPr>
      </w:pPr>
      <w:r w:rsidRPr="00F23342">
        <w:rPr>
          <w:sz w:val="28"/>
          <w:szCs w:val="28"/>
        </w:rPr>
        <w:t>Председатель</w:t>
      </w:r>
      <w:bookmarkStart w:id="0" w:name="_GoBack"/>
      <w:bookmarkEnd w:id="0"/>
      <w:r w:rsidR="00E43726" w:rsidRPr="00F23342">
        <w:rPr>
          <w:sz w:val="28"/>
          <w:szCs w:val="28"/>
        </w:rPr>
        <w:t xml:space="preserve">  </w:t>
      </w:r>
      <w:r w:rsidRPr="00F23342">
        <w:rPr>
          <w:sz w:val="28"/>
          <w:szCs w:val="28"/>
        </w:rPr>
        <w:t>методической</w:t>
      </w:r>
    </w:p>
    <w:p w:rsidR="00226CED" w:rsidRPr="00F23342" w:rsidRDefault="00E43726" w:rsidP="00226CED">
      <w:pPr>
        <w:autoSpaceDE w:val="0"/>
        <w:autoSpaceDN w:val="0"/>
        <w:adjustRightInd w:val="0"/>
        <w:spacing w:after="0"/>
        <w:ind w:left="0" w:firstLine="0"/>
        <w:jc w:val="right"/>
        <w:rPr>
          <w:sz w:val="28"/>
          <w:szCs w:val="28"/>
        </w:rPr>
      </w:pPr>
      <w:r w:rsidRPr="00F23342">
        <w:rPr>
          <w:sz w:val="28"/>
          <w:szCs w:val="28"/>
        </w:rPr>
        <w:t xml:space="preserve">комиссии  </w:t>
      </w:r>
      <w:r w:rsidR="00226CED" w:rsidRPr="00F23342">
        <w:rPr>
          <w:sz w:val="28"/>
          <w:szCs w:val="28"/>
        </w:rPr>
        <w:t>по специальности</w:t>
      </w:r>
    </w:p>
    <w:p w:rsidR="00E43726" w:rsidRPr="00F23342" w:rsidRDefault="00E43726" w:rsidP="00E43726">
      <w:pPr>
        <w:autoSpaceDE w:val="0"/>
        <w:autoSpaceDN w:val="0"/>
        <w:adjustRightInd w:val="0"/>
        <w:spacing w:after="0"/>
        <w:ind w:left="0" w:firstLine="0"/>
        <w:rPr>
          <w:sz w:val="28"/>
          <w:szCs w:val="28"/>
        </w:rPr>
      </w:pPr>
      <w:r w:rsidRPr="00F23342">
        <w:rPr>
          <w:sz w:val="28"/>
          <w:szCs w:val="28"/>
        </w:rPr>
        <w:tab/>
      </w:r>
      <w:r w:rsidRPr="00F23342">
        <w:rPr>
          <w:sz w:val="28"/>
          <w:szCs w:val="28"/>
        </w:rPr>
        <w:tab/>
      </w:r>
      <w:r w:rsidRPr="00F23342">
        <w:rPr>
          <w:sz w:val="28"/>
          <w:szCs w:val="28"/>
        </w:rPr>
        <w:tab/>
      </w:r>
      <w:r w:rsidRPr="00F23342">
        <w:rPr>
          <w:sz w:val="28"/>
          <w:szCs w:val="28"/>
        </w:rPr>
        <w:tab/>
      </w:r>
      <w:r w:rsidRPr="00F23342">
        <w:rPr>
          <w:sz w:val="28"/>
          <w:szCs w:val="28"/>
        </w:rPr>
        <w:tab/>
      </w:r>
      <w:r w:rsidRPr="00F23342">
        <w:rPr>
          <w:sz w:val="28"/>
          <w:szCs w:val="28"/>
        </w:rPr>
        <w:tab/>
      </w:r>
      <w:r w:rsidRPr="00F23342">
        <w:rPr>
          <w:sz w:val="28"/>
          <w:szCs w:val="28"/>
        </w:rPr>
        <w:tab/>
      </w:r>
      <w:r w:rsidRPr="00F23342">
        <w:rPr>
          <w:sz w:val="28"/>
          <w:szCs w:val="28"/>
        </w:rPr>
        <w:tab/>
        <w:t>__________________________</w:t>
      </w:r>
    </w:p>
    <w:p w:rsidR="00226CED" w:rsidRPr="00F23342" w:rsidRDefault="00E43726" w:rsidP="00E43726">
      <w:pPr>
        <w:autoSpaceDE w:val="0"/>
        <w:autoSpaceDN w:val="0"/>
        <w:adjustRightInd w:val="0"/>
        <w:spacing w:after="0"/>
        <w:ind w:left="0" w:firstLine="0"/>
        <w:rPr>
          <w:sz w:val="28"/>
          <w:szCs w:val="28"/>
        </w:rPr>
      </w:pPr>
      <w:r w:rsidRPr="00F23342">
        <w:rPr>
          <w:sz w:val="28"/>
          <w:szCs w:val="28"/>
        </w:rPr>
        <w:tab/>
      </w:r>
      <w:r w:rsidRPr="00F23342">
        <w:rPr>
          <w:sz w:val="28"/>
          <w:szCs w:val="28"/>
        </w:rPr>
        <w:tab/>
      </w:r>
      <w:r w:rsidRPr="00F23342">
        <w:rPr>
          <w:sz w:val="28"/>
          <w:szCs w:val="28"/>
        </w:rPr>
        <w:tab/>
      </w:r>
      <w:r w:rsidRPr="00F23342">
        <w:rPr>
          <w:sz w:val="28"/>
          <w:szCs w:val="28"/>
        </w:rPr>
        <w:tab/>
      </w:r>
      <w:r w:rsidRPr="00F23342">
        <w:rPr>
          <w:sz w:val="28"/>
          <w:szCs w:val="28"/>
        </w:rPr>
        <w:tab/>
      </w:r>
      <w:r w:rsidRPr="00F23342">
        <w:rPr>
          <w:sz w:val="28"/>
          <w:szCs w:val="28"/>
        </w:rPr>
        <w:tab/>
      </w:r>
      <w:r w:rsidRPr="00F23342">
        <w:rPr>
          <w:sz w:val="28"/>
          <w:szCs w:val="28"/>
        </w:rPr>
        <w:tab/>
      </w:r>
      <w:r w:rsidRPr="00F23342">
        <w:rPr>
          <w:sz w:val="28"/>
          <w:szCs w:val="28"/>
        </w:rPr>
        <w:tab/>
      </w:r>
      <w:r w:rsidRPr="00F23342">
        <w:rPr>
          <w:sz w:val="28"/>
          <w:szCs w:val="28"/>
        </w:rPr>
        <w:tab/>
      </w:r>
      <w:r w:rsidR="00226CED" w:rsidRPr="00F23342">
        <w:rPr>
          <w:sz w:val="28"/>
          <w:szCs w:val="28"/>
        </w:rPr>
        <w:t xml:space="preserve">«__»  </w:t>
      </w:r>
      <w:r w:rsidRPr="00F23342">
        <w:rPr>
          <w:sz w:val="28"/>
          <w:szCs w:val="28"/>
        </w:rPr>
        <w:t xml:space="preserve">_________  </w:t>
      </w:r>
      <w:r w:rsidR="00226CED" w:rsidRPr="00F23342">
        <w:rPr>
          <w:sz w:val="28"/>
          <w:szCs w:val="28"/>
        </w:rPr>
        <w:t>20</w:t>
      </w:r>
      <w:r w:rsidR="00226CED" w:rsidRPr="00F23342">
        <w:rPr>
          <w:sz w:val="28"/>
          <w:szCs w:val="28"/>
          <w:u w:val="single"/>
        </w:rPr>
        <w:t>16</w:t>
      </w:r>
      <w:r w:rsidR="00226CED" w:rsidRPr="00F23342">
        <w:rPr>
          <w:sz w:val="28"/>
          <w:szCs w:val="28"/>
        </w:rPr>
        <w:t xml:space="preserve"> г.</w:t>
      </w:r>
    </w:p>
    <w:p w:rsidR="00226CED" w:rsidRPr="00F23342" w:rsidRDefault="00226CED" w:rsidP="00226CED">
      <w:pPr>
        <w:autoSpaceDE w:val="0"/>
        <w:autoSpaceDN w:val="0"/>
        <w:adjustRightInd w:val="0"/>
        <w:spacing w:after="0"/>
        <w:ind w:left="0" w:firstLine="0"/>
        <w:jc w:val="right"/>
        <w:rPr>
          <w:rFonts w:ascii="Courier New" w:hAnsi="Courier New" w:cs="Courier New"/>
          <w:sz w:val="28"/>
          <w:szCs w:val="28"/>
        </w:rPr>
      </w:pPr>
    </w:p>
    <w:p w:rsidR="00226CED" w:rsidRPr="00F23342" w:rsidRDefault="00226CED" w:rsidP="00226CED">
      <w:pPr>
        <w:autoSpaceDE w:val="0"/>
        <w:autoSpaceDN w:val="0"/>
        <w:adjustRightInd w:val="0"/>
        <w:spacing w:after="0"/>
        <w:ind w:left="0" w:firstLine="0"/>
        <w:jc w:val="left"/>
        <w:rPr>
          <w:color w:val="000000"/>
          <w:sz w:val="28"/>
          <w:szCs w:val="28"/>
        </w:rPr>
      </w:pPr>
    </w:p>
    <w:p w:rsidR="00E43726" w:rsidRPr="00F23342" w:rsidRDefault="00E43726" w:rsidP="00226CED">
      <w:pPr>
        <w:autoSpaceDE w:val="0"/>
        <w:autoSpaceDN w:val="0"/>
        <w:adjustRightInd w:val="0"/>
        <w:spacing w:after="0"/>
        <w:ind w:left="0" w:firstLine="0"/>
        <w:jc w:val="left"/>
        <w:rPr>
          <w:color w:val="000000"/>
          <w:sz w:val="28"/>
          <w:szCs w:val="28"/>
        </w:rPr>
      </w:pPr>
    </w:p>
    <w:p w:rsidR="00226CED" w:rsidRPr="00F23342" w:rsidRDefault="00226CED" w:rsidP="00226CED">
      <w:pPr>
        <w:autoSpaceDE w:val="0"/>
        <w:autoSpaceDN w:val="0"/>
        <w:adjustRightInd w:val="0"/>
        <w:spacing w:after="0"/>
        <w:ind w:left="0" w:firstLine="0"/>
        <w:jc w:val="left"/>
        <w:rPr>
          <w:color w:val="000000"/>
          <w:sz w:val="28"/>
          <w:szCs w:val="28"/>
        </w:rPr>
      </w:pPr>
    </w:p>
    <w:p w:rsidR="00226CED" w:rsidRPr="00F23342" w:rsidRDefault="00226CED" w:rsidP="00226CED">
      <w:pPr>
        <w:autoSpaceDE w:val="0"/>
        <w:autoSpaceDN w:val="0"/>
        <w:adjustRightInd w:val="0"/>
        <w:spacing w:after="0"/>
        <w:ind w:left="0" w:firstLine="0"/>
        <w:jc w:val="left"/>
        <w:rPr>
          <w:color w:val="000000"/>
          <w:sz w:val="28"/>
          <w:szCs w:val="28"/>
        </w:rPr>
      </w:pPr>
    </w:p>
    <w:p w:rsidR="00226CED" w:rsidRPr="00F23342" w:rsidRDefault="00226CED" w:rsidP="00226CED">
      <w:pPr>
        <w:autoSpaceDE w:val="0"/>
        <w:autoSpaceDN w:val="0"/>
        <w:adjustRightInd w:val="0"/>
        <w:spacing w:after="0"/>
        <w:ind w:left="0" w:firstLine="0"/>
        <w:jc w:val="center"/>
        <w:rPr>
          <w:color w:val="000000"/>
          <w:sz w:val="28"/>
          <w:szCs w:val="28"/>
        </w:rPr>
      </w:pPr>
      <w:r w:rsidRPr="00F23342">
        <w:rPr>
          <w:color w:val="000000"/>
          <w:sz w:val="28"/>
          <w:szCs w:val="28"/>
        </w:rPr>
        <w:t>УЧЕБНО-МЕТОДИЧЕСКИЙ КОМПЛЕКС</w:t>
      </w:r>
    </w:p>
    <w:p w:rsidR="00226CED" w:rsidRPr="00F23342" w:rsidRDefault="00226CED" w:rsidP="00226CED">
      <w:pPr>
        <w:autoSpaceDE w:val="0"/>
        <w:autoSpaceDN w:val="0"/>
        <w:adjustRightInd w:val="0"/>
        <w:spacing w:after="0"/>
        <w:ind w:left="0" w:firstLine="0"/>
        <w:jc w:val="center"/>
        <w:rPr>
          <w:color w:val="000000"/>
          <w:sz w:val="28"/>
          <w:szCs w:val="28"/>
        </w:rPr>
      </w:pPr>
      <w:r w:rsidRPr="00F23342">
        <w:rPr>
          <w:color w:val="000000"/>
          <w:sz w:val="28"/>
          <w:szCs w:val="28"/>
        </w:rPr>
        <w:t>(ЭЛЕКТРОННЫЙ УЧЕБНО-МЕТОДИЧЕСКИЙ КОМПЛЕКС)</w:t>
      </w:r>
    </w:p>
    <w:p w:rsidR="00226CED" w:rsidRPr="00F23342" w:rsidRDefault="00226CED" w:rsidP="00226CED">
      <w:pPr>
        <w:autoSpaceDE w:val="0"/>
        <w:autoSpaceDN w:val="0"/>
        <w:adjustRightInd w:val="0"/>
        <w:spacing w:after="0"/>
        <w:ind w:left="0" w:firstLine="0"/>
        <w:jc w:val="center"/>
        <w:rPr>
          <w:color w:val="000000"/>
          <w:sz w:val="28"/>
          <w:szCs w:val="28"/>
        </w:rPr>
      </w:pPr>
      <w:r w:rsidRPr="00F23342">
        <w:rPr>
          <w:color w:val="000000"/>
          <w:sz w:val="28"/>
          <w:szCs w:val="28"/>
        </w:rPr>
        <w:t>ПО УЧЕБНОЙ ДИСЦИПЛИНЕ</w:t>
      </w:r>
    </w:p>
    <w:p w:rsidR="00226CED" w:rsidRPr="00F23342" w:rsidRDefault="00226CED" w:rsidP="00226CED">
      <w:pPr>
        <w:autoSpaceDE w:val="0"/>
        <w:autoSpaceDN w:val="0"/>
        <w:adjustRightInd w:val="0"/>
        <w:spacing w:after="0"/>
        <w:ind w:left="0" w:firstLine="0"/>
        <w:jc w:val="center"/>
        <w:rPr>
          <w:b/>
          <w:color w:val="000000"/>
          <w:sz w:val="28"/>
          <w:szCs w:val="28"/>
        </w:rPr>
      </w:pPr>
    </w:p>
    <w:p w:rsidR="00226CED" w:rsidRPr="00F23342" w:rsidRDefault="00226CED" w:rsidP="00226CED">
      <w:pPr>
        <w:widowControl w:val="0"/>
        <w:spacing w:after="0"/>
        <w:ind w:left="0" w:right="566" w:firstLine="0"/>
        <w:jc w:val="center"/>
        <w:outlineLvl w:val="0"/>
        <w:rPr>
          <w:sz w:val="28"/>
          <w:szCs w:val="28"/>
        </w:rPr>
      </w:pPr>
      <w:r w:rsidRPr="00F23342">
        <w:rPr>
          <w:sz w:val="28"/>
          <w:szCs w:val="28"/>
        </w:rPr>
        <w:t>«</w:t>
      </w:r>
      <w:r w:rsidR="00E43726" w:rsidRPr="00F23342">
        <w:rPr>
          <w:caps/>
          <w:spacing w:val="-20"/>
          <w:sz w:val="28"/>
          <w:szCs w:val="28"/>
        </w:rPr>
        <w:t>КОММЕРЧЕСКАЯ  ЛОГИСТИКА</w:t>
      </w:r>
      <w:r w:rsidRPr="00F23342">
        <w:rPr>
          <w:sz w:val="28"/>
          <w:szCs w:val="28"/>
        </w:rPr>
        <w:t>»</w:t>
      </w:r>
    </w:p>
    <w:p w:rsidR="00226CED" w:rsidRPr="00F23342" w:rsidRDefault="00E43726" w:rsidP="00226CED">
      <w:pPr>
        <w:autoSpaceDE w:val="0"/>
        <w:autoSpaceDN w:val="0"/>
        <w:adjustRightInd w:val="0"/>
        <w:spacing w:after="0"/>
        <w:ind w:left="0" w:firstLine="0"/>
        <w:jc w:val="center"/>
        <w:rPr>
          <w:color w:val="000000"/>
          <w:sz w:val="28"/>
          <w:szCs w:val="28"/>
        </w:rPr>
      </w:pPr>
      <w:r w:rsidRPr="00F23342">
        <w:rPr>
          <w:sz w:val="28"/>
          <w:szCs w:val="28"/>
        </w:rPr>
        <w:t>для специальности 1-25 01 10 «Коммерческая деятельность»</w:t>
      </w:r>
    </w:p>
    <w:p w:rsidR="00226CED" w:rsidRPr="00F23342" w:rsidRDefault="00226CED" w:rsidP="00226CED">
      <w:pPr>
        <w:autoSpaceDE w:val="0"/>
        <w:autoSpaceDN w:val="0"/>
        <w:adjustRightInd w:val="0"/>
        <w:spacing w:after="0"/>
        <w:ind w:left="0" w:firstLine="0"/>
        <w:jc w:val="left"/>
        <w:rPr>
          <w:color w:val="FFFFFF"/>
          <w:sz w:val="28"/>
          <w:szCs w:val="28"/>
        </w:rPr>
      </w:pPr>
    </w:p>
    <w:p w:rsidR="00226CED" w:rsidRPr="00F23342" w:rsidRDefault="00226CED" w:rsidP="00226CED">
      <w:pPr>
        <w:autoSpaceDE w:val="0"/>
        <w:autoSpaceDN w:val="0"/>
        <w:adjustRightInd w:val="0"/>
        <w:spacing w:after="0"/>
        <w:ind w:left="0" w:firstLine="0"/>
        <w:jc w:val="left"/>
        <w:rPr>
          <w:color w:val="FFFFFF"/>
          <w:sz w:val="28"/>
          <w:szCs w:val="28"/>
        </w:rPr>
      </w:pPr>
    </w:p>
    <w:p w:rsidR="00226CED" w:rsidRPr="00F23342" w:rsidRDefault="00226CED" w:rsidP="00226CED">
      <w:pPr>
        <w:autoSpaceDE w:val="0"/>
        <w:autoSpaceDN w:val="0"/>
        <w:adjustRightInd w:val="0"/>
        <w:spacing w:after="0"/>
        <w:ind w:left="0" w:firstLine="0"/>
        <w:jc w:val="left"/>
        <w:rPr>
          <w:color w:val="FFFFFF"/>
          <w:sz w:val="28"/>
          <w:szCs w:val="28"/>
        </w:rPr>
      </w:pPr>
    </w:p>
    <w:p w:rsidR="00E43726" w:rsidRPr="00F23342" w:rsidRDefault="00E43726" w:rsidP="00226CED">
      <w:pPr>
        <w:autoSpaceDE w:val="0"/>
        <w:autoSpaceDN w:val="0"/>
        <w:adjustRightInd w:val="0"/>
        <w:spacing w:after="0"/>
        <w:ind w:left="0" w:firstLine="0"/>
        <w:jc w:val="left"/>
        <w:rPr>
          <w:color w:val="FFFFFF"/>
          <w:sz w:val="28"/>
          <w:szCs w:val="28"/>
        </w:rPr>
      </w:pPr>
    </w:p>
    <w:p w:rsidR="00E43726" w:rsidRPr="00F23342" w:rsidRDefault="00E43726" w:rsidP="00226CED">
      <w:pPr>
        <w:autoSpaceDE w:val="0"/>
        <w:autoSpaceDN w:val="0"/>
        <w:adjustRightInd w:val="0"/>
        <w:spacing w:after="0"/>
        <w:ind w:left="0" w:firstLine="0"/>
        <w:jc w:val="left"/>
        <w:rPr>
          <w:color w:val="FFFFFF"/>
          <w:sz w:val="28"/>
          <w:szCs w:val="28"/>
        </w:rPr>
      </w:pPr>
    </w:p>
    <w:p w:rsidR="00E43726" w:rsidRPr="00F23342" w:rsidRDefault="00E43726" w:rsidP="00226CED">
      <w:pPr>
        <w:autoSpaceDE w:val="0"/>
        <w:autoSpaceDN w:val="0"/>
        <w:adjustRightInd w:val="0"/>
        <w:spacing w:after="0"/>
        <w:ind w:left="0" w:firstLine="0"/>
        <w:jc w:val="left"/>
        <w:rPr>
          <w:color w:val="FFFFFF"/>
          <w:sz w:val="28"/>
          <w:szCs w:val="28"/>
        </w:rPr>
      </w:pPr>
    </w:p>
    <w:p w:rsidR="00E43726" w:rsidRPr="00F23342" w:rsidRDefault="00E43726" w:rsidP="00226CED">
      <w:pPr>
        <w:autoSpaceDE w:val="0"/>
        <w:autoSpaceDN w:val="0"/>
        <w:adjustRightInd w:val="0"/>
        <w:spacing w:after="0"/>
        <w:ind w:left="0" w:firstLine="0"/>
        <w:jc w:val="left"/>
        <w:rPr>
          <w:color w:val="FFFFFF"/>
          <w:sz w:val="28"/>
          <w:szCs w:val="28"/>
        </w:rPr>
      </w:pPr>
    </w:p>
    <w:p w:rsidR="00226CED" w:rsidRPr="00F23342" w:rsidRDefault="00226CED" w:rsidP="00226CED">
      <w:pPr>
        <w:autoSpaceDE w:val="0"/>
        <w:autoSpaceDN w:val="0"/>
        <w:adjustRightInd w:val="0"/>
        <w:spacing w:after="0"/>
        <w:ind w:left="0" w:firstLine="0"/>
        <w:jc w:val="left"/>
        <w:rPr>
          <w:color w:val="FFFFFF"/>
          <w:sz w:val="28"/>
          <w:szCs w:val="28"/>
        </w:rPr>
      </w:pPr>
    </w:p>
    <w:p w:rsidR="00226CED" w:rsidRPr="00F23342" w:rsidRDefault="00E43726" w:rsidP="00E43726">
      <w:pPr>
        <w:autoSpaceDE w:val="0"/>
        <w:autoSpaceDN w:val="0"/>
        <w:adjustRightInd w:val="0"/>
        <w:spacing w:after="0"/>
        <w:ind w:left="0" w:firstLine="0"/>
        <w:rPr>
          <w:sz w:val="28"/>
          <w:szCs w:val="28"/>
        </w:rPr>
      </w:pPr>
      <w:r w:rsidRPr="00F23342">
        <w:rPr>
          <w:sz w:val="28"/>
          <w:szCs w:val="28"/>
        </w:rPr>
        <w:t>Составитель: Тарелко В.В., доцент кафедры логистики и ценовой политики Учреждения образования "Белорусский государственный экономический университет", кандидат экономических наук, доцент.</w:t>
      </w:r>
    </w:p>
    <w:p w:rsidR="00226CED" w:rsidRPr="00F23342" w:rsidRDefault="00226CED" w:rsidP="00E43726">
      <w:pPr>
        <w:autoSpaceDE w:val="0"/>
        <w:autoSpaceDN w:val="0"/>
        <w:adjustRightInd w:val="0"/>
        <w:spacing w:after="0"/>
        <w:ind w:left="0" w:firstLine="0"/>
        <w:rPr>
          <w:sz w:val="28"/>
          <w:szCs w:val="28"/>
        </w:rPr>
      </w:pPr>
    </w:p>
    <w:p w:rsidR="00226CED" w:rsidRPr="00F23342" w:rsidRDefault="00226CED" w:rsidP="00226CED">
      <w:pPr>
        <w:autoSpaceDE w:val="0"/>
        <w:autoSpaceDN w:val="0"/>
        <w:adjustRightInd w:val="0"/>
        <w:spacing w:after="0"/>
        <w:ind w:left="0" w:firstLine="0"/>
        <w:jc w:val="left"/>
        <w:rPr>
          <w:sz w:val="28"/>
          <w:szCs w:val="28"/>
        </w:rPr>
      </w:pPr>
    </w:p>
    <w:p w:rsidR="00226CED" w:rsidRPr="00F23342" w:rsidRDefault="00226CED" w:rsidP="00226CED">
      <w:pPr>
        <w:autoSpaceDE w:val="0"/>
        <w:autoSpaceDN w:val="0"/>
        <w:adjustRightInd w:val="0"/>
        <w:spacing w:after="0"/>
        <w:ind w:left="0" w:firstLine="0"/>
        <w:jc w:val="left"/>
        <w:rPr>
          <w:sz w:val="28"/>
          <w:szCs w:val="28"/>
        </w:rPr>
      </w:pPr>
    </w:p>
    <w:p w:rsidR="00226CED" w:rsidRPr="00F23342" w:rsidRDefault="00226CED" w:rsidP="00226CED">
      <w:pPr>
        <w:autoSpaceDE w:val="0"/>
        <w:autoSpaceDN w:val="0"/>
        <w:adjustRightInd w:val="0"/>
        <w:spacing w:after="0"/>
        <w:ind w:left="0" w:firstLine="0"/>
        <w:jc w:val="left"/>
        <w:rPr>
          <w:sz w:val="28"/>
          <w:szCs w:val="28"/>
        </w:rPr>
      </w:pPr>
      <w:r w:rsidRPr="00F23342">
        <w:rPr>
          <w:sz w:val="28"/>
          <w:szCs w:val="28"/>
        </w:rPr>
        <w:t>Рассмотрено и утверждено на заседании научно-методического совета БГЭУ</w:t>
      </w:r>
    </w:p>
    <w:p w:rsidR="00226CED" w:rsidRPr="00F23342" w:rsidRDefault="00226CED" w:rsidP="00226CED">
      <w:pPr>
        <w:autoSpaceDE w:val="0"/>
        <w:autoSpaceDN w:val="0"/>
        <w:adjustRightInd w:val="0"/>
        <w:spacing w:after="0"/>
        <w:ind w:left="0" w:firstLine="0"/>
        <w:jc w:val="left"/>
        <w:rPr>
          <w:color w:val="000000"/>
          <w:sz w:val="28"/>
          <w:szCs w:val="28"/>
        </w:rPr>
      </w:pPr>
      <w:r w:rsidRPr="00F23342">
        <w:rPr>
          <w:sz w:val="28"/>
          <w:szCs w:val="28"/>
        </w:rPr>
        <w:t>_______________________________  «__» __________ 20</w:t>
      </w:r>
      <w:r w:rsidRPr="00F23342">
        <w:rPr>
          <w:sz w:val="28"/>
          <w:szCs w:val="28"/>
          <w:u w:val="single"/>
        </w:rPr>
        <w:t>16</w:t>
      </w:r>
      <w:r w:rsidRPr="00F23342">
        <w:rPr>
          <w:sz w:val="28"/>
          <w:szCs w:val="28"/>
        </w:rPr>
        <w:t xml:space="preserve"> г., протокол N __</w:t>
      </w:r>
    </w:p>
    <w:p w:rsidR="004F7A88" w:rsidRPr="00F23342" w:rsidRDefault="004F7A88">
      <w:pPr>
        <w:rPr>
          <w:sz w:val="28"/>
          <w:szCs w:val="28"/>
        </w:rPr>
      </w:pPr>
      <w:r w:rsidRPr="00F23342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04"/>
        <w:gridCol w:w="8408"/>
        <w:gridCol w:w="759"/>
      </w:tblGrid>
      <w:tr w:rsidR="00226CED" w:rsidRPr="00F23342" w:rsidTr="004F7A88">
        <w:tc>
          <w:tcPr>
            <w:tcW w:w="404" w:type="dxa"/>
            <w:shd w:val="clear" w:color="auto" w:fill="auto"/>
          </w:tcPr>
          <w:p w:rsidR="00226CED" w:rsidRPr="00F23342" w:rsidRDefault="00226CED" w:rsidP="00B2183D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8" w:type="dxa"/>
            <w:shd w:val="clear" w:color="auto" w:fill="auto"/>
          </w:tcPr>
          <w:p w:rsidR="00226CED" w:rsidRPr="00F23342" w:rsidRDefault="00226CED" w:rsidP="00B2183D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F23342">
              <w:rPr>
                <w:b/>
                <w:color w:val="000000"/>
                <w:sz w:val="28"/>
                <w:szCs w:val="28"/>
              </w:rPr>
              <w:t>СТРУКТУРА УМК (ЭУМК)</w:t>
            </w:r>
          </w:p>
          <w:p w:rsidR="00226CED" w:rsidRPr="00F23342" w:rsidRDefault="00226CED" w:rsidP="00B2183D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26CED" w:rsidRPr="00F23342" w:rsidRDefault="00226CED" w:rsidP="00B2183D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26CED" w:rsidRPr="00F23342" w:rsidRDefault="00226CED" w:rsidP="00FE55C3">
            <w:pPr>
              <w:spacing w:after="0"/>
              <w:ind w:left="0" w:firstLine="0"/>
              <w:rPr>
                <w:b/>
                <w:sz w:val="28"/>
                <w:szCs w:val="28"/>
              </w:rPr>
            </w:pPr>
            <w:r w:rsidRPr="00F23342">
              <w:rPr>
                <w:b/>
                <w:sz w:val="28"/>
                <w:szCs w:val="28"/>
              </w:rPr>
              <w:t>Титульный лист</w:t>
            </w:r>
          </w:p>
          <w:p w:rsidR="00226CED" w:rsidRPr="00FE55C3" w:rsidRDefault="00226CED" w:rsidP="00FE55C3">
            <w:pPr>
              <w:spacing w:after="0"/>
              <w:ind w:hanging="21"/>
              <w:rPr>
                <w:sz w:val="28"/>
                <w:szCs w:val="28"/>
              </w:rPr>
            </w:pPr>
          </w:p>
          <w:p w:rsidR="00226CED" w:rsidRPr="00F23342" w:rsidRDefault="00226CED" w:rsidP="00FE55C3">
            <w:pPr>
              <w:spacing w:after="0"/>
              <w:ind w:hanging="21"/>
              <w:rPr>
                <w:b/>
                <w:sz w:val="28"/>
                <w:szCs w:val="28"/>
              </w:rPr>
            </w:pPr>
            <w:r w:rsidRPr="00F23342">
              <w:rPr>
                <w:b/>
                <w:sz w:val="28"/>
                <w:szCs w:val="28"/>
              </w:rPr>
              <w:t xml:space="preserve">Введение </w:t>
            </w:r>
          </w:p>
          <w:p w:rsidR="00226CED" w:rsidRPr="00FE55C3" w:rsidRDefault="00226CED" w:rsidP="00FE55C3">
            <w:pPr>
              <w:spacing w:after="0"/>
              <w:ind w:hanging="21"/>
              <w:rPr>
                <w:sz w:val="28"/>
                <w:szCs w:val="28"/>
              </w:rPr>
            </w:pPr>
          </w:p>
          <w:p w:rsidR="00226CED" w:rsidRPr="00F23342" w:rsidRDefault="00226CED" w:rsidP="00FE55C3">
            <w:pPr>
              <w:spacing w:after="0"/>
              <w:ind w:hanging="21"/>
              <w:rPr>
                <w:b/>
                <w:sz w:val="28"/>
                <w:szCs w:val="28"/>
              </w:rPr>
            </w:pPr>
            <w:r w:rsidRPr="00F23342">
              <w:rPr>
                <w:b/>
                <w:sz w:val="28"/>
                <w:szCs w:val="28"/>
              </w:rPr>
              <w:t>Учебно-программная документация</w:t>
            </w:r>
          </w:p>
          <w:p w:rsidR="00226CED" w:rsidRPr="00F23342" w:rsidRDefault="00FE55C3" w:rsidP="00FE55C3">
            <w:pPr>
              <w:numPr>
                <w:ilvl w:val="0"/>
                <w:numId w:val="1"/>
              </w:numPr>
              <w:spacing w:after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Учебная </w:t>
            </w:r>
            <w:r w:rsidR="00226CED" w:rsidRPr="00F23342">
              <w:rPr>
                <w:rFonts w:eastAsia="Calibri"/>
                <w:sz w:val="28"/>
                <w:szCs w:val="28"/>
                <w:lang w:eastAsia="en-US"/>
              </w:rPr>
              <w:t>программа</w:t>
            </w:r>
            <w:r w:rsidR="008A49E6">
              <w:rPr>
                <w:rFonts w:eastAsia="Calibri"/>
                <w:sz w:val="28"/>
                <w:szCs w:val="28"/>
                <w:lang w:eastAsia="en-US"/>
              </w:rPr>
              <w:t xml:space="preserve"> по коммерческой логистике</w:t>
            </w:r>
          </w:p>
          <w:p w:rsidR="00226CED" w:rsidRPr="00F23342" w:rsidRDefault="00226CED" w:rsidP="00FE55C3">
            <w:pPr>
              <w:pStyle w:val="a3"/>
              <w:autoSpaceDE w:val="0"/>
              <w:autoSpaceDN w:val="0"/>
              <w:adjustRightInd w:val="0"/>
              <w:spacing w:after="0"/>
              <w:ind w:left="34" w:firstLine="0"/>
              <w:rPr>
                <w:rStyle w:val="s6"/>
                <w:lang w:val="ru-RU"/>
              </w:rPr>
            </w:pPr>
          </w:p>
          <w:p w:rsidR="00226CED" w:rsidRPr="00F23342" w:rsidRDefault="00226CED" w:rsidP="00FE55C3">
            <w:pPr>
              <w:pStyle w:val="a3"/>
              <w:autoSpaceDE w:val="0"/>
              <w:autoSpaceDN w:val="0"/>
              <w:adjustRightInd w:val="0"/>
              <w:spacing w:after="0"/>
              <w:ind w:left="34" w:firstLine="0"/>
              <w:rPr>
                <w:b/>
              </w:rPr>
            </w:pPr>
            <w:r w:rsidRPr="00F23342">
              <w:rPr>
                <w:rStyle w:val="s6"/>
                <w:b/>
              </w:rPr>
              <w:t>Учебно-методическая</w:t>
            </w:r>
            <w:r w:rsidR="00D250A4" w:rsidRPr="00F23342">
              <w:rPr>
                <w:rStyle w:val="s6"/>
                <w:b/>
                <w:lang w:val="ru-RU"/>
              </w:rPr>
              <w:t xml:space="preserve"> </w:t>
            </w:r>
            <w:r w:rsidRPr="00F23342">
              <w:rPr>
                <w:rStyle w:val="s6"/>
                <w:b/>
              </w:rPr>
              <w:t>документация</w:t>
            </w:r>
          </w:p>
          <w:p w:rsidR="00226CED" w:rsidRPr="00F23342" w:rsidRDefault="008A49E6" w:rsidP="00FE55C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</w:pPr>
            <w:r>
              <w:rPr>
                <w:lang w:val="ru-RU"/>
              </w:rPr>
              <w:t>О</w:t>
            </w:r>
            <w:r w:rsidR="00226CED" w:rsidRPr="00F23342">
              <w:rPr>
                <w:lang w:val="ru-RU"/>
              </w:rPr>
              <w:t>порный</w:t>
            </w:r>
            <w:r w:rsidR="00D250A4" w:rsidRPr="00F23342">
              <w:rPr>
                <w:lang w:val="ru-RU"/>
              </w:rPr>
              <w:t xml:space="preserve"> </w:t>
            </w:r>
            <w:r w:rsidR="00226CED" w:rsidRPr="00F23342">
              <w:t>конспект</w:t>
            </w:r>
            <w:r w:rsidR="00D250A4" w:rsidRPr="00F23342">
              <w:rPr>
                <w:lang w:val="ru-RU"/>
              </w:rPr>
              <w:t xml:space="preserve"> </w:t>
            </w:r>
            <w:r w:rsidR="00226CED" w:rsidRPr="00F23342">
              <w:t>лекций</w:t>
            </w:r>
            <w:r w:rsidR="002A40A7">
              <w:rPr>
                <w:lang w:val="ru-RU"/>
              </w:rPr>
              <w:t>.</w:t>
            </w:r>
          </w:p>
          <w:p w:rsidR="00226CED" w:rsidRPr="00F23342" w:rsidRDefault="00226CED" w:rsidP="00FE55C3">
            <w:pPr>
              <w:autoSpaceDE w:val="0"/>
              <w:autoSpaceDN w:val="0"/>
              <w:adjustRightInd w:val="0"/>
              <w:spacing w:after="0"/>
              <w:ind w:hanging="21"/>
              <w:rPr>
                <w:sz w:val="28"/>
                <w:szCs w:val="28"/>
              </w:rPr>
            </w:pPr>
            <w:r w:rsidRPr="00F23342">
              <w:rPr>
                <w:sz w:val="28"/>
                <w:szCs w:val="28"/>
              </w:rPr>
              <w:t xml:space="preserve">3. </w:t>
            </w:r>
            <w:r w:rsidR="008A49E6">
              <w:rPr>
                <w:sz w:val="28"/>
                <w:szCs w:val="28"/>
              </w:rPr>
              <w:t>Тематика</w:t>
            </w:r>
            <w:r w:rsidRPr="00F23342">
              <w:rPr>
                <w:sz w:val="28"/>
                <w:szCs w:val="28"/>
              </w:rPr>
              <w:t xml:space="preserve"> </w:t>
            </w:r>
            <w:r w:rsidR="00FE55C3">
              <w:rPr>
                <w:sz w:val="28"/>
                <w:szCs w:val="28"/>
              </w:rPr>
              <w:t>практических</w:t>
            </w:r>
            <w:r w:rsidR="00D250A4" w:rsidRPr="00F23342">
              <w:rPr>
                <w:sz w:val="28"/>
                <w:szCs w:val="28"/>
              </w:rPr>
              <w:t xml:space="preserve"> занятий</w:t>
            </w:r>
            <w:r w:rsidR="002A40A7">
              <w:rPr>
                <w:sz w:val="28"/>
                <w:szCs w:val="28"/>
              </w:rPr>
              <w:t>.</w:t>
            </w:r>
          </w:p>
          <w:p w:rsidR="00226CED" w:rsidRPr="00F23342" w:rsidRDefault="00226CED" w:rsidP="00FE55C3">
            <w:pPr>
              <w:autoSpaceDE w:val="0"/>
              <w:autoSpaceDN w:val="0"/>
              <w:adjustRightInd w:val="0"/>
              <w:spacing w:after="0"/>
              <w:ind w:hanging="21"/>
              <w:rPr>
                <w:sz w:val="28"/>
                <w:szCs w:val="28"/>
              </w:rPr>
            </w:pPr>
            <w:r w:rsidRPr="00F23342">
              <w:rPr>
                <w:sz w:val="28"/>
                <w:szCs w:val="28"/>
              </w:rPr>
              <w:t xml:space="preserve">4. </w:t>
            </w:r>
            <w:r w:rsidR="008A49E6">
              <w:rPr>
                <w:sz w:val="28"/>
                <w:szCs w:val="28"/>
              </w:rPr>
              <w:t>Т</w:t>
            </w:r>
            <w:r w:rsidR="00D250A4" w:rsidRPr="00F23342">
              <w:rPr>
                <w:sz w:val="28"/>
                <w:szCs w:val="28"/>
              </w:rPr>
              <w:t>ем</w:t>
            </w:r>
            <w:r w:rsidR="008A49E6">
              <w:rPr>
                <w:sz w:val="28"/>
                <w:szCs w:val="28"/>
              </w:rPr>
              <w:t>ы</w:t>
            </w:r>
            <w:r w:rsidR="00D250A4" w:rsidRPr="00F23342">
              <w:rPr>
                <w:sz w:val="28"/>
                <w:szCs w:val="28"/>
              </w:rPr>
              <w:t xml:space="preserve"> индивидуальных исследований</w:t>
            </w:r>
            <w:r w:rsidR="002A40A7">
              <w:rPr>
                <w:sz w:val="28"/>
                <w:szCs w:val="28"/>
              </w:rPr>
              <w:t>.</w:t>
            </w:r>
          </w:p>
          <w:p w:rsidR="00226CED" w:rsidRPr="00F23342" w:rsidRDefault="00226CED" w:rsidP="00FE55C3">
            <w:pPr>
              <w:autoSpaceDE w:val="0"/>
              <w:autoSpaceDN w:val="0"/>
              <w:adjustRightInd w:val="0"/>
              <w:spacing w:after="0"/>
              <w:ind w:hanging="21"/>
              <w:rPr>
                <w:sz w:val="28"/>
                <w:szCs w:val="28"/>
              </w:rPr>
            </w:pPr>
            <w:r w:rsidRPr="00F23342">
              <w:rPr>
                <w:sz w:val="28"/>
                <w:szCs w:val="28"/>
              </w:rPr>
              <w:t xml:space="preserve">5. </w:t>
            </w:r>
            <w:r w:rsidR="008A49E6">
              <w:rPr>
                <w:sz w:val="28"/>
                <w:szCs w:val="28"/>
              </w:rPr>
              <w:t>Т</w:t>
            </w:r>
            <w:r w:rsidRPr="00F23342">
              <w:rPr>
                <w:sz w:val="28"/>
                <w:szCs w:val="28"/>
              </w:rPr>
              <w:t>ем</w:t>
            </w:r>
            <w:r w:rsidR="008A49E6">
              <w:rPr>
                <w:sz w:val="28"/>
                <w:szCs w:val="28"/>
              </w:rPr>
              <w:t>атика</w:t>
            </w:r>
            <w:r w:rsidRPr="00F23342">
              <w:rPr>
                <w:sz w:val="28"/>
                <w:szCs w:val="28"/>
              </w:rPr>
              <w:t xml:space="preserve"> рефератов</w:t>
            </w:r>
            <w:r w:rsidR="002A40A7">
              <w:rPr>
                <w:sz w:val="28"/>
                <w:szCs w:val="28"/>
              </w:rPr>
              <w:t>.</w:t>
            </w:r>
          </w:p>
          <w:p w:rsidR="00D250A4" w:rsidRPr="00CE7563" w:rsidRDefault="00D250A4" w:rsidP="00FE55C3">
            <w:pPr>
              <w:autoSpaceDE w:val="0"/>
              <w:autoSpaceDN w:val="0"/>
              <w:adjustRightInd w:val="0"/>
              <w:spacing w:after="0"/>
              <w:ind w:hanging="21"/>
              <w:rPr>
                <w:rStyle w:val="s6"/>
                <w:sz w:val="28"/>
                <w:szCs w:val="28"/>
              </w:rPr>
            </w:pPr>
          </w:p>
          <w:p w:rsidR="00226CED" w:rsidRPr="00F23342" w:rsidRDefault="00226CED" w:rsidP="00FE55C3">
            <w:pPr>
              <w:autoSpaceDE w:val="0"/>
              <w:autoSpaceDN w:val="0"/>
              <w:adjustRightInd w:val="0"/>
              <w:spacing w:after="0"/>
              <w:ind w:hanging="21"/>
              <w:rPr>
                <w:b/>
                <w:sz w:val="28"/>
                <w:szCs w:val="28"/>
              </w:rPr>
            </w:pPr>
            <w:r w:rsidRPr="00F23342">
              <w:rPr>
                <w:rStyle w:val="s6"/>
                <w:b/>
                <w:sz w:val="28"/>
                <w:szCs w:val="28"/>
              </w:rPr>
              <w:t>Методические материалы для контроля знаний студентов</w:t>
            </w:r>
          </w:p>
          <w:p w:rsidR="00226CED" w:rsidRPr="00F23342" w:rsidRDefault="00226CED" w:rsidP="00FE55C3">
            <w:pPr>
              <w:autoSpaceDE w:val="0"/>
              <w:autoSpaceDN w:val="0"/>
              <w:adjustRightInd w:val="0"/>
              <w:spacing w:after="0"/>
              <w:ind w:hanging="21"/>
              <w:rPr>
                <w:sz w:val="28"/>
                <w:szCs w:val="28"/>
              </w:rPr>
            </w:pPr>
            <w:r w:rsidRPr="00F23342">
              <w:rPr>
                <w:sz w:val="28"/>
                <w:szCs w:val="28"/>
              </w:rPr>
              <w:t xml:space="preserve">6. </w:t>
            </w:r>
            <w:r w:rsidR="00D250A4" w:rsidRPr="00F23342">
              <w:rPr>
                <w:sz w:val="28"/>
                <w:szCs w:val="28"/>
              </w:rPr>
              <w:t xml:space="preserve">Вопросы к </w:t>
            </w:r>
            <w:r w:rsidRPr="00F23342">
              <w:rPr>
                <w:sz w:val="28"/>
                <w:szCs w:val="28"/>
              </w:rPr>
              <w:t>зачету</w:t>
            </w:r>
            <w:r w:rsidR="002A40A7">
              <w:rPr>
                <w:sz w:val="28"/>
                <w:szCs w:val="28"/>
              </w:rPr>
              <w:t>.</w:t>
            </w:r>
          </w:p>
          <w:p w:rsidR="00226CED" w:rsidRDefault="00D250A4" w:rsidP="00FE55C3">
            <w:pPr>
              <w:autoSpaceDE w:val="0"/>
              <w:autoSpaceDN w:val="0"/>
              <w:adjustRightInd w:val="0"/>
              <w:spacing w:after="0"/>
              <w:ind w:hanging="21"/>
              <w:rPr>
                <w:sz w:val="28"/>
                <w:szCs w:val="28"/>
              </w:rPr>
            </w:pPr>
            <w:r w:rsidRPr="00F23342">
              <w:rPr>
                <w:sz w:val="28"/>
                <w:szCs w:val="28"/>
              </w:rPr>
              <w:t>7. Варианты контрольных работ</w:t>
            </w:r>
            <w:r w:rsidR="002A40A7">
              <w:rPr>
                <w:sz w:val="28"/>
                <w:szCs w:val="28"/>
              </w:rPr>
              <w:t>.</w:t>
            </w:r>
          </w:p>
          <w:p w:rsidR="002A40A7" w:rsidRPr="00FE55C3" w:rsidRDefault="002A40A7" w:rsidP="00FE55C3">
            <w:pPr>
              <w:autoSpaceDE w:val="0"/>
              <w:autoSpaceDN w:val="0"/>
              <w:adjustRightInd w:val="0"/>
              <w:spacing w:after="0"/>
              <w:ind w:hanging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Темы устных опросов студентов по курсу.</w:t>
            </w:r>
          </w:p>
          <w:p w:rsidR="00CE7563" w:rsidRPr="00FE55C3" w:rsidRDefault="00CE7563" w:rsidP="00FE55C3">
            <w:pPr>
              <w:autoSpaceDE w:val="0"/>
              <w:autoSpaceDN w:val="0"/>
              <w:adjustRightInd w:val="0"/>
              <w:spacing w:after="0"/>
              <w:ind w:hanging="21"/>
              <w:rPr>
                <w:sz w:val="28"/>
                <w:szCs w:val="28"/>
              </w:rPr>
            </w:pPr>
          </w:p>
          <w:p w:rsidR="00226CED" w:rsidRDefault="00226CED" w:rsidP="00FE55C3">
            <w:pPr>
              <w:autoSpaceDE w:val="0"/>
              <w:autoSpaceDN w:val="0"/>
              <w:adjustRightInd w:val="0"/>
              <w:spacing w:after="0"/>
              <w:ind w:hanging="21"/>
              <w:rPr>
                <w:b/>
                <w:sz w:val="28"/>
                <w:szCs w:val="28"/>
              </w:rPr>
            </w:pPr>
            <w:r w:rsidRPr="00F23342">
              <w:rPr>
                <w:b/>
                <w:sz w:val="28"/>
                <w:szCs w:val="28"/>
              </w:rPr>
              <w:t>Вспомогательный раздел</w:t>
            </w:r>
          </w:p>
          <w:p w:rsidR="002A40A7" w:rsidRPr="002A40A7" w:rsidRDefault="002A40A7" w:rsidP="00FE55C3">
            <w:pPr>
              <w:autoSpaceDE w:val="0"/>
              <w:autoSpaceDN w:val="0"/>
              <w:adjustRightInd w:val="0"/>
              <w:spacing w:after="0"/>
              <w:ind w:hanging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F23342">
              <w:rPr>
                <w:sz w:val="28"/>
                <w:szCs w:val="28"/>
              </w:rPr>
              <w:t>Методические рекомендации по проведению практических занятий</w:t>
            </w:r>
            <w:r>
              <w:rPr>
                <w:sz w:val="28"/>
                <w:szCs w:val="28"/>
              </w:rPr>
              <w:t>:</w:t>
            </w:r>
          </w:p>
          <w:p w:rsidR="008A49E6" w:rsidRDefault="008A49E6" w:rsidP="00FE55C3">
            <w:pPr>
              <w:autoSpaceDE w:val="0"/>
              <w:autoSpaceDN w:val="0"/>
              <w:adjustRightInd w:val="0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(логистический сервис).</w:t>
            </w:r>
          </w:p>
          <w:p w:rsidR="008A49E6" w:rsidRDefault="008A49E6" w:rsidP="00FE55C3">
            <w:pPr>
              <w:autoSpaceDE w:val="0"/>
              <w:autoSpaceDN w:val="0"/>
              <w:adjustRightInd w:val="0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(маркировка грузов в складской логистике).</w:t>
            </w:r>
          </w:p>
          <w:p w:rsidR="008A49E6" w:rsidRDefault="008A49E6" w:rsidP="00FE55C3">
            <w:pPr>
              <w:autoSpaceDE w:val="0"/>
              <w:autoSpaceDN w:val="0"/>
              <w:adjustRightInd w:val="0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(метод теории игр).</w:t>
            </w:r>
          </w:p>
          <w:p w:rsidR="008A49E6" w:rsidRDefault="008A49E6" w:rsidP="00FE55C3">
            <w:pPr>
              <w:autoSpaceDE w:val="0"/>
              <w:autoSpaceDN w:val="0"/>
              <w:adjustRightInd w:val="0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(прогнозирование показателей сбытовой деятельности).</w:t>
            </w:r>
          </w:p>
          <w:p w:rsidR="008A49E6" w:rsidRDefault="008A49E6" w:rsidP="00FE55C3">
            <w:pPr>
              <w:autoSpaceDE w:val="0"/>
              <w:autoSpaceDN w:val="0"/>
              <w:adjustRightInd w:val="0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(сетевое планирование и управление).</w:t>
            </w:r>
          </w:p>
          <w:p w:rsidR="008A49E6" w:rsidRDefault="008A49E6" w:rsidP="00FE55C3">
            <w:pPr>
              <w:autoSpaceDE w:val="0"/>
              <w:autoSpaceDN w:val="0"/>
              <w:adjustRightInd w:val="0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(совершенствование деятельности транспортной организации).</w:t>
            </w:r>
          </w:p>
          <w:p w:rsidR="008A49E6" w:rsidRDefault="008A49E6" w:rsidP="00FE55C3">
            <w:pPr>
              <w:autoSpaceDE w:val="0"/>
              <w:autoSpaceDN w:val="0"/>
              <w:adjustRightInd w:val="0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(</w:t>
            </w:r>
            <w:r w:rsidR="007C5A3C">
              <w:rPr>
                <w:sz w:val="28"/>
                <w:szCs w:val="28"/>
              </w:rPr>
              <w:t>упаковка и маркировка товаров</w:t>
            </w:r>
            <w:r>
              <w:rPr>
                <w:sz w:val="28"/>
                <w:szCs w:val="28"/>
              </w:rPr>
              <w:t>).</w:t>
            </w:r>
          </w:p>
          <w:p w:rsidR="00226CED" w:rsidRPr="00F23342" w:rsidRDefault="002A40A7" w:rsidP="00FE55C3">
            <w:pPr>
              <w:autoSpaceDE w:val="0"/>
              <w:autoSpaceDN w:val="0"/>
              <w:adjustRightInd w:val="0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97076" w:rsidRPr="00F2334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r w:rsidR="00226CED" w:rsidRPr="00F23342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я</w:t>
            </w:r>
            <w:r w:rsidR="00226CED" w:rsidRPr="00F23342">
              <w:rPr>
                <w:sz w:val="28"/>
                <w:szCs w:val="28"/>
              </w:rPr>
              <w:t xml:space="preserve"> самостоятельной работы студентов </w:t>
            </w:r>
            <w:r>
              <w:rPr>
                <w:sz w:val="28"/>
                <w:szCs w:val="28"/>
              </w:rPr>
              <w:t>(методические рекомендации).</w:t>
            </w:r>
          </w:p>
          <w:p w:rsidR="00226CED" w:rsidRDefault="002A40A7" w:rsidP="00FE55C3">
            <w:pPr>
              <w:autoSpaceDE w:val="0"/>
              <w:autoSpaceDN w:val="0"/>
              <w:adjustRightInd w:val="0"/>
              <w:spacing w:after="0"/>
              <w:ind w:hanging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E55C3">
              <w:rPr>
                <w:sz w:val="28"/>
                <w:szCs w:val="28"/>
              </w:rPr>
              <w:t>.</w:t>
            </w:r>
            <w:r w:rsidR="00065007" w:rsidRPr="00F23342">
              <w:rPr>
                <w:sz w:val="28"/>
                <w:szCs w:val="28"/>
              </w:rPr>
              <w:t>Перечень учебных изданий и информационно-аналитических материалов для изучения учебной дисциплины</w:t>
            </w:r>
          </w:p>
          <w:p w:rsidR="00FE55C3" w:rsidRPr="00F23342" w:rsidRDefault="002A40A7" w:rsidP="00FE55C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E55C3">
              <w:rPr>
                <w:sz w:val="28"/>
                <w:szCs w:val="28"/>
              </w:rPr>
              <w:t>.К</w:t>
            </w:r>
            <w:r w:rsidR="00FE55C3" w:rsidRPr="00F23342">
              <w:rPr>
                <w:sz w:val="28"/>
                <w:szCs w:val="28"/>
              </w:rPr>
              <w:t>ритерии оценки результатов учебной деятельности</w:t>
            </w:r>
            <w:r>
              <w:rPr>
                <w:sz w:val="28"/>
                <w:szCs w:val="28"/>
              </w:rPr>
              <w:t>.</w:t>
            </w:r>
          </w:p>
          <w:p w:rsidR="00226CED" w:rsidRPr="00F23342" w:rsidRDefault="00226CED" w:rsidP="00B2183D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226CED" w:rsidRPr="00F23342" w:rsidRDefault="00226CED" w:rsidP="00B2183D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26CED" w:rsidRPr="00F23342" w:rsidRDefault="00226CED" w:rsidP="001F3F38">
      <w:pPr>
        <w:ind w:left="0" w:firstLine="0"/>
        <w:jc w:val="center"/>
        <w:rPr>
          <w:b/>
          <w:bCs/>
          <w:sz w:val="28"/>
          <w:szCs w:val="28"/>
        </w:rPr>
      </w:pPr>
      <w:r w:rsidRPr="00F23342">
        <w:rPr>
          <w:b/>
          <w:bCs/>
          <w:sz w:val="28"/>
          <w:szCs w:val="28"/>
        </w:rPr>
        <w:br w:type="page"/>
      </w:r>
      <w:r w:rsidRPr="00F23342">
        <w:rPr>
          <w:b/>
          <w:bCs/>
          <w:sz w:val="28"/>
          <w:szCs w:val="28"/>
        </w:rPr>
        <w:lastRenderedPageBreak/>
        <w:t>ВВЕДЕНИЕ</w:t>
      </w:r>
    </w:p>
    <w:p w:rsidR="00226CED" w:rsidRPr="00F23342" w:rsidRDefault="00226CED" w:rsidP="00F71FA0">
      <w:pPr>
        <w:spacing w:after="0"/>
        <w:ind w:left="0" w:firstLine="709"/>
        <w:rPr>
          <w:b/>
          <w:bCs/>
          <w:sz w:val="28"/>
          <w:szCs w:val="28"/>
        </w:rPr>
      </w:pPr>
    </w:p>
    <w:p w:rsidR="00226CED" w:rsidRPr="00F23342" w:rsidRDefault="00556593" w:rsidP="00F71FA0">
      <w:pPr>
        <w:autoSpaceDE w:val="0"/>
        <w:autoSpaceDN w:val="0"/>
        <w:adjustRightInd w:val="0"/>
        <w:spacing w:after="0"/>
        <w:ind w:left="0" w:firstLine="709"/>
        <w:rPr>
          <w:rFonts w:eastAsia="TimesNewRomanPSMT"/>
          <w:sz w:val="28"/>
          <w:szCs w:val="28"/>
        </w:rPr>
      </w:pPr>
      <w:r w:rsidRPr="00F23342">
        <w:rPr>
          <w:bCs/>
          <w:sz w:val="28"/>
          <w:szCs w:val="28"/>
        </w:rPr>
        <w:t>Э</w:t>
      </w:r>
      <w:r w:rsidR="00226CED" w:rsidRPr="00F23342">
        <w:rPr>
          <w:bCs/>
          <w:sz w:val="28"/>
          <w:szCs w:val="28"/>
        </w:rPr>
        <w:t>лектронный учебно-методический комплекс (ЭУМК) по дисциплине «</w:t>
      </w:r>
      <w:r w:rsidRPr="00F23342">
        <w:rPr>
          <w:color w:val="000000"/>
          <w:sz w:val="28"/>
          <w:szCs w:val="28"/>
        </w:rPr>
        <w:t>Коммерческая логистика</w:t>
      </w:r>
      <w:r w:rsidR="00226CED" w:rsidRPr="00F23342">
        <w:rPr>
          <w:bCs/>
          <w:sz w:val="28"/>
          <w:szCs w:val="28"/>
        </w:rPr>
        <w:t>» представлен системой</w:t>
      </w:r>
      <w:r w:rsidR="00226CED" w:rsidRPr="00F23342">
        <w:rPr>
          <w:rFonts w:eastAsia="TimesNewRomanPSMT"/>
          <w:sz w:val="28"/>
          <w:szCs w:val="28"/>
        </w:rPr>
        <w:t xml:space="preserve"> дидактических средств обучения по указанной дисциплине, имеющих своей главной целью сформировать у обучающихся профессиональное мышление </w:t>
      </w:r>
      <w:r w:rsidRPr="00F23342">
        <w:rPr>
          <w:color w:val="000000"/>
          <w:sz w:val="28"/>
          <w:szCs w:val="28"/>
        </w:rPr>
        <w:t>в области продвижения материального потока в каналах распределения, сокращения затрат на содержание запасов и транспортировку продукции.</w:t>
      </w:r>
    </w:p>
    <w:p w:rsidR="00226CED" w:rsidRPr="00F23342" w:rsidRDefault="00226CED" w:rsidP="00F71FA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342">
        <w:rPr>
          <w:rFonts w:ascii="Times New Roman" w:hAnsi="Times New Roman" w:cs="Times New Roman"/>
          <w:sz w:val="28"/>
          <w:szCs w:val="28"/>
        </w:rPr>
        <w:t xml:space="preserve">Автор УМК (ЭУМК): </w:t>
      </w:r>
      <w:r w:rsidR="00556593" w:rsidRPr="00F23342">
        <w:rPr>
          <w:rFonts w:ascii="Times New Roman" w:hAnsi="Times New Roman" w:cs="Times New Roman"/>
          <w:sz w:val="28"/>
          <w:szCs w:val="28"/>
        </w:rPr>
        <w:t xml:space="preserve">Тарелко В.В., доцент кафедры логистики и ценовой политики </w:t>
      </w:r>
      <w:r w:rsidR="00A27A77" w:rsidRPr="00F23342">
        <w:rPr>
          <w:rFonts w:ascii="Times New Roman" w:hAnsi="Times New Roman" w:cs="Times New Roman"/>
          <w:sz w:val="28"/>
          <w:szCs w:val="28"/>
        </w:rPr>
        <w:t>у</w:t>
      </w:r>
      <w:r w:rsidR="00556593" w:rsidRPr="00F23342">
        <w:rPr>
          <w:rFonts w:ascii="Times New Roman" w:hAnsi="Times New Roman" w:cs="Times New Roman"/>
          <w:sz w:val="28"/>
          <w:szCs w:val="28"/>
        </w:rPr>
        <w:t xml:space="preserve">чреждения образования </w:t>
      </w:r>
      <w:r w:rsidR="0099399A" w:rsidRPr="00F2334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56593" w:rsidRPr="00F23342">
        <w:rPr>
          <w:rFonts w:ascii="Times New Roman" w:hAnsi="Times New Roman" w:cs="Times New Roman"/>
          <w:sz w:val="28"/>
          <w:szCs w:val="28"/>
        </w:rPr>
        <w:t>Белорусский государственный экономический университет</w:t>
      </w:r>
      <w:r w:rsidR="0099399A" w:rsidRPr="00F2334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56593" w:rsidRPr="00F23342">
        <w:rPr>
          <w:rFonts w:ascii="Times New Roman" w:hAnsi="Times New Roman" w:cs="Times New Roman"/>
          <w:sz w:val="28"/>
          <w:szCs w:val="28"/>
        </w:rPr>
        <w:t>, кандидат экономических наук, доцент.</w:t>
      </w:r>
    </w:p>
    <w:p w:rsidR="00A27A77" w:rsidRPr="00F23342" w:rsidRDefault="00226CED" w:rsidP="00F71FA0">
      <w:pPr>
        <w:pStyle w:val="a4"/>
        <w:spacing w:line="240" w:lineRule="auto"/>
        <w:ind w:left="0" w:right="-143" w:firstLine="709"/>
        <w:jc w:val="both"/>
        <w:rPr>
          <w:b w:val="0"/>
          <w:bCs w:val="0"/>
          <w:color w:val="auto"/>
          <w:spacing w:val="0"/>
          <w:w w:val="100"/>
          <w:sz w:val="28"/>
          <w:szCs w:val="28"/>
        </w:rPr>
      </w:pPr>
      <w:r w:rsidRPr="00F23342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Учебно-методический комплекс (ЭУМК) по учебной дисциплине </w:t>
      </w:r>
      <w:r w:rsidR="00556593" w:rsidRPr="00F23342">
        <w:rPr>
          <w:b w:val="0"/>
          <w:sz w:val="28"/>
          <w:szCs w:val="28"/>
        </w:rPr>
        <w:t>«</w:t>
      </w:r>
      <w:r w:rsidR="00556593" w:rsidRPr="00F23342">
        <w:rPr>
          <w:b w:val="0"/>
          <w:bCs w:val="0"/>
          <w:color w:val="auto"/>
          <w:spacing w:val="0"/>
          <w:w w:val="100"/>
          <w:sz w:val="28"/>
          <w:szCs w:val="28"/>
        </w:rPr>
        <w:t>Коммерческая логистика</w:t>
      </w:r>
      <w:r w:rsidR="00556593" w:rsidRPr="00F23342">
        <w:rPr>
          <w:b w:val="0"/>
          <w:sz w:val="28"/>
          <w:szCs w:val="28"/>
        </w:rPr>
        <w:t>»</w:t>
      </w:r>
      <w:r w:rsidR="00556593" w:rsidRPr="00F23342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</w:t>
      </w:r>
      <w:r w:rsidRPr="00F23342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обеспечивает изучение учебной одноименной дисциплины, которая относится к числу учебных дисциплин </w:t>
      </w:r>
      <w:r w:rsidR="0099399A" w:rsidRPr="00F23342">
        <w:rPr>
          <w:b w:val="0"/>
          <w:bCs w:val="0"/>
          <w:color w:val="auto"/>
          <w:spacing w:val="0"/>
          <w:w w:val="100"/>
          <w:sz w:val="28"/>
          <w:szCs w:val="28"/>
        </w:rPr>
        <w:t>по выбору</w:t>
      </w:r>
      <w:r w:rsidRPr="00F23342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, формирующих профессиональные навыки специалистов в области </w:t>
      </w:r>
      <w:r w:rsidR="00A27A77" w:rsidRPr="00F23342">
        <w:rPr>
          <w:b w:val="0"/>
          <w:spacing w:val="0"/>
          <w:w w:val="100"/>
          <w:sz w:val="28"/>
          <w:szCs w:val="28"/>
        </w:rPr>
        <w:t>анализа, планирования, организации и контроля коммерческой деятельности с целью выявления резервов снижения издержек и увеличения прибыли</w:t>
      </w:r>
      <w:r w:rsidR="00A27A77" w:rsidRPr="00F23342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на основе принципов логистики.</w:t>
      </w:r>
    </w:p>
    <w:p w:rsidR="00226CED" w:rsidRPr="00F23342" w:rsidRDefault="00226CED" w:rsidP="00F71FA0">
      <w:pPr>
        <w:pStyle w:val="a4"/>
        <w:spacing w:line="240" w:lineRule="auto"/>
        <w:ind w:left="0" w:right="-143" w:firstLine="709"/>
        <w:jc w:val="both"/>
        <w:rPr>
          <w:b w:val="0"/>
          <w:bCs w:val="0"/>
          <w:color w:val="auto"/>
          <w:spacing w:val="0"/>
          <w:w w:val="100"/>
          <w:sz w:val="28"/>
          <w:szCs w:val="28"/>
        </w:rPr>
      </w:pPr>
      <w:r w:rsidRPr="00F23342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Использование специалистами в своей профессиональной деятельности знаний в области </w:t>
      </w:r>
      <w:r w:rsidR="0099399A" w:rsidRPr="00F23342">
        <w:rPr>
          <w:b w:val="0"/>
          <w:bCs w:val="0"/>
          <w:color w:val="auto"/>
          <w:spacing w:val="0"/>
          <w:w w:val="100"/>
          <w:sz w:val="28"/>
          <w:szCs w:val="28"/>
        </w:rPr>
        <w:t>коммерческой логистики</w:t>
      </w:r>
      <w:r w:rsidRPr="00F23342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будет способствовать эффективной работе торговых организаций и предпр</w:t>
      </w:r>
      <w:r w:rsidR="00A27A77" w:rsidRPr="00F23342">
        <w:rPr>
          <w:b w:val="0"/>
          <w:bCs w:val="0"/>
          <w:color w:val="auto"/>
          <w:spacing w:val="0"/>
          <w:w w:val="100"/>
          <w:sz w:val="28"/>
          <w:szCs w:val="28"/>
        </w:rPr>
        <w:t>иятий на потребительском рынке в условиях развития рыночных отношений.</w:t>
      </w:r>
    </w:p>
    <w:p w:rsidR="0099399A" w:rsidRPr="00F23342" w:rsidRDefault="00226CED" w:rsidP="00F71FA0">
      <w:pPr>
        <w:spacing w:after="0"/>
        <w:ind w:left="0" w:right="-143" w:firstLine="709"/>
        <w:rPr>
          <w:sz w:val="28"/>
          <w:szCs w:val="28"/>
        </w:rPr>
      </w:pPr>
      <w:r w:rsidRPr="00F23342">
        <w:rPr>
          <w:sz w:val="28"/>
          <w:szCs w:val="28"/>
        </w:rPr>
        <w:t xml:space="preserve">Цель разработки </w:t>
      </w:r>
      <w:r w:rsidR="0099399A" w:rsidRPr="00F23342">
        <w:rPr>
          <w:sz w:val="28"/>
          <w:szCs w:val="28"/>
        </w:rPr>
        <w:t xml:space="preserve">УМК (ЭУМК) учебной дисциплины – формирование у студентов теоретических знаний и практических навыков управления предприятиями и организациями на основе логистики, </w:t>
      </w:r>
      <w:r w:rsidR="0099399A" w:rsidRPr="00F23342">
        <w:rPr>
          <w:color w:val="000000"/>
          <w:sz w:val="28"/>
          <w:szCs w:val="28"/>
        </w:rPr>
        <w:t>построению эффективных каналов распределения, логистической информационной системы и логистического сервиса, организации рациональной системы товародвижения, а также эффективному управлению коммерческой деятельностью.</w:t>
      </w:r>
    </w:p>
    <w:p w:rsidR="001F4DEA" w:rsidRPr="00F23342" w:rsidRDefault="00226CED" w:rsidP="00F71FA0">
      <w:pPr>
        <w:spacing w:after="0"/>
        <w:ind w:left="0" w:right="-143" w:firstLine="709"/>
        <w:rPr>
          <w:color w:val="000000"/>
          <w:sz w:val="28"/>
          <w:szCs w:val="28"/>
        </w:rPr>
      </w:pPr>
      <w:r w:rsidRPr="00F23342">
        <w:rPr>
          <w:color w:val="000000"/>
          <w:sz w:val="28"/>
          <w:szCs w:val="28"/>
        </w:rPr>
        <w:t>Задачи, решаемые метод</w:t>
      </w:r>
      <w:r w:rsidR="00A27A77" w:rsidRPr="00F23342">
        <w:rPr>
          <w:color w:val="000000"/>
          <w:sz w:val="28"/>
          <w:szCs w:val="28"/>
        </w:rPr>
        <w:t>ическим обеспечением:</w:t>
      </w:r>
    </w:p>
    <w:p w:rsidR="001F4DEA" w:rsidRPr="00F23342" w:rsidRDefault="001F4DEA" w:rsidP="00F71FA0">
      <w:pPr>
        <w:spacing w:after="0"/>
        <w:ind w:left="0" w:right="-143" w:firstLine="709"/>
        <w:rPr>
          <w:color w:val="000000"/>
          <w:sz w:val="28"/>
          <w:szCs w:val="28"/>
        </w:rPr>
      </w:pPr>
      <w:r w:rsidRPr="00F23342">
        <w:rPr>
          <w:color w:val="000000"/>
          <w:sz w:val="28"/>
          <w:szCs w:val="28"/>
        </w:rPr>
        <w:t xml:space="preserve">- </w:t>
      </w:r>
      <w:r w:rsidR="00A27A77" w:rsidRPr="00F23342">
        <w:rPr>
          <w:sz w:val="28"/>
          <w:szCs w:val="28"/>
        </w:rPr>
        <w:t xml:space="preserve">рассмотрение управления </w:t>
      </w:r>
      <w:r w:rsidR="00A27A77" w:rsidRPr="00F23342">
        <w:rPr>
          <w:color w:val="000000"/>
          <w:sz w:val="28"/>
          <w:szCs w:val="28"/>
        </w:rPr>
        <w:t>коммерческой деятельностью</w:t>
      </w:r>
      <w:r w:rsidR="00A27A77" w:rsidRPr="00F23342">
        <w:rPr>
          <w:sz w:val="28"/>
          <w:szCs w:val="28"/>
        </w:rPr>
        <w:t xml:space="preserve"> как аналитической процедуры, обеспечивающей рыночную ориентацию в условиях </w:t>
      </w:r>
      <w:r w:rsidRPr="00F23342">
        <w:rPr>
          <w:sz w:val="28"/>
          <w:szCs w:val="28"/>
        </w:rPr>
        <w:t>повышающейся конкуренции</w:t>
      </w:r>
      <w:r w:rsidR="00A27A77" w:rsidRPr="00F23342">
        <w:rPr>
          <w:sz w:val="28"/>
          <w:szCs w:val="28"/>
        </w:rPr>
        <w:t>;</w:t>
      </w:r>
    </w:p>
    <w:p w:rsidR="001F4DEA" w:rsidRPr="00F23342" w:rsidRDefault="001F4DEA" w:rsidP="00F71FA0">
      <w:pPr>
        <w:spacing w:after="0"/>
        <w:ind w:left="0" w:right="-143" w:firstLine="709"/>
        <w:rPr>
          <w:color w:val="000000"/>
          <w:sz w:val="28"/>
          <w:szCs w:val="28"/>
        </w:rPr>
      </w:pPr>
      <w:r w:rsidRPr="00F23342">
        <w:rPr>
          <w:color w:val="000000"/>
          <w:sz w:val="28"/>
          <w:szCs w:val="28"/>
        </w:rPr>
        <w:t xml:space="preserve">- </w:t>
      </w:r>
      <w:r w:rsidR="00A27A77" w:rsidRPr="00F23342">
        <w:rPr>
          <w:bCs/>
          <w:sz w:val="28"/>
          <w:szCs w:val="28"/>
        </w:rPr>
        <w:t>планирование и прогнозирование результатов коммерческой деятельности</w:t>
      </w:r>
      <w:r w:rsidR="00A27A77" w:rsidRPr="00F23342">
        <w:rPr>
          <w:sz w:val="28"/>
          <w:szCs w:val="28"/>
        </w:rPr>
        <w:t>;</w:t>
      </w:r>
    </w:p>
    <w:p w:rsidR="001F4DEA" w:rsidRPr="00F23342" w:rsidRDefault="001F4DEA" w:rsidP="00F71FA0">
      <w:pPr>
        <w:spacing w:after="0"/>
        <w:ind w:left="0" w:right="-143" w:firstLine="709"/>
        <w:rPr>
          <w:color w:val="000000"/>
          <w:sz w:val="28"/>
          <w:szCs w:val="28"/>
        </w:rPr>
      </w:pPr>
      <w:r w:rsidRPr="00F23342">
        <w:rPr>
          <w:color w:val="000000"/>
          <w:sz w:val="28"/>
          <w:szCs w:val="28"/>
        </w:rPr>
        <w:t xml:space="preserve">- </w:t>
      </w:r>
      <w:r w:rsidR="00A27A77" w:rsidRPr="00F23342">
        <w:rPr>
          <w:sz w:val="28"/>
          <w:szCs w:val="28"/>
        </w:rPr>
        <w:t>управление коммерческой деятельностью предприятий и организаций на основе принципов логистики с использованием экономико-математических методов;</w:t>
      </w:r>
    </w:p>
    <w:p w:rsidR="00A27A77" w:rsidRPr="00F23342" w:rsidRDefault="001F4DEA" w:rsidP="00F71FA0">
      <w:pPr>
        <w:spacing w:after="0"/>
        <w:ind w:left="0" w:right="-143" w:firstLine="709"/>
        <w:rPr>
          <w:color w:val="000000"/>
          <w:sz w:val="28"/>
          <w:szCs w:val="28"/>
        </w:rPr>
      </w:pPr>
      <w:r w:rsidRPr="00F23342">
        <w:rPr>
          <w:color w:val="000000"/>
          <w:sz w:val="28"/>
          <w:szCs w:val="28"/>
        </w:rPr>
        <w:t xml:space="preserve">- </w:t>
      </w:r>
      <w:r w:rsidR="00A27A77" w:rsidRPr="00F23342">
        <w:rPr>
          <w:sz w:val="28"/>
          <w:szCs w:val="28"/>
        </w:rPr>
        <w:t>формирование логистических стратегий торговых предприятий и организаций общественного питания с учетом рыночной конъюнктуры.</w:t>
      </w:r>
    </w:p>
    <w:p w:rsidR="00226CED" w:rsidRPr="00F23342" w:rsidRDefault="00226CED" w:rsidP="00F71FA0">
      <w:pPr>
        <w:spacing w:after="0"/>
        <w:ind w:firstLine="720"/>
        <w:rPr>
          <w:sz w:val="28"/>
          <w:szCs w:val="28"/>
        </w:rPr>
      </w:pPr>
      <w:r w:rsidRPr="00F23342">
        <w:rPr>
          <w:sz w:val="28"/>
          <w:szCs w:val="28"/>
        </w:rPr>
        <w:t>В результате изучения учебной дисциплины студент должен:</w:t>
      </w:r>
    </w:p>
    <w:p w:rsidR="00226CED" w:rsidRPr="00F23342" w:rsidRDefault="00226CED" w:rsidP="00F71FA0">
      <w:pPr>
        <w:spacing w:after="0"/>
        <w:ind w:firstLine="720"/>
        <w:rPr>
          <w:b/>
          <w:i/>
          <w:sz w:val="28"/>
          <w:szCs w:val="28"/>
        </w:rPr>
      </w:pPr>
      <w:r w:rsidRPr="00F23342">
        <w:rPr>
          <w:b/>
          <w:i/>
          <w:sz w:val="28"/>
          <w:szCs w:val="28"/>
        </w:rPr>
        <w:t>знать:</w:t>
      </w:r>
    </w:p>
    <w:p w:rsidR="003D4041" w:rsidRPr="00F23342" w:rsidRDefault="003D4041" w:rsidP="00F71FA0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F23342">
        <w:rPr>
          <w:sz w:val="28"/>
          <w:szCs w:val="28"/>
        </w:rPr>
        <w:t>- основные понятия и определения в рамках изучаемой дисциплины;</w:t>
      </w:r>
    </w:p>
    <w:p w:rsidR="003D4041" w:rsidRPr="00F23342" w:rsidRDefault="003D4041" w:rsidP="00F71FA0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F23342">
        <w:rPr>
          <w:sz w:val="28"/>
          <w:szCs w:val="28"/>
        </w:rPr>
        <w:t>- рациональные методы и приемы управления предприятиями и организациями на основе логистики;</w:t>
      </w:r>
    </w:p>
    <w:p w:rsidR="003D4041" w:rsidRPr="00F23342" w:rsidRDefault="003D4041" w:rsidP="00F71FA0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F23342">
        <w:rPr>
          <w:sz w:val="28"/>
          <w:szCs w:val="28"/>
        </w:rPr>
        <w:lastRenderedPageBreak/>
        <w:t>- аналитические методы, используемые при обосновании решений в области коммерческой логистики;</w:t>
      </w:r>
    </w:p>
    <w:p w:rsidR="007914C3" w:rsidRDefault="003D4041" w:rsidP="00117D10">
      <w:pPr>
        <w:pStyle w:val="2"/>
        <w:spacing w:after="0" w:line="240" w:lineRule="auto"/>
        <w:ind w:left="0" w:firstLine="709"/>
        <w:rPr>
          <w:b/>
          <w:i/>
          <w:iCs/>
          <w:sz w:val="28"/>
          <w:szCs w:val="28"/>
        </w:rPr>
      </w:pPr>
      <w:r w:rsidRPr="00F23342">
        <w:rPr>
          <w:sz w:val="28"/>
          <w:szCs w:val="28"/>
        </w:rPr>
        <w:t>- перспективные направления и проблемы коммерческой логистики в практике работы отечественных и зарубежных компаний;</w:t>
      </w:r>
    </w:p>
    <w:p w:rsidR="00226CED" w:rsidRPr="00F23342" w:rsidRDefault="00226CED" w:rsidP="00F71FA0">
      <w:pPr>
        <w:tabs>
          <w:tab w:val="num" w:pos="720"/>
        </w:tabs>
        <w:spacing w:after="0"/>
        <w:ind w:firstLine="720"/>
        <w:rPr>
          <w:b/>
          <w:i/>
          <w:sz w:val="28"/>
          <w:szCs w:val="28"/>
        </w:rPr>
      </w:pPr>
      <w:r w:rsidRPr="00F23342">
        <w:rPr>
          <w:b/>
          <w:i/>
          <w:iCs/>
          <w:sz w:val="28"/>
          <w:szCs w:val="28"/>
        </w:rPr>
        <w:t>уметь</w:t>
      </w:r>
      <w:r w:rsidRPr="00F23342">
        <w:rPr>
          <w:b/>
          <w:i/>
          <w:sz w:val="28"/>
          <w:szCs w:val="28"/>
        </w:rPr>
        <w:t>:</w:t>
      </w:r>
    </w:p>
    <w:p w:rsidR="003D4041" w:rsidRPr="00F23342" w:rsidRDefault="003D4041" w:rsidP="00F71FA0">
      <w:pPr>
        <w:spacing w:after="0"/>
        <w:ind w:firstLine="709"/>
        <w:rPr>
          <w:sz w:val="28"/>
          <w:szCs w:val="28"/>
        </w:rPr>
      </w:pPr>
      <w:r w:rsidRPr="00F23342">
        <w:rPr>
          <w:sz w:val="28"/>
          <w:szCs w:val="28"/>
        </w:rPr>
        <w:t>- правильно оценить рыночную позицию предприятий и организаций и планировать мероприятия по снижению издержек коммерческой деятельности на основе логистического подхода;</w:t>
      </w:r>
    </w:p>
    <w:p w:rsidR="003D4041" w:rsidRPr="00F23342" w:rsidRDefault="003D4041" w:rsidP="00F71FA0">
      <w:pPr>
        <w:spacing w:after="0"/>
        <w:ind w:firstLine="709"/>
        <w:rPr>
          <w:sz w:val="28"/>
          <w:szCs w:val="28"/>
        </w:rPr>
      </w:pPr>
      <w:r w:rsidRPr="00F23342">
        <w:rPr>
          <w:sz w:val="28"/>
          <w:szCs w:val="28"/>
        </w:rPr>
        <w:t>- определять силы, слабости, возможности и опасности предприятий и организаций, реализующих проектные мероприятия в области коммерческой логистики;</w:t>
      </w:r>
    </w:p>
    <w:p w:rsidR="003D4041" w:rsidRPr="00F23342" w:rsidRDefault="003D4041" w:rsidP="00F71FA0">
      <w:pPr>
        <w:spacing w:after="0"/>
        <w:ind w:firstLine="709"/>
        <w:rPr>
          <w:sz w:val="28"/>
          <w:szCs w:val="28"/>
        </w:rPr>
      </w:pPr>
      <w:r w:rsidRPr="00F23342">
        <w:rPr>
          <w:sz w:val="28"/>
          <w:szCs w:val="28"/>
        </w:rPr>
        <w:t>- применять аналитико-прогностические методы для обоснования решений в области коммерческой логистики;</w:t>
      </w:r>
    </w:p>
    <w:p w:rsidR="00226CED" w:rsidRPr="00F23342" w:rsidRDefault="00226CED" w:rsidP="00F71FA0">
      <w:pPr>
        <w:tabs>
          <w:tab w:val="num" w:pos="720"/>
        </w:tabs>
        <w:spacing w:after="0"/>
        <w:ind w:firstLine="720"/>
        <w:rPr>
          <w:b/>
          <w:i/>
          <w:sz w:val="28"/>
          <w:szCs w:val="28"/>
        </w:rPr>
      </w:pPr>
      <w:r w:rsidRPr="00F23342">
        <w:rPr>
          <w:b/>
          <w:i/>
          <w:sz w:val="28"/>
          <w:szCs w:val="28"/>
        </w:rPr>
        <w:t>владеть:</w:t>
      </w:r>
    </w:p>
    <w:p w:rsidR="003D4041" w:rsidRPr="00F23342" w:rsidRDefault="003D4041" w:rsidP="00F71FA0">
      <w:pPr>
        <w:spacing w:after="0"/>
        <w:ind w:firstLine="709"/>
        <w:rPr>
          <w:sz w:val="28"/>
          <w:szCs w:val="28"/>
        </w:rPr>
      </w:pPr>
      <w:r w:rsidRPr="00F23342">
        <w:rPr>
          <w:sz w:val="28"/>
          <w:szCs w:val="28"/>
        </w:rPr>
        <w:t>- навыками проведения комплексного анализа уровня и организации коммерческой деятельности с использованием количественных и качественных методов;</w:t>
      </w:r>
    </w:p>
    <w:p w:rsidR="003D4041" w:rsidRPr="00F23342" w:rsidRDefault="003D4041" w:rsidP="00F71FA0">
      <w:pPr>
        <w:spacing w:after="0"/>
        <w:ind w:firstLine="709"/>
        <w:rPr>
          <w:sz w:val="28"/>
          <w:szCs w:val="28"/>
        </w:rPr>
      </w:pPr>
      <w:r w:rsidRPr="00F23342">
        <w:rPr>
          <w:sz w:val="28"/>
          <w:szCs w:val="28"/>
        </w:rPr>
        <w:t>- эвристическими приемами и методами выработки решений в области коммерческой логистики;</w:t>
      </w:r>
    </w:p>
    <w:p w:rsidR="003D4041" w:rsidRPr="00F23342" w:rsidRDefault="003D4041" w:rsidP="00F71FA0">
      <w:pPr>
        <w:spacing w:after="0"/>
        <w:ind w:firstLine="709"/>
        <w:rPr>
          <w:sz w:val="28"/>
          <w:szCs w:val="28"/>
        </w:rPr>
      </w:pPr>
      <w:r w:rsidRPr="00F23342">
        <w:rPr>
          <w:bCs/>
          <w:sz w:val="28"/>
          <w:szCs w:val="28"/>
        </w:rPr>
        <w:t xml:space="preserve">- методами прогнозирования результатов коммерческой деятельности и обоснования решений </w:t>
      </w:r>
      <w:r w:rsidRPr="00F23342">
        <w:rPr>
          <w:sz w:val="28"/>
          <w:szCs w:val="28"/>
        </w:rPr>
        <w:t>на основе экспертных оценок;</w:t>
      </w:r>
    </w:p>
    <w:p w:rsidR="003D4041" w:rsidRPr="00F23342" w:rsidRDefault="00FB37A7" w:rsidP="00F71FA0">
      <w:pPr>
        <w:spacing w:after="0"/>
        <w:ind w:firstLine="709"/>
        <w:rPr>
          <w:sz w:val="28"/>
          <w:szCs w:val="28"/>
        </w:rPr>
      </w:pPr>
      <w:r w:rsidRPr="00F23342">
        <w:rPr>
          <w:sz w:val="28"/>
          <w:szCs w:val="28"/>
        </w:rPr>
        <w:t xml:space="preserve">- знаниями в области </w:t>
      </w:r>
      <w:r w:rsidR="003D4041" w:rsidRPr="00F23342">
        <w:rPr>
          <w:sz w:val="28"/>
          <w:szCs w:val="28"/>
        </w:rPr>
        <w:t>формирования логистических стратегий с учетом рыночной конъюнктуры;</w:t>
      </w:r>
    </w:p>
    <w:p w:rsidR="003D4041" w:rsidRPr="00F23342" w:rsidRDefault="00FB37A7" w:rsidP="00F71FA0">
      <w:pPr>
        <w:spacing w:after="0"/>
        <w:ind w:firstLine="709"/>
        <w:rPr>
          <w:sz w:val="28"/>
          <w:szCs w:val="28"/>
        </w:rPr>
      </w:pPr>
      <w:r w:rsidRPr="00F23342">
        <w:rPr>
          <w:sz w:val="28"/>
          <w:szCs w:val="28"/>
        </w:rPr>
        <w:t xml:space="preserve">- методиками </w:t>
      </w:r>
      <w:r w:rsidR="003D4041" w:rsidRPr="00F23342">
        <w:rPr>
          <w:sz w:val="28"/>
          <w:szCs w:val="28"/>
        </w:rPr>
        <w:t xml:space="preserve">планирования </w:t>
      </w:r>
      <w:r w:rsidRPr="00F23342">
        <w:rPr>
          <w:sz w:val="28"/>
          <w:szCs w:val="28"/>
        </w:rPr>
        <w:t xml:space="preserve">проектных </w:t>
      </w:r>
      <w:r w:rsidR="003D4041" w:rsidRPr="00F23342">
        <w:rPr>
          <w:sz w:val="28"/>
          <w:szCs w:val="28"/>
        </w:rPr>
        <w:t>мероприятий в области коммерческой логистики и обоснования их экономической целесообразности.</w:t>
      </w:r>
    </w:p>
    <w:p w:rsidR="00226CED" w:rsidRPr="00F23342" w:rsidRDefault="00226CED" w:rsidP="00F71FA0">
      <w:pPr>
        <w:widowControl w:val="0"/>
        <w:spacing w:after="0"/>
        <w:ind w:left="0" w:firstLine="709"/>
        <w:rPr>
          <w:bCs/>
          <w:sz w:val="28"/>
          <w:szCs w:val="28"/>
        </w:rPr>
      </w:pPr>
      <w:r w:rsidRPr="00F23342">
        <w:rPr>
          <w:bCs/>
          <w:sz w:val="28"/>
          <w:szCs w:val="28"/>
        </w:rPr>
        <w:t>Изучение дисциплины предусматривает использование знаний по дисци</w:t>
      </w:r>
      <w:r w:rsidR="00513F8F" w:rsidRPr="00F23342">
        <w:rPr>
          <w:bCs/>
          <w:sz w:val="28"/>
          <w:szCs w:val="28"/>
        </w:rPr>
        <w:t xml:space="preserve">плинам </w:t>
      </w:r>
      <w:r w:rsidR="00FB37A7" w:rsidRPr="00F23342">
        <w:rPr>
          <w:bCs/>
          <w:sz w:val="28"/>
          <w:szCs w:val="28"/>
        </w:rPr>
        <w:t xml:space="preserve">«Введение в специальность», </w:t>
      </w:r>
      <w:r w:rsidR="00513F8F" w:rsidRPr="00F23342">
        <w:rPr>
          <w:bCs/>
          <w:sz w:val="28"/>
          <w:szCs w:val="28"/>
        </w:rPr>
        <w:t xml:space="preserve">«Экономическая теория», </w:t>
      </w:r>
      <w:r w:rsidR="00FB37A7" w:rsidRPr="00F23342">
        <w:rPr>
          <w:bCs/>
          <w:sz w:val="28"/>
          <w:szCs w:val="28"/>
        </w:rPr>
        <w:t>«Маркетинг</w:t>
      </w:r>
      <w:r w:rsidR="00117D10" w:rsidRPr="00117D10">
        <w:rPr>
          <w:bCs/>
          <w:sz w:val="28"/>
          <w:szCs w:val="28"/>
        </w:rPr>
        <w:t xml:space="preserve"> </w:t>
      </w:r>
      <w:r w:rsidR="00117D10">
        <w:rPr>
          <w:bCs/>
          <w:sz w:val="28"/>
          <w:szCs w:val="28"/>
        </w:rPr>
        <w:t>в торговле</w:t>
      </w:r>
      <w:r w:rsidR="00FB37A7" w:rsidRPr="00F23342">
        <w:rPr>
          <w:bCs/>
          <w:sz w:val="28"/>
          <w:szCs w:val="28"/>
        </w:rPr>
        <w:t>»</w:t>
      </w:r>
      <w:r w:rsidRPr="00F23342">
        <w:rPr>
          <w:bCs/>
          <w:sz w:val="28"/>
          <w:szCs w:val="28"/>
        </w:rPr>
        <w:t>.</w:t>
      </w:r>
    </w:p>
    <w:p w:rsidR="00226CED" w:rsidRPr="00F23342" w:rsidRDefault="00226CED" w:rsidP="00F71FA0">
      <w:pPr>
        <w:autoSpaceDE w:val="0"/>
        <w:autoSpaceDN w:val="0"/>
        <w:adjustRightInd w:val="0"/>
        <w:spacing w:after="0"/>
        <w:ind w:left="0" w:firstLine="709"/>
        <w:rPr>
          <w:rFonts w:eastAsia="Calibri"/>
          <w:sz w:val="28"/>
          <w:szCs w:val="28"/>
        </w:rPr>
      </w:pPr>
      <w:r w:rsidRPr="00F23342">
        <w:rPr>
          <w:rFonts w:eastAsia="Calibri"/>
          <w:sz w:val="28"/>
          <w:szCs w:val="28"/>
        </w:rPr>
        <w:t>Электронный учебно-методический комплекс дисциплины обеспечивает на основе применения информационных ресурсов доступность к восприятию и качественное усвоение обучающимися учебного материала.</w:t>
      </w:r>
    </w:p>
    <w:p w:rsidR="00226CED" w:rsidRPr="00F23342" w:rsidRDefault="00226CED" w:rsidP="00F71FA0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 w:rsidRPr="00F23342">
        <w:rPr>
          <w:sz w:val="28"/>
          <w:szCs w:val="28"/>
        </w:rPr>
        <w:t>Рекомендации по организации работы с УМК (ЭУМК):</w:t>
      </w:r>
    </w:p>
    <w:p w:rsidR="00226CED" w:rsidRPr="00F23342" w:rsidRDefault="00226CED" w:rsidP="00F71FA0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 w:rsidRPr="00F23342">
        <w:rPr>
          <w:rFonts w:eastAsia="Calibri"/>
          <w:sz w:val="28"/>
          <w:szCs w:val="28"/>
        </w:rPr>
        <w:t>- ознакомиться со структурой и структурными компонентами электронного учебно-методического комплекса;</w:t>
      </w:r>
    </w:p>
    <w:p w:rsidR="00226CED" w:rsidRPr="00F23342" w:rsidRDefault="00226CED" w:rsidP="00F71FA0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 w:rsidRPr="00F23342">
        <w:rPr>
          <w:rFonts w:eastAsia="Calibri"/>
          <w:sz w:val="28"/>
          <w:szCs w:val="28"/>
        </w:rPr>
        <w:t>- сформулировать вопросы, требующие изучения, согласно учебной программе дисциплины;</w:t>
      </w:r>
    </w:p>
    <w:p w:rsidR="00226CED" w:rsidRPr="00F23342" w:rsidRDefault="00226CED" w:rsidP="00F71FA0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 w:rsidRPr="00F23342">
        <w:rPr>
          <w:rFonts w:eastAsia="Calibri"/>
          <w:sz w:val="28"/>
          <w:szCs w:val="28"/>
        </w:rPr>
        <w:t>- проработать согласно представленному списку литературу, провести ее анализ, систематизировать в рамках учебных тем и вопросов;</w:t>
      </w:r>
    </w:p>
    <w:p w:rsidR="00226CED" w:rsidRPr="00F23342" w:rsidRDefault="00226CED" w:rsidP="00F71FA0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 w:rsidRPr="00F23342">
        <w:rPr>
          <w:rFonts w:eastAsia="Calibri"/>
          <w:sz w:val="28"/>
          <w:szCs w:val="28"/>
        </w:rPr>
        <w:t>- изучить краткий конспект лекций, материал презентаций, выявить ключевые понятия, структурировать представленный материал, определить структурно-логические связи между основными учебными компонентами;</w:t>
      </w:r>
    </w:p>
    <w:p w:rsidR="00226CED" w:rsidRPr="00F23342" w:rsidRDefault="00226CED" w:rsidP="00F71FA0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 w:rsidRPr="00F23342">
        <w:rPr>
          <w:rFonts w:eastAsia="Calibri"/>
          <w:sz w:val="28"/>
          <w:szCs w:val="28"/>
        </w:rPr>
        <w:t>- обобщить проведенную работу с ЭУМК, систематизировать знания и закрепить приобретенные в ходе выполнени</w:t>
      </w:r>
      <w:r w:rsidR="00FB37A7" w:rsidRPr="00F23342">
        <w:rPr>
          <w:rFonts w:eastAsia="Calibri"/>
          <w:sz w:val="28"/>
          <w:szCs w:val="28"/>
        </w:rPr>
        <w:t>я заданий навыки;</w:t>
      </w:r>
    </w:p>
    <w:p w:rsidR="00226CED" w:rsidRPr="00F23342" w:rsidRDefault="00226CED" w:rsidP="008C0474">
      <w:pPr>
        <w:autoSpaceDE w:val="0"/>
        <w:autoSpaceDN w:val="0"/>
        <w:adjustRightInd w:val="0"/>
        <w:spacing w:after="0"/>
        <w:ind w:left="0" w:firstLine="709"/>
        <w:contextualSpacing/>
        <w:rPr>
          <w:bCs/>
          <w:sz w:val="28"/>
          <w:szCs w:val="28"/>
        </w:rPr>
      </w:pPr>
      <w:r w:rsidRPr="00F23342">
        <w:rPr>
          <w:rFonts w:eastAsia="Calibri"/>
          <w:sz w:val="28"/>
          <w:szCs w:val="28"/>
        </w:rPr>
        <w:t xml:space="preserve">- использовать материал ЭУМК для качественной подготовки к </w:t>
      </w:r>
      <w:r w:rsidR="00FB37A7" w:rsidRPr="00F23342">
        <w:rPr>
          <w:rFonts w:eastAsia="Calibri"/>
          <w:sz w:val="28"/>
          <w:szCs w:val="28"/>
        </w:rPr>
        <w:t>зачету</w:t>
      </w:r>
      <w:r w:rsidRPr="00F23342">
        <w:rPr>
          <w:rFonts w:eastAsia="Calibri"/>
          <w:sz w:val="28"/>
          <w:szCs w:val="28"/>
        </w:rPr>
        <w:t xml:space="preserve"> по дисциплине </w:t>
      </w:r>
      <w:r w:rsidR="00FB37A7" w:rsidRPr="00F23342">
        <w:rPr>
          <w:bCs/>
          <w:sz w:val="28"/>
          <w:szCs w:val="28"/>
        </w:rPr>
        <w:t>«</w:t>
      </w:r>
      <w:r w:rsidR="00FB37A7" w:rsidRPr="00F23342">
        <w:rPr>
          <w:color w:val="000000"/>
          <w:sz w:val="28"/>
          <w:szCs w:val="28"/>
        </w:rPr>
        <w:t>Коммерческая логистика</w:t>
      </w:r>
      <w:r w:rsidR="00FB37A7" w:rsidRPr="00F23342">
        <w:rPr>
          <w:bCs/>
          <w:sz w:val="28"/>
          <w:szCs w:val="28"/>
        </w:rPr>
        <w:t>»</w:t>
      </w:r>
      <w:r w:rsidRPr="00F23342">
        <w:rPr>
          <w:bCs/>
          <w:sz w:val="28"/>
          <w:szCs w:val="28"/>
        </w:rPr>
        <w:t>.</w:t>
      </w:r>
    </w:p>
    <w:sectPr w:rsidR="00226CED" w:rsidRPr="00F23342" w:rsidSect="00A97C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872" w:rsidRDefault="00B85872" w:rsidP="00F23342">
      <w:pPr>
        <w:spacing w:after="0"/>
      </w:pPr>
      <w:r>
        <w:separator/>
      </w:r>
    </w:p>
  </w:endnote>
  <w:endnote w:type="continuationSeparator" w:id="1">
    <w:p w:rsidR="00B85872" w:rsidRDefault="00B85872" w:rsidP="00F233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872" w:rsidRDefault="00B85872" w:rsidP="00F23342">
      <w:pPr>
        <w:spacing w:after="0"/>
      </w:pPr>
      <w:r>
        <w:separator/>
      </w:r>
    </w:p>
  </w:footnote>
  <w:footnote w:type="continuationSeparator" w:id="1">
    <w:p w:rsidR="00B85872" w:rsidRDefault="00B85872" w:rsidP="00F2334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E42"/>
    <w:multiLevelType w:val="hybridMultilevel"/>
    <w:tmpl w:val="F362BAFA"/>
    <w:lvl w:ilvl="0" w:tplc="A02EA5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0DC3298"/>
    <w:multiLevelType w:val="multilevel"/>
    <w:tmpl w:val="49CC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43304"/>
    <w:multiLevelType w:val="multilevel"/>
    <w:tmpl w:val="CB2A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53006"/>
    <w:multiLevelType w:val="multilevel"/>
    <w:tmpl w:val="074A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8E28A8"/>
    <w:multiLevelType w:val="multilevel"/>
    <w:tmpl w:val="02AE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164C16"/>
    <w:multiLevelType w:val="multilevel"/>
    <w:tmpl w:val="60EA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AC1475"/>
    <w:multiLevelType w:val="multilevel"/>
    <w:tmpl w:val="2772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9F0F4E"/>
    <w:multiLevelType w:val="multilevel"/>
    <w:tmpl w:val="BD64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63406E"/>
    <w:multiLevelType w:val="multilevel"/>
    <w:tmpl w:val="D804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A114EA"/>
    <w:multiLevelType w:val="multilevel"/>
    <w:tmpl w:val="1B2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340873"/>
    <w:multiLevelType w:val="multilevel"/>
    <w:tmpl w:val="C806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6B2ABB"/>
    <w:multiLevelType w:val="multilevel"/>
    <w:tmpl w:val="14E6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9F6F1C"/>
    <w:multiLevelType w:val="multilevel"/>
    <w:tmpl w:val="87D8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E842DE"/>
    <w:multiLevelType w:val="multilevel"/>
    <w:tmpl w:val="0492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254690"/>
    <w:multiLevelType w:val="multilevel"/>
    <w:tmpl w:val="85E4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306092"/>
    <w:multiLevelType w:val="multilevel"/>
    <w:tmpl w:val="3312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AC526A"/>
    <w:multiLevelType w:val="hybridMultilevel"/>
    <w:tmpl w:val="D1C8632A"/>
    <w:lvl w:ilvl="0" w:tplc="0DA25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AC231E"/>
    <w:multiLevelType w:val="multilevel"/>
    <w:tmpl w:val="C7CA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A93E6D"/>
    <w:multiLevelType w:val="multilevel"/>
    <w:tmpl w:val="4C4C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E2097A"/>
    <w:multiLevelType w:val="multilevel"/>
    <w:tmpl w:val="8108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DB7247"/>
    <w:multiLevelType w:val="multilevel"/>
    <w:tmpl w:val="9E7C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64D22CE"/>
    <w:multiLevelType w:val="singleLevel"/>
    <w:tmpl w:val="EC54F7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2CE45FB2"/>
    <w:multiLevelType w:val="multilevel"/>
    <w:tmpl w:val="D1F8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98667D"/>
    <w:multiLevelType w:val="multilevel"/>
    <w:tmpl w:val="2414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1455052"/>
    <w:multiLevelType w:val="multilevel"/>
    <w:tmpl w:val="4010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1513EB0"/>
    <w:multiLevelType w:val="multilevel"/>
    <w:tmpl w:val="593E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4E31ED7"/>
    <w:multiLevelType w:val="multilevel"/>
    <w:tmpl w:val="87CE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7DE0060"/>
    <w:multiLevelType w:val="hybridMultilevel"/>
    <w:tmpl w:val="C35884D8"/>
    <w:lvl w:ilvl="0" w:tplc="E9667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86F27A5"/>
    <w:multiLevelType w:val="multilevel"/>
    <w:tmpl w:val="4B40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A905576"/>
    <w:multiLevelType w:val="multilevel"/>
    <w:tmpl w:val="B76C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BD515C1"/>
    <w:multiLevelType w:val="multilevel"/>
    <w:tmpl w:val="8A98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BE216DE"/>
    <w:multiLevelType w:val="multilevel"/>
    <w:tmpl w:val="0E1C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D744F7E"/>
    <w:multiLevelType w:val="multilevel"/>
    <w:tmpl w:val="A178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F130CD4"/>
    <w:multiLevelType w:val="multilevel"/>
    <w:tmpl w:val="A9AE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F415D6A"/>
    <w:multiLevelType w:val="multilevel"/>
    <w:tmpl w:val="03FE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30F4739"/>
    <w:multiLevelType w:val="multilevel"/>
    <w:tmpl w:val="3B9C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47486774"/>
    <w:multiLevelType w:val="multilevel"/>
    <w:tmpl w:val="293E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791555F"/>
    <w:multiLevelType w:val="multilevel"/>
    <w:tmpl w:val="C274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8E709D4"/>
    <w:multiLevelType w:val="multilevel"/>
    <w:tmpl w:val="5A96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9A15995"/>
    <w:multiLevelType w:val="hybridMultilevel"/>
    <w:tmpl w:val="CC2432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CC67C99"/>
    <w:multiLevelType w:val="multilevel"/>
    <w:tmpl w:val="750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D3E792B"/>
    <w:multiLevelType w:val="multilevel"/>
    <w:tmpl w:val="6474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E723B1E"/>
    <w:multiLevelType w:val="hybridMultilevel"/>
    <w:tmpl w:val="38FEB16A"/>
    <w:lvl w:ilvl="0" w:tplc="2408C15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59153C9D"/>
    <w:multiLevelType w:val="multilevel"/>
    <w:tmpl w:val="2446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C394194"/>
    <w:multiLevelType w:val="multilevel"/>
    <w:tmpl w:val="226E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CC40E84"/>
    <w:multiLevelType w:val="multilevel"/>
    <w:tmpl w:val="FCC0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F796B33"/>
    <w:multiLevelType w:val="multilevel"/>
    <w:tmpl w:val="967E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FCF5947"/>
    <w:multiLevelType w:val="multilevel"/>
    <w:tmpl w:val="7E26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04E4C11"/>
    <w:multiLevelType w:val="multilevel"/>
    <w:tmpl w:val="EB74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3354508"/>
    <w:multiLevelType w:val="multilevel"/>
    <w:tmpl w:val="05E4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54F45EC"/>
    <w:multiLevelType w:val="multilevel"/>
    <w:tmpl w:val="63E0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59855D5"/>
    <w:multiLevelType w:val="multilevel"/>
    <w:tmpl w:val="4880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5AF3C39"/>
    <w:multiLevelType w:val="multilevel"/>
    <w:tmpl w:val="1EEC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68F4805"/>
    <w:multiLevelType w:val="multilevel"/>
    <w:tmpl w:val="3BF0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75023EF"/>
    <w:multiLevelType w:val="hybridMultilevel"/>
    <w:tmpl w:val="8C40D68C"/>
    <w:lvl w:ilvl="0" w:tplc="04190001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7">
    <w:nsid w:val="6A07523B"/>
    <w:multiLevelType w:val="multilevel"/>
    <w:tmpl w:val="D424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B7F3764"/>
    <w:multiLevelType w:val="hybridMultilevel"/>
    <w:tmpl w:val="5C7C9B20"/>
    <w:lvl w:ilvl="0" w:tplc="A02EA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59">
    <w:nsid w:val="6D7E4542"/>
    <w:multiLevelType w:val="multilevel"/>
    <w:tmpl w:val="6E4E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FC06AE6"/>
    <w:multiLevelType w:val="hybridMultilevel"/>
    <w:tmpl w:val="8DC8C2CC"/>
    <w:lvl w:ilvl="0" w:tplc="51E89E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1">
    <w:nsid w:val="6FCB0989"/>
    <w:multiLevelType w:val="multilevel"/>
    <w:tmpl w:val="F24C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0605862"/>
    <w:multiLevelType w:val="multilevel"/>
    <w:tmpl w:val="F8EA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0CA3CA9"/>
    <w:multiLevelType w:val="multilevel"/>
    <w:tmpl w:val="D866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1E93D07"/>
    <w:multiLevelType w:val="multilevel"/>
    <w:tmpl w:val="E3EA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53A0282"/>
    <w:multiLevelType w:val="multilevel"/>
    <w:tmpl w:val="BC40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67">
    <w:nsid w:val="796907EB"/>
    <w:multiLevelType w:val="multilevel"/>
    <w:tmpl w:val="EB4C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BD97E9D"/>
    <w:multiLevelType w:val="multilevel"/>
    <w:tmpl w:val="5BFC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C8A0EB4"/>
    <w:multiLevelType w:val="multilevel"/>
    <w:tmpl w:val="77E0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D3D6128"/>
    <w:multiLevelType w:val="hybridMultilevel"/>
    <w:tmpl w:val="F00CA946"/>
    <w:lvl w:ilvl="0" w:tplc="A02EA5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1">
    <w:nsid w:val="7D5D224B"/>
    <w:multiLevelType w:val="multilevel"/>
    <w:tmpl w:val="C47E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D9F1116"/>
    <w:multiLevelType w:val="multilevel"/>
    <w:tmpl w:val="45C2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22"/>
  </w:num>
  <w:num w:numId="3">
    <w:abstractNumId w:val="17"/>
  </w:num>
  <w:num w:numId="4">
    <w:abstractNumId w:val="61"/>
  </w:num>
  <w:num w:numId="5">
    <w:abstractNumId w:val="62"/>
  </w:num>
  <w:num w:numId="6">
    <w:abstractNumId w:val="57"/>
  </w:num>
  <w:num w:numId="7">
    <w:abstractNumId w:val="59"/>
  </w:num>
  <w:num w:numId="8">
    <w:abstractNumId w:val="38"/>
  </w:num>
  <w:num w:numId="9">
    <w:abstractNumId w:val="72"/>
  </w:num>
  <w:num w:numId="10">
    <w:abstractNumId w:val="11"/>
  </w:num>
  <w:num w:numId="11">
    <w:abstractNumId w:val="40"/>
  </w:num>
  <w:num w:numId="12">
    <w:abstractNumId w:val="14"/>
  </w:num>
  <w:num w:numId="13">
    <w:abstractNumId w:val="7"/>
  </w:num>
  <w:num w:numId="14">
    <w:abstractNumId w:val="31"/>
  </w:num>
  <w:num w:numId="15">
    <w:abstractNumId w:val="13"/>
  </w:num>
  <w:num w:numId="16">
    <w:abstractNumId w:val="15"/>
  </w:num>
  <w:num w:numId="17">
    <w:abstractNumId w:val="45"/>
  </w:num>
  <w:num w:numId="18">
    <w:abstractNumId w:val="69"/>
  </w:num>
  <w:num w:numId="19">
    <w:abstractNumId w:val="42"/>
  </w:num>
  <w:num w:numId="20">
    <w:abstractNumId w:val="26"/>
  </w:num>
  <w:num w:numId="21">
    <w:abstractNumId w:val="67"/>
  </w:num>
  <w:num w:numId="22">
    <w:abstractNumId w:val="64"/>
  </w:num>
  <w:num w:numId="23">
    <w:abstractNumId w:val="52"/>
  </w:num>
  <w:num w:numId="24">
    <w:abstractNumId w:val="51"/>
  </w:num>
  <w:num w:numId="25">
    <w:abstractNumId w:val="49"/>
  </w:num>
  <w:num w:numId="26">
    <w:abstractNumId w:val="32"/>
  </w:num>
  <w:num w:numId="27">
    <w:abstractNumId w:val="6"/>
  </w:num>
  <w:num w:numId="28">
    <w:abstractNumId w:val="53"/>
  </w:num>
  <w:num w:numId="29">
    <w:abstractNumId w:val="30"/>
  </w:num>
  <w:num w:numId="30">
    <w:abstractNumId w:val="65"/>
  </w:num>
  <w:num w:numId="31">
    <w:abstractNumId w:val="34"/>
  </w:num>
  <w:num w:numId="32">
    <w:abstractNumId w:val="4"/>
  </w:num>
  <w:num w:numId="33">
    <w:abstractNumId w:val="48"/>
  </w:num>
  <w:num w:numId="34">
    <w:abstractNumId w:val="10"/>
  </w:num>
  <w:num w:numId="35">
    <w:abstractNumId w:val="36"/>
  </w:num>
  <w:num w:numId="36">
    <w:abstractNumId w:val="47"/>
  </w:num>
  <w:num w:numId="37">
    <w:abstractNumId w:val="54"/>
  </w:num>
  <w:num w:numId="38">
    <w:abstractNumId w:val="8"/>
  </w:num>
  <w:num w:numId="39">
    <w:abstractNumId w:val="9"/>
  </w:num>
  <w:num w:numId="40">
    <w:abstractNumId w:val="24"/>
  </w:num>
  <w:num w:numId="41">
    <w:abstractNumId w:val="68"/>
  </w:num>
  <w:num w:numId="42">
    <w:abstractNumId w:val="19"/>
  </w:num>
  <w:num w:numId="43">
    <w:abstractNumId w:val="27"/>
  </w:num>
  <w:num w:numId="44">
    <w:abstractNumId w:val="3"/>
  </w:num>
  <w:num w:numId="45">
    <w:abstractNumId w:val="33"/>
  </w:num>
  <w:num w:numId="46">
    <w:abstractNumId w:val="25"/>
  </w:num>
  <w:num w:numId="47">
    <w:abstractNumId w:val="46"/>
  </w:num>
  <w:num w:numId="48">
    <w:abstractNumId w:val="5"/>
  </w:num>
  <w:num w:numId="49">
    <w:abstractNumId w:val="23"/>
  </w:num>
  <w:num w:numId="50">
    <w:abstractNumId w:val="71"/>
  </w:num>
  <w:num w:numId="51">
    <w:abstractNumId w:val="55"/>
  </w:num>
  <w:num w:numId="52">
    <w:abstractNumId w:val="2"/>
  </w:num>
  <w:num w:numId="53">
    <w:abstractNumId w:val="63"/>
  </w:num>
  <w:num w:numId="54">
    <w:abstractNumId w:val="1"/>
  </w:num>
  <w:num w:numId="55">
    <w:abstractNumId w:val="12"/>
  </w:num>
  <w:num w:numId="56">
    <w:abstractNumId w:val="21"/>
  </w:num>
  <w:num w:numId="57">
    <w:abstractNumId w:val="35"/>
  </w:num>
  <w:num w:numId="58">
    <w:abstractNumId w:val="29"/>
  </w:num>
  <w:num w:numId="59">
    <w:abstractNumId w:val="43"/>
  </w:num>
  <w:num w:numId="60">
    <w:abstractNumId w:val="39"/>
  </w:num>
  <w:num w:numId="61">
    <w:abstractNumId w:val="18"/>
  </w:num>
  <w:num w:numId="62">
    <w:abstractNumId w:val="50"/>
  </w:num>
  <w:num w:numId="63">
    <w:abstractNumId w:val="37"/>
  </w:num>
  <w:num w:numId="64">
    <w:abstractNumId w:val="16"/>
  </w:num>
  <w:num w:numId="65">
    <w:abstractNumId w:val="70"/>
  </w:num>
  <w:num w:numId="66">
    <w:abstractNumId w:val="56"/>
  </w:num>
  <w:num w:numId="67">
    <w:abstractNumId w:val="60"/>
  </w:num>
  <w:num w:numId="68">
    <w:abstractNumId w:val="0"/>
  </w:num>
  <w:num w:numId="69">
    <w:abstractNumId w:val="20"/>
  </w:num>
  <w:num w:numId="70">
    <w:abstractNumId w:val="66"/>
  </w:num>
  <w:num w:numId="71">
    <w:abstractNumId w:val="58"/>
  </w:num>
  <w:num w:numId="72">
    <w:abstractNumId w:val="28"/>
  </w:num>
  <w:num w:numId="73">
    <w:abstractNumId w:val="41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CED"/>
    <w:rsid w:val="00065007"/>
    <w:rsid w:val="00117D10"/>
    <w:rsid w:val="00127BB1"/>
    <w:rsid w:val="0018054F"/>
    <w:rsid w:val="001F3F38"/>
    <w:rsid w:val="001F4DEA"/>
    <w:rsid w:val="00226CED"/>
    <w:rsid w:val="00266C64"/>
    <w:rsid w:val="002A40A7"/>
    <w:rsid w:val="002F7298"/>
    <w:rsid w:val="003A656C"/>
    <w:rsid w:val="003D4041"/>
    <w:rsid w:val="004E2C95"/>
    <w:rsid w:val="004F7A88"/>
    <w:rsid w:val="00513F8F"/>
    <w:rsid w:val="00556593"/>
    <w:rsid w:val="00557E58"/>
    <w:rsid w:val="00656487"/>
    <w:rsid w:val="006A6228"/>
    <w:rsid w:val="006D74BF"/>
    <w:rsid w:val="006D7A2A"/>
    <w:rsid w:val="007914C3"/>
    <w:rsid w:val="007C5A3C"/>
    <w:rsid w:val="0080575B"/>
    <w:rsid w:val="008A49E6"/>
    <w:rsid w:val="008B42BF"/>
    <w:rsid w:val="008C0474"/>
    <w:rsid w:val="008D120D"/>
    <w:rsid w:val="00926295"/>
    <w:rsid w:val="009424F7"/>
    <w:rsid w:val="0099399A"/>
    <w:rsid w:val="009B42B0"/>
    <w:rsid w:val="00A27A77"/>
    <w:rsid w:val="00A8641B"/>
    <w:rsid w:val="00A97C87"/>
    <w:rsid w:val="00AA094B"/>
    <w:rsid w:val="00AA0F3E"/>
    <w:rsid w:val="00B85872"/>
    <w:rsid w:val="00BB4A1F"/>
    <w:rsid w:val="00C40416"/>
    <w:rsid w:val="00C54067"/>
    <w:rsid w:val="00C73182"/>
    <w:rsid w:val="00CE7563"/>
    <w:rsid w:val="00D048DE"/>
    <w:rsid w:val="00D250A4"/>
    <w:rsid w:val="00D96C8A"/>
    <w:rsid w:val="00E34621"/>
    <w:rsid w:val="00E42BFF"/>
    <w:rsid w:val="00E43726"/>
    <w:rsid w:val="00E62A84"/>
    <w:rsid w:val="00E97076"/>
    <w:rsid w:val="00EA2CEA"/>
    <w:rsid w:val="00F23342"/>
    <w:rsid w:val="00F71FA0"/>
    <w:rsid w:val="00F77CBC"/>
    <w:rsid w:val="00FB37A7"/>
    <w:rsid w:val="00FE5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ED"/>
    <w:pPr>
      <w:spacing w:after="120" w:line="240" w:lineRule="auto"/>
      <w:ind w:left="34" w:firstLine="6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23342"/>
    <w:pPr>
      <w:keepNext/>
      <w:spacing w:after="0" w:line="288" w:lineRule="auto"/>
      <w:ind w:left="0" w:firstLine="0"/>
      <w:jc w:val="left"/>
      <w:outlineLvl w:val="7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26CED"/>
    <w:pPr>
      <w:spacing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26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26CED"/>
    <w:pPr>
      <w:ind w:left="720" w:firstLine="709"/>
      <w:contextualSpacing/>
    </w:pPr>
    <w:rPr>
      <w:rFonts w:eastAsia="Calibri"/>
      <w:sz w:val="28"/>
      <w:szCs w:val="28"/>
      <w:lang w:val="en-US" w:eastAsia="en-US" w:bidi="en-US"/>
    </w:rPr>
  </w:style>
  <w:style w:type="paragraph" w:styleId="3">
    <w:name w:val="Body Text 3"/>
    <w:basedOn w:val="a"/>
    <w:link w:val="30"/>
    <w:uiPriority w:val="99"/>
    <w:semiHidden/>
    <w:unhideWhenUsed/>
    <w:rsid w:val="00226CED"/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26CE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6">
    <w:name w:val="s6"/>
    <w:rsid w:val="00226CED"/>
  </w:style>
  <w:style w:type="paragraph" w:customStyle="1" w:styleId="ConsPlusNonformat">
    <w:name w:val="ConsPlusNonformat"/>
    <w:uiPriority w:val="99"/>
    <w:rsid w:val="00226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226CED"/>
    <w:pPr>
      <w:widowControl w:val="0"/>
      <w:shd w:val="clear" w:color="auto" w:fill="FFFFFF"/>
      <w:autoSpaceDE w:val="0"/>
      <w:autoSpaceDN w:val="0"/>
      <w:adjustRightInd w:val="0"/>
      <w:spacing w:after="0" w:line="605" w:lineRule="exact"/>
      <w:ind w:left="1594" w:right="1522" w:firstLine="0"/>
      <w:jc w:val="center"/>
    </w:pPr>
    <w:rPr>
      <w:b/>
      <w:bCs/>
      <w:color w:val="000000"/>
      <w:spacing w:val="-26"/>
      <w:w w:val="95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26CED"/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shd w:val="clear" w:color="auto" w:fill="FFFFFF"/>
      <w:lang w:eastAsia="ru-RU"/>
    </w:rPr>
  </w:style>
  <w:style w:type="paragraph" w:customStyle="1" w:styleId="Style40">
    <w:name w:val="Style40"/>
    <w:basedOn w:val="a"/>
    <w:rsid w:val="00226CED"/>
    <w:pPr>
      <w:widowControl w:val="0"/>
      <w:autoSpaceDE w:val="0"/>
      <w:autoSpaceDN w:val="0"/>
      <w:adjustRightInd w:val="0"/>
      <w:spacing w:after="0" w:line="276" w:lineRule="exact"/>
      <w:ind w:left="0" w:firstLine="0"/>
    </w:pPr>
    <w:rPr>
      <w:rFonts w:eastAsia="Calibri"/>
    </w:rPr>
  </w:style>
  <w:style w:type="character" w:customStyle="1" w:styleId="FontStyle53">
    <w:name w:val="Font Style53"/>
    <w:rsid w:val="00226CED"/>
    <w:rPr>
      <w:rFonts w:ascii="Times New Roman" w:hAnsi="Times New Roman"/>
      <w:sz w:val="22"/>
    </w:rPr>
  </w:style>
  <w:style w:type="paragraph" w:styleId="a6">
    <w:name w:val="Normal (Web)"/>
    <w:basedOn w:val="a"/>
    <w:rsid w:val="00556593"/>
    <w:pPr>
      <w:spacing w:before="100" w:beforeAutospacing="1" w:after="100" w:afterAutospacing="1"/>
      <w:ind w:left="0" w:firstLine="0"/>
      <w:jc w:val="left"/>
    </w:pPr>
    <w:rPr>
      <w:color w:val="222222"/>
      <w:sz w:val="22"/>
      <w:szCs w:val="22"/>
    </w:rPr>
  </w:style>
  <w:style w:type="paragraph" w:styleId="a7">
    <w:name w:val="Body Text"/>
    <w:basedOn w:val="a"/>
    <w:link w:val="a8"/>
    <w:uiPriority w:val="99"/>
    <w:rsid w:val="008B42BF"/>
    <w:pPr>
      <w:ind w:left="0" w:firstLine="0"/>
      <w:jc w:val="left"/>
    </w:pPr>
  </w:style>
  <w:style w:type="character" w:customStyle="1" w:styleId="a8">
    <w:name w:val="Основной текст Знак"/>
    <w:basedOn w:val="a0"/>
    <w:link w:val="a7"/>
    <w:uiPriority w:val="99"/>
    <w:rsid w:val="008B4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23342"/>
    <w:pPr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23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3342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3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23342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b">
    <w:name w:val="footnote reference"/>
    <w:rsid w:val="00F23342"/>
    <w:rPr>
      <w:vertAlign w:val="superscript"/>
    </w:rPr>
  </w:style>
  <w:style w:type="paragraph" w:styleId="ac">
    <w:name w:val="footnote text"/>
    <w:basedOn w:val="a"/>
    <w:link w:val="ad"/>
    <w:rsid w:val="00F23342"/>
    <w:pPr>
      <w:spacing w:after="0"/>
      <w:ind w:left="0" w:firstLine="0"/>
      <w:jc w:val="left"/>
    </w:pPr>
    <w:rPr>
      <w:rFonts w:eastAsia="Calibri"/>
      <w:sz w:val="20"/>
      <w:szCs w:val="20"/>
    </w:rPr>
  </w:style>
  <w:style w:type="character" w:customStyle="1" w:styleId="ad">
    <w:name w:val="Текст сноски Знак"/>
    <w:basedOn w:val="a0"/>
    <w:link w:val="ac"/>
    <w:rsid w:val="00F23342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014BD-1F75-4ECC-9819-71244362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ttn</dc:creator>
  <cp:keywords/>
  <dc:description/>
  <cp:lastModifiedBy>Alcom</cp:lastModifiedBy>
  <cp:revision>29</cp:revision>
  <dcterms:created xsi:type="dcterms:W3CDTF">2016-06-22T21:07:00Z</dcterms:created>
  <dcterms:modified xsi:type="dcterms:W3CDTF">2017-03-06T07:26:00Z</dcterms:modified>
</cp:coreProperties>
</file>