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D9" w:rsidRPr="002E53D9" w:rsidRDefault="002E53D9" w:rsidP="002E53D9">
      <w:pPr>
        <w:rPr>
          <w:rFonts w:ascii="Times New Roman" w:hAnsi="Times New Roman" w:cs="Times New Roman"/>
          <w:b/>
          <w:sz w:val="28"/>
          <w:szCs w:val="28"/>
        </w:rPr>
      </w:pPr>
    </w:p>
    <w:p w:rsidR="002E53D9" w:rsidRPr="002E53D9" w:rsidRDefault="002E53D9" w:rsidP="002E53D9">
      <w:pPr>
        <w:ind w:left="567"/>
        <w:jc w:val="center"/>
        <w:rPr>
          <w:rFonts w:ascii="Times New Roman" w:hAnsi="Times New Roman" w:cs="Times New Roman"/>
          <w:b/>
          <w:sz w:val="28"/>
          <w:szCs w:val="28"/>
        </w:rPr>
      </w:pPr>
      <w:r w:rsidRPr="002E53D9">
        <w:rPr>
          <w:rFonts w:ascii="Times New Roman" w:hAnsi="Times New Roman" w:cs="Times New Roman"/>
          <w:b/>
          <w:sz w:val="28"/>
          <w:szCs w:val="28"/>
        </w:rPr>
        <w:t>ОПОРНЫЙ КОНСПЕКТ ЛЕКЦИЙ ПО КУРСУ</w:t>
      </w:r>
    </w:p>
    <w:p w:rsidR="002E53D9" w:rsidRPr="002E53D9" w:rsidRDefault="002E53D9" w:rsidP="002E53D9">
      <w:pPr>
        <w:ind w:left="567"/>
        <w:jc w:val="center"/>
        <w:rPr>
          <w:rFonts w:ascii="Times New Roman" w:hAnsi="Times New Roman" w:cs="Times New Roman"/>
          <w:b/>
          <w:sz w:val="28"/>
          <w:szCs w:val="28"/>
        </w:rPr>
      </w:pPr>
      <w:r w:rsidRPr="002E53D9">
        <w:rPr>
          <w:rFonts w:ascii="Times New Roman" w:hAnsi="Times New Roman" w:cs="Times New Roman"/>
          <w:b/>
          <w:sz w:val="28"/>
          <w:szCs w:val="28"/>
        </w:rPr>
        <w:t>«МЕЖДУНАРОДНОЕ ХОЗЯЙСТВЕННОЕ ПРАВО»</w:t>
      </w:r>
    </w:p>
    <w:p w:rsidR="002E53D9" w:rsidRPr="002E53D9" w:rsidRDefault="002E53D9" w:rsidP="002E53D9">
      <w:pPr>
        <w:ind w:firstLine="567"/>
        <w:jc w:val="center"/>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ОБЩАЯ ЧАСТЬ</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 xml:space="preserve">Тема 1. Понятие, предмет и система международного </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хозяйственного права.</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pStyle w:val="2"/>
        <w:spacing w:line="240" w:lineRule="auto"/>
        <w:ind w:firstLine="567"/>
        <w:rPr>
          <w:szCs w:val="28"/>
        </w:rPr>
      </w:pPr>
      <w:r w:rsidRPr="002E53D9">
        <w:rPr>
          <w:szCs w:val="28"/>
        </w:rPr>
        <w:t>1. Понятие  и предмет международного хозяйственного права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Признаки, составляющие предмет международного хозяйственного права:</w:t>
      </w:r>
    </w:p>
    <w:p w:rsidR="002E53D9" w:rsidRPr="002E53D9" w:rsidRDefault="002E53D9" w:rsidP="00B72CD3">
      <w:pPr>
        <w:numPr>
          <w:ilvl w:val="0"/>
          <w:numId w:val="2"/>
        </w:numPr>
        <w:tabs>
          <w:tab w:val="clear" w:pos="252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отношения международные;</w:t>
      </w:r>
    </w:p>
    <w:p w:rsidR="002E53D9" w:rsidRPr="002E53D9" w:rsidRDefault="002E53D9" w:rsidP="00B72CD3">
      <w:pPr>
        <w:numPr>
          <w:ilvl w:val="0"/>
          <w:numId w:val="2"/>
        </w:numPr>
        <w:tabs>
          <w:tab w:val="clear" w:pos="252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отношения частноправовые.</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Частные отношения приобретают международный характер, когда в их составе появляется так называемый «иностранный элемент» Иностранный элемент придает  отношениям новое сущностное качество, порождая потребность в особых приемах и средствах правовой регламентации, включающих применение не только национальных норм права и в необходимых случаях иностранного законодательства, но и норм содержащихся в международных договорах. В результате появляется новая понятийная сущность – </w:t>
      </w:r>
      <w:r w:rsidRPr="002E53D9">
        <w:rPr>
          <w:rFonts w:ascii="Times New Roman" w:hAnsi="Times New Roman" w:cs="Times New Roman"/>
          <w:b/>
          <w:sz w:val="28"/>
          <w:szCs w:val="28"/>
        </w:rPr>
        <w:t>частноправовые отношения, осложненные иностранным элементом.</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В международном хозяйственном праве принято различать </w:t>
      </w:r>
      <w:r w:rsidRPr="002E53D9">
        <w:rPr>
          <w:rFonts w:ascii="Times New Roman" w:hAnsi="Times New Roman" w:cs="Times New Roman"/>
          <w:b/>
          <w:sz w:val="28"/>
          <w:szCs w:val="28"/>
        </w:rPr>
        <w:t>три вида иностранного элемента</w:t>
      </w:r>
      <w:r w:rsidRPr="002E53D9">
        <w:rPr>
          <w:rFonts w:ascii="Times New Roman" w:hAnsi="Times New Roman" w:cs="Times New Roman"/>
          <w:sz w:val="28"/>
          <w:szCs w:val="28"/>
        </w:rPr>
        <w:t>:</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а)  </w:t>
      </w:r>
      <w:r w:rsidRPr="002E53D9">
        <w:rPr>
          <w:rFonts w:ascii="Times New Roman" w:hAnsi="Times New Roman" w:cs="Times New Roman"/>
          <w:b/>
          <w:sz w:val="28"/>
          <w:szCs w:val="28"/>
        </w:rPr>
        <w:t>субъект</w:t>
      </w:r>
      <w:r w:rsidRPr="002E53D9">
        <w:rPr>
          <w:rFonts w:ascii="Times New Roman" w:hAnsi="Times New Roman" w:cs="Times New Roman"/>
          <w:sz w:val="28"/>
          <w:szCs w:val="28"/>
        </w:rPr>
        <w:t>, обладающий иностранным гражданством (иностранное юридическое или физическое лицо, государство и международные организации);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б) </w:t>
      </w:r>
      <w:r w:rsidRPr="002E53D9">
        <w:rPr>
          <w:rFonts w:ascii="Times New Roman" w:hAnsi="Times New Roman" w:cs="Times New Roman"/>
          <w:b/>
          <w:sz w:val="28"/>
          <w:szCs w:val="28"/>
        </w:rPr>
        <w:t>объект</w:t>
      </w:r>
      <w:r w:rsidRPr="002E53D9">
        <w:rPr>
          <w:rFonts w:ascii="Times New Roman" w:hAnsi="Times New Roman" w:cs="Times New Roman"/>
          <w:sz w:val="28"/>
          <w:szCs w:val="28"/>
        </w:rPr>
        <w:t>, находящийся за границей (как правило, имущество находящееся за границей);</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в) </w:t>
      </w:r>
      <w:r w:rsidRPr="002E53D9">
        <w:rPr>
          <w:rFonts w:ascii="Times New Roman" w:hAnsi="Times New Roman" w:cs="Times New Roman"/>
          <w:b/>
          <w:sz w:val="28"/>
          <w:szCs w:val="28"/>
        </w:rPr>
        <w:t>юридический факт</w:t>
      </w:r>
      <w:r w:rsidRPr="002E53D9">
        <w:rPr>
          <w:rFonts w:ascii="Times New Roman" w:hAnsi="Times New Roman" w:cs="Times New Roman"/>
          <w:sz w:val="28"/>
          <w:szCs w:val="28"/>
        </w:rPr>
        <w:t>, имевший место за рубежом и имеющий документарное подтверждение (открытие наследства за границей, заключение брака, контракта).</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Предметом международного хозяйственного права являются частноправовые отношения, осложненные иностранным элементом.</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Коллизия права</w:t>
      </w:r>
      <w:r w:rsidRPr="002E53D9">
        <w:rPr>
          <w:rFonts w:ascii="Times New Roman" w:hAnsi="Times New Roman" w:cs="Times New Roman"/>
          <w:sz w:val="28"/>
          <w:szCs w:val="28"/>
        </w:rPr>
        <w:t xml:space="preserve"> в международном частном праве это обусловленная спецификой частноправового отношения, осложненного иностранным элементом, объективная возможность применения частного права двух и более государств к данному отношению, что может привести к разным результатам, к различному решению возникающих вопросов.</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lastRenderedPageBreak/>
        <w:t>Метод международного хозяйственного права – это совокупность конкретных приемов, способов, средств юридического воздействия, направленного на преодоление коллизии права разных государств.</w:t>
      </w:r>
    </w:p>
    <w:p w:rsidR="002E53D9" w:rsidRPr="002E53D9" w:rsidRDefault="002E53D9" w:rsidP="002E53D9">
      <w:pPr>
        <w:ind w:firstLine="567"/>
        <w:jc w:val="both"/>
        <w:rPr>
          <w:rFonts w:ascii="Times New Roman" w:hAnsi="Times New Roman" w:cs="Times New Roman"/>
          <w:sz w:val="28"/>
          <w:szCs w:val="28"/>
        </w:rPr>
        <w:sectPr w:rsidR="002E53D9" w:rsidRPr="002E53D9" w:rsidSect="00CC4B10">
          <w:headerReference w:type="even" r:id="rId8"/>
          <w:headerReference w:type="default" r:id="rId9"/>
          <w:pgSz w:w="11906" w:h="16838" w:code="9"/>
          <w:pgMar w:top="426" w:right="427" w:bottom="426" w:left="567" w:header="720" w:footer="720" w:gutter="0"/>
          <w:cols w:space="720"/>
          <w:titlePg/>
        </w:sectPr>
      </w:pP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Международному хозяйственному праву присущи два способа регулирования: </w:t>
      </w:r>
      <w:r w:rsidRPr="002E53D9">
        <w:rPr>
          <w:rFonts w:ascii="Times New Roman" w:hAnsi="Times New Roman" w:cs="Times New Roman"/>
          <w:b/>
          <w:sz w:val="28"/>
          <w:szCs w:val="28"/>
        </w:rPr>
        <w:t>коллизионно-правовой</w:t>
      </w:r>
      <w:r w:rsidRPr="002E53D9">
        <w:rPr>
          <w:rFonts w:ascii="Times New Roman" w:hAnsi="Times New Roman" w:cs="Times New Roman"/>
          <w:sz w:val="28"/>
          <w:szCs w:val="28"/>
        </w:rPr>
        <w:t xml:space="preserve">, который осуществляется в двух правовых формах – национальной и международной, и </w:t>
      </w:r>
      <w:r w:rsidRPr="002E53D9">
        <w:rPr>
          <w:rFonts w:ascii="Times New Roman" w:hAnsi="Times New Roman" w:cs="Times New Roman"/>
          <w:b/>
          <w:sz w:val="28"/>
          <w:szCs w:val="28"/>
        </w:rPr>
        <w:t>материально-правовой,</w:t>
      </w:r>
      <w:r w:rsidRPr="002E53D9">
        <w:rPr>
          <w:rFonts w:ascii="Times New Roman" w:hAnsi="Times New Roman" w:cs="Times New Roman"/>
          <w:sz w:val="28"/>
          <w:szCs w:val="28"/>
        </w:rPr>
        <w:t xml:space="preserve"> осуществляемый в международно-правовой форме.</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Международное хозяйственное право основывается на следующих основных принципах:</w:t>
      </w:r>
    </w:p>
    <w:p w:rsidR="002E53D9" w:rsidRPr="002E53D9" w:rsidRDefault="002E53D9" w:rsidP="00B72CD3">
      <w:pPr>
        <w:numPr>
          <w:ilvl w:val="0"/>
          <w:numId w:val="110"/>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принцип приоритета общечеловеческих интересов и ценностей;</w:t>
      </w:r>
    </w:p>
    <w:p w:rsidR="002E53D9" w:rsidRPr="002E53D9" w:rsidRDefault="002E53D9" w:rsidP="00B72CD3">
      <w:pPr>
        <w:numPr>
          <w:ilvl w:val="0"/>
          <w:numId w:val="110"/>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принцип недопустимости дискриминации торгово-экономических отношений с зарубежными партнерами;</w:t>
      </w:r>
    </w:p>
    <w:p w:rsidR="002E53D9" w:rsidRPr="002E53D9" w:rsidRDefault="002E53D9" w:rsidP="00B72CD3">
      <w:pPr>
        <w:numPr>
          <w:ilvl w:val="0"/>
          <w:numId w:val="110"/>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принцип невмешательства во внутренние дела друг друга;</w:t>
      </w:r>
    </w:p>
    <w:p w:rsidR="002E53D9" w:rsidRPr="002E53D9" w:rsidRDefault="002E53D9" w:rsidP="00B72CD3">
      <w:pPr>
        <w:numPr>
          <w:ilvl w:val="0"/>
          <w:numId w:val="110"/>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принцип сотрудничества;</w:t>
      </w:r>
    </w:p>
    <w:p w:rsidR="002E53D9" w:rsidRPr="002E53D9" w:rsidRDefault="002E53D9" w:rsidP="00B72CD3">
      <w:pPr>
        <w:numPr>
          <w:ilvl w:val="0"/>
          <w:numId w:val="110"/>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принцип добросовестного выполнения обязательств, вытекающих из общепризнанных  норм международного права,  а также заключенных договоров;</w:t>
      </w:r>
    </w:p>
    <w:p w:rsidR="002E53D9" w:rsidRPr="002E53D9" w:rsidRDefault="002E53D9" w:rsidP="00B72CD3">
      <w:pPr>
        <w:numPr>
          <w:ilvl w:val="0"/>
          <w:numId w:val="110"/>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принцип мирного урегулирования возникающих споров и др.</w:t>
      </w:r>
    </w:p>
    <w:p w:rsidR="002E53D9" w:rsidRPr="002E53D9" w:rsidRDefault="002E53D9" w:rsidP="002E53D9">
      <w:pPr>
        <w:pStyle w:val="2"/>
        <w:spacing w:line="240" w:lineRule="auto"/>
        <w:ind w:firstLine="567"/>
        <w:rPr>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2. Соотношение международного хозяйственного права (МХП) и международного публичного права (МПП).</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Общей целью </w:t>
      </w:r>
      <w:r w:rsidRPr="002E53D9">
        <w:rPr>
          <w:rFonts w:ascii="Times New Roman" w:hAnsi="Times New Roman" w:cs="Times New Roman"/>
          <w:sz w:val="28"/>
          <w:szCs w:val="28"/>
        </w:rPr>
        <w:t>является создание правовых условий для международного сотрудничества в различных областях.</w:t>
      </w:r>
    </w:p>
    <w:p w:rsidR="002E53D9" w:rsidRPr="002E53D9" w:rsidRDefault="002E53D9" w:rsidP="002E53D9">
      <w:pPr>
        <w:ind w:firstLine="567"/>
        <w:jc w:val="both"/>
        <w:rPr>
          <w:rFonts w:ascii="Times New Roman" w:hAnsi="Times New Roman" w:cs="Times New Roman"/>
          <w:i/>
          <w:sz w:val="28"/>
          <w:szCs w:val="28"/>
        </w:rPr>
      </w:pPr>
      <w:r w:rsidRPr="002E53D9">
        <w:rPr>
          <w:rFonts w:ascii="Times New Roman" w:hAnsi="Times New Roman" w:cs="Times New Roman"/>
          <w:b/>
          <w:sz w:val="28"/>
          <w:szCs w:val="28"/>
        </w:rPr>
        <w:t xml:space="preserve">Регулируют </w:t>
      </w:r>
      <w:r w:rsidRPr="002E53D9">
        <w:rPr>
          <w:rFonts w:ascii="Times New Roman" w:hAnsi="Times New Roman" w:cs="Times New Roman"/>
          <w:sz w:val="28"/>
          <w:szCs w:val="28"/>
        </w:rPr>
        <w:t>международные отношения.</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Международные договоры </w:t>
      </w:r>
      <w:r w:rsidRPr="002E53D9">
        <w:rPr>
          <w:rFonts w:ascii="Times New Roman" w:hAnsi="Times New Roman" w:cs="Times New Roman"/>
          <w:sz w:val="28"/>
          <w:szCs w:val="28"/>
        </w:rPr>
        <w:t>в сфере международного частного права не могут противоречить основным принципам международного права.</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Субъекты:</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МПП – </w:t>
      </w:r>
      <w:r w:rsidRPr="002E53D9">
        <w:rPr>
          <w:rFonts w:ascii="Times New Roman" w:hAnsi="Times New Roman" w:cs="Times New Roman"/>
          <w:sz w:val="28"/>
          <w:szCs w:val="28"/>
        </w:rPr>
        <w:t>государства, нации и народы, борющиеся за свое освобождение.</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МХП – </w:t>
      </w:r>
      <w:r w:rsidRPr="002E53D9">
        <w:rPr>
          <w:rFonts w:ascii="Times New Roman" w:hAnsi="Times New Roman" w:cs="Times New Roman"/>
          <w:sz w:val="28"/>
          <w:szCs w:val="28"/>
        </w:rPr>
        <w:t xml:space="preserve">физические лица, юридические лица, государства. </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Объект:</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МПП – </w:t>
      </w:r>
      <w:r w:rsidRPr="002E53D9">
        <w:rPr>
          <w:rFonts w:ascii="Times New Roman" w:hAnsi="Times New Roman" w:cs="Times New Roman"/>
          <w:sz w:val="28"/>
          <w:szCs w:val="28"/>
        </w:rPr>
        <w:t>межгосударственные (</w:t>
      </w:r>
      <w:r w:rsidRPr="002E53D9">
        <w:rPr>
          <w:rFonts w:ascii="Times New Roman" w:hAnsi="Times New Roman" w:cs="Times New Roman"/>
          <w:b/>
          <w:sz w:val="28"/>
          <w:szCs w:val="28"/>
        </w:rPr>
        <w:t>властные</w:t>
      </w:r>
      <w:r w:rsidRPr="002E53D9">
        <w:rPr>
          <w:rFonts w:ascii="Times New Roman" w:hAnsi="Times New Roman" w:cs="Times New Roman"/>
          <w:sz w:val="28"/>
          <w:szCs w:val="28"/>
        </w:rPr>
        <w:t>) отношения.</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МХП – </w:t>
      </w:r>
      <w:r w:rsidRPr="002E53D9">
        <w:rPr>
          <w:rFonts w:ascii="Times New Roman" w:hAnsi="Times New Roman" w:cs="Times New Roman"/>
          <w:sz w:val="28"/>
          <w:szCs w:val="28"/>
        </w:rPr>
        <w:t>гражданско-правовые (</w:t>
      </w:r>
      <w:r w:rsidRPr="002E53D9">
        <w:rPr>
          <w:rFonts w:ascii="Times New Roman" w:hAnsi="Times New Roman" w:cs="Times New Roman"/>
          <w:b/>
          <w:sz w:val="28"/>
          <w:szCs w:val="28"/>
        </w:rPr>
        <w:t>невластные</w:t>
      </w:r>
      <w:r w:rsidRPr="002E53D9">
        <w:rPr>
          <w:rFonts w:ascii="Times New Roman" w:hAnsi="Times New Roman" w:cs="Times New Roman"/>
          <w:sz w:val="28"/>
          <w:szCs w:val="28"/>
        </w:rPr>
        <w:t>) отношения, осложненные иностранным элементом.</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Методы регулирования:</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МПП – </w:t>
      </w:r>
      <w:r w:rsidRPr="002E53D9">
        <w:rPr>
          <w:rFonts w:ascii="Times New Roman" w:hAnsi="Times New Roman" w:cs="Times New Roman"/>
          <w:sz w:val="28"/>
          <w:szCs w:val="28"/>
        </w:rPr>
        <w:t>согласование воли государств (</w:t>
      </w:r>
      <w:r w:rsidRPr="002E53D9">
        <w:rPr>
          <w:rFonts w:ascii="Times New Roman" w:hAnsi="Times New Roman" w:cs="Times New Roman"/>
          <w:b/>
          <w:sz w:val="28"/>
          <w:szCs w:val="28"/>
        </w:rPr>
        <w:t>координационный</w:t>
      </w:r>
      <w:r w:rsidRPr="002E53D9">
        <w:rPr>
          <w:rFonts w:ascii="Times New Roman" w:hAnsi="Times New Roman" w:cs="Times New Roman"/>
          <w:sz w:val="28"/>
          <w:szCs w:val="28"/>
        </w:rPr>
        <w:t>).</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МХП – </w:t>
      </w:r>
      <w:r w:rsidRPr="002E53D9">
        <w:rPr>
          <w:rFonts w:ascii="Times New Roman" w:hAnsi="Times New Roman" w:cs="Times New Roman"/>
          <w:sz w:val="28"/>
          <w:szCs w:val="28"/>
        </w:rPr>
        <w:t>преодоление коллизий (</w:t>
      </w:r>
      <w:r w:rsidRPr="002E53D9">
        <w:rPr>
          <w:rFonts w:ascii="Times New Roman" w:hAnsi="Times New Roman" w:cs="Times New Roman"/>
          <w:b/>
          <w:sz w:val="28"/>
          <w:szCs w:val="28"/>
        </w:rPr>
        <w:t>коллизионный</w:t>
      </w:r>
      <w:r w:rsidRPr="002E53D9">
        <w:rPr>
          <w:rFonts w:ascii="Times New Roman" w:hAnsi="Times New Roman" w:cs="Times New Roman"/>
          <w:sz w:val="28"/>
          <w:szCs w:val="28"/>
        </w:rPr>
        <w:t>).</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Источники: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МПП – </w:t>
      </w:r>
      <w:r w:rsidRPr="002E53D9">
        <w:rPr>
          <w:rFonts w:ascii="Times New Roman" w:hAnsi="Times New Roman" w:cs="Times New Roman"/>
          <w:sz w:val="28"/>
          <w:szCs w:val="28"/>
        </w:rPr>
        <w:t>международный договор, международный обычай.</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МХП</w:t>
      </w:r>
      <w:r w:rsidRPr="002E53D9">
        <w:rPr>
          <w:rFonts w:ascii="Times New Roman" w:hAnsi="Times New Roman" w:cs="Times New Roman"/>
          <w:sz w:val="28"/>
          <w:szCs w:val="28"/>
        </w:rPr>
        <w:t xml:space="preserve"> – национальное законодательство, международные договоры, судебная и арбитражная практика, торговые обычаи.</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Сферы действия:</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МПП – </w:t>
      </w:r>
      <w:r w:rsidRPr="002E53D9">
        <w:rPr>
          <w:rFonts w:ascii="Times New Roman" w:hAnsi="Times New Roman" w:cs="Times New Roman"/>
          <w:sz w:val="28"/>
          <w:szCs w:val="28"/>
        </w:rPr>
        <w:t>глобальная.</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МХП</w:t>
      </w:r>
      <w:r w:rsidRPr="002E53D9">
        <w:rPr>
          <w:rFonts w:ascii="Times New Roman" w:hAnsi="Times New Roman" w:cs="Times New Roman"/>
          <w:sz w:val="28"/>
          <w:szCs w:val="28"/>
        </w:rPr>
        <w:t xml:space="preserve"> – национальная.</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Ответственности: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МПП – </w:t>
      </w:r>
      <w:r w:rsidRPr="002E53D9">
        <w:rPr>
          <w:rFonts w:ascii="Times New Roman" w:hAnsi="Times New Roman" w:cs="Times New Roman"/>
          <w:sz w:val="28"/>
          <w:szCs w:val="28"/>
        </w:rPr>
        <w:t xml:space="preserve">международно-правовая.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МХП – </w:t>
      </w:r>
      <w:r w:rsidRPr="002E53D9">
        <w:rPr>
          <w:rFonts w:ascii="Times New Roman" w:hAnsi="Times New Roman" w:cs="Times New Roman"/>
          <w:sz w:val="28"/>
          <w:szCs w:val="28"/>
        </w:rPr>
        <w:t>гражданско-правовая.</w:t>
      </w:r>
    </w:p>
    <w:p w:rsidR="002E53D9" w:rsidRPr="002E53D9" w:rsidRDefault="002E53D9" w:rsidP="002E53D9">
      <w:pPr>
        <w:ind w:firstLine="567"/>
        <w:jc w:val="both"/>
        <w:rPr>
          <w:rFonts w:ascii="Times New Roman" w:hAnsi="Times New Roman" w:cs="Times New Roman"/>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Международное хозяйственное право это совокупность юридических норм, регулирующих гражданско-правовые,  трудовые и иные отношения с иностранным элементом, посредством преодоления коллизии права разных государств.</w:t>
      </w:r>
    </w:p>
    <w:p w:rsidR="002E53D9" w:rsidRPr="002E53D9" w:rsidRDefault="002E53D9" w:rsidP="002E53D9">
      <w:pPr>
        <w:pStyle w:val="2"/>
        <w:spacing w:line="240" w:lineRule="auto"/>
        <w:ind w:firstLine="567"/>
        <w:rPr>
          <w:szCs w:val="28"/>
        </w:rPr>
      </w:pPr>
    </w:p>
    <w:p w:rsidR="002E53D9" w:rsidRPr="002E53D9" w:rsidRDefault="002E53D9" w:rsidP="002E53D9">
      <w:pPr>
        <w:pStyle w:val="2"/>
        <w:spacing w:line="240" w:lineRule="auto"/>
        <w:ind w:firstLine="567"/>
        <w:rPr>
          <w:szCs w:val="28"/>
        </w:rPr>
      </w:pPr>
      <w:r w:rsidRPr="002E53D9">
        <w:rPr>
          <w:szCs w:val="28"/>
        </w:rPr>
        <w:t>3. Система норм международного хозяйственного права</w:t>
      </w:r>
    </w:p>
    <w:p w:rsidR="002E53D9" w:rsidRPr="002E53D9" w:rsidRDefault="002E53D9" w:rsidP="002E53D9">
      <w:pPr>
        <w:ind w:firstLine="567"/>
        <w:jc w:val="both"/>
        <w:rPr>
          <w:rFonts w:ascii="Times New Roman" w:hAnsi="Times New Roman" w:cs="Times New Roman"/>
          <w:sz w:val="28"/>
          <w:szCs w:val="28"/>
        </w:rPr>
      </w:pP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Система норм международного частного права включает в себя нормы, регламентирующие: </w:t>
      </w:r>
    </w:p>
    <w:p w:rsidR="002E53D9" w:rsidRPr="002E53D9" w:rsidRDefault="002E53D9" w:rsidP="00B72CD3">
      <w:pPr>
        <w:numPr>
          <w:ilvl w:val="0"/>
          <w:numId w:val="109"/>
        </w:numPr>
        <w:tabs>
          <w:tab w:val="clear" w:pos="1429"/>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sz w:val="28"/>
          <w:szCs w:val="28"/>
        </w:rPr>
        <w:t xml:space="preserve">защиту прав и законных интересов субъектов права за рубежом; </w:t>
      </w:r>
    </w:p>
    <w:p w:rsidR="002E53D9" w:rsidRPr="002E53D9" w:rsidRDefault="002E53D9" w:rsidP="00B72CD3">
      <w:pPr>
        <w:numPr>
          <w:ilvl w:val="0"/>
          <w:numId w:val="109"/>
        </w:numPr>
        <w:tabs>
          <w:tab w:val="clear" w:pos="1429"/>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sz w:val="28"/>
          <w:szCs w:val="28"/>
        </w:rPr>
        <w:t>правовое положение иностранных граждан, лиц без граж</w:t>
      </w:r>
      <w:r w:rsidRPr="002E53D9">
        <w:rPr>
          <w:rFonts w:ascii="Times New Roman" w:hAnsi="Times New Roman" w:cs="Times New Roman"/>
          <w:b/>
          <w:sz w:val="28"/>
          <w:szCs w:val="28"/>
        </w:rPr>
        <w:softHyphen/>
        <w:t>данства, иностранных юридических лиц и организаций в иной правовой форме как участников международного гражданско</w:t>
      </w:r>
      <w:r w:rsidRPr="002E53D9">
        <w:rPr>
          <w:rFonts w:ascii="Times New Roman" w:hAnsi="Times New Roman" w:cs="Times New Roman"/>
          <w:b/>
          <w:sz w:val="28"/>
          <w:szCs w:val="28"/>
        </w:rPr>
        <w:softHyphen/>
        <w:t>го оборота;</w:t>
      </w:r>
    </w:p>
    <w:p w:rsidR="002E53D9" w:rsidRPr="002E53D9" w:rsidRDefault="002E53D9" w:rsidP="00B72CD3">
      <w:pPr>
        <w:numPr>
          <w:ilvl w:val="0"/>
          <w:numId w:val="109"/>
        </w:numPr>
        <w:tabs>
          <w:tab w:val="clear" w:pos="1429"/>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sz w:val="28"/>
          <w:szCs w:val="28"/>
        </w:rPr>
        <w:t>участие государства, международных органи</w:t>
      </w:r>
      <w:r w:rsidRPr="002E53D9">
        <w:rPr>
          <w:rFonts w:ascii="Times New Roman" w:hAnsi="Times New Roman" w:cs="Times New Roman"/>
          <w:b/>
          <w:sz w:val="28"/>
          <w:szCs w:val="28"/>
        </w:rPr>
        <w:softHyphen/>
        <w:t>заций, их представителей и должностных лиц в гражданско-правовых отношениях с иностранным элементом;</w:t>
      </w:r>
    </w:p>
    <w:p w:rsidR="002E53D9" w:rsidRPr="002E53D9" w:rsidRDefault="002E53D9" w:rsidP="00B72CD3">
      <w:pPr>
        <w:numPr>
          <w:ilvl w:val="0"/>
          <w:numId w:val="109"/>
        </w:numPr>
        <w:tabs>
          <w:tab w:val="clear" w:pos="1429"/>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sz w:val="28"/>
          <w:szCs w:val="28"/>
        </w:rPr>
        <w:t>основания возникновения и порядок осуществления вещных прав, вклю</w:t>
      </w:r>
      <w:r w:rsidRPr="002E53D9">
        <w:rPr>
          <w:rFonts w:ascii="Times New Roman" w:hAnsi="Times New Roman" w:cs="Times New Roman"/>
          <w:b/>
          <w:sz w:val="28"/>
          <w:szCs w:val="28"/>
        </w:rPr>
        <w:softHyphen/>
        <w:t>чая права на инвестиции;</w:t>
      </w:r>
    </w:p>
    <w:p w:rsidR="002E53D9" w:rsidRPr="002E53D9" w:rsidRDefault="002E53D9" w:rsidP="00B72CD3">
      <w:pPr>
        <w:numPr>
          <w:ilvl w:val="0"/>
          <w:numId w:val="109"/>
        </w:numPr>
        <w:tabs>
          <w:tab w:val="clear" w:pos="1429"/>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sz w:val="28"/>
          <w:szCs w:val="28"/>
        </w:rPr>
        <w:t>договорные и иные обязатель</w:t>
      </w:r>
      <w:r w:rsidRPr="002E53D9">
        <w:rPr>
          <w:rFonts w:ascii="Times New Roman" w:hAnsi="Times New Roman" w:cs="Times New Roman"/>
          <w:b/>
          <w:sz w:val="28"/>
          <w:szCs w:val="28"/>
        </w:rPr>
        <w:softHyphen/>
        <w:t xml:space="preserve">ства; </w:t>
      </w:r>
    </w:p>
    <w:p w:rsidR="002E53D9" w:rsidRPr="002E53D9" w:rsidRDefault="002E53D9" w:rsidP="00B72CD3">
      <w:pPr>
        <w:numPr>
          <w:ilvl w:val="0"/>
          <w:numId w:val="109"/>
        </w:numPr>
        <w:tabs>
          <w:tab w:val="clear" w:pos="1429"/>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sz w:val="28"/>
          <w:szCs w:val="28"/>
        </w:rPr>
        <w:t>исключительные права на результаты интеллектуаль</w:t>
      </w:r>
      <w:r w:rsidRPr="002E53D9">
        <w:rPr>
          <w:rFonts w:ascii="Times New Roman" w:hAnsi="Times New Roman" w:cs="Times New Roman"/>
          <w:b/>
          <w:sz w:val="28"/>
          <w:szCs w:val="28"/>
        </w:rPr>
        <w:softHyphen/>
        <w:t>ной деятельности;</w:t>
      </w:r>
    </w:p>
    <w:p w:rsidR="002E53D9" w:rsidRPr="002E53D9" w:rsidRDefault="002E53D9" w:rsidP="00B72CD3">
      <w:pPr>
        <w:numPr>
          <w:ilvl w:val="0"/>
          <w:numId w:val="109"/>
        </w:numPr>
        <w:tabs>
          <w:tab w:val="clear" w:pos="1429"/>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sz w:val="28"/>
          <w:szCs w:val="28"/>
        </w:rPr>
        <w:t>расчетно-кредитные отношения;</w:t>
      </w:r>
    </w:p>
    <w:p w:rsidR="002E53D9" w:rsidRPr="002E53D9" w:rsidRDefault="002E53D9" w:rsidP="002E53D9">
      <w:pPr>
        <w:jc w:val="both"/>
        <w:rPr>
          <w:rFonts w:ascii="Times New Roman" w:hAnsi="Times New Roman" w:cs="Times New Roman"/>
          <w:b/>
          <w:sz w:val="28"/>
          <w:szCs w:val="28"/>
        </w:rPr>
      </w:pPr>
    </w:p>
    <w:p w:rsidR="002E53D9" w:rsidRPr="002E53D9" w:rsidRDefault="002E53D9" w:rsidP="00B72CD3">
      <w:pPr>
        <w:numPr>
          <w:ilvl w:val="0"/>
          <w:numId w:val="109"/>
        </w:numPr>
        <w:tabs>
          <w:tab w:val="clear" w:pos="1429"/>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sz w:val="28"/>
          <w:szCs w:val="28"/>
        </w:rPr>
        <w:t>трудовые отношения;</w:t>
      </w:r>
    </w:p>
    <w:p w:rsidR="002E53D9" w:rsidRPr="002E53D9" w:rsidRDefault="002E53D9" w:rsidP="00B72CD3">
      <w:pPr>
        <w:numPr>
          <w:ilvl w:val="0"/>
          <w:numId w:val="109"/>
        </w:numPr>
        <w:tabs>
          <w:tab w:val="clear" w:pos="1429"/>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sz w:val="28"/>
          <w:szCs w:val="28"/>
        </w:rPr>
        <w:t>отношения в сфере международного гражданского процесса;</w:t>
      </w:r>
    </w:p>
    <w:p w:rsidR="002E53D9" w:rsidRPr="002E53D9" w:rsidRDefault="002E53D9" w:rsidP="00B72CD3">
      <w:pPr>
        <w:numPr>
          <w:ilvl w:val="0"/>
          <w:numId w:val="109"/>
        </w:numPr>
        <w:tabs>
          <w:tab w:val="clear" w:pos="1429"/>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sz w:val="28"/>
          <w:szCs w:val="28"/>
        </w:rPr>
        <w:t>отношения по разрешению международных коммерческих споров.</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sectPr w:rsidR="002E53D9" w:rsidRPr="002E53D9" w:rsidSect="00CC4B10">
          <w:headerReference w:type="even" r:id="rId10"/>
          <w:headerReference w:type="default" r:id="rId11"/>
          <w:type w:val="continuous"/>
          <w:pgSz w:w="11906" w:h="16838" w:code="9"/>
          <w:pgMar w:top="426" w:right="427" w:bottom="426" w:left="567" w:header="720" w:footer="720" w:gutter="0"/>
          <w:cols w:space="720"/>
          <w:titlePg/>
        </w:sectPr>
      </w:pP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Тема 2. Источники международного хозяйственного права</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 xml:space="preserve"> 1. Понятие и виды источников международного </w:t>
      </w:r>
      <w:r w:rsidR="00406413">
        <w:rPr>
          <w:rFonts w:ascii="Times New Roman" w:hAnsi="Times New Roman" w:cs="Times New Roman"/>
          <w:b/>
          <w:sz w:val="28"/>
          <w:szCs w:val="28"/>
        </w:rPr>
        <w:t>хозяйственного</w:t>
      </w:r>
      <w:r w:rsidRPr="002E53D9">
        <w:rPr>
          <w:rFonts w:ascii="Times New Roman" w:hAnsi="Times New Roman" w:cs="Times New Roman"/>
          <w:b/>
          <w:sz w:val="28"/>
          <w:szCs w:val="28"/>
        </w:rPr>
        <w:t xml:space="preserve"> права.</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Под источни</w:t>
      </w:r>
      <w:r w:rsidRPr="002E53D9">
        <w:rPr>
          <w:rFonts w:ascii="Times New Roman" w:hAnsi="Times New Roman" w:cs="Times New Roman"/>
          <w:b/>
          <w:sz w:val="28"/>
          <w:szCs w:val="28"/>
        </w:rPr>
        <w:softHyphen/>
        <w:t xml:space="preserve">ками международного </w:t>
      </w:r>
      <w:r w:rsidR="00F05701">
        <w:rPr>
          <w:rFonts w:ascii="Times New Roman" w:hAnsi="Times New Roman" w:cs="Times New Roman"/>
          <w:b/>
          <w:sz w:val="28"/>
          <w:szCs w:val="28"/>
        </w:rPr>
        <w:t>хозяйственного</w:t>
      </w:r>
      <w:r w:rsidRPr="002E53D9">
        <w:rPr>
          <w:rFonts w:ascii="Times New Roman" w:hAnsi="Times New Roman" w:cs="Times New Roman"/>
          <w:b/>
          <w:sz w:val="28"/>
          <w:szCs w:val="28"/>
        </w:rPr>
        <w:t xml:space="preserve"> права понимаются акты компетент</w:t>
      </w:r>
      <w:r w:rsidRPr="002E53D9">
        <w:rPr>
          <w:rFonts w:ascii="Times New Roman" w:hAnsi="Times New Roman" w:cs="Times New Roman"/>
          <w:b/>
          <w:sz w:val="28"/>
          <w:szCs w:val="28"/>
        </w:rPr>
        <w:softHyphen/>
        <w:t>ных органов, устанавливающие или санкционирующие нормы меж</w:t>
      </w:r>
      <w:r w:rsidRPr="002E53D9">
        <w:rPr>
          <w:rFonts w:ascii="Times New Roman" w:hAnsi="Times New Roman" w:cs="Times New Roman"/>
          <w:b/>
          <w:sz w:val="28"/>
          <w:szCs w:val="28"/>
        </w:rPr>
        <w:softHyphen/>
        <w:t>дународного частного права.</w:t>
      </w:r>
    </w:p>
    <w:p w:rsidR="002E53D9" w:rsidRPr="002E53D9" w:rsidRDefault="002E53D9" w:rsidP="002E53D9">
      <w:pPr>
        <w:ind w:firstLine="567"/>
        <w:jc w:val="both"/>
        <w:rPr>
          <w:rFonts w:ascii="Times New Roman" w:hAnsi="Times New Roman" w:cs="Times New Roman"/>
          <w:color w:val="000000"/>
          <w:sz w:val="28"/>
          <w:szCs w:val="28"/>
        </w:rPr>
      </w:pPr>
      <w:r w:rsidRPr="002E53D9">
        <w:rPr>
          <w:rFonts w:ascii="Times New Roman" w:hAnsi="Times New Roman" w:cs="Times New Roman"/>
          <w:color w:val="000000"/>
          <w:sz w:val="28"/>
          <w:szCs w:val="28"/>
        </w:rPr>
        <w:t xml:space="preserve">Содержание международного </w:t>
      </w:r>
      <w:r w:rsidR="00C2537A">
        <w:rPr>
          <w:rFonts w:ascii="Times New Roman" w:hAnsi="Times New Roman" w:cs="Times New Roman"/>
          <w:color w:val="000000"/>
          <w:sz w:val="28"/>
          <w:szCs w:val="28"/>
        </w:rPr>
        <w:t>хозяйственного</w:t>
      </w:r>
      <w:r w:rsidRPr="002E53D9">
        <w:rPr>
          <w:rFonts w:ascii="Times New Roman" w:hAnsi="Times New Roman" w:cs="Times New Roman"/>
          <w:color w:val="000000"/>
          <w:sz w:val="28"/>
          <w:szCs w:val="28"/>
        </w:rPr>
        <w:t xml:space="preserve"> права определя</w:t>
      </w:r>
      <w:r w:rsidRPr="002E53D9">
        <w:rPr>
          <w:rFonts w:ascii="Times New Roman" w:hAnsi="Times New Roman" w:cs="Times New Roman"/>
          <w:color w:val="000000"/>
          <w:sz w:val="28"/>
          <w:szCs w:val="28"/>
        </w:rPr>
        <w:softHyphen/>
        <w:t>ется системой его источников, к которым по общему правилу относятся:</w:t>
      </w:r>
    </w:p>
    <w:p w:rsidR="002E53D9" w:rsidRPr="002E53D9" w:rsidRDefault="002E53D9" w:rsidP="00B72CD3">
      <w:pPr>
        <w:numPr>
          <w:ilvl w:val="0"/>
          <w:numId w:val="4"/>
        </w:numPr>
        <w:tabs>
          <w:tab w:val="clear" w:pos="36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color w:val="000000"/>
          <w:sz w:val="28"/>
          <w:szCs w:val="28"/>
        </w:rPr>
        <w:t>международные договоры;</w:t>
      </w:r>
    </w:p>
    <w:p w:rsidR="002E53D9" w:rsidRPr="002E53D9" w:rsidRDefault="002E53D9" w:rsidP="00B72CD3">
      <w:pPr>
        <w:numPr>
          <w:ilvl w:val="0"/>
          <w:numId w:val="4"/>
        </w:numPr>
        <w:tabs>
          <w:tab w:val="clear" w:pos="36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color w:val="000000"/>
          <w:sz w:val="28"/>
          <w:szCs w:val="28"/>
        </w:rPr>
        <w:t>внутреннее законодательство;</w:t>
      </w:r>
    </w:p>
    <w:p w:rsidR="002E53D9" w:rsidRPr="002E53D9" w:rsidRDefault="002E53D9" w:rsidP="00B72CD3">
      <w:pPr>
        <w:numPr>
          <w:ilvl w:val="0"/>
          <w:numId w:val="4"/>
        </w:numPr>
        <w:tabs>
          <w:tab w:val="clear" w:pos="36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color w:val="000000"/>
          <w:sz w:val="28"/>
          <w:szCs w:val="28"/>
        </w:rPr>
        <w:t>международные обычаи;</w:t>
      </w:r>
    </w:p>
    <w:p w:rsidR="002E53D9" w:rsidRPr="002E53D9" w:rsidRDefault="002E53D9" w:rsidP="00B72CD3">
      <w:pPr>
        <w:numPr>
          <w:ilvl w:val="0"/>
          <w:numId w:val="4"/>
        </w:numPr>
        <w:tabs>
          <w:tab w:val="clear" w:pos="36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color w:val="000000"/>
          <w:sz w:val="28"/>
          <w:szCs w:val="28"/>
        </w:rPr>
        <w:t>судебная и арбитражная практика.</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 xml:space="preserve">2. Национальное законодательство – источник международного </w:t>
      </w:r>
      <w:r w:rsidR="00E153A2">
        <w:rPr>
          <w:rFonts w:ascii="Times New Roman" w:hAnsi="Times New Roman" w:cs="Times New Roman"/>
          <w:b/>
          <w:sz w:val="28"/>
          <w:szCs w:val="28"/>
        </w:rPr>
        <w:t>хозяйственного</w:t>
      </w:r>
      <w:r w:rsidRPr="002E53D9">
        <w:rPr>
          <w:rFonts w:ascii="Times New Roman" w:hAnsi="Times New Roman" w:cs="Times New Roman"/>
          <w:b/>
          <w:sz w:val="28"/>
          <w:szCs w:val="28"/>
        </w:rPr>
        <w:t xml:space="preserve"> права.</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 xml:space="preserve">В Республике Беларусь нет единого кодификационного акта по международному </w:t>
      </w:r>
      <w:r w:rsidR="001177ED">
        <w:rPr>
          <w:rFonts w:ascii="Times New Roman" w:hAnsi="Times New Roman" w:cs="Times New Roman"/>
          <w:sz w:val="28"/>
          <w:szCs w:val="28"/>
        </w:rPr>
        <w:t>хозяйственному</w:t>
      </w:r>
      <w:r w:rsidRPr="002E53D9">
        <w:rPr>
          <w:rFonts w:ascii="Times New Roman" w:hAnsi="Times New Roman" w:cs="Times New Roman"/>
          <w:sz w:val="28"/>
          <w:szCs w:val="28"/>
        </w:rPr>
        <w:t xml:space="preserve"> праву.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 Конституции Республики Беларусь (Основном Законе) за</w:t>
      </w:r>
      <w:r w:rsidRPr="002E53D9">
        <w:rPr>
          <w:rFonts w:ascii="Times New Roman" w:hAnsi="Times New Roman" w:cs="Times New Roman"/>
          <w:sz w:val="28"/>
          <w:szCs w:val="28"/>
        </w:rPr>
        <w:softHyphen/>
        <w:t>креплена норма в ст. 11, согласно которой иностранным гражда</w:t>
      </w:r>
      <w:r w:rsidRPr="002E53D9">
        <w:rPr>
          <w:rFonts w:ascii="Times New Roman" w:hAnsi="Times New Roman" w:cs="Times New Roman"/>
          <w:sz w:val="28"/>
          <w:szCs w:val="28"/>
        </w:rPr>
        <w:softHyphen/>
        <w:t>нам гарантируются преду</w:t>
      </w:r>
      <w:r w:rsidRPr="002E53D9">
        <w:rPr>
          <w:rFonts w:ascii="Times New Roman" w:hAnsi="Times New Roman" w:cs="Times New Roman"/>
          <w:sz w:val="28"/>
          <w:szCs w:val="28"/>
        </w:rPr>
        <w:softHyphen/>
        <w:t>смотренные действующим законодательст</w:t>
      </w:r>
      <w:r w:rsidRPr="002E53D9">
        <w:rPr>
          <w:rFonts w:ascii="Times New Roman" w:hAnsi="Times New Roman" w:cs="Times New Roman"/>
          <w:sz w:val="28"/>
          <w:szCs w:val="28"/>
        </w:rPr>
        <w:softHyphen/>
        <w:t>вом  права и свободы, если иное не предусмотрено Конституцией, законами и международными договорами. В этом за</w:t>
      </w:r>
      <w:r w:rsidRPr="002E53D9">
        <w:rPr>
          <w:rFonts w:ascii="Times New Roman" w:hAnsi="Times New Roman" w:cs="Times New Roman"/>
          <w:sz w:val="28"/>
          <w:szCs w:val="28"/>
        </w:rPr>
        <w:softHyphen/>
        <w:t xml:space="preserve">коне содержатся и другие нормы, играющие важную роль в изучаемой сфере правоотношений. Это нормы закрепляющие права субъектов международного </w:t>
      </w:r>
      <w:r w:rsidR="00CC4B10">
        <w:rPr>
          <w:rFonts w:ascii="Times New Roman" w:hAnsi="Times New Roman" w:cs="Times New Roman"/>
          <w:sz w:val="28"/>
          <w:szCs w:val="28"/>
        </w:rPr>
        <w:t>хозяйственного</w:t>
      </w:r>
      <w:r w:rsidRPr="002E53D9">
        <w:rPr>
          <w:rFonts w:ascii="Times New Roman" w:hAnsi="Times New Roman" w:cs="Times New Roman"/>
          <w:sz w:val="28"/>
          <w:szCs w:val="28"/>
        </w:rPr>
        <w:t xml:space="preserve"> права на труд, собственность, социальное обеспечение, образование, обращение в суд.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Гражданский кодекс Республики Беларусь в разделе «Международное частное право» максимально приблизил к современному мировому уровню развития доктрины и практики международного </w:t>
      </w:r>
      <w:r w:rsidR="0083460E">
        <w:rPr>
          <w:rFonts w:ascii="Times New Roman" w:hAnsi="Times New Roman" w:cs="Times New Roman"/>
          <w:sz w:val="28"/>
          <w:szCs w:val="28"/>
        </w:rPr>
        <w:t>хозяйственного</w:t>
      </w:r>
      <w:r w:rsidRPr="002E53D9">
        <w:rPr>
          <w:rFonts w:ascii="Times New Roman" w:hAnsi="Times New Roman" w:cs="Times New Roman"/>
          <w:sz w:val="28"/>
          <w:szCs w:val="28"/>
        </w:rPr>
        <w:t xml:space="preserve"> права. Раздел воспринял все новые тенденции развития международного частного права, сложившиеся к началу 21 века. Раздел состоит из двух глав и 43 статей.</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Особое значение имеет глава «</w:t>
      </w:r>
      <w:r w:rsidRPr="002E53D9">
        <w:rPr>
          <w:rFonts w:ascii="Times New Roman" w:hAnsi="Times New Roman" w:cs="Times New Roman"/>
          <w:i/>
          <w:sz w:val="28"/>
          <w:szCs w:val="28"/>
        </w:rPr>
        <w:t>Общие положения</w:t>
      </w:r>
      <w:r w:rsidRPr="002E53D9">
        <w:rPr>
          <w:rFonts w:ascii="Times New Roman" w:hAnsi="Times New Roman" w:cs="Times New Roman"/>
          <w:sz w:val="28"/>
          <w:szCs w:val="28"/>
        </w:rPr>
        <w:t>». Она содержит ряд норм, закрепляющих общие начала, которые лежат в основе выбора компетентного права по любым конкретным вопросам. К ним относятся:</w:t>
      </w:r>
    </w:p>
    <w:p w:rsidR="002E53D9" w:rsidRPr="002E53D9" w:rsidRDefault="002E53D9" w:rsidP="00B72CD3">
      <w:pPr>
        <w:numPr>
          <w:ilvl w:val="0"/>
          <w:numId w:val="3"/>
        </w:numPr>
        <w:tabs>
          <w:tab w:val="clear" w:pos="36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определение права, подлежащего применению к гражданско-правовым отношениям, осложненным иностранным элементом ст. 1093);</w:t>
      </w:r>
    </w:p>
    <w:p w:rsidR="002E53D9" w:rsidRPr="002E53D9" w:rsidRDefault="002E53D9" w:rsidP="00B72CD3">
      <w:pPr>
        <w:numPr>
          <w:ilvl w:val="0"/>
          <w:numId w:val="3"/>
        </w:numPr>
        <w:tabs>
          <w:tab w:val="clear" w:pos="36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квалификация юридических понятий (ст. 1094);</w:t>
      </w:r>
    </w:p>
    <w:p w:rsidR="002E53D9" w:rsidRPr="002E53D9" w:rsidRDefault="002E53D9" w:rsidP="00B72CD3">
      <w:pPr>
        <w:numPr>
          <w:ilvl w:val="0"/>
          <w:numId w:val="3"/>
        </w:numPr>
        <w:tabs>
          <w:tab w:val="clear" w:pos="36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установление содержания норм иностранного права (ст. 1095);</w:t>
      </w:r>
    </w:p>
    <w:p w:rsidR="002E53D9" w:rsidRPr="002E53D9" w:rsidRDefault="002E53D9" w:rsidP="00B72CD3">
      <w:pPr>
        <w:numPr>
          <w:ilvl w:val="0"/>
          <w:numId w:val="3"/>
        </w:numPr>
        <w:tabs>
          <w:tab w:val="clear" w:pos="36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обратная отсылка (ст. 1096);</w:t>
      </w:r>
    </w:p>
    <w:p w:rsidR="002E53D9" w:rsidRPr="002E53D9" w:rsidRDefault="002E53D9" w:rsidP="00B72CD3">
      <w:pPr>
        <w:numPr>
          <w:ilvl w:val="0"/>
          <w:numId w:val="3"/>
        </w:numPr>
        <w:tabs>
          <w:tab w:val="clear" w:pos="36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взаимность (ст. 1098);</w:t>
      </w:r>
    </w:p>
    <w:p w:rsidR="002E53D9" w:rsidRPr="002E53D9" w:rsidRDefault="002E53D9" w:rsidP="00B72CD3">
      <w:pPr>
        <w:numPr>
          <w:ilvl w:val="0"/>
          <w:numId w:val="3"/>
        </w:numPr>
        <w:tabs>
          <w:tab w:val="clear" w:pos="36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оговорка о публичном порядке (ст. 1099);</w:t>
      </w:r>
    </w:p>
    <w:p w:rsidR="002E53D9" w:rsidRPr="002E53D9" w:rsidRDefault="002E53D9" w:rsidP="00B72CD3">
      <w:pPr>
        <w:numPr>
          <w:ilvl w:val="0"/>
          <w:numId w:val="3"/>
        </w:numPr>
        <w:tabs>
          <w:tab w:val="clear" w:pos="36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применение императивных норм (ст. 1100);</w:t>
      </w:r>
    </w:p>
    <w:p w:rsidR="002E53D9" w:rsidRPr="002E53D9" w:rsidRDefault="002E53D9" w:rsidP="00B72CD3">
      <w:pPr>
        <w:numPr>
          <w:ilvl w:val="0"/>
          <w:numId w:val="3"/>
        </w:numPr>
        <w:tabs>
          <w:tab w:val="clear" w:pos="36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реторсия (ст. 1102).</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В главу «Коллизионные нормы» вынесены вопросы, связанные с правовым положением субъектов международного </w:t>
      </w:r>
      <w:r w:rsidR="00AB5748">
        <w:rPr>
          <w:rFonts w:ascii="Times New Roman" w:hAnsi="Times New Roman" w:cs="Times New Roman"/>
          <w:sz w:val="28"/>
          <w:szCs w:val="28"/>
        </w:rPr>
        <w:t>хозяйственного</w:t>
      </w:r>
      <w:r w:rsidRPr="002E53D9">
        <w:rPr>
          <w:rFonts w:ascii="Times New Roman" w:hAnsi="Times New Roman" w:cs="Times New Roman"/>
          <w:sz w:val="28"/>
          <w:szCs w:val="28"/>
        </w:rPr>
        <w:t xml:space="preserve"> права.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К их числу, в частности, относятся следующие:</w:t>
      </w:r>
    </w:p>
    <w:p w:rsidR="002E53D9" w:rsidRPr="002E53D9" w:rsidRDefault="002E53D9" w:rsidP="00B72CD3">
      <w:pPr>
        <w:numPr>
          <w:ilvl w:val="0"/>
          <w:numId w:val="111"/>
        </w:numPr>
        <w:tabs>
          <w:tab w:val="clear" w:pos="72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правоспособность и дееспособность физического лица определяется его личным законом  (ст. 1104);</w:t>
      </w:r>
    </w:p>
    <w:p w:rsidR="002E53D9" w:rsidRPr="002E53D9" w:rsidRDefault="002E53D9" w:rsidP="00B72CD3">
      <w:pPr>
        <w:numPr>
          <w:ilvl w:val="0"/>
          <w:numId w:val="111"/>
        </w:numPr>
        <w:tabs>
          <w:tab w:val="clear" w:pos="72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гражданская правоспособность иностранного юридического лица опре</w:t>
      </w:r>
      <w:r w:rsidRPr="002E53D9">
        <w:rPr>
          <w:rFonts w:ascii="Times New Roman" w:hAnsi="Times New Roman" w:cs="Times New Roman"/>
          <w:sz w:val="28"/>
          <w:szCs w:val="28"/>
        </w:rPr>
        <w:softHyphen/>
        <w:t>деляется по праву страны, где учреждено юридическое лицо (ст.1112);</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В данную главу был введен ряд новых коллизионных норм по широкому кругу гражданско-правовых отношений. Например, форма сделок (ст. 1116);  возникновение и прекращение права собственности и иных вещных прав (ст. 1120); выбор права сторонами договора (ст. 1124);  право, применяемое к договору при отсутствии соглашения сторон (ст. 1125); обязательства вследствие причинения вреда (ст. 1129); отношения по наследованию (ст. 1133).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Гражданский процессуальный кодекс Республики Беларусь, вступивший в силу с 1 июля </w:t>
      </w:r>
      <w:smartTag w:uri="urn:schemas-microsoft-com:office:smarttags" w:element="metricconverter">
        <w:smartTagPr>
          <w:attr w:name="ProductID" w:val="1999 г"/>
        </w:smartTagPr>
        <w:r w:rsidRPr="002E53D9">
          <w:rPr>
            <w:rFonts w:ascii="Times New Roman" w:hAnsi="Times New Roman" w:cs="Times New Roman"/>
            <w:sz w:val="28"/>
            <w:szCs w:val="28"/>
          </w:rPr>
          <w:t>1999 г</w:t>
        </w:r>
      </w:smartTag>
      <w:r w:rsidRPr="002E53D9">
        <w:rPr>
          <w:rFonts w:ascii="Times New Roman" w:hAnsi="Times New Roman" w:cs="Times New Roman"/>
          <w:sz w:val="28"/>
          <w:szCs w:val="28"/>
        </w:rPr>
        <w:t>., регламентирует гражданские процессуальные права инос</w:t>
      </w:r>
      <w:r w:rsidRPr="002E53D9">
        <w:rPr>
          <w:rFonts w:ascii="Times New Roman" w:hAnsi="Times New Roman" w:cs="Times New Roman"/>
          <w:sz w:val="28"/>
          <w:szCs w:val="28"/>
        </w:rPr>
        <w:softHyphen/>
        <w:t>тран</w:t>
      </w:r>
      <w:r w:rsidRPr="002E53D9">
        <w:rPr>
          <w:rFonts w:ascii="Times New Roman" w:hAnsi="Times New Roman" w:cs="Times New Roman"/>
          <w:sz w:val="28"/>
          <w:szCs w:val="28"/>
        </w:rPr>
        <w:softHyphen/>
        <w:t>ных физических и юридических лиц, а также лиц без гражданства. Ко</w:t>
      </w:r>
      <w:r w:rsidRPr="002E53D9">
        <w:rPr>
          <w:rFonts w:ascii="Times New Roman" w:hAnsi="Times New Roman" w:cs="Times New Roman"/>
          <w:sz w:val="28"/>
          <w:szCs w:val="28"/>
        </w:rPr>
        <w:softHyphen/>
        <w:t>декс опреде</w:t>
      </w:r>
      <w:r w:rsidRPr="002E53D9">
        <w:rPr>
          <w:rFonts w:ascii="Times New Roman" w:hAnsi="Times New Roman" w:cs="Times New Roman"/>
          <w:sz w:val="28"/>
          <w:szCs w:val="28"/>
        </w:rPr>
        <w:softHyphen/>
        <w:t>ляет подсудность гражданских дел по спорам, в которых участвуют инос</w:t>
      </w:r>
      <w:r w:rsidRPr="002E53D9">
        <w:rPr>
          <w:rFonts w:ascii="Times New Roman" w:hAnsi="Times New Roman" w:cs="Times New Roman"/>
          <w:sz w:val="28"/>
          <w:szCs w:val="28"/>
        </w:rPr>
        <w:softHyphen/>
        <w:t>транные граждане. Этот закон содержит нормы об исполнении в Респуб</w:t>
      </w:r>
      <w:r w:rsidRPr="002E53D9">
        <w:rPr>
          <w:rFonts w:ascii="Times New Roman" w:hAnsi="Times New Roman" w:cs="Times New Roman"/>
          <w:sz w:val="28"/>
          <w:szCs w:val="28"/>
        </w:rPr>
        <w:softHyphen/>
        <w:t>лике Беларусь реше</w:t>
      </w:r>
      <w:r w:rsidRPr="002E53D9">
        <w:rPr>
          <w:rFonts w:ascii="Times New Roman" w:hAnsi="Times New Roman" w:cs="Times New Roman"/>
          <w:sz w:val="28"/>
          <w:szCs w:val="28"/>
        </w:rPr>
        <w:softHyphen/>
        <w:t>ний иностранных судов, а также некоторые другие нормы между</w:t>
      </w:r>
      <w:r w:rsidRPr="002E53D9">
        <w:rPr>
          <w:rFonts w:ascii="Times New Roman" w:hAnsi="Times New Roman" w:cs="Times New Roman"/>
          <w:sz w:val="28"/>
          <w:szCs w:val="28"/>
        </w:rPr>
        <w:softHyphen/>
        <w:t>народного граждан</w:t>
      </w:r>
      <w:r w:rsidRPr="002E53D9">
        <w:rPr>
          <w:rFonts w:ascii="Times New Roman" w:hAnsi="Times New Roman" w:cs="Times New Roman"/>
          <w:sz w:val="28"/>
          <w:szCs w:val="28"/>
        </w:rPr>
        <w:softHyphen/>
        <w:t>ского процесса.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Важное место в системе кодифицированных законов Республики Беларусь регулирующих инвестиционные правоотношения играет Инвестиционный кодекс Республики Беларусь 2003 года. Данный кодекс  в главе 3 закрепляет гарантии прав инвесторов и защиты инвестиций. Раздел 3 регламентирует особенности осуществления инвестиционной деятельности на основе концессий. В 4 разделе содержатся нормы регулирующие деятельность иностранных инвесторов и коммерческих организаций с иностранными инвестициями на территории Республики Беларусь.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Белорусское законодательство о нотариате также содержит нормы меж</w:t>
      </w:r>
      <w:r w:rsidRPr="002E53D9">
        <w:rPr>
          <w:rFonts w:ascii="Times New Roman" w:hAnsi="Times New Roman" w:cs="Times New Roman"/>
          <w:sz w:val="28"/>
          <w:szCs w:val="28"/>
        </w:rPr>
        <w:softHyphen/>
        <w:t>ду</w:t>
      </w:r>
      <w:r w:rsidRPr="002E53D9">
        <w:rPr>
          <w:rFonts w:ascii="Times New Roman" w:hAnsi="Times New Roman" w:cs="Times New Roman"/>
          <w:sz w:val="28"/>
          <w:szCs w:val="28"/>
        </w:rPr>
        <w:softHyphen/>
        <w:t xml:space="preserve">народного </w:t>
      </w:r>
      <w:r w:rsidR="00C85AEC">
        <w:rPr>
          <w:rFonts w:ascii="Times New Roman" w:hAnsi="Times New Roman" w:cs="Times New Roman"/>
          <w:sz w:val="28"/>
          <w:szCs w:val="28"/>
        </w:rPr>
        <w:t>хозяйственн</w:t>
      </w:r>
      <w:r w:rsidRPr="002E53D9">
        <w:rPr>
          <w:rFonts w:ascii="Times New Roman" w:hAnsi="Times New Roman" w:cs="Times New Roman"/>
          <w:sz w:val="28"/>
          <w:szCs w:val="28"/>
        </w:rPr>
        <w:t>ого права. Оно регламентирует права иностранных физи</w:t>
      </w:r>
      <w:r w:rsidRPr="002E53D9">
        <w:rPr>
          <w:rFonts w:ascii="Times New Roman" w:hAnsi="Times New Roman" w:cs="Times New Roman"/>
          <w:sz w:val="28"/>
          <w:szCs w:val="28"/>
        </w:rPr>
        <w:softHyphen/>
        <w:t>че</w:t>
      </w:r>
      <w:r w:rsidRPr="002E53D9">
        <w:rPr>
          <w:rFonts w:ascii="Times New Roman" w:hAnsi="Times New Roman" w:cs="Times New Roman"/>
          <w:sz w:val="28"/>
          <w:szCs w:val="28"/>
        </w:rPr>
        <w:softHyphen/>
        <w:t>ских и юридических лиц при обращении в нотариальные конторы на тер</w:t>
      </w:r>
      <w:r w:rsidRPr="002E53D9">
        <w:rPr>
          <w:rFonts w:ascii="Times New Roman" w:hAnsi="Times New Roman" w:cs="Times New Roman"/>
          <w:sz w:val="28"/>
          <w:szCs w:val="28"/>
        </w:rPr>
        <w:softHyphen/>
        <w:t>рито</w:t>
      </w:r>
      <w:r w:rsidRPr="002E53D9">
        <w:rPr>
          <w:rFonts w:ascii="Times New Roman" w:hAnsi="Times New Roman" w:cs="Times New Roman"/>
          <w:sz w:val="28"/>
          <w:szCs w:val="28"/>
        </w:rPr>
        <w:softHyphen/>
        <w:t>рии Рес</w:t>
      </w:r>
      <w:r w:rsidRPr="002E53D9">
        <w:rPr>
          <w:rFonts w:ascii="Times New Roman" w:hAnsi="Times New Roman" w:cs="Times New Roman"/>
          <w:sz w:val="28"/>
          <w:szCs w:val="28"/>
        </w:rPr>
        <w:softHyphen/>
        <w:t>публики Беларусь, разрешает вопросы применения иностран</w:t>
      </w:r>
      <w:r w:rsidRPr="002E53D9">
        <w:rPr>
          <w:rFonts w:ascii="Times New Roman" w:hAnsi="Times New Roman" w:cs="Times New Roman"/>
          <w:sz w:val="28"/>
          <w:szCs w:val="28"/>
        </w:rPr>
        <w:softHyphen/>
        <w:t>ного права при со</w:t>
      </w:r>
      <w:r w:rsidRPr="002E53D9">
        <w:rPr>
          <w:rFonts w:ascii="Times New Roman" w:hAnsi="Times New Roman" w:cs="Times New Roman"/>
          <w:sz w:val="28"/>
          <w:szCs w:val="28"/>
        </w:rPr>
        <w:softHyphen/>
        <w:t>вершении нотариальных действий, устанавливает порядок обращения к органам юстиции иностранных государств о производстве от</w:t>
      </w:r>
      <w:r w:rsidRPr="002E53D9">
        <w:rPr>
          <w:rFonts w:ascii="Times New Roman" w:hAnsi="Times New Roman" w:cs="Times New Roman"/>
          <w:sz w:val="28"/>
          <w:szCs w:val="28"/>
        </w:rPr>
        <w:softHyphen/>
        <w:t>дельных нотари</w:t>
      </w:r>
      <w:r w:rsidRPr="002E53D9">
        <w:rPr>
          <w:rFonts w:ascii="Times New Roman" w:hAnsi="Times New Roman" w:cs="Times New Roman"/>
          <w:sz w:val="28"/>
          <w:szCs w:val="28"/>
        </w:rPr>
        <w:softHyphen/>
        <w:t>альных дейст</w:t>
      </w:r>
      <w:r w:rsidRPr="002E53D9">
        <w:rPr>
          <w:rFonts w:ascii="Times New Roman" w:hAnsi="Times New Roman" w:cs="Times New Roman"/>
          <w:sz w:val="28"/>
          <w:szCs w:val="28"/>
        </w:rPr>
        <w:softHyphen/>
        <w:t>вий и т.д.</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 Республике Беларусь действует ряд специальных нормативных актов, от</w:t>
      </w:r>
      <w:r w:rsidRPr="002E53D9">
        <w:rPr>
          <w:rFonts w:ascii="Times New Roman" w:hAnsi="Times New Roman" w:cs="Times New Roman"/>
          <w:sz w:val="28"/>
          <w:szCs w:val="28"/>
        </w:rPr>
        <w:softHyphen/>
        <w:t>носящихся к осуществлению внешнеэкономической деятельности. Среди них наибольшее значение имеют следующие акты:</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Некоторые вопросы внешнеэкономической деятельности регулируются указами и декретами Президента Республики Беларусь, а также постановле</w:t>
      </w:r>
      <w:r w:rsidRPr="002E53D9">
        <w:rPr>
          <w:rFonts w:ascii="Times New Roman" w:hAnsi="Times New Roman" w:cs="Times New Roman"/>
          <w:sz w:val="28"/>
          <w:szCs w:val="28"/>
        </w:rPr>
        <w:softHyphen/>
        <w:t>ниями Правительства: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Указ № 52 от 8 февраля 1995г. «Об установлении порядка регулирования экс</w:t>
      </w:r>
      <w:r w:rsidRPr="002E53D9">
        <w:rPr>
          <w:rFonts w:ascii="Times New Roman" w:hAnsi="Times New Roman" w:cs="Times New Roman"/>
          <w:sz w:val="28"/>
          <w:szCs w:val="28"/>
        </w:rPr>
        <w:softHyphen/>
        <w:t xml:space="preserve">портно-импортных и валютных операций и о повышении ответственности за нарушение законодательства в области </w:t>
      </w:r>
      <w:r w:rsidRPr="002E53D9">
        <w:rPr>
          <w:rFonts w:ascii="Times New Roman" w:hAnsi="Times New Roman" w:cs="Times New Roman"/>
          <w:sz w:val="28"/>
          <w:szCs w:val="28"/>
        </w:rPr>
        <w:tab/>
        <w:t>внешнеэкономической деятель</w:t>
      </w:r>
      <w:r w:rsidRPr="002E53D9">
        <w:rPr>
          <w:rFonts w:ascii="Times New Roman" w:hAnsi="Times New Roman" w:cs="Times New Roman"/>
          <w:sz w:val="28"/>
          <w:szCs w:val="28"/>
        </w:rPr>
        <w:softHyphen/>
        <w:t>ности;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Указ № 56 от 13 февраля </w:t>
      </w:r>
      <w:smartTag w:uri="urn:schemas-microsoft-com:office:smarttags" w:element="metricconverter">
        <w:smartTagPr>
          <w:attr w:name="ProductID" w:val="1995 г"/>
        </w:smartTagPr>
        <w:r w:rsidRPr="002E53D9">
          <w:rPr>
            <w:rFonts w:ascii="Times New Roman" w:hAnsi="Times New Roman" w:cs="Times New Roman"/>
            <w:sz w:val="28"/>
            <w:szCs w:val="28"/>
          </w:rPr>
          <w:t>1995 г</w:t>
        </w:r>
      </w:smartTag>
      <w:r w:rsidRPr="002E53D9">
        <w:rPr>
          <w:rFonts w:ascii="Times New Roman" w:hAnsi="Times New Roman" w:cs="Times New Roman"/>
          <w:sz w:val="28"/>
          <w:szCs w:val="28"/>
        </w:rPr>
        <w:t>. «Об основах государственного регули</w:t>
      </w:r>
      <w:r w:rsidRPr="002E53D9">
        <w:rPr>
          <w:rFonts w:ascii="Times New Roman" w:hAnsi="Times New Roman" w:cs="Times New Roman"/>
          <w:sz w:val="28"/>
          <w:szCs w:val="28"/>
        </w:rPr>
        <w:softHyphen/>
        <w:t>рования внешнеэкономической деятельности в Республике Беларусь»;</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Декрет № 13 от 5 августа </w:t>
      </w:r>
      <w:smartTag w:uri="urn:schemas-microsoft-com:office:smarttags" w:element="metricconverter">
        <w:smartTagPr>
          <w:attr w:name="ProductID" w:val="1998 г"/>
        </w:smartTagPr>
        <w:r w:rsidRPr="002E53D9">
          <w:rPr>
            <w:rFonts w:ascii="Times New Roman" w:hAnsi="Times New Roman" w:cs="Times New Roman"/>
            <w:sz w:val="28"/>
            <w:szCs w:val="28"/>
          </w:rPr>
          <w:t>1998 г</w:t>
        </w:r>
      </w:smartTag>
      <w:r w:rsidRPr="002E53D9">
        <w:rPr>
          <w:rFonts w:ascii="Times New Roman" w:hAnsi="Times New Roman" w:cs="Times New Roman"/>
          <w:sz w:val="28"/>
          <w:szCs w:val="28"/>
        </w:rPr>
        <w:t>. «О правовом режиме иностранных инве</w:t>
      </w:r>
      <w:r w:rsidRPr="002E53D9">
        <w:rPr>
          <w:rFonts w:ascii="Times New Roman" w:hAnsi="Times New Roman" w:cs="Times New Roman"/>
          <w:sz w:val="28"/>
          <w:szCs w:val="28"/>
        </w:rPr>
        <w:softHyphen/>
        <w:t>стиций государств–участников Содружества Независимых государств»;</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Указ № 568 от 4 декабря </w:t>
      </w:r>
      <w:smartTag w:uri="urn:schemas-microsoft-com:office:smarttags" w:element="metricconverter">
        <w:smartTagPr>
          <w:attr w:name="ProductID" w:val="1998 г"/>
        </w:smartTagPr>
        <w:r w:rsidRPr="002E53D9">
          <w:rPr>
            <w:rFonts w:ascii="Times New Roman" w:hAnsi="Times New Roman" w:cs="Times New Roman"/>
            <w:sz w:val="28"/>
            <w:szCs w:val="28"/>
          </w:rPr>
          <w:t>1998 г</w:t>
        </w:r>
      </w:smartTag>
      <w:r w:rsidRPr="002E53D9">
        <w:rPr>
          <w:rFonts w:ascii="Times New Roman" w:hAnsi="Times New Roman" w:cs="Times New Roman"/>
          <w:sz w:val="28"/>
          <w:szCs w:val="28"/>
        </w:rPr>
        <w:t>. «О некоторых мерах по совершенствова</w:t>
      </w:r>
      <w:r w:rsidRPr="002E53D9">
        <w:rPr>
          <w:rFonts w:ascii="Times New Roman" w:hAnsi="Times New Roman" w:cs="Times New Roman"/>
          <w:sz w:val="28"/>
          <w:szCs w:val="28"/>
        </w:rPr>
        <w:softHyphen/>
        <w:t>нию системы органов государственного управления в сфере внешней поли</w:t>
      </w:r>
      <w:r w:rsidRPr="002E53D9">
        <w:rPr>
          <w:rFonts w:ascii="Times New Roman" w:hAnsi="Times New Roman" w:cs="Times New Roman"/>
          <w:sz w:val="28"/>
          <w:szCs w:val="28"/>
        </w:rPr>
        <w:softHyphen/>
        <w:t>тики».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Закон Республики Беларусь «О внешней трудовой миграции» от 17.06. </w:t>
      </w:r>
      <w:smartTag w:uri="urn:schemas-microsoft-com:office:smarttags" w:element="metricconverter">
        <w:smartTagPr>
          <w:attr w:name="ProductID" w:val="1998 г"/>
        </w:smartTagPr>
        <w:r w:rsidRPr="002E53D9">
          <w:rPr>
            <w:rFonts w:ascii="Times New Roman" w:hAnsi="Times New Roman" w:cs="Times New Roman"/>
            <w:sz w:val="28"/>
            <w:szCs w:val="28"/>
          </w:rPr>
          <w:t>1998 г</w:t>
        </w:r>
      </w:smartTag>
      <w:r w:rsidRPr="002E53D9">
        <w:rPr>
          <w:rFonts w:ascii="Times New Roman" w:hAnsi="Times New Roman" w:cs="Times New Roman"/>
          <w:sz w:val="28"/>
          <w:szCs w:val="28"/>
        </w:rPr>
        <w:t>.</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Указ Президента Республики Беларусь «О некоторых мерах по совершенствованию системы органов и подразделений внутренних дел Республики Беларусь» от 30. 12. </w:t>
      </w:r>
      <w:smartTag w:uri="urn:schemas-microsoft-com:office:smarttags" w:element="metricconverter">
        <w:smartTagPr>
          <w:attr w:name="ProductID" w:val="2003 г"/>
        </w:smartTagPr>
        <w:r w:rsidRPr="002E53D9">
          <w:rPr>
            <w:rFonts w:ascii="Times New Roman" w:hAnsi="Times New Roman" w:cs="Times New Roman"/>
            <w:sz w:val="28"/>
            <w:szCs w:val="28"/>
          </w:rPr>
          <w:t>2003 г</w:t>
        </w:r>
      </w:smartTag>
      <w:r w:rsidRPr="002E53D9">
        <w:rPr>
          <w:rFonts w:ascii="Times New Roman" w:hAnsi="Times New Roman" w:cs="Times New Roman"/>
          <w:sz w:val="28"/>
          <w:szCs w:val="28"/>
        </w:rPr>
        <w:t xml:space="preserve">. № 603 .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Постановление Министерства труда и социальной защиты республики Беларусь № 78 от 30. 06. </w:t>
      </w:r>
      <w:smartTag w:uri="urn:schemas-microsoft-com:office:smarttags" w:element="metricconverter">
        <w:smartTagPr>
          <w:attr w:name="ProductID" w:val="2003 г"/>
        </w:smartTagPr>
        <w:r w:rsidRPr="002E53D9">
          <w:rPr>
            <w:rFonts w:ascii="Times New Roman" w:hAnsi="Times New Roman" w:cs="Times New Roman"/>
            <w:sz w:val="28"/>
            <w:szCs w:val="28"/>
          </w:rPr>
          <w:t>2003 г</w:t>
        </w:r>
      </w:smartTag>
      <w:r w:rsidRPr="002E53D9">
        <w:rPr>
          <w:rFonts w:ascii="Times New Roman" w:hAnsi="Times New Roman" w:cs="Times New Roman"/>
          <w:sz w:val="28"/>
          <w:szCs w:val="28"/>
        </w:rPr>
        <w:t>. « Об утверждении Инструкции о порядке согласования заявок на въезд и пребывание иностранных граждан и лиц без гражданства, необходимых для выдачи многократных деловых виз на работу  в Республике Беларусь»;</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Постановление Совета Министров Республики Беларусь № 1335 от 17.10. </w:t>
      </w:r>
      <w:smartTag w:uri="urn:schemas-microsoft-com:office:smarttags" w:element="metricconverter">
        <w:smartTagPr>
          <w:attr w:name="ProductID" w:val="2003 г"/>
        </w:smartTagPr>
        <w:r w:rsidRPr="002E53D9">
          <w:rPr>
            <w:rFonts w:ascii="Times New Roman" w:hAnsi="Times New Roman" w:cs="Times New Roman"/>
            <w:sz w:val="28"/>
            <w:szCs w:val="28"/>
          </w:rPr>
          <w:t>2003 г</w:t>
        </w:r>
      </w:smartTag>
      <w:r w:rsidRPr="002E53D9">
        <w:rPr>
          <w:rFonts w:ascii="Times New Roman" w:hAnsi="Times New Roman" w:cs="Times New Roman"/>
          <w:sz w:val="28"/>
          <w:szCs w:val="28"/>
        </w:rPr>
        <w:t>. «Об утверждении Положения о лицензировании деятельности, связанной с привлечением в Республику Беларусь иностранной рабочей силы и трудоустройства граждан Республики Беларусь за границей»;</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Постановление Министерства труда и социальной защиты Республики Беларусь № 152 от 02.12.2002 г. «Об утверждении Инструкции о порядке выдачи иностранным гражданам и лицам без гражданства, временно проживающим на территории Республики Беларусь, специального разрешения на право занятия трудовой деятельностью в Республике Беларусь»;</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Постановление Совета Министров Республики Беларусь № 1258 от 16.09. </w:t>
      </w:r>
      <w:smartTag w:uri="urn:schemas-microsoft-com:office:smarttags" w:element="metricconverter">
        <w:smartTagPr>
          <w:attr w:name="ProductID" w:val="2002 г"/>
        </w:smartTagPr>
        <w:r w:rsidRPr="002E53D9">
          <w:rPr>
            <w:rFonts w:ascii="Times New Roman" w:hAnsi="Times New Roman" w:cs="Times New Roman"/>
            <w:sz w:val="28"/>
            <w:szCs w:val="28"/>
          </w:rPr>
          <w:t>2002 г</w:t>
        </w:r>
      </w:smartTag>
      <w:r w:rsidRPr="002E53D9">
        <w:rPr>
          <w:rFonts w:ascii="Times New Roman" w:hAnsi="Times New Roman" w:cs="Times New Roman"/>
          <w:sz w:val="28"/>
          <w:szCs w:val="28"/>
        </w:rPr>
        <w:t>. «Об упорядочении трудовой  и предпринимательской деятельности иностранных граждан и лиц без гражданства, временно проживающих на территории Республики Беларусь»;</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3. Международный договор как источник международ</w:t>
      </w:r>
      <w:r w:rsidRPr="002E53D9">
        <w:rPr>
          <w:rFonts w:ascii="Times New Roman" w:hAnsi="Times New Roman" w:cs="Times New Roman"/>
          <w:b/>
          <w:sz w:val="28"/>
          <w:szCs w:val="28"/>
        </w:rPr>
        <w:softHyphen/>
        <w:t xml:space="preserve">ного </w:t>
      </w:r>
      <w:r w:rsidR="00FF1B59">
        <w:rPr>
          <w:rFonts w:ascii="Times New Roman" w:hAnsi="Times New Roman" w:cs="Times New Roman"/>
          <w:b/>
          <w:sz w:val="28"/>
          <w:szCs w:val="28"/>
        </w:rPr>
        <w:t>хозяйственного</w:t>
      </w:r>
      <w:r w:rsidRPr="002E53D9">
        <w:rPr>
          <w:rFonts w:ascii="Times New Roman" w:hAnsi="Times New Roman" w:cs="Times New Roman"/>
          <w:b/>
          <w:sz w:val="28"/>
          <w:szCs w:val="28"/>
        </w:rPr>
        <w:t xml:space="preserve"> права.</w:t>
      </w:r>
    </w:p>
    <w:p w:rsidR="002E53D9" w:rsidRPr="002E53D9" w:rsidRDefault="002E53D9" w:rsidP="002E53D9">
      <w:pPr>
        <w:ind w:firstLine="567"/>
        <w:jc w:val="both"/>
        <w:rPr>
          <w:rFonts w:ascii="Times New Roman" w:hAnsi="Times New Roman" w:cs="Times New Roman"/>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 xml:space="preserve">Международный договор </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это соглашение между государствами или  иными субъектами международного права, которым регулируются опреде</w:t>
      </w:r>
      <w:r w:rsidRPr="002E53D9">
        <w:rPr>
          <w:rFonts w:ascii="Times New Roman" w:hAnsi="Times New Roman" w:cs="Times New Roman"/>
          <w:b/>
          <w:sz w:val="28"/>
          <w:szCs w:val="28"/>
        </w:rPr>
        <w:softHyphen/>
        <w:t>лен</w:t>
      </w:r>
      <w:r w:rsidRPr="002E53D9">
        <w:rPr>
          <w:rFonts w:ascii="Times New Roman" w:hAnsi="Times New Roman" w:cs="Times New Roman"/>
          <w:b/>
          <w:sz w:val="28"/>
          <w:szCs w:val="28"/>
        </w:rPr>
        <w:softHyphen/>
        <w:t>ные виды правоотношений и устанавливаются для его участников соответст</w:t>
      </w:r>
      <w:r w:rsidRPr="002E53D9">
        <w:rPr>
          <w:rFonts w:ascii="Times New Roman" w:hAnsi="Times New Roman" w:cs="Times New Roman"/>
          <w:b/>
          <w:sz w:val="28"/>
          <w:szCs w:val="28"/>
        </w:rPr>
        <w:softHyphen/>
        <w:t xml:space="preserve">вующие права и обязанности.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 зависимости от органов, заключающих договоры, различают три вида международных договоров: межгосударственные, межправительственные, межведомственные.</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Международные договоры подразделяются на: многосторонние и дву</w:t>
      </w:r>
      <w:r w:rsidRPr="002E53D9">
        <w:rPr>
          <w:rFonts w:ascii="Times New Roman" w:hAnsi="Times New Roman" w:cs="Times New Roman"/>
          <w:sz w:val="28"/>
          <w:szCs w:val="28"/>
        </w:rPr>
        <w:softHyphen/>
        <w:t>сторонние.</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Отдельные международные договоры носят региональный характер.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По своему содержанию международные договоры классифицируются как политические, экономические договоры, а также договоры по специ</w:t>
      </w:r>
      <w:r w:rsidRPr="002E53D9">
        <w:rPr>
          <w:rFonts w:ascii="Times New Roman" w:hAnsi="Times New Roman" w:cs="Times New Roman"/>
          <w:sz w:val="28"/>
          <w:szCs w:val="28"/>
        </w:rPr>
        <w:softHyphen/>
        <w:t>альным вопросам.</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Международный договор может быть заключен на опреде</w:t>
      </w:r>
      <w:r w:rsidRPr="002E53D9">
        <w:rPr>
          <w:rFonts w:ascii="Times New Roman" w:hAnsi="Times New Roman" w:cs="Times New Roman"/>
          <w:sz w:val="28"/>
          <w:szCs w:val="28"/>
        </w:rPr>
        <w:softHyphen/>
        <w:t>ленный сро</w:t>
      </w:r>
      <w:r w:rsidR="00E239B2">
        <w:rPr>
          <w:rFonts w:ascii="Times New Roman" w:hAnsi="Times New Roman" w:cs="Times New Roman"/>
          <w:sz w:val="28"/>
          <w:szCs w:val="28"/>
        </w:rPr>
        <w:t>к</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 или без указания срока.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Среди заключенных договоров наиболее важными для международного </w:t>
      </w:r>
      <w:r w:rsidR="000A4D1C">
        <w:rPr>
          <w:rFonts w:ascii="Times New Roman" w:hAnsi="Times New Roman" w:cs="Times New Roman"/>
          <w:sz w:val="28"/>
          <w:szCs w:val="28"/>
        </w:rPr>
        <w:t>хозяйственного</w:t>
      </w:r>
      <w:r w:rsidRPr="002E53D9">
        <w:rPr>
          <w:rFonts w:ascii="Times New Roman" w:hAnsi="Times New Roman" w:cs="Times New Roman"/>
          <w:sz w:val="28"/>
          <w:szCs w:val="28"/>
        </w:rPr>
        <w:t xml:space="preserve"> права явля</w:t>
      </w:r>
      <w:r w:rsidRPr="002E53D9">
        <w:rPr>
          <w:rFonts w:ascii="Times New Roman" w:hAnsi="Times New Roman" w:cs="Times New Roman"/>
          <w:sz w:val="28"/>
          <w:szCs w:val="28"/>
        </w:rPr>
        <w:softHyphen/>
        <w:t>ются:</w:t>
      </w:r>
    </w:p>
    <w:p w:rsidR="002E53D9" w:rsidRPr="002E53D9" w:rsidRDefault="002E53D9" w:rsidP="002E53D9">
      <w:pPr>
        <w:ind w:firstLine="567"/>
        <w:jc w:val="both"/>
        <w:rPr>
          <w:rFonts w:ascii="Times New Roman" w:hAnsi="Times New Roman" w:cs="Times New Roman"/>
          <w:b/>
          <w:color w:val="000000"/>
          <w:sz w:val="28"/>
          <w:szCs w:val="28"/>
        </w:rPr>
      </w:pPr>
      <w:r w:rsidRPr="002E53D9">
        <w:rPr>
          <w:rFonts w:ascii="Times New Roman" w:hAnsi="Times New Roman" w:cs="Times New Roman"/>
          <w:b/>
          <w:sz w:val="28"/>
          <w:szCs w:val="28"/>
        </w:rPr>
        <w:t>Римская конвенция о применении права к договорным обяза</w:t>
      </w:r>
      <w:r w:rsidRPr="002E53D9">
        <w:rPr>
          <w:rFonts w:ascii="Times New Roman" w:hAnsi="Times New Roman" w:cs="Times New Roman"/>
          <w:b/>
          <w:sz w:val="28"/>
          <w:szCs w:val="28"/>
        </w:rPr>
        <w:softHyphen/>
        <w:t xml:space="preserve">тельствам </w:t>
      </w:r>
      <w:smartTag w:uri="urn:schemas-microsoft-com:office:smarttags" w:element="metricconverter">
        <w:smartTagPr>
          <w:attr w:name="ProductID" w:val="1980 г"/>
        </w:smartTagPr>
        <w:r w:rsidRPr="002E53D9">
          <w:rPr>
            <w:rFonts w:ascii="Times New Roman" w:hAnsi="Times New Roman" w:cs="Times New Roman"/>
            <w:b/>
            <w:sz w:val="28"/>
            <w:szCs w:val="28"/>
          </w:rPr>
          <w:t>1980 г</w:t>
        </w:r>
      </w:smartTag>
      <w:r w:rsidRPr="002E53D9">
        <w:rPr>
          <w:rFonts w:ascii="Times New Roman" w:hAnsi="Times New Roman" w:cs="Times New Roman"/>
          <w:b/>
          <w:sz w:val="28"/>
          <w:szCs w:val="28"/>
        </w:rPr>
        <w:t>.;</w:t>
      </w:r>
    </w:p>
    <w:p w:rsidR="002E53D9" w:rsidRPr="002E53D9" w:rsidRDefault="002E53D9" w:rsidP="002E53D9">
      <w:pPr>
        <w:pStyle w:val="31"/>
        <w:spacing w:after="0"/>
        <w:ind w:left="0" w:firstLine="567"/>
        <w:jc w:val="both"/>
        <w:rPr>
          <w:b/>
          <w:sz w:val="28"/>
          <w:szCs w:val="28"/>
        </w:rPr>
      </w:pPr>
      <w:r w:rsidRPr="002E53D9">
        <w:rPr>
          <w:b/>
          <w:sz w:val="28"/>
          <w:szCs w:val="28"/>
        </w:rPr>
        <w:t>Конвенция об исковой давности в международной купле-продаже то</w:t>
      </w:r>
      <w:r w:rsidRPr="002E53D9">
        <w:rPr>
          <w:b/>
          <w:sz w:val="28"/>
          <w:szCs w:val="28"/>
        </w:rPr>
        <w:softHyphen/>
        <w:t>варов</w:t>
      </w:r>
      <w:r w:rsidRPr="002E53D9">
        <w:rPr>
          <w:sz w:val="28"/>
          <w:szCs w:val="28"/>
        </w:rPr>
        <w:t xml:space="preserve"> </w:t>
      </w:r>
      <w:smartTag w:uri="urn:schemas-microsoft-com:office:smarttags" w:element="metricconverter">
        <w:smartTagPr>
          <w:attr w:name="ProductID" w:val="1974 г"/>
        </w:smartTagPr>
        <w:r w:rsidRPr="002E53D9">
          <w:rPr>
            <w:b/>
            <w:sz w:val="28"/>
            <w:szCs w:val="28"/>
          </w:rPr>
          <w:t>1974 г</w:t>
        </w:r>
      </w:smartTag>
      <w:r w:rsidRPr="002E53D9">
        <w:rPr>
          <w:b/>
          <w:sz w:val="28"/>
          <w:szCs w:val="28"/>
        </w:rPr>
        <w:t>.;</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 xml:space="preserve">Конвенция ООН о договорах международной купли-продажи товаров </w:t>
      </w:r>
      <w:smartTag w:uri="urn:schemas-microsoft-com:office:smarttags" w:element="metricconverter">
        <w:smartTagPr>
          <w:attr w:name="ProductID" w:val="1980 г"/>
        </w:smartTagPr>
        <w:r w:rsidRPr="002E53D9">
          <w:rPr>
            <w:rFonts w:ascii="Times New Roman" w:hAnsi="Times New Roman" w:cs="Times New Roman"/>
            <w:b/>
            <w:sz w:val="28"/>
            <w:szCs w:val="28"/>
          </w:rPr>
          <w:t>1980 г</w:t>
        </w:r>
      </w:smartTag>
      <w:r w:rsidRPr="002E53D9">
        <w:rPr>
          <w:rFonts w:ascii="Times New Roman" w:hAnsi="Times New Roman" w:cs="Times New Roman"/>
          <w:b/>
          <w:sz w:val="28"/>
          <w:szCs w:val="28"/>
        </w:rPr>
        <w:t>.;</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Конвенция о междуна</w:t>
      </w:r>
      <w:r w:rsidRPr="002E53D9">
        <w:rPr>
          <w:rFonts w:ascii="Times New Roman" w:hAnsi="Times New Roman" w:cs="Times New Roman"/>
          <w:b/>
          <w:sz w:val="28"/>
          <w:szCs w:val="28"/>
        </w:rPr>
        <w:softHyphen/>
        <w:t>родном финансовом лизинге</w:t>
      </w:r>
      <w:r w:rsidRPr="002E53D9">
        <w:rPr>
          <w:rFonts w:ascii="Times New Roman" w:hAnsi="Times New Roman" w:cs="Times New Roman"/>
          <w:sz w:val="28"/>
          <w:szCs w:val="28"/>
        </w:rPr>
        <w:t>.</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 области международных расчетов основными соглаше</w:t>
      </w:r>
      <w:r w:rsidRPr="002E53D9">
        <w:rPr>
          <w:rFonts w:ascii="Times New Roman" w:hAnsi="Times New Roman" w:cs="Times New Roman"/>
          <w:sz w:val="28"/>
          <w:szCs w:val="28"/>
        </w:rPr>
        <w:softHyphen/>
        <w:t>ниями являются</w:t>
      </w:r>
    </w:p>
    <w:p w:rsidR="002E53D9" w:rsidRPr="002E53D9" w:rsidRDefault="002E53D9" w:rsidP="002E53D9">
      <w:pPr>
        <w:pStyle w:val="31"/>
        <w:spacing w:after="0"/>
        <w:ind w:left="0" w:firstLine="567"/>
        <w:jc w:val="both"/>
        <w:rPr>
          <w:b/>
          <w:sz w:val="28"/>
          <w:szCs w:val="28"/>
        </w:rPr>
      </w:pPr>
      <w:r w:rsidRPr="002E53D9">
        <w:rPr>
          <w:b/>
          <w:sz w:val="28"/>
          <w:szCs w:val="28"/>
        </w:rPr>
        <w:t>Конвенция ЮНСИТРАЛ о международных переводных и междуна</w:t>
      </w:r>
      <w:r w:rsidRPr="002E53D9">
        <w:rPr>
          <w:b/>
          <w:sz w:val="28"/>
          <w:szCs w:val="28"/>
        </w:rPr>
        <w:softHyphen/>
        <w:t xml:space="preserve">родных простых векселях </w:t>
      </w:r>
      <w:smartTag w:uri="urn:schemas-microsoft-com:office:smarttags" w:element="metricconverter">
        <w:smartTagPr>
          <w:attr w:name="ProductID" w:val="1988 г"/>
        </w:smartTagPr>
        <w:r w:rsidRPr="002E53D9">
          <w:rPr>
            <w:b/>
            <w:sz w:val="28"/>
            <w:szCs w:val="28"/>
          </w:rPr>
          <w:t>1988 г</w:t>
        </w:r>
      </w:smartTag>
      <w:r w:rsidRPr="002E53D9">
        <w:rPr>
          <w:b/>
          <w:sz w:val="28"/>
          <w:szCs w:val="28"/>
        </w:rPr>
        <w:t>.;</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 сфере международных перевозок:</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 xml:space="preserve">Конвенция ООН о морской перевозке грузов </w:t>
      </w:r>
      <w:smartTag w:uri="urn:schemas-microsoft-com:office:smarttags" w:element="metricconverter">
        <w:smartTagPr>
          <w:attr w:name="ProductID" w:val="1978 г"/>
        </w:smartTagPr>
        <w:r w:rsidRPr="002E53D9">
          <w:rPr>
            <w:rFonts w:ascii="Times New Roman" w:hAnsi="Times New Roman" w:cs="Times New Roman"/>
            <w:b/>
            <w:sz w:val="28"/>
            <w:szCs w:val="28"/>
          </w:rPr>
          <w:t>1978 г</w:t>
        </w:r>
      </w:smartTag>
      <w:r w:rsidRPr="002E53D9">
        <w:rPr>
          <w:rFonts w:ascii="Times New Roman" w:hAnsi="Times New Roman" w:cs="Times New Roman"/>
          <w:b/>
          <w:sz w:val="28"/>
          <w:szCs w:val="28"/>
        </w:rPr>
        <w:t>. (Гамбургские правила);</w:t>
      </w:r>
    </w:p>
    <w:p w:rsidR="002E53D9" w:rsidRPr="002E53D9" w:rsidRDefault="002E53D9" w:rsidP="002E53D9">
      <w:pPr>
        <w:tabs>
          <w:tab w:val="left" w:pos="2977"/>
        </w:tabs>
        <w:ind w:firstLine="567"/>
        <w:jc w:val="both"/>
        <w:rPr>
          <w:rFonts w:ascii="Times New Roman" w:hAnsi="Times New Roman" w:cs="Times New Roman"/>
          <w:b/>
          <w:sz w:val="28"/>
          <w:szCs w:val="28"/>
        </w:rPr>
      </w:pPr>
      <w:r w:rsidRPr="002E53D9">
        <w:rPr>
          <w:rFonts w:ascii="Times New Roman" w:hAnsi="Times New Roman" w:cs="Times New Roman"/>
          <w:b/>
          <w:sz w:val="28"/>
          <w:szCs w:val="28"/>
        </w:rPr>
        <w:t>Варшавская конвенции об унификации некоторых правил касающихся международных перевозок 1929г.;</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Соглашение о международных желез</w:t>
      </w:r>
      <w:r w:rsidRPr="002E53D9">
        <w:rPr>
          <w:rFonts w:ascii="Times New Roman" w:hAnsi="Times New Roman" w:cs="Times New Roman"/>
          <w:b/>
          <w:sz w:val="28"/>
          <w:szCs w:val="28"/>
        </w:rPr>
        <w:softHyphen/>
        <w:t xml:space="preserve">нодорожных перевозках, </w:t>
      </w:r>
      <w:r w:rsidRPr="002E53D9">
        <w:rPr>
          <w:rFonts w:ascii="Times New Roman" w:hAnsi="Times New Roman" w:cs="Times New Roman"/>
          <w:sz w:val="28"/>
          <w:szCs w:val="28"/>
        </w:rPr>
        <w:t>приня</w:t>
      </w:r>
      <w:r w:rsidRPr="002E53D9">
        <w:rPr>
          <w:rFonts w:ascii="Times New Roman" w:hAnsi="Times New Roman" w:cs="Times New Roman"/>
          <w:sz w:val="28"/>
          <w:szCs w:val="28"/>
        </w:rPr>
        <w:softHyphen/>
        <w:t xml:space="preserve">тое в </w:t>
      </w:r>
      <w:smartTag w:uri="urn:schemas-microsoft-com:office:smarttags" w:element="metricconverter">
        <w:smartTagPr>
          <w:attr w:name="ProductID" w:val="1980 г"/>
        </w:smartTagPr>
        <w:r w:rsidRPr="002E53D9">
          <w:rPr>
            <w:rFonts w:ascii="Times New Roman" w:hAnsi="Times New Roman" w:cs="Times New Roman"/>
            <w:b/>
            <w:sz w:val="28"/>
            <w:szCs w:val="28"/>
          </w:rPr>
          <w:t>1980 г</w:t>
        </w:r>
      </w:smartTag>
      <w:r w:rsidRPr="002E53D9">
        <w:rPr>
          <w:rFonts w:ascii="Times New Roman" w:hAnsi="Times New Roman" w:cs="Times New Roman"/>
          <w:b/>
          <w:sz w:val="28"/>
          <w:szCs w:val="28"/>
        </w:rPr>
        <w:t>. (КОТИФ);</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Женевская конвенция о договоре междуна</w:t>
      </w:r>
      <w:r w:rsidRPr="002E53D9">
        <w:rPr>
          <w:rFonts w:ascii="Times New Roman" w:hAnsi="Times New Roman" w:cs="Times New Roman"/>
          <w:b/>
          <w:sz w:val="28"/>
          <w:szCs w:val="28"/>
        </w:rPr>
        <w:softHyphen/>
        <w:t xml:space="preserve">родной перевозки грузов автомобильным транспортом </w:t>
      </w:r>
      <w:smartTag w:uri="urn:schemas-microsoft-com:office:smarttags" w:element="metricconverter">
        <w:smartTagPr>
          <w:attr w:name="ProductID" w:val="1956 г"/>
        </w:smartTagPr>
        <w:r w:rsidRPr="002E53D9">
          <w:rPr>
            <w:rFonts w:ascii="Times New Roman" w:hAnsi="Times New Roman" w:cs="Times New Roman"/>
            <w:b/>
            <w:sz w:val="28"/>
            <w:szCs w:val="28"/>
          </w:rPr>
          <w:t>1956 г</w:t>
        </w:r>
      </w:smartTag>
      <w:r w:rsidRPr="002E53D9">
        <w:rPr>
          <w:rFonts w:ascii="Times New Roman" w:hAnsi="Times New Roman" w:cs="Times New Roman"/>
          <w:b/>
          <w:sz w:val="28"/>
          <w:szCs w:val="28"/>
        </w:rPr>
        <w:t>.;</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Кон</w:t>
      </w:r>
      <w:r w:rsidRPr="002E53D9">
        <w:rPr>
          <w:rFonts w:ascii="Times New Roman" w:hAnsi="Times New Roman" w:cs="Times New Roman"/>
          <w:b/>
          <w:sz w:val="28"/>
          <w:szCs w:val="28"/>
        </w:rPr>
        <w:softHyphen/>
        <w:t>венция ООН о международных смешанных перевозках грузов.</w:t>
      </w:r>
      <w:r w:rsidRPr="002E53D9">
        <w:rPr>
          <w:rFonts w:ascii="Times New Roman" w:hAnsi="Times New Roman" w:cs="Times New Roman"/>
          <w:sz w:val="28"/>
          <w:szCs w:val="28"/>
        </w:rPr>
        <w:t xml:space="preserve">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 самостоятельную группу входят международные конвенции по охране интеллектуальной собственности:</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 xml:space="preserve">Парижская конвенция по охране промышленной собственности    </w:t>
      </w:r>
      <w:smartTag w:uri="urn:schemas-microsoft-com:office:smarttags" w:element="metricconverter">
        <w:smartTagPr>
          <w:attr w:name="ProductID" w:val="1883 г"/>
        </w:smartTagPr>
        <w:r w:rsidRPr="002E53D9">
          <w:rPr>
            <w:rFonts w:ascii="Times New Roman" w:hAnsi="Times New Roman" w:cs="Times New Roman"/>
            <w:b/>
            <w:sz w:val="28"/>
            <w:szCs w:val="28"/>
          </w:rPr>
          <w:t>1883 г</w:t>
        </w:r>
      </w:smartTag>
      <w:r w:rsidRPr="002E53D9">
        <w:rPr>
          <w:rFonts w:ascii="Times New Roman" w:hAnsi="Times New Roman" w:cs="Times New Roman"/>
          <w:b/>
          <w:sz w:val="28"/>
          <w:szCs w:val="28"/>
        </w:rPr>
        <w:t>.;</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Бернская   конвенция об охране литературных и художест</w:t>
      </w:r>
      <w:r w:rsidRPr="002E53D9">
        <w:rPr>
          <w:rFonts w:ascii="Times New Roman" w:hAnsi="Times New Roman" w:cs="Times New Roman"/>
          <w:b/>
          <w:sz w:val="28"/>
          <w:szCs w:val="28"/>
        </w:rPr>
        <w:softHyphen/>
        <w:t xml:space="preserve">венных произведений </w:t>
      </w:r>
      <w:smartTag w:uri="urn:schemas-microsoft-com:office:smarttags" w:element="metricconverter">
        <w:smartTagPr>
          <w:attr w:name="ProductID" w:val="1886 г"/>
        </w:smartTagPr>
        <w:r w:rsidRPr="002E53D9">
          <w:rPr>
            <w:rFonts w:ascii="Times New Roman" w:hAnsi="Times New Roman" w:cs="Times New Roman"/>
            <w:b/>
            <w:sz w:val="28"/>
            <w:szCs w:val="28"/>
          </w:rPr>
          <w:t>1886 г</w:t>
        </w:r>
      </w:smartTag>
      <w:r w:rsidRPr="002E53D9">
        <w:rPr>
          <w:rFonts w:ascii="Times New Roman" w:hAnsi="Times New Roman" w:cs="Times New Roman"/>
          <w:b/>
          <w:sz w:val="28"/>
          <w:szCs w:val="28"/>
        </w:rPr>
        <w:t>.;</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Мадридская  конвенция о международной регистрации товар</w:t>
      </w:r>
      <w:r w:rsidRPr="002E53D9">
        <w:rPr>
          <w:rFonts w:ascii="Times New Roman" w:hAnsi="Times New Roman" w:cs="Times New Roman"/>
          <w:b/>
          <w:sz w:val="28"/>
          <w:szCs w:val="28"/>
        </w:rPr>
        <w:softHyphen/>
        <w:t xml:space="preserve">ных знаков </w:t>
      </w:r>
      <w:smartTag w:uri="urn:schemas-microsoft-com:office:smarttags" w:element="metricconverter">
        <w:smartTagPr>
          <w:attr w:name="ProductID" w:val="1891 г"/>
        </w:smartTagPr>
        <w:r w:rsidRPr="002E53D9">
          <w:rPr>
            <w:rFonts w:ascii="Times New Roman" w:hAnsi="Times New Roman" w:cs="Times New Roman"/>
            <w:b/>
            <w:sz w:val="28"/>
            <w:szCs w:val="28"/>
          </w:rPr>
          <w:t>1891 г</w:t>
        </w:r>
      </w:smartTag>
      <w:r w:rsidRPr="002E53D9">
        <w:rPr>
          <w:rFonts w:ascii="Times New Roman" w:hAnsi="Times New Roman" w:cs="Times New Roman"/>
          <w:b/>
          <w:sz w:val="28"/>
          <w:szCs w:val="28"/>
        </w:rPr>
        <w:t>.;</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Гаагское соглашение о международной регистрации про</w:t>
      </w:r>
      <w:r w:rsidRPr="002E53D9">
        <w:rPr>
          <w:rFonts w:ascii="Times New Roman" w:hAnsi="Times New Roman" w:cs="Times New Roman"/>
          <w:b/>
          <w:sz w:val="28"/>
          <w:szCs w:val="28"/>
        </w:rPr>
        <w:softHyphen/>
        <w:t>мышлен</w:t>
      </w:r>
      <w:r w:rsidRPr="002E53D9">
        <w:rPr>
          <w:rFonts w:ascii="Times New Roman" w:hAnsi="Times New Roman" w:cs="Times New Roman"/>
          <w:b/>
          <w:sz w:val="28"/>
          <w:szCs w:val="28"/>
        </w:rPr>
        <w:softHyphen/>
        <w:t>ных образцов (</w:t>
      </w:r>
      <w:smartTag w:uri="urn:schemas-microsoft-com:office:smarttags" w:element="metricconverter">
        <w:smartTagPr>
          <w:attr w:name="ProductID" w:val="1925 г"/>
        </w:smartTagPr>
        <w:r w:rsidRPr="002E53D9">
          <w:rPr>
            <w:rFonts w:ascii="Times New Roman" w:hAnsi="Times New Roman" w:cs="Times New Roman"/>
            <w:b/>
            <w:sz w:val="28"/>
            <w:szCs w:val="28"/>
          </w:rPr>
          <w:t>1925 г</w:t>
        </w:r>
      </w:smartTag>
      <w:r w:rsidRPr="002E53D9">
        <w:rPr>
          <w:rFonts w:ascii="Times New Roman" w:hAnsi="Times New Roman" w:cs="Times New Roman"/>
          <w:b/>
          <w:sz w:val="28"/>
          <w:szCs w:val="28"/>
        </w:rPr>
        <w:t>.);</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Для стран-участниц СНГ это, прежде всего, </w:t>
      </w:r>
      <w:r w:rsidRPr="002E53D9">
        <w:rPr>
          <w:rFonts w:ascii="Times New Roman" w:hAnsi="Times New Roman"/>
          <w:b/>
          <w:color w:val="000000"/>
          <w:sz w:val="28"/>
          <w:szCs w:val="28"/>
        </w:rPr>
        <w:t>Конвенция о правовой по</w:t>
      </w:r>
      <w:r w:rsidRPr="002E53D9">
        <w:rPr>
          <w:rFonts w:ascii="Times New Roman" w:hAnsi="Times New Roman"/>
          <w:b/>
          <w:color w:val="000000"/>
          <w:sz w:val="28"/>
          <w:szCs w:val="28"/>
        </w:rPr>
        <w:softHyphen/>
        <w:t>мощи и пра</w:t>
      </w:r>
      <w:r w:rsidRPr="002E53D9">
        <w:rPr>
          <w:rFonts w:ascii="Times New Roman" w:hAnsi="Times New Roman"/>
          <w:b/>
          <w:color w:val="000000"/>
          <w:sz w:val="28"/>
          <w:szCs w:val="28"/>
        </w:rPr>
        <w:softHyphen/>
        <w:t>вовых отношениях по гражданским, семейным и уголовным де</w:t>
      </w:r>
      <w:r w:rsidRPr="002E53D9">
        <w:rPr>
          <w:rFonts w:ascii="Times New Roman" w:hAnsi="Times New Roman"/>
          <w:b/>
          <w:color w:val="000000"/>
          <w:sz w:val="28"/>
          <w:szCs w:val="28"/>
        </w:rPr>
        <w:softHyphen/>
        <w:t xml:space="preserve">лам </w:t>
      </w:r>
      <w:smartTag w:uri="urn:schemas-microsoft-com:office:smarttags" w:element="metricconverter">
        <w:smartTagPr>
          <w:attr w:name="ProductID" w:val="2002 г"/>
        </w:smartTagPr>
        <w:r w:rsidRPr="002E53D9">
          <w:rPr>
            <w:rFonts w:ascii="Times New Roman" w:hAnsi="Times New Roman"/>
            <w:b/>
            <w:color w:val="000000"/>
            <w:sz w:val="28"/>
            <w:szCs w:val="28"/>
          </w:rPr>
          <w:t>2002 г</w:t>
        </w:r>
      </w:smartTag>
      <w:r w:rsidRPr="002E53D9">
        <w:rPr>
          <w:rFonts w:ascii="Times New Roman" w:hAnsi="Times New Roman"/>
          <w:b/>
          <w:color w:val="000000"/>
          <w:sz w:val="28"/>
          <w:szCs w:val="28"/>
        </w:rPr>
        <w:t>.,</w:t>
      </w:r>
      <w:r w:rsidRPr="002E53D9">
        <w:rPr>
          <w:rFonts w:ascii="Times New Roman" w:hAnsi="Times New Roman"/>
          <w:sz w:val="28"/>
          <w:szCs w:val="28"/>
        </w:rPr>
        <w:t xml:space="preserve"> пре</w:t>
      </w:r>
      <w:r w:rsidRPr="002E53D9">
        <w:rPr>
          <w:rFonts w:ascii="Times New Roman" w:hAnsi="Times New Roman"/>
          <w:sz w:val="28"/>
          <w:szCs w:val="28"/>
        </w:rPr>
        <w:softHyphen/>
        <w:t>дусматривающая применение взаимоприемлемых коллизионных норм по широ</w:t>
      </w:r>
      <w:r w:rsidRPr="002E53D9">
        <w:rPr>
          <w:rFonts w:ascii="Times New Roman" w:hAnsi="Times New Roman"/>
          <w:sz w:val="28"/>
          <w:szCs w:val="28"/>
        </w:rPr>
        <w:softHyphen/>
        <w:t>кому кругу частных правоотношений с иностранным элементом (право- и дееспособ</w:t>
      </w:r>
      <w:r w:rsidRPr="002E53D9">
        <w:rPr>
          <w:rFonts w:ascii="Times New Roman" w:hAnsi="Times New Roman"/>
          <w:sz w:val="28"/>
          <w:szCs w:val="28"/>
        </w:rPr>
        <w:softHyphen/>
        <w:t>ность физических и юридических лиц, отно</w:t>
      </w:r>
      <w:r w:rsidRPr="002E53D9">
        <w:rPr>
          <w:rFonts w:ascii="Times New Roman" w:hAnsi="Times New Roman"/>
          <w:sz w:val="28"/>
          <w:szCs w:val="28"/>
        </w:rPr>
        <w:softHyphen/>
        <w:t>шения собственности, на</w:t>
      </w:r>
      <w:r w:rsidRPr="002E53D9">
        <w:rPr>
          <w:rFonts w:ascii="Times New Roman" w:hAnsi="Times New Roman"/>
          <w:sz w:val="28"/>
          <w:szCs w:val="28"/>
        </w:rPr>
        <w:softHyphen/>
        <w:t>следственные, семейно-брачные отно</w:t>
      </w:r>
      <w:r w:rsidRPr="002E53D9">
        <w:rPr>
          <w:rFonts w:ascii="Times New Roman" w:hAnsi="Times New Roman"/>
          <w:sz w:val="28"/>
          <w:szCs w:val="28"/>
        </w:rPr>
        <w:softHyphen/>
        <w:t>шения и др.), а также содержат правила по гражданскому про</w:t>
      </w:r>
      <w:r w:rsidRPr="002E53D9">
        <w:rPr>
          <w:rFonts w:ascii="Times New Roman" w:hAnsi="Times New Roman"/>
          <w:sz w:val="28"/>
          <w:szCs w:val="28"/>
        </w:rPr>
        <w:softHyphen/>
        <w:t>цессу.</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 рамках. СНГ заключены многосторонние договоры:</w:t>
      </w:r>
    </w:p>
    <w:p w:rsidR="002E53D9" w:rsidRPr="002E53D9" w:rsidRDefault="002E53D9" w:rsidP="00B72CD3">
      <w:pPr>
        <w:numPr>
          <w:ilvl w:val="0"/>
          <w:numId w:val="112"/>
        </w:numPr>
        <w:tabs>
          <w:tab w:val="clear" w:pos="1429"/>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sz w:val="28"/>
          <w:szCs w:val="28"/>
        </w:rPr>
        <w:t xml:space="preserve">Соглашение о распределении всей собственности бывшего Союза СССР за рубежом  (Москва, </w:t>
      </w:r>
      <w:smartTag w:uri="urn:schemas-microsoft-com:office:smarttags" w:element="metricconverter">
        <w:smartTagPr>
          <w:attr w:name="ProductID" w:val="1992 г"/>
        </w:smartTagPr>
        <w:r w:rsidRPr="002E53D9">
          <w:rPr>
            <w:rFonts w:ascii="Times New Roman" w:hAnsi="Times New Roman" w:cs="Times New Roman"/>
            <w:b/>
            <w:sz w:val="28"/>
            <w:szCs w:val="28"/>
          </w:rPr>
          <w:t>1992 г</w:t>
        </w:r>
      </w:smartTag>
      <w:r w:rsidRPr="002E53D9">
        <w:rPr>
          <w:rFonts w:ascii="Times New Roman" w:hAnsi="Times New Roman" w:cs="Times New Roman"/>
          <w:b/>
          <w:sz w:val="28"/>
          <w:szCs w:val="28"/>
        </w:rPr>
        <w:t>.);</w:t>
      </w:r>
    </w:p>
    <w:p w:rsidR="002E53D9" w:rsidRPr="002E53D9" w:rsidRDefault="002E53D9" w:rsidP="00B72CD3">
      <w:pPr>
        <w:numPr>
          <w:ilvl w:val="0"/>
          <w:numId w:val="112"/>
        </w:numPr>
        <w:tabs>
          <w:tab w:val="clear" w:pos="1429"/>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sz w:val="28"/>
          <w:szCs w:val="28"/>
        </w:rPr>
        <w:t xml:space="preserve">Соглашение о взаимном признании прав и регулировании отношений собственности (Бишкек, </w:t>
      </w:r>
      <w:smartTag w:uri="urn:schemas-microsoft-com:office:smarttags" w:element="metricconverter">
        <w:smartTagPr>
          <w:attr w:name="ProductID" w:val="1992 г"/>
        </w:smartTagPr>
        <w:r w:rsidRPr="002E53D9">
          <w:rPr>
            <w:rFonts w:ascii="Times New Roman" w:hAnsi="Times New Roman" w:cs="Times New Roman"/>
            <w:b/>
            <w:sz w:val="28"/>
            <w:szCs w:val="28"/>
          </w:rPr>
          <w:t>1992 г</w:t>
        </w:r>
      </w:smartTag>
      <w:r w:rsidRPr="002E53D9">
        <w:rPr>
          <w:rFonts w:ascii="Times New Roman" w:hAnsi="Times New Roman" w:cs="Times New Roman"/>
          <w:b/>
          <w:sz w:val="28"/>
          <w:szCs w:val="28"/>
        </w:rPr>
        <w:t>.);</w:t>
      </w:r>
    </w:p>
    <w:p w:rsidR="002E53D9" w:rsidRPr="002E53D9" w:rsidRDefault="002E53D9" w:rsidP="00B72CD3">
      <w:pPr>
        <w:numPr>
          <w:ilvl w:val="0"/>
          <w:numId w:val="112"/>
        </w:numPr>
        <w:tabs>
          <w:tab w:val="clear" w:pos="1429"/>
        </w:tabs>
        <w:spacing w:after="0" w:line="240" w:lineRule="auto"/>
        <w:ind w:left="0" w:firstLine="567"/>
        <w:jc w:val="both"/>
        <w:rPr>
          <w:rFonts w:ascii="Times New Roman" w:hAnsi="Times New Roman" w:cs="Times New Roman"/>
          <w:b/>
          <w:i/>
          <w:sz w:val="28"/>
          <w:szCs w:val="28"/>
        </w:rPr>
      </w:pPr>
      <w:r w:rsidRPr="002E53D9">
        <w:rPr>
          <w:rFonts w:ascii="Times New Roman" w:hAnsi="Times New Roman" w:cs="Times New Roman"/>
          <w:b/>
          <w:sz w:val="28"/>
          <w:szCs w:val="28"/>
        </w:rPr>
        <w:t>Соглашение о порядке разрешения споров, связанных с осуществле</w:t>
      </w:r>
      <w:r w:rsidRPr="002E53D9">
        <w:rPr>
          <w:rFonts w:ascii="Times New Roman" w:hAnsi="Times New Roman" w:cs="Times New Roman"/>
          <w:b/>
          <w:sz w:val="28"/>
          <w:szCs w:val="28"/>
        </w:rPr>
        <w:softHyphen/>
        <w:t>ни</w:t>
      </w:r>
      <w:r w:rsidRPr="002E53D9">
        <w:rPr>
          <w:rFonts w:ascii="Times New Roman" w:hAnsi="Times New Roman" w:cs="Times New Roman"/>
          <w:b/>
          <w:sz w:val="28"/>
          <w:szCs w:val="28"/>
        </w:rPr>
        <w:softHyphen/>
        <w:t xml:space="preserve">ем хозяйственной деятельности (Киев, </w:t>
      </w:r>
      <w:smartTag w:uri="urn:schemas-microsoft-com:office:smarttags" w:element="metricconverter">
        <w:smartTagPr>
          <w:attr w:name="ProductID" w:val="1992 г"/>
        </w:smartTagPr>
        <w:r w:rsidRPr="002E53D9">
          <w:rPr>
            <w:rFonts w:ascii="Times New Roman" w:hAnsi="Times New Roman" w:cs="Times New Roman"/>
            <w:b/>
            <w:sz w:val="28"/>
            <w:szCs w:val="28"/>
          </w:rPr>
          <w:t>1992 г</w:t>
        </w:r>
      </w:smartTag>
      <w:r w:rsidRPr="002E53D9">
        <w:rPr>
          <w:rFonts w:ascii="Times New Roman" w:hAnsi="Times New Roman" w:cs="Times New Roman"/>
          <w:b/>
          <w:sz w:val="28"/>
          <w:szCs w:val="28"/>
        </w:rPr>
        <w:t>.);</w:t>
      </w:r>
    </w:p>
    <w:p w:rsidR="002E53D9" w:rsidRPr="002E53D9" w:rsidRDefault="002E53D9" w:rsidP="00B72CD3">
      <w:pPr>
        <w:numPr>
          <w:ilvl w:val="0"/>
          <w:numId w:val="112"/>
        </w:numPr>
        <w:tabs>
          <w:tab w:val="clear" w:pos="1429"/>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sz w:val="28"/>
          <w:szCs w:val="28"/>
        </w:rPr>
        <w:t>Соглашение о сотрудничестве в области внешнеэкономической деятель</w:t>
      </w:r>
      <w:r w:rsidRPr="002E53D9">
        <w:rPr>
          <w:rFonts w:ascii="Times New Roman" w:hAnsi="Times New Roman" w:cs="Times New Roman"/>
          <w:b/>
          <w:sz w:val="28"/>
          <w:szCs w:val="28"/>
        </w:rPr>
        <w:softHyphen/>
        <w:t xml:space="preserve">ности (Ташкент, </w:t>
      </w:r>
      <w:smartTag w:uri="urn:schemas-microsoft-com:office:smarttags" w:element="metricconverter">
        <w:smartTagPr>
          <w:attr w:name="ProductID" w:val="1992 г"/>
        </w:smartTagPr>
        <w:r w:rsidRPr="002E53D9">
          <w:rPr>
            <w:rFonts w:ascii="Times New Roman" w:hAnsi="Times New Roman" w:cs="Times New Roman"/>
            <w:b/>
            <w:sz w:val="28"/>
            <w:szCs w:val="28"/>
          </w:rPr>
          <w:t>1992 г</w:t>
        </w:r>
      </w:smartTag>
      <w:r w:rsidRPr="002E53D9">
        <w:rPr>
          <w:rFonts w:ascii="Times New Roman" w:hAnsi="Times New Roman" w:cs="Times New Roman"/>
          <w:b/>
          <w:sz w:val="28"/>
          <w:szCs w:val="28"/>
        </w:rPr>
        <w:t>);</w:t>
      </w:r>
    </w:p>
    <w:p w:rsidR="002E53D9" w:rsidRPr="002E53D9" w:rsidRDefault="002E53D9" w:rsidP="00B72CD3">
      <w:pPr>
        <w:numPr>
          <w:ilvl w:val="0"/>
          <w:numId w:val="112"/>
        </w:numPr>
        <w:tabs>
          <w:tab w:val="clear" w:pos="1429"/>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sz w:val="28"/>
          <w:szCs w:val="28"/>
        </w:rPr>
        <w:t>Соглашение об общих условиях поставок товаров между организа</w:t>
      </w:r>
      <w:r w:rsidRPr="002E53D9">
        <w:rPr>
          <w:rFonts w:ascii="Times New Roman" w:hAnsi="Times New Roman" w:cs="Times New Roman"/>
          <w:b/>
          <w:sz w:val="28"/>
          <w:szCs w:val="28"/>
        </w:rPr>
        <w:softHyphen/>
        <w:t>ция</w:t>
      </w:r>
      <w:r w:rsidRPr="002E53D9">
        <w:rPr>
          <w:rFonts w:ascii="Times New Roman" w:hAnsi="Times New Roman" w:cs="Times New Roman"/>
          <w:b/>
          <w:sz w:val="28"/>
          <w:szCs w:val="28"/>
        </w:rPr>
        <w:softHyphen/>
        <w:t>ми го</w:t>
      </w:r>
      <w:r w:rsidRPr="002E53D9">
        <w:rPr>
          <w:rFonts w:ascii="Times New Roman" w:hAnsi="Times New Roman" w:cs="Times New Roman"/>
          <w:b/>
          <w:sz w:val="28"/>
          <w:szCs w:val="28"/>
        </w:rPr>
        <w:softHyphen/>
        <w:t xml:space="preserve">сударств - участников Содружества Независимых Государств (Киев, </w:t>
      </w:r>
      <w:smartTag w:uri="urn:schemas-microsoft-com:office:smarttags" w:element="metricconverter">
        <w:smartTagPr>
          <w:attr w:name="ProductID" w:val="1992 г"/>
        </w:smartTagPr>
        <w:r w:rsidRPr="002E53D9">
          <w:rPr>
            <w:rFonts w:ascii="Times New Roman" w:hAnsi="Times New Roman" w:cs="Times New Roman"/>
            <w:b/>
            <w:sz w:val="28"/>
            <w:szCs w:val="28"/>
          </w:rPr>
          <w:t>1992 г</w:t>
        </w:r>
      </w:smartTag>
      <w:r w:rsidRPr="002E53D9">
        <w:rPr>
          <w:rFonts w:ascii="Times New Roman" w:hAnsi="Times New Roman" w:cs="Times New Roman"/>
          <w:b/>
          <w:sz w:val="28"/>
          <w:szCs w:val="28"/>
        </w:rPr>
        <w:t>);</w:t>
      </w:r>
    </w:p>
    <w:p w:rsidR="002E53D9" w:rsidRPr="002E53D9" w:rsidRDefault="002E53D9" w:rsidP="00B72CD3">
      <w:pPr>
        <w:numPr>
          <w:ilvl w:val="0"/>
          <w:numId w:val="112"/>
        </w:numPr>
        <w:tabs>
          <w:tab w:val="clear" w:pos="1429"/>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sz w:val="28"/>
          <w:szCs w:val="28"/>
        </w:rPr>
        <w:t xml:space="preserve">Договор о создании Экономического союза (Москва, </w:t>
      </w:r>
      <w:smartTag w:uri="urn:schemas-microsoft-com:office:smarttags" w:element="metricconverter">
        <w:smartTagPr>
          <w:attr w:name="ProductID" w:val="1993 г"/>
        </w:smartTagPr>
        <w:r w:rsidRPr="002E53D9">
          <w:rPr>
            <w:rFonts w:ascii="Times New Roman" w:hAnsi="Times New Roman" w:cs="Times New Roman"/>
            <w:b/>
            <w:sz w:val="28"/>
            <w:szCs w:val="28"/>
          </w:rPr>
          <w:t>1993 г</w:t>
        </w:r>
      </w:smartTag>
      <w:r w:rsidRPr="002E53D9">
        <w:rPr>
          <w:rFonts w:ascii="Times New Roman" w:hAnsi="Times New Roman" w:cs="Times New Roman"/>
          <w:b/>
          <w:sz w:val="28"/>
          <w:szCs w:val="28"/>
        </w:rPr>
        <w:t>.);</w:t>
      </w:r>
    </w:p>
    <w:p w:rsidR="002E53D9" w:rsidRPr="002E53D9" w:rsidRDefault="002E53D9" w:rsidP="00B72CD3">
      <w:pPr>
        <w:numPr>
          <w:ilvl w:val="0"/>
          <w:numId w:val="112"/>
        </w:numPr>
        <w:tabs>
          <w:tab w:val="clear" w:pos="1429"/>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sz w:val="28"/>
          <w:szCs w:val="28"/>
        </w:rPr>
        <w:t>Соглашение о сотрудничестве в области инвестиционной деятельно</w:t>
      </w:r>
      <w:r w:rsidRPr="002E53D9">
        <w:rPr>
          <w:rFonts w:ascii="Times New Roman" w:hAnsi="Times New Roman" w:cs="Times New Roman"/>
          <w:b/>
          <w:sz w:val="28"/>
          <w:szCs w:val="28"/>
        </w:rPr>
        <w:softHyphen/>
        <w:t>сти (Ашгабад, 1993г.);</w:t>
      </w:r>
    </w:p>
    <w:p w:rsidR="002E53D9" w:rsidRPr="002E53D9" w:rsidRDefault="002E53D9" w:rsidP="00B72CD3">
      <w:pPr>
        <w:numPr>
          <w:ilvl w:val="0"/>
          <w:numId w:val="112"/>
        </w:numPr>
        <w:tabs>
          <w:tab w:val="clear" w:pos="1429"/>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sz w:val="28"/>
          <w:szCs w:val="28"/>
        </w:rPr>
        <w:t>Конвенция о правовой помощи и правовых отношениях по граждан</w:t>
      </w:r>
      <w:r w:rsidRPr="002E53D9">
        <w:rPr>
          <w:rFonts w:ascii="Times New Roman" w:hAnsi="Times New Roman" w:cs="Times New Roman"/>
          <w:b/>
          <w:sz w:val="28"/>
          <w:szCs w:val="28"/>
        </w:rPr>
        <w:softHyphen/>
        <w:t>с</w:t>
      </w:r>
      <w:r w:rsidRPr="002E53D9">
        <w:rPr>
          <w:rFonts w:ascii="Times New Roman" w:hAnsi="Times New Roman" w:cs="Times New Roman"/>
          <w:b/>
          <w:sz w:val="28"/>
          <w:szCs w:val="28"/>
        </w:rPr>
        <w:softHyphen/>
        <w:t>ким, семейным и уголовным делам (Кишинев, 2002г.),</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 xml:space="preserve">4. </w:t>
      </w:r>
      <w:r w:rsidRPr="002E53D9">
        <w:rPr>
          <w:rFonts w:ascii="Times New Roman" w:hAnsi="Times New Roman" w:cs="Times New Roman"/>
          <w:b/>
          <w:sz w:val="28"/>
          <w:szCs w:val="28"/>
          <w:lang w:val="en-US"/>
        </w:rPr>
        <w:t>Lex</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mercatoria</w:t>
      </w:r>
      <w:r w:rsidRPr="002E53D9">
        <w:rPr>
          <w:rFonts w:ascii="Times New Roman" w:hAnsi="Times New Roman" w:cs="Times New Roman"/>
          <w:b/>
          <w:sz w:val="28"/>
          <w:szCs w:val="28"/>
        </w:rPr>
        <w:t xml:space="preserve"> как источник международного права.</w:t>
      </w:r>
    </w:p>
    <w:p w:rsidR="002E53D9" w:rsidRPr="002E53D9" w:rsidRDefault="002E53D9" w:rsidP="002E53D9">
      <w:pPr>
        <w:ind w:firstLine="567"/>
        <w:jc w:val="both"/>
        <w:rPr>
          <w:rFonts w:ascii="Times New Roman" w:hAnsi="Times New Roman" w:cs="Times New Roman"/>
          <w:sz w:val="28"/>
          <w:szCs w:val="28"/>
        </w:rPr>
      </w:pP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Средства негосударственного регулирования многочис</w:t>
      </w:r>
      <w:r w:rsidRPr="002E53D9">
        <w:rPr>
          <w:rFonts w:ascii="Times New Roman" w:hAnsi="Times New Roman" w:cs="Times New Roman"/>
          <w:sz w:val="28"/>
          <w:szCs w:val="28"/>
        </w:rPr>
        <w:softHyphen/>
        <w:t>ленны (</w:t>
      </w:r>
      <w:r w:rsidRPr="002E53D9">
        <w:rPr>
          <w:rFonts w:ascii="Times New Roman" w:hAnsi="Times New Roman" w:cs="Times New Roman"/>
          <w:b/>
          <w:i/>
          <w:sz w:val="28"/>
          <w:szCs w:val="28"/>
        </w:rPr>
        <w:t>своды единообразных правил, общие условия, типо</w:t>
      </w:r>
      <w:r w:rsidRPr="002E53D9">
        <w:rPr>
          <w:rFonts w:ascii="Times New Roman" w:hAnsi="Times New Roman" w:cs="Times New Roman"/>
          <w:b/>
          <w:i/>
          <w:sz w:val="28"/>
          <w:szCs w:val="28"/>
        </w:rPr>
        <w:softHyphen/>
        <w:t>вые контракты, кодексы пове</w:t>
      </w:r>
      <w:r w:rsidRPr="002E53D9">
        <w:rPr>
          <w:rFonts w:ascii="Times New Roman" w:hAnsi="Times New Roman" w:cs="Times New Roman"/>
          <w:b/>
          <w:i/>
          <w:sz w:val="28"/>
          <w:szCs w:val="28"/>
        </w:rPr>
        <w:softHyphen/>
        <w:t>де</w:t>
      </w:r>
      <w:r w:rsidRPr="002E53D9">
        <w:rPr>
          <w:rFonts w:ascii="Times New Roman" w:hAnsi="Times New Roman" w:cs="Times New Roman"/>
          <w:b/>
          <w:i/>
          <w:sz w:val="28"/>
          <w:szCs w:val="28"/>
        </w:rPr>
        <w:softHyphen/>
        <w:t>ния, руководства по соверше</w:t>
      </w:r>
      <w:r w:rsidRPr="002E53D9">
        <w:rPr>
          <w:rFonts w:ascii="Times New Roman" w:hAnsi="Times New Roman" w:cs="Times New Roman"/>
          <w:b/>
          <w:i/>
          <w:sz w:val="28"/>
          <w:szCs w:val="28"/>
        </w:rPr>
        <w:softHyphen/>
        <w:t xml:space="preserve">нию сделок </w:t>
      </w:r>
      <w:r w:rsidRPr="002E53D9">
        <w:rPr>
          <w:rFonts w:ascii="Times New Roman" w:hAnsi="Times New Roman" w:cs="Times New Roman"/>
          <w:sz w:val="28"/>
          <w:szCs w:val="28"/>
        </w:rPr>
        <w:t xml:space="preserve">и др.)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color w:val="000000"/>
          <w:sz w:val="28"/>
          <w:szCs w:val="28"/>
        </w:rPr>
        <w:t xml:space="preserve">К числу наиболее авторитетных кодификаций такого рода принадлежат Международные правила толкования торговых терминов </w:t>
      </w:r>
      <w:r w:rsidRPr="002E53D9">
        <w:rPr>
          <w:rFonts w:ascii="Times New Roman" w:hAnsi="Times New Roman" w:cs="Times New Roman"/>
          <w:b/>
          <w:color w:val="000000"/>
          <w:sz w:val="28"/>
          <w:szCs w:val="28"/>
        </w:rPr>
        <w:t>ИНКОТЕРМС</w:t>
      </w:r>
      <w:r w:rsidRPr="002E53D9">
        <w:rPr>
          <w:rFonts w:ascii="Times New Roman" w:hAnsi="Times New Roman" w:cs="Times New Roman"/>
          <w:color w:val="000000"/>
          <w:sz w:val="28"/>
          <w:szCs w:val="28"/>
        </w:rPr>
        <w:t xml:space="preserve"> 2000 — документ Международной тор</w:t>
      </w:r>
      <w:r w:rsidRPr="002E53D9">
        <w:rPr>
          <w:rFonts w:ascii="Times New Roman" w:hAnsi="Times New Roman" w:cs="Times New Roman"/>
          <w:color w:val="000000"/>
          <w:sz w:val="28"/>
          <w:szCs w:val="28"/>
        </w:rPr>
        <w:softHyphen/>
        <w:t>говой палаты, находящейся в Париже,</w:t>
      </w:r>
    </w:p>
    <w:p w:rsidR="002E53D9" w:rsidRPr="002E53D9" w:rsidRDefault="002E53D9" w:rsidP="002E53D9">
      <w:pPr>
        <w:ind w:firstLine="567"/>
        <w:jc w:val="both"/>
        <w:rPr>
          <w:rFonts w:ascii="Times New Roman" w:hAnsi="Times New Roman" w:cs="Times New Roman"/>
          <w:color w:val="000000"/>
          <w:sz w:val="28"/>
          <w:szCs w:val="28"/>
        </w:rPr>
      </w:pPr>
      <w:r w:rsidRPr="002E53D9">
        <w:rPr>
          <w:rFonts w:ascii="Times New Roman" w:hAnsi="Times New Roman" w:cs="Times New Roman"/>
          <w:color w:val="000000"/>
          <w:sz w:val="28"/>
          <w:szCs w:val="28"/>
        </w:rPr>
        <w:t>Цель ИНКОТЕРМС — разработка свода международных пра</w:t>
      </w:r>
      <w:r w:rsidRPr="002E53D9">
        <w:rPr>
          <w:rFonts w:ascii="Times New Roman" w:hAnsi="Times New Roman" w:cs="Times New Roman"/>
          <w:color w:val="000000"/>
          <w:sz w:val="28"/>
          <w:szCs w:val="28"/>
        </w:rPr>
        <w:softHyphen/>
        <w:t>вил толкова</w:t>
      </w:r>
      <w:r w:rsidRPr="002E53D9">
        <w:rPr>
          <w:rFonts w:ascii="Times New Roman" w:hAnsi="Times New Roman" w:cs="Times New Roman"/>
          <w:color w:val="000000"/>
          <w:sz w:val="28"/>
          <w:szCs w:val="28"/>
        </w:rPr>
        <w:softHyphen/>
        <w:t>ния часто встречающихся во внешней торговле торговых терминов. Прави</w:t>
      </w:r>
      <w:r w:rsidRPr="002E53D9">
        <w:rPr>
          <w:rFonts w:ascii="Times New Roman" w:hAnsi="Times New Roman" w:cs="Times New Roman"/>
          <w:color w:val="000000"/>
          <w:sz w:val="28"/>
          <w:szCs w:val="28"/>
        </w:rPr>
        <w:softHyphen/>
        <w:t>лами предусматриваются формулы 13 базисных условий поставки; обозна</w:t>
      </w:r>
      <w:r w:rsidRPr="002E53D9">
        <w:rPr>
          <w:rFonts w:ascii="Times New Roman" w:hAnsi="Times New Roman" w:cs="Times New Roman"/>
          <w:color w:val="000000"/>
          <w:sz w:val="28"/>
          <w:szCs w:val="28"/>
        </w:rPr>
        <w:softHyphen/>
        <w:t>чающие их термины раз</w:t>
      </w:r>
      <w:r w:rsidRPr="002E53D9">
        <w:rPr>
          <w:rFonts w:ascii="Times New Roman" w:hAnsi="Times New Roman" w:cs="Times New Roman"/>
          <w:color w:val="000000"/>
          <w:sz w:val="28"/>
          <w:szCs w:val="28"/>
        </w:rPr>
        <w:softHyphen/>
        <w:t>делены на четыре категории, по всем терми</w:t>
      </w:r>
      <w:r w:rsidRPr="002E53D9">
        <w:rPr>
          <w:rFonts w:ascii="Times New Roman" w:hAnsi="Times New Roman" w:cs="Times New Roman"/>
          <w:color w:val="000000"/>
          <w:sz w:val="28"/>
          <w:szCs w:val="28"/>
        </w:rPr>
        <w:softHyphen/>
        <w:t>нам обя</w:t>
      </w:r>
      <w:r w:rsidRPr="002E53D9">
        <w:rPr>
          <w:rFonts w:ascii="Times New Roman" w:hAnsi="Times New Roman" w:cs="Times New Roman"/>
          <w:color w:val="000000"/>
          <w:sz w:val="28"/>
          <w:szCs w:val="28"/>
        </w:rPr>
        <w:softHyphen/>
        <w:t>затель</w:t>
      </w:r>
      <w:r w:rsidRPr="002E53D9">
        <w:rPr>
          <w:rFonts w:ascii="Times New Roman" w:hAnsi="Times New Roman" w:cs="Times New Roman"/>
          <w:color w:val="000000"/>
          <w:sz w:val="28"/>
          <w:szCs w:val="28"/>
        </w:rPr>
        <w:softHyphen/>
        <w:t>ства сторон.</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Сфера применения ИНКОТЕРМС ограничивается только вопросами согласования условий поставки товара в договорах международной купли-продажи товаров, не затрагивая при этом других условий указанных договоров, таких как:</w:t>
      </w:r>
    </w:p>
    <w:p w:rsidR="002E53D9" w:rsidRPr="002E53D9" w:rsidRDefault="002E53D9" w:rsidP="00B72CD3">
      <w:pPr>
        <w:numPr>
          <w:ilvl w:val="0"/>
          <w:numId w:val="18"/>
        </w:numPr>
        <w:tabs>
          <w:tab w:val="clear" w:pos="360"/>
          <w:tab w:val="num" w:pos="108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Качество поставляемого товара;</w:t>
      </w:r>
    </w:p>
    <w:p w:rsidR="002E53D9" w:rsidRPr="002E53D9" w:rsidRDefault="002E53D9" w:rsidP="00B72CD3">
      <w:pPr>
        <w:numPr>
          <w:ilvl w:val="0"/>
          <w:numId w:val="18"/>
        </w:numPr>
        <w:tabs>
          <w:tab w:val="clear" w:pos="360"/>
          <w:tab w:val="num" w:pos="108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Момент перехода права собственности на товар;</w:t>
      </w:r>
    </w:p>
    <w:p w:rsidR="002E53D9" w:rsidRPr="002E53D9" w:rsidRDefault="002E53D9" w:rsidP="00B72CD3">
      <w:pPr>
        <w:numPr>
          <w:ilvl w:val="0"/>
          <w:numId w:val="18"/>
        </w:numPr>
        <w:tabs>
          <w:tab w:val="clear" w:pos="360"/>
          <w:tab w:val="num" w:pos="108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Формы и способы расчетов между сторонами;</w:t>
      </w:r>
    </w:p>
    <w:p w:rsidR="002E53D9" w:rsidRPr="002E53D9" w:rsidRDefault="002E53D9" w:rsidP="00B72CD3">
      <w:pPr>
        <w:numPr>
          <w:ilvl w:val="0"/>
          <w:numId w:val="18"/>
        </w:numPr>
        <w:tabs>
          <w:tab w:val="clear" w:pos="360"/>
          <w:tab w:val="num" w:pos="108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Порядок заявления и рассмотрения рекламаций (претензий);</w:t>
      </w:r>
    </w:p>
    <w:p w:rsidR="002E53D9" w:rsidRPr="002E53D9" w:rsidRDefault="002E53D9" w:rsidP="00B72CD3">
      <w:pPr>
        <w:numPr>
          <w:ilvl w:val="0"/>
          <w:numId w:val="18"/>
        </w:numPr>
        <w:tabs>
          <w:tab w:val="clear" w:pos="360"/>
          <w:tab w:val="num" w:pos="108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Последствия нарушения обязательств по договору;</w:t>
      </w:r>
    </w:p>
    <w:p w:rsidR="002E53D9" w:rsidRPr="002E53D9" w:rsidRDefault="002E53D9" w:rsidP="00B72CD3">
      <w:pPr>
        <w:numPr>
          <w:ilvl w:val="0"/>
          <w:numId w:val="18"/>
        </w:numPr>
        <w:tabs>
          <w:tab w:val="clear" w:pos="360"/>
          <w:tab w:val="num" w:pos="108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Основания освобождения сторон от ответственности;</w:t>
      </w:r>
    </w:p>
    <w:p w:rsidR="002E53D9" w:rsidRPr="002E53D9" w:rsidRDefault="002E53D9" w:rsidP="00B72CD3">
      <w:pPr>
        <w:numPr>
          <w:ilvl w:val="0"/>
          <w:numId w:val="18"/>
        </w:numPr>
        <w:tabs>
          <w:tab w:val="clear" w:pos="360"/>
          <w:tab w:val="num" w:pos="108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Увеличение расходов сторон после заключения договора.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Выделяются три группы вопросов, по которым фиксируются права и обязанности сторон по каждому типу договоров: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1) права и обязанности сторон, свя</w:t>
      </w:r>
      <w:r w:rsidRPr="002E53D9">
        <w:rPr>
          <w:rFonts w:ascii="Times New Roman" w:hAnsi="Times New Roman" w:cs="Times New Roman"/>
          <w:sz w:val="28"/>
          <w:szCs w:val="28"/>
        </w:rPr>
        <w:softHyphen/>
        <w:t>занные с перевозкой товаров, включая распределение дополни</w:t>
      </w:r>
      <w:r w:rsidRPr="002E53D9">
        <w:rPr>
          <w:rFonts w:ascii="Times New Roman" w:hAnsi="Times New Roman" w:cs="Times New Roman"/>
          <w:sz w:val="28"/>
          <w:szCs w:val="28"/>
        </w:rPr>
        <w:softHyphen/>
        <w:t>тельных расходов, которые могут возникнуть в процессе перевоз</w:t>
      </w:r>
      <w:r w:rsidRPr="002E53D9">
        <w:rPr>
          <w:rFonts w:ascii="Times New Roman" w:hAnsi="Times New Roman" w:cs="Times New Roman"/>
          <w:sz w:val="28"/>
          <w:szCs w:val="28"/>
        </w:rPr>
        <w:softHyphen/>
        <w:t>ки;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2) права и обязанности сторон по осуществлению «таможен</w:t>
      </w:r>
      <w:r w:rsidRPr="002E53D9">
        <w:rPr>
          <w:rFonts w:ascii="Times New Roman" w:hAnsi="Times New Roman" w:cs="Times New Roman"/>
          <w:sz w:val="28"/>
          <w:szCs w:val="28"/>
        </w:rPr>
        <w:softHyphen/>
        <w:t>ных формальностей», связанных с вывозом товара с территории одного государства и с ввозом его на территорию другого госу</w:t>
      </w:r>
      <w:r w:rsidRPr="002E53D9">
        <w:rPr>
          <w:rFonts w:ascii="Times New Roman" w:hAnsi="Times New Roman" w:cs="Times New Roman"/>
          <w:sz w:val="28"/>
          <w:szCs w:val="28"/>
        </w:rPr>
        <w:softHyphen/>
        <w:t>дарства и транзитом через третьи страны, включая уплату тамо</w:t>
      </w:r>
      <w:r w:rsidRPr="002E53D9">
        <w:rPr>
          <w:rFonts w:ascii="Times New Roman" w:hAnsi="Times New Roman" w:cs="Times New Roman"/>
          <w:sz w:val="28"/>
          <w:szCs w:val="28"/>
        </w:rPr>
        <w:softHyphen/>
        <w:t>женных сборов и других обязательных платежей;</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3) момент пере</w:t>
      </w:r>
      <w:r w:rsidRPr="002E53D9">
        <w:rPr>
          <w:rFonts w:ascii="Times New Roman" w:hAnsi="Times New Roman" w:cs="Times New Roman"/>
          <w:sz w:val="28"/>
          <w:szCs w:val="28"/>
        </w:rPr>
        <w:softHyphen/>
        <w:t>хода рисков с продавца на покупателя в случае гибели или по</w:t>
      </w:r>
      <w:r w:rsidRPr="002E53D9">
        <w:rPr>
          <w:rFonts w:ascii="Times New Roman" w:hAnsi="Times New Roman" w:cs="Times New Roman"/>
          <w:sz w:val="28"/>
          <w:szCs w:val="28"/>
        </w:rPr>
        <w:softHyphen/>
        <w:t>вреждения товара.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color w:val="000000"/>
          <w:sz w:val="28"/>
          <w:szCs w:val="28"/>
        </w:rPr>
        <w:t>Обращение к торговому обычаю для разрешения споров в международ</w:t>
      </w:r>
      <w:r w:rsidRPr="002E53D9">
        <w:rPr>
          <w:rFonts w:ascii="Times New Roman" w:hAnsi="Times New Roman" w:cs="Times New Roman"/>
          <w:color w:val="000000"/>
          <w:sz w:val="28"/>
          <w:szCs w:val="28"/>
        </w:rPr>
        <w:softHyphen/>
        <w:t>ном коммерческом арбитраже санкционировано белорусским законом. При рассмотрении спора состав международного арбитражного суда исходит из со</w:t>
      </w:r>
      <w:r w:rsidRPr="002E53D9">
        <w:rPr>
          <w:rFonts w:ascii="Times New Roman" w:hAnsi="Times New Roman" w:cs="Times New Roman"/>
          <w:color w:val="000000"/>
          <w:sz w:val="28"/>
          <w:szCs w:val="28"/>
        </w:rPr>
        <w:softHyphen/>
        <w:t>держания договора, связывающего стороны, а также учитывает обычаи между</w:t>
      </w:r>
      <w:r w:rsidRPr="002E53D9">
        <w:rPr>
          <w:rFonts w:ascii="Times New Roman" w:hAnsi="Times New Roman" w:cs="Times New Roman"/>
          <w:color w:val="000000"/>
          <w:sz w:val="28"/>
          <w:szCs w:val="28"/>
        </w:rPr>
        <w:softHyphen/>
        <w:t>народного делового оборота и судебную практикую. (п. 3 ст. 36 Закона Респуб</w:t>
      </w:r>
      <w:r w:rsidRPr="002E53D9">
        <w:rPr>
          <w:rFonts w:ascii="Times New Roman" w:hAnsi="Times New Roman" w:cs="Times New Roman"/>
          <w:color w:val="000000"/>
          <w:sz w:val="28"/>
          <w:szCs w:val="28"/>
        </w:rPr>
        <w:softHyphen/>
        <w:t xml:space="preserve">лики Беларусь « О международном арбитражном (третейском) суде». </w:t>
      </w:r>
      <w:r w:rsidRPr="002E53D9">
        <w:rPr>
          <w:rFonts w:ascii="Times New Roman" w:hAnsi="Times New Roman" w:cs="Times New Roman"/>
          <w:sz w:val="28"/>
          <w:szCs w:val="28"/>
        </w:rPr>
        <w:t>Статьей 290 Гражданского кодекса Республики Беларусь пре</w:t>
      </w:r>
      <w:r w:rsidRPr="002E53D9">
        <w:rPr>
          <w:rFonts w:ascii="Times New Roman" w:hAnsi="Times New Roman" w:cs="Times New Roman"/>
          <w:sz w:val="28"/>
          <w:szCs w:val="28"/>
        </w:rPr>
        <w:softHyphen/>
        <w:t>дусмотрено, что обязательства должны исполняться надлежащим обра</w:t>
      </w:r>
      <w:r w:rsidRPr="002E53D9">
        <w:rPr>
          <w:rFonts w:ascii="Times New Roman" w:hAnsi="Times New Roman" w:cs="Times New Roman"/>
          <w:sz w:val="28"/>
          <w:szCs w:val="28"/>
        </w:rPr>
        <w:softHyphen/>
        <w:t>зом и в установленный срок в соответствии с указаниями закона, дого</w:t>
      </w:r>
      <w:r w:rsidRPr="002E53D9">
        <w:rPr>
          <w:rFonts w:ascii="Times New Roman" w:hAnsi="Times New Roman" w:cs="Times New Roman"/>
          <w:sz w:val="28"/>
          <w:szCs w:val="28"/>
        </w:rPr>
        <w:softHyphen/>
        <w:t>вора, а при от</w:t>
      </w:r>
      <w:r w:rsidRPr="002E53D9">
        <w:rPr>
          <w:rFonts w:ascii="Times New Roman" w:hAnsi="Times New Roman" w:cs="Times New Roman"/>
          <w:sz w:val="28"/>
          <w:szCs w:val="28"/>
        </w:rPr>
        <w:softHyphen/>
        <w:t>сутствии таких указаний - в соответствии с обычно предъяв</w:t>
      </w:r>
      <w:r w:rsidRPr="002E53D9">
        <w:rPr>
          <w:rFonts w:ascii="Times New Roman" w:hAnsi="Times New Roman" w:cs="Times New Roman"/>
          <w:sz w:val="28"/>
          <w:szCs w:val="28"/>
        </w:rPr>
        <w:softHyphen/>
        <w:t>ляемыми требова</w:t>
      </w:r>
      <w:r w:rsidRPr="002E53D9">
        <w:rPr>
          <w:rFonts w:ascii="Times New Roman" w:hAnsi="Times New Roman" w:cs="Times New Roman"/>
          <w:sz w:val="28"/>
          <w:szCs w:val="28"/>
        </w:rPr>
        <w:softHyphen/>
        <w:t>ниями.</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Тема 3. Коллизионные нормы</w:t>
      </w:r>
      <w:r w:rsidR="007E2D5F">
        <w:rPr>
          <w:rFonts w:ascii="Times New Roman" w:hAnsi="Times New Roman" w:cs="Times New Roman"/>
          <w:b/>
          <w:sz w:val="28"/>
          <w:szCs w:val="28"/>
        </w:rPr>
        <w:t xml:space="preserve"> в международном хозяйственном праве</w:t>
      </w:r>
      <w:r w:rsidRPr="002E53D9">
        <w:rPr>
          <w:rFonts w:ascii="Times New Roman" w:hAnsi="Times New Roman" w:cs="Times New Roman"/>
          <w:b/>
          <w:sz w:val="28"/>
          <w:szCs w:val="28"/>
        </w:rPr>
        <w:t>.</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1. Понятие, характеристика и виды коллизионных норм.</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Коллизионная норма – это норма, определяющая право какого государства должно быть применено к конкретному правоотношению, осложненному иностранным элементом.</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Коллизионная норма не дает ответа на вопрос, какие права и обязанности возникают у субъектов того или иного правоотношения. Она указывает на закон, подлежащий применению к данному правоотношению.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Коллизионная норма по своей структуре состоит из двух элементов - </w:t>
      </w:r>
      <w:r w:rsidRPr="002E53D9">
        <w:rPr>
          <w:rFonts w:ascii="Times New Roman" w:hAnsi="Times New Roman" w:cs="Times New Roman"/>
          <w:b/>
          <w:sz w:val="28"/>
          <w:szCs w:val="28"/>
        </w:rPr>
        <w:t>объема и привязки</w:t>
      </w:r>
      <w:r w:rsidRPr="002E53D9">
        <w:rPr>
          <w:rFonts w:ascii="Times New Roman" w:hAnsi="Times New Roman" w:cs="Times New Roman"/>
          <w:sz w:val="28"/>
          <w:szCs w:val="28"/>
        </w:rPr>
        <w:t>.</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Объем указывает на правоотношение международного характера, к которому применяется та или иная норма права.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Привязка указывает на закон, подлежащий применению к данному правоотношению. Коллизионную привязку также называют формулой прикрепления. </w:t>
      </w:r>
    </w:p>
    <w:p w:rsidR="002E53D9" w:rsidRPr="002E53D9" w:rsidRDefault="0046627C" w:rsidP="002E53D9">
      <w:pPr>
        <w:ind w:firstLine="567"/>
        <w:jc w:val="both"/>
        <w:rPr>
          <w:rFonts w:ascii="Times New Roman" w:hAnsi="Times New Roman" w:cs="Times New Roman"/>
          <w:sz w:val="28"/>
          <w:szCs w:val="28"/>
        </w:rPr>
      </w:pPr>
      <w:r>
        <w:rPr>
          <w:rFonts w:ascii="Times New Roman" w:hAnsi="Times New Roman" w:cs="Times New Roman"/>
          <w:sz w:val="28"/>
          <w:szCs w:val="28"/>
        </w:rPr>
        <w:t>В международном хозяйственн</w:t>
      </w:r>
      <w:r w:rsidR="002E53D9" w:rsidRPr="002E53D9">
        <w:rPr>
          <w:rFonts w:ascii="Times New Roman" w:hAnsi="Times New Roman" w:cs="Times New Roman"/>
          <w:sz w:val="28"/>
          <w:szCs w:val="28"/>
        </w:rPr>
        <w:t xml:space="preserve">ом праве различают коллизионные нормы </w:t>
      </w:r>
      <w:r w:rsidR="002E53D9" w:rsidRPr="002E53D9">
        <w:rPr>
          <w:rFonts w:ascii="Times New Roman" w:hAnsi="Times New Roman" w:cs="Times New Roman"/>
          <w:b/>
          <w:sz w:val="28"/>
          <w:szCs w:val="28"/>
        </w:rPr>
        <w:t>национальные и международные</w:t>
      </w:r>
      <w:r w:rsidR="002E53D9" w:rsidRPr="002E53D9">
        <w:rPr>
          <w:rFonts w:ascii="Times New Roman" w:hAnsi="Times New Roman" w:cs="Times New Roman"/>
          <w:sz w:val="28"/>
          <w:szCs w:val="28"/>
        </w:rPr>
        <w:t xml:space="preserve">.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По</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форме коллизионной привязки</w:t>
      </w:r>
      <w:r w:rsidRPr="002E53D9">
        <w:rPr>
          <w:rFonts w:ascii="Times New Roman" w:hAnsi="Times New Roman" w:cs="Times New Roman"/>
          <w:sz w:val="28"/>
          <w:szCs w:val="28"/>
        </w:rPr>
        <w:t xml:space="preserve"> различают </w:t>
      </w:r>
      <w:r w:rsidRPr="002E53D9">
        <w:rPr>
          <w:rFonts w:ascii="Times New Roman" w:hAnsi="Times New Roman" w:cs="Times New Roman"/>
          <w:b/>
          <w:sz w:val="28"/>
          <w:szCs w:val="28"/>
        </w:rPr>
        <w:t>односторонние</w:t>
      </w:r>
      <w:r w:rsidRPr="002E53D9">
        <w:rPr>
          <w:rFonts w:ascii="Times New Roman" w:hAnsi="Times New Roman" w:cs="Times New Roman"/>
          <w:b/>
          <w:i/>
          <w:sz w:val="28"/>
          <w:szCs w:val="28"/>
        </w:rPr>
        <w:t xml:space="preserve"> </w:t>
      </w:r>
      <w:r w:rsidRPr="002E53D9">
        <w:rPr>
          <w:rFonts w:ascii="Times New Roman" w:hAnsi="Times New Roman" w:cs="Times New Roman"/>
          <w:sz w:val="28"/>
          <w:szCs w:val="28"/>
        </w:rPr>
        <w:t>и</w:t>
      </w:r>
      <w:r w:rsidRPr="002E53D9">
        <w:rPr>
          <w:rFonts w:ascii="Times New Roman" w:hAnsi="Times New Roman" w:cs="Times New Roman"/>
          <w:b/>
          <w:i/>
          <w:sz w:val="28"/>
          <w:szCs w:val="28"/>
        </w:rPr>
        <w:t xml:space="preserve"> </w:t>
      </w:r>
      <w:r w:rsidRPr="002E53D9">
        <w:rPr>
          <w:rFonts w:ascii="Times New Roman" w:hAnsi="Times New Roman" w:cs="Times New Roman"/>
          <w:b/>
          <w:sz w:val="28"/>
          <w:szCs w:val="28"/>
        </w:rPr>
        <w:t>двусторонние коллизионные нормы</w:t>
      </w:r>
      <w:r w:rsidRPr="002E53D9">
        <w:rPr>
          <w:rFonts w:ascii="Times New Roman" w:hAnsi="Times New Roman" w:cs="Times New Roman"/>
          <w:sz w:val="28"/>
          <w:szCs w:val="28"/>
        </w:rPr>
        <w:t xml:space="preserve">. Коллизионная норма  называется </w:t>
      </w:r>
      <w:r w:rsidRPr="002E53D9">
        <w:rPr>
          <w:rFonts w:ascii="Times New Roman" w:hAnsi="Times New Roman" w:cs="Times New Roman"/>
          <w:b/>
          <w:sz w:val="28"/>
          <w:szCs w:val="28"/>
        </w:rPr>
        <w:t>односторонней</w:t>
      </w:r>
      <w:r w:rsidRPr="002E53D9">
        <w:rPr>
          <w:rFonts w:ascii="Times New Roman" w:hAnsi="Times New Roman" w:cs="Times New Roman"/>
          <w:sz w:val="28"/>
          <w:szCs w:val="28"/>
        </w:rPr>
        <w:t>, если привязка точно указывает на применимое право (белорусское, российское, шведское и т.д.).</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Коллизионная привязка именуется </w:t>
      </w:r>
      <w:r w:rsidRPr="002E53D9">
        <w:rPr>
          <w:rFonts w:ascii="Times New Roman" w:hAnsi="Times New Roman" w:cs="Times New Roman"/>
          <w:b/>
          <w:sz w:val="28"/>
          <w:szCs w:val="28"/>
        </w:rPr>
        <w:t>двусторонней</w:t>
      </w:r>
      <w:r w:rsidRPr="002E53D9">
        <w:rPr>
          <w:rFonts w:ascii="Times New Roman" w:hAnsi="Times New Roman" w:cs="Times New Roman"/>
          <w:sz w:val="28"/>
          <w:szCs w:val="28"/>
        </w:rPr>
        <w:t xml:space="preserve">, если она точно не указывает на конкретное применимое право, а лишь отсылает к признаку применимого права: "закону гражданства", "закону местожительства", "закону местонахождения вещи" и т.д. </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По</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 xml:space="preserve">способу регулирования </w:t>
      </w:r>
      <w:r w:rsidRPr="002E53D9">
        <w:rPr>
          <w:rFonts w:ascii="Times New Roman" w:hAnsi="Times New Roman" w:cs="Times New Roman"/>
          <w:sz w:val="28"/>
          <w:szCs w:val="28"/>
        </w:rPr>
        <w:t xml:space="preserve">коллизионная норма может быть </w:t>
      </w:r>
      <w:r w:rsidRPr="002E53D9">
        <w:rPr>
          <w:rFonts w:ascii="Times New Roman" w:hAnsi="Times New Roman" w:cs="Times New Roman"/>
          <w:b/>
          <w:sz w:val="28"/>
          <w:szCs w:val="28"/>
        </w:rPr>
        <w:t xml:space="preserve">императивной, диспозитивной </w:t>
      </w:r>
      <w:r w:rsidRPr="002E53D9">
        <w:rPr>
          <w:rFonts w:ascii="Times New Roman" w:hAnsi="Times New Roman" w:cs="Times New Roman"/>
          <w:sz w:val="28"/>
          <w:szCs w:val="28"/>
        </w:rPr>
        <w:t>или</w:t>
      </w:r>
      <w:r w:rsidRPr="002E53D9">
        <w:rPr>
          <w:rFonts w:ascii="Times New Roman" w:hAnsi="Times New Roman" w:cs="Times New Roman"/>
          <w:b/>
          <w:sz w:val="28"/>
          <w:szCs w:val="28"/>
        </w:rPr>
        <w:t xml:space="preserve"> альтернативной. </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Императивные – это нормы, которые содержат категорические предписания, касающиеся выбора права и которые не могут быть изменены по усмотрению сторон гражданского правоотношения международного характера.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Диспозитивные – это нормы, которые, устанавливая общее правило о выборе права, оставляют сторонам возможность отказаться от него, заменить другим правом. </w:t>
      </w:r>
      <w:r w:rsidRPr="002E53D9">
        <w:rPr>
          <w:rFonts w:ascii="Times New Roman" w:hAnsi="Times New Roman" w:cs="Times New Roman"/>
          <w:sz w:val="28"/>
          <w:szCs w:val="28"/>
        </w:rPr>
        <w:t>Диспозитивные нормы действуют в том случае, если стороны в своем соглашении не установили иного правила.</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 xml:space="preserve">Альтернативные – это нормы, которые предусматривают несколько правил по выбору права для данного правоотношения, указанных в объемах этих  норм. </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 xml:space="preserve">Исходя из </w:t>
      </w:r>
      <w:r w:rsidRPr="002E53D9">
        <w:rPr>
          <w:rFonts w:ascii="Times New Roman" w:hAnsi="Times New Roman" w:cs="Times New Roman"/>
          <w:b/>
          <w:sz w:val="28"/>
          <w:szCs w:val="28"/>
        </w:rPr>
        <w:t xml:space="preserve">значения норм </w:t>
      </w:r>
      <w:r w:rsidRPr="002E53D9">
        <w:rPr>
          <w:rFonts w:ascii="Times New Roman" w:hAnsi="Times New Roman" w:cs="Times New Roman"/>
          <w:sz w:val="28"/>
          <w:szCs w:val="28"/>
        </w:rPr>
        <w:t xml:space="preserve">выделяются </w:t>
      </w:r>
      <w:r w:rsidRPr="002E53D9">
        <w:rPr>
          <w:rFonts w:ascii="Times New Roman" w:hAnsi="Times New Roman" w:cs="Times New Roman"/>
          <w:b/>
          <w:sz w:val="28"/>
          <w:szCs w:val="28"/>
        </w:rPr>
        <w:t>генеральные (основные) и субсидиарные (дополнительные).</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Генеральная – это норма, формулирующая главное правило выбора права, предназначенного  для преимущественного применения.</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Субсидиарная – это норма, формулирующая дополнительное одно или несколько правил, тесно связанных с главным. </w:t>
      </w:r>
      <w:r w:rsidRPr="002E53D9">
        <w:rPr>
          <w:rFonts w:ascii="Times New Roman" w:hAnsi="Times New Roman" w:cs="Times New Roman"/>
          <w:sz w:val="28"/>
          <w:szCs w:val="28"/>
        </w:rPr>
        <w:t xml:space="preserve">Субсидиарная норма применяется тогда, когда главное правило по каким-либо причинам не было применено, или оказалось недостаточным для установления компетентного правопорядка. </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 xml:space="preserve">В зависимости </w:t>
      </w:r>
      <w:r w:rsidRPr="002E53D9">
        <w:rPr>
          <w:rFonts w:ascii="Times New Roman" w:hAnsi="Times New Roman" w:cs="Times New Roman"/>
          <w:b/>
          <w:sz w:val="28"/>
          <w:szCs w:val="28"/>
        </w:rPr>
        <w:t xml:space="preserve">от количества привязок </w:t>
      </w:r>
      <w:r w:rsidRPr="002E53D9">
        <w:rPr>
          <w:rFonts w:ascii="Times New Roman" w:hAnsi="Times New Roman" w:cs="Times New Roman"/>
          <w:sz w:val="28"/>
          <w:szCs w:val="28"/>
        </w:rPr>
        <w:t xml:space="preserve">различают коллизионные нормы как </w:t>
      </w:r>
      <w:r w:rsidRPr="002E53D9">
        <w:rPr>
          <w:rFonts w:ascii="Times New Roman" w:hAnsi="Times New Roman" w:cs="Times New Roman"/>
          <w:b/>
          <w:sz w:val="28"/>
          <w:szCs w:val="28"/>
        </w:rPr>
        <w:t xml:space="preserve">однозначные </w:t>
      </w:r>
      <w:r w:rsidRPr="002E53D9">
        <w:rPr>
          <w:rFonts w:ascii="Times New Roman" w:hAnsi="Times New Roman" w:cs="Times New Roman"/>
          <w:sz w:val="28"/>
          <w:szCs w:val="28"/>
        </w:rPr>
        <w:t xml:space="preserve">и </w:t>
      </w:r>
      <w:r w:rsidRPr="002E53D9">
        <w:rPr>
          <w:rFonts w:ascii="Times New Roman" w:hAnsi="Times New Roman" w:cs="Times New Roman"/>
          <w:b/>
          <w:sz w:val="28"/>
          <w:szCs w:val="28"/>
        </w:rPr>
        <w:t xml:space="preserve">кумулятивные. </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Однозначные коллизионные нормы содержат одну привязку, которая указывает право той страны, нормы которого подлежат применению к рассматриваемому правоотношению.</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Кумулятивные коллизионные нормы содержат две и более привязок. </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 xml:space="preserve">В </w:t>
      </w:r>
      <w:r w:rsidRPr="002E53D9">
        <w:rPr>
          <w:rFonts w:ascii="Times New Roman" w:hAnsi="Times New Roman" w:cs="Times New Roman"/>
          <w:b/>
          <w:sz w:val="28"/>
          <w:szCs w:val="28"/>
        </w:rPr>
        <w:t xml:space="preserve">зависимости от сложности </w:t>
      </w:r>
      <w:r w:rsidRPr="002E53D9">
        <w:rPr>
          <w:rFonts w:ascii="Times New Roman" w:hAnsi="Times New Roman" w:cs="Times New Roman"/>
          <w:sz w:val="28"/>
          <w:szCs w:val="28"/>
        </w:rPr>
        <w:t xml:space="preserve">различают </w:t>
      </w:r>
      <w:r w:rsidRPr="002E53D9">
        <w:rPr>
          <w:rFonts w:ascii="Times New Roman" w:hAnsi="Times New Roman" w:cs="Times New Roman"/>
          <w:b/>
          <w:sz w:val="28"/>
          <w:szCs w:val="28"/>
        </w:rPr>
        <w:t xml:space="preserve">общие </w:t>
      </w:r>
      <w:r w:rsidRPr="002E53D9">
        <w:rPr>
          <w:rFonts w:ascii="Times New Roman" w:hAnsi="Times New Roman" w:cs="Times New Roman"/>
          <w:sz w:val="28"/>
          <w:szCs w:val="28"/>
        </w:rPr>
        <w:t xml:space="preserve">и </w:t>
      </w:r>
      <w:r w:rsidRPr="002E53D9">
        <w:rPr>
          <w:rFonts w:ascii="Times New Roman" w:hAnsi="Times New Roman" w:cs="Times New Roman"/>
          <w:b/>
          <w:sz w:val="28"/>
          <w:szCs w:val="28"/>
        </w:rPr>
        <w:t>специальные коллизионные нормы.</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Общие коллизионные нормы указывают право, применимое к существу конкретного отношения (определяют его статут), а специальные коллизионные нормы фиксируют правопорядок, применимый для решения дополнительных вопросов, возникающих в процессе реализации этого правоотношения (</w:t>
      </w:r>
      <w:r w:rsidRPr="002E53D9">
        <w:rPr>
          <w:rFonts w:ascii="Times New Roman" w:hAnsi="Times New Roman" w:cs="Times New Roman"/>
          <w:sz w:val="28"/>
          <w:szCs w:val="28"/>
        </w:rPr>
        <w:t>дееспособность сторон, форма сделки, способы обеспечения исполнения, порядок приемки исполнения)</w:t>
      </w:r>
      <w:r w:rsidRPr="002E53D9">
        <w:rPr>
          <w:rFonts w:ascii="Times New Roman" w:hAnsi="Times New Roman" w:cs="Times New Roman"/>
          <w:b/>
          <w:sz w:val="28"/>
          <w:szCs w:val="28"/>
        </w:rPr>
        <w:t>.</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2. Основные  типы  коллизионных привязок.</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Формулы прикрепления – это наиболее типичные, максимально обобщенные правила, используемые для построения коллизионных норм.</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Личный закон физического лица (</w:t>
      </w:r>
      <w:r w:rsidRPr="002E53D9">
        <w:rPr>
          <w:rFonts w:ascii="Times New Roman" w:hAnsi="Times New Roman" w:cs="Times New Roman"/>
          <w:b/>
          <w:sz w:val="28"/>
          <w:szCs w:val="28"/>
          <w:lang w:val="en-US"/>
        </w:rPr>
        <w:t>Lex</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personalis</w:t>
      </w:r>
      <w:r w:rsidRPr="002E53D9">
        <w:rPr>
          <w:rFonts w:ascii="Times New Roman" w:hAnsi="Times New Roman" w:cs="Times New Roman"/>
          <w:b/>
          <w:sz w:val="28"/>
          <w:szCs w:val="28"/>
        </w:rPr>
        <w:t>)</w:t>
      </w:r>
      <w:r w:rsidRPr="002E53D9">
        <w:rPr>
          <w:rFonts w:ascii="Times New Roman" w:hAnsi="Times New Roman" w:cs="Times New Roman"/>
          <w:sz w:val="28"/>
          <w:szCs w:val="28"/>
        </w:rPr>
        <w:t xml:space="preserve">. Эта коллизионная привязка применяется для решения вопросов правоспособности и дееспособности физических лиц, семейного права, наследственного права и т.д. На практике реализуется в двух вариантах: а) </w:t>
      </w:r>
      <w:r w:rsidRPr="002E53D9">
        <w:rPr>
          <w:rFonts w:ascii="Times New Roman" w:hAnsi="Times New Roman" w:cs="Times New Roman"/>
          <w:i/>
          <w:sz w:val="28"/>
          <w:szCs w:val="28"/>
        </w:rPr>
        <w:t>закон гражданства (</w:t>
      </w:r>
      <w:r w:rsidRPr="002E53D9">
        <w:rPr>
          <w:rFonts w:ascii="Times New Roman" w:hAnsi="Times New Roman" w:cs="Times New Roman"/>
          <w:b/>
          <w:sz w:val="28"/>
          <w:szCs w:val="28"/>
          <w:lang w:val="en-US"/>
        </w:rPr>
        <w:t>lex</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nationalis</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lang w:val="en-US"/>
        </w:rPr>
        <w:t>le</w:t>
      </w:r>
      <w:r w:rsidRPr="002E53D9">
        <w:rPr>
          <w:rFonts w:ascii="Times New Roman" w:hAnsi="Times New Roman" w:cs="Times New Roman"/>
          <w:b/>
          <w:sz w:val="28"/>
          <w:szCs w:val="28"/>
        </w:rPr>
        <w:t>х</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lang w:val="en-US"/>
        </w:rPr>
        <w:t>patriae</w:t>
      </w:r>
      <w:r w:rsidRPr="002E53D9">
        <w:rPr>
          <w:rFonts w:ascii="Times New Roman" w:hAnsi="Times New Roman" w:cs="Times New Roman"/>
          <w:b/>
          <w:sz w:val="28"/>
          <w:szCs w:val="28"/>
        </w:rPr>
        <w:t>)</w:t>
      </w:r>
      <w:r w:rsidRPr="002E53D9">
        <w:rPr>
          <w:rFonts w:ascii="Times New Roman" w:hAnsi="Times New Roman" w:cs="Times New Roman"/>
          <w:sz w:val="28"/>
          <w:szCs w:val="28"/>
        </w:rPr>
        <w:t xml:space="preserve">  т.е. закон государства, к которому данное лицо принадлежит по своему гражданству; б) </w:t>
      </w:r>
      <w:r w:rsidRPr="002E53D9">
        <w:rPr>
          <w:rFonts w:ascii="Times New Roman" w:hAnsi="Times New Roman" w:cs="Times New Roman"/>
          <w:i/>
          <w:sz w:val="28"/>
          <w:szCs w:val="28"/>
        </w:rPr>
        <w:t xml:space="preserve">закон домицилия </w:t>
      </w:r>
      <w:r w:rsidRPr="002E53D9">
        <w:rPr>
          <w:rFonts w:ascii="Times New Roman" w:hAnsi="Times New Roman" w:cs="Times New Roman"/>
          <w:b/>
          <w:sz w:val="28"/>
          <w:szCs w:val="28"/>
        </w:rPr>
        <w:t>(</w:t>
      </w:r>
      <w:r w:rsidRPr="002E53D9">
        <w:rPr>
          <w:rFonts w:ascii="Times New Roman" w:hAnsi="Times New Roman" w:cs="Times New Roman"/>
          <w:b/>
          <w:sz w:val="28"/>
          <w:szCs w:val="28"/>
          <w:lang w:val="en-US"/>
        </w:rPr>
        <w:t>lex</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domicilii</w:t>
      </w:r>
      <w:r w:rsidRPr="002E53D9">
        <w:rPr>
          <w:rFonts w:ascii="Times New Roman" w:hAnsi="Times New Roman" w:cs="Times New Roman"/>
          <w:b/>
          <w:sz w:val="28"/>
          <w:szCs w:val="28"/>
        </w:rPr>
        <w:t>)</w:t>
      </w:r>
      <w:r w:rsidRPr="002E53D9">
        <w:rPr>
          <w:rFonts w:ascii="Times New Roman" w:hAnsi="Times New Roman" w:cs="Times New Roman"/>
          <w:i/>
          <w:sz w:val="28"/>
          <w:szCs w:val="28"/>
        </w:rPr>
        <w:t xml:space="preserve"> или закон местожительства</w:t>
      </w:r>
      <w:r w:rsidRPr="002E53D9">
        <w:rPr>
          <w:rFonts w:ascii="Times New Roman" w:hAnsi="Times New Roman" w:cs="Times New Roman"/>
          <w:sz w:val="28"/>
          <w:szCs w:val="28"/>
        </w:rPr>
        <w:t>, т.е. закон государства, на территории которого данное лицо постоянно проживает.</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Закон национальности юридического лица (</w:t>
      </w:r>
      <w:r w:rsidRPr="002E53D9">
        <w:rPr>
          <w:rFonts w:ascii="Times New Roman" w:hAnsi="Times New Roman" w:cs="Times New Roman"/>
          <w:b/>
          <w:sz w:val="28"/>
          <w:szCs w:val="28"/>
          <w:lang w:val="en-US"/>
        </w:rPr>
        <w:t>Lex</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societatis</w:t>
      </w:r>
      <w:r w:rsidRPr="002E53D9">
        <w:rPr>
          <w:rFonts w:ascii="Times New Roman" w:hAnsi="Times New Roman" w:cs="Times New Roman"/>
          <w:b/>
          <w:sz w:val="28"/>
          <w:szCs w:val="28"/>
        </w:rPr>
        <w:t>).</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Данная коллизионная привязка определяет национальность юридического лица </w:t>
      </w:r>
      <w:r w:rsidRPr="002E53D9">
        <w:rPr>
          <w:rFonts w:ascii="Times New Roman" w:hAnsi="Times New Roman" w:cs="Times New Roman"/>
          <w:sz w:val="28"/>
          <w:szCs w:val="28"/>
          <w:lang w:val="en-US"/>
        </w:rPr>
        <w:t>c</w:t>
      </w:r>
      <w:r w:rsidRPr="002E53D9">
        <w:rPr>
          <w:rFonts w:ascii="Times New Roman" w:hAnsi="Times New Roman" w:cs="Times New Roman"/>
          <w:sz w:val="28"/>
          <w:szCs w:val="28"/>
        </w:rPr>
        <w:t xml:space="preserve"> целью определения правового положения юридического лица т.е. применение права того государства к которому принадлежит юридическое лицо.</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Закон места нахождения вещи</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w:t>
      </w:r>
      <w:r w:rsidRPr="002E53D9">
        <w:rPr>
          <w:rFonts w:ascii="Times New Roman" w:hAnsi="Times New Roman" w:cs="Times New Roman"/>
          <w:b/>
          <w:sz w:val="28"/>
          <w:szCs w:val="28"/>
          <w:lang w:val="en-US"/>
        </w:rPr>
        <w:t>Lex</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rei</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sitae</w:t>
      </w:r>
      <w:r w:rsidRPr="002E53D9">
        <w:rPr>
          <w:rFonts w:ascii="Times New Roman" w:hAnsi="Times New Roman" w:cs="Times New Roman"/>
          <w:b/>
          <w:sz w:val="28"/>
          <w:szCs w:val="28"/>
        </w:rPr>
        <w:t>)</w:t>
      </w:r>
      <w:r w:rsidRPr="002E53D9">
        <w:rPr>
          <w:rFonts w:ascii="Times New Roman" w:hAnsi="Times New Roman" w:cs="Times New Roman"/>
          <w:sz w:val="28"/>
          <w:szCs w:val="28"/>
        </w:rPr>
        <w:t>. Указанная коллизионная привязка чаще всего применяется</w:t>
      </w:r>
      <w:r w:rsidRPr="002E53D9">
        <w:rPr>
          <w:rFonts w:ascii="Times New Roman" w:hAnsi="Times New Roman" w:cs="Times New Roman"/>
          <w:sz w:val="28"/>
          <w:szCs w:val="28"/>
        </w:rPr>
        <w:tab/>
        <w:t>в области права собственности, а также в наследственном праве. Как правило, статус недвижимого имущества определяется по закону страны, где эта вещь находится. В отношении движимого имущества может применяться и личный закон.</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Закон автономии воли (</w:t>
      </w:r>
      <w:r w:rsidRPr="002E53D9">
        <w:rPr>
          <w:rFonts w:ascii="Times New Roman" w:hAnsi="Times New Roman" w:cs="Times New Roman"/>
          <w:b/>
          <w:sz w:val="28"/>
          <w:szCs w:val="28"/>
          <w:lang w:val="en-US"/>
        </w:rPr>
        <w:t>Lex</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voluntatis</w:t>
      </w:r>
      <w:r w:rsidRPr="002E53D9">
        <w:rPr>
          <w:rFonts w:ascii="Times New Roman" w:hAnsi="Times New Roman" w:cs="Times New Roman"/>
          <w:b/>
          <w:sz w:val="28"/>
          <w:szCs w:val="28"/>
        </w:rPr>
        <w:t>).</w:t>
      </w:r>
      <w:r w:rsidRPr="002E53D9">
        <w:rPr>
          <w:rFonts w:ascii="Times New Roman" w:hAnsi="Times New Roman" w:cs="Times New Roman"/>
          <w:sz w:val="28"/>
          <w:szCs w:val="28"/>
        </w:rPr>
        <w:t xml:space="preserve"> Эта коллизионная привязка    означает, что к сделкам с иностранным элементом может применяться закон,   избранный лицами, совершающими сделку. При этом суд должен руководствоваться таким волеизъявлением сторон.</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Закон места совершения акта (</w:t>
      </w:r>
      <w:r w:rsidRPr="002E53D9">
        <w:rPr>
          <w:rFonts w:ascii="Times New Roman" w:hAnsi="Times New Roman" w:cs="Times New Roman"/>
          <w:b/>
          <w:sz w:val="28"/>
          <w:szCs w:val="28"/>
          <w:lang w:val="en-US"/>
        </w:rPr>
        <w:t>Lex</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loci</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actus</w:t>
      </w:r>
      <w:r w:rsidRPr="002E53D9">
        <w:rPr>
          <w:rFonts w:ascii="Times New Roman" w:hAnsi="Times New Roman" w:cs="Times New Roman"/>
          <w:b/>
          <w:sz w:val="28"/>
          <w:szCs w:val="28"/>
        </w:rPr>
        <w:t xml:space="preserve">). </w:t>
      </w:r>
      <w:r w:rsidRPr="002E53D9">
        <w:rPr>
          <w:rFonts w:ascii="Times New Roman" w:hAnsi="Times New Roman" w:cs="Times New Roman"/>
          <w:sz w:val="28"/>
          <w:szCs w:val="28"/>
        </w:rPr>
        <w:t xml:space="preserve"> Данная коллизионная привязка в процессе применения может иметь несколько разновидностей, а именно: а) </w:t>
      </w:r>
      <w:r w:rsidRPr="002E53D9">
        <w:rPr>
          <w:rFonts w:ascii="Times New Roman" w:hAnsi="Times New Roman" w:cs="Times New Roman"/>
          <w:b/>
          <w:sz w:val="28"/>
          <w:szCs w:val="28"/>
        </w:rPr>
        <w:t>закон места заключения договора (</w:t>
      </w:r>
      <w:r w:rsidRPr="002E53D9">
        <w:rPr>
          <w:rFonts w:ascii="Times New Roman" w:hAnsi="Times New Roman" w:cs="Times New Roman"/>
          <w:b/>
          <w:sz w:val="28"/>
          <w:szCs w:val="28"/>
          <w:lang w:val="en-US"/>
        </w:rPr>
        <w:t>Lex</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loci</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contractus</w:t>
      </w:r>
      <w:r w:rsidRPr="002E53D9">
        <w:rPr>
          <w:rFonts w:ascii="Times New Roman" w:hAnsi="Times New Roman" w:cs="Times New Roman"/>
          <w:b/>
          <w:sz w:val="28"/>
          <w:szCs w:val="28"/>
        </w:rPr>
        <w:t>)</w:t>
      </w:r>
      <w:r w:rsidRPr="002E53D9">
        <w:rPr>
          <w:rFonts w:ascii="Times New Roman" w:hAnsi="Times New Roman" w:cs="Times New Roman"/>
          <w:sz w:val="28"/>
          <w:szCs w:val="28"/>
        </w:rPr>
        <w:t xml:space="preserve">; б) </w:t>
      </w:r>
      <w:r w:rsidRPr="002E53D9">
        <w:rPr>
          <w:rFonts w:ascii="Times New Roman" w:hAnsi="Times New Roman" w:cs="Times New Roman"/>
          <w:b/>
          <w:sz w:val="28"/>
          <w:szCs w:val="28"/>
        </w:rPr>
        <w:t>закон места исполнения обязательства (</w:t>
      </w:r>
      <w:r w:rsidRPr="002E53D9">
        <w:rPr>
          <w:rFonts w:ascii="Times New Roman" w:hAnsi="Times New Roman" w:cs="Times New Roman"/>
          <w:b/>
          <w:sz w:val="28"/>
          <w:szCs w:val="28"/>
          <w:lang w:val="en-US"/>
        </w:rPr>
        <w:t>Lex</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loci</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solutionis</w:t>
      </w:r>
      <w:r w:rsidRPr="002E53D9">
        <w:rPr>
          <w:rFonts w:ascii="Times New Roman" w:hAnsi="Times New Roman" w:cs="Times New Roman"/>
          <w:b/>
          <w:sz w:val="28"/>
          <w:szCs w:val="28"/>
        </w:rPr>
        <w:t>)</w:t>
      </w:r>
      <w:r w:rsidRPr="002E53D9">
        <w:rPr>
          <w:rFonts w:ascii="Times New Roman" w:hAnsi="Times New Roman" w:cs="Times New Roman"/>
          <w:sz w:val="28"/>
          <w:szCs w:val="28"/>
        </w:rPr>
        <w:t xml:space="preserve">; г) </w:t>
      </w:r>
      <w:r w:rsidRPr="002E53D9">
        <w:rPr>
          <w:rFonts w:ascii="Times New Roman" w:hAnsi="Times New Roman" w:cs="Times New Roman"/>
          <w:b/>
          <w:sz w:val="28"/>
          <w:szCs w:val="28"/>
        </w:rPr>
        <w:t>закон места заключения брака (</w:t>
      </w:r>
      <w:r w:rsidRPr="002E53D9">
        <w:rPr>
          <w:rFonts w:ascii="Times New Roman" w:hAnsi="Times New Roman" w:cs="Times New Roman"/>
          <w:b/>
          <w:sz w:val="28"/>
          <w:szCs w:val="28"/>
          <w:lang w:val="en-US"/>
        </w:rPr>
        <w:t>Lex</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loci</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celebrationis</w:t>
      </w:r>
      <w:r w:rsidRPr="002E53D9">
        <w:rPr>
          <w:rFonts w:ascii="Times New Roman" w:hAnsi="Times New Roman" w:cs="Times New Roman"/>
          <w:b/>
          <w:sz w:val="28"/>
          <w:szCs w:val="28"/>
        </w:rPr>
        <w:t>)</w:t>
      </w:r>
      <w:r w:rsidRPr="002E53D9">
        <w:rPr>
          <w:rFonts w:ascii="Times New Roman" w:hAnsi="Times New Roman" w:cs="Times New Roman"/>
          <w:sz w:val="28"/>
          <w:szCs w:val="28"/>
        </w:rPr>
        <w:t xml:space="preserve"> и др.</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Закон страны</w:t>
      </w:r>
      <w:r w:rsidRPr="002E53D9">
        <w:rPr>
          <w:rFonts w:ascii="Times New Roman" w:hAnsi="Times New Roman" w:cs="Times New Roman"/>
          <w:b/>
          <w:sz w:val="28"/>
          <w:szCs w:val="28"/>
        </w:rPr>
        <w:tab/>
        <w:t>продавца (</w:t>
      </w:r>
      <w:r w:rsidRPr="002E53D9">
        <w:rPr>
          <w:rFonts w:ascii="Times New Roman" w:hAnsi="Times New Roman" w:cs="Times New Roman"/>
          <w:b/>
          <w:sz w:val="28"/>
          <w:szCs w:val="28"/>
          <w:lang w:val="en-US"/>
        </w:rPr>
        <w:t>Lex</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venditoris</w:t>
      </w:r>
      <w:r w:rsidRPr="002E53D9">
        <w:rPr>
          <w:rFonts w:ascii="Times New Roman" w:hAnsi="Times New Roman" w:cs="Times New Roman"/>
          <w:b/>
          <w:sz w:val="28"/>
          <w:szCs w:val="28"/>
        </w:rPr>
        <w:t>)</w:t>
      </w:r>
      <w:r w:rsidRPr="002E53D9">
        <w:rPr>
          <w:rFonts w:ascii="Times New Roman" w:hAnsi="Times New Roman" w:cs="Times New Roman"/>
          <w:sz w:val="28"/>
          <w:szCs w:val="28"/>
        </w:rPr>
        <w:t>. Указанная коллизионная привязка обычно</w:t>
      </w:r>
      <w:r w:rsidRPr="002E53D9">
        <w:rPr>
          <w:rFonts w:ascii="Times New Roman" w:hAnsi="Times New Roman" w:cs="Times New Roman"/>
          <w:sz w:val="28"/>
          <w:szCs w:val="28"/>
        </w:rPr>
        <w:tab/>
        <w:t>применяется по внешнеторговым сделкам при отсутствии ясно выраженного волеизъявления сторон.</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Закон места совершения правонарушения (</w:t>
      </w:r>
      <w:r w:rsidRPr="002E53D9">
        <w:rPr>
          <w:rFonts w:ascii="Times New Roman" w:hAnsi="Times New Roman" w:cs="Times New Roman"/>
          <w:b/>
          <w:sz w:val="28"/>
          <w:szCs w:val="28"/>
          <w:lang w:val="en-US"/>
        </w:rPr>
        <w:t>Lex</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loci</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delicti</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commissii</w:t>
      </w:r>
      <w:r w:rsidRPr="002E53D9">
        <w:rPr>
          <w:rFonts w:ascii="Times New Roman" w:hAnsi="Times New Roman" w:cs="Times New Roman"/>
          <w:b/>
          <w:sz w:val="28"/>
          <w:szCs w:val="28"/>
        </w:rPr>
        <w:t>)</w:t>
      </w:r>
      <w:r w:rsidRPr="002E53D9">
        <w:rPr>
          <w:rFonts w:ascii="Times New Roman" w:hAnsi="Times New Roman" w:cs="Times New Roman"/>
          <w:sz w:val="28"/>
          <w:szCs w:val="28"/>
        </w:rPr>
        <w:t>. Эта коллизионная привязка применяется, как</w:t>
      </w:r>
      <w:r w:rsidRPr="002E53D9">
        <w:rPr>
          <w:rFonts w:ascii="Times New Roman" w:hAnsi="Times New Roman" w:cs="Times New Roman"/>
          <w:sz w:val="28"/>
          <w:szCs w:val="28"/>
        </w:rPr>
        <w:tab/>
        <w:t>правило, в связи с возникновением деликтных обязательств и означает что права и обязанности сторон по обязательствам, возникающим вследствие причинения вреда, определяются по праву страны, где имело место действие или иное обстоятельство, послужившее основанием для требования о возмещении вреда.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Закон, с которым данное правоотношение наиболее тесно связано (</w:t>
      </w:r>
      <w:r w:rsidRPr="002E53D9">
        <w:rPr>
          <w:rFonts w:ascii="Times New Roman" w:hAnsi="Times New Roman" w:cs="Times New Roman"/>
          <w:b/>
          <w:sz w:val="28"/>
          <w:szCs w:val="28"/>
          <w:lang w:val="en-US"/>
        </w:rPr>
        <w:t>Proper</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Law</w:t>
      </w:r>
      <w:r w:rsidRPr="002E53D9">
        <w:rPr>
          <w:rFonts w:ascii="Times New Roman" w:hAnsi="Times New Roman" w:cs="Times New Roman"/>
          <w:b/>
          <w:sz w:val="28"/>
          <w:szCs w:val="28"/>
        </w:rPr>
        <w:t>)</w:t>
      </w:r>
      <w:r w:rsidRPr="002E53D9">
        <w:rPr>
          <w:rFonts w:ascii="Times New Roman" w:hAnsi="Times New Roman" w:cs="Times New Roman"/>
          <w:sz w:val="28"/>
          <w:szCs w:val="28"/>
        </w:rPr>
        <w:t>. Данная  коллизионная привязка применяется в случаях, если применяемое право не может быть определено на основании ранее установленных законом коллизионных привязок, надлежит руководствоваться правом, которое наиболее тесно связано с договором или участниками правоотношения.</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Закон суда (</w:t>
      </w:r>
      <w:r w:rsidRPr="002E53D9">
        <w:rPr>
          <w:rFonts w:ascii="Times New Roman" w:hAnsi="Times New Roman" w:cs="Times New Roman"/>
          <w:b/>
          <w:sz w:val="28"/>
          <w:szCs w:val="28"/>
          <w:lang w:val="en-US"/>
        </w:rPr>
        <w:t>Lex</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fori</w:t>
      </w:r>
      <w:r w:rsidRPr="002E53D9">
        <w:rPr>
          <w:rFonts w:ascii="Times New Roman" w:hAnsi="Times New Roman" w:cs="Times New Roman"/>
          <w:b/>
          <w:sz w:val="28"/>
          <w:szCs w:val="28"/>
        </w:rPr>
        <w:t xml:space="preserve">). </w:t>
      </w:r>
      <w:r w:rsidRPr="002E53D9">
        <w:rPr>
          <w:rFonts w:ascii="Times New Roman" w:hAnsi="Times New Roman" w:cs="Times New Roman"/>
          <w:sz w:val="28"/>
          <w:szCs w:val="28"/>
        </w:rPr>
        <w:t>Указанная  коллизионная привязка применяется в международном гражданском процессе. Суд, рассматривая дело с иностранным элементом, должен руководствоваться законом своей страны, обязан применять свои (национальные) процессуальные правила.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Закон флага (</w:t>
      </w:r>
      <w:r w:rsidRPr="002E53D9">
        <w:rPr>
          <w:rFonts w:ascii="Times New Roman" w:hAnsi="Times New Roman" w:cs="Times New Roman"/>
          <w:b/>
          <w:sz w:val="28"/>
          <w:szCs w:val="28"/>
          <w:lang w:val="en-US"/>
        </w:rPr>
        <w:t>Lex</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flagi</w:t>
      </w:r>
      <w:r w:rsidRPr="002E53D9">
        <w:rPr>
          <w:rFonts w:ascii="Times New Roman" w:hAnsi="Times New Roman" w:cs="Times New Roman"/>
          <w:b/>
          <w:sz w:val="28"/>
          <w:szCs w:val="28"/>
        </w:rPr>
        <w:t xml:space="preserve">). </w:t>
      </w:r>
      <w:r w:rsidRPr="002E53D9">
        <w:rPr>
          <w:rFonts w:ascii="Times New Roman" w:hAnsi="Times New Roman" w:cs="Times New Roman"/>
          <w:sz w:val="28"/>
          <w:szCs w:val="28"/>
        </w:rPr>
        <w:t>Данная коллизионная привязка применяется для решения коллизионных вопросов в сфере торгового мореплавания и означает применение на морском судне права того государства, в котором зарегистрировано данное морское судно</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 xml:space="preserve">3. Механизмы толкования и применения коллизионных норм </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Обратная отсылка это институт международного частного права, в котором для разрешения конкретного частного правоотношения нормы права одного государства предусматривают применение права второго государства, а нормы права второго государства отсылают обратно или к праву третьего государства.</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Законодательство государств по разному решает проблему обратной отсылки, и в зависимости от особенностей ее решения можно выделить несколько групп.</w:t>
      </w:r>
    </w:p>
    <w:p w:rsidR="002E53D9" w:rsidRPr="002E53D9" w:rsidRDefault="002E53D9" w:rsidP="00B72CD3">
      <w:pPr>
        <w:numPr>
          <w:ilvl w:val="0"/>
          <w:numId w:val="6"/>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Обратная отсылка </w:t>
      </w:r>
      <w:r w:rsidRPr="002E53D9">
        <w:rPr>
          <w:rFonts w:ascii="Times New Roman" w:hAnsi="Times New Roman" w:cs="Times New Roman"/>
          <w:b/>
          <w:sz w:val="28"/>
          <w:szCs w:val="28"/>
        </w:rPr>
        <w:t>в полном объеме</w:t>
      </w:r>
      <w:r w:rsidRPr="002E53D9">
        <w:rPr>
          <w:rFonts w:ascii="Times New Roman" w:hAnsi="Times New Roman" w:cs="Times New Roman"/>
          <w:sz w:val="28"/>
          <w:szCs w:val="28"/>
        </w:rPr>
        <w:t xml:space="preserve"> применяется в законодательстве и судебной практике Австрии, Польше, Финляндии, Югославии.</w:t>
      </w:r>
    </w:p>
    <w:p w:rsidR="002E53D9" w:rsidRPr="002E53D9" w:rsidRDefault="002E53D9" w:rsidP="00B72CD3">
      <w:pPr>
        <w:numPr>
          <w:ilvl w:val="0"/>
          <w:numId w:val="6"/>
        </w:numPr>
        <w:tabs>
          <w:tab w:val="clear" w:pos="1429"/>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sz w:val="28"/>
          <w:szCs w:val="28"/>
        </w:rPr>
        <w:t xml:space="preserve">В Мексике, Португалии, ФРГ обратная отсылка применяется, но </w:t>
      </w:r>
      <w:r w:rsidRPr="002E53D9">
        <w:rPr>
          <w:rFonts w:ascii="Times New Roman" w:hAnsi="Times New Roman" w:cs="Times New Roman"/>
          <w:b/>
          <w:sz w:val="28"/>
          <w:szCs w:val="28"/>
        </w:rPr>
        <w:t>с оговоркой принципиальных условий</w:t>
      </w:r>
      <w:r w:rsidRPr="002E53D9">
        <w:rPr>
          <w:rFonts w:ascii="Times New Roman" w:hAnsi="Times New Roman" w:cs="Times New Roman"/>
          <w:sz w:val="28"/>
          <w:szCs w:val="28"/>
        </w:rPr>
        <w:t xml:space="preserve">. </w:t>
      </w:r>
    </w:p>
    <w:p w:rsidR="002E53D9" w:rsidRPr="002E53D9" w:rsidRDefault="002E53D9" w:rsidP="00B72CD3">
      <w:pPr>
        <w:numPr>
          <w:ilvl w:val="0"/>
          <w:numId w:val="6"/>
        </w:numPr>
        <w:tabs>
          <w:tab w:val="clear" w:pos="1429"/>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sz w:val="28"/>
          <w:szCs w:val="28"/>
        </w:rPr>
        <w:t xml:space="preserve">Страны, законодательство которых предусматривают </w:t>
      </w:r>
      <w:r w:rsidRPr="002E53D9">
        <w:rPr>
          <w:rFonts w:ascii="Times New Roman" w:hAnsi="Times New Roman" w:cs="Times New Roman"/>
          <w:b/>
          <w:sz w:val="28"/>
          <w:szCs w:val="28"/>
        </w:rPr>
        <w:t xml:space="preserve">применение обратной отсылки только к своему собственному праву. </w:t>
      </w:r>
      <w:r w:rsidRPr="002E53D9">
        <w:rPr>
          <w:rFonts w:ascii="Times New Roman" w:hAnsi="Times New Roman" w:cs="Times New Roman"/>
          <w:sz w:val="28"/>
          <w:szCs w:val="28"/>
        </w:rPr>
        <w:t>Венгрия, Венесуэла, Испания, Япония.</w:t>
      </w:r>
    </w:p>
    <w:p w:rsidR="002E53D9" w:rsidRPr="002E53D9" w:rsidRDefault="002E53D9" w:rsidP="00B72CD3">
      <w:pPr>
        <w:numPr>
          <w:ilvl w:val="0"/>
          <w:numId w:val="6"/>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Страны, законы которых целиком </w:t>
      </w:r>
      <w:r w:rsidRPr="002E53D9">
        <w:rPr>
          <w:rFonts w:ascii="Times New Roman" w:hAnsi="Times New Roman" w:cs="Times New Roman"/>
          <w:b/>
          <w:sz w:val="28"/>
          <w:szCs w:val="28"/>
        </w:rPr>
        <w:t>отвергают обратную отсылку</w:t>
      </w:r>
      <w:r w:rsidRPr="002E53D9">
        <w:rPr>
          <w:rFonts w:ascii="Times New Roman" w:hAnsi="Times New Roman" w:cs="Times New Roman"/>
          <w:sz w:val="28"/>
          <w:szCs w:val="28"/>
        </w:rPr>
        <w:t>. Бразилия, Греция, Египет, Перу</w:t>
      </w:r>
    </w:p>
    <w:p w:rsidR="002E53D9" w:rsidRPr="002E53D9" w:rsidRDefault="002E53D9" w:rsidP="00B72CD3">
      <w:pPr>
        <w:numPr>
          <w:ilvl w:val="0"/>
          <w:numId w:val="6"/>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Страны в которых вообще эта </w:t>
      </w:r>
      <w:r w:rsidRPr="002E53D9">
        <w:rPr>
          <w:rFonts w:ascii="Times New Roman" w:hAnsi="Times New Roman" w:cs="Times New Roman"/>
          <w:b/>
          <w:sz w:val="28"/>
          <w:szCs w:val="28"/>
        </w:rPr>
        <w:t>проблема не решена</w:t>
      </w:r>
      <w:r w:rsidRPr="002E53D9">
        <w:rPr>
          <w:rFonts w:ascii="Times New Roman" w:hAnsi="Times New Roman" w:cs="Times New Roman"/>
          <w:sz w:val="28"/>
          <w:szCs w:val="28"/>
        </w:rPr>
        <w:t>. Алжир, Аргентина, Болгария, Китай.</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Вопросы обратной отсылки закреплены в Гражданском кодексе Республики Беларусь. Статья 1096 закрепляет, что любая отсылка к иностранному праву должна рассматриваться как отсылка к материальному, а не к коллизионному праву соответствующей страны.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Правоприменительная практика свидетельствует о том, что отсылка может быть не только обратной, но и к закону третьего государства. Такая отсылка, называемая </w:t>
      </w:r>
      <w:r w:rsidRPr="002E53D9">
        <w:rPr>
          <w:rFonts w:ascii="Times New Roman" w:hAnsi="Times New Roman" w:cs="Times New Roman"/>
          <w:b/>
          <w:sz w:val="28"/>
          <w:szCs w:val="28"/>
        </w:rPr>
        <w:t>трансмиссией.</w:t>
      </w:r>
      <w:r w:rsidRPr="002E53D9">
        <w:rPr>
          <w:rFonts w:ascii="Times New Roman" w:hAnsi="Times New Roman" w:cs="Times New Roman"/>
          <w:sz w:val="28"/>
          <w:szCs w:val="28"/>
        </w:rPr>
        <w:t xml:space="preserve">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Модель Гражданского кодекса для стран СНГ предлагает принимать обратную отсылку и отсылку к праву третьей страны в случаях применения иностранного права согласно правилам о личном законе физического лица, об определении гражданской дееспособности физического лица в отношении сделок и обязательств, возникающих вследствие причинение вреда, о признании физического лица недееспособным, об опеке и попечительстве. Любая отсылка к иностранному праву должна рассматриваться как отсылка к материальному праву.</w:t>
      </w:r>
    </w:p>
    <w:p w:rsidR="002E53D9" w:rsidRPr="002E53D9" w:rsidRDefault="002E53D9" w:rsidP="002E53D9">
      <w:pPr>
        <w:pStyle w:val="1"/>
        <w:spacing w:before="0" w:after="0"/>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 </w:t>
      </w:r>
    </w:p>
    <w:p w:rsidR="002E53D9" w:rsidRPr="002E53D9" w:rsidRDefault="002E53D9" w:rsidP="002E53D9">
      <w:pPr>
        <w:pStyle w:val="1"/>
        <w:spacing w:before="0" w:after="0"/>
        <w:ind w:firstLine="567"/>
        <w:jc w:val="both"/>
        <w:rPr>
          <w:rFonts w:ascii="Times New Roman" w:hAnsi="Times New Roman" w:cs="Times New Roman"/>
          <w:sz w:val="28"/>
          <w:szCs w:val="28"/>
        </w:rPr>
      </w:pPr>
      <w:r w:rsidRPr="002E53D9">
        <w:rPr>
          <w:rFonts w:ascii="Times New Roman" w:hAnsi="Times New Roman" w:cs="Times New Roman"/>
          <w:sz w:val="28"/>
          <w:szCs w:val="28"/>
        </w:rPr>
        <w:t>4. Оговорка о публичном порядке</w:t>
      </w:r>
    </w:p>
    <w:p w:rsidR="002E53D9" w:rsidRPr="002E53D9" w:rsidRDefault="002E53D9" w:rsidP="002E53D9">
      <w:pPr>
        <w:ind w:firstLine="567"/>
        <w:jc w:val="both"/>
        <w:rPr>
          <w:rFonts w:ascii="Times New Roman" w:hAnsi="Times New Roman" w:cs="Times New Roman"/>
          <w:sz w:val="28"/>
          <w:szCs w:val="28"/>
        </w:rPr>
      </w:pP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Применение иностранного закона на территории другого государства может быть ограничено путем использования оговорки о публичном порядке.</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Иностранный закон, к которому отсылает коллизионная норма, может быть не применен, если такое применение закона противоречило бы публичному порядку данного государства.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Для того чтобы предотвратить наступление возможных негативных последствий применения избранного на основании собственной коллизионной нормы иностранного права, применяется оговорка о публичном порядке. Она обозначает. Оговорка о публичном порядке является общепризнанным институтом международного частного права. Она играет важную роль в механизме регулирования частноправовых отношений международного характера. </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 xml:space="preserve">Избранное на основе отечественной коллизионной нормы иностранное право не применяется, и субъективные права, возникшие под действием иностранного права, не получают защиты, если такое применение или такая защита противоречат публичному порядку данного государства.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Статья 1099 Гражданского кодекса Республики Беларусь закрепляет, что иностранное право не применяется в случаях, когда его применение противоречило бы основам правопорядка (публичному порядку) Республики Беларусь, а также в иных случаях, прямо предусмотренных законодательными актами.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Оговорка о публичном порядке может быть применена и по вопросам международного гражданского процесса. Согласно законодательству Республики Беларусь возможен отказ в исполнении белорусскими учреждениями юстиции поручений иностранных судов о совершении отдельных процессуальных действий (вручение повесток и других документов, допрос свидетелей, производство экспертизы и т.д.), если исполнение таких поручений противоречило бы суверенитету Республики Беларусь или угрожало бы ее безопасности.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Оговорка о публичном порядке содержится в некоторых международных договорах. Так, ст. 6 Гаагской конвенции </w:t>
      </w:r>
      <w:smartTag w:uri="urn:schemas-microsoft-com:office:smarttags" w:element="metricconverter">
        <w:smartTagPr>
          <w:attr w:name="ProductID" w:val="1955 г"/>
        </w:smartTagPr>
        <w:r w:rsidRPr="002E53D9">
          <w:rPr>
            <w:rFonts w:ascii="Times New Roman" w:hAnsi="Times New Roman" w:cs="Times New Roman"/>
            <w:sz w:val="28"/>
            <w:szCs w:val="28"/>
          </w:rPr>
          <w:t>1955 г</w:t>
        </w:r>
      </w:smartTag>
      <w:r w:rsidRPr="002E53D9">
        <w:rPr>
          <w:rFonts w:ascii="Times New Roman" w:hAnsi="Times New Roman" w:cs="Times New Roman"/>
          <w:sz w:val="28"/>
          <w:szCs w:val="28"/>
        </w:rPr>
        <w:t>. о праве, применимом в международной купле-продаже движимых материальных вещей, гласит: "В каждом из Договаривающихся Государств применение права, определенного настоящей Конвенцией, может быть исключено по мотивам публичного порядка".</w:t>
      </w:r>
    </w:p>
    <w:p w:rsidR="002E53D9" w:rsidRPr="002E53D9" w:rsidRDefault="002E53D9" w:rsidP="002E53D9">
      <w:pPr>
        <w:pStyle w:val="1"/>
        <w:spacing w:before="0" w:after="0"/>
        <w:ind w:firstLine="567"/>
        <w:jc w:val="both"/>
        <w:rPr>
          <w:rFonts w:ascii="Times New Roman" w:hAnsi="Times New Roman" w:cs="Times New Roman"/>
          <w:sz w:val="28"/>
          <w:szCs w:val="28"/>
        </w:rPr>
      </w:pPr>
    </w:p>
    <w:p w:rsidR="002E53D9" w:rsidRPr="002E53D9" w:rsidRDefault="002E53D9" w:rsidP="002E53D9">
      <w:pPr>
        <w:pStyle w:val="1"/>
        <w:spacing w:before="0" w:after="0"/>
        <w:ind w:firstLine="567"/>
        <w:jc w:val="both"/>
        <w:rPr>
          <w:rFonts w:ascii="Times New Roman" w:hAnsi="Times New Roman" w:cs="Times New Roman"/>
          <w:sz w:val="28"/>
          <w:szCs w:val="28"/>
        </w:rPr>
      </w:pPr>
      <w:r w:rsidRPr="002E53D9">
        <w:rPr>
          <w:rFonts w:ascii="Times New Roman" w:hAnsi="Times New Roman" w:cs="Times New Roman"/>
          <w:sz w:val="28"/>
          <w:szCs w:val="28"/>
        </w:rPr>
        <w:t>5. Взаимно</w:t>
      </w:r>
      <w:r w:rsidR="00F23186">
        <w:rPr>
          <w:rFonts w:ascii="Times New Roman" w:hAnsi="Times New Roman" w:cs="Times New Roman"/>
          <w:sz w:val="28"/>
          <w:szCs w:val="28"/>
        </w:rPr>
        <w:t xml:space="preserve">сть и реторсия в международном </w:t>
      </w:r>
      <w:r w:rsidR="001F0970">
        <w:rPr>
          <w:rFonts w:ascii="Times New Roman" w:hAnsi="Times New Roman" w:cs="Times New Roman"/>
          <w:sz w:val="28"/>
          <w:szCs w:val="28"/>
        </w:rPr>
        <w:t>хозяйствен</w:t>
      </w:r>
      <w:r w:rsidRPr="002E53D9">
        <w:rPr>
          <w:rFonts w:ascii="Times New Roman" w:hAnsi="Times New Roman" w:cs="Times New Roman"/>
          <w:sz w:val="28"/>
          <w:szCs w:val="28"/>
        </w:rPr>
        <w:t>ном праве</w:t>
      </w:r>
    </w:p>
    <w:p w:rsidR="002E53D9" w:rsidRPr="002E53D9" w:rsidRDefault="002E53D9" w:rsidP="002E53D9">
      <w:pPr>
        <w:ind w:firstLine="567"/>
        <w:jc w:val="both"/>
        <w:rPr>
          <w:rFonts w:ascii="Times New Roman" w:hAnsi="Times New Roman" w:cs="Times New Roman"/>
          <w:sz w:val="28"/>
          <w:szCs w:val="28"/>
        </w:rPr>
      </w:pP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Категория взаимности играет большую роль в международном </w:t>
      </w:r>
      <w:r w:rsidR="00855FE9">
        <w:rPr>
          <w:rFonts w:ascii="Times New Roman" w:hAnsi="Times New Roman" w:cs="Times New Roman"/>
          <w:sz w:val="28"/>
          <w:szCs w:val="28"/>
        </w:rPr>
        <w:t>хозяйственном</w:t>
      </w:r>
      <w:r w:rsidRPr="002E53D9">
        <w:rPr>
          <w:rFonts w:ascii="Times New Roman" w:hAnsi="Times New Roman" w:cs="Times New Roman"/>
          <w:sz w:val="28"/>
          <w:szCs w:val="28"/>
        </w:rPr>
        <w:t xml:space="preserve"> праве. Особенно велика ее роль при определении правового положения иностранных физических и юридических лиц, при правовом регулировании иностранных инвестиций, отношений связанных с интеллектуальной собственностью, а также в сфере международного гражданского и арбитражного процесса.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Взаимность играет принципиальную роль в признании и применении иностранного права. Так, статья 1098 Гражданского кодекса Республики Беларусь закрепляет, что суд, применяет иностранное право независимо от того, применяется ли в соответствующем иностранном государстве к аналогичным отношениям право Республики Беларусь, за исключением случаев, когда применение иностранного права на началах взаимности предусмотрено законодательством Республики Беларусь.</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Сущность института взаимности в международном </w:t>
      </w:r>
      <w:r w:rsidR="00FA0910">
        <w:rPr>
          <w:rFonts w:ascii="Times New Roman" w:hAnsi="Times New Roman" w:cs="Times New Roman"/>
          <w:sz w:val="28"/>
          <w:szCs w:val="28"/>
        </w:rPr>
        <w:t>хозяйственном</w:t>
      </w:r>
      <w:r w:rsidRPr="002E53D9">
        <w:rPr>
          <w:rFonts w:ascii="Times New Roman" w:hAnsi="Times New Roman" w:cs="Times New Roman"/>
          <w:sz w:val="28"/>
          <w:szCs w:val="28"/>
        </w:rPr>
        <w:t xml:space="preserve"> праве состоит в том, что иностранцам предоставляются определенные права, льготы и привилегии при условии, что физические и юридические лица</w:t>
      </w:r>
      <w:r w:rsidRPr="002E53D9">
        <w:rPr>
          <w:rFonts w:ascii="Times New Roman" w:hAnsi="Times New Roman" w:cs="Times New Roman"/>
          <w:smallCaps/>
          <w:sz w:val="28"/>
          <w:szCs w:val="28"/>
        </w:rPr>
        <w:t xml:space="preserve"> </w:t>
      </w:r>
      <w:r w:rsidRPr="002E53D9">
        <w:rPr>
          <w:rFonts w:ascii="Times New Roman" w:hAnsi="Times New Roman" w:cs="Times New Roman"/>
          <w:sz w:val="28"/>
          <w:szCs w:val="28"/>
        </w:rPr>
        <w:t xml:space="preserve">предоставляющего государства, будут пользоваться аналогичными правами, льготами и привилегиями в иностранном государстве. Различают два вида взаимности: </w:t>
      </w:r>
      <w:r w:rsidRPr="002E53D9">
        <w:rPr>
          <w:rFonts w:ascii="Times New Roman" w:hAnsi="Times New Roman" w:cs="Times New Roman"/>
          <w:b/>
          <w:sz w:val="28"/>
          <w:szCs w:val="28"/>
        </w:rPr>
        <w:t>материальную и формальную</w:t>
      </w:r>
      <w:r w:rsidRPr="002E53D9">
        <w:rPr>
          <w:rFonts w:ascii="Times New Roman" w:hAnsi="Times New Roman" w:cs="Times New Roman"/>
          <w:sz w:val="28"/>
          <w:szCs w:val="28"/>
        </w:rPr>
        <w:t>. При материальной взаимности иностранцы на территории другого государства пользуются таким объемом прав, которым они пользуются в своем государстве. При формальной взаимности иностранцам на территории другого государства предоставляется такой объем прав, которым пользуются собственные граждане.</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В предусмотренных законом случаях государство может применять к иностранным физическим и юридическим лицам меры, ограничивающие их правовой статус. </w:t>
      </w:r>
      <w:r w:rsidRPr="002E53D9">
        <w:rPr>
          <w:rFonts w:ascii="Times New Roman" w:hAnsi="Times New Roman" w:cs="Times New Roman"/>
          <w:b/>
          <w:sz w:val="28"/>
          <w:szCs w:val="28"/>
        </w:rPr>
        <w:t>Эти ограничительные меры называются реторсией.</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По общему правилу реторсионные меры применяются в ответ на дискриминационные действия иностранного государства. Основной целью таких мер является отмена установленных за границей ограничений.</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Акты реторсии относятся к числу законных мер, которые может применять любое государство. Указанные акты устанавливаются внутренним (национальным) законодательством, а также международными договорами. Например, Венская конвенция </w:t>
      </w:r>
      <w:smartTag w:uri="urn:schemas-microsoft-com:office:smarttags" w:element="metricconverter">
        <w:smartTagPr>
          <w:attr w:name="ProductID" w:val="1961 г"/>
        </w:smartTagPr>
        <w:r w:rsidRPr="002E53D9">
          <w:rPr>
            <w:rFonts w:ascii="Times New Roman" w:hAnsi="Times New Roman" w:cs="Times New Roman"/>
            <w:sz w:val="28"/>
            <w:szCs w:val="28"/>
          </w:rPr>
          <w:t>1961 г</w:t>
        </w:r>
      </w:smartTag>
      <w:r w:rsidRPr="002E53D9">
        <w:rPr>
          <w:rFonts w:ascii="Times New Roman" w:hAnsi="Times New Roman" w:cs="Times New Roman"/>
          <w:sz w:val="28"/>
          <w:szCs w:val="28"/>
        </w:rPr>
        <w:t>. предусматривает, что не является дискриминацией, «если государство пребывания применяет какое-либо из положений настоящей Конвенции ограничительно ввиду ограничительного применения этого положения к его представительству в аккредитующем государстве».</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Возможность применения реторсий предусмотрена ст. 1102 Гражданского кодекса Республики Беларусь. В ней указано, что Правительством Республики Беларусь могут быть установлены ответные ограничения (реторсии) в отношении прав граждан и юридических лиц тех государств, в которых имеются специальные ограничения граждан и юридических лиц Республики Беларусь.</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 xml:space="preserve">Тема 4. </w:t>
      </w:r>
      <w:r w:rsidR="00392D88">
        <w:rPr>
          <w:rFonts w:ascii="Times New Roman" w:hAnsi="Times New Roman" w:cs="Times New Roman"/>
          <w:b/>
          <w:sz w:val="28"/>
          <w:szCs w:val="28"/>
        </w:rPr>
        <w:t>Правовое положение иностранных физических</w:t>
      </w:r>
      <w:r w:rsidRPr="002E53D9">
        <w:rPr>
          <w:rFonts w:ascii="Times New Roman" w:hAnsi="Times New Roman" w:cs="Times New Roman"/>
          <w:b/>
          <w:sz w:val="28"/>
          <w:szCs w:val="28"/>
        </w:rPr>
        <w:t xml:space="preserve"> лиц. </w:t>
      </w:r>
    </w:p>
    <w:p w:rsidR="002E53D9" w:rsidRPr="002E53D9" w:rsidRDefault="002E53D9" w:rsidP="002E53D9">
      <w:pPr>
        <w:shd w:val="clear" w:color="auto" w:fill="FFFFFF"/>
        <w:ind w:firstLine="567"/>
        <w:jc w:val="both"/>
        <w:rPr>
          <w:rFonts w:ascii="Times New Roman" w:hAnsi="Times New Roman" w:cs="Times New Roman"/>
          <w:color w:val="000000"/>
          <w:sz w:val="28"/>
          <w:szCs w:val="28"/>
        </w:rPr>
      </w:pPr>
    </w:p>
    <w:p w:rsidR="002E53D9" w:rsidRPr="002E53D9" w:rsidRDefault="002E53D9" w:rsidP="002E53D9">
      <w:pPr>
        <w:shd w:val="clear" w:color="auto" w:fill="FFFFFF"/>
        <w:ind w:firstLine="567"/>
        <w:jc w:val="both"/>
        <w:rPr>
          <w:rFonts w:ascii="Times New Roman" w:hAnsi="Times New Roman" w:cs="Times New Roman"/>
          <w:sz w:val="28"/>
          <w:szCs w:val="28"/>
        </w:rPr>
      </w:pPr>
      <w:r w:rsidRPr="002E53D9">
        <w:rPr>
          <w:rFonts w:ascii="Times New Roman" w:hAnsi="Times New Roman" w:cs="Times New Roman"/>
          <w:color w:val="000000"/>
          <w:sz w:val="28"/>
          <w:szCs w:val="28"/>
        </w:rPr>
        <w:t>Иностранные граждане, пребывающие на территории других стран, обладают правоспособностью, определяемой местным пра</w:t>
      </w:r>
      <w:r w:rsidRPr="002E53D9">
        <w:rPr>
          <w:rFonts w:ascii="Times New Roman" w:hAnsi="Times New Roman" w:cs="Times New Roman"/>
          <w:color w:val="000000"/>
          <w:sz w:val="28"/>
          <w:szCs w:val="28"/>
        </w:rPr>
        <w:softHyphen/>
        <w:t xml:space="preserve">вопорядком. </w:t>
      </w:r>
    </w:p>
    <w:p w:rsidR="002E53D9" w:rsidRPr="002E53D9" w:rsidRDefault="002E53D9" w:rsidP="002E53D9">
      <w:pPr>
        <w:shd w:val="clear" w:color="auto" w:fill="FFFFFF"/>
        <w:ind w:firstLine="567"/>
        <w:jc w:val="both"/>
        <w:rPr>
          <w:rFonts w:ascii="Times New Roman" w:hAnsi="Times New Roman" w:cs="Times New Roman"/>
          <w:i/>
          <w:color w:val="000000"/>
          <w:sz w:val="28"/>
          <w:szCs w:val="28"/>
        </w:rPr>
      </w:pPr>
      <w:r w:rsidRPr="002E53D9">
        <w:rPr>
          <w:rFonts w:ascii="Times New Roman" w:hAnsi="Times New Roman" w:cs="Times New Roman"/>
          <w:color w:val="000000"/>
          <w:sz w:val="28"/>
          <w:szCs w:val="28"/>
        </w:rPr>
        <w:t xml:space="preserve">Вопросы дееспособности в международном </w:t>
      </w:r>
      <w:r w:rsidR="00036A97">
        <w:rPr>
          <w:rFonts w:ascii="Times New Roman" w:hAnsi="Times New Roman" w:cs="Times New Roman"/>
          <w:color w:val="000000"/>
          <w:sz w:val="28"/>
          <w:szCs w:val="28"/>
        </w:rPr>
        <w:t xml:space="preserve">хозяйственном </w:t>
      </w:r>
      <w:r w:rsidRPr="002E53D9">
        <w:rPr>
          <w:rFonts w:ascii="Times New Roman" w:hAnsi="Times New Roman" w:cs="Times New Roman"/>
          <w:color w:val="000000"/>
          <w:sz w:val="28"/>
          <w:szCs w:val="28"/>
        </w:rPr>
        <w:t xml:space="preserve">праве традиционно определяются в основном по </w:t>
      </w:r>
      <w:r w:rsidRPr="002E53D9">
        <w:rPr>
          <w:rFonts w:ascii="Times New Roman" w:hAnsi="Times New Roman" w:cs="Times New Roman"/>
          <w:b/>
          <w:color w:val="000000"/>
          <w:sz w:val="28"/>
          <w:szCs w:val="28"/>
        </w:rPr>
        <w:t>личному закону (1ех per</w:t>
      </w:r>
      <w:r w:rsidRPr="002E53D9">
        <w:rPr>
          <w:rFonts w:ascii="Times New Roman" w:hAnsi="Times New Roman" w:cs="Times New Roman"/>
          <w:b/>
          <w:color w:val="000000"/>
          <w:sz w:val="28"/>
          <w:szCs w:val="28"/>
          <w:lang w:val="en-US"/>
        </w:rPr>
        <w:t>sonalis</w:t>
      </w:r>
      <w:r w:rsidRPr="002E53D9">
        <w:rPr>
          <w:rFonts w:ascii="Times New Roman" w:hAnsi="Times New Roman" w:cs="Times New Roman"/>
          <w:b/>
          <w:color w:val="000000"/>
          <w:sz w:val="28"/>
          <w:szCs w:val="28"/>
        </w:rPr>
        <w:t>)</w:t>
      </w:r>
      <w:r w:rsidRPr="002E53D9">
        <w:rPr>
          <w:rFonts w:ascii="Times New Roman" w:hAnsi="Times New Roman" w:cs="Times New Roman"/>
          <w:color w:val="000000"/>
          <w:sz w:val="28"/>
          <w:szCs w:val="28"/>
        </w:rPr>
        <w:t>, который, как извест</w:t>
      </w:r>
      <w:r w:rsidRPr="002E53D9">
        <w:rPr>
          <w:rFonts w:ascii="Times New Roman" w:hAnsi="Times New Roman" w:cs="Times New Roman"/>
          <w:color w:val="000000"/>
          <w:sz w:val="28"/>
          <w:szCs w:val="28"/>
        </w:rPr>
        <w:softHyphen/>
        <w:t xml:space="preserve">но, существует в двух своих разновидностях — </w:t>
      </w:r>
      <w:r w:rsidRPr="002E53D9">
        <w:rPr>
          <w:rFonts w:ascii="Times New Roman" w:hAnsi="Times New Roman" w:cs="Times New Roman"/>
          <w:b/>
          <w:color w:val="000000"/>
          <w:sz w:val="28"/>
          <w:szCs w:val="28"/>
        </w:rPr>
        <w:t>закона гражданства (1ех па</w:t>
      </w:r>
      <w:r w:rsidRPr="002E53D9">
        <w:rPr>
          <w:rFonts w:ascii="Times New Roman" w:hAnsi="Times New Roman" w:cs="Times New Roman"/>
          <w:b/>
          <w:color w:val="000000"/>
          <w:sz w:val="28"/>
          <w:szCs w:val="28"/>
          <w:lang w:val="en-US"/>
        </w:rPr>
        <w:t>tionalis</w:t>
      </w:r>
      <w:r w:rsidRPr="002E53D9">
        <w:rPr>
          <w:rFonts w:ascii="Times New Roman" w:hAnsi="Times New Roman" w:cs="Times New Roman"/>
          <w:b/>
          <w:color w:val="000000"/>
          <w:sz w:val="28"/>
          <w:szCs w:val="28"/>
        </w:rPr>
        <w:t>)</w:t>
      </w:r>
      <w:r w:rsidRPr="002E53D9">
        <w:rPr>
          <w:rFonts w:ascii="Times New Roman" w:hAnsi="Times New Roman" w:cs="Times New Roman"/>
          <w:color w:val="000000"/>
          <w:sz w:val="28"/>
          <w:szCs w:val="28"/>
        </w:rPr>
        <w:t xml:space="preserve"> и </w:t>
      </w:r>
      <w:r w:rsidRPr="002E53D9">
        <w:rPr>
          <w:rFonts w:ascii="Times New Roman" w:hAnsi="Times New Roman" w:cs="Times New Roman"/>
          <w:b/>
          <w:color w:val="000000"/>
          <w:sz w:val="28"/>
          <w:szCs w:val="28"/>
        </w:rPr>
        <w:t xml:space="preserve">закона местожительства (1ех </w:t>
      </w:r>
      <w:r w:rsidRPr="002E53D9">
        <w:rPr>
          <w:rFonts w:ascii="Times New Roman" w:hAnsi="Times New Roman" w:cs="Times New Roman"/>
          <w:b/>
          <w:color w:val="000000"/>
          <w:sz w:val="28"/>
          <w:szCs w:val="28"/>
          <w:lang w:val="en-US"/>
        </w:rPr>
        <w:t>domicilii</w:t>
      </w:r>
      <w:r w:rsidRPr="002E53D9">
        <w:rPr>
          <w:rFonts w:ascii="Times New Roman" w:hAnsi="Times New Roman" w:cs="Times New Roman"/>
          <w:color w:val="000000"/>
          <w:sz w:val="28"/>
          <w:szCs w:val="28"/>
        </w:rPr>
        <w:t>). Отече</w:t>
      </w:r>
      <w:r w:rsidRPr="002E53D9">
        <w:rPr>
          <w:rFonts w:ascii="Times New Roman" w:hAnsi="Times New Roman" w:cs="Times New Roman"/>
          <w:color w:val="000000"/>
          <w:sz w:val="28"/>
          <w:szCs w:val="28"/>
        </w:rPr>
        <w:softHyphen/>
        <w:t>ственное право также использует общепринятую в между</w:t>
      </w:r>
      <w:r w:rsidRPr="002E53D9">
        <w:rPr>
          <w:rFonts w:ascii="Times New Roman" w:hAnsi="Times New Roman" w:cs="Times New Roman"/>
          <w:color w:val="000000"/>
          <w:sz w:val="28"/>
          <w:szCs w:val="28"/>
        </w:rPr>
        <w:softHyphen/>
        <w:t xml:space="preserve">народной практике обобщающую разновидность коллизионной формулы определения дееспособности физического лица — </w:t>
      </w:r>
      <w:r w:rsidRPr="002E53D9">
        <w:rPr>
          <w:rFonts w:ascii="Times New Roman" w:hAnsi="Times New Roman" w:cs="Times New Roman"/>
          <w:b/>
          <w:i/>
          <w:color w:val="000000"/>
          <w:sz w:val="28"/>
          <w:szCs w:val="28"/>
        </w:rPr>
        <w:t>1ех ре</w:t>
      </w:r>
      <w:r w:rsidRPr="002E53D9">
        <w:rPr>
          <w:rFonts w:ascii="Times New Roman" w:hAnsi="Times New Roman" w:cs="Times New Roman"/>
          <w:b/>
          <w:i/>
          <w:color w:val="000000"/>
          <w:sz w:val="28"/>
          <w:szCs w:val="28"/>
          <w:lang w:val="en-US"/>
        </w:rPr>
        <w:t>rs</w:t>
      </w:r>
      <w:r w:rsidRPr="002E53D9">
        <w:rPr>
          <w:rFonts w:ascii="Times New Roman" w:hAnsi="Times New Roman" w:cs="Times New Roman"/>
          <w:b/>
          <w:i/>
          <w:color w:val="000000"/>
          <w:sz w:val="28"/>
          <w:szCs w:val="28"/>
        </w:rPr>
        <w:t>опа</w:t>
      </w:r>
      <w:r w:rsidRPr="002E53D9">
        <w:rPr>
          <w:rFonts w:ascii="Times New Roman" w:hAnsi="Times New Roman" w:cs="Times New Roman"/>
          <w:b/>
          <w:i/>
          <w:color w:val="000000"/>
          <w:sz w:val="28"/>
          <w:szCs w:val="28"/>
          <w:lang w:val="en-US"/>
        </w:rPr>
        <w:t>lis</w:t>
      </w:r>
      <w:r w:rsidRPr="002E53D9">
        <w:rPr>
          <w:rFonts w:ascii="Times New Roman" w:hAnsi="Times New Roman" w:cs="Times New Roman"/>
          <w:i/>
          <w:color w:val="000000"/>
          <w:sz w:val="28"/>
          <w:szCs w:val="28"/>
        </w:rPr>
        <w:t xml:space="preserve">. </w:t>
      </w:r>
    </w:p>
    <w:p w:rsidR="002E53D9" w:rsidRPr="002E53D9" w:rsidRDefault="002E53D9" w:rsidP="002E53D9">
      <w:pPr>
        <w:shd w:val="clear" w:color="auto" w:fill="FFFFFF"/>
        <w:ind w:firstLine="567"/>
        <w:jc w:val="both"/>
        <w:rPr>
          <w:rFonts w:ascii="Times New Roman" w:hAnsi="Times New Roman" w:cs="Times New Roman"/>
          <w:i/>
          <w:sz w:val="28"/>
          <w:szCs w:val="28"/>
        </w:rPr>
      </w:pPr>
      <w:r w:rsidRPr="002E53D9">
        <w:rPr>
          <w:rFonts w:ascii="Times New Roman" w:hAnsi="Times New Roman" w:cs="Times New Roman"/>
          <w:color w:val="000000"/>
          <w:sz w:val="28"/>
          <w:szCs w:val="28"/>
        </w:rPr>
        <w:t>По белорусскому законодательству «признание физического лица недееспособным или ограниченно дееспособным подчиняется праву суда», в Российской Федерации – применяется иная коллизионная привязка – «право РФ».</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Национальный режим предоставляется иностранцам в нашей стране в безусловном порядке, то есть без встречного требования о взаимности в отношении наделения аналогичным режимом белорусских граждан в конкретном зарубежном государстве. Но если иностранное государство необоснованно установит по отношению к белорусским гражданам какие-либо ограничения в правах, каким то ни было образом дискриминируя их, то в ответ Республика Беларусь вправе установить ответные ограничения для граждан этого государства на своей территории в изъятие из общего принципа национального режима, применив тем самым реторсию</w:t>
      </w:r>
      <w:r w:rsidRPr="002E53D9">
        <w:rPr>
          <w:rFonts w:ascii="Times New Roman" w:hAnsi="Times New Roman" w:cs="Times New Roman"/>
          <w:i/>
          <w:sz w:val="28"/>
          <w:szCs w:val="28"/>
        </w:rPr>
        <w:t>.</w:t>
      </w:r>
      <w:r w:rsidRPr="002E53D9">
        <w:rPr>
          <w:rFonts w:ascii="Times New Roman" w:hAnsi="Times New Roman" w:cs="Times New Roman"/>
          <w:sz w:val="28"/>
          <w:szCs w:val="28"/>
        </w:rPr>
        <w:t xml:space="preserve">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Гражданская правоспособность гражданина Республики Беларусь за рубежом по общему правилу определяется законом страны пребывания. Применение белорусского закона допускается лишь при наличии соответствующего международного договора, участником которого является Республика Беларусь.</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Гражданская дееспособность гражданина Республики Беларусь за рубежом, как правило, определяется личным законом, т.е. законом Республики Беларусь.</w:t>
      </w:r>
    </w:p>
    <w:p w:rsidR="002E53D9" w:rsidRPr="002E53D9" w:rsidRDefault="002E53D9" w:rsidP="002E53D9">
      <w:pPr>
        <w:pStyle w:val="21"/>
        <w:spacing w:after="0" w:line="240" w:lineRule="auto"/>
        <w:ind w:left="0" w:firstLine="567"/>
        <w:rPr>
          <w:b/>
          <w:sz w:val="28"/>
          <w:szCs w:val="28"/>
        </w:rPr>
      </w:pPr>
    </w:p>
    <w:p w:rsidR="002E53D9" w:rsidRPr="002E53D9" w:rsidRDefault="002E53D9" w:rsidP="00D459C6">
      <w:pPr>
        <w:ind w:firstLine="567"/>
        <w:jc w:val="both"/>
        <w:rPr>
          <w:b/>
          <w:sz w:val="28"/>
          <w:szCs w:val="28"/>
        </w:rPr>
      </w:pPr>
      <w:r w:rsidRPr="00D459C6">
        <w:rPr>
          <w:rFonts w:ascii="Times New Roman" w:hAnsi="Times New Roman" w:cs="Times New Roman"/>
          <w:b/>
          <w:sz w:val="28"/>
          <w:szCs w:val="28"/>
        </w:rPr>
        <w:t xml:space="preserve">Тема 5. </w:t>
      </w:r>
      <w:r w:rsidR="00D459C6" w:rsidRPr="00D459C6">
        <w:rPr>
          <w:rFonts w:ascii="Times New Roman" w:hAnsi="Times New Roman" w:cs="Times New Roman"/>
          <w:b/>
          <w:sz w:val="28"/>
          <w:szCs w:val="28"/>
        </w:rPr>
        <w:t>Правовое</w:t>
      </w:r>
      <w:r w:rsidR="00D459C6">
        <w:rPr>
          <w:rFonts w:ascii="Times New Roman" w:hAnsi="Times New Roman" w:cs="Times New Roman"/>
          <w:b/>
          <w:sz w:val="28"/>
          <w:szCs w:val="28"/>
        </w:rPr>
        <w:t xml:space="preserve"> положение иностранных </w:t>
      </w:r>
      <w:r w:rsidR="00D459C6" w:rsidRPr="00D459C6">
        <w:rPr>
          <w:rFonts w:ascii="Times New Roman" w:hAnsi="Times New Roman" w:cs="Times New Roman"/>
          <w:b/>
          <w:sz w:val="28"/>
          <w:szCs w:val="28"/>
        </w:rPr>
        <w:t>ю</w:t>
      </w:r>
      <w:r w:rsidRPr="00D459C6">
        <w:rPr>
          <w:rFonts w:ascii="Times New Roman" w:hAnsi="Times New Roman" w:cs="Times New Roman"/>
          <w:b/>
          <w:sz w:val="28"/>
          <w:szCs w:val="28"/>
        </w:rPr>
        <w:t>ридически</w:t>
      </w:r>
      <w:r w:rsidR="00D459C6">
        <w:rPr>
          <w:rFonts w:ascii="Times New Roman" w:hAnsi="Times New Roman" w:cs="Times New Roman"/>
          <w:b/>
          <w:sz w:val="28"/>
          <w:szCs w:val="28"/>
        </w:rPr>
        <w:t>х</w:t>
      </w:r>
      <w:r w:rsidRPr="00D459C6">
        <w:rPr>
          <w:rFonts w:ascii="Times New Roman" w:hAnsi="Times New Roman" w:cs="Times New Roman"/>
          <w:b/>
          <w:sz w:val="28"/>
          <w:szCs w:val="28"/>
        </w:rPr>
        <w:t xml:space="preserve"> лиц</w:t>
      </w:r>
      <w:r w:rsidRPr="002E53D9">
        <w:rPr>
          <w:b/>
          <w:sz w:val="28"/>
          <w:szCs w:val="28"/>
        </w:rPr>
        <w:t>.</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Юридические лица являются наиболее активными участниками внешнеэкономической деятельности. В случаях необходимости определения предоставляемого режима данным субъектам хозяйствования важно установить, к какому государству принадлежит то или иное юридическое лицо, т.е. определить его национальность.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В международном </w:t>
      </w:r>
      <w:r w:rsidR="00D84B4C">
        <w:rPr>
          <w:rFonts w:ascii="Times New Roman" w:hAnsi="Times New Roman" w:cs="Times New Roman"/>
          <w:b/>
          <w:sz w:val="28"/>
          <w:szCs w:val="28"/>
        </w:rPr>
        <w:t>хозяйственном</w:t>
      </w:r>
      <w:r w:rsidRPr="002E53D9">
        <w:rPr>
          <w:rFonts w:ascii="Times New Roman" w:hAnsi="Times New Roman" w:cs="Times New Roman"/>
          <w:b/>
          <w:sz w:val="28"/>
          <w:szCs w:val="28"/>
        </w:rPr>
        <w:t xml:space="preserve"> праве под национальностью юридического лица понимается принадлежность юридического лица к определенному государству.</w:t>
      </w:r>
      <w:r w:rsidRPr="002E53D9">
        <w:rPr>
          <w:rFonts w:ascii="Times New Roman" w:hAnsi="Times New Roman" w:cs="Times New Roman"/>
          <w:sz w:val="28"/>
          <w:szCs w:val="28"/>
        </w:rPr>
        <w:t xml:space="preserve">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Исходя из национальности юридического лица определяется его статус: определяется режим налогообложения; таможенные преференции (льготы);  порядок выдачи лицензий на совершение внешнеторговых сделок;  ограничение прав и обязанностей юридических лиц.</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Критерии определения национальности юридических лиц:</w:t>
      </w:r>
    </w:p>
    <w:p w:rsidR="002E53D9" w:rsidRPr="002E53D9" w:rsidRDefault="002E53D9" w:rsidP="00B72CD3">
      <w:pPr>
        <w:numPr>
          <w:ilvl w:val="0"/>
          <w:numId w:val="5"/>
        </w:numPr>
        <w:tabs>
          <w:tab w:val="clear" w:pos="152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учреждения или регистрации (</w:t>
      </w:r>
      <w:r w:rsidRPr="002E53D9">
        <w:rPr>
          <w:rFonts w:ascii="Times New Roman" w:hAnsi="Times New Roman" w:cs="Times New Roman"/>
          <w:b/>
          <w:i/>
          <w:sz w:val="28"/>
          <w:szCs w:val="28"/>
        </w:rPr>
        <w:t>инкорпорации</w:t>
      </w:r>
      <w:r w:rsidRPr="002E53D9">
        <w:rPr>
          <w:rFonts w:ascii="Times New Roman" w:hAnsi="Times New Roman" w:cs="Times New Roman"/>
          <w:i/>
          <w:sz w:val="28"/>
          <w:szCs w:val="28"/>
        </w:rPr>
        <w:t>);</w:t>
      </w:r>
    </w:p>
    <w:p w:rsidR="002E53D9" w:rsidRPr="002E53D9" w:rsidRDefault="002E53D9" w:rsidP="00B72CD3">
      <w:pPr>
        <w:numPr>
          <w:ilvl w:val="0"/>
          <w:numId w:val="5"/>
        </w:numPr>
        <w:tabs>
          <w:tab w:val="clear" w:pos="152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i/>
          <w:sz w:val="28"/>
          <w:szCs w:val="28"/>
        </w:rPr>
        <w:t xml:space="preserve"> </w:t>
      </w:r>
      <w:r w:rsidRPr="002E53D9">
        <w:rPr>
          <w:rFonts w:ascii="Times New Roman" w:hAnsi="Times New Roman" w:cs="Times New Roman"/>
          <w:b/>
          <w:sz w:val="28"/>
          <w:szCs w:val="28"/>
        </w:rPr>
        <w:t>местопребывания головных органов  (административного центра, центра управления) юридического лица  (</w:t>
      </w:r>
      <w:r w:rsidRPr="002E53D9">
        <w:rPr>
          <w:rFonts w:ascii="Times New Roman" w:hAnsi="Times New Roman" w:cs="Times New Roman"/>
          <w:b/>
          <w:i/>
          <w:sz w:val="28"/>
          <w:szCs w:val="28"/>
        </w:rPr>
        <w:t>оседлости);</w:t>
      </w:r>
    </w:p>
    <w:p w:rsidR="002E53D9" w:rsidRPr="002E53D9" w:rsidRDefault="002E53D9" w:rsidP="00B72CD3">
      <w:pPr>
        <w:numPr>
          <w:ilvl w:val="0"/>
          <w:numId w:val="5"/>
        </w:numPr>
        <w:tabs>
          <w:tab w:val="clear" w:pos="152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центра эксплуатации;</w:t>
      </w:r>
    </w:p>
    <w:p w:rsidR="002E53D9" w:rsidRPr="002E53D9" w:rsidRDefault="002E53D9" w:rsidP="00B72CD3">
      <w:pPr>
        <w:numPr>
          <w:ilvl w:val="0"/>
          <w:numId w:val="5"/>
        </w:numPr>
        <w:tabs>
          <w:tab w:val="clear" w:pos="152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контроля.</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Критерий инкорпорации.</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 xml:space="preserve">Основное содержание критерия инкорпорации сводится к тому, что компания принадлежит правопорядку страны, в которой она учреждена в соответствии с ее законодательством. </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Критерий оседлости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Согласно этой теории статутом юридического лица является закон той страны, в которой находится его центр управления (совет директоров, правление, иные исполнительные или распорядительные органы).</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Критерий центра эксплуатации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Юридическое лицо в качестве личного закона имеет статут той страны, где оно ведет производственную, в широком смысле слова, деятельность. </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Критерий контроля</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Принадлежность юридического лица к определенному государству определяется местонахождением его контрольного пакета акций. В сегодняшней практике критерий подобного рода применяется не только в процессе ведения каких-либо военных действий, но и в совершенно мирное время на основании решений международных организаций, например при введении Советом Безопасности ООН санкций в целях обеспечения мира и безопасности.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Согласно ст. 1112 Гражданского кодекса Республики Беларусь гражданская правоспособность иностранного юридического лица определяется по праву страны, где учреждено юридическое лицо.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По законодательству Республики Беларусь регистрация  иностранного юридического лица осуществляется в Министерстве иностранных дел или другом уполномоченном на то государственном органе. Банк и другие финансово-кредитные учреждения с иностранными инвестициями подлежат регистрации в Национальном банке Республики Беларусь.</w:t>
      </w:r>
    </w:p>
    <w:p w:rsidR="002E53D9" w:rsidRPr="002E53D9" w:rsidRDefault="002E53D9" w:rsidP="002E53D9">
      <w:pPr>
        <w:pStyle w:val="a8"/>
        <w:spacing w:after="0" w:line="240" w:lineRule="auto"/>
        <w:ind w:left="0" w:firstLine="567"/>
        <w:jc w:val="both"/>
        <w:rPr>
          <w:rFonts w:ascii="Times New Roman" w:hAnsi="Times New Roman"/>
          <w:b/>
          <w:sz w:val="28"/>
          <w:szCs w:val="28"/>
        </w:rPr>
      </w:pPr>
    </w:p>
    <w:p w:rsidR="002E53D9" w:rsidRPr="002E53D9" w:rsidRDefault="002E53D9" w:rsidP="00D75E21">
      <w:pPr>
        <w:ind w:firstLine="567"/>
        <w:jc w:val="both"/>
        <w:rPr>
          <w:rFonts w:ascii="Times New Roman" w:hAnsi="Times New Roman"/>
          <w:b/>
          <w:sz w:val="28"/>
          <w:szCs w:val="28"/>
        </w:rPr>
      </w:pPr>
      <w:r w:rsidRPr="002E53D9">
        <w:rPr>
          <w:rFonts w:ascii="Times New Roman" w:hAnsi="Times New Roman"/>
          <w:b/>
          <w:sz w:val="28"/>
          <w:szCs w:val="28"/>
        </w:rPr>
        <w:t xml:space="preserve">Тема 6. </w:t>
      </w:r>
      <w:r w:rsidR="00D75E21">
        <w:rPr>
          <w:rFonts w:ascii="Times New Roman" w:hAnsi="Times New Roman" w:cs="Times New Roman"/>
          <w:b/>
          <w:sz w:val="28"/>
          <w:szCs w:val="28"/>
        </w:rPr>
        <w:t>Правовое положение г</w:t>
      </w:r>
      <w:r w:rsidRPr="002E53D9">
        <w:rPr>
          <w:rFonts w:ascii="Times New Roman" w:hAnsi="Times New Roman"/>
          <w:b/>
          <w:sz w:val="28"/>
          <w:szCs w:val="28"/>
        </w:rPr>
        <w:t>осударств</w:t>
      </w:r>
      <w:r w:rsidR="00D75E21">
        <w:rPr>
          <w:rFonts w:ascii="Times New Roman" w:hAnsi="Times New Roman"/>
          <w:b/>
          <w:sz w:val="28"/>
          <w:szCs w:val="28"/>
        </w:rPr>
        <w:t>а и международных</w:t>
      </w:r>
      <w:r w:rsidRPr="002E53D9">
        <w:rPr>
          <w:rFonts w:ascii="Times New Roman" w:hAnsi="Times New Roman"/>
          <w:b/>
          <w:sz w:val="28"/>
          <w:szCs w:val="28"/>
        </w:rPr>
        <w:t xml:space="preserve"> организаци</w:t>
      </w:r>
      <w:r w:rsidR="00D75E21">
        <w:rPr>
          <w:rFonts w:ascii="Times New Roman" w:hAnsi="Times New Roman"/>
          <w:b/>
          <w:sz w:val="28"/>
          <w:szCs w:val="28"/>
        </w:rPr>
        <w:t>й</w:t>
      </w:r>
      <w:r w:rsidRPr="002E53D9">
        <w:rPr>
          <w:rFonts w:ascii="Times New Roman" w:hAnsi="Times New Roman"/>
          <w:b/>
          <w:sz w:val="28"/>
          <w:szCs w:val="28"/>
        </w:rPr>
        <w:t xml:space="preserve"> как участник</w:t>
      </w:r>
      <w:r w:rsidR="00D75E21">
        <w:rPr>
          <w:rFonts w:ascii="Times New Roman" w:hAnsi="Times New Roman"/>
          <w:b/>
          <w:sz w:val="28"/>
          <w:szCs w:val="28"/>
        </w:rPr>
        <w:t>ов</w:t>
      </w:r>
      <w:r w:rsidRPr="002E53D9">
        <w:rPr>
          <w:rFonts w:ascii="Times New Roman" w:hAnsi="Times New Roman"/>
          <w:b/>
          <w:sz w:val="28"/>
          <w:szCs w:val="28"/>
        </w:rPr>
        <w:t xml:space="preserve"> гражданско-правовых отношений. </w:t>
      </w:r>
    </w:p>
    <w:p w:rsidR="002E53D9" w:rsidRPr="002E53D9" w:rsidRDefault="002E53D9" w:rsidP="002E53D9">
      <w:pPr>
        <w:pStyle w:val="a8"/>
        <w:spacing w:after="0" w:line="240" w:lineRule="auto"/>
        <w:ind w:left="0" w:firstLine="567"/>
        <w:jc w:val="both"/>
        <w:rPr>
          <w:rFonts w:ascii="Times New Roman" w:hAnsi="Times New Roman"/>
          <w:sz w:val="28"/>
          <w:szCs w:val="28"/>
        </w:rPr>
      </w:pP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Государство является субъектом частноправовых отношений, которые характеризуются независимостью и равноправием субъектов, свободой их воли и неприкосновенностью частной собственности. С одной стороны, участие государства не меняет сущности частноправовых отношений, но с другой – властная природа и суверенитет государства влияют на его правовой статут.</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Государство вправе покупать или арендовать землю для дипломатической миссии либо иных нужд в иностранном государстве, покупать или строить дома на территории иностранного государства, фрахтовать иностранное судно для перевозки своих грузов, заключать договоры подряда с иностранной фирмой для строительства или реконструкции зданий, выступать в качестве наследника, выпускать облигации на территории иностранного государства, хранить деньги в иностранных банках. Согласно гражданскому законодательству Республики Беларусь, государство участвует в гражданско-правовых отношениях на равных началах с другими субъектами этих отношений.</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Особенностью правового режима государства как участника международной правовой деятельности заключается в его иммунитете от иностранной юрисдикции.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Иммунитет государства не носит императивного характера, государство может от него отказаться. Такой отказ, например, может быть предусмотрен в соответствующем двустороннем договоре.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В соответствии с Европейской конвенцией </w:t>
      </w:r>
      <w:smartTag w:uri="urn:schemas-microsoft-com:office:smarttags" w:element="metricconverter">
        <w:smartTagPr>
          <w:attr w:name="ProductID" w:val="1972 г"/>
        </w:smartTagPr>
        <w:r w:rsidRPr="002E53D9">
          <w:rPr>
            <w:rFonts w:ascii="Times New Roman" w:hAnsi="Times New Roman" w:cs="Times New Roman"/>
            <w:sz w:val="28"/>
            <w:szCs w:val="28"/>
          </w:rPr>
          <w:t>1972 г</w:t>
        </w:r>
      </w:smartTag>
      <w:r w:rsidRPr="002E53D9">
        <w:rPr>
          <w:rFonts w:ascii="Times New Roman" w:hAnsi="Times New Roman" w:cs="Times New Roman"/>
          <w:sz w:val="28"/>
          <w:szCs w:val="28"/>
        </w:rPr>
        <w:t>. об иммунитете государств иммунитет не признается, если имеется согласие государства на неприменение к нему правил об иммунитете.</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 xml:space="preserve">В международном частном праве различают следующие виды иммунитета   государства: </w:t>
      </w:r>
      <w:r w:rsidRPr="002E53D9">
        <w:rPr>
          <w:rFonts w:ascii="Times New Roman" w:hAnsi="Times New Roman" w:cs="Times New Roman"/>
          <w:b/>
          <w:i/>
          <w:sz w:val="28"/>
          <w:szCs w:val="28"/>
        </w:rPr>
        <w:t>судебный, иммунитет государственной собственности</w:t>
      </w:r>
      <w:r w:rsidRPr="002E53D9">
        <w:rPr>
          <w:rFonts w:ascii="Times New Roman" w:hAnsi="Times New Roman" w:cs="Times New Roman"/>
          <w:b/>
          <w:sz w:val="28"/>
          <w:szCs w:val="28"/>
        </w:rPr>
        <w:t xml:space="preserve"> </w:t>
      </w:r>
      <w:r w:rsidRPr="002E53D9">
        <w:rPr>
          <w:rFonts w:ascii="Times New Roman" w:hAnsi="Times New Roman" w:cs="Times New Roman"/>
          <w:b/>
          <w:i/>
          <w:sz w:val="28"/>
          <w:szCs w:val="28"/>
        </w:rPr>
        <w:t>и функциональный иммунитет.</w:t>
      </w:r>
      <w:r w:rsidRPr="002E53D9">
        <w:rPr>
          <w:rFonts w:ascii="Times New Roman" w:hAnsi="Times New Roman" w:cs="Times New Roman"/>
          <w:b/>
          <w:sz w:val="28"/>
          <w:szCs w:val="28"/>
        </w:rPr>
        <w:tab/>
        <w:t xml:space="preserve">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 Судебный иммунитет   включает:</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а) неподсудность одного государства суду другого государства;</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б) иммунитет от предварительного обеспечения иска;</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в) иммунитет от принудительного исполнения судебного решения.</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i/>
          <w:sz w:val="28"/>
          <w:szCs w:val="28"/>
        </w:rPr>
        <w:t>Неподсудность одного государства суду другого государства</w:t>
      </w:r>
      <w:r w:rsidRPr="002E53D9">
        <w:rPr>
          <w:rFonts w:ascii="Times New Roman" w:hAnsi="Times New Roman" w:cs="Times New Roman"/>
          <w:sz w:val="28"/>
          <w:szCs w:val="28"/>
        </w:rPr>
        <w:t xml:space="preserve"> означает, что иски к иностранному государству не могут рассматриваться без его согласия в судах другого государства. Ни одно государство не может принудить другое государство быть в его судах ответчиком по делу. В то же время, если государство обращается с иском в иностранный суд для защиты своих прав, то ни один иностранный суд не вправе отказать ему в юрисдикции. Государство может выступить и ответчиком в иностранном суде, но при добровольном согласии.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i/>
          <w:sz w:val="28"/>
          <w:szCs w:val="28"/>
        </w:rPr>
        <w:t>Иммунитет от предварительного обеспечения иска</w:t>
      </w:r>
      <w:r w:rsidRPr="002E53D9">
        <w:rPr>
          <w:rFonts w:ascii="Times New Roman" w:hAnsi="Times New Roman" w:cs="Times New Roman"/>
          <w:sz w:val="28"/>
          <w:szCs w:val="28"/>
        </w:rPr>
        <w:t xml:space="preserve"> заключается в том, что в порядке обеспечения иска имущество иностранного государства не может быть подвергнуто мерам принудительного характера со стороны другого государства. Меры такого обеспечения возможны лишь в случае прямого выраженного согласия на это со стороны данного иностранного государства.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i/>
          <w:sz w:val="28"/>
          <w:szCs w:val="28"/>
        </w:rPr>
        <w:t>Иммунитет от принудительного исполнения судебного решения</w:t>
      </w:r>
      <w:r w:rsidRPr="002E53D9">
        <w:rPr>
          <w:rFonts w:ascii="Times New Roman" w:hAnsi="Times New Roman" w:cs="Times New Roman"/>
          <w:sz w:val="28"/>
          <w:szCs w:val="28"/>
        </w:rPr>
        <w:t xml:space="preserve"> означает, запрещение в принудительном порядке исполнять судебное решение, вынесенное против иностранного государства без его согласия.</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i/>
          <w:sz w:val="28"/>
          <w:szCs w:val="28"/>
        </w:rPr>
        <w:t>Иммунитет государственной собственности</w:t>
      </w:r>
      <w:r w:rsidRPr="002E53D9">
        <w:rPr>
          <w:rFonts w:ascii="Times New Roman" w:hAnsi="Times New Roman" w:cs="Times New Roman"/>
          <w:i/>
          <w:sz w:val="28"/>
          <w:szCs w:val="28"/>
        </w:rPr>
        <w:t xml:space="preserve"> </w:t>
      </w:r>
      <w:r w:rsidRPr="002E53D9">
        <w:rPr>
          <w:rFonts w:ascii="Times New Roman" w:hAnsi="Times New Roman" w:cs="Times New Roman"/>
          <w:sz w:val="28"/>
          <w:szCs w:val="28"/>
        </w:rPr>
        <w:t>заключается в особом режиме такой собственности. Государственная собственность пользуется неприкосновенностью, она не может быть без согласия государства-собственника подвергнута отчуждению, аресту и другим мерам принудительного характера. Государственную собственность одного государства нельзя насильно удерживать на территории другого государства. Заявление государства о принадлежности ему соответствующей собственности не может быть оспорено в юрисдикционных органах другого государства.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i/>
          <w:sz w:val="28"/>
          <w:szCs w:val="28"/>
        </w:rPr>
        <w:t xml:space="preserve">Функциональный иммунитет </w:t>
      </w:r>
      <w:r w:rsidRPr="002E53D9">
        <w:rPr>
          <w:rFonts w:ascii="Times New Roman" w:hAnsi="Times New Roman" w:cs="Times New Roman"/>
          <w:sz w:val="28"/>
          <w:szCs w:val="28"/>
        </w:rPr>
        <w:t>представляет собой теорию, согласно которой, если государство как частное лицо занимается коммерческой деятельностью, то иммунитетом не пользуется. В этих случаях к государству могут быть предъявлены иски в суде и на его собственность распространяются меры принудительного характера.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По заключению Комиссии международного права ООН теория функционального иммунитета находит признание во многих странах. Суды Австрии, Бельгии, Греции, Италии, Канады, ФРГ, Швейцарии и других государств принимают к своему рассмотрению иски, касающиеся коммерческой деятельности иностранного государства, при совершении ими действий частноправового характера. В судебных решениях указывается, что в  этих случаях государство выступает не</w:t>
      </w:r>
      <w:r w:rsidRPr="002E53D9">
        <w:rPr>
          <w:rFonts w:ascii="Times New Roman" w:hAnsi="Times New Roman" w:cs="Times New Roman"/>
          <w:smallCaps/>
          <w:sz w:val="28"/>
          <w:szCs w:val="28"/>
        </w:rPr>
        <w:t xml:space="preserve"> </w:t>
      </w:r>
      <w:r w:rsidRPr="002E53D9">
        <w:rPr>
          <w:rFonts w:ascii="Times New Roman" w:hAnsi="Times New Roman" w:cs="Times New Roman"/>
          <w:sz w:val="28"/>
          <w:szCs w:val="28"/>
        </w:rPr>
        <w:t>как суверен,  поэтому судебным иммунитетом не пользуется.</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Теория функционального иммунитета  закреплена  в ряде многосторонних международных договоров. К их числу относится Брюссельская конвенция </w:t>
      </w:r>
      <w:smartTag w:uri="urn:schemas-microsoft-com:office:smarttags" w:element="metricconverter">
        <w:smartTagPr>
          <w:attr w:name="ProductID" w:val="1926 г"/>
        </w:smartTagPr>
        <w:r w:rsidRPr="002E53D9">
          <w:rPr>
            <w:rFonts w:ascii="Times New Roman" w:hAnsi="Times New Roman" w:cs="Times New Roman"/>
            <w:sz w:val="28"/>
            <w:szCs w:val="28"/>
          </w:rPr>
          <w:t>1926 г</w:t>
        </w:r>
      </w:smartTag>
      <w:r w:rsidRPr="002E53D9">
        <w:rPr>
          <w:rFonts w:ascii="Times New Roman" w:hAnsi="Times New Roman" w:cs="Times New Roman"/>
          <w:sz w:val="28"/>
          <w:szCs w:val="28"/>
        </w:rPr>
        <w:t xml:space="preserve">. для унификации некоторых правил, относящихся к иммунитету государственных торговых судов. </w:t>
      </w:r>
    </w:p>
    <w:p w:rsidR="002E53D9" w:rsidRPr="002E53D9" w:rsidRDefault="002E53D9" w:rsidP="002E53D9">
      <w:pPr>
        <w:pStyle w:val="3"/>
        <w:spacing w:before="0" w:after="0"/>
        <w:ind w:firstLine="567"/>
        <w:jc w:val="both"/>
        <w:rPr>
          <w:rFonts w:ascii="Times New Roman" w:hAnsi="Times New Roman" w:cs="Times New Roman"/>
          <w:sz w:val="28"/>
          <w:szCs w:val="28"/>
        </w:rPr>
      </w:pPr>
    </w:p>
    <w:p w:rsidR="002E53D9" w:rsidRPr="002E53D9" w:rsidRDefault="002E53D9" w:rsidP="002E53D9">
      <w:pPr>
        <w:pStyle w:val="3"/>
        <w:spacing w:before="0" w:after="0"/>
        <w:ind w:firstLine="567"/>
        <w:jc w:val="both"/>
        <w:rPr>
          <w:rFonts w:ascii="Times New Roman" w:hAnsi="Times New Roman" w:cs="Times New Roman"/>
          <w:sz w:val="28"/>
          <w:szCs w:val="28"/>
        </w:rPr>
      </w:pPr>
      <w:r w:rsidRPr="002E53D9">
        <w:rPr>
          <w:rFonts w:ascii="Times New Roman" w:hAnsi="Times New Roman" w:cs="Times New Roman"/>
          <w:sz w:val="28"/>
          <w:szCs w:val="28"/>
        </w:rPr>
        <w:t>Международные организации как субъекты международного</w:t>
      </w:r>
      <w:r w:rsidR="00DF5986">
        <w:rPr>
          <w:rFonts w:ascii="Times New Roman" w:hAnsi="Times New Roman" w:cs="Times New Roman"/>
          <w:sz w:val="28"/>
          <w:szCs w:val="28"/>
        </w:rPr>
        <w:t xml:space="preserve">  хозяйственного</w:t>
      </w:r>
      <w:r w:rsidRPr="002E53D9">
        <w:rPr>
          <w:rFonts w:ascii="Times New Roman" w:hAnsi="Times New Roman" w:cs="Times New Roman"/>
          <w:sz w:val="28"/>
          <w:szCs w:val="28"/>
        </w:rPr>
        <w:t xml:space="preserve"> права.</w:t>
      </w:r>
    </w:p>
    <w:p w:rsidR="002E53D9" w:rsidRPr="002E53D9" w:rsidRDefault="002E53D9" w:rsidP="002E53D9">
      <w:pPr>
        <w:ind w:firstLine="567"/>
        <w:jc w:val="both"/>
        <w:rPr>
          <w:rFonts w:ascii="Times New Roman" w:hAnsi="Times New Roman" w:cs="Times New Roman"/>
          <w:sz w:val="28"/>
          <w:szCs w:val="28"/>
        </w:rPr>
      </w:pP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Международные организации занимают существенное место в современной системе международных отношений. Они, как правило, делятся на две категории: прави</w:t>
      </w:r>
      <w:r w:rsidRPr="002E53D9">
        <w:rPr>
          <w:rFonts w:ascii="Times New Roman" w:hAnsi="Times New Roman" w:cs="Times New Roman"/>
          <w:sz w:val="28"/>
          <w:szCs w:val="28"/>
        </w:rPr>
        <w:softHyphen/>
        <w:t>тельственные (межгосударственные) и неправи</w:t>
      </w:r>
      <w:r w:rsidRPr="002E53D9">
        <w:rPr>
          <w:rFonts w:ascii="Times New Roman" w:hAnsi="Times New Roman" w:cs="Times New Roman"/>
          <w:sz w:val="28"/>
          <w:szCs w:val="28"/>
        </w:rPr>
        <w:softHyphen/>
        <w:t>тельственные.</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 ряде случаев международные организации могут вступать в гражданско-правовые отношения. Так, они вправе приобретать и отчуждать имущество, арендовать помещения, заключать другие сделки имущественного и неимущественного характера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Международная организация как субъект между</w:t>
      </w:r>
      <w:r w:rsidRPr="002E53D9">
        <w:rPr>
          <w:rFonts w:ascii="Times New Roman" w:hAnsi="Times New Roman" w:cs="Times New Roman"/>
          <w:sz w:val="28"/>
          <w:szCs w:val="28"/>
        </w:rPr>
        <w:softHyphen/>
        <w:t>народного частного права обладает правами юридичес</w:t>
      </w:r>
      <w:r w:rsidRPr="002E53D9">
        <w:rPr>
          <w:rFonts w:ascii="Times New Roman" w:hAnsi="Times New Roman" w:cs="Times New Roman"/>
          <w:sz w:val="28"/>
          <w:szCs w:val="28"/>
        </w:rPr>
        <w:softHyphen/>
        <w:t xml:space="preserve">кого лица.  Его образование санкционируется соответствующим правопорядком.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Правоспособность международных организаций как юридических лиц определяется по закону того государства, в котором находится штаб-квартира международной организации.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Международная организация, вступая в гражданско-правовые отношения, не подчиняет свои отношения национальному праву какого-либо госу</w:t>
      </w:r>
      <w:r w:rsidRPr="002E53D9">
        <w:rPr>
          <w:rFonts w:ascii="Times New Roman" w:hAnsi="Times New Roman" w:cs="Times New Roman"/>
          <w:sz w:val="28"/>
          <w:szCs w:val="28"/>
        </w:rPr>
        <w:softHyphen/>
        <w:t>дарства. Собственность международной организации пользуется иммунитетом, она не может быть без согласия данной организации подвергнута отчуждению, аресту и другим мерам принудительного характера.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Иммунитет международных организаций закреп</w:t>
      </w:r>
      <w:r w:rsidRPr="002E53D9">
        <w:rPr>
          <w:rFonts w:ascii="Times New Roman" w:hAnsi="Times New Roman" w:cs="Times New Roman"/>
          <w:sz w:val="28"/>
          <w:szCs w:val="28"/>
        </w:rPr>
        <w:softHyphen/>
        <w:t xml:space="preserve">ляется в соответствующих международных договорах. Согласно ст. 6 Конвенции </w:t>
      </w:r>
      <w:smartTag w:uri="urn:schemas-microsoft-com:office:smarttags" w:element="metricconverter">
        <w:smartTagPr>
          <w:attr w:name="ProductID" w:val="1980 г"/>
        </w:smartTagPr>
        <w:r w:rsidRPr="002E53D9">
          <w:rPr>
            <w:rFonts w:ascii="Times New Roman" w:hAnsi="Times New Roman" w:cs="Times New Roman"/>
            <w:sz w:val="28"/>
            <w:szCs w:val="28"/>
          </w:rPr>
          <w:t>1980 г</w:t>
        </w:r>
      </w:smartTag>
      <w:r w:rsidRPr="002E53D9">
        <w:rPr>
          <w:rFonts w:ascii="Times New Roman" w:hAnsi="Times New Roman" w:cs="Times New Roman"/>
          <w:sz w:val="28"/>
          <w:szCs w:val="28"/>
        </w:rPr>
        <w:t>. о правовом статусе, привилегиях и иммунитетах межгосударствен</w:t>
      </w:r>
      <w:r w:rsidRPr="002E53D9">
        <w:rPr>
          <w:rFonts w:ascii="Times New Roman" w:hAnsi="Times New Roman" w:cs="Times New Roman"/>
          <w:sz w:val="28"/>
          <w:szCs w:val="28"/>
        </w:rPr>
        <w:softHyphen/>
        <w:t>ных экономических организаций, действующих в определенных областях сотрудничества, имущество и активы международной организации пользуются иммунитетом от любой формы административного и судебного вмешательства, за исключением случаев, когда сама организация отказывается от иммунитета.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Иски к международной организации по гражданско-правовым спорам неподсудны суду страны пребывания. В то же время сама международная организация вправе обратиться с иском о защите своих прав и законных интересов в суд страны пребывания. </w:t>
      </w:r>
    </w:p>
    <w:p w:rsidR="002E53D9" w:rsidRPr="002E53D9" w:rsidRDefault="002E53D9" w:rsidP="002E53D9">
      <w:pPr>
        <w:ind w:firstLine="567"/>
        <w:jc w:val="both"/>
        <w:rPr>
          <w:rFonts w:ascii="Times New Roman" w:hAnsi="Times New Roman" w:cs="Times New Roman"/>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ОСОБЕННАЯ ЧАСТЬ</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Тема 7. Право собственности </w:t>
      </w:r>
      <w:r w:rsidR="00D95BEA">
        <w:rPr>
          <w:rFonts w:ascii="Times New Roman" w:hAnsi="Times New Roman" w:cs="Times New Roman"/>
          <w:b/>
          <w:sz w:val="28"/>
          <w:szCs w:val="28"/>
        </w:rPr>
        <w:t>в международных отношениях</w:t>
      </w:r>
      <w:r w:rsidRPr="002E53D9">
        <w:rPr>
          <w:rFonts w:ascii="Times New Roman" w:hAnsi="Times New Roman" w:cs="Times New Roman"/>
          <w:b/>
          <w:sz w:val="28"/>
          <w:szCs w:val="28"/>
        </w:rPr>
        <w:t>.</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1. Коллизионные нормы о праве собственности в международном</w:t>
      </w:r>
      <w:r w:rsidR="00BA4BE9">
        <w:rPr>
          <w:rFonts w:ascii="Times New Roman" w:hAnsi="Times New Roman" w:cs="Times New Roman"/>
          <w:b/>
          <w:sz w:val="28"/>
          <w:szCs w:val="28"/>
        </w:rPr>
        <w:t xml:space="preserve"> хозяйствен</w:t>
      </w:r>
      <w:r w:rsidRPr="002E53D9">
        <w:rPr>
          <w:rFonts w:ascii="Times New Roman" w:hAnsi="Times New Roman" w:cs="Times New Roman"/>
          <w:b/>
          <w:sz w:val="28"/>
          <w:szCs w:val="28"/>
        </w:rPr>
        <w:t>ном праве.</w:t>
      </w:r>
    </w:p>
    <w:p w:rsidR="002E53D9" w:rsidRPr="002E53D9" w:rsidRDefault="002E53D9" w:rsidP="002E53D9">
      <w:pPr>
        <w:pStyle w:val="a8"/>
        <w:spacing w:after="0" w:line="240" w:lineRule="auto"/>
        <w:ind w:left="0" w:firstLine="567"/>
        <w:jc w:val="both"/>
        <w:rPr>
          <w:rFonts w:ascii="Times New Roman" w:hAnsi="Times New Roman"/>
          <w:sz w:val="28"/>
          <w:szCs w:val="28"/>
        </w:rPr>
      </w:pP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Коллизионно-правовые вопросы отношений собственности значительны и в международном </w:t>
      </w:r>
      <w:r w:rsidR="00BA4BE9">
        <w:rPr>
          <w:rFonts w:ascii="Times New Roman" w:hAnsi="Times New Roman"/>
          <w:sz w:val="28"/>
          <w:szCs w:val="28"/>
        </w:rPr>
        <w:t>хозяйствен</w:t>
      </w:r>
      <w:r w:rsidRPr="002E53D9">
        <w:rPr>
          <w:rFonts w:ascii="Times New Roman" w:hAnsi="Times New Roman"/>
          <w:sz w:val="28"/>
          <w:szCs w:val="28"/>
        </w:rPr>
        <w:t>ном праве выделяют основные из них. К ним относятся вопросы:</w:t>
      </w:r>
    </w:p>
    <w:p w:rsidR="002E53D9" w:rsidRPr="002E53D9" w:rsidRDefault="002E53D9" w:rsidP="00B72CD3">
      <w:pPr>
        <w:pStyle w:val="a8"/>
        <w:numPr>
          <w:ilvl w:val="0"/>
          <w:numId w:val="7"/>
        </w:numPr>
        <w:tabs>
          <w:tab w:val="clear" w:pos="1712"/>
        </w:tabs>
        <w:spacing w:after="0" w:line="240" w:lineRule="auto"/>
        <w:ind w:left="0" w:firstLine="567"/>
        <w:jc w:val="both"/>
        <w:rPr>
          <w:rFonts w:ascii="Times New Roman" w:hAnsi="Times New Roman"/>
          <w:b/>
          <w:sz w:val="28"/>
          <w:szCs w:val="28"/>
        </w:rPr>
      </w:pPr>
      <w:r w:rsidRPr="002E53D9">
        <w:rPr>
          <w:rFonts w:ascii="Times New Roman" w:hAnsi="Times New Roman"/>
          <w:b/>
          <w:sz w:val="28"/>
          <w:szCs w:val="28"/>
        </w:rPr>
        <w:t>Возникновения, перехода и прекращения права собственности;</w:t>
      </w:r>
    </w:p>
    <w:p w:rsidR="002E53D9" w:rsidRPr="002E53D9" w:rsidRDefault="002E53D9" w:rsidP="00B72CD3">
      <w:pPr>
        <w:pStyle w:val="a8"/>
        <w:numPr>
          <w:ilvl w:val="0"/>
          <w:numId w:val="7"/>
        </w:numPr>
        <w:tabs>
          <w:tab w:val="clear" w:pos="1712"/>
        </w:tabs>
        <w:spacing w:after="0" w:line="240" w:lineRule="auto"/>
        <w:ind w:left="0" w:firstLine="567"/>
        <w:jc w:val="both"/>
        <w:rPr>
          <w:rFonts w:ascii="Times New Roman" w:hAnsi="Times New Roman"/>
          <w:b/>
          <w:sz w:val="28"/>
          <w:szCs w:val="28"/>
        </w:rPr>
      </w:pPr>
      <w:r w:rsidRPr="002E53D9">
        <w:rPr>
          <w:rFonts w:ascii="Times New Roman" w:hAnsi="Times New Roman"/>
          <w:b/>
          <w:sz w:val="28"/>
          <w:szCs w:val="28"/>
        </w:rPr>
        <w:t>Прав на движимое и недвижимое имущество;</w:t>
      </w:r>
    </w:p>
    <w:p w:rsidR="002E53D9" w:rsidRPr="002E53D9" w:rsidRDefault="002E53D9" w:rsidP="00B72CD3">
      <w:pPr>
        <w:pStyle w:val="a8"/>
        <w:numPr>
          <w:ilvl w:val="0"/>
          <w:numId w:val="7"/>
        </w:numPr>
        <w:tabs>
          <w:tab w:val="clear" w:pos="1712"/>
        </w:tabs>
        <w:spacing w:after="0" w:line="240" w:lineRule="auto"/>
        <w:ind w:left="0" w:firstLine="567"/>
        <w:jc w:val="both"/>
        <w:rPr>
          <w:rFonts w:ascii="Times New Roman" w:hAnsi="Times New Roman"/>
          <w:b/>
          <w:sz w:val="28"/>
          <w:szCs w:val="28"/>
        </w:rPr>
      </w:pPr>
      <w:r w:rsidRPr="002E53D9">
        <w:rPr>
          <w:rFonts w:ascii="Times New Roman" w:hAnsi="Times New Roman"/>
          <w:b/>
          <w:sz w:val="28"/>
          <w:szCs w:val="28"/>
        </w:rPr>
        <w:t>Государственной, общественной и частной собственности;</w:t>
      </w:r>
    </w:p>
    <w:p w:rsidR="002E53D9" w:rsidRPr="002E53D9" w:rsidRDefault="002E53D9" w:rsidP="00B72CD3">
      <w:pPr>
        <w:pStyle w:val="a8"/>
        <w:numPr>
          <w:ilvl w:val="0"/>
          <w:numId w:val="7"/>
        </w:numPr>
        <w:tabs>
          <w:tab w:val="clear" w:pos="1712"/>
        </w:tabs>
        <w:spacing w:after="0" w:line="240" w:lineRule="auto"/>
        <w:ind w:left="0" w:firstLine="567"/>
        <w:jc w:val="both"/>
        <w:rPr>
          <w:rFonts w:ascii="Times New Roman" w:hAnsi="Times New Roman"/>
          <w:b/>
          <w:sz w:val="28"/>
          <w:szCs w:val="28"/>
        </w:rPr>
      </w:pPr>
      <w:r w:rsidRPr="002E53D9">
        <w:rPr>
          <w:rFonts w:ascii="Times New Roman" w:hAnsi="Times New Roman"/>
          <w:b/>
          <w:sz w:val="28"/>
          <w:szCs w:val="28"/>
        </w:rPr>
        <w:t>Участия иностранного капитала в разработке недр и других ресурсов в различных государствах;</w:t>
      </w:r>
    </w:p>
    <w:p w:rsidR="002E53D9" w:rsidRPr="002E53D9" w:rsidRDefault="002E53D9" w:rsidP="00B72CD3">
      <w:pPr>
        <w:pStyle w:val="a8"/>
        <w:numPr>
          <w:ilvl w:val="0"/>
          <w:numId w:val="7"/>
        </w:numPr>
        <w:tabs>
          <w:tab w:val="clear" w:pos="1712"/>
        </w:tabs>
        <w:spacing w:after="0" w:line="240" w:lineRule="auto"/>
        <w:ind w:left="0" w:firstLine="567"/>
        <w:jc w:val="both"/>
        <w:rPr>
          <w:rFonts w:ascii="Times New Roman" w:hAnsi="Times New Roman"/>
          <w:b/>
          <w:sz w:val="28"/>
          <w:szCs w:val="28"/>
        </w:rPr>
      </w:pPr>
      <w:r w:rsidRPr="002E53D9">
        <w:rPr>
          <w:rFonts w:ascii="Times New Roman" w:hAnsi="Times New Roman"/>
          <w:b/>
          <w:sz w:val="28"/>
          <w:szCs w:val="28"/>
        </w:rPr>
        <w:t>Правового режима иностранных инвестиций разных стран;</w:t>
      </w:r>
    </w:p>
    <w:p w:rsidR="002E53D9" w:rsidRPr="002E53D9" w:rsidRDefault="002E53D9" w:rsidP="00B72CD3">
      <w:pPr>
        <w:pStyle w:val="a8"/>
        <w:numPr>
          <w:ilvl w:val="0"/>
          <w:numId w:val="7"/>
        </w:numPr>
        <w:tabs>
          <w:tab w:val="clear" w:pos="1712"/>
        </w:tabs>
        <w:spacing w:after="0" w:line="240" w:lineRule="auto"/>
        <w:ind w:left="0" w:firstLine="567"/>
        <w:jc w:val="both"/>
        <w:rPr>
          <w:rFonts w:ascii="Times New Roman" w:hAnsi="Times New Roman"/>
          <w:b/>
          <w:sz w:val="28"/>
          <w:szCs w:val="28"/>
        </w:rPr>
      </w:pPr>
      <w:r w:rsidRPr="002E53D9">
        <w:rPr>
          <w:rFonts w:ascii="Times New Roman" w:hAnsi="Times New Roman"/>
          <w:b/>
          <w:sz w:val="28"/>
          <w:szCs w:val="28"/>
        </w:rPr>
        <w:t>Национализации и конфискации собственности;</w:t>
      </w:r>
    </w:p>
    <w:p w:rsidR="002E53D9" w:rsidRPr="002E53D9" w:rsidRDefault="002E53D9" w:rsidP="00B72CD3">
      <w:pPr>
        <w:pStyle w:val="a8"/>
        <w:numPr>
          <w:ilvl w:val="0"/>
          <w:numId w:val="7"/>
        </w:numPr>
        <w:tabs>
          <w:tab w:val="clear" w:pos="1712"/>
        </w:tabs>
        <w:spacing w:after="0" w:line="240" w:lineRule="auto"/>
        <w:ind w:left="0" w:firstLine="567"/>
        <w:jc w:val="both"/>
        <w:rPr>
          <w:rFonts w:ascii="Times New Roman" w:hAnsi="Times New Roman"/>
          <w:b/>
          <w:sz w:val="28"/>
          <w:szCs w:val="28"/>
        </w:rPr>
      </w:pPr>
      <w:r w:rsidRPr="002E53D9">
        <w:rPr>
          <w:rFonts w:ascii="Times New Roman" w:hAnsi="Times New Roman"/>
          <w:b/>
          <w:sz w:val="28"/>
          <w:szCs w:val="28"/>
        </w:rPr>
        <w:t>Права собственности на имущество, приобретенное в другом государстве.</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b/>
          <w:sz w:val="28"/>
          <w:szCs w:val="28"/>
        </w:rPr>
        <w:t xml:space="preserve">Закон места нахождения вещи - </w:t>
      </w:r>
      <w:r w:rsidRPr="002E53D9">
        <w:rPr>
          <w:rFonts w:ascii="Times New Roman" w:hAnsi="Times New Roman"/>
          <w:b/>
          <w:sz w:val="28"/>
          <w:szCs w:val="28"/>
          <w:lang w:val="en-US"/>
        </w:rPr>
        <w:t>Lex</w:t>
      </w:r>
      <w:r w:rsidRPr="002E53D9">
        <w:rPr>
          <w:rFonts w:ascii="Times New Roman" w:hAnsi="Times New Roman"/>
          <w:b/>
          <w:sz w:val="28"/>
          <w:szCs w:val="28"/>
        </w:rPr>
        <w:t xml:space="preserve"> </w:t>
      </w:r>
      <w:r w:rsidRPr="002E53D9">
        <w:rPr>
          <w:rFonts w:ascii="Times New Roman" w:hAnsi="Times New Roman"/>
          <w:b/>
          <w:sz w:val="28"/>
          <w:szCs w:val="28"/>
          <w:lang w:val="en-US"/>
        </w:rPr>
        <w:t>rei</w:t>
      </w:r>
      <w:r w:rsidRPr="002E53D9">
        <w:rPr>
          <w:rFonts w:ascii="Times New Roman" w:hAnsi="Times New Roman"/>
          <w:b/>
          <w:sz w:val="28"/>
          <w:szCs w:val="28"/>
        </w:rPr>
        <w:t xml:space="preserve"> </w:t>
      </w:r>
      <w:r w:rsidRPr="002E53D9">
        <w:rPr>
          <w:rFonts w:ascii="Times New Roman" w:hAnsi="Times New Roman"/>
          <w:b/>
          <w:sz w:val="28"/>
          <w:szCs w:val="28"/>
          <w:lang w:val="en-US"/>
        </w:rPr>
        <w:t>sitae</w:t>
      </w:r>
      <w:r w:rsidRPr="002E53D9">
        <w:rPr>
          <w:rFonts w:ascii="Times New Roman" w:hAnsi="Times New Roman"/>
          <w:sz w:val="28"/>
          <w:szCs w:val="28"/>
        </w:rPr>
        <w:t xml:space="preserve"> - признан исходным коллизионным началом для разрешения вопро</w:t>
      </w:r>
      <w:r w:rsidRPr="002E53D9">
        <w:rPr>
          <w:rFonts w:ascii="Times New Roman" w:hAnsi="Times New Roman"/>
          <w:sz w:val="28"/>
          <w:szCs w:val="28"/>
        </w:rPr>
        <w:softHyphen/>
        <w:t>сов права собственности.</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По закону местонахождения вещи обычно разрешается вопрос о том, может ли данного рода вещь быть предметом права собственности или иного вещного права; по этому закону определяется и объем вещных прав, порядок их возникновения, перехода и прекращения.</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При перемещении вещи из одного государства в другое соответственно изменяется содержание собственности в смысле объема прав собственника. Не имеет значения то обстоятельство, какие права принадлежали собственнику вещи в своем государстве. </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В международном торговом обороте могут применяться и иные привязки. По законодательству Аргентины, Бразилии в качестве общей привязки права собственности используется отсылка к законодательству страны, к которой принадлежит субъект права собственности. Такая привязка называется привязкой к личному закону собственности. Соответственно этому право собственности на вещь, объем содержания этого права и другие вопросы должны определяться по закону страны, к которой принадлежит собственник вещи.</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 В национальном законодательстве, а также в международных соглашениях могут использоваться и иные специальные привязки. Такая привязка закреплена в части 2 статьи 1120 Гражданского кодекса Республики Беларусь. Согласно данной норме, возникновение и прекращение права собственности и иных вещных прав на имущество не по сделке, определяются по праву страны, где это имущество находилось в момент, когда имело место действие или иное обстоятельство, послужившее основанием для возникновения или прекращения права собственности и иных вещных прав, если иное не предусмотрено законодательством Республики Беларусь. </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Коллизионные нормы Республики Беларусь по вопросам права собственности и другие вещные права на движимое имущество находящееся в пути отсылают к праву той страны, из которой это имущество отправлено (ст. 1122 ГК). </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При почтовых отправлениях право собственности переходит на товар к иностранному покупателю с момента передачи товара почтовому отделению для пересылки. К передаче товара приравнивается передача коносамента или иного распорядительного документа на товар. Учитывая конкретные условия поставки, участники сделки могут изменить момент перехода права собственности. Например, при сомнениях продавца в платежеспособности покупателя продавец может оговорить в договоре момент перехода права собственности моментом перехода товара через границу, моментом фактической доставки груза получателю, чтобы в период перевозки груза иметь возможность изменить направление следова</w:t>
      </w:r>
      <w:r w:rsidRPr="002E53D9">
        <w:rPr>
          <w:rFonts w:ascii="Times New Roman" w:hAnsi="Times New Roman"/>
          <w:sz w:val="28"/>
          <w:szCs w:val="28"/>
        </w:rPr>
        <w:softHyphen/>
        <w:t xml:space="preserve">ния товара, переадресовки его платежеспособному покупателю. В то же время сохранение за покупателем права собственности на товар на протяжении всего пути его следования по общему правилу сохраняет за продавцом риск случайной гибели товара в пути. </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Коллизионные вопросы права собственности помимо национального законодательства регулируются также и рядом международных договоров. К ним, в частности, относится Конвенция о правовой помощи по гражданским, семейным и уголовным делам, Гаагская конвенция о праве, применяемом к переходу права собственности в международной торговле товарами </w:t>
      </w:r>
      <w:smartTag w:uri="urn:schemas-microsoft-com:office:smarttags" w:element="metricconverter">
        <w:smartTagPr>
          <w:attr w:name="ProductID" w:val="1958 г"/>
        </w:smartTagPr>
        <w:r w:rsidRPr="002E53D9">
          <w:rPr>
            <w:rFonts w:ascii="Times New Roman" w:hAnsi="Times New Roman"/>
            <w:sz w:val="28"/>
            <w:szCs w:val="28"/>
          </w:rPr>
          <w:t>1958 г</w:t>
        </w:r>
      </w:smartTag>
      <w:r w:rsidRPr="002E53D9">
        <w:rPr>
          <w:rFonts w:ascii="Times New Roman" w:hAnsi="Times New Roman"/>
          <w:sz w:val="28"/>
          <w:szCs w:val="28"/>
        </w:rPr>
        <w:t xml:space="preserve">. </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2. Правовое регулирование иностранных инвестиций в Республике Беларусь</w:t>
      </w:r>
    </w:p>
    <w:p w:rsidR="002E53D9" w:rsidRPr="002E53D9" w:rsidRDefault="002E53D9" w:rsidP="002E53D9">
      <w:pPr>
        <w:pStyle w:val="a8"/>
        <w:spacing w:after="0" w:line="240" w:lineRule="auto"/>
        <w:ind w:left="0" w:firstLine="567"/>
        <w:jc w:val="both"/>
        <w:rPr>
          <w:rFonts w:ascii="Times New Roman" w:hAnsi="Times New Roman"/>
          <w:b/>
          <w:sz w:val="28"/>
          <w:szCs w:val="28"/>
        </w:rPr>
      </w:pPr>
    </w:p>
    <w:p w:rsidR="002E53D9" w:rsidRPr="002E53D9" w:rsidRDefault="002E53D9" w:rsidP="002E53D9">
      <w:pPr>
        <w:pStyle w:val="a8"/>
        <w:spacing w:after="0" w:line="240" w:lineRule="auto"/>
        <w:ind w:left="0" w:firstLine="567"/>
        <w:jc w:val="both"/>
        <w:rPr>
          <w:rFonts w:ascii="Times New Roman" w:hAnsi="Times New Roman"/>
          <w:b/>
          <w:sz w:val="28"/>
          <w:szCs w:val="28"/>
        </w:rPr>
      </w:pPr>
      <w:r w:rsidRPr="002E53D9">
        <w:rPr>
          <w:rFonts w:ascii="Times New Roman" w:hAnsi="Times New Roman"/>
          <w:b/>
          <w:sz w:val="28"/>
          <w:szCs w:val="28"/>
        </w:rPr>
        <w:t>Иностранные инвестиции - это материальные и нематериальные ценности, принадлежащие юридическим и физическим лицам одного государства и находящиеся на территории другого государства с целью извлечения прибыли.</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По характеру инвестиций различают: </w:t>
      </w:r>
      <w:r w:rsidRPr="002E53D9">
        <w:rPr>
          <w:rFonts w:ascii="Times New Roman" w:hAnsi="Times New Roman"/>
          <w:iCs/>
          <w:sz w:val="28"/>
          <w:szCs w:val="28"/>
        </w:rPr>
        <w:t>имущественные</w:t>
      </w:r>
      <w:r w:rsidRPr="002E53D9">
        <w:rPr>
          <w:rFonts w:ascii="Times New Roman" w:hAnsi="Times New Roman"/>
          <w:i/>
          <w:iCs/>
          <w:sz w:val="28"/>
          <w:szCs w:val="28"/>
        </w:rPr>
        <w:t xml:space="preserve"> </w:t>
      </w:r>
      <w:r w:rsidRPr="002E53D9">
        <w:rPr>
          <w:rFonts w:ascii="Times New Roman" w:hAnsi="Times New Roman"/>
          <w:sz w:val="28"/>
          <w:szCs w:val="28"/>
        </w:rPr>
        <w:t xml:space="preserve">и </w:t>
      </w:r>
      <w:r w:rsidRPr="002E53D9">
        <w:rPr>
          <w:rFonts w:ascii="Times New Roman" w:hAnsi="Times New Roman"/>
          <w:iCs/>
          <w:sz w:val="28"/>
          <w:szCs w:val="28"/>
        </w:rPr>
        <w:t>неимущественные инвестиции.</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Под неимущественными инвестициями следует понимать:</w:t>
      </w:r>
    </w:p>
    <w:p w:rsidR="002E53D9" w:rsidRPr="002E53D9" w:rsidRDefault="002E53D9" w:rsidP="00B72CD3">
      <w:pPr>
        <w:pStyle w:val="a8"/>
        <w:numPr>
          <w:ilvl w:val="0"/>
          <w:numId w:val="8"/>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права на литературные и художественные произведения, в том числе звукозаписи; </w:t>
      </w:r>
    </w:p>
    <w:p w:rsidR="002E53D9" w:rsidRPr="002E53D9" w:rsidRDefault="002E53D9" w:rsidP="00B72CD3">
      <w:pPr>
        <w:pStyle w:val="a8"/>
        <w:numPr>
          <w:ilvl w:val="0"/>
          <w:numId w:val="8"/>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права на изобретения, промышленные образцы, топологии интегральных схем;</w:t>
      </w:r>
    </w:p>
    <w:p w:rsidR="002E53D9" w:rsidRPr="002E53D9" w:rsidRDefault="002E53D9" w:rsidP="00B72CD3">
      <w:pPr>
        <w:pStyle w:val="a8"/>
        <w:numPr>
          <w:ilvl w:val="0"/>
          <w:numId w:val="8"/>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 а также специфические технологические сведения (ноу-хау), секреты производства,</w:t>
      </w:r>
    </w:p>
    <w:p w:rsidR="002E53D9" w:rsidRPr="002E53D9" w:rsidRDefault="002E53D9" w:rsidP="00B72CD3">
      <w:pPr>
        <w:pStyle w:val="a8"/>
        <w:numPr>
          <w:ilvl w:val="0"/>
          <w:numId w:val="8"/>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 конфиденциальную коммерческую информацию,</w:t>
      </w:r>
    </w:p>
    <w:p w:rsidR="002E53D9" w:rsidRPr="002E53D9" w:rsidRDefault="002E53D9" w:rsidP="00B72CD3">
      <w:pPr>
        <w:pStyle w:val="a8"/>
        <w:numPr>
          <w:ilvl w:val="0"/>
          <w:numId w:val="8"/>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 товарные знаки, знаки обслуживания,</w:t>
      </w:r>
    </w:p>
    <w:p w:rsidR="002E53D9" w:rsidRPr="002E53D9" w:rsidRDefault="002E53D9" w:rsidP="00B72CD3">
      <w:pPr>
        <w:pStyle w:val="a8"/>
        <w:numPr>
          <w:ilvl w:val="0"/>
          <w:numId w:val="8"/>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фирменные наименования, то есть все то, что входит в понятие интеллектуальной собственности. </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Все остальные категории инвестиций относятся к имущественным инвестициям. Их характерным признаком является материальное выражение: финансы, материальные ценности, вещные права.</w:t>
      </w:r>
    </w:p>
    <w:p w:rsidR="002E53D9" w:rsidRPr="002E53D9" w:rsidRDefault="002E53D9" w:rsidP="002E53D9">
      <w:pPr>
        <w:pStyle w:val="a8"/>
        <w:spacing w:after="0" w:line="240" w:lineRule="auto"/>
        <w:ind w:left="0" w:firstLine="567"/>
        <w:jc w:val="both"/>
        <w:rPr>
          <w:rFonts w:ascii="Times New Roman" w:hAnsi="Times New Roman"/>
          <w:i/>
          <w:sz w:val="28"/>
          <w:szCs w:val="28"/>
        </w:rPr>
      </w:pPr>
      <w:r w:rsidRPr="002E53D9">
        <w:rPr>
          <w:rFonts w:ascii="Times New Roman" w:hAnsi="Times New Roman"/>
          <w:sz w:val="28"/>
          <w:szCs w:val="28"/>
        </w:rPr>
        <w:t xml:space="preserve">Другим основанием классификации инвестиций можно считать </w:t>
      </w:r>
      <w:r w:rsidRPr="002E53D9">
        <w:rPr>
          <w:rFonts w:ascii="Times New Roman" w:hAnsi="Times New Roman"/>
          <w:i/>
          <w:sz w:val="28"/>
          <w:szCs w:val="28"/>
        </w:rPr>
        <w:t>участие или неучастие инвестора в управлении объектом инвестирования.</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По этому основанию инвестиции разделяются на пря</w:t>
      </w:r>
      <w:r w:rsidRPr="002E53D9">
        <w:rPr>
          <w:rFonts w:ascii="Times New Roman" w:hAnsi="Times New Roman"/>
          <w:i/>
          <w:iCs/>
          <w:sz w:val="28"/>
          <w:szCs w:val="28"/>
        </w:rPr>
        <w:t xml:space="preserve">мые </w:t>
      </w:r>
      <w:r w:rsidRPr="002E53D9">
        <w:rPr>
          <w:rFonts w:ascii="Times New Roman" w:hAnsi="Times New Roman"/>
          <w:sz w:val="28"/>
          <w:szCs w:val="28"/>
        </w:rPr>
        <w:t xml:space="preserve">и </w:t>
      </w:r>
      <w:r w:rsidRPr="002E53D9">
        <w:rPr>
          <w:rFonts w:ascii="Times New Roman" w:hAnsi="Times New Roman"/>
          <w:i/>
          <w:iCs/>
          <w:sz w:val="28"/>
          <w:szCs w:val="28"/>
        </w:rPr>
        <w:t xml:space="preserve">косвенные (портфельные) </w:t>
      </w:r>
      <w:r w:rsidRPr="002E53D9">
        <w:rPr>
          <w:rFonts w:ascii="Times New Roman" w:hAnsi="Times New Roman"/>
          <w:sz w:val="28"/>
          <w:szCs w:val="28"/>
        </w:rPr>
        <w:t>инвестиции. Прямые инвестиции осуществляются в виде создания совместных предприятии предприятий, на сто процентов принадлежащих иностранному инвестору. При такой форме инвестирования иностранные инвесторы непосредственно участвуют в управлении предприятием (компанией).</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Косвенные инвестиции не предусматривают непосредственного участия в управлении предприятием (компанией), а предполагают получение иностранными инвесторами дивидендов на акции и ценные бумаги, то есть на капитал, вложенный в эти предприятия в денежной форме.</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В зависимости от источника финансирования иностранные инвестиции можно разделить на </w:t>
      </w:r>
      <w:r w:rsidRPr="002E53D9">
        <w:rPr>
          <w:rFonts w:ascii="Times New Roman" w:hAnsi="Times New Roman"/>
          <w:i/>
          <w:iCs/>
          <w:sz w:val="28"/>
          <w:szCs w:val="28"/>
        </w:rPr>
        <w:t xml:space="preserve">государственные, </w:t>
      </w:r>
      <w:r w:rsidRPr="002E53D9">
        <w:rPr>
          <w:rFonts w:ascii="Times New Roman" w:hAnsi="Times New Roman"/>
          <w:sz w:val="28"/>
          <w:szCs w:val="28"/>
        </w:rPr>
        <w:t xml:space="preserve">которые осуществляются в виде кредитов и займов, предоставляемых государствами и международными организациями (МБРР, МВФ, ЕБРР и др.) и </w:t>
      </w:r>
      <w:r w:rsidRPr="002E53D9">
        <w:rPr>
          <w:rFonts w:ascii="Times New Roman" w:hAnsi="Times New Roman"/>
          <w:i/>
          <w:iCs/>
          <w:sz w:val="28"/>
          <w:szCs w:val="28"/>
        </w:rPr>
        <w:t xml:space="preserve">частные, </w:t>
      </w:r>
      <w:r w:rsidRPr="002E53D9">
        <w:rPr>
          <w:rFonts w:ascii="Times New Roman" w:hAnsi="Times New Roman"/>
          <w:sz w:val="28"/>
          <w:szCs w:val="28"/>
        </w:rPr>
        <w:t xml:space="preserve">осуществляемые иностранными юридическими и физическими лицами. </w:t>
      </w:r>
    </w:p>
    <w:p w:rsidR="002E53D9" w:rsidRPr="002E53D9" w:rsidRDefault="002E53D9" w:rsidP="002E53D9">
      <w:pPr>
        <w:pStyle w:val="a8"/>
        <w:spacing w:after="0" w:line="240" w:lineRule="auto"/>
        <w:ind w:left="0" w:firstLine="567"/>
        <w:jc w:val="both"/>
        <w:rPr>
          <w:rFonts w:ascii="Times New Roman" w:hAnsi="Times New Roman"/>
          <w:iCs/>
          <w:sz w:val="28"/>
          <w:szCs w:val="28"/>
        </w:rPr>
      </w:pPr>
      <w:r w:rsidRPr="002E53D9">
        <w:rPr>
          <w:rFonts w:ascii="Times New Roman" w:hAnsi="Times New Roman"/>
          <w:iCs/>
          <w:sz w:val="28"/>
          <w:szCs w:val="28"/>
        </w:rPr>
        <w:t>Объектом правового регулирования являются правовые отношения, возникающие в связи с частным иностранным инвестированием.</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По кругу участников такие международные договоры можно разделить на три группы:</w:t>
      </w:r>
    </w:p>
    <w:p w:rsidR="002E53D9" w:rsidRPr="002E53D9" w:rsidRDefault="002E53D9" w:rsidP="00B72CD3">
      <w:pPr>
        <w:pStyle w:val="a8"/>
        <w:numPr>
          <w:ilvl w:val="0"/>
          <w:numId w:val="9"/>
        </w:numPr>
        <w:tabs>
          <w:tab w:val="clear" w:pos="1800"/>
        </w:tabs>
        <w:spacing w:after="0" w:line="240" w:lineRule="auto"/>
        <w:ind w:left="0" w:firstLine="567"/>
        <w:jc w:val="both"/>
        <w:rPr>
          <w:rFonts w:ascii="Times New Roman" w:hAnsi="Times New Roman"/>
          <w:sz w:val="28"/>
          <w:szCs w:val="28"/>
        </w:rPr>
      </w:pPr>
      <w:r w:rsidRPr="002E53D9">
        <w:rPr>
          <w:rFonts w:ascii="Times New Roman" w:hAnsi="Times New Roman"/>
          <w:i/>
          <w:sz w:val="28"/>
          <w:szCs w:val="28"/>
        </w:rPr>
        <w:t>многосторонние международные договоры</w:t>
      </w:r>
      <w:r w:rsidRPr="002E53D9">
        <w:rPr>
          <w:rFonts w:ascii="Times New Roman" w:hAnsi="Times New Roman"/>
          <w:sz w:val="28"/>
          <w:szCs w:val="28"/>
        </w:rPr>
        <w:t>, основной целью которых является защита иностранных инвестиций на межгосударственном уровне;</w:t>
      </w:r>
    </w:p>
    <w:p w:rsidR="002E53D9" w:rsidRPr="002E53D9" w:rsidRDefault="002E53D9" w:rsidP="00B72CD3">
      <w:pPr>
        <w:pStyle w:val="a8"/>
        <w:numPr>
          <w:ilvl w:val="0"/>
          <w:numId w:val="9"/>
        </w:numPr>
        <w:tabs>
          <w:tab w:val="clear" w:pos="1800"/>
        </w:tabs>
        <w:spacing w:after="0" w:line="240" w:lineRule="auto"/>
        <w:ind w:left="0" w:firstLine="567"/>
        <w:jc w:val="both"/>
        <w:rPr>
          <w:rFonts w:ascii="Times New Roman" w:hAnsi="Times New Roman"/>
          <w:sz w:val="28"/>
          <w:szCs w:val="28"/>
        </w:rPr>
      </w:pPr>
      <w:r w:rsidRPr="002E53D9">
        <w:rPr>
          <w:rFonts w:ascii="Times New Roman" w:hAnsi="Times New Roman"/>
          <w:i/>
          <w:sz w:val="28"/>
          <w:szCs w:val="28"/>
        </w:rPr>
        <w:t>региональные международные договоры</w:t>
      </w:r>
      <w:r w:rsidRPr="002E53D9">
        <w:rPr>
          <w:rFonts w:ascii="Times New Roman" w:hAnsi="Times New Roman"/>
          <w:sz w:val="28"/>
          <w:szCs w:val="28"/>
        </w:rPr>
        <w:t>;</w:t>
      </w:r>
    </w:p>
    <w:p w:rsidR="002E53D9" w:rsidRPr="002E53D9" w:rsidRDefault="002E53D9" w:rsidP="00B72CD3">
      <w:pPr>
        <w:pStyle w:val="a8"/>
        <w:numPr>
          <w:ilvl w:val="0"/>
          <w:numId w:val="9"/>
        </w:numPr>
        <w:tabs>
          <w:tab w:val="clear" w:pos="1800"/>
        </w:tabs>
        <w:spacing w:after="0" w:line="240" w:lineRule="auto"/>
        <w:ind w:left="0" w:firstLine="567"/>
        <w:jc w:val="both"/>
        <w:rPr>
          <w:rFonts w:ascii="Times New Roman" w:hAnsi="Times New Roman"/>
          <w:sz w:val="28"/>
          <w:szCs w:val="28"/>
        </w:rPr>
      </w:pPr>
      <w:r w:rsidRPr="002E53D9">
        <w:rPr>
          <w:rFonts w:ascii="Times New Roman" w:hAnsi="Times New Roman"/>
          <w:i/>
          <w:sz w:val="28"/>
          <w:szCs w:val="28"/>
        </w:rPr>
        <w:t>двусторонние соглашения</w:t>
      </w:r>
      <w:r w:rsidRPr="002E53D9">
        <w:rPr>
          <w:rFonts w:ascii="Times New Roman" w:hAnsi="Times New Roman"/>
          <w:sz w:val="28"/>
          <w:szCs w:val="28"/>
        </w:rPr>
        <w:t>.</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Конвенции регулирующие вопросы собственности и инвестирования:</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b/>
          <w:sz w:val="28"/>
          <w:szCs w:val="28"/>
        </w:rPr>
        <w:t>Конвенция о порядке разрешения инвестиционных споров между го</w:t>
      </w:r>
      <w:r w:rsidRPr="002E53D9">
        <w:rPr>
          <w:rFonts w:ascii="Times New Roman" w:hAnsi="Times New Roman"/>
          <w:b/>
          <w:sz w:val="28"/>
          <w:szCs w:val="28"/>
        </w:rPr>
        <w:softHyphen/>
        <w:t>сударствами и иностранными лицами</w:t>
      </w:r>
      <w:r w:rsidRPr="002E53D9">
        <w:rPr>
          <w:rFonts w:ascii="Times New Roman" w:hAnsi="Times New Roman"/>
          <w:sz w:val="28"/>
          <w:szCs w:val="28"/>
        </w:rPr>
        <w:t xml:space="preserve"> </w:t>
      </w:r>
      <w:smartTag w:uri="urn:schemas-microsoft-com:office:smarttags" w:element="metricconverter">
        <w:smartTagPr>
          <w:attr w:name="ProductID" w:val="1965 г"/>
        </w:smartTagPr>
        <w:r w:rsidRPr="002E53D9">
          <w:rPr>
            <w:rFonts w:ascii="Times New Roman" w:hAnsi="Times New Roman"/>
            <w:b/>
            <w:sz w:val="28"/>
            <w:szCs w:val="28"/>
          </w:rPr>
          <w:t>1965 г</w:t>
        </w:r>
      </w:smartTag>
      <w:r w:rsidRPr="002E53D9">
        <w:rPr>
          <w:rFonts w:ascii="Times New Roman" w:hAnsi="Times New Roman"/>
          <w:sz w:val="28"/>
          <w:szCs w:val="28"/>
        </w:rPr>
        <w:t>. В соответствии с Кон</w:t>
      </w:r>
      <w:r w:rsidRPr="002E53D9">
        <w:rPr>
          <w:rFonts w:ascii="Times New Roman" w:hAnsi="Times New Roman"/>
          <w:sz w:val="28"/>
          <w:szCs w:val="28"/>
        </w:rPr>
        <w:softHyphen/>
        <w:t>венцией при МБРР (Международный Банк Реконструкции и Развития) был создан  Международный центр по разрешению ин</w:t>
      </w:r>
      <w:r w:rsidRPr="002E53D9">
        <w:rPr>
          <w:rFonts w:ascii="Times New Roman" w:hAnsi="Times New Roman"/>
          <w:sz w:val="28"/>
          <w:szCs w:val="28"/>
        </w:rPr>
        <w:softHyphen/>
        <w:t>вестиционных споров</w:t>
      </w:r>
      <w:r w:rsidRPr="002E53D9">
        <w:rPr>
          <w:rFonts w:ascii="Times New Roman" w:hAnsi="Times New Roman"/>
          <w:b/>
          <w:sz w:val="28"/>
          <w:szCs w:val="28"/>
        </w:rPr>
        <w:t xml:space="preserve">  </w:t>
      </w:r>
      <w:r w:rsidRPr="002E53D9">
        <w:rPr>
          <w:rFonts w:ascii="Times New Roman" w:hAnsi="Times New Roman"/>
          <w:sz w:val="28"/>
          <w:szCs w:val="28"/>
        </w:rPr>
        <w:t>м</w:t>
      </w:r>
      <w:r w:rsidRPr="002E53D9">
        <w:rPr>
          <w:rFonts w:ascii="Times New Roman" w:hAnsi="Times New Roman"/>
          <w:sz w:val="28"/>
          <w:szCs w:val="28"/>
          <w:lang w:val="en-US"/>
        </w:rPr>
        <w:t>e</w:t>
      </w:r>
      <w:r w:rsidRPr="002E53D9">
        <w:rPr>
          <w:rFonts w:ascii="Times New Roman" w:hAnsi="Times New Roman"/>
          <w:sz w:val="28"/>
          <w:szCs w:val="28"/>
        </w:rPr>
        <w:t>жду государствами с одной стороны и физиче</w:t>
      </w:r>
      <w:r w:rsidRPr="002E53D9">
        <w:rPr>
          <w:rFonts w:ascii="Times New Roman" w:hAnsi="Times New Roman"/>
          <w:sz w:val="28"/>
          <w:szCs w:val="28"/>
        </w:rPr>
        <w:softHyphen/>
        <w:t xml:space="preserve">скими и юридическими лицами, выступающими в качестве иностранных инвесторов с другой. Инвестиционные споры разрешаются путем проведения примирительной процедуры (гл. </w:t>
      </w:r>
      <w:r w:rsidRPr="002E53D9">
        <w:rPr>
          <w:rFonts w:ascii="Times New Roman" w:hAnsi="Times New Roman"/>
          <w:sz w:val="28"/>
          <w:szCs w:val="28"/>
          <w:lang w:val="en-US"/>
        </w:rPr>
        <w:t>III</w:t>
      </w:r>
      <w:r w:rsidRPr="002E53D9">
        <w:rPr>
          <w:rFonts w:ascii="Times New Roman" w:hAnsi="Times New Roman"/>
          <w:sz w:val="28"/>
          <w:szCs w:val="28"/>
        </w:rPr>
        <w:t xml:space="preserve"> Конвенции) либо арбит</w:t>
      </w:r>
      <w:r w:rsidRPr="002E53D9">
        <w:rPr>
          <w:rFonts w:ascii="Times New Roman" w:hAnsi="Times New Roman"/>
          <w:sz w:val="28"/>
          <w:szCs w:val="28"/>
        </w:rPr>
        <w:softHyphen/>
        <w:t xml:space="preserve">ражного производства (гл. </w:t>
      </w:r>
      <w:r w:rsidRPr="002E53D9">
        <w:rPr>
          <w:rFonts w:ascii="Times New Roman" w:hAnsi="Times New Roman"/>
          <w:sz w:val="28"/>
          <w:szCs w:val="28"/>
          <w:lang w:val="en-US"/>
        </w:rPr>
        <w:t>IV</w:t>
      </w:r>
      <w:r w:rsidRPr="002E53D9">
        <w:rPr>
          <w:rFonts w:ascii="Times New Roman" w:hAnsi="Times New Roman"/>
          <w:sz w:val="28"/>
          <w:szCs w:val="28"/>
        </w:rPr>
        <w:t>).</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b/>
          <w:sz w:val="28"/>
          <w:szCs w:val="28"/>
        </w:rPr>
        <w:t>Сеульская</w:t>
      </w:r>
      <w:r w:rsidRPr="002E53D9">
        <w:rPr>
          <w:rFonts w:ascii="Times New Roman" w:hAnsi="Times New Roman"/>
          <w:sz w:val="28"/>
          <w:szCs w:val="28"/>
        </w:rPr>
        <w:t xml:space="preserve"> </w:t>
      </w:r>
      <w:r w:rsidRPr="002E53D9">
        <w:rPr>
          <w:rFonts w:ascii="Times New Roman" w:hAnsi="Times New Roman"/>
          <w:b/>
          <w:sz w:val="28"/>
          <w:szCs w:val="28"/>
        </w:rPr>
        <w:t>Конвенция об учрежде</w:t>
      </w:r>
      <w:r w:rsidRPr="002E53D9">
        <w:rPr>
          <w:rFonts w:ascii="Times New Roman" w:hAnsi="Times New Roman"/>
          <w:b/>
          <w:sz w:val="28"/>
          <w:szCs w:val="28"/>
        </w:rPr>
        <w:softHyphen/>
        <w:t>нии Многостороннего агентства по гарантиям инвестиций</w:t>
      </w:r>
      <w:r w:rsidRPr="002E53D9">
        <w:rPr>
          <w:rFonts w:ascii="Times New Roman" w:hAnsi="Times New Roman"/>
          <w:sz w:val="28"/>
          <w:szCs w:val="28"/>
        </w:rPr>
        <w:t xml:space="preserve"> </w:t>
      </w:r>
      <w:smartTag w:uri="urn:schemas-microsoft-com:office:smarttags" w:element="metricconverter">
        <w:smartTagPr>
          <w:attr w:name="ProductID" w:val="1985 г"/>
        </w:smartTagPr>
        <w:r w:rsidRPr="002E53D9">
          <w:rPr>
            <w:rFonts w:ascii="Times New Roman" w:hAnsi="Times New Roman"/>
            <w:b/>
            <w:sz w:val="28"/>
            <w:szCs w:val="28"/>
          </w:rPr>
          <w:t>1985 г</w:t>
        </w:r>
      </w:smartTag>
      <w:r w:rsidRPr="002E53D9">
        <w:rPr>
          <w:rFonts w:ascii="Times New Roman" w:hAnsi="Times New Roman"/>
          <w:b/>
          <w:sz w:val="28"/>
          <w:szCs w:val="28"/>
        </w:rPr>
        <w:t>.</w:t>
      </w:r>
      <w:r w:rsidRPr="002E53D9">
        <w:rPr>
          <w:rFonts w:ascii="Times New Roman" w:hAnsi="Times New Roman"/>
          <w:sz w:val="28"/>
          <w:szCs w:val="28"/>
        </w:rPr>
        <w:t xml:space="preserve"> </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Основная идея Конвенции - предоста</w:t>
      </w:r>
      <w:r w:rsidRPr="002E53D9">
        <w:rPr>
          <w:rFonts w:ascii="Times New Roman" w:hAnsi="Times New Roman"/>
          <w:sz w:val="28"/>
          <w:szCs w:val="28"/>
        </w:rPr>
        <w:softHyphen/>
        <w:t>вить иностранным инвесторам финансовые гарантии от некоммерческих рисков путем страхова</w:t>
      </w:r>
      <w:r w:rsidRPr="002E53D9">
        <w:rPr>
          <w:rFonts w:ascii="Times New Roman" w:hAnsi="Times New Roman"/>
          <w:sz w:val="28"/>
          <w:szCs w:val="28"/>
        </w:rPr>
        <w:softHyphen/>
        <w:t xml:space="preserve">ния инвестиций. </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Цель всех видов страхования - стимулирова</w:t>
      </w:r>
      <w:r w:rsidRPr="002E53D9">
        <w:rPr>
          <w:rFonts w:ascii="Times New Roman" w:hAnsi="Times New Roman"/>
          <w:sz w:val="28"/>
          <w:szCs w:val="28"/>
        </w:rPr>
        <w:softHyphen/>
        <w:t>ние потока капитала в менее развитые страны путем снижения политического риска для определенного круга инвесторов в связи с финансированием ими отдельных проектов в развиваю</w:t>
      </w:r>
      <w:r w:rsidRPr="002E53D9">
        <w:rPr>
          <w:rFonts w:ascii="Times New Roman" w:hAnsi="Times New Roman"/>
          <w:sz w:val="28"/>
          <w:szCs w:val="28"/>
        </w:rPr>
        <w:softHyphen/>
        <w:t>щихся странах. Агентство в этих случаях выступает гарантом того, что обязательства перед инвестором будут соблюдаться.</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Для достижения поставленных целей Агентство:</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а) предо</w:t>
      </w:r>
      <w:r w:rsidRPr="002E53D9">
        <w:rPr>
          <w:rFonts w:ascii="Times New Roman" w:hAnsi="Times New Roman"/>
          <w:sz w:val="28"/>
          <w:szCs w:val="28"/>
        </w:rPr>
        <w:softHyphen/>
        <w:t>ставляет гарантии, включая сострахование и перестрахование от некоммерческих рисков в отношении инвестиций, осуществ</w:t>
      </w:r>
      <w:r w:rsidRPr="002E53D9">
        <w:rPr>
          <w:rFonts w:ascii="Times New Roman" w:hAnsi="Times New Roman"/>
          <w:sz w:val="28"/>
          <w:szCs w:val="28"/>
        </w:rPr>
        <w:softHyphen/>
        <w:t>ляемых в какой-либо стране-члене из других стран-членов (п. «а» ст. 2);</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б) проводит соответствующую дополнительную де</w:t>
      </w:r>
      <w:r w:rsidRPr="002E53D9">
        <w:rPr>
          <w:rFonts w:ascii="Times New Roman" w:hAnsi="Times New Roman"/>
          <w:sz w:val="28"/>
          <w:szCs w:val="28"/>
        </w:rPr>
        <w:softHyphen/>
        <w:t>ятельность по оказанию содействия потоку инвестиций в раз</w:t>
      </w:r>
      <w:r w:rsidRPr="002E53D9">
        <w:rPr>
          <w:rFonts w:ascii="Times New Roman" w:hAnsi="Times New Roman"/>
          <w:sz w:val="28"/>
          <w:szCs w:val="28"/>
        </w:rPr>
        <w:softHyphen/>
        <w:t xml:space="preserve">вивающиеся страны и между ними (п. «в» ст. 2); </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в) пользуется такими другими дополнительными полномочия</w:t>
      </w:r>
      <w:r w:rsidRPr="002E53D9">
        <w:rPr>
          <w:rFonts w:ascii="Times New Roman" w:hAnsi="Times New Roman"/>
          <w:sz w:val="28"/>
          <w:szCs w:val="28"/>
        </w:rPr>
        <w:softHyphen/>
        <w:t>ми, которые могут потребоваться для выполнения поставлен</w:t>
      </w:r>
      <w:r w:rsidRPr="002E53D9">
        <w:rPr>
          <w:rFonts w:ascii="Times New Roman" w:hAnsi="Times New Roman"/>
          <w:sz w:val="28"/>
          <w:szCs w:val="28"/>
        </w:rPr>
        <w:softHyphen/>
        <w:t>ных целей (п. «с» ст. 2).</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В зависимости от того, какие некоммерческие риски покры</w:t>
      </w:r>
      <w:r w:rsidRPr="002E53D9">
        <w:rPr>
          <w:rFonts w:ascii="Times New Roman" w:hAnsi="Times New Roman"/>
          <w:sz w:val="28"/>
          <w:szCs w:val="28"/>
        </w:rPr>
        <w:softHyphen/>
        <w:t xml:space="preserve">ваются Агентством, можно выделить следующие </w:t>
      </w:r>
      <w:r w:rsidRPr="002E53D9">
        <w:rPr>
          <w:rFonts w:ascii="Times New Roman" w:hAnsi="Times New Roman"/>
          <w:b/>
          <w:sz w:val="28"/>
          <w:szCs w:val="28"/>
        </w:rPr>
        <w:t>виды страхо</w:t>
      </w:r>
      <w:r w:rsidRPr="002E53D9">
        <w:rPr>
          <w:rFonts w:ascii="Times New Roman" w:hAnsi="Times New Roman"/>
          <w:b/>
          <w:sz w:val="28"/>
          <w:szCs w:val="28"/>
        </w:rPr>
        <w:softHyphen/>
        <w:t>вания:</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1</w:t>
      </w:r>
      <w:r w:rsidRPr="002E53D9">
        <w:rPr>
          <w:rFonts w:ascii="Times New Roman" w:hAnsi="Times New Roman"/>
          <w:b/>
          <w:i/>
          <w:sz w:val="28"/>
          <w:szCs w:val="28"/>
        </w:rPr>
        <w:t>. Перевод валюты</w:t>
      </w:r>
      <w:r w:rsidRPr="002E53D9">
        <w:rPr>
          <w:rFonts w:ascii="Times New Roman" w:hAnsi="Times New Roman"/>
          <w:sz w:val="28"/>
          <w:szCs w:val="28"/>
        </w:rPr>
        <w:t>. Этот вид страхования защищает инве</w:t>
      </w:r>
      <w:r w:rsidRPr="002E53D9">
        <w:rPr>
          <w:rFonts w:ascii="Times New Roman" w:hAnsi="Times New Roman"/>
          <w:sz w:val="28"/>
          <w:szCs w:val="28"/>
        </w:rPr>
        <w:softHyphen/>
        <w:t>стора от убытков, связанных с невозможностью инвестора конвертировать денеж</w:t>
      </w:r>
      <w:r w:rsidRPr="002E53D9">
        <w:rPr>
          <w:rFonts w:ascii="Times New Roman" w:hAnsi="Times New Roman"/>
          <w:sz w:val="28"/>
          <w:szCs w:val="28"/>
        </w:rPr>
        <w:softHyphen/>
        <w:t>ные средства в местной валюте (доходы, выплаченная сумма долга, про</w:t>
      </w:r>
      <w:r w:rsidRPr="002E53D9">
        <w:rPr>
          <w:rFonts w:ascii="Times New Roman" w:hAnsi="Times New Roman"/>
          <w:sz w:val="28"/>
          <w:szCs w:val="28"/>
        </w:rPr>
        <w:softHyphen/>
        <w:t xml:space="preserve">центы по долгу, капитал и другие </w:t>
      </w:r>
      <w:r w:rsidRPr="002E53D9">
        <w:rPr>
          <w:rFonts w:ascii="Times New Roman" w:hAnsi="Times New Roman"/>
          <w:sz w:val="28"/>
          <w:szCs w:val="28"/>
          <w:vertAlign w:val="superscript"/>
        </w:rPr>
        <w:t xml:space="preserve"> </w:t>
      </w:r>
      <w:r w:rsidRPr="002E53D9">
        <w:rPr>
          <w:rFonts w:ascii="Times New Roman" w:hAnsi="Times New Roman"/>
          <w:sz w:val="28"/>
          <w:szCs w:val="28"/>
        </w:rPr>
        <w:t>платежи) для вывоза их из страны. По данному виду страхова</w:t>
      </w:r>
      <w:r w:rsidRPr="002E53D9">
        <w:rPr>
          <w:rFonts w:ascii="Times New Roman" w:hAnsi="Times New Roman"/>
          <w:sz w:val="28"/>
          <w:szCs w:val="28"/>
        </w:rPr>
        <w:softHyphen/>
        <w:t>ния инвестору гарантируется зашита на случай за</w:t>
      </w:r>
      <w:r w:rsidRPr="002E53D9">
        <w:rPr>
          <w:rFonts w:ascii="Times New Roman" w:hAnsi="Times New Roman"/>
          <w:sz w:val="28"/>
          <w:szCs w:val="28"/>
        </w:rPr>
        <w:softHyphen/>
        <w:t>держек с получением конвертируемой валюты в связи с действием или бездей</w:t>
      </w:r>
      <w:r w:rsidRPr="002E53D9">
        <w:rPr>
          <w:rFonts w:ascii="Times New Roman" w:hAnsi="Times New Roman"/>
          <w:sz w:val="28"/>
          <w:szCs w:val="28"/>
        </w:rPr>
        <w:softHyphen/>
        <w:t>ствием правительства принимающего государства; неблагопри</w:t>
      </w:r>
      <w:r w:rsidRPr="002E53D9">
        <w:rPr>
          <w:rFonts w:ascii="Times New Roman" w:hAnsi="Times New Roman"/>
          <w:sz w:val="28"/>
          <w:szCs w:val="28"/>
        </w:rPr>
        <w:softHyphen/>
        <w:t>ят</w:t>
      </w:r>
      <w:r w:rsidRPr="002E53D9">
        <w:rPr>
          <w:rFonts w:ascii="Times New Roman" w:hAnsi="Times New Roman"/>
          <w:sz w:val="28"/>
          <w:szCs w:val="28"/>
        </w:rPr>
        <w:softHyphen/>
        <w:t>ным изменением законов по обмену валют; ухудшением  условий, влияю</w:t>
      </w:r>
      <w:r w:rsidRPr="002E53D9">
        <w:rPr>
          <w:rFonts w:ascii="Times New Roman" w:hAnsi="Times New Roman"/>
          <w:sz w:val="28"/>
          <w:szCs w:val="28"/>
        </w:rPr>
        <w:softHyphen/>
        <w:t>щих на обмен и возможность вывоза иностранно валюты.</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2.  </w:t>
      </w:r>
      <w:r w:rsidRPr="002E53D9">
        <w:rPr>
          <w:rFonts w:ascii="Times New Roman" w:hAnsi="Times New Roman"/>
          <w:b/>
          <w:i/>
          <w:sz w:val="28"/>
          <w:szCs w:val="28"/>
        </w:rPr>
        <w:t>Экспроприация или аналогичные меры</w:t>
      </w:r>
      <w:r w:rsidRPr="002E53D9">
        <w:rPr>
          <w:rFonts w:ascii="Times New Roman" w:hAnsi="Times New Roman"/>
          <w:sz w:val="28"/>
          <w:szCs w:val="28"/>
        </w:rPr>
        <w:t>. Этот вид страхо</w:t>
      </w:r>
      <w:r w:rsidRPr="002E53D9">
        <w:rPr>
          <w:rFonts w:ascii="Times New Roman" w:hAnsi="Times New Roman"/>
          <w:sz w:val="28"/>
          <w:szCs w:val="28"/>
        </w:rPr>
        <w:softHyphen/>
        <w:t>вания за</w:t>
      </w:r>
      <w:r w:rsidRPr="002E53D9">
        <w:rPr>
          <w:rFonts w:ascii="Times New Roman" w:hAnsi="Times New Roman"/>
          <w:sz w:val="28"/>
          <w:szCs w:val="28"/>
        </w:rPr>
        <w:softHyphen/>
        <w:t>щищает инвестора от «любых законодательных или ад</w:t>
      </w:r>
      <w:r w:rsidRPr="002E53D9">
        <w:rPr>
          <w:rFonts w:ascii="Times New Roman" w:hAnsi="Times New Roman"/>
          <w:sz w:val="28"/>
          <w:szCs w:val="28"/>
        </w:rPr>
        <w:softHyphen/>
        <w:t>министративных действий или бездействий, исходящих от при</w:t>
      </w:r>
      <w:r w:rsidRPr="002E53D9">
        <w:rPr>
          <w:rFonts w:ascii="Times New Roman" w:hAnsi="Times New Roman"/>
          <w:sz w:val="28"/>
          <w:szCs w:val="28"/>
        </w:rPr>
        <w:softHyphen/>
        <w:t>нимающего правительства, в результате которых владелец гарантии лишается права собственности на свои капиталовло</w:t>
      </w:r>
      <w:r w:rsidRPr="002E53D9">
        <w:rPr>
          <w:rFonts w:ascii="Times New Roman" w:hAnsi="Times New Roman"/>
          <w:sz w:val="28"/>
          <w:szCs w:val="28"/>
        </w:rPr>
        <w:softHyphen/>
        <w:t>жения, контроля над ними, или существенного дохода от такого капиталовложения».</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Под «любыми законодательными или административными дейст</w:t>
      </w:r>
      <w:r w:rsidRPr="002E53D9">
        <w:rPr>
          <w:rFonts w:ascii="Times New Roman" w:hAnsi="Times New Roman"/>
          <w:sz w:val="28"/>
          <w:szCs w:val="28"/>
        </w:rPr>
        <w:softHyphen/>
        <w:t>виями» следует понимать действия, предпринимаемые ис</w:t>
      </w:r>
      <w:r w:rsidRPr="002E53D9">
        <w:rPr>
          <w:rFonts w:ascii="Times New Roman" w:hAnsi="Times New Roman"/>
          <w:sz w:val="28"/>
          <w:szCs w:val="28"/>
        </w:rPr>
        <w:softHyphen/>
        <w:t>полнительными органами, но ни в коем случае не действия судебных органов при исполне</w:t>
      </w:r>
      <w:r w:rsidRPr="002E53D9">
        <w:rPr>
          <w:rFonts w:ascii="Times New Roman" w:hAnsi="Times New Roman"/>
          <w:sz w:val="28"/>
          <w:szCs w:val="28"/>
        </w:rPr>
        <w:softHyphen/>
        <w:t>нии своих функций.</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3. </w:t>
      </w:r>
      <w:r w:rsidRPr="002E53D9">
        <w:rPr>
          <w:rFonts w:ascii="Times New Roman" w:hAnsi="Times New Roman"/>
          <w:b/>
          <w:i/>
          <w:sz w:val="28"/>
          <w:szCs w:val="28"/>
        </w:rPr>
        <w:t>Война и гражданские беспорядки</w:t>
      </w:r>
      <w:r w:rsidRPr="002E53D9">
        <w:rPr>
          <w:rFonts w:ascii="Times New Roman" w:hAnsi="Times New Roman"/>
          <w:sz w:val="28"/>
          <w:szCs w:val="28"/>
        </w:rPr>
        <w:t>. Этот вид страхования защищает инвестора от повреждения, разрушения или исчезно</w:t>
      </w:r>
      <w:r w:rsidRPr="002E53D9">
        <w:rPr>
          <w:rFonts w:ascii="Times New Roman" w:hAnsi="Times New Roman"/>
          <w:sz w:val="28"/>
          <w:szCs w:val="28"/>
        </w:rPr>
        <w:softHyphen/>
        <w:t>вения основных фон</w:t>
      </w:r>
      <w:r w:rsidRPr="002E53D9">
        <w:rPr>
          <w:rFonts w:ascii="Times New Roman" w:hAnsi="Times New Roman"/>
          <w:sz w:val="28"/>
          <w:szCs w:val="28"/>
        </w:rPr>
        <w:softHyphen/>
        <w:t>дов в результате войны или гражданских беспорядков. Этот риск включает в себя революции, восстания, государственные перевороты и другие ана</w:t>
      </w:r>
      <w:r w:rsidRPr="002E53D9">
        <w:rPr>
          <w:rFonts w:ascii="Times New Roman" w:hAnsi="Times New Roman"/>
          <w:sz w:val="28"/>
          <w:szCs w:val="28"/>
        </w:rPr>
        <w:softHyphen/>
        <w:t>логичные акты, которые не могут регулироваться правительством прини</w:t>
      </w:r>
      <w:r w:rsidRPr="002E53D9">
        <w:rPr>
          <w:rFonts w:ascii="Times New Roman" w:hAnsi="Times New Roman"/>
          <w:sz w:val="28"/>
          <w:szCs w:val="28"/>
        </w:rPr>
        <w:softHyphen/>
        <w:t>мающего государства. При этом данное положение, по общему правилу, не должно касаться террористических актов, направленных не</w:t>
      </w:r>
      <w:r w:rsidRPr="002E53D9">
        <w:rPr>
          <w:rFonts w:ascii="Times New Roman" w:hAnsi="Times New Roman"/>
          <w:sz w:val="28"/>
          <w:szCs w:val="28"/>
        </w:rPr>
        <w:softHyphen/>
        <w:t>посредственно против владельца гарантий.</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4. </w:t>
      </w:r>
      <w:r w:rsidRPr="002E53D9">
        <w:rPr>
          <w:rFonts w:ascii="Times New Roman" w:hAnsi="Times New Roman"/>
          <w:b/>
          <w:i/>
          <w:sz w:val="28"/>
          <w:szCs w:val="28"/>
        </w:rPr>
        <w:t>Нарушение условий договора (контракта</w:t>
      </w:r>
      <w:r w:rsidRPr="002E53D9">
        <w:rPr>
          <w:rFonts w:ascii="Times New Roman" w:hAnsi="Times New Roman"/>
          <w:sz w:val="28"/>
          <w:szCs w:val="28"/>
        </w:rPr>
        <w:t>). Данный вид страхования гарантирует инвестору защиту от потерь, связанных с нарушением усло</w:t>
      </w:r>
      <w:r w:rsidRPr="002E53D9">
        <w:rPr>
          <w:rFonts w:ascii="Times New Roman" w:hAnsi="Times New Roman"/>
          <w:sz w:val="28"/>
          <w:szCs w:val="28"/>
        </w:rPr>
        <w:softHyphen/>
        <w:t>вий или разрывом контракта со стороны правительства принимающего го</w:t>
      </w:r>
      <w:r w:rsidRPr="002E53D9">
        <w:rPr>
          <w:rFonts w:ascii="Times New Roman" w:hAnsi="Times New Roman"/>
          <w:sz w:val="28"/>
          <w:szCs w:val="28"/>
        </w:rPr>
        <w:softHyphen/>
        <w:t>сударства. Компенсация предоставляется только в случаях, когда не суще</w:t>
      </w:r>
      <w:r w:rsidRPr="002E53D9">
        <w:rPr>
          <w:rFonts w:ascii="Times New Roman" w:hAnsi="Times New Roman"/>
          <w:sz w:val="28"/>
          <w:szCs w:val="28"/>
        </w:rPr>
        <w:softHyphen/>
        <w:t>ствует органа, к которому инвестор мог бы обратиться с иском по договору (контракту) против правительства принимающего государства; или обра</w:t>
      </w:r>
      <w:r w:rsidRPr="002E53D9">
        <w:rPr>
          <w:rFonts w:ascii="Times New Roman" w:hAnsi="Times New Roman"/>
          <w:sz w:val="28"/>
          <w:szCs w:val="28"/>
        </w:rPr>
        <w:softHyphen/>
        <w:t>щению к такому органу препятствует неразумная задержка, как она опре</w:t>
      </w:r>
      <w:r w:rsidRPr="002E53D9">
        <w:rPr>
          <w:rFonts w:ascii="Times New Roman" w:hAnsi="Times New Roman"/>
          <w:sz w:val="28"/>
          <w:szCs w:val="28"/>
        </w:rPr>
        <w:softHyphen/>
        <w:t>делена в договоре о гарантии; или после вынесения окончательного реше</w:t>
      </w:r>
      <w:r w:rsidRPr="002E53D9">
        <w:rPr>
          <w:rFonts w:ascii="Times New Roman" w:hAnsi="Times New Roman"/>
          <w:sz w:val="28"/>
          <w:szCs w:val="28"/>
        </w:rPr>
        <w:softHyphen/>
        <w:t>ния в свою пользу иностранный инвестор не может добиться его осущест</w:t>
      </w:r>
      <w:r w:rsidRPr="002E53D9">
        <w:rPr>
          <w:rFonts w:ascii="Times New Roman" w:hAnsi="Times New Roman"/>
          <w:sz w:val="28"/>
          <w:szCs w:val="28"/>
        </w:rPr>
        <w:softHyphen/>
        <w:t xml:space="preserve">вления. </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Примером региональных соглашений в области иностран</w:t>
      </w:r>
      <w:r w:rsidRPr="002E53D9">
        <w:rPr>
          <w:rFonts w:ascii="Times New Roman" w:hAnsi="Times New Roman"/>
          <w:sz w:val="28"/>
          <w:szCs w:val="28"/>
        </w:rPr>
        <w:softHyphen/>
        <w:t>ного инве</w:t>
      </w:r>
      <w:r w:rsidRPr="002E53D9">
        <w:rPr>
          <w:rFonts w:ascii="Times New Roman" w:hAnsi="Times New Roman"/>
          <w:sz w:val="28"/>
          <w:szCs w:val="28"/>
        </w:rPr>
        <w:softHyphen/>
        <w:t>стирования является Соглашение стран СНГ «</w:t>
      </w:r>
      <w:r w:rsidRPr="002E53D9">
        <w:rPr>
          <w:rFonts w:ascii="Times New Roman" w:hAnsi="Times New Roman"/>
          <w:b/>
          <w:sz w:val="28"/>
          <w:szCs w:val="28"/>
        </w:rPr>
        <w:t>О со</w:t>
      </w:r>
      <w:r w:rsidRPr="002E53D9">
        <w:rPr>
          <w:rFonts w:ascii="Times New Roman" w:hAnsi="Times New Roman"/>
          <w:b/>
          <w:sz w:val="28"/>
          <w:szCs w:val="28"/>
        </w:rPr>
        <w:softHyphen/>
        <w:t>трудничестве в области инвестиционной деятельности</w:t>
      </w:r>
      <w:r w:rsidRPr="002E53D9">
        <w:rPr>
          <w:rFonts w:ascii="Times New Roman" w:hAnsi="Times New Roman"/>
          <w:sz w:val="28"/>
          <w:szCs w:val="28"/>
        </w:rPr>
        <w:t xml:space="preserve">» от 2 декабря </w:t>
      </w:r>
      <w:smartTag w:uri="urn:schemas-microsoft-com:office:smarttags" w:element="metricconverter">
        <w:smartTagPr>
          <w:attr w:name="ProductID" w:val="1993 г"/>
        </w:smartTagPr>
        <w:r w:rsidRPr="002E53D9">
          <w:rPr>
            <w:rFonts w:ascii="Times New Roman" w:hAnsi="Times New Roman"/>
            <w:sz w:val="28"/>
            <w:szCs w:val="28"/>
          </w:rPr>
          <w:t>1993 г</w:t>
        </w:r>
      </w:smartTag>
      <w:r w:rsidRPr="002E53D9">
        <w:rPr>
          <w:rFonts w:ascii="Times New Roman" w:hAnsi="Times New Roman"/>
          <w:sz w:val="28"/>
          <w:szCs w:val="28"/>
        </w:rPr>
        <w:t xml:space="preserve">. </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В соответствии с дан</w:t>
      </w:r>
      <w:r w:rsidRPr="002E53D9">
        <w:rPr>
          <w:rFonts w:ascii="Times New Roman" w:hAnsi="Times New Roman"/>
          <w:sz w:val="28"/>
          <w:szCs w:val="28"/>
        </w:rPr>
        <w:softHyphen/>
        <w:t>ным договором стороны берут на себя обязательства</w:t>
      </w:r>
    </w:p>
    <w:p w:rsidR="002E53D9" w:rsidRPr="002E53D9" w:rsidRDefault="002E53D9" w:rsidP="00B72CD3">
      <w:pPr>
        <w:pStyle w:val="a8"/>
        <w:numPr>
          <w:ilvl w:val="0"/>
          <w:numId w:val="10"/>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сотрудничать в об</w:t>
      </w:r>
      <w:r w:rsidRPr="002E53D9">
        <w:rPr>
          <w:rFonts w:ascii="Times New Roman" w:hAnsi="Times New Roman"/>
          <w:sz w:val="28"/>
          <w:szCs w:val="28"/>
        </w:rPr>
        <w:softHyphen/>
        <w:t>ласти разработки и осуществления инвестиционной политики;</w:t>
      </w:r>
    </w:p>
    <w:p w:rsidR="002E53D9" w:rsidRPr="002E53D9" w:rsidRDefault="002E53D9" w:rsidP="00B72CD3">
      <w:pPr>
        <w:pStyle w:val="a8"/>
        <w:numPr>
          <w:ilvl w:val="0"/>
          <w:numId w:val="10"/>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принимать меры с</w:t>
      </w:r>
      <w:r w:rsidRPr="002E53D9">
        <w:rPr>
          <w:rFonts w:ascii="Times New Roman" w:hAnsi="Times New Roman"/>
          <w:sz w:val="28"/>
          <w:szCs w:val="28"/>
          <w:vertAlign w:val="superscript"/>
        </w:rPr>
        <w:t xml:space="preserve"> </w:t>
      </w:r>
      <w:r w:rsidRPr="002E53D9">
        <w:rPr>
          <w:rFonts w:ascii="Times New Roman" w:hAnsi="Times New Roman"/>
          <w:sz w:val="28"/>
          <w:szCs w:val="28"/>
        </w:rPr>
        <w:t>целью сближения своего законодательства по вопросам инве</w:t>
      </w:r>
      <w:r w:rsidRPr="002E53D9">
        <w:rPr>
          <w:rFonts w:ascii="Times New Roman" w:hAnsi="Times New Roman"/>
          <w:sz w:val="28"/>
          <w:szCs w:val="28"/>
        </w:rPr>
        <w:softHyphen/>
        <w:t>стици</w:t>
      </w:r>
      <w:r w:rsidRPr="002E53D9">
        <w:rPr>
          <w:rFonts w:ascii="Times New Roman" w:hAnsi="Times New Roman"/>
          <w:sz w:val="28"/>
          <w:szCs w:val="28"/>
        </w:rPr>
        <w:softHyphen/>
        <w:t>онной деятельности;</w:t>
      </w:r>
    </w:p>
    <w:p w:rsidR="002E53D9" w:rsidRPr="002E53D9" w:rsidRDefault="002E53D9" w:rsidP="00B72CD3">
      <w:pPr>
        <w:pStyle w:val="a8"/>
        <w:numPr>
          <w:ilvl w:val="0"/>
          <w:numId w:val="10"/>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придерживаться в рамках своего зако</w:t>
      </w:r>
      <w:r w:rsidRPr="002E53D9">
        <w:rPr>
          <w:rFonts w:ascii="Times New Roman" w:hAnsi="Times New Roman"/>
          <w:sz w:val="28"/>
          <w:szCs w:val="28"/>
        </w:rPr>
        <w:softHyphen/>
        <w:t xml:space="preserve">нодательства </w:t>
      </w:r>
      <w:r w:rsidRPr="002E53D9">
        <w:rPr>
          <w:rFonts w:ascii="Times New Roman" w:hAnsi="Times New Roman"/>
          <w:sz w:val="28"/>
          <w:szCs w:val="28"/>
        </w:rPr>
        <w:tab/>
        <w:t>согласованного подхода к вопросам, связанным с привлечением иностран</w:t>
      </w:r>
      <w:r w:rsidRPr="002E53D9">
        <w:rPr>
          <w:rFonts w:ascii="Times New Roman" w:hAnsi="Times New Roman"/>
          <w:sz w:val="28"/>
          <w:szCs w:val="28"/>
        </w:rPr>
        <w:softHyphen/>
        <w:t>ных займов и инвестиций из  государств, не являющихся участниками Со</w:t>
      </w:r>
      <w:r w:rsidRPr="002E53D9">
        <w:rPr>
          <w:rFonts w:ascii="Times New Roman" w:hAnsi="Times New Roman"/>
          <w:sz w:val="28"/>
          <w:szCs w:val="28"/>
        </w:rPr>
        <w:softHyphen/>
        <w:t>глашения, и международных</w:t>
      </w:r>
      <w:r w:rsidRPr="002E53D9">
        <w:rPr>
          <w:rFonts w:ascii="Times New Roman" w:hAnsi="Times New Roman"/>
          <w:i/>
          <w:iCs/>
          <w:sz w:val="28"/>
          <w:szCs w:val="28"/>
        </w:rPr>
        <w:t xml:space="preserve"> </w:t>
      </w:r>
      <w:r w:rsidRPr="002E53D9">
        <w:rPr>
          <w:rFonts w:ascii="Times New Roman" w:hAnsi="Times New Roman"/>
          <w:sz w:val="28"/>
          <w:szCs w:val="28"/>
        </w:rPr>
        <w:t>организаций для осуществления проектов, отвечающих общей заинтересованности сторон, с предоставлением таким иностранным инвесторам права на приобретение национальных ценных бумаг, пользование землей, аренду имущества, а также с заключением концессионных договоров и созданием свободных экономических зон и других форм деятельности;</w:t>
      </w:r>
    </w:p>
    <w:p w:rsidR="002E53D9" w:rsidRPr="002E53D9" w:rsidRDefault="002E53D9" w:rsidP="00B72CD3">
      <w:pPr>
        <w:pStyle w:val="a8"/>
        <w:numPr>
          <w:ilvl w:val="0"/>
          <w:numId w:val="10"/>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сотрудничать собой для устранения недобро</w:t>
      </w:r>
      <w:r w:rsidRPr="002E53D9">
        <w:rPr>
          <w:rFonts w:ascii="Times New Roman" w:hAnsi="Times New Roman"/>
          <w:sz w:val="28"/>
          <w:szCs w:val="28"/>
        </w:rPr>
        <w:softHyphen/>
        <w:t>совестной конкуренции на международном и внутреннем рынках.</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Иностранным инвесторам Соглашение гарантирует:</w:t>
      </w:r>
    </w:p>
    <w:p w:rsidR="002E53D9" w:rsidRPr="002E53D9" w:rsidRDefault="002E53D9" w:rsidP="00B72CD3">
      <w:pPr>
        <w:pStyle w:val="a8"/>
        <w:numPr>
          <w:ilvl w:val="0"/>
          <w:numId w:val="16"/>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выпла</w:t>
      </w:r>
      <w:r w:rsidRPr="002E53D9">
        <w:rPr>
          <w:rFonts w:ascii="Times New Roman" w:hAnsi="Times New Roman"/>
          <w:sz w:val="28"/>
          <w:szCs w:val="28"/>
        </w:rPr>
        <w:softHyphen/>
        <w:t>ту адек</w:t>
      </w:r>
      <w:r w:rsidRPr="002E53D9">
        <w:rPr>
          <w:rFonts w:ascii="Times New Roman" w:hAnsi="Times New Roman"/>
          <w:sz w:val="28"/>
          <w:szCs w:val="28"/>
        </w:rPr>
        <w:softHyphen/>
        <w:t>ватной, быстрой и эффективной компенсации в случае национализации (ст. 7);</w:t>
      </w:r>
    </w:p>
    <w:p w:rsidR="002E53D9" w:rsidRPr="002E53D9" w:rsidRDefault="002E53D9" w:rsidP="00B72CD3">
      <w:pPr>
        <w:pStyle w:val="a8"/>
        <w:numPr>
          <w:ilvl w:val="0"/>
          <w:numId w:val="16"/>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беспрепятственный перевод в государ</w:t>
      </w:r>
      <w:r w:rsidRPr="002E53D9">
        <w:rPr>
          <w:rFonts w:ascii="Times New Roman" w:hAnsi="Times New Roman"/>
          <w:sz w:val="28"/>
          <w:szCs w:val="28"/>
        </w:rPr>
        <w:softHyphen/>
        <w:t>ства-участники прибыли, полу</w:t>
      </w:r>
      <w:r w:rsidRPr="002E53D9">
        <w:rPr>
          <w:rFonts w:ascii="Times New Roman" w:hAnsi="Times New Roman"/>
          <w:sz w:val="28"/>
          <w:szCs w:val="28"/>
        </w:rPr>
        <w:softHyphen/>
        <w:t>ченной от инвестиционной дея</w:t>
      </w:r>
      <w:r w:rsidRPr="002E53D9">
        <w:rPr>
          <w:rFonts w:ascii="Times New Roman" w:hAnsi="Times New Roman"/>
          <w:sz w:val="28"/>
          <w:szCs w:val="28"/>
        </w:rPr>
        <w:softHyphen/>
        <w:t>тельности (ст. 8);</w:t>
      </w:r>
    </w:p>
    <w:p w:rsidR="002E53D9" w:rsidRPr="002E53D9" w:rsidRDefault="002E53D9" w:rsidP="00B72CD3">
      <w:pPr>
        <w:pStyle w:val="a8"/>
        <w:numPr>
          <w:ilvl w:val="0"/>
          <w:numId w:val="16"/>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освобождение от взимания таможенных по</w:t>
      </w:r>
      <w:r w:rsidRPr="002E53D9">
        <w:rPr>
          <w:rFonts w:ascii="Times New Roman" w:hAnsi="Times New Roman"/>
          <w:sz w:val="28"/>
          <w:szCs w:val="28"/>
        </w:rPr>
        <w:softHyphen/>
        <w:t>шлин и налогов на имущество, ввозимое из других госу</w:t>
      </w:r>
      <w:r w:rsidRPr="002E53D9">
        <w:rPr>
          <w:rFonts w:ascii="Times New Roman" w:hAnsi="Times New Roman"/>
          <w:sz w:val="28"/>
          <w:szCs w:val="28"/>
        </w:rPr>
        <w:softHyphen/>
        <w:t>дарств в качестве вклада в уставный капитал предприятия и предназна</w:t>
      </w:r>
      <w:r w:rsidRPr="002E53D9">
        <w:rPr>
          <w:rFonts w:ascii="Times New Roman" w:hAnsi="Times New Roman"/>
          <w:sz w:val="28"/>
          <w:szCs w:val="28"/>
        </w:rPr>
        <w:softHyphen/>
        <w:t>чен</w:t>
      </w:r>
      <w:r w:rsidRPr="002E53D9">
        <w:rPr>
          <w:rFonts w:ascii="Times New Roman" w:hAnsi="Times New Roman"/>
          <w:sz w:val="28"/>
          <w:szCs w:val="28"/>
        </w:rPr>
        <w:softHyphen/>
        <w:t>ное для собственного материального производства (ст. 15);</w:t>
      </w:r>
    </w:p>
    <w:p w:rsidR="002E53D9" w:rsidRPr="002E53D9" w:rsidRDefault="002E53D9" w:rsidP="00B72CD3">
      <w:pPr>
        <w:pStyle w:val="a8"/>
        <w:numPr>
          <w:ilvl w:val="0"/>
          <w:numId w:val="16"/>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право пользо</w:t>
      </w:r>
      <w:r w:rsidRPr="002E53D9">
        <w:rPr>
          <w:rFonts w:ascii="Times New Roman" w:hAnsi="Times New Roman"/>
          <w:sz w:val="28"/>
          <w:szCs w:val="28"/>
        </w:rPr>
        <w:softHyphen/>
        <w:t>вания землей, включая ее аренду, и иными природ</w:t>
      </w:r>
      <w:r w:rsidRPr="002E53D9">
        <w:rPr>
          <w:rFonts w:ascii="Times New Roman" w:hAnsi="Times New Roman"/>
          <w:sz w:val="28"/>
          <w:szCs w:val="28"/>
        </w:rPr>
        <w:softHyphen/>
        <w:t>ными ресурсами (ст. 20).</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В развитие Соглашения о сотрудничестве в области инвести</w:t>
      </w:r>
      <w:r w:rsidRPr="002E53D9">
        <w:rPr>
          <w:rFonts w:ascii="Times New Roman" w:hAnsi="Times New Roman"/>
          <w:sz w:val="28"/>
          <w:szCs w:val="28"/>
        </w:rPr>
        <w:softHyphen/>
        <w:t xml:space="preserve">ционной деятельности 28 марта </w:t>
      </w:r>
      <w:smartTag w:uri="urn:schemas-microsoft-com:office:smarttags" w:element="metricconverter">
        <w:smartTagPr>
          <w:attr w:name="ProductID" w:val="1997 г"/>
        </w:smartTagPr>
        <w:r w:rsidRPr="002E53D9">
          <w:rPr>
            <w:rFonts w:ascii="Times New Roman" w:hAnsi="Times New Roman"/>
            <w:sz w:val="28"/>
            <w:szCs w:val="28"/>
          </w:rPr>
          <w:t>1997 г</w:t>
        </w:r>
      </w:smartTag>
      <w:r w:rsidRPr="002E53D9">
        <w:rPr>
          <w:rFonts w:ascii="Times New Roman" w:hAnsi="Times New Roman"/>
          <w:sz w:val="28"/>
          <w:szCs w:val="28"/>
        </w:rPr>
        <w:t xml:space="preserve">. в рамках СНГ принята </w:t>
      </w:r>
      <w:r w:rsidRPr="002E53D9">
        <w:rPr>
          <w:rFonts w:ascii="Times New Roman" w:hAnsi="Times New Roman"/>
          <w:b/>
          <w:sz w:val="28"/>
          <w:szCs w:val="28"/>
        </w:rPr>
        <w:t>Конвенция о за</w:t>
      </w:r>
      <w:r w:rsidRPr="002E53D9">
        <w:rPr>
          <w:rFonts w:ascii="Times New Roman" w:hAnsi="Times New Roman"/>
          <w:b/>
          <w:sz w:val="28"/>
          <w:szCs w:val="28"/>
        </w:rPr>
        <w:softHyphen/>
        <w:t>щите прав инвестора</w:t>
      </w:r>
      <w:r w:rsidRPr="002E53D9">
        <w:rPr>
          <w:rFonts w:ascii="Times New Roman" w:hAnsi="Times New Roman"/>
          <w:sz w:val="28"/>
          <w:szCs w:val="28"/>
        </w:rPr>
        <w:t>, которая определила правовые основы осуществления различных видов инвестиций и гарантии прав инвесторов на осуществле</w:t>
      </w:r>
      <w:r w:rsidRPr="002E53D9">
        <w:rPr>
          <w:rFonts w:ascii="Times New Roman" w:hAnsi="Times New Roman"/>
          <w:sz w:val="28"/>
          <w:szCs w:val="28"/>
        </w:rPr>
        <w:softHyphen/>
        <w:t>ние инвестиций и по</w:t>
      </w:r>
      <w:r w:rsidRPr="002E53D9">
        <w:rPr>
          <w:rFonts w:ascii="Times New Roman" w:hAnsi="Times New Roman"/>
          <w:sz w:val="28"/>
          <w:szCs w:val="28"/>
        </w:rPr>
        <w:softHyphen/>
        <w:t>лучаемые от них доходы.</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Согласно Конвенции для иностранных инвесторов устанав</w:t>
      </w:r>
      <w:r w:rsidRPr="002E53D9">
        <w:rPr>
          <w:rFonts w:ascii="Times New Roman" w:hAnsi="Times New Roman"/>
          <w:sz w:val="28"/>
          <w:szCs w:val="28"/>
        </w:rPr>
        <w:softHyphen/>
        <w:t>ливается национальный режим (за исключением изъятий, которые определяются национальным законодательством принима</w:t>
      </w:r>
      <w:r w:rsidRPr="002E53D9">
        <w:rPr>
          <w:rFonts w:ascii="Times New Roman" w:hAnsi="Times New Roman"/>
          <w:sz w:val="28"/>
          <w:szCs w:val="28"/>
        </w:rPr>
        <w:softHyphen/>
        <w:t>ющего государства). Инвесто</w:t>
      </w:r>
      <w:r w:rsidRPr="002E53D9">
        <w:rPr>
          <w:rFonts w:ascii="Times New Roman" w:hAnsi="Times New Roman"/>
          <w:sz w:val="28"/>
          <w:szCs w:val="28"/>
        </w:rPr>
        <w:softHyphen/>
        <w:t>рам предоставляются гарантии:</w:t>
      </w:r>
    </w:p>
    <w:p w:rsidR="002E53D9" w:rsidRPr="002E53D9" w:rsidRDefault="002E53D9" w:rsidP="00B72CD3">
      <w:pPr>
        <w:pStyle w:val="a8"/>
        <w:numPr>
          <w:ilvl w:val="0"/>
          <w:numId w:val="12"/>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от изменения законодательства (ст. 5);</w:t>
      </w:r>
    </w:p>
    <w:p w:rsidR="002E53D9" w:rsidRPr="002E53D9" w:rsidRDefault="002E53D9" w:rsidP="00B72CD3">
      <w:pPr>
        <w:pStyle w:val="a8"/>
        <w:numPr>
          <w:ilvl w:val="0"/>
          <w:numId w:val="12"/>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за</w:t>
      </w:r>
      <w:r w:rsidRPr="002E53D9">
        <w:rPr>
          <w:rFonts w:ascii="Times New Roman" w:hAnsi="Times New Roman"/>
          <w:sz w:val="28"/>
          <w:szCs w:val="28"/>
        </w:rPr>
        <w:softHyphen/>
        <w:t>щиты инвестиций от на</w:t>
      </w:r>
      <w:r w:rsidRPr="002E53D9">
        <w:rPr>
          <w:rFonts w:ascii="Times New Roman" w:hAnsi="Times New Roman"/>
          <w:sz w:val="28"/>
          <w:szCs w:val="28"/>
        </w:rPr>
        <w:softHyphen/>
        <w:t>ционализации (ст. 9);</w:t>
      </w:r>
    </w:p>
    <w:p w:rsidR="002E53D9" w:rsidRPr="002E53D9" w:rsidRDefault="002E53D9" w:rsidP="00B72CD3">
      <w:pPr>
        <w:pStyle w:val="a8"/>
        <w:numPr>
          <w:ilvl w:val="0"/>
          <w:numId w:val="12"/>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использования доходов (ст. 12). </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Инвесторам предоставляется право:</w:t>
      </w:r>
    </w:p>
    <w:p w:rsidR="002E53D9" w:rsidRPr="002E53D9" w:rsidRDefault="002E53D9" w:rsidP="00B72CD3">
      <w:pPr>
        <w:pStyle w:val="a8"/>
        <w:numPr>
          <w:ilvl w:val="0"/>
          <w:numId w:val="13"/>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приобретать акции и иные ценные бумаги, в т.ч. и государственные            (ст. 14); </w:t>
      </w:r>
    </w:p>
    <w:p w:rsidR="002E53D9" w:rsidRPr="002E53D9" w:rsidRDefault="002E53D9" w:rsidP="00B72CD3">
      <w:pPr>
        <w:pStyle w:val="a8"/>
        <w:numPr>
          <w:ilvl w:val="0"/>
          <w:numId w:val="13"/>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участвовать в приватизации (ст. 15); </w:t>
      </w:r>
    </w:p>
    <w:p w:rsidR="002E53D9" w:rsidRPr="002E53D9" w:rsidRDefault="002E53D9" w:rsidP="00B72CD3">
      <w:pPr>
        <w:pStyle w:val="a8"/>
        <w:numPr>
          <w:ilvl w:val="0"/>
          <w:numId w:val="13"/>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приобретать вещные права на земельные участки, природные ресурсы и недвижимое имущество в соответствии с законодательством принимаю</w:t>
      </w:r>
      <w:r w:rsidRPr="002E53D9">
        <w:rPr>
          <w:rFonts w:ascii="Times New Roman" w:hAnsi="Times New Roman"/>
          <w:sz w:val="28"/>
          <w:szCs w:val="28"/>
        </w:rPr>
        <w:softHyphen/>
        <w:t>щего государства (ст. 18);</w:t>
      </w:r>
    </w:p>
    <w:p w:rsidR="002E53D9" w:rsidRPr="002E53D9" w:rsidRDefault="002E53D9" w:rsidP="00B72CD3">
      <w:pPr>
        <w:pStyle w:val="a8"/>
        <w:numPr>
          <w:ilvl w:val="0"/>
          <w:numId w:val="13"/>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заключать концессионные договоры и соглаше</w:t>
      </w:r>
      <w:r w:rsidRPr="002E53D9">
        <w:rPr>
          <w:rFonts w:ascii="Times New Roman" w:hAnsi="Times New Roman"/>
          <w:sz w:val="28"/>
          <w:szCs w:val="28"/>
        </w:rPr>
        <w:softHyphen/>
        <w:t>ния о разделе продукции в отношении объектов, относящихся к монополии принимающего государства (ст. 19).</w:t>
      </w:r>
    </w:p>
    <w:p w:rsidR="002E53D9" w:rsidRPr="002E53D9" w:rsidRDefault="002E53D9" w:rsidP="002E53D9">
      <w:pPr>
        <w:pStyle w:val="a8"/>
        <w:spacing w:after="0" w:line="240" w:lineRule="auto"/>
        <w:ind w:left="0" w:firstLine="567"/>
        <w:jc w:val="both"/>
        <w:rPr>
          <w:rFonts w:ascii="Times New Roman" w:hAnsi="Times New Roman"/>
          <w:i/>
          <w:iCs/>
          <w:sz w:val="28"/>
          <w:szCs w:val="28"/>
        </w:rPr>
      </w:pPr>
      <w:r w:rsidRPr="002E53D9">
        <w:rPr>
          <w:rFonts w:ascii="Times New Roman" w:hAnsi="Times New Roman"/>
          <w:sz w:val="28"/>
          <w:szCs w:val="28"/>
        </w:rPr>
        <w:t>Споры по осуществлению инвестиций в рамках указанной Конвен</w:t>
      </w:r>
      <w:r w:rsidRPr="002E53D9">
        <w:rPr>
          <w:rFonts w:ascii="Times New Roman" w:hAnsi="Times New Roman"/>
          <w:sz w:val="28"/>
          <w:szCs w:val="28"/>
        </w:rPr>
        <w:softHyphen/>
        <w:t>ции могут рассматриваться судами или арбитражными судами стран-уча</w:t>
      </w:r>
      <w:r w:rsidRPr="002E53D9">
        <w:rPr>
          <w:rFonts w:ascii="Times New Roman" w:hAnsi="Times New Roman"/>
          <w:sz w:val="28"/>
          <w:szCs w:val="28"/>
        </w:rPr>
        <w:softHyphen/>
        <w:t>стников спора, Экономическим Судом СНГ и/или международными су</w:t>
      </w:r>
      <w:r w:rsidRPr="002E53D9">
        <w:rPr>
          <w:rFonts w:ascii="Times New Roman" w:hAnsi="Times New Roman"/>
          <w:sz w:val="28"/>
          <w:szCs w:val="28"/>
        </w:rPr>
        <w:softHyphen/>
        <w:t>дами или международными арбитражными судами.</w:t>
      </w:r>
    </w:p>
    <w:p w:rsidR="002E53D9" w:rsidRPr="002E53D9" w:rsidRDefault="002E53D9" w:rsidP="002E53D9">
      <w:pPr>
        <w:pStyle w:val="a8"/>
        <w:spacing w:after="0" w:line="240" w:lineRule="auto"/>
        <w:ind w:left="0" w:firstLine="567"/>
        <w:jc w:val="both"/>
        <w:rPr>
          <w:rFonts w:ascii="Times New Roman" w:hAnsi="Times New Roman"/>
          <w:b/>
          <w:sz w:val="28"/>
          <w:szCs w:val="28"/>
        </w:rPr>
      </w:pPr>
    </w:p>
    <w:p w:rsidR="002E53D9" w:rsidRPr="002E53D9" w:rsidRDefault="002E53D9" w:rsidP="002E53D9">
      <w:pPr>
        <w:pStyle w:val="a8"/>
        <w:spacing w:after="0" w:line="240" w:lineRule="auto"/>
        <w:ind w:left="0" w:firstLine="567"/>
        <w:jc w:val="both"/>
        <w:rPr>
          <w:rFonts w:ascii="Times New Roman" w:hAnsi="Times New Roman"/>
          <w:b/>
          <w:sz w:val="28"/>
          <w:szCs w:val="28"/>
        </w:rPr>
      </w:pPr>
      <w:r w:rsidRPr="002E53D9">
        <w:rPr>
          <w:rFonts w:ascii="Times New Roman" w:hAnsi="Times New Roman"/>
          <w:b/>
          <w:sz w:val="28"/>
          <w:szCs w:val="28"/>
        </w:rPr>
        <w:t>Особенности осуществления инвестиционной деятельности в Республике Беларусь</w:t>
      </w:r>
    </w:p>
    <w:p w:rsidR="002E53D9" w:rsidRPr="002E53D9" w:rsidRDefault="002E53D9" w:rsidP="002E53D9">
      <w:pPr>
        <w:pStyle w:val="a8"/>
        <w:spacing w:after="0" w:line="240" w:lineRule="auto"/>
        <w:ind w:left="0" w:firstLine="567"/>
        <w:jc w:val="both"/>
        <w:rPr>
          <w:rFonts w:ascii="Times New Roman" w:hAnsi="Times New Roman"/>
          <w:sz w:val="28"/>
          <w:szCs w:val="28"/>
        </w:rPr>
      </w:pP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В Беларуси регулирование соответствующих отношений осуществ</w:t>
      </w:r>
      <w:r w:rsidRPr="002E53D9">
        <w:rPr>
          <w:rFonts w:ascii="Times New Roman" w:hAnsi="Times New Roman"/>
          <w:sz w:val="28"/>
          <w:szCs w:val="28"/>
        </w:rPr>
        <w:softHyphen/>
        <w:t>ляется на основе Инвестиционного кодекса Республики Беларусь при</w:t>
      </w:r>
      <w:r w:rsidRPr="002E53D9">
        <w:rPr>
          <w:rFonts w:ascii="Times New Roman" w:hAnsi="Times New Roman"/>
          <w:sz w:val="28"/>
          <w:szCs w:val="28"/>
        </w:rPr>
        <w:softHyphen/>
        <w:t>нятого 30 мая 2001 года.</w:t>
      </w:r>
    </w:p>
    <w:p w:rsidR="002E53D9" w:rsidRPr="002E53D9" w:rsidRDefault="002E53D9" w:rsidP="002E53D9">
      <w:pPr>
        <w:pStyle w:val="a8"/>
        <w:spacing w:after="0" w:line="240" w:lineRule="auto"/>
        <w:ind w:left="0" w:firstLine="567"/>
        <w:jc w:val="both"/>
        <w:rPr>
          <w:rFonts w:ascii="Times New Roman" w:hAnsi="Times New Roman"/>
          <w:b/>
          <w:sz w:val="28"/>
          <w:szCs w:val="28"/>
        </w:rPr>
      </w:pPr>
      <w:r w:rsidRPr="002E53D9">
        <w:rPr>
          <w:rFonts w:ascii="Times New Roman" w:hAnsi="Times New Roman"/>
          <w:sz w:val="28"/>
          <w:szCs w:val="28"/>
        </w:rPr>
        <w:t xml:space="preserve">В соответствии с законодательством Республики Беларусь под </w:t>
      </w:r>
      <w:r w:rsidRPr="002E53D9">
        <w:rPr>
          <w:rFonts w:ascii="Times New Roman" w:hAnsi="Times New Roman"/>
          <w:b/>
          <w:sz w:val="28"/>
          <w:szCs w:val="28"/>
        </w:rPr>
        <w:t>инве</w:t>
      </w:r>
      <w:r w:rsidRPr="002E53D9">
        <w:rPr>
          <w:rFonts w:ascii="Times New Roman" w:hAnsi="Times New Roman"/>
          <w:b/>
          <w:sz w:val="28"/>
          <w:szCs w:val="28"/>
        </w:rPr>
        <w:softHyphen/>
        <w:t>стициями понимаются любое имущество, включая денежные средства, ценные бумаги, оборудование и результаты интеллектуальной дея</w:t>
      </w:r>
      <w:r w:rsidRPr="002E53D9">
        <w:rPr>
          <w:rFonts w:ascii="Times New Roman" w:hAnsi="Times New Roman"/>
          <w:b/>
          <w:sz w:val="28"/>
          <w:szCs w:val="28"/>
        </w:rPr>
        <w:softHyphen/>
        <w:t>тельности, принадлежащие инвестору на праве собственности или ином вещном праве, и имущественные права, вкладываемые инвесто</w:t>
      </w:r>
      <w:r w:rsidRPr="002E53D9">
        <w:rPr>
          <w:rFonts w:ascii="Times New Roman" w:hAnsi="Times New Roman"/>
          <w:b/>
          <w:sz w:val="28"/>
          <w:szCs w:val="28"/>
        </w:rPr>
        <w:softHyphen/>
        <w:t>ром в объекты инвестиционной деятельности в целях получения при</w:t>
      </w:r>
      <w:r w:rsidRPr="002E53D9">
        <w:rPr>
          <w:rFonts w:ascii="Times New Roman" w:hAnsi="Times New Roman"/>
          <w:b/>
          <w:sz w:val="28"/>
          <w:szCs w:val="28"/>
        </w:rPr>
        <w:softHyphen/>
        <w:t>были (дохода) и (или) достижения иного значимого результата.</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Иностранными инвесторами в Республике Беларусь признаются:</w:t>
      </w:r>
    </w:p>
    <w:p w:rsidR="002E53D9" w:rsidRPr="002E53D9" w:rsidRDefault="002E53D9" w:rsidP="00B72CD3">
      <w:pPr>
        <w:pStyle w:val="a8"/>
        <w:numPr>
          <w:ilvl w:val="0"/>
          <w:numId w:val="14"/>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иностранные государства;</w:t>
      </w:r>
    </w:p>
    <w:p w:rsidR="002E53D9" w:rsidRPr="002E53D9" w:rsidRDefault="002E53D9" w:rsidP="00B72CD3">
      <w:pPr>
        <w:pStyle w:val="a8"/>
        <w:numPr>
          <w:ilvl w:val="0"/>
          <w:numId w:val="14"/>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международные организации;</w:t>
      </w:r>
    </w:p>
    <w:p w:rsidR="002E53D9" w:rsidRPr="002E53D9" w:rsidRDefault="002E53D9" w:rsidP="00B72CD3">
      <w:pPr>
        <w:pStyle w:val="a8"/>
        <w:numPr>
          <w:ilvl w:val="0"/>
          <w:numId w:val="14"/>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иностранные юридические лица;</w:t>
      </w:r>
    </w:p>
    <w:p w:rsidR="002E53D9" w:rsidRPr="002E53D9" w:rsidRDefault="002E53D9" w:rsidP="00B72CD3">
      <w:pPr>
        <w:pStyle w:val="a8"/>
        <w:numPr>
          <w:ilvl w:val="0"/>
          <w:numId w:val="14"/>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иностранные граждане;</w:t>
      </w:r>
    </w:p>
    <w:p w:rsidR="002E53D9" w:rsidRPr="002E53D9" w:rsidRDefault="002E53D9" w:rsidP="00B72CD3">
      <w:pPr>
        <w:pStyle w:val="a8"/>
        <w:numPr>
          <w:ilvl w:val="0"/>
          <w:numId w:val="14"/>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физические лица (граждане Республики Беларусь и лица без граж</w:t>
      </w:r>
      <w:r w:rsidRPr="002E53D9">
        <w:rPr>
          <w:rFonts w:ascii="Times New Roman" w:hAnsi="Times New Roman"/>
          <w:sz w:val="28"/>
          <w:szCs w:val="28"/>
        </w:rPr>
        <w:softHyphen/>
        <w:t>данства), постоянно проживающие за пределами Республики Беларусь.</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Объектами инвестиционной деятельности являются: недвижимое имущество, в том числе предприятие как имущественный комплекс; цен</w:t>
      </w:r>
      <w:r w:rsidRPr="002E53D9">
        <w:rPr>
          <w:rFonts w:ascii="Times New Roman" w:hAnsi="Times New Roman"/>
          <w:sz w:val="28"/>
          <w:szCs w:val="28"/>
        </w:rPr>
        <w:softHyphen/>
        <w:t xml:space="preserve">ные бумаги; интеллектуальная собственность. </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Инвестиционная деятельность в Республике Беларусь осуществля</w:t>
      </w:r>
      <w:r w:rsidRPr="002E53D9">
        <w:rPr>
          <w:rFonts w:ascii="Times New Roman" w:hAnsi="Times New Roman"/>
          <w:sz w:val="28"/>
          <w:szCs w:val="28"/>
        </w:rPr>
        <w:softHyphen/>
        <w:t>ется в следующих формах:</w:t>
      </w:r>
    </w:p>
    <w:p w:rsidR="002E53D9" w:rsidRPr="002E53D9" w:rsidRDefault="002E53D9" w:rsidP="00B72CD3">
      <w:pPr>
        <w:pStyle w:val="a8"/>
        <w:numPr>
          <w:ilvl w:val="0"/>
          <w:numId w:val="15"/>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создание юридического лица;</w:t>
      </w:r>
    </w:p>
    <w:p w:rsidR="002E53D9" w:rsidRPr="002E53D9" w:rsidRDefault="002E53D9" w:rsidP="00B72CD3">
      <w:pPr>
        <w:pStyle w:val="a8"/>
        <w:numPr>
          <w:ilvl w:val="0"/>
          <w:numId w:val="15"/>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приобретение имущества или имущественных прав, а именно:</w:t>
      </w:r>
    </w:p>
    <w:p w:rsidR="002E53D9" w:rsidRPr="002E53D9" w:rsidRDefault="002E53D9" w:rsidP="00B72CD3">
      <w:pPr>
        <w:pStyle w:val="a8"/>
        <w:numPr>
          <w:ilvl w:val="1"/>
          <w:numId w:val="15"/>
        </w:numPr>
        <w:tabs>
          <w:tab w:val="clear" w:pos="243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доли в уставном фонде юридического лица;</w:t>
      </w:r>
    </w:p>
    <w:p w:rsidR="002E53D9" w:rsidRPr="002E53D9" w:rsidRDefault="002E53D9" w:rsidP="00B72CD3">
      <w:pPr>
        <w:pStyle w:val="a8"/>
        <w:numPr>
          <w:ilvl w:val="1"/>
          <w:numId w:val="15"/>
        </w:numPr>
        <w:tabs>
          <w:tab w:val="clear" w:pos="243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 недвижимости;</w:t>
      </w:r>
    </w:p>
    <w:p w:rsidR="002E53D9" w:rsidRPr="002E53D9" w:rsidRDefault="002E53D9" w:rsidP="00B72CD3">
      <w:pPr>
        <w:pStyle w:val="a8"/>
        <w:numPr>
          <w:ilvl w:val="1"/>
          <w:numId w:val="15"/>
        </w:numPr>
        <w:tabs>
          <w:tab w:val="clear" w:pos="243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 прав на объекты интеллектуальной собственности;</w:t>
      </w:r>
    </w:p>
    <w:p w:rsidR="002E53D9" w:rsidRPr="002E53D9" w:rsidRDefault="002E53D9" w:rsidP="00B72CD3">
      <w:pPr>
        <w:pStyle w:val="a8"/>
        <w:numPr>
          <w:ilvl w:val="1"/>
          <w:numId w:val="15"/>
        </w:numPr>
        <w:tabs>
          <w:tab w:val="clear" w:pos="243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 концессий;</w:t>
      </w:r>
    </w:p>
    <w:p w:rsidR="002E53D9" w:rsidRPr="002E53D9" w:rsidRDefault="002E53D9" w:rsidP="00B72CD3">
      <w:pPr>
        <w:pStyle w:val="a8"/>
        <w:numPr>
          <w:ilvl w:val="1"/>
          <w:numId w:val="15"/>
        </w:numPr>
        <w:tabs>
          <w:tab w:val="clear" w:pos="243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 оборудования; </w:t>
      </w:r>
    </w:p>
    <w:p w:rsidR="002E53D9" w:rsidRPr="002E53D9" w:rsidRDefault="002E53D9" w:rsidP="00B72CD3">
      <w:pPr>
        <w:pStyle w:val="a8"/>
        <w:numPr>
          <w:ilvl w:val="1"/>
          <w:numId w:val="15"/>
        </w:numPr>
        <w:tabs>
          <w:tab w:val="clear" w:pos="243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других основных средств.</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Государство гарантирует инвестору право собственности и иные вещные права, а также имущественные права, приобретенные законным способом. Государство гарантирует равенство прав, предоставляемых ин</w:t>
      </w:r>
      <w:r w:rsidRPr="002E53D9">
        <w:rPr>
          <w:rFonts w:ascii="Times New Roman" w:hAnsi="Times New Roman"/>
          <w:sz w:val="28"/>
          <w:szCs w:val="28"/>
        </w:rPr>
        <w:softHyphen/>
        <w:t>весторам независимо от их форм собственности при осуществлении инве</w:t>
      </w:r>
      <w:r w:rsidRPr="002E53D9">
        <w:rPr>
          <w:rFonts w:ascii="Times New Roman" w:hAnsi="Times New Roman"/>
          <w:sz w:val="28"/>
          <w:szCs w:val="28"/>
        </w:rPr>
        <w:softHyphen/>
        <w:t>стиционной деятельности, а также равную защиту прав.</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Запрещаются инвестиции в сферах: </w:t>
      </w:r>
    </w:p>
    <w:p w:rsidR="002E53D9" w:rsidRPr="002E53D9" w:rsidRDefault="002E53D9" w:rsidP="00B72CD3">
      <w:pPr>
        <w:pStyle w:val="a8"/>
        <w:numPr>
          <w:ilvl w:val="0"/>
          <w:numId w:val="17"/>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обеспечения обороны и безопасности Республики Беларусь без спе</w:t>
      </w:r>
      <w:r w:rsidRPr="002E53D9">
        <w:rPr>
          <w:rFonts w:ascii="Times New Roman" w:hAnsi="Times New Roman"/>
          <w:sz w:val="28"/>
          <w:szCs w:val="28"/>
        </w:rPr>
        <w:softHyphen/>
        <w:t>циального Разрешения Президента Республики Беларусь;</w:t>
      </w:r>
    </w:p>
    <w:p w:rsidR="002E53D9" w:rsidRPr="002E53D9" w:rsidRDefault="002E53D9" w:rsidP="00B72CD3">
      <w:pPr>
        <w:pStyle w:val="a8"/>
        <w:numPr>
          <w:ilvl w:val="0"/>
          <w:numId w:val="17"/>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изготовления и реализации наркотических, сильнодействующих и ядовитых веществ по перечню, утверждаемому Министерством здравоохранения.</w:t>
      </w:r>
    </w:p>
    <w:p w:rsidR="002E53D9" w:rsidRPr="002E53D9" w:rsidRDefault="002E53D9" w:rsidP="002E53D9">
      <w:pPr>
        <w:pStyle w:val="a8"/>
        <w:spacing w:after="0" w:line="240" w:lineRule="auto"/>
        <w:ind w:left="0" w:firstLine="567"/>
        <w:jc w:val="both"/>
        <w:rPr>
          <w:rFonts w:ascii="Times New Roman" w:hAnsi="Times New Roman"/>
          <w:b/>
          <w:sz w:val="28"/>
          <w:szCs w:val="28"/>
        </w:rPr>
      </w:pPr>
      <w:r w:rsidRPr="002E53D9">
        <w:rPr>
          <w:rFonts w:ascii="Times New Roman" w:hAnsi="Times New Roman"/>
          <w:b/>
          <w:sz w:val="28"/>
          <w:szCs w:val="28"/>
        </w:rPr>
        <w:t>Формы и методы государственного регулирования инвестици</w:t>
      </w:r>
      <w:r w:rsidRPr="002E53D9">
        <w:rPr>
          <w:rFonts w:ascii="Times New Roman" w:hAnsi="Times New Roman"/>
          <w:b/>
          <w:sz w:val="28"/>
          <w:szCs w:val="28"/>
        </w:rPr>
        <w:softHyphen/>
        <w:t>онной деятельно</w:t>
      </w:r>
      <w:r w:rsidRPr="002E53D9">
        <w:rPr>
          <w:rFonts w:ascii="Times New Roman" w:hAnsi="Times New Roman"/>
          <w:b/>
          <w:sz w:val="28"/>
          <w:szCs w:val="28"/>
        </w:rPr>
        <w:softHyphen/>
        <w:t>сти</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Государственное регулирование инвестиционной дея</w:t>
      </w:r>
      <w:r w:rsidRPr="002E53D9">
        <w:rPr>
          <w:rFonts w:ascii="Times New Roman" w:hAnsi="Times New Roman"/>
          <w:sz w:val="28"/>
          <w:szCs w:val="28"/>
        </w:rPr>
        <w:softHyphen/>
        <w:t>тельности пре</w:t>
      </w:r>
      <w:r w:rsidRPr="002E53D9">
        <w:rPr>
          <w:rFonts w:ascii="Times New Roman" w:hAnsi="Times New Roman"/>
          <w:sz w:val="28"/>
          <w:szCs w:val="28"/>
        </w:rPr>
        <w:softHyphen/>
        <w:t>дусматри</w:t>
      </w:r>
      <w:r w:rsidRPr="002E53D9">
        <w:rPr>
          <w:rFonts w:ascii="Times New Roman" w:hAnsi="Times New Roman"/>
          <w:sz w:val="28"/>
          <w:szCs w:val="28"/>
        </w:rPr>
        <w:softHyphen/>
        <w:t>вает:</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1. Прямое участие государства в инвестиционной дея</w:t>
      </w:r>
      <w:r w:rsidRPr="002E53D9">
        <w:rPr>
          <w:rFonts w:ascii="Times New Roman" w:hAnsi="Times New Roman"/>
          <w:sz w:val="28"/>
          <w:szCs w:val="28"/>
        </w:rPr>
        <w:softHyphen/>
        <w:t>тельности пу</w:t>
      </w:r>
      <w:r w:rsidRPr="002E53D9">
        <w:rPr>
          <w:rFonts w:ascii="Times New Roman" w:hAnsi="Times New Roman"/>
          <w:sz w:val="28"/>
          <w:szCs w:val="28"/>
        </w:rPr>
        <w:softHyphen/>
        <w:t>тем:</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принятия государственных инвестиционных про</w:t>
      </w:r>
      <w:r w:rsidRPr="002E53D9">
        <w:rPr>
          <w:rFonts w:ascii="Times New Roman" w:hAnsi="Times New Roman"/>
          <w:sz w:val="28"/>
          <w:szCs w:val="28"/>
        </w:rPr>
        <w:softHyphen/>
        <w:t>грамм и финансиро</w:t>
      </w:r>
      <w:r w:rsidRPr="002E53D9">
        <w:rPr>
          <w:rFonts w:ascii="Times New Roman" w:hAnsi="Times New Roman"/>
          <w:sz w:val="28"/>
          <w:szCs w:val="28"/>
        </w:rPr>
        <w:softHyphen/>
        <w:t>вания их за счет средств республикан</w:t>
      </w:r>
      <w:r w:rsidRPr="002E53D9">
        <w:rPr>
          <w:rFonts w:ascii="Times New Roman" w:hAnsi="Times New Roman"/>
          <w:sz w:val="28"/>
          <w:szCs w:val="28"/>
        </w:rPr>
        <w:softHyphen/>
        <w:t>ского бюджета;</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предоставления централизованных инвестицион</w:t>
      </w:r>
      <w:r w:rsidRPr="002E53D9">
        <w:rPr>
          <w:rFonts w:ascii="Times New Roman" w:hAnsi="Times New Roman"/>
          <w:sz w:val="28"/>
          <w:szCs w:val="28"/>
        </w:rPr>
        <w:softHyphen/>
        <w:t>ных ресурсов из средств рес</w:t>
      </w:r>
      <w:r w:rsidRPr="002E53D9">
        <w:rPr>
          <w:rFonts w:ascii="Times New Roman" w:hAnsi="Times New Roman"/>
          <w:sz w:val="28"/>
          <w:szCs w:val="28"/>
        </w:rPr>
        <w:softHyphen/>
        <w:t>публиканского бюджета для финансирования инвестиционных проектов на ос</w:t>
      </w:r>
      <w:r w:rsidRPr="002E53D9">
        <w:rPr>
          <w:rFonts w:ascii="Times New Roman" w:hAnsi="Times New Roman"/>
          <w:sz w:val="28"/>
          <w:szCs w:val="28"/>
        </w:rPr>
        <w:softHyphen/>
        <w:t>нове плат</w:t>
      </w:r>
      <w:r w:rsidRPr="002E53D9">
        <w:rPr>
          <w:rFonts w:ascii="Times New Roman" w:hAnsi="Times New Roman"/>
          <w:sz w:val="28"/>
          <w:szCs w:val="28"/>
        </w:rPr>
        <w:softHyphen/>
        <w:t>ности, срочности и возвратности;</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предоставления гарантий Правительства Республи</w:t>
      </w:r>
      <w:r w:rsidRPr="002E53D9">
        <w:rPr>
          <w:rFonts w:ascii="Times New Roman" w:hAnsi="Times New Roman"/>
          <w:sz w:val="28"/>
          <w:szCs w:val="28"/>
        </w:rPr>
        <w:softHyphen/>
        <w:t>ки Беларусь по кредитам, привлекаемым для реализации инвестиционных проектов;</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проведения государственной комплексной экспер</w:t>
      </w:r>
      <w:r w:rsidRPr="002E53D9">
        <w:rPr>
          <w:rFonts w:ascii="Times New Roman" w:hAnsi="Times New Roman"/>
          <w:sz w:val="28"/>
          <w:szCs w:val="28"/>
        </w:rPr>
        <w:softHyphen/>
        <w:t>тизы инвестицион</w:t>
      </w:r>
      <w:r w:rsidRPr="002E53D9">
        <w:rPr>
          <w:rFonts w:ascii="Times New Roman" w:hAnsi="Times New Roman"/>
          <w:sz w:val="28"/>
          <w:szCs w:val="28"/>
        </w:rPr>
        <w:softHyphen/>
        <w:t>ных проек</w:t>
      </w:r>
      <w:r w:rsidRPr="002E53D9">
        <w:rPr>
          <w:rFonts w:ascii="Times New Roman" w:hAnsi="Times New Roman"/>
          <w:sz w:val="28"/>
          <w:szCs w:val="28"/>
        </w:rPr>
        <w:softHyphen/>
        <w:t>тов;</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предоставления концессий национальным и иност</w:t>
      </w:r>
      <w:r w:rsidRPr="002E53D9">
        <w:rPr>
          <w:rFonts w:ascii="Times New Roman" w:hAnsi="Times New Roman"/>
          <w:sz w:val="28"/>
          <w:szCs w:val="28"/>
        </w:rPr>
        <w:softHyphen/>
        <w:t>ранным инвесто</w:t>
      </w:r>
      <w:r w:rsidRPr="002E53D9">
        <w:rPr>
          <w:rFonts w:ascii="Times New Roman" w:hAnsi="Times New Roman"/>
          <w:sz w:val="28"/>
          <w:szCs w:val="28"/>
        </w:rPr>
        <w:softHyphen/>
        <w:t>рам.</w:t>
      </w:r>
    </w:p>
    <w:p w:rsidR="002E53D9" w:rsidRPr="002E53D9" w:rsidRDefault="002E53D9" w:rsidP="002E53D9">
      <w:pPr>
        <w:pStyle w:val="a8"/>
        <w:spacing w:after="0" w:line="240" w:lineRule="auto"/>
        <w:ind w:left="0" w:firstLine="567"/>
        <w:jc w:val="both"/>
        <w:rPr>
          <w:rFonts w:ascii="Times New Roman" w:hAnsi="Times New Roman"/>
          <w:b/>
          <w:i/>
          <w:sz w:val="28"/>
          <w:szCs w:val="28"/>
        </w:rPr>
      </w:pPr>
      <w:r w:rsidRPr="002E53D9">
        <w:rPr>
          <w:rFonts w:ascii="Times New Roman" w:hAnsi="Times New Roman"/>
          <w:b/>
          <w:i/>
          <w:sz w:val="28"/>
          <w:szCs w:val="28"/>
        </w:rPr>
        <w:t>Гарантии прав инвесторов и защита инвестиций</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Государство гарантирует инвестору право собственнос</w:t>
      </w:r>
      <w:r w:rsidRPr="002E53D9">
        <w:rPr>
          <w:rFonts w:ascii="Times New Roman" w:hAnsi="Times New Roman"/>
          <w:sz w:val="28"/>
          <w:szCs w:val="28"/>
        </w:rPr>
        <w:softHyphen/>
        <w:t>ти и иные вещные права, а также имущественные права, приобретенные законным способом, и защищает эти права.</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Инвестиционная деятельность в отношении недр, вод, лесов, земель и объектов, находящихся только в собствен</w:t>
      </w:r>
      <w:r w:rsidRPr="002E53D9">
        <w:rPr>
          <w:rFonts w:ascii="Times New Roman" w:hAnsi="Times New Roman"/>
          <w:sz w:val="28"/>
          <w:szCs w:val="28"/>
        </w:rPr>
        <w:softHyphen/>
        <w:t>ности государства, либо дея</w:t>
      </w:r>
      <w:r w:rsidRPr="002E53D9">
        <w:rPr>
          <w:rFonts w:ascii="Times New Roman" w:hAnsi="Times New Roman"/>
          <w:sz w:val="28"/>
          <w:szCs w:val="28"/>
        </w:rPr>
        <w:softHyphen/>
        <w:t>тельность, на осу</w:t>
      </w:r>
      <w:r w:rsidRPr="002E53D9">
        <w:rPr>
          <w:rFonts w:ascii="Times New Roman" w:hAnsi="Times New Roman"/>
          <w:sz w:val="28"/>
          <w:szCs w:val="28"/>
        </w:rPr>
        <w:softHyphen/>
        <w:t>ществление которой распространяется исключительное право государ</w:t>
      </w:r>
      <w:r w:rsidRPr="002E53D9">
        <w:rPr>
          <w:rFonts w:ascii="Times New Roman" w:hAnsi="Times New Roman"/>
          <w:sz w:val="28"/>
          <w:szCs w:val="28"/>
        </w:rPr>
        <w:softHyphen/>
        <w:t>ства, мо</w:t>
      </w:r>
      <w:r w:rsidRPr="002E53D9">
        <w:rPr>
          <w:rFonts w:ascii="Times New Roman" w:hAnsi="Times New Roman"/>
          <w:sz w:val="28"/>
          <w:szCs w:val="28"/>
        </w:rPr>
        <w:softHyphen/>
        <w:t>гут осуществляться на основе концессий.</w:t>
      </w:r>
    </w:p>
    <w:p w:rsidR="002E53D9" w:rsidRPr="002E53D9" w:rsidRDefault="002E53D9" w:rsidP="002E53D9">
      <w:pPr>
        <w:pStyle w:val="a8"/>
        <w:spacing w:after="0" w:line="240" w:lineRule="auto"/>
        <w:ind w:left="0" w:firstLine="567"/>
        <w:jc w:val="both"/>
        <w:rPr>
          <w:rFonts w:ascii="Times New Roman" w:hAnsi="Times New Roman"/>
          <w:b/>
          <w:sz w:val="28"/>
          <w:szCs w:val="28"/>
        </w:rPr>
      </w:pPr>
      <w:r w:rsidRPr="002E53D9">
        <w:rPr>
          <w:rFonts w:ascii="Times New Roman" w:hAnsi="Times New Roman"/>
          <w:b/>
          <w:sz w:val="28"/>
          <w:szCs w:val="28"/>
        </w:rPr>
        <w:t>Под концессией понимается договор, заключаемый Рес</w:t>
      </w:r>
      <w:r w:rsidRPr="002E53D9">
        <w:rPr>
          <w:rFonts w:ascii="Times New Roman" w:hAnsi="Times New Roman"/>
          <w:b/>
          <w:sz w:val="28"/>
          <w:szCs w:val="28"/>
        </w:rPr>
        <w:softHyphen/>
        <w:t>публикой Бе</w:t>
      </w:r>
      <w:r w:rsidRPr="002E53D9">
        <w:rPr>
          <w:rFonts w:ascii="Times New Roman" w:hAnsi="Times New Roman"/>
          <w:b/>
          <w:sz w:val="28"/>
          <w:szCs w:val="28"/>
        </w:rPr>
        <w:softHyphen/>
        <w:t>ларусь с лицом о передаче на возмездной основе на определенный срок права на осуществление на тер</w:t>
      </w:r>
      <w:r w:rsidRPr="002E53D9">
        <w:rPr>
          <w:rFonts w:ascii="Times New Roman" w:hAnsi="Times New Roman"/>
          <w:b/>
          <w:sz w:val="28"/>
          <w:szCs w:val="28"/>
        </w:rPr>
        <w:softHyphen/>
        <w:t>ритории Респуб</w:t>
      </w:r>
      <w:r w:rsidRPr="002E53D9">
        <w:rPr>
          <w:rFonts w:ascii="Times New Roman" w:hAnsi="Times New Roman"/>
          <w:b/>
          <w:sz w:val="28"/>
          <w:szCs w:val="28"/>
        </w:rPr>
        <w:softHyphen/>
        <w:t>лики Беларусь отдельного вида деятельности, на ко</w:t>
      </w:r>
      <w:r w:rsidRPr="002E53D9">
        <w:rPr>
          <w:rFonts w:ascii="Times New Roman" w:hAnsi="Times New Roman"/>
          <w:b/>
          <w:sz w:val="28"/>
          <w:szCs w:val="28"/>
        </w:rPr>
        <w:softHyphen/>
        <w:t>торую распространяется ис</w:t>
      </w:r>
      <w:r w:rsidRPr="002E53D9">
        <w:rPr>
          <w:rFonts w:ascii="Times New Roman" w:hAnsi="Times New Roman"/>
          <w:b/>
          <w:sz w:val="28"/>
          <w:szCs w:val="28"/>
        </w:rPr>
        <w:softHyphen/>
        <w:t>ключительное право государ</w:t>
      </w:r>
      <w:r w:rsidRPr="002E53D9">
        <w:rPr>
          <w:rFonts w:ascii="Times New Roman" w:hAnsi="Times New Roman"/>
          <w:b/>
          <w:sz w:val="28"/>
          <w:szCs w:val="28"/>
        </w:rPr>
        <w:softHyphen/>
        <w:t>ства, либо права пользо</w:t>
      </w:r>
      <w:r w:rsidRPr="002E53D9">
        <w:rPr>
          <w:rFonts w:ascii="Times New Roman" w:hAnsi="Times New Roman"/>
          <w:b/>
          <w:sz w:val="28"/>
          <w:szCs w:val="28"/>
        </w:rPr>
        <w:softHyphen/>
        <w:t>вания имуществом, нахо</w:t>
      </w:r>
      <w:r w:rsidRPr="002E53D9">
        <w:rPr>
          <w:rFonts w:ascii="Times New Roman" w:hAnsi="Times New Roman"/>
          <w:b/>
          <w:sz w:val="28"/>
          <w:szCs w:val="28"/>
        </w:rPr>
        <w:softHyphen/>
        <w:t>дящимся в собственности Республики Беларусь.</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Сторонами в концессионном договоре выступают: с одной стороны - Респуб</w:t>
      </w:r>
      <w:r w:rsidRPr="002E53D9">
        <w:rPr>
          <w:rFonts w:ascii="Times New Roman" w:hAnsi="Times New Roman"/>
          <w:sz w:val="28"/>
          <w:szCs w:val="28"/>
        </w:rPr>
        <w:softHyphen/>
        <w:t>лика Беларусь в лице Прави</w:t>
      </w:r>
      <w:r w:rsidRPr="002E53D9">
        <w:rPr>
          <w:rFonts w:ascii="Times New Roman" w:hAnsi="Times New Roman"/>
          <w:sz w:val="28"/>
          <w:szCs w:val="28"/>
        </w:rPr>
        <w:softHyphen/>
        <w:t>тельства Республики Беларусь или уполномочен</w:t>
      </w:r>
      <w:r w:rsidRPr="002E53D9">
        <w:rPr>
          <w:rFonts w:ascii="Times New Roman" w:hAnsi="Times New Roman"/>
          <w:sz w:val="28"/>
          <w:szCs w:val="28"/>
        </w:rPr>
        <w:softHyphen/>
        <w:t>ного им республиканского органа государственного управле</w:t>
      </w:r>
      <w:r w:rsidRPr="002E53D9">
        <w:rPr>
          <w:rFonts w:ascii="Times New Roman" w:hAnsi="Times New Roman"/>
          <w:sz w:val="28"/>
          <w:szCs w:val="28"/>
        </w:rPr>
        <w:softHyphen/>
        <w:t>ния Республики Беларусь (концессионный орган);</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с другой стороны </w:t>
      </w:r>
      <w:r w:rsidRPr="002E53D9">
        <w:rPr>
          <w:rFonts w:ascii="Times New Roman" w:hAnsi="Times New Roman"/>
          <w:i/>
          <w:sz w:val="28"/>
          <w:szCs w:val="28"/>
        </w:rPr>
        <w:t xml:space="preserve">- </w:t>
      </w:r>
      <w:r w:rsidRPr="002E53D9">
        <w:rPr>
          <w:rFonts w:ascii="Times New Roman" w:hAnsi="Times New Roman"/>
          <w:sz w:val="28"/>
          <w:szCs w:val="28"/>
        </w:rPr>
        <w:t>национальные инвесторы, в том чис</w:t>
      </w:r>
      <w:r w:rsidRPr="002E53D9">
        <w:rPr>
          <w:rFonts w:ascii="Times New Roman" w:hAnsi="Times New Roman"/>
          <w:sz w:val="28"/>
          <w:szCs w:val="28"/>
        </w:rPr>
        <w:softHyphen/>
        <w:t>ле юридиче</w:t>
      </w:r>
      <w:r w:rsidRPr="002E53D9">
        <w:rPr>
          <w:rFonts w:ascii="Times New Roman" w:hAnsi="Times New Roman"/>
          <w:sz w:val="28"/>
          <w:szCs w:val="28"/>
        </w:rPr>
        <w:softHyphen/>
        <w:t>ские лица частной формы собственности либо (и) юридические лица, в имуществе кото</w:t>
      </w:r>
      <w:r w:rsidRPr="002E53D9">
        <w:rPr>
          <w:rFonts w:ascii="Times New Roman" w:hAnsi="Times New Roman"/>
          <w:sz w:val="28"/>
          <w:szCs w:val="28"/>
        </w:rPr>
        <w:softHyphen/>
        <w:t>рых доля Респуб</w:t>
      </w:r>
      <w:r w:rsidRPr="002E53D9">
        <w:rPr>
          <w:rFonts w:ascii="Times New Roman" w:hAnsi="Times New Roman"/>
          <w:sz w:val="28"/>
          <w:szCs w:val="28"/>
        </w:rPr>
        <w:softHyphen/>
        <w:t>лики Беларусь, ее административно-тер</w:t>
      </w:r>
      <w:r w:rsidRPr="002E53D9">
        <w:rPr>
          <w:rFonts w:ascii="Times New Roman" w:hAnsi="Times New Roman"/>
          <w:sz w:val="28"/>
          <w:szCs w:val="28"/>
        </w:rPr>
        <w:softHyphen/>
        <w:t>риториальных еди</w:t>
      </w:r>
      <w:r w:rsidRPr="002E53D9">
        <w:rPr>
          <w:rFonts w:ascii="Times New Roman" w:hAnsi="Times New Roman"/>
          <w:sz w:val="28"/>
          <w:szCs w:val="28"/>
        </w:rPr>
        <w:softHyphen/>
        <w:t>ниц, а также государственных организаций составляет не более 25 процентов, или (и) иностранные инвесторы (кон</w:t>
      </w:r>
      <w:r w:rsidRPr="002E53D9">
        <w:rPr>
          <w:rFonts w:ascii="Times New Roman" w:hAnsi="Times New Roman"/>
          <w:sz w:val="28"/>
          <w:szCs w:val="28"/>
        </w:rPr>
        <w:softHyphen/>
        <w:t>цессионеры).</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К концессионным договорам применительно к настоя</w:t>
      </w:r>
      <w:r w:rsidRPr="002E53D9">
        <w:rPr>
          <w:rFonts w:ascii="Times New Roman" w:hAnsi="Times New Roman"/>
          <w:sz w:val="28"/>
          <w:szCs w:val="28"/>
        </w:rPr>
        <w:softHyphen/>
        <w:t>щему Кодексу относятся:</w:t>
      </w:r>
    </w:p>
    <w:p w:rsidR="002E53D9" w:rsidRPr="002E53D9" w:rsidRDefault="002E53D9" w:rsidP="00B72CD3">
      <w:pPr>
        <w:pStyle w:val="a8"/>
        <w:numPr>
          <w:ilvl w:val="0"/>
          <w:numId w:val="11"/>
        </w:numPr>
        <w:tabs>
          <w:tab w:val="clear" w:pos="1712"/>
        </w:tabs>
        <w:spacing w:after="0" w:line="240" w:lineRule="auto"/>
        <w:ind w:left="0" w:firstLine="567"/>
        <w:jc w:val="both"/>
        <w:rPr>
          <w:rFonts w:ascii="Times New Roman" w:hAnsi="Times New Roman"/>
          <w:b/>
          <w:sz w:val="28"/>
          <w:szCs w:val="28"/>
        </w:rPr>
      </w:pPr>
      <w:r w:rsidRPr="002E53D9">
        <w:rPr>
          <w:rFonts w:ascii="Times New Roman" w:hAnsi="Times New Roman"/>
          <w:b/>
          <w:sz w:val="28"/>
          <w:szCs w:val="28"/>
        </w:rPr>
        <w:t>полный концессионный договор;</w:t>
      </w:r>
    </w:p>
    <w:p w:rsidR="002E53D9" w:rsidRPr="002E53D9" w:rsidRDefault="002E53D9" w:rsidP="00B72CD3">
      <w:pPr>
        <w:pStyle w:val="a8"/>
        <w:numPr>
          <w:ilvl w:val="0"/>
          <w:numId w:val="11"/>
        </w:numPr>
        <w:tabs>
          <w:tab w:val="clear" w:pos="1712"/>
        </w:tabs>
        <w:spacing w:after="0" w:line="240" w:lineRule="auto"/>
        <w:ind w:left="0" w:firstLine="567"/>
        <w:jc w:val="both"/>
        <w:rPr>
          <w:rFonts w:ascii="Times New Roman" w:hAnsi="Times New Roman"/>
          <w:b/>
          <w:sz w:val="28"/>
          <w:szCs w:val="28"/>
        </w:rPr>
      </w:pPr>
      <w:r w:rsidRPr="002E53D9">
        <w:rPr>
          <w:rFonts w:ascii="Times New Roman" w:hAnsi="Times New Roman"/>
          <w:b/>
          <w:sz w:val="28"/>
          <w:szCs w:val="28"/>
        </w:rPr>
        <w:t>концессионный договор о разделе продукции;</w:t>
      </w:r>
    </w:p>
    <w:p w:rsidR="002E53D9" w:rsidRPr="002E53D9" w:rsidRDefault="002E53D9" w:rsidP="00B72CD3">
      <w:pPr>
        <w:pStyle w:val="a8"/>
        <w:numPr>
          <w:ilvl w:val="0"/>
          <w:numId w:val="11"/>
        </w:numPr>
        <w:tabs>
          <w:tab w:val="clear" w:pos="1712"/>
        </w:tabs>
        <w:spacing w:after="0" w:line="240" w:lineRule="auto"/>
        <w:ind w:left="0" w:firstLine="567"/>
        <w:jc w:val="both"/>
        <w:rPr>
          <w:rFonts w:ascii="Times New Roman" w:hAnsi="Times New Roman"/>
          <w:sz w:val="28"/>
          <w:szCs w:val="28"/>
        </w:rPr>
      </w:pPr>
      <w:r w:rsidRPr="002E53D9">
        <w:rPr>
          <w:rFonts w:ascii="Times New Roman" w:hAnsi="Times New Roman"/>
          <w:b/>
          <w:sz w:val="28"/>
          <w:szCs w:val="28"/>
        </w:rPr>
        <w:t>концессионный договор об оказании услуг (выполне</w:t>
      </w:r>
      <w:r w:rsidRPr="002E53D9">
        <w:rPr>
          <w:rFonts w:ascii="Times New Roman" w:hAnsi="Times New Roman"/>
          <w:b/>
          <w:sz w:val="28"/>
          <w:szCs w:val="28"/>
        </w:rPr>
        <w:softHyphen/>
        <w:t>нии работ</w:t>
      </w:r>
      <w:r w:rsidRPr="002E53D9">
        <w:rPr>
          <w:rFonts w:ascii="Times New Roman" w:hAnsi="Times New Roman"/>
          <w:sz w:val="28"/>
          <w:szCs w:val="28"/>
        </w:rPr>
        <w:t>).</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Под полным концессионным договором понимается концессионный договор с сохранением за концессионером права собственности на произ</w:t>
      </w:r>
      <w:r w:rsidRPr="002E53D9">
        <w:rPr>
          <w:rFonts w:ascii="Times New Roman" w:hAnsi="Times New Roman"/>
          <w:sz w:val="28"/>
          <w:szCs w:val="28"/>
        </w:rPr>
        <w:softHyphen/>
        <w:t>веденную им продукцию. При этом, если иное не определено в концесси</w:t>
      </w:r>
      <w:r w:rsidRPr="002E53D9">
        <w:rPr>
          <w:rFonts w:ascii="Times New Roman" w:hAnsi="Times New Roman"/>
          <w:sz w:val="28"/>
          <w:szCs w:val="28"/>
        </w:rPr>
        <w:softHyphen/>
        <w:t>онном договоре, концессионер уплачивает все установленные законода</w:t>
      </w:r>
      <w:r w:rsidRPr="002E53D9">
        <w:rPr>
          <w:rFonts w:ascii="Times New Roman" w:hAnsi="Times New Roman"/>
          <w:sz w:val="28"/>
          <w:szCs w:val="28"/>
        </w:rPr>
        <w:softHyphen/>
        <w:t>тельными актами Рес</w:t>
      </w:r>
      <w:r w:rsidRPr="002E53D9">
        <w:rPr>
          <w:rFonts w:ascii="Times New Roman" w:hAnsi="Times New Roman"/>
          <w:sz w:val="28"/>
          <w:szCs w:val="28"/>
        </w:rPr>
        <w:softHyphen/>
        <w:t>публики Беларусь налоги и другие обяза</w:t>
      </w:r>
      <w:r w:rsidRPr="002E53D9">
        <w:rPr>
          <w:rFonts w:ascii="Times New Roman" w:hAnsi="Times New Roman"/>
          <w:sz w:val="28"/>
          <w:szCs w:val="28"/>
        </w:rPr>
        <w:softHyphen/>
        <w:t>тельные пла</w:t>
      </w:r>
      <w:r w:rsidRPr="002E53D9">
        <w:rPr>
          <w:rFonts w:ascii="Times New Roman" w:hAnsi="Times New Roman"/>
          <w:sz w:val="28"/>
          <w:szCs w:val="28"/>
        </w:rPr>
        <w:softHyphen/>
        <w:t>тежи.</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Под концессионным договором о разделе продукции понимается концессион</w:t>
      </w:r>
      <w:r w:rsidRPr="002E53D9">
        <w:rPr>
          <w:rFonts w:ascii="Times New Roman" w:hAnsi="Times New Roman"/>
          <w:sz w:val="28"/>
          <w:szCs w:val="28"/>
        </w:rPr>
        <w:softHyphen/>
        <w:t>ный договор, согласно условиям которого произведенная в со</w:t>
      </w:r>
      <w:r w:rsidRPr="002E53D9">
        <w:rPr>
          <w:rFonts w:ascii="Times New Roman" w:hAnsi="Times New Roman"/>
          <w:sz w:val="28"/>
          <w:szCs w:val="28"/>
        </w:rPr>
        <w:softHyphen/>
        <w:t>ответствии с до</w:t>
      </w:r>
      <w:r w:rsidRPr="002E53D9">
        <w:rPr>
          <w:rFonts w:ascii="Times New Roman" w:hAnsi="Times New Roman"/>
          <w:sz w:val="28"/>
          <w:szCs w:val="28"/>
        </w:rPr>
        <w:softHyphen/>
        <w:t>говором про</w:t>
      </w:r>
      <w:r w:rsidRPr="002E53D9">
        <w:rPr>
          <w:rFonts w:ascii="Times New Roman" w:hAnsi="Times New Roman"/>
          <w:sz w:val="28"/>
          <w:szCs w:val="28"/>
        </w:rPr>
        <w:softHyphen/>
        <w:t>дукция делится между концессионером и Рес</w:t>
      </w:r>
      <w:r w:rsidRPr="002E53D9">
        <w:rPr>
          <w:rFonts w:ascii="Times New Roman" w:hAnsi="Times New Roman"/>
          <w:sz w:val="28"/>
          <w:szCs w:val="28"/>
        </w:rPr>
        <w:softHyphen/>
        <w:t>публикой Беларусь в порядке и размерах, определяемых концессион</w:t>
      </w:r>
      <w:r w:rsidRPr="002E53D9">
        <w:rPr>
          <w:rFonts w:ascii="Times New Roman" w:hAnsi="Times New Roman"/>
          <w:sz w:val="28"/>
          <w:szCs w:val="28"/>
        </w:rPr>
        <w:softHyphen/>
        <w:t>ным договором.</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Под концессионным договором об оказании услуг (вы</w:t>
      </w:r>
      <w:r w:rsidRPr="002E53D9">
        <w:rPr>
          <w:rFonts w:ascii="Times New Roman" w:hAnsi="Times New Roman"/>
          <w:sz w:val="28"/>
          <w:szCs w:val="28"/>
        </w:rPr>
        <w:softHyphen/>
        <w:t>полнении ра</w:t>
      </w:r>
      <w:r w:rsidRPr="002E53D9">
        <w:rPr>
          <w:rFonts w:ascii="Times New Roman" w:hAnsi="Times New Roman"/>
          <w:sz w:val="28"/>
          <w:szCs w:val="28"/>
        </w:rPr>
        <w:softHyphen/>
        <w:t>бот) понима</w:t>
      </w:r>
      <w:r w:rsidRPr="002E53D9">
        <w:rPr>
          <w:rFonts w:ascii="Times New Roman" w:hAnsi="Times New Roman"/>
          <w:sz w:val="28"/>
          <w:szCs w:val="28"/>
        </w:rPr>
        <w:softHyphen/>
        <w:t>ется концессионный договор, в силу которого право собствен</w:t>
      </w:r>
      <w:r w:rsidRPr="002E53D9">
        <w:rPr>
          <w:rFonts w:ascii="Times New Roman" w:hAnsi="Times New Roman"/>
          <w:sz w:val="28"/>
          <w:szCs w:val="28"/>
        </w:rPr>
        <w:softHyphen/>
        <w:t>ности на произве</w:t>
      </w:r>
      <w:r w:rsidRPr="002E53D9">
        <w:rPr>
          <w:rFonts w:ascii="Times New Roman" w:hAnsi="Times New Roman"/>
          <w:sz w:val="28"/>
          <w:szCs w:val="28"/>
        </w:rPr>
        <w:softHyphen/>
        <w:t>денную в со</w:t>
      </w:r>
      <w:r w:rsidRPr="002E53D9">
        <w:rPr>
          <w:rFonts w:ascii="Times New Roman" w:hAnsi="Times New Roman"/>
          <w:sz w:val="28"/>
          <w:szCs w:val="28"/>
        </w:rPr>
        <w:softHyphen/>
        <w:t>ответствии с договором продукцию переда</w:t>
      </w:r>
      <w:r w:rsidRPr="002E53D9">
        <w:rPr>
          <w:rFonts w:ascii="Times New Roman" w:hAnsi="Times New Roman"/>
          <w:sz w:val="28"/>
          <w:szCs w:val="28"/>
        </w:rPr>
        <w:softHyphen/>
        <w:t>ется Республике Бела</w:t>
      </w:r>
      <w:r w:rsidRPr="002E53D9">
        <w:rPr>
          <w:rFonts w:ascii="Times New Roman" w:hAnsi="Times New Roman"/>
          <w:sz w:val="28"/>
          <w:szCs w:val="28"/>
        </w:rPr>
        <w:softHyphen/>
        <w:t>русь. Концессионер за оказанные им услуги (выпол</w:t>
      </w:r>
      <w:r w:rsidRPr="002E53D9">
        <w:rPr>
          <w:rFonts w:ascii="Times New Roman" w:hAnsi="Times New Roman"/>
          <w:sz w:val="28"/>
          <w:szCs w:val="28"/>
        </w:rPr>
        <w:softHyphen/>
        <w:t>ненные работы) получает вознаграждение.</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Иностранные инвесторы вправе создавать на террито</w:t>
      </w:r>
      <w:r w:rsidRPr="002E53D9">
        <w:rPr>
          <w:rFonts w:ascii="Times New Roman" w:hAnsi="Times New Roman"/>
          <w:sz w:val="28"/>
          <w:szCs w:val="28"/>
        </w:rPr>
        <w:softHyphen/>
        <w:t>рии Республики Беларусь юридические лица Республики Беларусь с любым объемом ино</w:t>
      </w:r>
      <w:r w:rsidRPr="002E53D9">
        <w:rPr>
          <w:rFonts w:ascii="Times New Roman" w:hAnsi="Times New Roman"/>
          <w:sz w:val="28"/>
          <w:szCs w:val="28"/>
        </w:rPr>
        <w:softHyphen/>
        <w:t>странных инве</w:t>
      </w:r>
      <w:r w:rsidRPr="002E53D9">
        <w:rPr>
          <w:rFonts w:ascii="Times New Roman" w:hAnsi="Times New Roman"/>
          <w:sz w:val="28"/>
          <w:szCs w:val="28"/>
        </w:rPr>
        <w:softHyphen/>
        <w:t>стиций и в любых организационно-правовых формах, а также их филиалы и представительства в соответствии с актами зако</w:t>
      </w:r>
      <w:r w:rsidRPr="002E53D9">
        <w:rPr>
          <w:rFonts w:ascii="Times New Roman" w:hAnsi="Times New Roman"/>
          <w:sz w:val="28"/>
          <w:szCs w:val="28"/>
        </w:rPr>
        <w:softHyphen/>
        <w:t>нода</w:t>
      </w:r>
      <w:r w:rsidRPr="002E53D9">
        <w:rPr>
          <w:rFonts w:ascii="Times New Roman" w:hAnsi="Times New Roman"/>
          <w:sz w:val="28"/>
          <w:szCs w:val="28"/>
        </w:rPr>
        <w:softHyphen/>
        <w:t>тельства Республики Бела</w:t>
      </w:r>
      <w:r w:rsidRPr="002E53D9">
        <w:rPr>
          <w:rFonts w:ascii="Times New Roman" w:hAnsi="Times New Roman"/>
          <w:sz w:val="28"/>
          <w:szCs w:val="28"/>
        </w:rPr>
        <w:softHyphen/>
        <w:t>русь, в том числе междуна</w:t>
      </w:r>
      <w:r w:rsidRPr="002E53D9">
        <w:rPr>
          <w:rFonts w:ascii="Times New Roman" w:hAnsi="Times New Roman"/>
          <w:sz w:val="28"/>
          <w:szCs w:val="28"/>
        </w:rPr>
        <w:softHyphen/>
        <w:t>родными договорами Республики Беларусь.</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b/>
          <w:sz w:val="28"/>
          <w:szCs w:val="28"/>
        </w:rPr>
        <w:t>Юридические лица, в уставном фонде которых иност</w:t>
      </w:r>
      <w:r w:rsidRPr="002E53D9">
        <w:rPr>
          <w:rFonts w:ascii="Times New Roman" w:hAnsi="Times New Roman"/>
          <w:b/>
          <w:sz w:val="28"/>
          <w:szCs w:val="28"/>
        </w:rPr>
        <w:softHyphen/>
        <w:t>ранные инве</w:t>
      </w:r>
      <w:r w:rsidRPr="002E53D9">
        <w:rPr>
          <w:rFonts w:ascii="Times New Roman" w:hAnsi="Times New Roman"/>
          <w:b/>
          <w:sz w:val="28"/>
          <w:szCs w:val="28"/>
        </w:rPr>
        <w:softHyphen/>
        <w:t>стиции со</w:t>
      </w:r>
      <w:r w:rsidRPr="002E53D9">
        <w:rPr>
          <w:rFonts w:ascii="Times New Roman" w:hAnsi="Times New Roman"/>
          <w:b/>
          <w:sz w:val="28"/>
          <w:szCs w:val="28"/>
        </w:rPr>
        <w:softHyphen/>
        <w:t>ставляют объем, эквивалентный не менее чем 20 000 долларов США, и которые преследуют из</w:t>
      </w:r>
      <w:r w:rsidRPr="002E53D9">
        <w:rPr>
          <w:rFonts w:ascii="Times New Roman" w:hAnsi="Times New Roman"/>
          <w:b/>
          <w:sz w:val="28"/>
          <w:szCs w:val="28"/>
        </w:rPr>
        <w:softHyphen/>
        <w:t>влечение прибыли (дохода) в качестве ос</w:t>
      </w:r>
      <w:r w:rsidRPr="002E53D9">
        <w:rPr>
          <w:rFonts w:ascii="Times New Roman" w:hAnsi="Times New Roman"/>
          <w:b/>
          <w:sz w:val="28"/>
          <w:szCs w:val="28"/>
        </w:rPr>
        <w:softHyphen/>
        <w:t>новной цели своей дея</w:t>
      </w:r>
      <w:r w:rsidRPr="002E53D9">
        <w:rPr>
          <w:rFonts w:ascii="Times New Roman" w:hAnsi="Times New Roman"/>
          <w:b/>
          <w:sz w:val="28"/>
          <w:szCs w:val="28"/>
        </w:rPr>
        <w:softHyphen/>
        <w:t>тельности, признаются на территории Республики Бе</w:t>
      </w:r>
      <w:r w:rsidRPr="002E53D9">
        <w:rPr>
          <w:rFonts w:ascii="Times New Roman" w:hAnsi="Times New Roman"/>
          <w:b/>
          <w:sz w:val="28"/>
          <w:szCs w:val="28"/>
        </w:rPr>
        <w:softHyphen/>
        <w:t>ларусь коммерческими ор</w:t>
      </w:r>
      <w:r w:rsidRPr="002E53D9">
        <w:rPr>
          <w:rFonts w:ascii="Times New Roman" w:hAnsi="Times New Roman"/>
          <w:b/>
          <w:sz w:val="28"/>
          <w:szCs w:val="28"/>
        </w:rPr>
        <w:softHyphen/>
        <w:t>ганизациями с иностранными инвестициями</w:t>
      </w:r>
      <w:r w:rsidRPr="002E53D9">
        <w:rPr>
          <w:rFonts w:ascii="Times New Roman" w:hAnsi="Times New Roman"/>
          <w:sz w:val="28"/>
          <w:szCs w:val="28"/>
        </w:rPr>
        <w:t xml:space="preserve">. </w:t>
      </w:r>
    </w:p>
    <w:p w:rsidR="002E53D9" w:rsidRPr="002E53D9" w:rsidRDefault="002E53D9" w:rsidP="002E53D9">
      <w:pPr>
        <w:ind w:firstLine="567"/>
        <w:jc w:val="both"/>
        <w:rPr>
          <w:rFonts w:ascii="Times New Roman" w:hAnsi="Times New Roman" w:cs="Times New Roman"/>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3</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Правовой режим собственности Республики Беларусь  и белорусских предприятий за рубежом.</w:t>
      </w:r>
    </w:p>
    <w:p w:rsidR="002E53D9" w:rsidRPr="002E53D9" w:rsidRDefault="002E53D9" w:rsidP="002E53D9">
      <w:pPr>
        <w:shd w:val="clear" w:color="auto" w:fill="FFFFFF"/>
        <w:ind w:firstLine="567"/>
        <w:jc w:val="both"/>
        <w:rPr>
          <w:rFonts w:ascii="Times New Roman" w:hAnsi="Times New Roman" w:cs="Times New Roman"/>
          <w:color w:val="000000"/>
          <w:sz w:val="28"/>
          <w:szCs w:val="28"/>
        </w:rPr>
      </w:pP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В объективном смысле право собственности представляет собой систему правовых норм, определяющих границы возможных действий лиц по присвоению, владению, пользованию и распоряжению вещами, не исключенными из гражданского оборота.</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 В субъективном смысле пра</w:t>
      </w:r>
      <w:r w:rsidRPr="002E53D9">
        <w:rPr>
          <w:rFonts w:ascii="Times New Roman" w:hAnsi="Times New Roman"/>
          <w:sz w:val="28"/>
          <w:szCs w:val="28"/>
        </w:rPr>
        <w:softHyphen/>
        <w:t>во собственности представляет собой юридическую возмож</w:t>
      </w:r>
      <w:r w:rsidRPr="002E53D9">
        <w:rPr>
          <w:rFonts w:ascii="Times New Roman" w:hAnsi="Times New Roman"/>
          <w:sz w:val="28"/>
          <w:szCs w:val="28"/>
        </w:rPr>
        <w:softHyphen/>
        <w:t>ность для лица владеть, пользоваться, распоряжаться присвоенным имуществом по своему усмотрению и в рамках, установленных законодательством.</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С учетом особенностей имущества различают право собственности на </w:t>
      </w:r>
      <w:r w:rsidRPr="002E53D9">
        <w:rPr>
          <w:rFonts w:ascii="Times New Roman" w:hAnsi="Times New Roman"/>
          <w:i/>
          <w:sz w:val="28"/>
          <w:szCs w:val="28"/>
        </w:rPr>
        <w:t>движимость</w:t>
      </w:r>
      <w:r w:rsidRPr="002E53D9">
        <w:rPr>
          <w:rFonts w:ascii="Times New Roman" w:hAnsi="Times New Roman"/>
          <w:sz w:val="28"/>
          <w:szCs w:val="28"/>
        </w:rPr>
        <w:t xml:space="preserve"> (</w:t>
      </w:r>
      <w:r w:rsidRPr="002E53D9">
        <w:rPr>
          <w:rFonts w:ascii="Times New Roman" w:hAnsi="Times New Roman"/>
          <w:sz w:val="28"/>
          <w:szCs w:val="28"/>
          <w:lang w:val="en-US"/>
        </w:rPr>
        <w:t>movables</w:t>
      </w:r>
      <w:r w:rsidRPr="002E53D9">
        <w:rPr>
          <w:rFonts w:ascii="Times New Roman" w:hAnsi="Times New Roman"/>
          <w:sz w:val="28"/>
          <w:szCs w:val="28"/>
        </w:rPr>
        <w:t xml:space="preserve">) и </w:t>
      </w:r>
      <w:r w:rsidRPr="002E53D9">
        <w:rPr>
          <w:rFonts w:ascii="Times New Roman" w:hAnsi="Times New Roman"/>
          <w:i/>
          <w:sz w:val="28"/>
          <w:szCs w:val="28"/>
        </w:rPr>
        <w:t>недвижимость</w:t>
      </w:r>
      <w:r w:rsidRPr="002E53D9">
        <w:rPr>
          <w:rFonts w:ascii="Times New Roman" w:hAnsi="Times New Roman"/>
          <w:sz w:val="28"/>
          <w:szCs w:val="28"/>
        </w:rPr>
        <w:t xml:space="preserve"> (</w:t>
      </w:r>
      <w:r w:rsidRPr="002E53D9">
        <w:rPr>
          <w:rFonts w:ascii="Times New Roman" w:hAnsi="Times New Roman"/>
          <w:sz w:val="28"/>
          <w:szCs w:val="28"/>
          <w:lang w:val="en-US"/>
        </w:rPr>
        <w:t>immovables</w:t>
      </w:r>
      <w:r w:rsidRPr="002E53D9">
        <w:rPr>
          <w:rFonts w:ascii="Times New Roman" w:hAnsi="Times New Roman"/>
          <w:sz w:val="28"/>
          <w:szCs w:val="28"/>
        </w:rPr>
        <w:t xml:space="preserve">). </w:t>
      </w:r>
    </w:p>
    <w:p w:rsidR="002E53D9" w:rsidRPr="002E53D9" w:rsidRDefault="002E53D9" w:rsidP="002E53D9">
      <w:pPr>
        <w:pStyle w:val="a8"/>
        <w:spacing w:after="0" w:line="240" w:lineRule="auto"/>
        <w:ind w:left="0" w:firstLine="567"/>
        <w:jc w:val="both"/>
        <w:rPr>
          <w:rFonts w:ascii="Times New Roman" w:hAnsi="Times New Roman"/>
          <w:b/>
          <w:sz w:val="28"/>
          <w:szCs w:val="28"/>
        </w:rPr>
      </w:pPr>
      <w:r w:rsidRPr="002E53D9">
        <w:rPr>
          <w:rFonts w:ascii="Times New Roman" w:hAnsi="Times New Roman"/>
          <w:sz w:val="28"/>
          <w:szCs w:val="28"/>
        </w:rPr>
        <w:t xml:space="preserve">Национальные коллизионные нормы, и международные договорные коллизионные нормы, регулирующие отношения собственности, по общему правилу руководствуются одним классическим законом, одним исходным принципом - </w:t>
      </w:r>
      <w:r w:rsidRPr="002E53D9">
        <w:rPr>
          <w:rFonts w:ascii="Times New Roman" w:hAnsi="Times New Roman"/>
          <w:b/>
          <w:sz w:val="28"/>
          <w:szCs w:val="28"/>
        </w:rPr>
        <w:t>законом места нахождения вещи (</w:t>
      </w:r>
      <w:r w:rsidRPr="002E53D9">
        <w:rPr>
          <w:rFonts w:ascii="Times New Roman" w:hAnsi="Times New Roman"/>
          <w:b/>
          <w:sz w:val="28"/>
          <w:szCs w:val="28"/>
          <w:lang w:val="en-US"/>
        </w:rPr>
        <w:t>lex</w:t>
      </w:r>
      <w:r w:rsidRPr="002E53D9">
        <w:rPr>
          <w:rFonts w:ascii="Times New Roman" w:hAnsi="Times New Roman"/>
          <w:b/>
          <w:sz w:val="28"/>
          <w:szCs w:val="28"/>
        </w:rPr>
        <w:t xml:space="preserve"> </w:t>
      </w:r>
      <w:r w:rsidRPr="002E53D9">
        <w:rPr>
          <w:rFonts w:ascii="Times New Roman" w:hAnsi="Times New Roman"/>
          <w:b/>
          <w:sz w:val="28"/>
          <w:szCs w:val="28"/>
          <w:lang w:val="en-US"/>
        </w:rPr>
        <w:t>rei</w:t>
      </w:r>
      <w:r w:rsidRPr="002E53D9">
        <w:rPr>
          <w:rFonts w:ascii="Times New Roman" w:hAnsi="Times New Roman"/>
          <w:b/>
          <w:sz w:val="28"/>
          <w:szCs w:val="28"/>
        </w:rPr>
        <w:t xml:space="preserve"> </w:t>
      </w:r>
      <w:r w:rsidRPr="002E53D9">
        <w:rPr>
          <w:rFonts w:ascii="Times New Roman" w:hAnsi="Times New Roman"/>
          <w:b/>
          <w:sz w:val="28"/>
          <w:szCs w:val="28"/>
          <w:lang w:val="en-US"/>
        </w:rPr>
        <w:t>sitae</w:t>
      </w:r>
      <w:r w:rsidRPr="002E53D9">
        <w:rPr>
          <w:rFonts w:ascii="Times New Roman" w:hAnsi="Times New Roman"/>
          <w:b/>
          <w:sz w:val="28"/>
          <w:szCs w:val="28"/>
        </w:rPr>
        <w:t xml:space="preserve">). </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С помощью норм о праве собственности во внешнеторговых сделках определяется: право удержания предмета сделки, право переадресования предмета сделки, риск порчи, повреждения или гибели предмета сделки.</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Право собственности играет ведущую роль в международных наследственных и других правоотношениях. Этими и другими обстоятельствами опреде</w:t>
      </w:r>
      <w:r w:rsidRPr="002E53D9">
        <w:rPr>
          <w:rFonts w:ascii="Times New Roman" w:hAnsi="Times New Roman"/>
          <w:sz w:val="28"/>
          <w:szCs w:val="28"/>
        </w:rPr>
        <w:softHyphen/>
        <w:t>ляется роль и значимость института международного права собственности.</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Институт права собственности в международном частном праве регулируется международными договорами, коллизионными нормами той или иной страны, национальным законодательством стран мирового сообщества о праве собственности с участием иностранного элемента. Международные договоры регулируют инвестиционную деятель</w:t>
      </w:r>
      <w:r w:rsidRPr="002E53D9">
        <w:rPr>
          <w:rFonts w:ascii="Times New Roman" w:hAnsi="Times New Roman"/>
          <w:sz w:val="28"/>
          <w:szCs w:val="28"/>
        </w:rPr>
        <w:softHyphen/>
        <w:t xml:space="preserve">ность, налоговые правоотношения и т.д. </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По общему правилу государства дозволяют субъектам собственности во внешнеэкономических отношениях совершать любые действия, которые не противоречат закону, правам и законным интересам других лиц и общества. Здесь действует принцип общих дозволений, когда в имущественных отношениях с участием иностранного элемента «разрешено все, что не запрещено законом».</w:t>
      </w:r>
    </w:p>
    <w:p w:rsidR="002E53D9" w:rsidRPr="002E53D9" w:rsidRDefault="002E53D9" w:rsidP="002E53D9">
      <w:pPr>
        <w:ind w:firstLine="567"/>
        <w:jc w:val="both"/>
        <w:rPr>
          <w:rFonts w:ascii="Times New Roman" w:hAnsi="Times New Roman" w:cs="Times New Roman"/>
          <w:sz w:val="28"/>
          <w:szCs w:val="28"/>
        </w:rPr>
      </w:pPr>
    </w:p>
    <w:p w:rsidR="00292702" w:rsidRPr="002E53D9" w:rsidRDefault="002E53D9" w:rsidP="00292702">
      <w:pPr>
        <w:pStyle w:val="2"/>
        <w:spacing w:line="240" w:lineRule="auto"/>
        <w:ind w:firstLine="567"/>
        <w:rPr>
          <w:szCs w:val="28"/>
        </w:rPr>
      </w:pPr>
      <w:r w:rsidRPr="002E53D9">
        <w:rPr>
          <w:b w:val="0"/>
          <w:szCs w:val="28"/>
        </w:rPr>
        <w:t xml:space="preserve">Тема 8. </w:t>
      </w:r>
      <w:r w:rsidR="00292702" w:rsidRPr="00292702">
        <w:rPr>
          <w:szCs w:val="28"/>
        </w:rPr>
        <w:t>В</w:t>
      </w:r>
      <w:r w:rsidR="00292702" w:rsidRPr="002E53D9">
        <w:rPr>
          <w:szCs w:val="28"/>
        </w:rPr>
        <w:t>нешнеэкономически</w:t>
      </w:r>
      <w:r w:rsidR="00292702">
        <w:rPr>
          <w:szCs w:val="28"/>
        </w:rPr>
        <w:t>е сдел</w:t>
      </w:r>
      <w:r w:rsidR="00292702" w:rsidRPr="002E53D9">
        <w:rPr>
          <w:szCs w:val="28"/>
        </w:rPr>
        <w:t>к</w:t>
      </w:r>
      <w:r w:rsidR="00292702">
        <w:rPr>
          <w:szCs w:val="28"/>
        </w:rPr>
        <w:t>и.</w:t>
      </w:r>
    </w:p>
    <w:p w:rsidR="002E53D9" w:rsidRPr="002E53D9" w:rsidRDefault="002E53D9" w:rsidP="002E53D9">
      <w:pPr>
        <w:pStyle w:val="2"/>
        <w:spacing w:line="240" w:lineRule="auto"/>
        <w:ind w:firstLine="567"/>
        <w:rPr>
          <w:szCs w:val="28"/>
        </w:rPr>
      </w:pPr>
      <w:r w:rsidRPr="002E53D9">
        <w:rPr>
          <w:szCs w:val="28"/>
        </w:rPr>
        <w:t>1. Понятие и виды внешнеэкономических сделок</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Сделками признаются действия граждан и юридических лиц, направлен</w:t>
      </w:r>
      <w:r w:rsidRPr="002E53D9">
        <w:rPr>
          <w:rFonts w:ascii="Times New Roman" w:hAnsi="Times New Roman" w:cs="Times New Roman"/>
          <w:sz w:val="28"/>
          <w:szCs w:val="28"/>
        </w:rPr>
        <w:softHyphen/>
        <w:t>ные на установление, изменение или прекращение гражданских прав или обя</w:t>
      </w:r>
      <w:r w:rsidRPr="002E53D9">
        <w:rPr>
          <w:rFonts w:ascii="Times New Roman" w:hAnsi="Times New Roman" w:cs="Times New Roman"/>
          <w:sz w:val="28"/>
          <w:szCs w:val="28"/>
        </w:rPr>
        <w:softHyphen/>
        <w:t xml:space="preserve">занностей.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Сделки могут быть: </w:t>
      </w:r>
      <w:r w:rsidRPr="002E53D9">
        <w:rPr>
          <w:rFonts w:ascii="Times New Roman" w:hAnsi="Times New Roman" w:cs="Times New Roman"/>
          <w:b/>
          <w:sz w:val="28"/>
          <w:szCs w:val="28"/>
        </w:rPr>
        <w:t xml:space="preserve">односторонними </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двусторонними</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многосторонними</w:t>
      </w:r>
      <w:r w:rsidRPr="002E53D9">
        <w:rPr>
          <w:rFonts w:ascii="Times New Roman" w:hAnsi="Times New Roman" w:cs="Times New Roman"/>
          <w:sz w:val="28"/>
          <w:szCs w:val="28"/>
        </w:rPr>
        <w:t xml:space="preserve">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Внешнеэкономическая сделка опосредует предпринимательскую, коммерческую деятельность в сфере  международных хозяйственных связей.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Внешнеэкономическим сделкам присущи свои специфические признаки. Основные из них:</w:t>
      </w:r>
    </w:p>
    <w:p w:rsidR="002E53D9" w:rsidRPr="002E53D9" w:rsidRDefault="002E53D9" w:rsidP="00B72CD3">
      <w:pPr>
        <w:numPr>
          <w:ilvl w:val="0"/>
          <w:numId w:val="19"/>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Форма сделки</w:t>
      </w:r>
      <w:r w:rsidRPr="002E53D9">
        <w:rPr>
          <w:rFonts w:ascii="Times New Roman" w:hAnsi="Times New Roman" w:cs="Times New Roman"/>
          <w:sz w:val="28"/>
          <w:szCs w:val="28"/>
        </w:rPr>
        <w:t xml:space="preserve">. Внешнеэкономическая сделка заключается только в письменной форме, что нашло свое отражение и гражданском законодательстве Республики Беларусь, в то же время Венская конвенция </w:t>
      </w:r>
      <w:smartTag w:uri="urn:schemas-microsoft-com:office:smarttags" w:element="metricconverter">
        <w:smartTagPr>
          <w:attr w:name="ProductID" w:val="1980 г"/>
        </w:smartTagPr>
        <w:r w:rsidRPr="002E53D9">
          <w:rPr>
            <w:rFonts w:ascii="Times New Roman" w:hAnsi="Times New Roman" w:cs="Times New Roman"/>
            <w:sz w:val="28"/>
            <w:szCs w:val="28"/>
          </w:rPr>
          <w:t>1980 г</w:t>
        </w:r>
      </w:smartTag>
      <w:r w:rsidRPr="002E53D9">
        <w:rPr>
          <w:rFonts w:ascii="Times New Roman" w:hAnsi="Times New Roman" w:cs="Times New Roman"/>
          <w:sz w:val="28"/>
          <w:szCs w:val="28"/>
        </w:rPr>
        <w:t>. не запрещает любую форму;</w:t>
      </w:r>
    </w:p>
    <w:p w:rsidR="002E53D9" w:rsidRPr="002E53D9" w:rsidRDefault="002E53D9" w:rsidP="00B72CD3">
      <w:pPr>
        <w:numPr>
          <w:ilvl w:val="0"/>
          <w:numId w:val="19"/>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Международные источники регулирования (А)</w:t>
      </w:r>
      <w:r w:rsidRPr="002E53D9">
        <w:rPr>
          <w:rFonts w:ascii="Times New Roman" w:hAnsi="Times New Roman" w:cs="Times New Roman"/>
          <w:sz w:val="28"/>
          <w:szCs w:val="28"/>
        </w:rPr>
        <w:t xml:space="preserve"> (межгосударственные договора). К ним относятся: </w:t>
      </w:r>
      <w:r w:rsidRPr="002E53D9">
        <w:rPr>
          <w:rFonts w:ascii="Times New Roman" w:hAnsi="Times New Roman" w:cs="Times New Roman"/>
          <w:b/>
          <w:sz w:val="28"/>
          <w:szCs w:val="28"/>
        </w:rPr>
        <w:t xml:space="preserve">Венская конвенция о международной купле-продаже </w:t>
      </w:r>
      <w:smartTag w:uri="urn:schemas-microsoft-com:office:smarttags" w:element="metricconverter">
        <w:smartTagPr>
          <w:attr w:name="ProductID" w:val="1980 г"/>
        </w:smartTagPr>
        <w:r w:rsidRPr="002E53D9">
          <w:rPr>
            <w:rFonts w:ascii="Times New Roman" w:hAnsi="Times New Roman" w:cs="Times New Roman"/>
            <w:b/>
            <w:sz w:val="28"/>
            <w:szCs w:val="28"/>
          </w:rPr>
          <w:t>1980 г</w:t>
        </w:r>
      </w:smartTag>
      <w:r w:rsidRPr="002E53D9">
        <w:rPr>
          <w:rFonts w:ascii="Times New Roman" w:hAnsi="Times New Roman" w:cs="Times New Roman"/>
          <w:b/>
          <w:sz w:val="28"/>
          <w:szCs w:val="28"/>
        </w:rPr>
        <w:t xml:space="preserve">. </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 xml:space="preserve">Нью-Йоркской конвенции об исковой давности в международной купле-продаже товаров 1974г., Гаагской конвенции о праве применимом к договорам международной купли-продажи товаров </w:t>
      </w:r>
      <w:smartTag w:uri="urn:schemas-microsoft-com:office:smarttags" w:element="metricconverter">
        <w:smartTagPr>
          <w:attr w:name="ProductID" w:val="1986 г"/>
        </w:smartTagPr>
        <w:r w:rsidRPr="002E53D9">
          <w:rPr>
            <w:rFonts w:ascii="Times New Roman" w:hAnsi="Times New Roman" w:cs="Times New Roman"/>
            <w:b/>
            <w:sz w:val="28"/>
            <w:szCs w:val="28"/>
          </w:rPr>
          <w:t>1986 г</w:t>
        </w:r>
      </w:smartTag>
      <w:r w:rsidRPr="002E53D9">
        <w:rPr>
          <w:rFonts w:ascii="Times New Roman" w:hAnsi="Times New Roman" w:cs="Times New Roman"/>
          <w:b/>
          <w:sz w:val="28"/>
          <w:szCs w:val="28"/>
        </w:rPr>
        <w:t xml:space="preserve">., Оттавской конвенции о международном финансовом лизинге </w:t>
      </w:r>
      <w:smartTag w:uri="urn:schemas-microsoft-com:office:smarttags" w:element="metricconverter">
        <w:smartTagPr>
          <w:attr w:name="ProductID" w:val="1988 г"/>
        </w:smartTagPr>
        <w:r w:rsidRPr="002E53D9">
          <w:rPr>
            <w:rFonts w:ascii="Times New Roman" w:hAnsi="Times New Roman" w:cs="Times New Roman"/>
            <w:b/>
            <w:sz w:val="28"/>
            <w:szCs w:val="28"/>
          </w:rPr>
          <w:t>1988 г</w:t>
        </w:r>
      </w:smartTag>
      <w:r w:rsidRPr="002E53D9">
        <w:rPr>
          <w:rFonts w:ascii="Times New Roman" w:hAnsi="Times New Roman" w:cs="Times New Roman"/>
          <w:b/>
          <w:sz w:val="28"/>
          <w:szCs w:val="28"/>
        </w:rPr>
        <w:t>.</w:t>
      </w:r>
    </w:p>
    <w:p w:rsidR="002E53D9" w:rsidRPr="002E53D9" w:rsidRDefault="002E53D9" w:rsidP="00B72CD3">
      <w:pPr>
        <w:numPr>
          <w:ilvl w:val="0"/>
          <w:numId w:val="19"/>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Международные источники регулирования (В). </w:t>
      </w:r>
      <w:r w:rsidRPr="002E53D9">
        <w:rPr>
          <w:rFonts w:ascii="Times New Roman" w:hAnsi="Times New Roman" w:cs="Times New Roman"/>
          <w:sz w:val="28"/>
          <w:szCs w:val="28"/>
          <w:lang w:val="en-US"/>
        </w:rPr>
        <w:t>O</w:t>
      </w:r>
      <w:r w:rsidRPr="002E53D9">
        <w:rPr>
          <w:rFonts w:ascii="Times New Roman" w:hAnsi="Times New Roman" w:cs="Times New Roman"/>
          <w:sz w:val="28"/>
          <w:szCs w:val="28"/>
        </w:rPr>
        <w:t>бычаи международной торговли. «</w:t>
      </w:r>
      <w:r w:rsidRPr="002E53D9">
        <w:rPr>
          <w:rFonts w:ascii="Times New Roman" w:hAnsi="Times New Roman" w:cs="Times New Roman"/>
          <w:sz w:val="28"/>
          <w:szCs w:val="28"/>
          <w:lang w:val="en-US"/>
        </w:rPr>
        <w:t>Lex</w:t>
      </w:r>
      <w:r w:rsidRPr="002E53D9">
        <w:rPr>
          <w:rFonts w:ascii="Times New Roman" w:hAnsi="Times New Roman" w:cs="Times New Roman"/>
          <w:sz w:val="28"/>
          <w:szCs w:val="28"/>
        </w:rPr>
        <w:t xml:space="preserve"> </w:t>
      </w:r>
      <w:r w:rsidRPr="002E53D9">
        <w:rPr>
          <w:rFonts w:ascii="Times New Roman" w:hAnsi="Times New Roman" w:cs="Times New Roman"/>
          <w:sz w:val="28"/>
          <w:szCs w:val="28"/>
          <w:lang w:val="en-US"/>
        </w:rPr>
        <w:t>mercatoria</w:t>
      </w:r>
      <w:r w:rsidRPr="002E53D9">
        <w:rPr>
          <w:rFonts w:ascii="Times New Roman" w:hAnsi="Times New Roman" w:cs="Times New Roman"/>
          <w:sz w:val="28"/>
          <w:szCs w:val="28"/>
        </w:rPr>
        <w:t>».</w:t>
      </w:r>
    </w:p>
    <w:p w:rsidR="002E53D9" w:rsidRPr="002E53D9" w:rsidRDefault="002E53D9" w:rsidP="00B72CD3">
      <w:pPr>
        <w:numPr>
          <w:ilvl w:val="0"/>
          <w:numId w:val="19"/>
        </w:numPr>
        <w:tabs>
          <w:tab w:val="clear" w:pos="1429"/>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sz w:val="28"/>
          <w:szCs w:val="28"/>
        </w:rPr>
        <w:t>Особый механизм разрешения споров</w:t>
      </w:r>
      <w:r w:rsidRPr="002E53D9">
        <w:rPr>
          <w:rFonts w:ascii="Times New Roman" w:hAnsi="Times New Roman" w:cs="Times New Roman"/>
          <w:sz w:val="28"/>
          <w:szCs w:val="28"/>
        </w:rPr>
        <w:t xml:space="preserve">. В мировой практике сложился особый механизм разрешения споров по обязательствам, вытекающим из международных коммерческих договоров. Их разрешают международные коммерческие арбитражи, которые могут быть институционными (постоянно действующими) и </w:t>
      </w:r>
      <w:r w:rsidRPr="002E53D9">
        <w:rPr>
          <w:rFonts w:ascii="Times New Roman" w:hAnsi="Times New Roman" w:cs="Times New Roman"/>
          <w:sz w:val="28"/>
          <w:szCs w:val="28"/>
          <w:lang w:val="en-US"/>
        </w:rPr>
        <w:t>ad</w:t>
      </w:r>
      <w:r w:rsidRPr="002E53D9">
        <w:rPr>
          <w:rFonts w:ascii="Times New Roman" w:hAnsi="Times New Roman" w:cs="Times New Roman"/>
          <w:sz w:val="28"/>
          <w:szCs w:val="28"/>
        </w:rPr>
        <w:t xml:space="preserve"> </w:t>
      </w:r>
      <w:r w:rsidRPr="002E53D9">
        <w:rPr>
          <w:rFonts w:ascii="Times New Roman" w:hAnsi="Times New Roman" w:cs="Times New Roman"/>
          <w:sz w:val="28"/>
          <w:szCs w:val="28"/>
          <w:lang w:val="en-US"/>
        </w:rPr>
        <w:t>hoc</w:t>
      </w:r>
      <w:r w:rsidRPr="002E53D9">
        <w:rPr>
          <w:rFonts w:ascii="Times New Roman" w:hAnsi="Times New Roman" w:cs="Times New Roman"/>
          <w:sz w:val="28"/>
          <w:szCs w:val="28"/>
        </w:rPr>
        <w:t xml:space="preserve"> (создаваемыми для рассмотрения конкретного спора).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К числу особенностей внешнеэкономической сделки относится положе</w:t>
      </w:r>
      <w:r w:rsidRPr="002E53D9">
        <w:rPr>
          <w:rFonts w:ascii="Times New Roman" w:hAnsi="Times New Roman" w:cs="Times New Roman"/>
          <w:sz w:val="28"/>
          <w:szCs w:val="28"/>
        </w:rPr>
        <w:softHyphen/>
        <w:t>ние о том, что ее условия, которые не согласованы сторонами в заключенном между ними контракте, могут быть подчинены иностранному праву, в том числе праву третьей страны. Особенности внешнеэкономической сделки могут выражаться в особом порядке ее подписания, рассмотрения споров, расчетов и т.д.</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 xml:space="preserve">Сделки международного характера подразделяются на </w:t>
      </w:r>
      <w:r w:rsidRPr="002E53D9">
        <w:rPr>
          <w:rFonts w:ascii="Times New Roman" w:hAnsi="Times New Roman" w:cs="Times New Roman"/>
          <w:b/>
          <w:sz w:val="28"/>
          <w:szCs w:val="28"/>
        </w:rPr>
        <w:t xml:space="preserve">две группы: </w:t>
      </w:r>
    </w:p>
    <w:p w:rsidR="002E53D9" w:rsidRPr="002E53D9" w:rsidRDefault="002E53D9" w:rsidP="00B72CD3">
      <w:pPr>
        <w:numPr>
          <w:ilvl w:val="0"/>
          <w:numId w:val="20"/>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Внешнеэкономические сделки, опосредующие международную предпринимательскую деятельность и;</w:t>
      </w:r>
    </w:p>
    <w:p w:rsidR="002E53D9" w:rsidRPr="002E53D9" w:rsidRDefault="002E53D9" w:rsidP="00B72CD3">
      <w:pPr>
        <w:numPr>
          <w:ilvl w:val="0"/>
          <w:numId w:val="20"/>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Внешнеэкономические сделки, не имеющие предпринимательского характера, не ставящие целью извлечения прибыли.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На основании анализа норм международных соглашений, национального законодательства и сложившейся внешнеторговой практики  можно выделить </w:t>
      </w:r>
      <w:r w:rsidRPr="002E53D9">
        <w:rPr>
          <w:rFonts w:ascii="Times New Roman" w:hAnsi="Times New Roman" w:cs="Times New Roman"/>
          <w:b/>
          <w:i/>
          <w:sz w:val="28"/>
          <w:szCs w:val="28"/>
        </w:rPr>
        <w:t>два общих признака</w:t>
      </w:r>
      <w:r w:rsidRPr="002E53D9">
        <w:rPr>
          <w:rFonts w:ascii="Times New Roman" w:hAnsi="Times New Roman" w:cs="Times New Roman"/>
          <w:sz w:val="28"/>
          <w:szCs w:val="28"/>
        </w:rPr>
        <w:t xml:space="preserve">, характерных для внешнеэкономической сделки.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i/>
          <w:sz w:val="28"/>
          <w:szCs w:val="28"/>
        </w:rPr>
        <w:t>Во-первых</w:t>
      </w:r>
      <w:r w:rsidRPr="002E53D9">
        <w:rPr>
          <w:rFonts w:ascii="Times New Roman" w:hAnsi="Times New Roman" w:cs="Times New Roman"/>
          <w:sz w:val="28"/>
          <w:szCs w:val="28"/>
        </w:rPr>
        <w:t>, одна из ее сторон находится в другом государстве и, следова</w:t>
      </w:r>
      <w:r w:rsidRPr="002E53D9">
        <w:rPr>
          <w:rFonts w:ascii="Times New Roman" w:hAnsi="Times New Roman" w:cs="Times New Roman"/>
          <w:sz w:val="28"/>
          <w:szCs w:val="28"/>
        </w:rPr>
        <w:softHyphen/>
        <w:t>тельно, в большинстве случаев является иностранцем.</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 </w:t>
      </w:r>
      <w:r w:rsidRPr="002E53D9">
        <w:rPr>
          <w:rFonts w:ascii="Times New Roman" w:hAnsi="Times New Roman" w:cs="Times New Roman"/>
          <w:i/>
          <w:sz w:val="28"/>
          <w:szCs w:val="28"/>
        </w:rPr>
        <w:t>Во-вторых,</w:t>
      </w:r>
      <w:r w:rsidRPr="002E53D9">
        <w:rPr>
          <w:rFonts w:ascii="Times New Roman" w:hAnsi="Times New Roman" w:cs="Times New Roman"/>
          <w:sz w:val="28"/>
          <w:szCs w:val="28"/>
        </w:rPr>
        <w:t xml:space="preserve"> предмет такой сделки внешнеторговая операция (поставка товара,  наем имущества, перевозка грузов, оказание услуг внешнеэкономиче</w:t>
      </w:r>
      <w:r w:rsidRPr="002E53D9">
        <w:rPr>
          <w:rFonts w:ascii="Times New Roman" w:hAnsi="Times New Roman" w:cs="Times New Roman"/>
          <w:sz w:val="28"/>
          <w:szCs w:val="28"/>
        </w:rPr>
        <w:softHyphen/>
        <w:t>ского характера и т.п.).</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Конвенция ООН о договорах международной купли-продажи товаров </w:t>
      </w:r>
      <w:smartTag w:uri="urn:schemas-microsoft-com:office:smarttags" w:element="metricconverter">
        <w:smartTagPr>
          <w:attr w:name="ProductID" w:val="1980 г"/>
        </w:smartTagPr>
        <w:r w:rsidRPr="002E53D9">
          <w:rPr>
            <w:rFonts w:ascii="Times New Roman" w:hAnsi="Times New Roman" w:cs="Times New Roman"/>
            <w:sz w:val="28"/>
            <w:szCs w:val="28"/>
          </w:rPr>
          <w:t>1980 г</w:t>
        </w:r>
      </w:smartTag>
      <w:r w:rsidRPr="002E53D9">
        <w:rPr>
          <w:rFonts w:ascii="Times New Roman" w:hAnsi="Times New Roman" w:cs="Times New Roman"/>
          <w:sz w:val="28"/>
          <w:szCs w:val="28"/>
        </w:rPr>
        <w:t>., отражая сложившиеся предс</w:t>
      </w:r>
      <w:r w:rsidRPr="002E53D9">
        <w:rPr>
          <w:rFonts w:ascii="Times New Roman" w:hAnsi="Times New Roman" w:cs="Times New Roman"/>
          <w:sz w:val="28"/>
          <w:szCs w:val="28"/>
        </w:rPr>
        <w:softHyphen/>
        <w:t>тавления о внешнеторговых сделках, уста</w:t>
      </w:r>
      <w:r w:rsidRPr="002E53D9">
        <w:rPr>
          <w:rFonts w:ascii="Times New Roman" w:hAnsi="Times New Roman" w:cs="Times New Roman"/>
          <w:sz w:val="28"/>
          <w:szCs w:val="28"/>
        </w:rPr>
        <w:softHyphen/>
        <w:t>навливает, что ее положения применяются к договорам купли-продажи товаров между сторонами, коммерческие предприятия которых находятся в разных го</w:t>
      </w:r>
      <w:r w:rsidRPr="002E53D9">
        <w:rPr>
          <w:rFonts w:ascii="Times New Roman" w:hAnsi="Times New Roman" w:cs="Times New Roman"/>
          <w:sz w:val="28"/>
          <w:szCs w:val="28"/>
        </w:rPr>
        <w:softHyphen/>
        <w:t xml:space="preserve">сударствах.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Характерной особенностью внешнеэкономических сделок является и то, что, будучи отношениями гражданско-правового характера, они подчинены ре</w:t>
      </w:r>
      <w:r w:rsidRPr="002E53D9">
        <w:rPr>
          <w:rFonts w:ascii="Times New Roman" w:hAnsi="Times New Roman" w:cs="Times New Roman"/>
          <w:sz w:val="28"/>
          <w:szCs w:val="28"/>
        </w:rPr>
        <w:softHyphen/>
        <w:t>гулирующему воздействию со стороны тех государств, юридические и физиче</w:t>
      </w:r>
      <w:r w:rsidRPr="002E53D9">
        <w:rPr>
          <w:rFonts w:ascii="Times New Roman" w:hAnsi="Times New Roman" w:cs="Times New Roman"/>
          <w:sz w:val="28"/>
          <w:szCs w:val="28"/>
        </w:rPr>
        <w:softHyphen/>
        <w:t>ские лица которых вступили во внешнеторговую сделку</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b/>
          <w:sz w:val="28"/>
          <w:szCs w:val="28"/>
        </w:rPr>
        <w:t>Специальные дополнительные условия внешнеэкономических сделок:</w:t>
      </w:r>
    </w:p>
    <w:p w:rsidR="002E53D9" w:rsidRPr="002E53D9" w:rsidRDefault="002E53D9" w:rsidP="00B72CD3">
      <w:pPr>
        <w:numPr>
          <w:ilvl w:val="0"/>
          <w:numId w:val="114"/>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Возможность получения платежей.</w:t>
      </w:r>
    </w:p>
    <w:p w:rsidR="002E53D9" w:rsidRPr="002E53D9" w:rsidRDefault="002E53D9" w:rsidP="00B72CD3">
      <w:pPr>
        <w:numPr>
          <w:ilvl w:val="0"/>
          <w:numId w:val="114"/>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Валютные условия.</w:t>
      </w:r>
    </w:p>
    <w:p w:rsidR="002E53D9" w:rsidRPr="002E53D9" w:rsidRDefault="002E53D9" w:rsidP="00B72CD3">
      <w:pPr>
        <w:numPr>
          <w:ilvl w:val="0"/>
          <w:numId w:val="114"/>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Условия перевозки.</w:t>
      </w:r>
    </w:p>
    <w:p w:rsidR="002E53D9" w:rsidRPr="002E53D9" w:rsidRDefault="002E53D9" w:rsidP="00B72CD3">
      <w:pPr>
        <w:numPr>
          <w:ilvl w:val="0"/>
          <w:numId w:val="114"/>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Страхование.</w:t>
      </w:r>
    </w:p>
    <w:p w:rsidR="002E53D9" w:rsidRPr="002E53D9" w:rsidRDefault="002E53D9" w:rsidP="00B72CD3">
      <w:pPr>
        <w:numPr>
          <w:ilvl w:val="0"/>
          <w:numId w:val="114"/>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Распределение таможенных обязанностей между сторонами.</w:t>
      </w:r>
    </w:p>
    <w:p w:rsidR="002E53D9" w:rsidRPr="002E53D9" w:rsidRDefault="002E53D9" w:rsidP="00B72CD3">
      <w:pPr>
        <w:numPr>
          <w:ilvl w:val="0"/>
          <w:numId w:val="114"/>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Заключение дополнительных контрактов с банками, страховыми компаниями, перевозчиками.</w:t>
      </w:r>
    </w:p>
    <w:p w:rsidR="002E53D9" w:rsidRPr="002E53D9" w:rsidRDefault="002E53D9" w:rsidP="00B72CD3">
      <w:pPr>
        <w:numPr>
          <w:ilvl w:val="0"/>
          <w:numId w:val="114"/>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Оговорка о риске невозможности выполнения контракта.</w:t>
      </w:r>
    </w:p>
    <w:p w:rsidR="002E53D9" w:rsidRPr="002E53D9" w:rsidRDefault="002E53D9" w:rsidP="00B72CD3">
      <w:pPr>
        <w:numPr>
          <w:ilvl w:val="0"/>
          <w:numId w:val="114"/>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Условия о применимом праве.</w:t>
      </w:r>
    </w:p>
    <w:p w:rsidR="002E53D9" w:rsidRPr="002E53D9" w:rsidRDefault="002E53D9" w:rsidP="00B72CD3">
      <w:pPr>
        <w:numPr>
          <w:ilvl w:val="0"/>
          <w:numId w:val="114"/>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Условия и порядок рассмотрения споров.</w:t>
      </w:r>
    </w:p>
    <w:p w:rsidR="002E53D9" w:rsidRPr="002E53D9" w:rsidRDefault="002E53D9" w:rsidP="00B72CD3">
      <w:pPr>
        <w:numPr>
          <w:ilvl w:val="0"/>
          <w:numId w:val="114"/>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Форма и  порядок подписания международной коммерческой сделки.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Коллизионные вопросы внешнеэкономических сделок</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Коллизионное право большинства стран признает в сфере обязательств автономию воли, т.е. позволяет участникам внешнеэкономической сделки под</w:t>
      </w:r>
      <w:r w:rsidRPr="002E53D9">
        <w:rPr>
          <w:rFonts w:ascii="Times New Roman" w:hAnsi="Times New Roman" w:cs="Times New Roman"/>
          <w:sz w:val="28"/>
          <w:szCs w:val="28"/>
        </w:rPr>
        <w:softHyphen/>
        <w:t>чинить ее избранному ими компетентному праву. Такой подход характерен и для законодатель</w:t>
      </w:r>
      <w:r w:rsidRPr="002E53D9">
        <w:rPr>
          <w:rFonts w:ascii="Times New Roman" w:hAnsi="Times New Roman" w:cs="Times New Roman"/>
          <w:sz w:val="28"/>
          <w:szCs w:val="28"/>
        </w:rPr>
        <w:softHyphen/>
        <w:t xml:space="preserve">ства Республики Беларусь.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Данный способ определения применимого права закреплен и в международных договорах, заключенных с участием Республики Беларусь в рамках СНГ. Так, в </w:t>
      </w:r>
      <w:r w:rsidRPr="002E53D9">
        <w:rPr>
          <w:rFonts w:ascii="Times New Roman" w:hAnsi="Times New Roman" w:cs="Times New Roman"/>
          <w:b/>
          <w:sz w:val="28"/>
          <w:szCs w:val="28"/>
        </w:rPr>
        <w:t xml:space="preserve">Соглашении о порядке разрешения споров, связанных с осуществлением хозяйственной деятельности, </w:t>
      </w:r>
      <w:smartTag w:uri="urn:schemas-microsoft-com:office:smarttags" w:element="metricconverter">
        <w:smartTagPr>
          <w:attr w:name="ProductID" w:val="1992 г"/>
        </w:smartTagPr>
        <w:r w:rsidRPr="002E53D9">
          <w:rPr>
            <w:rFonts w:ascii="Times New Roman" w:hAnsi="Times New Roman" w:cs="Times New Roman"/>
            <w:b/>
            <w:sz w:val="28"/>
            <w:szCs w:val="28"/>
          </w:rPr>
          <w:t>1992 г</w:t>
        </w:r>
      </w:smartTag>
      <w:r w:rsidRPr="002E53D9">
        <w:rPr>
          <w:rFonts w:ascii="Times New Roman" w:hAnsi="Times New Roman" w:cs="Times New Roman"/>
          <w:b/>
          <w:sz w:val="28"/>
          <w:szCs w:val="28"/>
        </w:rPr>
        <w:t xml:space="preserve">. </w:t>
      </w:r>
      <w:r w:rsidRPr="002E53D9">
        <w:rPr>
          <w:rFonts w:ascii="Times New Roman" w:hAnsi="Times New Roman" w:cs="Times New Roman"/>
          <w:sz w:val="28"/>
          <w:szCs w:val="28"/>
        </w:rPr>
        <w:t xml:space="preserve">установлено, что права и обязанности сторон по сделке определяется по законодательству места совершения, если иное не установлено соглашением сторон. </w:t>
      </w:r>
      <w:r w:rsidRPr="002E53D9">
        <w:rPr>
          <w:rFonts w:ascii="Times New Roman" w:hAnsi="Times New Roman" w:cs="Times New Roman"/>
          <w:b/>
          <w:sz w:val="28"/>
          <w:szCs w:val="28"/>
        </w:rPr>
        <w:t xml:space="preserve">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В ряде стран мира, наряду с учетом воли сторон сделки, принимаются во внимание и иные обстоятельства, а именно: место исполнения договора, место его заключения, место жительства, гражданство и другие.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Во многих странах мира действует правило, согласно которому при от</w:t>
      </w:r>
      <w:r w:rsidRPr="002E53D9">
        <w:rPr>
          <w:rFonts w:ascii="Times New Roman" w:hAnsi="Times New Roman" w:cs="Times New Roman"/>
          <w:sz w:val="28"/>
          <w:szCs w:val="28"/>
        </w:rPr>
        <w:softHyphen/>
        <w:t>сутствии соглашения сторон договора о подлежащем применению праве к этому договору применяется право страны, где имеет основное место деятель</w:t>
      </w:r>
      <w:r w:rsidRPr="002E53D9">
        <w:rPr>
          <w:rFonts w:ascii="Times New Roman" w:hAnsi="Times New Roman" w:cs="Times New Roman"/>
          <w:sz w:val="28"/>
          <w:szCs w:val="28"/>
        </w:rPr>
        <w:softHyphen/>
        <w:t>ности сторона являющаяся:</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продавцом в договоре купли-продажи; наймодателем в договоре имущественного найма; хранителем в договоре хранения; комиссионером в договоре комиссии; перевозчиком в договоре перевозки; страховщиком в договоре страхования; кредитором в договоре кредитования; дарителем в договоре дарения; поручителем в договоре поручительства; залогодателем в договоре залога.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Путем определения права, подлежащего применению к внешнеэкономи</w:t>
      </w:r>
      <w:r w:rsidRPr="002E53D9">
        <w:rPr>
          <w:rFonts w:ascii="Times New Roman" w:hAnsi="Times New Roman" w:cs="Times New Roman"/>
          <w:sz w:val="28"/>
          <w:szCs w:val="28"/>
        </w:rPr>
        <w:softHyphen/>
        <w:t>ческой сделке, устанавливается обязательный статут сделки. На основе этого статута определяются права и обязанности сторон по сделке, последствия ее неисполнения и некоторые другие вопросы.</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Обязательственный статут, который может быть определен сторонами, не распространяется на некоторые вопросы, возникающие из внешнеэкономиче</w:t>
      </w:r>
      <w:r w:rsidRPr="002E53D9">
        <w:rPr>
          <w:rFonts w:ascii="Times New Roman" w:hAnsi="Times New Roman" w:cs="Times New Roman"/>
          <w:sz w:val="28"/>
          <w:szCs w:val="28"/>
        </w:rPr>
        <w:softHyphen/>
        <w:t>ских сделок. Эти вопросы в силу их специфики подчинены действию иных кол</w:t>
      </w:r>
      <w:r w:rsidRPr="002E53D9">
        <w:rPr>
          <w:rFonts w:ascii="Times New Roman" w:hAnsi="Times New Roman" w:cs="Times New Roman"/>
          <w:sz w:val="28"/>
          <w:szCs w:val="28"/>
        </w:rPr>
        <w:softHyphen/>
        <w:t>лизионных привязок:</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а) обязательственному статуту не подчинен вопрос о правоспособности  сторон  при  внешнеэконо</w:t>
      </w:r>
      <w:r w:rsidRPr="002E53D9">
        <w:rPr>
          <w:rFonts w:ascii="Times New Roman" w:hAnsi="Times New Roman" w:cs="Times New Roman"/>
          <w:sz w:val="28"/>
          <w:szCs w:val="28"/>
        </w:rPr>
        <w:softHyphen/>
        <w:t>мических сделках. Стороны не могут путем выбора  права избежать действия императивных норм, которые относятся к их личному статуту;</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б) обязательственный  статут не должен применяться в отношении формы и порядка подписания внешнеэкономических сделок. Согласно обще</w:t>
      </w:r>
      <w:r w:rsidRPr="002E53D9">
        <w:rPr>
          <w:rFonts w:ascii="Times New Roman" w:hAnsi="Times New Roman" w:cs="Times New Roman"/>
          <w:sz w:val="28"/>
          <w:szCs w:val="28"/>
        </w:rPr>
        <w:softHyphen/>
        <w:t>принятому принципу коллизионного права, форма договора определяется по  закону   места его заключения. Это коллизионное начало закреплено в законода</w:t>
      </w:r>
      <w:r w:rsidRPr="002E53D9">
        <w:rPr>
          <w:rFonts w:ascii="Times New Roman" w:hAnsi="Times New Roman" w:cs="Times New Roman"/>
          <w:sz w:val="28"/>
          <w:szCs w:val="28"/>
        </w:rPr>
        <w:softHyphen/>
        <w:t>тельстве многих стран, а в других проводится судебной практикой.</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2. Международные конвенции, регулирующие договор купли-продажи товаров.</w:t>
      </w:r>
    </w:p>
    <w:p w:rsidR="002E53D9" w:rsidRPr="002E53D9" w:rsidRDefault="002E53D9" w:rsidP="002E53D9">
      <w:pPr>
        <w:ind w:firstLine="567"/>
        <w:jc w:val="both"/>
        <w:rPr>
          <w:rFonts w:ascii="Times New Roman" w:hAnsi="Times New Roman" w:cs="Times New Roman"/>
          <w:sz w:val="28"/>
          <w:szCs w:val="28"/>
        </w:rPr>
      </w:pPr>
    </w:p>
    <w:p w:rsidR="002E53D9" w:rsidRPr="002E53D9" w:rsidRDefault="002E53D9" w:rsidP="002E53D9">
      <w:pPr>
        <w:pStyle w:val="21"/>
        <w:spacing w:after="0" w:line="240" w:lineRule="auto"/>
        <w:ind w:left="0" w:firstLine="567"/>
        <w:rPr>
          <w:b/>
          <w:sz w:val="28"/>
          <w:szCs w:val="28"/>
        </w:rPr>
      </w:pPr>
      <w:r w:rsidRPr="002E53D9">
        <w:rPr>
          <w:b/>
          <w:sz w:val="28"/>
          <w:szCs w:val="28"/>
        </w:rPr>
        <w:t>Договор купли-продажи это соглашение, по которому одна сторона (продавец) обязуется передать имущество (вещь, товар) в собственность, хозяйственное ведение, оперативное управление другой стороне (покупателю), а покупатель обязуется принять это имущество и уплатить за него определенную денежную сумму (цену).</w:t>
      </w:r>
    </w:p>
    <w:p w:rsidR="002E53D9" w:rsidRPr="002E53D9" w:rsidRDefault="002E53D9" w:rsidP="002E53D9">
      <w:pPr>
        <w:pStyle w:val="af5"/>
        <w:spacing w:line="240" w:lineRule="auto"/>
        <w:ind w:firstLine="567"/>
        <w:rPr>
          <w:szCs w:val="28"/>
        </w:rPr>
      </w:pPr>
      <w:r w:rsidRPr="002E53D9">
        <w:rPr>
          <w:szCs w:val="28"/>
        </w:rPr>
        <w:t xml:space="preserve">Наиболее важным международным договором в этой области является Конвенция ООН </w:t>
      </w:r>
      <w:r w:rsidRPr="002E53D9">
        <w:rPr>
          <w:b/>
          <w:szCs w:val="28"/>
        </w:rPr>
        <w:t>О договорах междуна</w:t>
      </w:r>
      <w:r w:rsidRPr="002E53D9">
        <w:rPr>
          <w:b/>
          <w:szCs w:val="28"/>
        </w:rPr>
        <w:softHyphen/>
        <w:t xml:space="preserve">родной купли-продажи товаров </w:t>
      </w:r>
      <w:smartTag w:uri="urn:schemas-microsoft-com:office:smarttags" w:element="metricconverter">
        <w:smartTagPr>
          <w:attr w:name="ProductID" w:val="1980 г"/>
        </w:smartTagPr>
        <w:r w:rsidRPr="002E53D9">
          <w:rPr>
            <w:b/>
            <w:szCs w:val="28"/>
          </w:rPr>
          <w:t>1980 г</w:t>
        </w:r>
      </w:smartTag>
      <w:r w:rsidRPr="002E53D9">
        <w:rPr>
          <w:b/>
          <w:szCs w:val="28"/>
        </w:rPr>
        <w:t>.</w:t>
      </w:r>
      <w:r w:rsidRPr="002E53D9">
        <w:rPr>
          <w:szCs w:val="28"/>
        </w:rPr>
        <w:t xml:space="preserve"> и получившая широкую извест</w:t>
      </w:r>
      <w:r w:rsidRPr="002E53D9">
        <w:rPr>
          <w:szCs w:val="28"/>
        </w:rPr>
        <w:softHyphen/>
        <w:t xml:space="preserve">ность как Венская конвенция </w:t>
      </w:r>
      <w:smartTag w:uri="urn:schemas-microsoft-com:office:smarttags" w:element="metricconverter">
        <w:smartTagPr>
          <w:attr w:name="ProductID" w:val="1980 г"/>
        </w:smartTagPr>
        <w:r w:rsidRPr="002E53D9">
          <w:rPr>
            <w:szCs w:val="28"/>
          </w:rPr>
          <w:t>1980 г</w:t>
        </w:r>
      </w:smartTag>
      <w:r w:rsidRPr="002E53D9">
        <w:rPr>
          <w:szCs w:val="28"/>
        </w:rPr>
        <w:t>.</w:t>
      </w:r>
    </w:p>
    <w:p w:rsidR="002E53D9" w:rsidRPr="002E53D9" w:rsidRDefault="002E53D9" w:rsidP="002E53D9">
      <w:pPr>
        <w:pStyle w:val="af5"/>
        <w:spacing w:line="240" w:lineRule="auto"/>
        <w:ind w:firstLine="567"/>
        <w:rPr>
          <w:szCs w:val="28"/>
        </w:rPr>
      </w:pPr>
      <w:r w:rsidRPr="002E53D9">
        <w:rPr>
          <w:szCs w:val="28"/>
        </w:rPr>
        <w:t>К договорам международной купли-продажи Венская конвен</w:t>
      </w:r>
      <w:r w:rsidRPr="002E53D9">
        <w:rPr>
          <w:szCs w:val="28"/>
        </w:rPr>
        <w:softHyphen/>
        <w:t>ция относит договоры купли-продажи, заключаемые между контрагентами, коммерческие предприятия которых находятся в разных государствах.</w:t>
      </w:r>
    </w:p>
    <w:p w:rsidR="002E53D9" w:rsidRPr="002E53D9" w:rsidRDefault="002E53D9" w:rsidP="002E53D9">
      <w:pPr>
        <w:pStyle w:val="af5"/>
        <w:spacing w:line="240" w:lineRule="auto"/>
        <w:ind w:firstLine="567"/>
        <w:rPr>
          <w:szCs w:val="28"/>
        </w:rPr>
      </w:pPr>
      <w:r w:rsidRPr="002E53D9">
        <w:rPr>
          <w:szCs w:val="28"/>
        </w:rPr>
        <w:t>Отметим некоторые по</w:t>
      </w:r>
      <w:r w:rsidRPr="002E53D9">
        <w:rPr>
          <w:szCs w:val="28"/>
        </w:rPr>
        <w:softHyphen/>
        <w:t>ложения, связанные с особенностями применения Венской кон</w:t>
      </w:r>
      <w:r w:rsidRPr="002E53D9">
        <w:rPr>
          <w:szCs w:val="28"/>
        </w:rPr>
        <w:softHyphen/>
        <w:t>венции.</w:t>
      </w:r>
    </w:p>
    <w:p w:rsidR="002E53D9" w:rsidRPr="002E53D9" w:rsidRDefault="002E53D9" w:rsidP="002E53D9">
      <w:pPr>
        <w:pStyle w:val="af5"/>
        <w:spacing w:line="240" w:lineRule="auto"/>
        <w:ind w:firstLine="567"/>
        <w:rPr>
          <w:szCs w:val="28"/>
        </w:rPr>
      </w:pPr>
      <w:r w:rsidRPr="002E53D9">
        <w:rPr>
          <w:szCs w:val="28"/>
        </w:rPr>
        <w:t>1. Положения Конвенции являются юридически обязательными для всех лиц, находящихся под юрисдикцией государства - участника Конвенции, при условии, что договор купли-продажи заключен со стороной, находящейся под юрисдикцией другого государства-участника.</w:t>
      </w:r>
    </w:p>
    <w:p w:rsidR="002E53D9" w:rsidRPr="002E53D9" w:rsidRDefault="002E53D9" w:rsidP="002E53D9">
      <w:pPr>
        <w:pStyle w:val="af5"/>
        <w:spacing w:line="240" w:lineRule="auto"/>
        <w:ind w:firstLine="567"/>
        <w:rPr>
          <w:szCs w:val="28"/>
        </w:rPr>
      </w:pPr>
      <w:r w:rsidRPr="002E53D9">
        <w:rPr>
          <w:szCs w:val="28"/>
        </w:rPr>
        <w:t>2. Вместе с тем  Конвенция носит диспозитивный  характер. Диспозитивность проявляется на двух уровнях. Во-первых, в со</w:t>
      </w:r>
      <w:r w:rsidRPr="002E53D9">
        <w:rPr>
          <w:szCs w:val="28"/>
        </w:rPr>
        <w:softHyphen/>
        <w:t xml:space="preserve">ответствии со ст. 92 государство при присоединении к Конвенции вправе сделать оговорку о том, что оно не будет связано либо ч.  </w:t>
      </w:r>
      <w:r w:rsidRPr="002E53D9">
        <w:rPr>
          <w:szCs w:val="28"/>
          <w:lang w:val="en-GB"/>
        </w:rPr>
        <w:t>II</w:t>
      </w:r>
      <w:r w:rsidRPr="002E53D9">
        <w:rPr>
          <w:szCs w:val="28"/>
        </w:rPr>
        <w:t xml:space="preserve">  «Заключение договора», либо ч.  </w:t>
      </w:r>
      <w:r w:rsidRPr="002E53D9">
        <w:rPr>
          <w:szCs w:val="28"/>
          <w:lang w:val="en-GB"/>
        </w:rPr>
        <w:t>III</w:t>
      </w:r>
      <w:r w:rsidRPr="002E53D9">
        <w:rPr>
          <w:szCs w:val="28"/>
        </w:rPr>
        <w:t xml:space="preserve">  «Купля-продажа това</w:t>
      </w:r>
      <w:r w:rsidRPr="002E53D9">
        <w:rPr>
          <w:szCs w:val="28"/>
        </w:rPr>
        <w:softHyphen/>
        <w:t xml:space="preserve">ров». </w:t>
      </w:r>
    </w:p>
    <w:p w:rsidR="002E53D9" w:rsidRPr="002E53D9" w:rsidRDefault="002E53D9" w:rsidP="002E53D9">
      <w:pPr>
        <w:pStyle w:val="af5"/>
        <w:spacing w:line="240" w:lineRule="auto"/>
        <w:ind w:firstLine="567"/>
        <w:rPr>
          <w:szCs w:val="28"/>
        </w:rPr>
      </w:pPr>
      <w:r w:rsidRPr="002E53D9">
        <w:rPr>
          <w:szCs w:val="28"/>
        </w:rPr>
        <w:t>Во-вторых, диспозитивность Венской конвенции обращена и к самим сторонам договора международной купли-продажи (МКП). Согласно ст. 6 стороны мо</w:t>
      </w:r>
      <w:r w:rsidRPr="002E53D9">
        <w:rPr>
          <w:szCs w:val="28"/>
        </w:rPr>
        <w:softHyphen/>
        <w:t>гут исключить применение Конвенции полностью. Например, в тексте договора МКП стороны прямо укажут, что положения Конвенции не применимы для регулирования отношений сторон по данному договору. Стороны могут отступить от любого кон</w:t>
      </w:r>
      <w:r w:rsidRPr="002E53D9">
        <w:rPr>
          <w:szCs w:val="28"/>
        </w:rPr>
        <w:softHyphen/>
        <w:t>кретного положения Конвенции или изменить его действие. При этом, однако, сделано одно исключение: стороны не вправе от</w:t>
      </w:r>
      <w:r w:rsidRPr="002E53D9">
        <w:rPr>
          <w:szCs w:val="28"/>
        </w:rPr>
        <w:softHyphen/>
        <w:t>ступить от ст. 12 или изменить ее действие.</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3. Венская  конвенция   понимает  «товар»,  который является предметом    купли-продажи, как определенную материальную вещь, а не право</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4. Из сферы действия Конвенции  исключен  по  различным причинам целый ряд товаров (ст. 2):</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а) товары для личного семейного или домашнего  пользования, что связано с имеющимся в большинстве стран законода</w:t>
      </w:r>
      <w:r w:rsidRPr="002E53D9">
        <w:rPr>
          <w:rFonts w:ascii="Times New Roman" w:hAnsi="Times New Roman" w:cs="Times New Roman"/>
          <w:sz w:val="28"/>
          <w:szCs w:val="28"/>
        </w:rPr>
        <w:softHyphen/>
        <w:t>тельством о защите потребителей, нормы которого в большинстве случаев носят императивный характер;</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б) товары, проданные с аукциона, в связи с тем, что при их продаже  руководствуются  специально  разработанными  аукцион</w:t>
      </w:r>
      <w:r w:rsidRPr="002E53D9">
        <w:rPr>
          <w:rFonts w:ascii="Times New Roman" w:hAnsi="Times New Roman" w:cs="Times New Roman"/>
          <w:sz w:val="28"/>
          <w:szCs w:val="28"/>
        </w:rPr>
        <w:softHyphen/>
        <w:t>ными правилами;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 товары, подлежащие принудительной продаже в силу зако</w:t>
      </w:r>
      <w:r w:rsidRPr="002E53D9">
        <w:rPr>
          <w:rFonts w:ascii="Times New Roman" w:hAnsi="Times New Roman" w:cs="Times New Roman"/>
          <w:sz w:val="28"/>
          <w:szCs w:val="28"/>
        </w:rPr>
        <w:softHyphen/>
        <w:t>на (например, исполнительное производство);</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г) другие специфические товары (фондовые бумаги, </w:t>
      </w:r>
      <w:r w:rsidRPr="002E53D9">
        <w:rPr>
          <w:rFonts w:ascii="Times New Roman" w:hAnsi="Times New Roman" w:cs="Times New Roman"/>
          <w:sz w:val="28"/>
          <w:szCs w:val="28"/>
        </w:rPr>
        <w:tab/>
        <w:t>акции, обеспечительные бумаги, оборотные документы, деньги, суда вод</w:t>
      </w:r>
      <w:r w:rsidRPr="002E53D9">
        <w:rPr>
          <w:rFonts w:ascii="Times New Roman" w:hAnsi="Times New Roman" w:cs="Times New Roman"/>
          <w:sz w:val="28"/>
          <w:szCs w:val="28"/>
        </w:rPr>
        <w:softHyphen/>
        <w:t>ного и   воздушного   транспорта, суда на воздушной подушке, электроэнергия).</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5. Применение  Конвенции ограничено и по кругу вопросов. Не все вопросы, связанные с куплей-продажей, реша</w:t>
      </w:r>
      <w:r w:rsidRPr="002E53D9">
        <w:rPr>
          <w:rFonts w:ascii="Times New Roman" w:hAnsi="Times New Roman" w:cs="Times New Roman"/>
          <w:sz w:val="28"/>
          <w:szCs w:val="28"/>
        </w:rPr>
        <w:softHyphen/>
        <w:t>ются в ней. Согласно ст. 4 Конвенция регулирует «только заклю</w:t>
      </w:r>
      <w:r w:rsidRPr="002E53D9">
        <w:rPr>
          <w:rFonts w:ascii="Times New Roman" w:hAnsi="Times New Roman" w:cs="Times New Roman"/>
          <w:sz w:val="28"/>
          <w:szCs w:val="28"/>
        </w:rPr>
        <w:softHyphen/>
        <w:t>чение договора купли-продажи  и те права и обязанности продав</w:t>
      </w:r>
      <w:r w:rsidRPr="002E53D9">
        <w:rPr>
          <w:rFonts w:ascii="Times New Roman" w:hAnsi="Times New Roman" w:cs="Times New Roman"/>
          <w:sz w:val="28"/>
          <w:szCs w:val="28"/>
        </w:rPr>
        <w:softHyphen/>
        <w:t xml:space="preserve">ца  и покупателя, которые  возникают   из  такого договора». Эти две группы отношений соответственно регулируются  ч. </w:t>
      </w:r>
      <w:r w:rsidRPr="002E53D9">
        <w:rPr>
          <w:rFonts w:ascii="Times New Roman" w:hAnsi="Times New Roman" w:cs="Times New Roman"/>
          <w:sz w:val="28"/>
          <w:szCs w:val="28"/>
          <w:lang w:val="en-GB"/>
        </w:rPr>
        <w:t>II</w:t>
      </w:r>
      <w:r w:rsidRPr="002E53D9">
        <w:rPr>
          <w:rFonts w:ascii="Times New Roman" w:hAnsi="Times New Roman" w:cs="Times New Roman"/>
          <w:sz w:val="28"/>
          <w:szCs w:val="28"/>
        </w:rPr>
        <w:t xml:space="preserve">  «Заключение договора» и  ч. </w:t>
      </w:r>
      <w:r w:rsidRPr="002E53D9">
        <w:rPr>
          <w:rFonts w:ascii="Times New Roman" w:hAnsi="Times New Roman" w:cs="Times New Roman"/>
          <w:sz w:val="28"/>
          <w:szCs w:val="28"/>
          <w:lang w:val="en-GB"/>
        </w:rPr>
        <w:t>III</w:t>
      </w:r>
      <w:r w:rsidRPr="002E53D9">
        <w:rPr>
          <w:rFonts w:ascii="Times New Roman" w:hAnsi="Times New Roman" w:cs="Times New Roman"/>
          <w:sz w:val="28"/>
          <w:szCs w:val="28"/>
        </w:rPr>
        <w:t xml:space="preserve">  «Купля-продажа товаров».  Именно эти части являются сердцевиной, основной содержательной ча</w:t>
      </w:r>
      <w:r w:rsidRPr="002E53D9">
        <w:rPr>
          <w:rFonts w:ascii="Times New Roman" w:hAnsi="Times New Roman" w:cs="Times New Roman"/>
          <w:sz w:val="28"/>
          <w:szCs w:val="28"/>
        </w:rPr>
        <w:softHyphen/>
        <w:t>стью  Конвенции. Две другие части (</w:t>
      </w:r>
      <w:r w:rsidRPr="002E53D9">
        <w:rPr>
          <w:rFonts w:ascii="Times New Roman" w:hAnsi="Times New Roman" w:cs="Times New Roman"/>
          <w:sz w:val="28"/>
          <w:szCs w:val="28"/>
          <w:lang w:val="en-GB"/>
        </w:rPr>
        <w:t>I</w:t>
      </w:r>
      <w:r w:rsidRPr="002E53D9">
        <w:rPr>
          <w:rFonts w:ascii="Times New Roman" w:hAnsi="Times New Roman" w:cs="Times New Roman"/>
          <w:sz w:val="28"/>
          <w:szCs w:val="28"/>
        </w:rPr>
        <w:t xml:space="preserve">  и </w:t>
      </w:r>
      <w:r w:rsidRPr="002E53D9">
        <w:rPr>
          <w:rFonts w:ascii="Times New Roman" w:hAnsi="Times New Roman" w:cs="Times New Roman"/>
          <w:sz w:val="28"/>
          <w:szCs w:val="28"/>
          <w:lang w:val="en-GB"/>
        </w:rPr>
        <w:t>IV</w:t>
      </w:r>
      <w:r w:rsidRPr="002E53D9">
        <w:rPr>
          <w:rFonts w:ascii="Times New Roman" w:hAnsi="Times New Roman" w:cs="Times New Roman"/>
          <w:sz w:val="28"/>
          <w:szCs w:val="28"/>
        </w:rPr>
        <w:t>) решают главным образом  вопросы,   связанные  с  функционированием  Конвенции как международного договора.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Кроме того, дополнительно Конвенция перечисляет вопросы, к которым она не применяется: а) действительность самого до</w:t>
      </w:r>
      <w:r w:rsidRPr="002E53D9">
        <w:rPr>
          <w:rFonts w:ascii="Times New Roman" w:hAnsi="Times New Roman" w:cs="Times New Roman"/>
          <w:sz w:val="28"/>
          <w:szCs w:val="28"/>
        </w:rPr>
        <w:softHyphen/>
        <w:t>говора или каких-либо из его положений или любого обычая; б) последствия, которые может иметь договор в отношении права собственности на проданный товар; в) ответственность продавца за причиненные товаром повреждения здоровья или смерть како</w:t>
      </w:r>
      <w:r w:rsidRPr="002E53D9">
        <w:rPr>
          <w:rFonts w:ascii="Times New Roman" w:hAnsi="Times New Roman" w:cs="Times New Roman"/>
          <w:sz w:val="28"/>
          <w:szCs w:val="28"/>
        </w:rPr>
        <w:softHyphen/>
        <w:t>го-либо лица.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Следовательно, Конвенция регулирует:</w:t>
      </w:r>
    </w:p>
    <w:p w:rsidR="002E53D9" w:rsidRPr="002E53D9" w:rsidRDefault="002E53D9" w:rsidP="00B72CD3">
      <w:pPr>
        <w:numPr>
          <w:ilvl w:val="0"/>
          <w:numId w:val="21"/>
        </w:numPr>
        <w:tabs>
          <w:tab w:val="clear" w:pos="152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порядок заключения договора МКП (оферту, акцепт, момент заключения договора),</w:t>
      </w:r>
    </w:p>
    <w:p w:rsidR="002E53D9" w:rsidRPr="002E53D9" w:rsidRDefault="002E53D9" w:rsidP="00B72CD3">
      <w:pPr>
        <w:numPr>
          <w:ilvl w:val="0"/>
          <w:numId w:val="21"/>
        </w:numPr>
        <w:tabs>
          <w:tab w:val="clear" w:pos="152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права и обязанности сторон по договору МКП, </w:t>
      </w:r>
    </w:p>
    <w:p w:rsidR="002E53D9" w:rsidRPr="002E53D9" w:rsidRDefault="002E53D9" w:rsidP="00B72CD3">
      <w:pPr>
        <w:numPr>
          <w:ilvl w:val="0"/>
          <w:numId w:val="21"/>
        </w:numPr>
        <w:tabs>
          <w:tab w:val="clear" w:pos="152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переход рисков случайной гибели или повреждения товара,</w:t>
      </w:r>
    </w:p>
    <w:p w:rsidR="002E53D9" w:rsidRPr="002E53D9" w:rsidRDefault="002E53D9" w:rsidP="00B72CD3">
      <w:pPr>
        <w:numPr>
          <w:ilvl w:val="0"/>
          <w:numId w:val="21"/>
        </w:numPr>
        <w:tabs>
          <w:tab w:val="clear" w:pos="152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ответственность сто</w:t>
      </w:r>
      <w:r w:rsidRPr="002E53D9">
        <w:rPr>
          <w:rFonts w:ascii="Times New Roman" w:hAnsi="Times New Roman" w:cs="Times New Roman"/>
          <w:sz w:val="28"/>
          <w:szCs w:val="28"/>
        </w:rPr>
        <w:softHyphen/>
        <w:t xml:space="preserve">рон за неисполнение своих обязательств, </w:t>
      </w:r>
    </w:p>
    <w:p w:rsidR="002E53D9" w:rsidRPr="002E53D9" w:rsidRDefault="002E53D9" w:rsidP="00B72CD3">
      <w:pPr>
        <w:numPr>
          <w:ilvl w:val="0"/>
          <w:numId w:val="21"/>
        </w:numPr>
        <w:tabs>
          <w:tab w:val="clear" w:pos="152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освобождение от ответ</w:t>
      </w:r>
      <w:r w:rsidRPr="002E53D9">
        <w:rPr>
          <w:rFonts w:ascii="Times New Roman" w:hAnsi="Times New Roman" w:cs="Times New Roman"/>
          <w:sz w:val="28"/>
          <w:szCs w:val="28"/>
        </w:rPr>
        <w:softHyphen/>
        <w:t>ственности.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В </w:t>
      </w:r>
      <w:smartTag w:uri="urn:schemas-microsoft-com:office:smarttags" w:element="metricconverter">
        <w:smartTagPr>
          <w:attr w:name="ProductID" w:val="1974 г"/>
        </w:smartTagPr>
        <w:r w:rsidRPr="002E53D9">
          <w:rPr>
            <w:rFonts w:ascii="Times New Roman" w:hAnsi="Times New Roman" w:cs="Times New Roman"/>
            <w:sz w:val="28"/>
            <w:szCs w:val="28"/>
          </w:rPr>
          <w:t>1974 г</w:t>
        </w:r>
      </w:smartTag>
      <w:r w:rsidRPr="002E53D9">
        <w:rPr>
          <w:rFonts w:ascii="Times New Roman" w:hAnsi="Times New Roman" w:cs="Times New Roman"/>
          <w:sz w:val="28"/>
          <w:szCs w:val="28"/>
        </w:rPr>
        <w:t xml:space="preserve">. на международной конференции в Нью-Йорке была заключена </w:t>
      </w:r>
      <w:r w:rsidRPr="002E53D9">
        <w:rPr>
          <w:rFonts w:ascii="Times New Roman" w:hAnsi="Times New Roman" w:cs="Times New Roman"/>
          <w:b/>
          <w:sz w:val="28"/>
          <w:szCs w:val="28"/>
        </w:rPr>
        <w:t>Конвенция об исковой давности в международной купле-продаже товаров</w:t>
      </w:r>
      <w:r w:rsidRPr="002E53D9">
        <w:rPr>
          <w:rFonts w:ascii="Times New Roman" w:hAnsi="Times New Roman" w:cs="Times New Roman"/>
          <w:sz w:val="28"/>
          <w:szCs w:val="28"/>
        </w:rPr>
        <w:t>. Ею установлен срок исковой давности – четыре года. В различных странах национальное законодательство предусматривает сроки исковой давности от 6 месяцев до 30 лет.</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Четырехлетний срок исковой давности по требованию, вытекающему из нарушения договора, начинается со дня, когда имело место такое нарушение, а по требованию, вытекающему из дефекта или иного несоответствия товара условиям договора, - со дня фактической передачи товара покупателю или отказа от принятия товара.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Конвенцией 1974 года установлены также правила о перерыве или продлении срока исковой давности, его изменении и порядке исчисления. Кроме того, введено общее ограничение срока исковой давности – 10 лет.</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В 1986 году была принята </w:t>
      </w:r>
      <w:r w:rsidRPr="002E53D9">
        <w:rPr>
          <w:rFonts w:ascii="Times New Roman" w:hAnsi="Times New Roman" w:cs="Times New Roman"/>
          <w:b/>
          <w:sz w:val="28"/>
          <w:szCs w:val="28"/>
        </w:rPr>
        <w:t>Конвенция о праве, применимом к договорам международной купли-продажи товаров</w:t>
      </w:r>
      <w:r w:rsidRPr="002E53D9">
        <w:rPr>
          <w:rFonts w:ascii="Times New Roman" w:hAnsi="Times New Roman" w:cs="Times New Roman"/>
          <w:sz w:val="28"/>
          <w:szCs w:val="28"/>
        </w:rPr>
        <w:t>. Ее действие может распространяться на любую куплю-продажу движимых вещей, имеющих международный характер. Под сделкой, обладающей таким статусом, понимается прежде всего договор, стороны которого находятся в различных государствах.</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Договор купли-продажи, согласно Конвенции 1986 года регулируется правом, выбранным сторонами. Если они не выбрали применимое право, договор купли-продажи в этом случае регулируется правом государства, в котором продавец имеет свое коммерческое предприятие в момент заключения договора.</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 xml:space="preserve">Помимо вышеназванных международных соглашений (договоров) регулирующих внешнеэкономическую деятельность действует еще их достаточное количество. Назовем наиболее  важные по нашему мнению. </w:t>
      </w:r>
      <w:r w:rsidRPr="002E53D9">
        <w:rPr>
          <w:rFonts w:ascii="Times New Roman" w:hAnsi="Times New Roman" w:cs="Times New Roman"/>
          <w:b/>
          <w:sz w:val="28"/>
          <w:szCs w:val="28"/>
        </w:rPr>
        <w:t>Это Конвенция УНИДРУА о международном финансовом лизинге 1988г</w:t>
      </w:r>
      <w:r w:rsidRPr="002E53D9">
        <w:rPr>
          <w:rFonts w:ascii="Times New Roman" w:hAnsi="Times New Roman" w:cs="Times New Roman"/>
          <w:sz w:val="28"/>
          <w:szCs w:val="28"/>
        </w:rPr>
        <w:t>. (</w:t>
      </w:r>
      <w:r w:rsidRPr="002E53D9">
        <w:rPr>
          <w:rFonts w:ascii="Times New Roman" w:hAnsi="Times New Roman" w:cs="Times New Roman"/>
          <w:b/>
          <w:sz w:val="28"/>
          <w:szCs w:val="28"/>
        </w:rPr>
        <w:t>Оттава</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 xml:space="preserve">Женевские вексельные конвенции </w:t>
      </w:r>
      <w:smartTag w:uri="urn:schemas-microsoft-com:office:smarttags" w:element="metricconverter">
        <w:smartTagPr>
          <w:attr w:name="ProductID" w:val="1930 г"/>
        </w:smartTagPr>
        <w:r w:rsidRPr="002E53D9">
          <w:rPr>
            <w:rFonts w:ascii="Times New Roman" w:hAnsi="Times New Roman" w:cs="Times New Roman"/>
            <w:b/>
            <w:sz w:val="28"/>
            <w:szCs w:val="28"/>
          </w:rPr>
          <w:t>1930 г</w:t>
        </w:r>
      </w:smartTag>
      <w:r w:rsidRPr="002E53D9">
        <w:rPr>
          <w:rFonts w:ascii="Times New Roman" w:hAnsi="Times New Roman" w:cs="Times New Roman"/>
          <w:b/>
          <w:sz w:val="28"/>
          <w:szCs w:val="28"/>
        </w:rPr>
        <w:t xml:space="preserve">., Конвенция УНИДРУА о международном факторинге, Конвенция ООН о международных переводных и международных простых векселях 1988г., Конвенция о представительстве при международной купле-продаже товаров </w:t>
      </w:r>
      <w:smartTag w:uri="urn:schemas-microsoft-com:office:smarttags" w:element="metricconverter">
        <w:smartTagPr>
          <w:attr w:name="ProductID" w:val="1983 г"/>
        </w:smartTagPr>
        <w:r w:rsidRPr="002E53D9">
          <w:rPr>
            <w:rFonts w:ascii="Times New Roman" w:hAnsi="Times New Roman" w:cs="Times New Roman"/>
            <w:b/>
            <w:sz w:val="28"/>
            <w:szCs w:val="28"/>
          </w:rPr>
          <w:t>1983 г</w:t>
        </w:r>
      </w:smartTag>
      <w:r w:rsidRPr="002E53D9">
        <w:rPr>
          <w:rFonts w:ascii="Times New Roman" w:hAnsi="Times New Roman" w:cs="Times New Roman"/>
          <w:b/>
          <w:sz w:val="28"/>
          <w:szCs w:val="28"/>
        </w:rPr>
        <w:t xml:space="preserve">., Соглашение об общих условиях поставок товаров между организациями государств-участников СНГ 1992г., Соглашение о порядке разрешения споров, связанных с осуществлением хозяйственной деятельности 1992 (СНГ). </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3. Коллизионные вопросы внешнеторговых сделок.</w:t>
      </w:r>
    </w:p>
    <w:p w:rsidR="002E53D9" w:rsidRPr="002E53D9" w:rsidRDefault="002E53D9" w:rsidP="002E53D9">
      <w:pPr>
        <w:ind w:firstLine="567"/>
        <w:jc w:val="both"/>
        <w:rPr>
          <w:rFonts w:ascii="Times New Roman" w:hAnsi="Times New Roman" w:cs="Times New Roman"/>
          <w:sz w:val="28"/>
          <w:szCs w:val="28"/>
        </w:rPr>
      </w:pP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Стремление решить финансовые проблемы породило новые виды международных коммерческих сделок, которые в свой круг правоотношений включают, помимо традиционных сторон (например, продавец — покупатель), сторон, берущую на себя бремя финансовых проблем. К таким многосторонним, преимущественно трехсторонним, сделкам относятся договоры </w:t>
      </w:r>
      <w:r w:rsidRPr="002E53D9">
        <w:rPr>
          <w:rFonts w:ascii="Times New Roman" w:hAnsi="Times New Roman" w:cs="Times New Roman"/>
          <w:b/>
          <w:sz w:val="28"/>
          <w:szCs w:val="28"/>
        </w:rPr>
        <w:t>международного</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финансового лизинга, международного факторинга, международного форфейтинга</w:t>
      </w:r>
      <w:r w:rsidRPr="002E53D9">
        <w:rPr>
          <w:rFonts w:ascii="Times New Roman" w:hAnsi="Times New Roman" w:cs="Times New Roman"/>
          <w:sz w:val="28"/>
          <w:szCs w:val="28"/>
        </w:rPr>
        <w:t xml:space="preserve">.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Основным международным договором регулирующим международные лизинговые отношения является </w:t>
      </w:r>
      <w:r w:rsidRPr="002E53D9">
        <w:rPr>
          <w:rFonts w:ascii="Times New Roman" w:hAnsi="Times New Roman" w:cs="Times New Roman"/>
          <w:b/>
          <w:sz w:val="28"/>
          <w:szCs w:val="28"/>
        </w:rPr>
        <w:t>Конвенция УНИДРУА о международном финансовом лизинге 1988г</w:t>
      </w:r>
      <w:r w:rsidRPr="002E53D9">
        <w:rPr>
          <w:rFonts w:ascii="Times New Roman" w:hAnsi="Times New Roman" w:cs="Times New Roman"/>
          <w:sz w:val="28"/>
          <w:szCs w:val="28"/>
        </w:rPr>
        <w:t>. (</w:t>
      </w:r>
      <w:r w:rsidRPr="002E53D9">
        <w:rPr>
          <w:rFonts w:ascii="Times New Roman" w:hAnsi="Times New Roman" w:cs="Times New Roman"/>
          <w:b/>
          <w:sz w:val="28"/>
          <w:szCs w:val="28"/>
        </w:rPr>
        <w:t>Оттава</w:t>
      </w:r>
      <w:r w:rsidRPr="002E53D9">
        <w:rPr>
          <w:rFonts w:ascii="Times New Roman" w:hAnsi="Times New Roman" w:cs="Times New Roman"/>
          <w:sz w:val="28"/>
          <w:szCs w:val="28"/>
        </w:rPr>
        <w:t xml:space="preserve">).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Оттавская конвенция определяет </w:t>
      </w:r>
      <w:r w:rsidRPr="002E53D9">
        <w:rPr>
          <w:rFonts w:ascii="Times New Roman" w:hAnsi="Times New Roman" w:cs="Times New Roman"/>
          <w:b/>
          <w:sz w:val="28"/>
          <w:szCs w:val="28"/>
        </w:rPr>
        <w:t>лизинг как единую трехсто</w:t>
      </w:r>
      <w:r w:rsidRPr="002E53D9">
        <w:rPr>
          <w:rFonts w:ascii="Times New Roman" w:hAnsi="Times New Roman" w:cs="Times New Roman"/>
          <w:b/>
          <w:sz w:val="28"/>
          <w:szCs w:val="28"/>
        </w:rPr>
        <w:softHyphen/>
        <w:t>роннюю сделку, согласно которой одна сторона — лизингодатель (арендодатель) на основе спецификации другой стороны —лизингодержателя (арендатора) заключает договор с третьей сторо</w:t>
      </w:r>
      <w:r w:rsidRPr="002E53D9">
        <w:rPr>
          <w:rFonts w:ascii="Times New Roman" w:hAnsi="Times New Roman" w:cs="Times New Roman"/>
          <w:b/>
          <w:sz w:val="28"/>
          <w:szCs w:val="28"/>
        </w:rPr>
        <w:softHyphen/>
        <w:t>ной—поставщиком, по которому лизингодатель приобретает ос</w:t>
      </w:r>
      <w:r w:rsidRPr="002E53D9">
        <w:rPr>
          <w:rFonts w:ascii="Times New Roman" w:hAnsi="Times New Roman" w:cs="Times New Roman"/>
          <w:b/>
          <w:sz w:val="28"/>
          <w:szCs w:val="28"/>
        </w:rPr>
        <w:softHyphen/>
        <w:t>новное оборудование, средства производства и другое оборудова</w:t>
      </w:r>
      <w:r w:rsidRPr="002E53D9">
        <w:rPr>
          <w:rFonts w:ascii="Times New Roman" w:hAnsi="Times New Roman" w:cs="Times New Roman"/>
          <w:b/>
          <w:sz w:val="28"/>
          <w:szCs w:val="28"/>
        </w:rPr>
        <w:softHyphen/>
        <w:t xml:space="preserve">ние (далее — оборудование) на условиях, одобренных арендатором, и заключает с арендатором договор аренды, которому передается оборудование в пользование в обмен на арендные платежи </w:t>
      </w:r>
      <w:r w:rsidRPr="002E53D9">
        <w:rPr>
          <w:rFonts w:ascii="Times New Roman" w:hAnsi="Times New Roman" w:cs="Times New Roman"/>
          <w:sz w:val="28"/>
          <w:szCs w:val="28"/>
        </w:rPr>
        <w:t xml:space="preserve">(п. 1     ст. 1). </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В п. 2 этой же статьи выделяются основные характерные особенности лизинговой сделки: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а) арендатор определяет оборудование, выбирает поставщика, не полагаясь при этом на опыт и мнение арендодателя;</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б) арендодатель приобретает имущество у поставщика в связи с договором о лизинге, который с ведома поставщика уже заклю</w:t>
      </w:r>
      <w:r w:rsidRPr="002E53D9">
        <w:rPr>
          <w:rFonts w:ascii="Times New Roman" w:hAnsi="Times New Roman" w:cs="Times New Roman"/>
          <w:sz w:val="28"/>
          <w:szCs w:val="28"/>
        </w:rPr>
        <w:softHyphen/>
        <w:t>чен или будет заключен между арендодателем и арендатором;</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 арендные платежи рассчитываются с учетом, в частности, амортизации всего или существенной стоимости оборудования.</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Главное внимание в Конвенции уделено распределению ответ</w:t>
      </w:r>
      <w:r w:rsidRPr="002E53D9">
        <w:rPr>
          <w:rFonts w:ascii="Times New Roman" w:hAnsi="Times New Roman" w:cs="Times New Roman"/>
          <w:sz w:val="28"/>
          <w:szCs w:val="28"/>
        </w:rPr>
        <w:softHyphen/>
        <w:t>ственности между сторонами в случае ненадлежащего исполнения обязательства по лизингу. Конвенция преследует цель освобож</w:t>
      </w:r>
      <w:r w:rsidRPr="002E53D9">
        <w:rPr>
          <w:rFonts w:ascii="Times New Roman" w:hAnsi="Times New Roman" w:cs="Times New Roman"/>
          <w:sz w:val="28"/>
          <w:szCs w:val="28"/>
        </w:rPr>
        <w:softHyphen/>
        <w:t>дения от ответственности арендодателя за поставленное обору</w:t>
      </w:r>
      <w:r w:rsidRPr="002E53D9">
        <w:rPr>
          <w:rFonts w:ascii="Times New Roman" w:hAnsi="Times New Roman" w:cs="Times New Roman"/>
          <w:sz w:val="28"/>
          <w:szCs w:val="28"/>
        </w:rPr>
        <w:softHyphen/>
        <w:t>дование (качество, сроки и пр.) исходя из того, что последний в лизинговой сделке имеет только финансовый интерес. Поэто</w:t>
      </w:r>
      <w:r w:rsidRPr="002E53D9">
        <w:rPr>
          <w:rFonts w:ascii="Times New Roman" w:hAnsi="Times New Roman" w:cs="Times New Roman"/>
          <w:sz w:val="28"/>
          <w:szCs w:val="28"/>
        </w:rPr>
        <w:softHyphen/>
        <w:t>му общий принцип ответственности заключается в том, что арен</w:t>
      </w:r>
      <w:r w:rsidRPr="002E53D9">
        <w:rPr>
          <w:rFonts w:ascii="Times New Roman" w:hAnsi="Times New Roman" w:cs="Times New Roman"/>
          <w:sz w:val="28"/>
          <w:szCs w:val="28"/>
        </w:rPr>
        <w:softHyphen/>
        <w:t>додатель не несет ответственности перед арендатором за постав</w:t>
      </w:r>
      <w:r w:rsidRPr="002E53D9">
        <w:rPr>
          <w:rFonts w:ascii="Times New Roman" w:hAnsi="Times New Roman" w:cs="Times New Roman"/>
          <w:sz w:val="28"/>
          <w:szCs w:val="28"/>
        </w:rPr>
        <w:softHyphen/>
        <w:t>ленное оборудование, за исключением случая, когда арендатору нанесен ущерб в результате его обращения к компетенции арен</w:t>
      </w:r>
      <w:r w:rsidRPr="002E53D9">
        <w:rPr>
          <w:rFonts w:ascii="Times New Roman" w:hAnsi="Times New Roman" w:cs="Times New Roman"/>
          <w:sz w:val="28"/>
          <w:szCs w:val="28"/>
        </w:rPr>
        <w:softHyphen/>
        <w:t>додателя или в результате вмешательства арендодателя в выбор поставщика или оборудования (п. 1-а ст. 8).</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Договор международного факторинга</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 xml:space="preserve">Конвенция по международным факторинговым операциям </w:t>
      </w:r>
      <w:smartTag w:uri="urn:schemas-microsoft-com:office:smarttags" w:element="metricconverter">
        <w:smartTagPr>
          <w:attr w:name="ProductID" w:val="1988 г"/>
        </w:smartTagPr>
        <w:r w:rsidRPr="002E53D9">
          <w:rPr>
            <w:rFonts w:ascii="Times New Roman" w:hAnsi="Times New Roman" w:cs="Times New Roman"/>
            <w:b/>
            <w:sz w:val="28"/>
            <w:szCs w:val="28"/>
          </w:rPr>
          <w:t>1988 г</w:t>
        </w:r>
      </w:smartTag>
      <w:r w:rsidRPr="002E53D9">
        <w:rPr>
          <w:rFonts w:ascii="Times New Roman" w:hAnsi="Times New Roman" w:cs="Times New Roman"/>
          <w:b/>
          <w:sz w:val="28"/>
          <w:szCs w:val="28"/>
        </w:rPr>
        <w:t>.</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Согласно Конвенции </w:t>
      </w:r>
      <w:r w:rsidRPr="002E53D9">
        <w:rPr>
          <w:rFonts w:ascii="Times New Roman" w:hAnsi="Times New Roman" w:cs="Times New Roman"/>
          <w:b/>
          <w:sz w:val="28"/>
          <w:szCs w:val="28"/>
        </w:rPr>
        <w:t>«договор по факторинговым операци</w:t>
      </w:r>
      <w:r w:rsidRPr="002E53D9">
        <w:rPr>
          <w:rFonts w:ascii="Times New Roman" w:hAnsi="Times New Roman" w:cs="Times New Roman"/>
          <w:b/>
          <w:sz w:val="28"/>
          <w:szCs w:val="28"/>
        </w:rPr>
        <w:softHyphen/>
        <w:t>ям» — это договор, заключенный между одной стороной (постав</w:t>
      </w:r>
      <w:r w:rsidRPr="002E53D9">
        <w:rPr>
          <w:rFonts w:ascii="Times New Roman" w:hAnsi="Times New Roman" w:cs="Times New Roman"/>
          <w:b/>
          <w:sz w:val="28"/>
          <w:szCs w:val="28"/>
        </w:rPr>
        <w:softHyphen/>
        <w:t>щик по договору купли-продажи) и другой стороной (фирмой по факторинговым операциям, фактор), именуемой в дальнейшем цессионарием, в соответствии с которым поставщик может или должен уступить цессионарию обязательственные требования, вы</w:t>
      </w:r>
      <w:r w:rsidRPr="002E53D9">
        <w:rPr>
          <w:rFonts w:ascii="Times New Roman" w:hAnsi="Times New Roman" w:cs="Times New Roman"/>
          <w:b/>
          <w:sz w:val="28"/>
          <w:szCs w:val="28"/>
        </w:rPr>
        <w:softHyphen/>
        <w:t>текающие из договоров поставки, заключаемых между поставщиком и его заказчиками (дебиторами).</w:t>
      </w:r>
      <w:r w:rsidRPr="002E53D9">
        <w:rPr>
          <w:rFonts w:ascii="Times New Roman" w:hAnsi="Times New Roman" w:cs="Times New Roman"/>
          <w:sz w:val="28"/>
          <w:szCs w:val="28"/>
        </w:rPr>
        <w:t xml:space="preserve">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При этом цессионарий должен взять на себя не менее двух из следующих обязанностей: а) финансирование поставщика (заем или досрочный платеж); б) ведение счетов по денежным требованиям, являющимся предме</w:t>
      </w:r>
      <w:r w:rsidRPr="002E53D9">
        <w:rPr>
          <w:rFonts w:ascii="Times New Roman" w:hAnsi="Times New Roman" w:cs="Times New Roman"/>
          <w:sz w:val="28"/>
          <w:szCs w:val="28"/>
        </w:rPr>
        <w:softHyphen/>
        <w:t>том уступки; в) предъявление к оплате дебиторских задолженно</w:t>
      </w:r>
      <w:r w:rsidRPr="002E53D9">
        <w:rPr>
          <w:rFonts w:ascii="Times New Roman" w:hAnsi="Times New Roman" w:cs="Times New Roman"/>
          <w:sz w:val="28"/>
          <w:szCs w:val="28"/>
        </w:rPr>
        <w:softHyphen/>
        <w:t>стей; г) защиту от неплатежеспособности дебиторов (ст. 1).</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Конвенция требует поставить в известность дебиторов об ус</w:t>
      </w:r>
      <w:r w:rsidRPr="002E53D9">
        <w:rPr>
          <w:rFonts w:ascii="Times New Roman" w:hAnsi="Times New Roman" w:cs="Times New Roman"/>
          <w:sz w:val="28"/>
          <w:szCs w:val="28"/>
        </w:rPr>
        <w:softHyphen/>
        <w:t>тупке дебиторских задолженностей, однако не ставит действитель</w:t>
      </w:r>
      <w:r w:rsidRPr="002E53D9">
        <w:rPr>
          <w:rFonts w:ascii="Times New Roman" w:hAnsi="Times New Roman" w:cs="Times New Roman"/>
          <w:sz w:val="28"/>
          <w:szCs w:val="28"/>
        </w:rPr>
        <w:softHyphen/>
        <w:t>ность уступки в зависимость от согласия дебиторов. Более того, предусмотрено положение о приоритетности договора о факто</w:t>
      </w:r>
      <w:r w:rsidRPr="002E53D9">
        <w:rPr>
          <w:rFonts w:ascii="Times New Roman" w:hAnsi="Times New Roman" w:cs="Times New Roman"/>
          <w:sz w:val="28"/>
          <w:szCs w:val="28"/>
        </w:rPr>
        <w:softHyphen/>
        <w:t>ринге. Уступка требования поставщиком может быть осуществле</w:t>
      </w:r>
      <w:r w:rsidRPr="002E53D9">
        <w:rPr>
          <w:rFonts w:ascii="Times New Roman" w:hAnsi="Times New Roman" w:cs="Times New Roman"/>
          <w:sz w:val="28"/>
          <w:szCs w:val="28"/>
        </w:rPr>
        <w:softHyphen/>
        <w:t>на, несмотря на любое соглашение между поставщиком и дебито</w:t>
      </w:r>
      <w:r w:rsidRPr="002E53D9">
        <w:rPr>
          <w:rFonts w:ascii="Times New Roman" w:hAnsi="Times New Roman" w:cs="Times New Roman"/>
          <w:sz w:val="28"/>
          <w:szCs w:val="28"/>
        </w:rPr>
        <w:softHyphen/>
        <w:t>ром, запрещающее такую уступку (ст. 6). Правда, при присоеди</w:t>
      </w:r>
      <w:r w:rsidRPr="002E53D9">
        <w:rPr>
          <w:rFonts w:ascii="Times New Roman" w:hAnsi="Times New Roman" w:cs="Times New Roman"/>
          <w:sz w:val="28"/>
          <w:szCs w:val="28"/>
        </w:rPr>
        <w:softHyphen/>
        <w:t>нении к Конвенции государство может сделать оговорку о неприменении этого правила, если на его территории дебитор имеет коммерческое предприятие (ст. 18).</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Конвенция о факторинге применяется, если все стороны фак</w:t>
      </w:r>
      <w:r w:rsidRPr="002E53D9">
        <w:rPr>
          <w:rFonts w:ascii="Times New Roman" w:hAnsi="Times New Roman" w:cs="Times New Roman"/>
          <w:sz w:val="28"/>
          <w:szCs w:val="28"/>
        </w:rPr>
        <w:softHyphen/>
        <w:t>торинговых операций имеют коммерческие предприятия на тер</w:t>
      </w:r>
      <w:r w:rsidRPr="002E53D9">
        <w:rPr>
          <w:rFonts w:ascii="Times New Roman" w:hAnsi="Times New Roman" w:cs="Times New Roman"/>
          <w:sz w:val="28"/>
          <w:szCs w:val="28"/>
        </w:rPr>
        <w:softHyphen/>
        <w:t>ритории разных договаривающихся государств или если договор</w:t>
      </w:r>
      <w:r w:rsidRPr="002E53D9">
        <w:rPr>
          <w:rFonts w:ascii="Times New Roman" w:hAnsi="Times New Roman" w:cs="Times New Roman"/>
          <w:sz w:val="28"/>
          <w:szCs w:val="28"/>
        </w:rPr>
        <w:softHyphen/>
        <w:t>ные отношения регулируются правом договаривающегося государ</w:t>
      </w:r>
      <w:r w:rsidRPr="002E53D9">
        <w:rPr>
          <w:rFonts w:ascii="Times New Roman" w:hAnsi="Times New Roman" w:cs="Times New Roman"/>
          <w:sz w:val="28"/>
          <w:szCs w:val="28"/>
        </w:rPr>
        <w:softHyphen/>
        <w:t>ства. Стороны могут исключить применение Конвенции полностью. Исключение отдельных положений Конвенции или их изменение не предусматривается (ст. 2, 3).</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Обычаи международной торговли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Термин «обычаи международной торговли» охватывает все применяемые в международной торговле правила неюридического характера. В зависимо</w:t>
      </w:r>
      <w:r w:rsidRPr="002E53D9">
        <w:rPr>
          <w:rFonts w:ascii="Times New Roman" w:hAnsi="Times New Roman" w:cs="Times New Roman"/>
          <w:sz w:val="28"/>
          <w:szCs w:val="28"/>
        </w:rPr>
        <w:softHyphen/>
        <w:t>сти от их значимости, уровня применения выделяют три группы подобных правил.</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Правила неюридического характера применяемые в международной торговле</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Первая группа включает: </w:t>
      </w:r>
      <w:r w:rsidRPr="002E53D9">
        <w:rPr>
          <w:rFonts w:ascii="Times New Roman" w:hAnsi="Times New Roman" w:cs="Times New Roman"/>
          <w:b/>
          <w:sz w:val="28"/>
          <w:szCs w:val="28"/>
        </w:rPr>
        <w:t>правила общего характера</w:t>
      </w:r>
      <w:r w:rsidRPr="002E53D9">
        <w:rPr>
          <w:rFonts w:ascii="Times New Roman" w:hAnsi="Times New Roman" w:cs="Times New Roman"/>
          <w:sz w:val="28"/>
          <w:szCs w:val="28"/>
        </w:rPr>
        <w:t xml:space="preserve">, наиболее значимые; правила, </w:t>
      </w:r>
      <w:r w:rsidRPr="002E53D9">
        <w:rPr>
          <w:rFonts w:ascii="Times New Roman" w:hAnsi="Times New Roman" w:cs="Times New Roman"/>
          <w:b/>
          <w:sz w:val="28"/>
          <w:szCs w:val="28"/>
        </w:rPr>
        <w:t>которые могут применяться к любым видам внешнеэкономических сделок</w:t>
      </w:r>
      <w:r w:rsidRPr="002E53D9">
        <w:rPr>
          <w:rFonts w:ascii="Times New Roman" w:hAnsi="Times New Roman" w:cs="Times New Roman"/>
          <w:sz w:val="28"/>
          <w:szCs w:val="28"/>
        </w:rPr>
        <w:t>. Их называют обы</w:t>
      </w:r>
      <w:r w:rsidRPr="002E53D9">
        <w:rPr>
          <w:rFonts w:ascii="Times New Roman" w:hAnsi="Times New Roman" w:cs="Times New Roman"/>
          <w:sz w:val="28"/>
          <w:szCs w:val="28"/>
        </w:rPr>
        <w:softHyphen/>
        <w:t>чаем.</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Вторая группа —</w:t>
      </w:r>
      <w:r w:rsidRPr="002E53D9">
        <w:rPr>
          <w:rFonts w:ascii="Times New Roman" w:hAnsi="Times New Roman" w:cs="Times New Roman"/>
          <w:b/>
          <w:sz w:val="28"/>
          <w:szCs w:val="28"/>
        </w:rPr>
        <w:t>правила, применяемые в отдельных областях международного делового сотрудничества</w:t>
      </w:r>
      <w:r w:rsidRPr="002E53D9">
        <w:rPr>
          <w:rFonts w:ascii="Times New Roman" w:hAnsi="Times New Roman" w:cs="Times New Roman"/>
          <w:sz w:val="28"/>
          <w:szCs w:val="28"/>
        </w:rPr>
        <w:t>, в торговом обмене оп</w:t>
      </w:r>
      <w:r w:rsidRPr="002E53D9">
        <w:rPr>
          <w:rFonts w:ascii="Times New Roman" w:hAnsi="Times New Roman" w:cs="Times New Roman"/>
          <w:sz w:val="28"/>
          <w:szCs w:val="28"/>
        </w:rPr>
        <w:softHyphen/>
        <w:t>ределенными группами товаров. Их называют обыкнове</w:t>
      </w:r>
      <w:r w:rsidRPr="002E53D9">
        <w:rPr>
          <w:rFonts w:ascii="Times New Roman" w:hAnsi="Times New Roman" w:cs="Times New Roman"/>
          <w:sz w:val="28"/>
          <w:szCs w:val="28"/>
        </w:rPr>
        <w:softHyphen/>
        <w:t>ниями. Например, комплексы обычных правил, при</w:t>
      </w:r>
      <w:r w:rsidRPr="002E53D9">
        <w:rPr>
          <w:rFonts w:ascii="Times New Roman" w:hAnsi="Times New Roman" w:cs="Times New Roman"/>
          <w:sz w:val="28"/>
          <w:szCs w:val="28"/>
        </w:rPr>
        <w:softHyphen/>
        <w:t>меняемых в торговле зерном, кофе и прочим или в строительстве промышленных объектов. Обыкнове</w:t>
      </w:r>
      <w:r w:rsidRPr="002E53D9">
        <w:rPr>
          <w:rFonts w:ascii="Times New Roman" w:hAnsi="Times New Roman" w:cs="Times New Roman"/>
          <w:sz w:val="28"/>
          <w:szCs w:val="28"/>
        </w:rPr>
        <w:softHyphen/>
        <w:t>ния могут быть универсальными, т. е. применяться в любой части света, региональными — применяться в конкретном регионе или локальными.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Третья группа — </w:t>
      </w:r>
      <w:r w:rsidRPr="002E53D9">
        <w:rPr>
          <w:rFonts w:ascii="Times New Roman" w:hAnsi="Times New Roman" w:cs="Times New Roman"/>
          <w:b/>
          <w:sz w:val="28"/>
          <w:szCs w:val="28"/>
        </w:rPr>
        <w:t>заведенный порядок</w:t>
      </w:r>
      <w:r w:rsidRPr="002E53D9">
        <w:rPr>
          <w:rFonts w:ascii="Times New Roman" w:hAnsi="Times New Roman" w:cs="Times New Roman"/>
          <w:sz w:val="28"/>
          <w:szCs w:val="28"/>
        </w:rPr>
        <w:t>. Это обычные правила, сложившиеся между конкретными партнерами в определенной сфере международного предпринимательства. Рассмотренная классификация носит достаточно условный характер: обычные правила международной торговли легко перетекают друг в друга.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Для предотвращения внешнеэкономических проблем в мировом сообществе получила распространение неофициальная кодификация или унифика</w:t>
      </w:r>
      <w:r w:rsidRPr="002E53D9">
        <w:rPr>
          <w:rFonts w:ascii="Times New Roman" w:hAnsi="Times New Roman" w:cs="Times New Roman"/>
          <w:sz w:val="28"/>
          <w:szCs w:val="28"/>
        </w:rPr>
        <w:softHyphen/>
        <w:t xml:space="preserve">ция обычаев международного делового оборота. </w:t>
      </w:r>
      <w:r w:rsidRPr="002E53D9">
        <w:rPr>
          <w:rFonts w:ascii="Times New Roman" w:hAnsi="Times New Roman" w:cs="Times New Roman"/>
          <w:i/>
          <w:sz w:val="28"/>
          <w:szCs w:val="28"/>
        </w:rPr>
        <w:t>Она представляет со</w:t>
      </w:r>
      <w:r w:rsidRPr="002E53D9">
        <w:rPr>
          <w:rFonts w:ascii="Times New Roman" w:hAnsi="Times New Roman" w:cs="Times New Roman"/>
          <w:i/>
          <w:sz w:val="28"/>
          <w:szCs w:val="28"/>
        </w:rPr>
        <w:softHyphen/>
        <w:t>бой деятельность по изучению, обобщению обычных правил и публикации их в документированном виде, что способствует их единообразному восприятию и применению</w:t>
      </w:r>
      <w:r w:rsidRPr="002E53D9">
        <w:rPr>
          <w:rFonts w:ascii="Times New Roman" w:hAnsi="Times New Roman" w:cs="Times New Roman"/>
          <w:sz w:val="28"/>
          <w:szCs w:val="28"/>
        </w:rPr>
        <w:t>. Такой деятельностью занимаются многие организации: международные — как правитель</w:t>
      </w:r>
      <w:r w:rsidRPr="002E53D9">
        <w:rPr>
          <w:rFonts w:ascii="Times New Roman" w:hAnsi="Times New Roman" w:cs="Times New Roman"/>
          <w:sz w:val="28"/>
          <w:szCs w:val="28"/>
        </w:rPr>
        <w:softHyphen/>
        <w:t>ственные, так и неправительственные — и национальные организа</w:t>
      </w:r>
      <w:r w:rsidRPr="002E53D9">
        <w:rPr>
          <w:rFonts w:ascii="Times New Roman" w:hAnsi="Times New Roman" w:cs="Times New Roman"/>
          <w:sz w:val="28"/>
          <w:szCs w:val="28"/>
        </w:rPr>
        <w:softHyphen/>
        <w:t>ции предпринимателей в разных странах.</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 Издаваемые ими документы имеют </w:t>
      </w:r>
      <w:r w:rsidRPr="002E53D9">
        <w:rPr>
          <w:rFonts w:ascii="Times New Roman" w:hAnsi="Times New Roman" w:cs="Times New Roman"/>
          <w:b/>
          <w:sz w:val="28"/>
          <w:szCs w:val="28"/>
        </w:rPr>
        <w:t>разные названия</w:t>
      </w:r>
      <w:r w:rsidRPr="002E53D9">
        <w:rPr>
          <w:rFonts w:ascii="Times New Roman" w:hAnsi="Times New Roman" w:cs="Times New Roman"/>
          <w:sz w:val="28"/>
          <w:szCs w:val="28"/>
        </w:rPr>
        <w:t xml:space="preserve"> (унифицированные правила,  общие условия,  руководства, типовые контракты или проформы и пр.), </w:t>
      </w:r>
      <w:r w:rsidRPr="002E53D9">
        <w:rPr>
          <w:rFonts w:ascii="Times New Roman" w:hAnsi="Times New Roman" w:cs="Times New Roman"/>
          <w:b/>
          <w:sz w:val="28"/>
          <w:szCs w:val="28"/>
        </w:rPr>
        <w:t>характеризуются разной степенью обобщения</w:t>
      </w:r>
      <w:r w:rsidRPr="002E53D9">
        <w:rPr>
          <w:rFonts w:ascii="Times New Roman" w:hAnsi="Times New Roman" w:cs="Times New Roman"/>
          <w:sz w:val="28"/>
          <w:szCs w:val="28"/>
        </w:rPr>
        <w:t xml:space="preserve"> (одни имеют четко выраженный нормативный характер и представляют собой комплексы правил поведения сторон, другие формулируются в виде руководящих указаний) и </w:t>
      </w:r>
      <w:r w:rsidRPr="002E53D9">
        <w:rPr>
          <w:rFonts w:ascii="Times New Roman" w:hAnsi="Times New Roman" w:cs="Times New Roman"/>
          <w:b/>
          <w:sz w:val="28"/>
          <w:szCs w:val="28"/>
        </w:rPr>
        <w:t>разной степенью применимости</w:t>
      </w:r>
      <w:r w:rsidRPr="002E53D9">
        <w:rPr>
          <w:rFonts w:ascii="Times New Roman" w:hAnsi="Times New Roman" w:cs="Times New Roman"/>
          <w:sz w:val="28"/>
          <w:szCs w:val="28"/>
        </w:rPr>
        <w:t xml:space="preserve"> (одни формулируют правила общего характера, применяемые во всей сфере или в значительной сфере международного делового со</w:t>
      </w:r>
      <w:r w:rsidRPr="002E53D9">
        <w:rPr>
          <w:rFonts w:ascii="Times New Roman" w:hAnsi="Times New Roman" w:cs="Times New Roman"/>
          <w:sz w:val="28"/>
          <w:szCs w:val="28"/>
        </w:rPr>
        <w:softHyphen/>
        <w:t>трудничества; другие — правила, применяемые в торговле отдельными видами товаров или в отдельных сферах делового сотрудничества; третьи — правила, применяемые в отношениях конкретных партнеров,  составляющие  их заведенный порядок). Но все документы характеризуются одним общим принципиальным качеством: они не об</w:t>
      </w:r>
      <w:r w:rsidRPr="002E53D9">
        <w:rPr>
          <w:rFonts w:ascii="Times New Roman" w:hAnsi="Times New Roman" w:cs="Times New Roman"/>
          <w:sz w:val="28"/>
          <w:szCs w:val="28"/>
        </w:rPr>
        <w:softHyphen/>
        <w:t>ладают юридической силой и применяются только в силу прямо выраженной воли сторон конкретной внешнеэкономической сделки.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Среди публикаций МТП наибольшей известностью пользуются Правила толкования международных торговых терминов — </w:t>
      </w:r>
      <w:r w:rsidRPr="002E53D9">
        <w:rPr>
          <w:rFonts w:ascii="Times New Roman" w:hAnsi="Times New Roman" w:cs="Times New Roman"/>
          <w:b/>
          <w:sz w:val="28"/>
          <w:szCs w:val="28"/>
          <w:lang w:val="en-US"/>
        </w:rPr>
        <w:t>International</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commercial</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Terms</w:t>
      </w:r>
      <w:r w:rsidRPr="002E53D9">
        <w:rPr>
          <w:rFonts w:ascii="Times New Roman" w:hAnsi="Times New Roman" w:cs="Times New Roman"/>
          <w:b/>
          <w:sz w:val="28"/>
          <w:szCs w:val="28"/>
        </w:rPr>
        <w:t xml:space="preserve"> —ИНКОТЕРМС</w:t>
      </w:r>
      <w:r w:rsidRPr="002E53D9">
        <w:rPr>
          <w:rFonts w:ascii="Times New Roman" w:hAnsi="Times New Roman" w:cs="Times New Roman"/>
          <w:sz w:val="28"/>
          <w:szCs w:val="28"/>
        </w:rPr>
        <w:t xml:space="preserve"> (последняя редакция </w:t>
      </w:r>
      <w:smartTag w:uri="urn:schemas-microsoft-com:office:smarttags" w:element="metricconverter">
        <w:smartTagPr>
          <w:attr w:name="ProductID" w:val="2000 г"/>
        </w:smartTagPr>
        <w:r w:rsidRPr="002E53D9">
          <w:rPr>
            <w:rFonts w:ascii="Times New Roman" w:hAnsi="Times New Roman" w:cs="Times New Roman"/>
            <w:sz w:val="28"/>
            <w:szCs w:val="28"/>
          </w:rPr>
          <w:t>2000 г</w:t>
        </w:r>
      </w:smartTag>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Унифицированные правила и обычаи для документарных аккредитивов</w:t>
      </w:r>
      <w:r w:rsidRPr="002E53D9">
        <w:rPr>
          <w:rFonts w:ascii="Times New Roman" w:hAnsi="Times New Roman" w:cs="Times New Roman"/>
          <w:sz w:val="28"/>
          <w:szCs w:val="28"/>
        </w:rPr>
        <w:t xml:space="preserve"> (последняя редакция </w:t>
      </w:r>
      <w:smartTag w:uri="urn:schemas-microsoft-com:office:smarttags" w:element="metricconverter">
        <w:smartTagPr>
          <w:attr w:name="ProductID" w:val="1993 г"/>
        </w:smartTagPr>
        <w:r w:rsidRPr="002E53D9">
          <w:rPr>
            <w:rFonts w:ascii="Times New Roman" w:hAnsi="Times New Roman" w:cs="Times New Roman"/>
            <w:sz w:val="28"/>
            <w:szCs w:val="28"/>
          </w:rPr>
          <w:t>1993 г</w:t>
        </w:r>
      </w:smartTag>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Унифицированные правила по инкассо</w:t>
      </w:r>
      <w:r w:rsidRPr="002E53D9">
        <w:rPr>
          <w:rFonts w:ascii="Times New Roman" w:hAnsi="Times New Roman" w:cs="Times New Roman"/>
          <w:sz w:val="28"/>
          <w:szCs w:val="28"/>
        </w:rPr>
        <w:t xml:space="preserve"> (последняя редакция </w:t>
      </w:r>
      <w:smartTag w:uri="urn:schemas-microsoft-com:office:smarttags" w:element="metricconverter">
        <w:smartTagPr>
          <w:attr w:name="ProductID" w:val="1995 г"/>
        </w:smartTagPr>
        <w:r w:rsidRPr="002E53D9">
          <w:rPr>
            <w:rFonts w:ascii="Times New Roman" w:hAnsi="Times New Roman" w:cs="Times New Roman"/>
            <w:sz w:val="28"/>
            <w:szCs w:val="28"/>
          </w:rPr>
          <w:t>1995 г</w:t>
        </w:r>
      </w:smartTag>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Унифицированные правила для договорных гарантий</w:t>
      </w:r>
      <w:r w:rsidRPr="002E53D9">
        <w:rPr>
          <w:rFonts w:ascii="Times New Roman" w:hAnsi="Times New Roman" w:cs="Times New Roman"/>
          <w:sz w:val="28"/>
          <w:szCs w:val="28"/>
        </w:rPr>
        <w:t xml:space="preserve"> </w:t>
      </w:r>
      <w:smartTag w:uri="urn:schemas-microsoft-com:office:smarttags" w:element="metricconverter">
        <w:smartTagPr>
          <w:attr w:name="ProductID" w:val="1978 г"/>
        </w:smartTagPr>
        <w:r w:rsidRPr="002E53D9">
          <w:rPr>
            <w:rFonts w:ascii="Times New Roman" w:hAnsi="Times New Roman" w:cs="Times New Roman"/>
            <w:sz w:val="28"/>
            <w:szCs w:val="28"/>
          </w:rPr>
          <w:t>1978 г</w:t>
        </w:r>
      </w:smartTag>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Унифицированные правила для гарантий по требованию.</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ИНКОТЕРМС </w:t>
      </w:r>
      <w:r w:rsidRPr="002E53D9">
        <w:rPr>
          <w:rFonts w:ascii="Times New Roman" w:hAnsi="Times New Roman" w:cs="Times New Roman"/>
          <w:sz w:val="28"/>
          <w:szCs w:val="28"/>
        </w:rPr>
        <w:t>является одним из важнейших международных документов неофициальной кодифика</w:t>
      </w:r>
      <w:r w:rsidRPr="002E53D9">
        <w:rPr>
          <w:rFonts w:ascii="Times New Roman" w:hAnsi="Times New Roman" w:cs="Times New Roman"/>
          <w:sz w:val="28"/>
          <w:szCs w:val="28"/>
        </w:rPr>
        <w:softHyphen/>
        <w:t>ции, в котором сформулированы унифицированные правила по толкованию торговых терминов, получивших наиболее широкое распространение в мировой торговле.</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ИНКОТЕРМС </w:t>
      </w:r>
      <w:smartTag w:uri="urn:schemas-microsoft-com:office:smarttags" w:element="metricconverter">
        <w:smartTagPr>
          <w:attr w:name="ProductID" w:val="2000 г"/>
        </w:smartTagPr>
        <w:r w:rsidRPr="002E53D9">
          <w:rPr>
            <w:rFonts w:ascii="Times New Roman" w:hAnsi="Times New Roman" w:cs="Times New Roman"/>
            <w:sz w:val="28"/>
            <w:szCs w:val="28"/>
          </w:rPr>
          <w:t>2000 г</w:t>
        </w:r>
      </w:smartTag>
      <w:r w:rsidRPr="002E53D9">
        <w:rPr>
          <w:rFonts w:ascii="Times New Roman" w:hAnsi="Times New Roman" w:cs="Times New Roman"/>
          <w:sz w:val="28"/>
          <w:szCs w:val="28"/>
        </w:rPr>
        <w:t>. уточнил содержание ряда терминов с тем, чтобы обеспечить их согласованное применение и избе</w:t>
      </w:r>
      <w:r w:rsidRPr="002E53D9">
        <w:rPr>
          <w:rFonts w:ascii="Times New Roman" w:hAnsi="Times New Roman" w:cs="Times New Roman"/>
          <w:sz w:val="28"/>
          <w:szCs w:val="28"/>
        </w:rPr>
        <w:softHyphen/>
        <w:t>жать ошибок при их употреблении. 13 толкуемых терминов (ти</w:t>
      </w:r>
      <w:r w:rsidRPr="002E53D9">
        <w:rPr>
          <w:rFonts w:ascii="Times New Roman" w:hAnsi="Times New Roman" w:cs="Times New Roman"/>
          <w:sz w:val="28"/>
          <w:szCs w:val="28"/>
        </w:rPr>
        <w:softHyphen/>
        <w:t xml:space="preserve">пов договоров) разделены на четыре группы: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1) </w:t>
      </w:r>
      <w:r w:rsidRPr="002E53D9">
        <w:rPr>
          <w:rFonts w:ascii="Times New Roman" w:hAnsi="Times New Roman" w:cs="Times New Roman"/>
          <w:b/>
          <w:sz w:val="28"/>
          <w:szCs w:val="28"/>
        </w:rPr>
        <w:t>термины группы «Е»,</w:t>
      </w:r>
      <w:r w:rsidRPr="002E53D9">
        <w:rPr>
          <w:rFonts w:ascii="Times New Roman" w:hAnsi="Times New Roman" w:cs="Times New Roman"/>
          <w:sz w:val="28"/>
          <w:szCs w:val="28"/>
        </w:rPr>
        <w:t xml:space="preserve"> согласно которым продавец предоставляет товары покупате</w:t>
      </w:r>
      <w:r w:rsidRPr="002E53D9">
        <w:rPr>
          <w:rFonts w:ascii="Times New Roman" w:hAnsi="Times New Roman" w:cs="Times New Roman"/>
          <w:sz w:val="28"/>
          <w:szCs w:val="28"/>
        </w:rPr>
        <w:softHyphen/>
        <w:t>лю в своем коммерческом предприятии;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2) </w:t>
      </w:r>
      <w:r w:rsidRPr="002E53D9">
        <w:rPr>
          <w:rFonts w:ascii="Times New Roman" w:hAnsi="Times New Roman" w:cs="Times New Roman"/>
          <w:b/>
          <w:sz w:val="28"/>
          <w:szCs w:val="28"/>
        </w:rPr>
        <w:t>термины группы «</w:t>
      </w:r>
      <w:r w:rsidRPr="002E53D9">
        <w:rPr>
          <w:rFonts w:ascii="Times New Roman" w:hAnsi="Times New Roman" w:cs="Times New Roman"/>
          <w:b/>
          <w:sz w:val="28"/>
          <w:szCs w:val="28"/>
          <w:lang w:val="en-US"/>
        </w:rPr>
        <w:t>F</w:t>
      </w:r>
      <w:r w:rsidRPr="002E53D9">
        <w:rPr>
          <w:rFonts w:ascii="Times New Roman" w:hAnsi="Times New Roman" w:cs="Times New Roman"/>
          <w:b/>
          <w:sz w:val="28"/>
          <w:szCs w:val="28"/>
        </w:rPr>
        <w:t>»</w:t>
      </w:r>
      <w:r w:rsidRPr="002E53D9">
        <w:rPr>
          <w:rFonts w:ascii="Times New Roman" w:hAnsi="Times New Roman" w:cs="Times New Roman"/>
          <w:sz w:val="28"/>
          <w:szCs w:val="28"/>
        </w:rPr>
        <w:t>, обязывающие продавца предоставить товары в распоряжение пе</w:t>
      </w:r>
      <w:r w:rsidRPr="002E53D9">
        <w:rPr>
          <w:rFonts w:ascii="Times New Roman" w:hAnsi="Times New Roman" w:cs="Times New Roman"/>
          <w:sz w:val="28"/>
          <w:szCs w:val="28"/>
        </w:rPr>
        <w:softHyphen/>
        <w:t>ревозчика, обеспечиваемого покупателем;</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3) </w:t>
      </w:r>
      <w:r w:rsidRPr="002E53D9">
        <w:rPr>
          <w:rFonts w:ascii="Times New Roman" w:hAnsi="Times New Roman" w:cs="Times New Roman"/>
          <w:b/>
          <w:sz w:val="28"/>
          <w:szCs w:val="28"/>
        </w:rPr>
        <w:t>термины группы «С»,</w:t>
      </w:r>
      <w:r w:rsidRPr="002E53D9">
        <w:rPr>
          <w:rFonts w:ascii="Times New Roman" w:hAnsi="Times New Roman" w:cs="Times New Roman"/>
          <w:sz w:val="28"/>
          <w:szCs w:val="28"/>
        </w:rPr>
        <w:t xml:space="preserve"> согласно которым продавец обязан заключить договор перевозки и отправить товар в адрес покупателя, но не принимая на себя рисков, связанных с возможной гибелью или повреждением това</w:t>
      </w:r>
      <w:r w:rsidRPr="002E53D9">
        <w:rPr>
          <w:rFonts w:ascii="Times New Roman" w:hAnsi="Times New Roman" w:cs="Times New Roman"/>
          <w:sz w:val="28"/>
          <w:szCs w:val="28"/>
        </w:rPr>
        <w:softHyphen/>
        <w:t>ра;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4) </w:t>
      </w:r>
      <w:r w:rsidRPr="002E53D9">
        <w:rPr>
          <w:rFonts w:ascii="Times New Roman" w:hAnsi="Times New Roman" w:cs="Times New Roman"/>
          <w:b/>
          <w:sz w:val="28"/>
          <w:szCs w:val="28"/>
        </w:rPr>
        <w:t>термины группы «</w:t>
      </w:r>
      <w:r w:rsidRPr="002E53D9">
        <w:rPr>
          <w:rFonts w:ascii="Times New Roman" w:hAnsi="Times New Roman" w:cs="Times New Roman"/>
          <w:b/>
          <w:sz w:val="28"/>
          <w:szCs w:val="28"/>
          <w:lang w:val="en-US"/>
        </w:rPr>
        <w:t>D</w:t>
      </w:r>
      <w:r w:rsidRPr="002E53D9">
        <w:rPr>
          <w:rFonts w:ascii="Times New Roman" w:hAnsi="Times New Roman" w:cs="Times New Roman"/>
          <w:b/>
          <w:sz w:val="28"/>
          <w:szCs w:val="28"/>
        </w:rPr>
        <w:t>»</w:t>
      </w:r>
      <w:r w:rsidRPr="002E53D9">
        <w:rPr>
          <w:rFonts w:ascii="Times New Roman" w:hAnsi="Times New Roman" w:cs="Times New Roman"/>
          <w:sz w:val="28"/>
          <w:szCs w:val="28"/>
        </w:rPr>
        <w:t>, в соответствии с которыми продавец несет все расходы и все риски до момента доставки товара в страну назначения. Из краткой характеристики каждой группы можно сделать вывод, что разграничение договоров по группам построено на одном классификационном критерии: объем обя</w:t>
      </w:r>
      <w:r w:rsidRPr="002E53D9">
        <w:rPr>
          <w:rFonts w:ascii="Times New Roman" w:hAnsi="Times New Roman" w:cs="Times New Roman"/>
          <w:sz w:val="28"/>
          <w:szCs w:val="28"/>
        </w:rPr>
        <w:softHyphen/>
        <w:t>занностей продавца. В первой группе у продавца минимальные обязанности, в последней — максимальные.</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Наибольшую известность получили подготовленные УНИДРУА </w:t>
      </w:r>
      <w:smartTag w:uri="urn:schemas-microsoft-com:office:smarttags" w:element="metricconverter">
        <w:smartTagPr>
          <w:attr w:name="ProductID" w:val="1994 г"/>
        </w:smartTagPr>
        <w:r w:rsidRPr="002E53D9">
          <w:rPr>
            <w:rFonts w:ascii="Times New Roman" w:hAnsi="Times New Roman" w:cs="Times New Roman"/>
            <w:sz w:val="28"/>
            <w:szCs w:val="28"/>
          </w:rPr>
          <w:t>1994 г</w:t>
        </w:r>
      </w:smartTag>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Принципы международных коммерческих контрактов</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 xml:space="preserve"> Принципы УНИДРУА.</w:t>
      </w:r>
      <w:r w:rsidRPr="002E53D9">
        <w:rPr>
          <w:rFonts w:ascii="Times New Roman" w:hAnsi="Times New Roman" w:cs="Times New Roman"/>
          <w:sz w:val="28"/>
          <w:szCs w:val="28"/>
        </w:rPr>
        <w:t xml:space="preserve">  Принципы подготовлены рабочей группой УНИДРУА, в которую входили представители почти всех право</w:t>
      </w:r>
      <w:r w:rsidRPr="002E53D9">
        <w:rPr>
          <w:rFonts w:ascii="Times New Roman" w:hAnsi="Times New Roman" w:cs="Times New Roman"/>
          <w:sz w:val="28"/>
          <w:szCs w:val="28"/>
        </w:rPr>
        <w:softHyphen/>
        <w:t xml:space="preserve">вых систем мира, и опубликованы в </w:t>
      </w:r>
      <w:smartTag w:uri="urn:schemas-microsoft-com:office:smarttags" w:element="metricconverter">
        <w:smartTagPr>
          <w:attr w:name="ProductID" w:val="1994 г"/>
        </w:smartTagPr>
        <w:r w:rsidRPr="002E53D9">
          <w:rPr>
            <w:rFonts w:ascii="Times New Roman" w:hAnsi="Times New Roman" w:cs="Times New Roman"/>
            <w:sz w:val="28"/>
            <w:szCs w:val="28"/>
          </w:rPr>
          <w:t>1994 г</w:t>
        </w:r>
      </w:smartTag>
      <w:r w:rsidRPr="002E53D9">
        <w:rPr>
          <w:rFonts w:ascii="Times New Roman" w:hAnsi="Times New Roman" w:cs="Times New Roman"/>
          <w:sz w:val="28"/>
          <w:szCs w:val="28"/>
        </w:rPr>
        <w:t>. Документ состоит из преамбулы, семи глав, разделенных на разделы и статьи, и комментариев к ним. Согласно преамбуле Принципы устанавливают «общие нормы для международных коммерческих контрактов». Принципы представляют собой набор достаточно гибких правил, учитывающих все разнообразие между</w:t>
      </w:r>
      <w:r w:rsidRPr="002E53D9">
        <w:rPr>
          <w:rFonts w:ascii="Times New Roman" w:hAnsi="Times New Roman" w:cs="Times New Roman"/>
          <w:sz w:val="28"/>
          <w:szCs w:val="28"/>
        </w:rPr>
        <w:softHyphen/>
        <w:t>народной торговой практики, что делает возможным их широкое применение в разнообразных ситуациях.</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Можно выделить несколько </w:t>
      </w:r>
      <w:r w:rsidRPr="002E53D9">
        <w:rPr>
          <w:rFonts w:ascii="Times New Roman" w:hAnsi="Times New Roman" w:cs="Times New Roman"/>
          <w:b/>
          <w:sz w:val="28"/>
          <w:szCs w:val="28"/>
        </w:rPr>
        <w:t>аспектов применения Принципов</w:t>
      </w:r>
      <w:r w:rsidRPr="002E53D9">
        <w:rPr>
          <w:rFonts w:ascii="Times New Roman" w:hAnsi="Times New Roman" w:cs="Times New Roman"/>
          <w:sz w:val="28"/>
          <w:szCs w:val="28"/>
        </w:rPr>
        <w:t xml:space="preserve">: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1) для регулирования отношений сторон по внешнеэкономиче</w:t>
      </w:r>
      <w:r w:rsidRPr="002E53D9">
        <w:rPr>
          <w:rFonts w:ascii="Times New Roman" w:hAnsi="Times New Roman" w:cs="Times New Roman"/>
          <w:sz w:val="28"/>
          <w:szCs w:val="28"/>
        </w:rPr>
        <w:softHyphen/>
        <w:t xml:space="preserve">ской сделке, когда стороны на них сослались;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2) в качестве дока</w:t>
      </w:r>
      <w:r w:rsidRPr="002E53D9">
        <w:rPr>
          <w:rFonts w:ascii="Times New Roman" w:hAnsi="Times New Roman" w:cs="Times New Roman"/>
          <w:sz w:val="28"/>
          <w:szCs w:val="28"/>
        </w:rPr>
        <w:softHyphen/>
        <w:t>зательства всеобщей практики, когда невозможно установить при</w:t>
      </w:r>
      <w:r w:rsidRPr="002E53D9">
        <w:rPr>
          <w:rFonts w:ascii="Times New Roman" w:hAnsi="Times New Roman" w:cs="Times New Roman"/>
          <w:sz w:val="28"/>
          <w:szCs w:val="28"/>
        </w:rPr>
        <w:softHyphen/>
        <w:t xml:space="preserve">менимое право или когда избранное право не содержит ответа на искомый вопрос;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3) для толкования и восполнения положений международных унификационных актов в области международной торговли;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4) использование в процессе развития национального права или в процессе международной унификации.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Принципы содержат основополагающие правила о действи</w:t>
      </w:r>
      <w:r w:rsidRPr="002E53D9">
        <w:rPr>
          <w:rFonts w:ascii="Times New Roman" w:hAnsi="Times New Roman" w:cs="Times New Roman"/>
          <w:sz w:val="28"/>
          <w:szCs w:val="28"/>
        </w:rPr>
        <w:softHyphen/>
        <w:t>тельности договоров, их содержании и толковании. Обязательства могут быть прямыми и подразумеваемыми. Принципы уста</w:t>
      </w:r>
      <w:r w:rsidRPr="002E53D9">
        <w:rPr>
          <w:rFonts w:ascii="Times New Roman" w:hAnsi="Times New Roman" w:cs="Times New Roman"/>
          <w:sz w:val="28"/>
          <w:szCs w:val="28"/>
        </w:rPr>
        <w:softHyphen/>
        <w:t xml:space="preserve">навливают общие правила для определения качества исполнения, цены, прекращения договора, заключенного на определенный срок, если эти вопросы не решены в договоре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Принципы УНИДРУА — это свод наиболее значимых, основополагающих положений, охватывающих все стороны договорных обязательств. </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Тема 9. Международные перевозки</w:t>
      </w:r>
      <w:r w:rsidR="00115996">
        <w:rPr>
          <w:rFonts w:ascii="Times New Roman" w:hAnsi="Times New Roman" w:cs="Times New Roman"/>
          <w:b/>
          <w:sz w:val="28"/>
          <w:szCs w:val="28"/>
        </w:rPr>
        <w:t xml:space="preserve"> грузов и пассажиров</w:t>
      </w:r>
      <w:r w:rsidRPr="002E53D9">
        <w:rPr>
          <w:rFonts w:ascii="Times New Roman" w:hAnsi="Times New Roman" w:cs="Times New Roman"/>
          <w:b/>
          <w:sz w:val="28"/>
          <w:szCs w:val="28"/>
        </w:rPr>
        <w:t xml:space="preserve">.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1. Понятие и виды международных перевозок.</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Особенность международных транспортных отношений состоит в нали</w:t>
      </w:r>
      <w:r w:rsidRPr="002E53D9">
        <w:rPr>
          <w:rFonts w:ascii="Times New Roman" w:hAnsi="Times New Roman" w:cs="Times New Roman"/>
          <w:sz w:val="28"/>
          <w:szCs w:val="28"/>
        </w:rPr>
        <w:softHyphen/>
        <w:t>чии иностранного элемента: перевозка выполняется за границу, причем ино</w:t>
      </w:r>
      <w:r w:rsidRPr="002E53D9">
        <w:rPr>
          <w:rFonts w:ascii="Times New Roman" w:hAnsi="Times New Roman" w:cs="Times New Roman"/>
          <w:sz w:val="28"/>
          <w:szCs w:val="28"/>
        </w:rPr>
        <w:softHyphen/>
        <w:t>странный элемент присущ процессу перемещения, составляющему суть транс</w:t>
      </w:r>
      <w:r w:rsidRPr="002E53D9">
        <w:rPr>
          <w:rFonts w:ascii="Times New Roman" w:hAnsi="Times New Roman" w:cs="Times New Roman"/>
          <w:sz w:val="28"/>
          <w:szCs w:val="28"/>
        </w:rPr>
        <w:softHyphen/>
        <w:t>портной деятельности.</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Международной перевозкой признается перевозка, осуществляемая на том или ином виде транспорта, при которой место отправления и место назначения расположены:</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а) на территории двух или более госу</w:t>
      </w:r>
      <w:r w:rsidRPr="002E53D9">
        <w:rPr>
          <w:rFonts w:ascii="Times New Roman" w:hAnsi="Times New Roman" w:cs="Times New Roman"/>
          <w:b/>
          <w:sz w:val="28"/>
          <w:szCs w:val="28"/>
        </w:rPr>
        <w:softHyphen/>
        <w:t xml:space="preserve">дарств; </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б) на территории одного и того же государства, если предусмотрена остановка на территории другого государства.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Транспортные конвенции в международном </w:t>
      </w:r>
      <w:r w:rsidR="009F1A6D">
        <w:rPr>
          <w:rFonts w:ascii="Times New Roman" w:hAnsi="Times New Roman" w:cs="Times New Roman"/>
          <w:sz w:val="28"/>
          <w:szCs w:val="28"/>
        </w:rPr>
        <w:t>хозяйствен</w:t>
      </w:r>
      <w:r w:rsidRPr="002E53D9">
        <w:rPr>
          <w:rFonts w:ascii="Times New Roman" w:hAnsi="Times New Roman" w:cs="Times New Roman"/>
          <w:sz w:val="28"/>
          <w:szCs w:val="28"/>
        </w:rPr>
        <w:t>ном праве именуются по-разному: договоры, статуты, тарифы, правила и т.д.</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Транспортными конвенциями определяются основные условия перевозок грузов и пассажиров в международном сообщении, устанавливаются междуна</w:t>
      </w:r>
      <w:r w:rsidRPr="002E53D9">
        <w:rPr>
          <w:rFonts w:ascii="Times New Roman" w:hAnsi="Times New Roman" w:cs="Times New Roman"/>
          <w:sz w:val="28"/>
          <w:szCs w:val="28"/>
        </w:rPr>
        <w:softHyphen/>
        <w:t xml:space="preserve">родные тарифы, порядок и условия ответственности перевозчика и т.д.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По объектам правового регулирования транспортные конвенции условно можно разделить на шесть групп. Это международные соглашения:</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1. об общих принципах и организации международных перевозок;</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2.  об условиях перевозок грузов и пассажиров;</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3. о тарифах на международные перевозки;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4. направленные на облегчение транспортных связей между государст</w:t>
      </w:r>
      <w:r w:rsidRPr="002E53D9">
        <w:rPr>
          <w:rFonts w:ascii="Times New Roman" w:hAnsi="Times New Roman" w:cs="Times New Roman"/>
          <w:sz w:val="28"/>
          <w:szCs w:val="28"/>
        </w:rPr>
        <w:softHyphen/>
        <w:t>вами (облегчение таможенных процедур, налогового режима и т.п.);</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5. регламентирующие специфические стороны деяте</w:t>
      </w:r>
      <w:r w:rsidRPr="002E53D9">
        <w:rPr>
          <w:rFonts w:ascii="Times New Roman" w:hAnsi="Times New Roman" w:cs="Times New Roman"/>
          <w:sz w:val="28"/>
          <w:szCs w:val="28"/>
        </w:rPr>
        <w:softHyphen/>
        <w:t>льности отдельных видов международного транспорта;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6. предусматривающие защиту имущественных инте</w:t>
      </w:r>
      <w:r w:rsidRPr="002E53D9">
        <w:rPr>
          <w:rFonts w:ascii="Times New Roman" w:hAnsi="Times New Roman" w:cs="Times New Roman"/>
          <w:sz w:val="28"/>
          <w:szCs w:val="28"/>
        </w:rPr>
        <w:softHyphen/>
        <w:t>ресов в области международных перевозок.</w:t>
      </w:r>
    </w:p>
    <w:p w:rsidR="002E53D9" w:rsidRPr="002E53D9" w:rsidRDefault="002E53D9" w:rsidP="002E53D9">
      <w:pPr>
        <w:ind w:firstLine="567"/>
        <w:jc w:val="both"/>
        <w:rPr>
          <w:rFonts w:ascii="Times New Roman" w:hAnsi="Times New Roman" w:cs="Times New Roman"/>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2. Договор международной перевозки.</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Договор международной перевозки является правовым основанием воз</w:t>
      </w:r>
      <w:r w:rsidRPr="002E53D9">
        <w:rPr>
          <w:rFonts w:ascii="Times New Roman" w:hAnsi="Times New Roman" w:cs="Times New Roman"/>
          <w:sz w:val="28"/>
          <w:szCs w:val="28"/>
        </w:rPr>
        <w:softHyphen/>
        <w:t>никновения обяза</w:t>
      </w:r>
      <w:r w:rsidRPr="002E53D9">
        <w:rPr>
          <w:rFonts w:ascii="Times New Roman" w:hAnsi="Times New Roman" w:cs="Times New Roman"/>
          <w:sz w:val="28"/>
          <w:szCs w:val="28"/>
        </w:rPr>
        <w:softHyphen/>
        <w:t>тельств по перевозке между транспортной организа</w:t>
      </w:r>
      <w:r w:rsidRPr="002E53D9">
        <w:rPr>
          <w:rFonts w:ascii="Times New Roman" w:hAnsi="Times New Roman" w:cs="Times New Roman"/>
          <w:sz w:val="28"/>
          <w:szCs w:val="28"/>
        </w:rPr>
        <w:softHyphen/>
        <w:t>цией, с одной стороны, и грузовладельцем или пас</w:t>
      </w:r>
      <w:r w:rsidRPr="002E53D9">
        <w:rPr>
          <w:rFonts w:ascii="Times New Roman" w:hAnsi="Times New Roman" w:cs="Times New Roman"/>
          <w:sz w:val="28"/>
          <w:szCs w:val="28"/>
        </w:rPr>
        <w:softHyphen/>
        <w:t xml:space="preserve">сажиром с другой. </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 xml:space="preserve">Таким образом, </w:t>
      </w:r>
      <w:r w:rsidRPr="002E53D9">
        <w:rPr>
          <w:rFonts w:ascii="Times New Roman" w:hAnsi="Times New Roman" w:cs="Times New Roman"/>
          <w:b/>
          <w:sz w:val="28"/>
          <w:szCs w:val="28"/>
        </w:rPr>
        <w:t xml:space="preserve">договор международной перевозки представляет собой </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соглашение, согласно которому транспортная организация принимает на себя обязательство доставить груз или пассажира в пункт назначения, а грузовладелец или  пассажир  обязуется возместить ей понесенные рас</w:t>
      </w:r>
      <w:r w:rsidRPr="002E53D9">
        <w:rPr>
          <w:rFonts w:ascii="Times New Roman" w:hAnsi="Times New Roman" w:cs="Times New Roman"/>
          <w:b/>
          <w:sz w:val="28"/>
          <w:szCs w:val="28"/>
        </w:rPr>
        <w:softHyphen/>
        <w:t>ходы</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 Республике Беларусь международные перевозки регулируются Граж</w:t>
      </w:r>
      <w:r w:rsidRPr="002E53D9">
        <w:rPr>
          <w:rFonts w:ascii="Times New Roman" w:hAnsi="Times New Roman" w:cs="Times New Roman"/>
          <w:sz w:val="28"/>
          <w:szCs w:val="28"/>
        </w:rPr>
        <w:softHyphen/>
        <w:t xml:space="preserve">данским кодексом, Воздушным кодексом </w:t>
      </w:r>
      <w:smartTag w:uri="urn:schemas-microsoft-com:office:smarttags" w:element="metricconverter">
        <w:smartTagPr>
          <w:attr w:name="ProductID" w:val="1999 г"/>
        </w:smartTagPr>
        <w:r w:rsidRPr="002E53D9">
          <w:rPr>
            <w:rFonts w:ascii="Times New Roman" w:hAnsi="Times New Roman" w:cs="Times New Roman"/>
            <w:sz w:val="28"/>
            <w:szCs w:val="28"/>
          </w:rPr>
          <w:t>1999 г</w:t>
        </w:r>
      </w:smartTag>
      <w:r w:rsidRPr="002E53D9">
        <w:rPr>
          <w:rFonts w:ascii="Times New Roman" w:hAnsi="Times New Roman" w:cs="Times New Roman"/>
          <w:sz w:val="28"/>
          <w:szCs w:val="28"/>
        </w:rPr>
        <w:t>., Кодексом торгового морепла</w:t>
      </w:r>
      <w:r w:rsidRPr="002E53D9">
        <w:rPr>
          <w:rFonts w:ascii="Times New Roman" w:hAnsi="Times New Roman" w:cs="Times New Roman"/>
          <w:sz w:val="28"/>
          <w:szCs w:val="28"/>
        </w:rPr>
        <w:softHyphen/>
        <w:t xml:space="preserve">вания </w:t>
      </w:r>
      <w:smartTag w:uri="urn:schemas-microsoft-com:office:smarttags" w:element="metricconverter">
        <w:smartTagPr>
          <w:attr w:name="ProductID" w:val="1999 г"/>
        </w:smartTagPr>
        <w:r w:rsidRPr="002E53D9">
          <w:rPr>
            <w:rFonts w:ascii="Times New Roman" w:hAnsi="Times New Roman" w:cs="Times New Roman"/>
            <w:sz w:val="28"/>
            <w:szCs w:val="28"/>
          </w:rPr>
          <w:t>1999 г</w:t>
        </w:r>
      </w:smartTag>
      <w:r w:rsidRPr="002E53D9">
        <w:rPr>
          <w:rFonts w:ascii="Times New Roman" w:hAnsi="Times New Roman" w:cs="Times New Roman"/>
          <w:sz w:val="28"/>
          <w:szCs w:val="28"/>
        </w:rPr>
        <w:t xml:space="preserve">., Законом о железнодорожном транспорте </w:t>
      </w:r>
      <w:smartTag w:uri="urn:schemas-microsoft-com:office:smarttags" w:element="metricconverter">
        <w:smartTagPr>
          <w:attr w:name="ProductID" w:val="1999 г"/>
        </w:smartTagPr>
        <w:r w:rsidRPr="002E53D9">
          <w:rPr>
            <w:rFonts w:ascii="Times New Roman" w:hAnsi="Times New Roman" w:cs="Times New Roman"/>
            <w:sz w:val="28"/>
            <w:szCs w:val="28"/>
          </w:rPr>
          <w:t>1999 г</w:t>
        </w:r>
      </w:smartTag>
      <w:r w:rsidRPr="002E53D9">
        <w:rPr>
          <w:rFonts w:ascii="Times New Roman" w:hAnsi="Times New Roman" w:cs="Times New Roman"/>
          <w:sz w:val="28"/>
          <w:szCs w:val="28"/>
        </w:rPr>
        <w:t>., Кодексом внут</w:t>
      </w:r>
      <w:r w:rsidRPr="002E53D9">
        <w:rPr>
          <w:rFonts w:ascii="Times New Roman" w:hAnsi="Times New Roman" w:cs="Times New Roman"/>
          <w:sz w:val="28"/>
          <w:szCs w:val="28"/>
        </w:rPr>
        <w:softHyphen/>
        <w:t xml:space="preserve">реннего водного транспорта Республики Беларусь </w:t>
      </w:r>
      <w:smartTag w:uri="urn:schemas-microsoft-com:office:smarttags" w:element="metricconverter">
        <w:smartTagPr>
          <w:attr w:name="ProductID" w:val="2002 г"/>
        </w:smartTagPr>
        <w:r w:rsidRPr="002E53D9">
          <w:rPr>
            <w:rFonts w:ascii="Times New Roman" w:hAnsi="Times New Roman" w:cs="Times New Roman"/>
            <w:sz w:val="28"/>
            <w:szCs w:val="28"/>
          </w:rPr>
          <w:t>2002 г</w:t>
        </w:r>
      </w:smartTag>
      <w:r w:rsidRPr="002E53D9">
        <w:rPr>
          <w:rFonts w:ascii="Times New Roman" w:hAnsi="Times New Roman" w:cs="Times New Roman"/>
          <w:sz w:val="28"/>
          <w:szCs w:val="28"/>
        </w:rPr>
        <w:t xml:space="preserve">., Водным кодексом </w:t>
      </w:r>
      <w:smartTag w:uri="urn:schemas-microsoft-com:office:smarttags" w:element="metricconverter">
        <w:smartTagPr>
          <w:attr w:name="ProductID" w:val="1998 г"/>
        </w:smartTagPr>
        <w:r w:rsidRPr="002E53D9">
          <w:rPr>
            <w:rFonts w:ascii="Times New Roman" w:hAnsi="Times New Roman" w:cs="Times New Roman"/>
            <w:sz w:val="28"/>
            <w:szCs w:val="28"/>
          </w:rPr>
          <w:t>1998 г</w:t>
        </w:r>
      </w:smartTag>
      <w:r w:rsidRPr="002E53D9">
        <w:rPr>
          <w:rFonts w:ascii="Times New Roman" w:hAnsi="Times New Roman" w:cs="Times New Roman"/>
          <w:sz w:val="28"/>
          <w:szCs w:val="28"/>
        </w:rPr>
        <w:t>.</w:t>
      </w:r>
    </w:p>
    <w:p w:rsidR="002E53D9" w:rsidRPr="002E53D9" w:rsidRDefault="002E53D9" w:rsidP="002E53D9">
      <w:pPr>
        <w:ind w:firstLine="567"/>
        <w:jc w:val="both"/>
        <w:rPr>
          <w:rFonts w:ascii="Times New Roman" w:hAnsi="Times New Roman" w:cs="Times New Roman"/>
          <w:sz w:val="28"/>
          <w:szCs w:val="28"/>
        </w:rPr>
      </w:pPr>
    </w:p>
    <w:p w:rsidR="002E53D9" w:rsidRPr="002E53D9" w:rsidRDefault="002E53D9" w:rsidP="002E53D9">
      <w:pPr>
        <w:pStyle w:val="1"/>
        <w:spacing w:before="0" w:after="0"/>
        <w:ind w:firstLine="567"/>
        <w:jc w:val="both"/>
        <w:rPr>
          <w:rFonts w:ascii="Times New Roman" w:hAnsi="Times New Roman" w:cs="Times New Roman"/>
          <w:sz w:val="28"/>
          <w:szCs w:val="28"/>
        </w:rPr>
      </w:pPr>
      <w:r w:rsidRPr="002E53D9">
        <w:rPr>
          <w:rFonts w:ascii="Times New Roman" w:hAnsi="Times New Roman" w:cs="Times New Roman"/>
          <w:sz w:val="28"/>
          <w:szCs w:val="28"/>
        </w:rPr>
        <w:t>3.Международные железнодорожные перевозки</w:t>
      </w:r>
    </w:p>
    <w:p w:rsidR="002E53D9" w:rsidRPr="002E53D9" w:rsidRDefault="002E53D9" w:rsidP="002E53D9">
      <w:pPr>
        <w:ind w:firstLine="567"/>
        <w:jc w:val="both"/>
        <w:rPr>
          <w:rFonts w:ascii="Times New Roman" w:hAnsi="Times New Roman" w:cs="Times New Roman"/>
          <w:sz w:val="28"/>
          <w:szCs w:val="28"/>
        </w:rPr>
      </w:pP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Разработкой правовых вопросов организации между</w:t>
      </w:r>
      <w:r w:rsidRPr="002E53D9">
        <w:rPr>
          <w:rFonts w:ascii="Times New Roman" w:hAnsi="Times New Roman" w:cs="Times New Roman"/>
          <w:sz w:val="28"/>
          <w:szCs w:val="28"/>
        </w:rPr>
        <w:softHyphen/>
        <w:t>народных железно</w:t>
      </w:r>
      <w:r w:rsidRPr="002E53D9">
        <w:rPr>
          <w:rFonts w:ascii="Times New Roman" w:hAnsi="Times New Roman" w:cs="Times New Roman"/>
          <w:sz w:val="28"/>
          <w:szCs w:val="28"/>
        </w:rPr>
        <w:softHyphen/>
        <w:t>дорожных перевозок занимается ряд специализированных (межправительст</w:t>
      </w:r>
      <w:r w:rsidRPr="002E53D9">
        <w:rPr>
          <w:rFonts w:ascii="Times New Roman" w:hAnsi="Times New Roman" w:cs="Times New Roman"/>
          <w:sz w:val="28"/>
          <w:szCs w:val="28"/>
        </w:rPr>
        <w:softHyphen/>
        <w:t>венных и непра</w:t>
      </w:r>
      <w:r w:rsidRPr="002E53D9">
        <w:rPr>
          <w:rFonts w:ascii="Times New Roman" w:hAnsi="Times New Roman" w:cs="Times New Roman"/>
          <w:sz w:val="28"/>
          <w:szCs w:val="28"/>
        </w:rPr>
        <w:softHyphen/>
        <w:t>вительственных) организаций.</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Среди них:</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Международная ассоциация железнодорожных конг</w:t>
      </w:r>
      <w:r w:rsidRPr="002E53D9">
        <w:rPr>
          <w:rFonts w:ascii="Times New Roman" w:hAnsi="Times New Roman" w:cs="Times New Roman"/>
          <w:sz w:val="28"/>
          <w:szCs w:val="28"/>
        </w:rPr>
        <w:softHyphen/>
        <w:t>рессов (</w:t>
      </w:r>
      <w:r w:rsidRPr="002E53D9">
        <w:rPr>
          <w:rFonts w:ascii="Times New Roman" w:hAnsi="Times New Roman" w:cs="Times New Roman"/>
          <w:b/>
          <w:sz w:val="28"/>
          <w:szCs w:val="28"/>
        </w:rPr>
        <w:t>МАЖК</w:t>
      </w:r>
      <w:r w:rsidRPr="002E53D9">
        <w:rPr>
          <w:rFonts w:ascii="Times New Roman" w:hAnsi="Times New Roman" w:cs="Times New Roman"/>
          <w:sz w:val="28"/>
          <w:szCs w:val="28"/>
        </w:rPr>
        <w:t xml:space="preserve">) - основана в </w:t>
      </w:r>
      <w:smartTag w:uri="urn:schemas-microsoft-com:office:smarttags" w:element="metricconverter">
        <w:smartTagPr>
          <w:attr w:name="ProductID" w:val="1884 г"/>
        </w:smartTagPr>
        <w:r w:rsidRPr="002E53D9">
          <w:rPr>
            <w:rFonts w:ascii="Times New Roman" w:hAnsi="Times New Roman" w:cs="Times New Roman"/>
            <w:sz w:val="28"/>
            <w:szCs w:val="28"/>
          </w:rPr>
          <w:t>1884 г</w:t>
        </w:r>
      </w:smartTag>
      <w:r w:rsidRPr="002E53D9">
        <w:rPr>
          <w:rFonts w:ascii="Times New Roman" w:hAnsi="Times New Roman" w:cs="Times New Roman"/>
          <w:sz w:val="28"/>
          <w:szCs w:val="28"/>
        </w:rPr>
        <w:t>.; Международный союз по пассажирским и багажным вагонам (</w:t>
      </w:r>
      <w:r w:rsidRPr="002E53D9">
        <w:rPr>
          <w:rFonts w:ascii="Times New Roman" w:hAnsi="Times New Roman" w:cs="Times New Roman"/>
          <w:b/>
          <w:sz w:val="28"/>
          <w:szCs w:val="28"/>
        </w:rPr>
        <w:t>МСЛВ</w:t>
      </w:r>
      <w:r w:rsidRPr="002E53D9">
        <w:rPr>
          <w:rFonts w:ascii="Times New Roman" w:hAnsi="Times New Roman" w:cs="Times New Roman"/>
          <w:sz w:val="28"/>
          <w:szCs w:val="28"/>
        </w:rPr>
        <w:t xml:space="preserve">) - создан в </w:t>
      </w:r>
      <w:smartTag w:uri="urn:schemas-microsoft-com:office:smarttags" w:element="metricconverter">
        <w:smartTagPr>
          <w:attr w:name="ProductID" w:val="1889 г"/>
        </w:smartTagPr>
        <w:r w:rsidRPr="002E53D9">
          <w:rPr>
            <w:rFonts w:ascii="Times New Roman" w:hAnsi="Times New Roman" w:cs="Times New Roman"/>
            <w:sz w:val="28"/>
            <w:szCs w:val="28"/>
          </w:rPr>
          <w:t>1889 г</w:t>
        </w:r>
      </w:smartTag>
      <w:r w:rsidRPr="002E53D9">
        <w:rPr>
          <w:rFonts w:ascii="Times New Roman" w:hAnsi="Times New Roman" w:cs="Times New Roman"/>
          <w:sz w:val="28"/>
          <w:szCs w:val="28"/>
        </w:rPr>
        <w:t>.; Центральное бюро международных железнодорожных сообщений (</w:t>
      </w:r>
      <w:r w:rsidRPr="002E53D9">
        <w:rPr>
          <w:rFonts w:ascii="Times New Roman" w:hAnsi="Times New Roman" w:cs="Times New Roman"/>
          <w:b/>
          <w:sz w:val="28"/>
          <w:szCs w:val="28"/>
        </w:rPr>
        <w:t>ЦБМЖС</w:t>
      </w:r>
      <w:r w:rsidRPr="002E53D9">
        <w:rPr>
          <w:rFonts w:ascii="Times New Roman" w:hAnsi="Times New Roman" w:cs="Times New Roman"/>
          <w:sz w:val="28"/>
          <w:szCs w:val="28"/>
        </w:rPr>
        <w:t xml:space="preserve">) - учреждено в </w:t>
      </w:r>
      <w:smartTag w:uri="urn:schemas-microsoft-com:office:smarttags" w:element="metricconverter">
        <w:smartTagPr>
          <w:attr w:name="ProductID" w:val="1890 г"/>
        </w:smartTagPr>
        <w:r w:rsidRPr="002E53D9">
          <w:rPr>
            <w:rFonts w:ascii="Times New Roman" w:hAnsi="Times New Roman" w:cs="Times New Roman"/>
            <w:sz w:val="28"/>
            <w:szCs w:val="28"/>
          </w:rPr>
          <w:t>1890 г</w:t>
        </w:r>
      </w:smartTag>
      <w:r w:rsidRPr="002E53D9">
        <w:rPr>
          <w:rFonts w:ascii="Times New Roman" w:hAnsi="Times New Roman" w:cs="Times New Roman"/>
          <w:sz w:val="28"/>
          <w:szCs w:val="28"/>
        </w:rPr>
        <w:t>.; Международный комитет железнодорожного транспорта (</w:t>
      </w:r>
      <w:r w:rsidRPr="002E53D9">
        <w:rPr>
          <w:rFonts w:ascii="Times New Roman" w:hAnsi="Times New Roman" w:cs="Times New Roman"/>
          <w:b/>
          <w:sz w:val="28"/>
          <w:szCs w:val="28"/>
        </w:rPr>
        <w:t>МКЖТ</w:t>
      </w:r>
      <w:r w:rsidRPr="002E53D9">
        <w:rPr>
          <w:rFonts w:ascii="Times New Roman" w:hAnsi="Times New Roman" w:cs="Times New Roman"/>
          <w:sz w:val="28"/>
          <w:szCs w:val="28"/>
        </w:rPr>
        <w:t>) – создан в 1902г.; и др.</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Одним из основных договоров по регламентации железнодорожных перевозок является </w:t>
      </w:r>
      <w:r w:rsidRPr="002E53D9">
        <w:rPr>
          <w:rFonts w:ascii="Times New Roman" w:hAnsi="Times New Roman" w:cs="Times New Roman"/>
          <w:b/>
          <w:sz w:val="28"/>
          <w:szCs w:val="28"/>
        </w:rPr>
        <w:t xml:space="preserve">Соглашение о международных перевозках (КОТИФ) </w:t>
      </w:r>
      <w:smartTag w:uri="urn:schemas-microsoft-com:office:smarttags" w:element="metricconverter">
        <w:smartTagPr>
          <w:attr w:name="ProductID" w:val="1980 г"/>
        </w:smartTagPr>
        <w:r w:rsidRPr="002E53D9">
          <w:rPr>
            <w:rFonts w:ascii="Times New Roman" w:hAnsi="Times New Roman" w:cs="Times New Roman"/>
            <w:b/>
            <w:sz w:val="28"/>
            <w:szCs w:val="28"/>
          </w:rPr>
          <w:t>1980 г</w:t>
        </w:r>
      </w:smartTag>
      <w:r w:rsidRPr="002E53D9">
        <w:rPr>
          <w:rFonts w:ascii="Times New Roman" w:hAnsi="Times New Roman" w:cs="Times New Roman"/>
          <w:b/>
          <w:sz w:val="28"/>
          <w:szCs w:val="28"/>
        </w:rPr>
        <w:t>.</w:t>
      </w:r>
      <w:r w:rsidRPr="002E53D9">
        <w:rPr>
          <w:rFonts w:ascii="Times New Roman" w:hAnsi="Times New Roman" w:cs="Times New Roman"/>
          <w:sz w:val="28"/>
          <w:szCs w:val="28"/>
        </w:rPr>
        <w:t>.</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Соглашение КОТИФ имеет два приложения: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Приложение А определяет условия перевозок пассажиров (Единые правила МПК);</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Приложение В определяет условия перевозок грузов (Единые правила </w:t>
      </w:r>
      <w:r w:rsidRPr="002E53D9">
        <w:rPr>
          <w:rFonts w:ascii="Times New Roman" w:hAnsi="Times New Roman" w:cs="Times New Roman"/>
          <w:sz w:val="28"/>
          <w:szCs w:val="28"/>
          <w:lang w:val="en-US"/>
        </w:rPr>
        <w:t>M</w:t>
      </w:r>
      <w:r w:rsidRPr="002E53D9">
        <w:rPr>
          <w:rFonts w:ascii="Times New Roman" w:hAnsi="Times New Roman" w:cs="Times New Roman"/>
          <w:sz w:val="28"/>
          <w:szCs w:val="28"/>
        </w:rPr>
        <w:t>ГК).</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В КОТИФ предусмотрены предельные сроки доставки грузов. Общие сроки доставки грузов составляют для грузов большой скорости – </w:t>
      </w:r>
      <w:smartTag w:uri="urn:schemas-microsoft-com:office:smarttags" w:element="metricconverter">
        <w:smartTagPr>
          <w:attr w:name="ProductID" w:val="400 км"/>
        </w:smartTagPr>
        <w:r w:rsidRPr="002E53D9">
          <w:rPr>
            <w:rFonts w:ascii="Times New Roman" w:hAnsi="Times New Roman" w:cs="Times New Roman"/>
            <w:sz w:val="28"/>
            <w:szCs w:val="28"/>
          </w:rPr>
          <w:t>400 км</w:t>
        </w:r>
      </w:smartTag>
      <w:r w:rsidRPr="002E53D9">
        <w:rPr>
          <w:rFonts w:ascii="Times New Roman" w:hAnsi="Times New Roman" w:cs="Times New Roman"/>
          <w:sz w:val="28"/>
          <w:szCs w:val="28"/>
        </w:rPr>
        <w:t xml:space="preserve"> в сутки, а для грузов малой скорости – </w:t>
      </w:r>
      <w:smartTag w:uri="urn:schemas-microsoft-com:office:smarttags" w:element="metricconverter">
        <w:smartTagPr>
          <w:attr w:name="ProductID" w:val="300 км"/>
        </w:smartTagPr>
        <w:r w:rsidRPr="002E53D9">
          <w:rPr>
            <w:rFonts w:ascii="Times New Roman" w:hAnsi="Times New Roman" w:cs="Times New Roman"/>
            <w:sz w:val="28"/>
            <w:szCs w:val="28"/>
          </w:rPr>
          <w:t>300 км</w:t>
        </w:r>
      </w:smartTag>
      <w:r w:rsidRPr="002E53D9">
        <w:rPr>
          <w:rFonts w:ascii="Times New Roman" w:hAnsi="Times New Roman" w:cs="Times New Roman"/>
          <w:sz w:val="28"/>
          <w:szCs w:val="28"/>
        </w:rPr>
        <w:t xml:space="preserve"> в сутки.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Соглашение определяет предельный размер ответственности железных дорог в случае несохранности перевозимых грузов в расчетных единицах Международного валютного Фонда (МВФ) – «</w:t>
      </w:r>
      <w:r w:rsidRPr="002E53D9">
        <w:rPr>
          <w:rFonts w:ascii="Times New Roman" w:hAnsi="Times New Roman" w:cs="Times New Roman"/>
          <w:b/>
          <w:sz w:val="28"/>
          <w:szCs w:val="28"/>
        </w:rPr>
        <w:t xml:space="preserve">специальных правах заимствования – СПЗ». </w:t>
      </w:r>
      <w:r w:rsidRPr="002E53D9">
        <w:rPr>
          <w:rFonts w:ascii="Times New Roman" w:hAnsi="Times New Roman" w:cs="Times New Roman"/>
          <w:sz w:val="28"/>
          <w:szCs w:val="28"/>
        </w:rPr>
        <w:t>17 СПЗ равны 51 старому швейцарскому золотому франку на один килограмм брутто.25 франков равны 10,6 долларам США, т.е.1 СПЗ ~ 1,2 доллара ~ 1 евро.</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Соглашение закрепляет ответственность железной дороги в случае несохранности багажа при недоказанности убытков в размере 20 франков, а в случае доказанности убытков – 40 франков за килограмм веса груза. В случае причинения вреда здоровью пассажиру предел ответственности перевозчика установлен в 200 тысяч франков на одного потерпевшего. Имущественная ответственность в таких случаях определяется по законодательству государства, на территории которого имел место несчастный случай.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Претензии и иски в соответствии с КОТИФ предъявляются ук железной дороге только участниками договора перевозки или их уполномоченными. Срок исковой давности установлен в один год.</w:t>
      </w:r>
    </w:p>
    <w:p w:rsidR="002E53D9" w:rsidRPr="002E53D9" w:rsidRDefault="002E53D9" w:rsidP="002E53D9">
      <w:pPr>
        <w:ind w:firstLine="567"/>
        <w:jc w:val="both"/>
        <w:rPr>
          <w:rFonts w:ascii="Times New Roman" w:hAnsi="Times New Roman" w:cs="Times New Roman"/>
          <w:b/>
          <w:sz w:val="28"/>
          <w:szCs w:val="28"/>
        </w:rPr>
        <w:sectPr w:rsidR="002E53D9" w:rsidRPr="002E53D9" w:rsidSect="00CC4B10">
          <w:headerReference w:type="even" r:id="rId12"/>
          <w:headerReference w:type="default" r:id="rId13"/>
          <w:pgSz w:w="11909" w:h="16834" w:code="9"/>
          <w:pgMar w:top="426" w:right="427" w:bottom="426" w:left="567" w:header="0" w:footer="0" w:gutter="0"/>
          <w:cols w:space="720"/>
          <w:noEndnote/>
          <w:titlePg/>
        </w:sect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 xml:space="preserve">Республика Беларусь как и другие государства стран СНГ, не являясь участниками Соглашения КОТИФ при осуществлении международных железнодорожных перевозок грузов и пассажиров руководствуются принятыми в 1951 году </w:t>
      </w:r>
      <w:r w:rsidRPr="002E53D9">
        <w:rPr>
          <w:rFonts w:ascii="Times New Roman" w:hAnsi="Times New Roman" w:cs="Times New Roman"/>
          <w:b/>
          <w:sz w:val="28"/>
          <w:szCs w:val="28"/>
        </w:rPr>
        <w:t xml:space="preserve">Соглашением о международном грузовом сообщении (СМГС) </w:t>
      </w:r>
      <w:r w:rsidRPr="002E53D9">
        <w:rPr>
          <w:rFonts w:ascii="Times New Roman" w:hAnsi="Times New Roman" w:cs="Times New Roman"/>
          <w:sz w:val="28"/>
          <w:szCs w:val="28"/>
        </w:rPr>
        <w:t xml:space="preserve">и </w:t>
      </w:r>
      <w:r w:rsidRPr="002E53D9">
        <w:rPr>
          <w:rFonts w:ascii="Times New Roman" w:hAnsi="Times New Roman" w:cs="Times New Roman"/>
          <w:b/>
          <w:sz w:val="28"/>
          <w:szCs w:val="28"/>
        </w:rPr>
        <w:t>Соглашения о международном пассажирском сообщении (СМПС).</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В СМГС наряду с унифицированными материально-правовыми нормами предусмотрены унифицированные коллизионные правила, предписывающие применение «закона дороги отправления груза», «закона дороги следования груза», «закона дороги назначения груза».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СМГС закрепило ряд основополагающих моментов, таких как:</w:t>
      </w:r>
    </w:p>
    <w:p w:rsidR="002E53D9" w:rsidRPr="002E53D9" w:rsidRDefault="002E53D9" w:rsidP="00B72CD3">
      <w:pPr>
        <w:numPr>
          <w:ilvl w:val="0"/>
          <w:numId w:val="31"/>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грузы могут перевозиться по железным дорогам двух и более стран по одному перевозочному документу – международной накладной;</w:t>
      </w:r>
    </w:p>
    <w:p w:rsidR="002E53D9" w:rsidRPr="002E53D9" w:rsidRDefault="002E53D9" w:rsidP="00B72CD3">
      <w:pPr>
        <w:numPr>
          <w:ilvl w:val="0"/>
          <w:numId w:val="31"/>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железнодорожные перевозки рассматриваются как прямые, при участии в них только железных дорог и смешанные – при которых участвуют другие виды транспорта;</w:t>
      </w:r>
    </w:p>
    <w:p w:rsidR="002E53D9" w:rsidRPr="002E53D9" w:rsidRDefault="002E53D9" w:rsidP="00B72CD3">
      <w:pPr>
        <w:numPr>
          <w:ilvl w:val="0"/>
          <w:numId w:val="31"/>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прямые международные железнодорожные сообщения могут быть перегрузочными – при перегрузке грузов из вагонов одной колеи в вагоны другой колеи и бесперегрузочными – при перестановке вагонов с грузами на колесные пары другой колеи;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Условия перевозок императивны и не могут быть изменены ни соглашениями железных дорог, ни по договоренности между участниками договора перевозки.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Порядок погрузки и отправления грузов определяется правилами дороги отправления.</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В случаях несохранности груза, его порчи или недоставки перевозчик несет ответственность, если не будут установлены прямо оговоренные обстоятельства, при которых железная дорога освобождается от ответственности.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Ответственность перевозчика также может быть ограничена или полностью исключена, если груз был поврежден или самоуничтожен из-за его особых естественных свойств.</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Правилами СМГС предусмотрен 9-месячный срок для предъявления претензий и исков, а по требованиям о просрочке в доставке грузов - 2-месячный срок.  Претензии предъявляются для рассмотрения компетентными органами железных дорог пунктов отправления или назначения.   Железная дорога обязана рассмотреть претензию перевозчика в 180-дневный срок. Право на предъявление иска в суд у владельца груза возникает только тогда, когда железная дорога отклонила претензию либо не дала ответ в установленный срок.</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Соглашение о международном пассажирском сообщении (СМПС) (с изменениями и дополнениями на 30 мая </w:t>
      </w:r>
      <w:smartTag w:uri="urn:schemas-microsoft-com:office:smarttags" w:element="metricconverter">
        <w:smartTagPr>
          <w:attr w:name="ProductID" w:val="1999 г"/>
        </w:smartTagPr>
        <w:r w:rsidRPr="002E53D9">
          <w:rPr>
            <w:rFonts w:ascii="Times New Roman" w:hAnsi="Times New Roman" w:cs="Times New Roman"/>
            <w:sz w:val="28"/>
            <w:szCs w:val="28"/>
          </w:rPr>
          <w:t>1999 г</w:t>
        </w:r>
      </w:smartTag>
      <w:r w:rsidRPr="002E53D9">
        <w:rPr>
          <w:rFonts w:ascii="Times New Roman" w:hAnsi="Times New Roman" w:cs="Times New Roman"/>
          <w:sz w:val="28"/>
          <w:szCs w:val="28"/>
        </w:rPr>
        <w:t xml:space="preserve">. установило прямое международное железнодорожное и смешанное железнодорожно-морское сообщение для перевозок пассажиров, багажа и товаробагажа между государствами–участниками СНГ, а также Албанией, Болгарией, Вьетнамом, Китаем, КНДР, Латвией, Литвой, Монголией, Польшей, Словакией, Чехией и Эстонией. </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Настоящее Соглашение не применяется к перевозкам пассажиров, багажа и товаробагажа</w:t>
      </w:r>
      <w:r w:rsidRPr="002E53D9">
        <w:rPr>
          <w:rFonts w:ascii="Times New Roman" w:hAnsi="Times New Roman" w:cs="Times New Roman"/>
          <w:b/>
          <w:sz w:val="28"/>
          <w:szCs w:val="28"/>
        </w:rPr>
        <w:t>:</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1) если станции отправления и назначения находятся в одной и той же стране;</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2) если станции отправления и назначения находятся в одной и той же стране и перевозки производятся по территории другой страны только транзитом в поездах, вагонах страны отправления;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3) между станциями двух стран транзитом по территории третьей страны, не являющейся участницей СМПС, в поездах, вагонах железных дорог страны отправления или назначения. Проездной билет является основным документом, удостоверяющим заключение договора железнодорожной перевозки пассажира. Иск может быть предъявлен только в надлежащем суде той страны, железной дороге или пункту продажи, которой была предъявлена претензия. В случае если багаж по вине железной дороги не прибыл на станцию назначения в установленный срок доставки, а пассажир не может ожидать прибытия багажа, то он может подать заявление:</w:t>
      </w:r>
    </w:p>
    <w:p w:rsidR="002E53D9" w:rsidRPr="002E53D9" w:rsidRDefault="002E53D9" w:rsidP="002E53D9">
      <w:pPr>
        <w:pStyle w:val="3"/>
        <w:spacing w:before="0" w:after="0"/>
        <w:ind w:firstLine="567"/>
        <w:jc w:val="both"/>
        <w:rPr>
          <w:rFonts w:ascii="Times New Roman" w:hAnsi="Times New Roman" w:cs="Times New Roman"/>
          <w:b w:val="0"/>
          <w:sz w:val="28"/>
          <w:szCs w:val="28"/>
        </w:rPr>
      </w:pPr>
      <w:r w:rsidRPr="002E53D9">
        <w:rPr>
          <w:rFonts w:ascii="Times New Roman" w:hAnsi="Times New Roman" w:cs="Times New Roman"/>
          <w:b w:val="0"/>
          <w:sz w:val="28"/>
          <w:szCs w:val="28"/>
        </w:rPr>
        <w:t>1) о бесплатном возвращении багажа на станцию отправления;</w:t>
      </w:r>
    </w:p>
    <w:p w:rsidR="002E53D9" w:rsidRPr="002E53D9" w:rsidRDefault="002E53D9" w:rsidP="002E53D9">
      <w:pPr>
        <w:pStyle w:val="3"/>
        <w:spacing w:before="0" w:after="0"/>
        <w:ind w:firstLine="567"/>
        <w:jc w:val="both"/>
        <w:rPr>
          <w:rFonts w:ascii="Times New Roman" w:hAnsi="Times New Roman" w:cs="Times New Roman"/>
          <w:b w:val="0"/>
          <w:sz w:val="28"/>
          <w:szCs w:val="28"/>
        </w:rPr>
      </w:pPr>
      <w:r w:rsidRPr="002E53D9">
        <w:rPr>
          <w:rFonts w:ascii="Times New Roman" w:hAnsi="Times New Roman" w:cs="Times New Roman"/>
          <w:b w:val="0"/>
          <w:sz w:val="28"/>
          <w:szCs w:val="28"/>
        </w:rPr>
        <w:t>2) о переотправке багажа на другую станцию назначения в соответствии с внутренними правилами, действующими на дороге назначения;</w:t>
      </w:r>
    </w:p>
    <w:p w:rsidR="002E53D9" w:rsidRPr="002E53D9" w:rsidRDefault="002E53D9" w:rsidP="002E53D9">
      <w:pPr>
        <w:pStyle w:val="3"/>
        <w:spacing w:before="0" w:after="0"/>
        <w:ind w:firstLine="567"/>
        <w:jc w:val="both"/>
        <w:rPr>
          <w:rFonts w:ascii="Times New Roman" w:hAnsi="Times New Roman" w:cs="Times New Roman"/>
          <w:b w:val="0"/>
          <w:sz w:val="28"/>
          <w:szCs w:val="28"/>
        </w:rPr>
      </w:pPr>
      <w:r w:rsidRPr="002E53D9">
        <w:rPr>
          <w:rFonts w:ascii="Times New Roman" w:hAnsi="Times New Roman" w:cs="Times New Roman"/>
          <w:b w:val="0"/>
          <w:sz w:val="28"/>
          <w:szCs w:val="28"/>
        </w:rPr>
        <w:t>3) о переотправке багажа к новой, предусмотренной применяемым тарифом станции другой страны.</w:t>
      </w:r>
    </w:p>
    <w:p w:rsidR="002E53D9" w:rsidRPr="002E53D9" w:rsidRDefault="002E53D9" w:rsidP="002E53D9">
      <w:pPr>
        <w:pStyle w:val="3"/>
        <w:spacing w:before="0" w:after="0"/>
        <w:ind w:firstLine="567"/>
        <w:jc w:val="both"/>
        <w:rPr>
          <w:rFonts w:ascii="Times New Roman" w:hAnsi="Times New Roman" w:cs="Times New Roman"/>
          <w:b w:val="0"/>
          <w:sz w:val="28"/>
          <w:szCs w:val="28"/>
        </w:rPr>
      </w:pPr>
      <w:r w:rsidRPr="002E53D9">
        <w:rPr>
          <w:rFonts w:ascii="Times New Roman" w:hAnsi="Times New Roman" w:cs="Times New Roman"/>
          <w:b w:val="0"/>
          <w:sz w:val="28"/>
          <w:szCs w:val="28"/>
        </w:rPr>
        <w:t>Железная дорога, принявшая багаж или товаробагаж к перевозке и выдавшая багажную или товаробагажную квитанцию, ответственна перед пассажиром или отправителем товаробагажа за выполнение перевозки на всем пути до выдачи багажа или товаробагажа.</w:t>
      </w:r>
    </w:p>
    <w:p w:rsidR="002E53D9" w:rsidRPr="002E53D9" w:rsidRDefault="002E53D9" w:rsidP="002E53D9">
      <w:pPr>
        <w:pStyle w:val="3"/>
        <w:spacing w:before="0" w:after="0"/>
        <w:ind w:firstLine="567"/>
        <w:jc w:val="both"/>
        <w:rPr>
          <w:rFonts w:ascii="Times New Roman" w:hAnsi="Times New Roman" w:cs="Times New Roman"/>
          <w:b w:val="0"/>
          <w:sz w:val="28"/>
          <w:szCs w:val="28"/>
        </w:rPr>
      </w:pPr>
      <w:r w:rsidRPr="002E53D9">
        <w:rPr>
          <w:rFonts w:ascii="Times New Roman" w:hAnsi="Times New Roman" w:cs="Times New Roman"/>
          <w:b w:val="0"/>
          <w:sz w:val="28"/>
          <w:szCs w:val="28"/>
        </w:rPr>
        <w:t>Железная дорога ответственна за просрочку в доставке багажа или товаробагажа и за ущерб, возникший вследствие полной или частичной утраты или вследствие повреждения их за время с момента принятия к перевозке до выдачи.</w:t>
      </w:r>
    </w:p>
    <w:p w:rsidR="002E53D9" w:rsidRPr="002E53D9" w:rsidRDefault="002E53D9" w:rsidP="002E53D9">
      <w:pPr>
        <w:pStyle w:val="3"/>
        <w:spacing w:before="0" w:after="0"/>
        <w:ind w:firstLine="567"/>
        <w:jc w:val="both"/>
        <w:rPr>
          <w:rFonts w:ascii="Times New Roman" w:hAnsi="Times New Roman" w:cs="Times New Roman"/>
          <w:b w:val="0"/>
          <w:sz w:val="28"/>
          <w:szCs w:val="28"/>
        </w:rPr>
      </w:pPr>
      <w:r w:rsidRPr="002E53D9">
        <w:rPr>
          <w:rFonts w:ascii="Times New Roman" w:hAnsi="Times New Roman" w:cs="Times New Roman"/>
          <w:b w:val="0"/>
          <w:sz w:val="28"/>
          <w:szCs w:val="28"/>
        </w:rPr>
        <w:t>Железная дорога не должна возмещать убытки в большей сумме, чем при полной утрате багажа или товаробагажа.</w:t>
      </w:r>
    </w:p>
    <w:p w:rsidR="002E53D9" w:rsidRPr="002E53D9" w:rsidRDefault="002E53D9" w:rsidP="002E53D9">
      <w:pPr>
        <w:pStyle w:val="3"/>
        <w:spacing w:before="0" w:after="0"/>
        <w:ind w:firstLine="567"/>
        <w:jc w:val="both"/>
        <w:rPr>
          <w:rFonts w:ascii="Times New Roman" w:hAnsi="Times New Roman" w:cs="Times New Roman"/>
          <w:b w:val="0"/>
          <w:sz w:val="28"/>
          <w:szCs w:val="28"/>
        </w:rPr>
      </w:pPr>
      <w:r w:rsidRPr="002E53D9">
        <w:rPr>
          <w:rFonts w:ascii="Times New Roman" w:hAnsi="Times New Roman" w:cs="Times New Roman"/>
          <w:b w:val="0"/>
          <w:sz w:val="28"/>
          <w:szCs w:val="28"/>
        </w:rPr>
        <w:t>Доказательство того, что утрата, порча или повреждение багажа или товаробагажа произошли по этим причинам, возлагается на железную дорогу.</w:t>
      </w:r>
    </w:p>
    <w:p w:rsidR="002E53D9" w:rsidRPr="002E53D9" w:rsidRDefault="002E53D9" w:rsidP="002E53D9">
      <w:pPr>
        <w:pStyle w:val="3"/>
        <w:spacing w:before="0" w:after="0"/>
        <w:ind w:firstLine="567"/>
        <w:jc w:val="both"/>
        <w:rPr>
          <w:rFonts w:ascii="Times New Roman" w:hAnsi="Times New Roman" w:cs="Times New Roman"/>
          <w:b w:val="0"/>
          <w:sz w:val="28"/>
          <w:szCs w:val="28"/>
        </w:rPr>
      </w:pPr>
      <w:r w:rsidRPr="002E53D9">
        <w:rPr>
          <w:rFonts w:ascii="Times New Roman" w:hAnsi="Times New Roman" w:cs="Times New Roman"/>
          <w:b w:val="0"/>
          <w:sz w:val="28"/>
          <w:szCs w:val="28"/>
        </w:rPr>
        <w:t>При полной или частичной утрате багажа, сданного к перевозке без объявленной ценности, железная дорога уплачивает пассажиру действительную стоимость утраченного багажа или утраченной его части, не превышающую двух швейцарских франков за каждый недостающий килограмм массы брутто.</w:t>
      </w:r>
    </w:p>
    <w:p w:rsidR="002E53D9" w:rsidRPr="002E53D9" w:rsidRDefault="002E53D9" w:rsidP="002E53D9">
      <w:pPr>
        <w:pStyle w:val="3"/>
        <w:spacing w:before="0" w:after="0"/>
        <w:ind w:firstLine="567"/>
        <w:jc w:val="both"/>
        <w:rPr>
          <w:rFonts w:ascii="Times New Roman" w:hAnsi="Times New Roman" w:cs="Times New Roman"/>
          <w:b w:val="0"/>
          <w:sz w:val="28"/>
          <w:szCs w:val="28"/>
        </w:rPr>
      </w:pPr>
      <w:r w:rsidRPr="002E53D9">
        <w:rPr>
          <w:rFonts w:ascii="Times New Roman" w:hAnsi="Times New Roman" w:cs="Times New Roman"/>
          <w:b w:val="0"/>
          <w:sz w:val="28"/>
          <w:szCs w:val="28"/>
        </w:rPr>
        <w:t>Железная дорога или пункт продажи обязаны в 180-дневный срок со дня заявления претензии, подтвержденного почтовым штемпелем или распиской в получении претензии, рассмотреть претензию, дать ответ претендателю и при полном или частичном признании ее уплатить ему причитающуюся сумму.</w:t>
      </w:r>
    </w:p>
    <w:p w:rsidR="002E53D9" w:rsidRPr="002E53D9" w:rsidRDefault="002E53D9" w:rsidP="002E53D9">
      <w:pPr>
        <w:pStyle w:val="3"/>
        <w:spacing w:before="0" w:after="0"/>
        <w:ind w:firstLine="567"/>
        <w:jc w:val="both"/>
        <w:rPr>
          <w:rFonts w:ascii="Times New Roman" w:hAnsi="Times New Roman" w:cs="Times New Roman"/>
          <w:b w:val="0"/>
          <w:sz w:val="28"/>
          <w:szCs w:val="28"/>
        </w:rPr>
      </w:pPr>
      <w:r w:rsidRPr="002E53D9">
        <w:rPr>
          <w:rFonts w:ascii="Times New Roman" w:hAnsi="Times New Roman" w:cs="Times New Roman"/>
          <w:b w:val="0"/>
          <w:sz w:val="28"/>
          <w:szCs w:val="28"/>
        </w:rPr>
        <w:t>Право предъявления иска, основанного на договоре перевозки, принадлежит тому лицу, которое имеет право заявить претензию к железной дороге или пункту продажи.</w:t>
      </w:r>
    </w:p>
    <w:p w:rsidR="002E53D9" w:rsidRPr="002E53D9" w:rsidRDefault="002E53D9" w:rsidP="002E53D9">
      <w:pPr>
        <w:pStyle w:val="3"/>
        <w:spacing w:before="0" w:after="0"/>
        <w:ind w:firstLine="567"/>
        <w:jc w:val="both"/>
        <w:rPr>
          <w:rFonts w:ascii="Times New Roman" w:hAnsi="Times New Roman" w:cs="Times New Roman"/>
          <w:b w:val="0"/>
          <w:sz w:val="28"/>
          <w:szCs w:val="28"/>
        </w:rPr>
      </w:pPr>
      <w:r w:rsidRPr="002E53D9">
        <w:rPr>
          <w:rFonts w:ascii="Times New Roman" w:hAnsi="Times New Roman" w:cs="Times New Roman"/>
          <w:b w:val="0"/>
          <w:sz w:val="28"/>
          <w:szCs w:val="28"/>
        </w:rPr>
        <w:t>Иск может быть предъявлен лицом, имеющим на то право только к той железной дороге или пункту продажи, к которым была заявлена претензия если ими не был соблюден срок на рассмотрение претензии,  или если в течение этого же срока железная дорога или пункт продажи уведомили заявителя об отклонении претензии полностью или частично.</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Иск может быть предъявлен только в надлежащем суде той страны, железной дороге или пункту продажи, которой была предъявлена претензия.</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sectPr w:rsidR="002E53D9" w:rsidRPr="002E53D9" w:rsidSect="00CC4B10">
          <w:type w:val="continuous"/>
          <w:pgSz w:w="11909" w:h="16834" w:code="9"/>
          <w:pgMar w:top="426" w:right="427" w:bottom="426" w:left="567" w:header="0" w:footer="0" w:gutter="567"/>
          <w:cols w:space="720"/>
          <w:noEndnote/>
          <w:titlePg/>
        </w:sect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4. Международные автомобильные перевозки</w:t>
      </w:r>
    </w:p>
    <w:p w:rsidR="002E53D9" w:rsidRPr="002E53D9" w:rsidRDefault="002E53D9" w:rsidP="002E53D9">
      <w:pPr>
        <w:ind w:firstLine="567"/>
        <w:jc w:val="both"/>
        <w:rPr>
          <w:rFonts w:ascii="Times New Roman" w:hAnsi="Times New Roman" w:cs="Times New Roman"/>
          <w:sz w:val="28"/>
          <w:szCs w:val="28"/>
        </w:rPr>
      </w:pP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 развитии международных автомобильных перевозок важная роль принадлежит таким специализированным международным организациям:</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 xml:space="preserve">Международная автодорожная  федерация (ФИА) в </w:t>
      </w:r>
      <w:smartTag w:uri="urn:schemas-microsoft-com:office:smarttags" w:element="metricconverter">
        <w:smartTagPr>
          <w:attr w:name="ProductID" w:val="1904 г"/>
        </w:smartTagPr>
        <w:r w:rsidRPr="002E53D9">
          <w:rPr>
            <w:rFonts w:ascii="Times New Roman" w:hAnsi="Times New Roman" w:cs="Times New Roman"/>
            <w:b/>
            <w:sz w:val="28"/>
            <w:szCs w:val="28"/>
          </w:rPr>
          <w:t>1904 г</w:t>
        </w:r>
      </w:smartTag>
      <w:r w:rsidRPr="002E53D9">
        <w:rPr>
          <w:rFonts w:ascii="Times New Roman" w:hAnsi="Times New Roman" w:cs="Times New Roman"/>
          <w:b/>
          <w:sz w:val="28"/>
          <w:szCs w:val="28"/>
        </w:rPr>
        <w:t xml:space="preserve">.; Международная автотранспортная федерация (МАФ) </w:t>
      </w:r>
      <w:smartTag w:uri="urn:schemas-microsoft-com:office:smarttags" w:element="metricconverter">
        <w:smartTagPr>
          <w:attr w:name="ProductID" w:val="1948 г"/>
        </w:smartTagPr>
        <w:r w:rsidRPr="002E53D9">
          <w:rPr>
            <w:rFonts w:ascii="Times New Roman" w:hAnsi="Times New Roman" w:cs="Times New Roman"/>
            <w:b/>
            <w:sz w:val="28"/>
            <w:szCs w:val="28"/>
          </w:rPr>
          <w:t>1948 г</w:t>
        </w:r>
      </w:smartTag>
      <w:r w:rsidRPr="002E53D9">
        <w:rPr>
          <w:rFonts w:ascii="Times New Roman" w:hAnsi="Times New Roman" w:cs="Times New Roman"/>
          <w:b/>
          <w:sz w:val="28"/>
          <w:szCs w:val="28"/>
        </w:rPr>
        <w:t>.</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К числу важнейших актов, регулирующих международные автомобильные  перевозки,  можно отнести следующие транспортные конвенции: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i/>
          <w:sz w:val="28"/>
          <w:szCs w:val="28"/>
        </w:rPr>
        <w:t xml:space="preserve"> </w:t>
      </w:r>
      <w:r w:rsidRPr="002E53D9">
        <w:rPr>
          <w:rFonts w:ascii="Times New Roman" w:hAnsi="Times New Roman" w:cs="Times New Roman"/>
          <w:b/>
          <w:sz w:val="28"/>
          <w:szCs w:val="28"/>
        </w:rPr>
        <w:t>Конвенция о дорожном движении</w:t>
      </w:r>
      <w:r w:rsidRPr="002E53D9">
        <w:rPr>
          <w:rFonts w:ascii="Times New Roman" w:hAnsi="Times New Roman" w:cs="Times New Roman"/>
          <w:sz w:val="28"/>
          <w:szCs w:val="28"/>
        </w:rPr>
        <w:t xml:space="preserve"> </w:t>
      </w:r>
      <w:smartTag w:uri="urn:schemas-microsoft-com:office:smarttags" w:element="metricconverter">
        <w:smartTagPr>
          <w:attr w:name="ProductID" w:val="1949 г"/>
        </w:smartTagPr>
        <w:r w:rsidRPr="002E53D9">
          <w:rPr>
            <w:rFonts w:ascii="Times New Roman" w:hAnsi="Times New Roman" w:cs="Times New Roman"/>
            <w:b/>
            <w:sz w:val="28"/>
            <w:szCs w:val="28"/>
          </w:rPr>
          <w:t>1949 г</w:t>
        </w:r>
      </w:smartTag>
      <w:r w:rsidRPr="002E53D9">
        <w:rPr>
          <w:rFonts w:ascii="Times New Roman" w:hAnsi="Times New Roman" w:cs="Times New Roman"/>
          <w:b/>
          <w:sz w:val="28"/>
          <w:szCs w:val="28"/>
        </w:rPr>
        <w:t>.;</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Конвенция о договоре международной дорожной перевозки грузов</w:t>
      </w:r>
      <w:r w:rsidRPr="002E53D9">
        <w:rPr>
          <w:rFonts w:ascii="Times New Roman" w:hAnsi="Times New Roman" w:cs="Times New Roman"/>
          <w:sz w:val="28"/>
          <w:szCs w:val="28"/>
        </w:rPr>
        <w:t xml:space="preserve"> </w:t>
      </w:r>
      <w:smartTag w:uri="urn:schemas-microsoft-com:office:smarttags" w:element="metricconverter">
        <w:smartTagPr>
          <w:attr w:name="ProductID" w:val="1956 г"/>
        </w:smartTagPr>
        <w:r w:rsidRPr="002E53D9">
          <w:rPr>
            <w:rFonts w:ascii="Times New Roman" w:hAnsi="Times New Roman" w:cs="Times New Roman"/>
            <w:b/>
            <w:sz w:val="28"/>
            <w:szCs w:val="28"/>
          </w:rPr>
          <w:t>1956 г</w:t>
        </w:r>
      </w:smartTag>
      <w:r w:rsidRPr="002E53D9">
        <w:rPr>
          <w:rFonts w:ascii="Times New Roman" w:hAnsi="Times New Roman" w:cs="Times New Roman"/>
          <w:b/>
          <w:sz w:val="28"/>
          <w:szCs w:val="28"/>
        </w:rPr>
        <w:t>.</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Конвенция ЦМР (КДПГ)</w:t>
      </w:r>
      <w:r w:rsidRPr="002E53D9">
        <w:rPr>
          <w:rFonts w:ascii="Times New Roman" w:hAnsi="Times New Roman" w:cs="Times New Roman"/>
          <w:sz w:val="28"/>
          <w:szCs w:val="28"/>
        </w:rPr>
        <w:t>);</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Европейское соглашение о международной автомо</w:t>
      </w:r>
      <w:r w:rsidRPr="002E53D9">
        <w:rPr>
          <w:rFonts w:ascii="Times New Roman" w:hAnsi="Times New Roman" w:cs="Times New Roman"/>
          <w:b/>
          <w:sz w:val="28"/>
          <w:szCs w:val="28"/>
        </w:rPr>
        <w:softHyphen/>
        <w:t>бильной перевозке опасных грузов</w:t>
      </w:r>
      <w:r w:rsidRPr="002E53D9">
        <w:rPr>
          <w:rFonts w:ascii="Times New Roman" w:hAnsi="Times New Roman" w:cs="Times New Roman"/>
          <w:sz w:val="28"/>
          <w:szCs w:val="28"/>
        </w:rPr>
        <w:t xml:space="preserve"> </w:t>
      </w:r>
      <w:smartTag w:uri="urn:schemas-microsoft-com:office:smarttags" w:element="metricconverter">
        <w:smartTagPr>
          <w:attr w:name="ProductID" w:val="1957 г"/>
        </w:smartTagPr>
        <w:r w:rsidRPr="002E53D9">
          <w:rPr>
            <w:rFonts w:ascii="Times New Roman" w:hAnsi="Times New Roman" w:cs="Times New Roman"/>
            <w:b/>
            <w:sz w:val="28"/>
            <w:szCs w:val="28"/>
          </w:rPr>
          <w:t>1957 г</w:t>
        </w:r>
      </w:smartTag>
      <w:r w:rsidRPr="002E53D9">
        <w:rPr>
          <w:rFonts w:ascii="Times New Roman" w:hAnsi="Times New Roman" w:cs="Times New Roman"/>
          <w:b/>
          <w:sz w:val="28"/>
          <w:szCs w:val="28"/>
        </w:rPr>
        <w:t>.</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Конвенция ДОПОГ</w:t>
      </w:r>
      <w:r w:rsidRPr="002E53D9">
        <w:rPr>
          <w:rFonts w:ascii="Times New Roman" w:hAnsi="Times New Roman" w:cs="Times New Roman"/>
          <w:sz w:val="28"/>
          <w:szCs w:val="28"/>
        </w:rPr>
        <w:t>);</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Таможенная конвенция о международных перевоз</w:t>
      </w:r>
      <w:r w:rsidRPr="002E53D9">
        <w:rPr>
          <w:rFonts w:ascii="Times New Roman" w:hAnsi="Times New Roman" w:cs="Times New Roman"/>
          <w:b/>
          <w:sz w:val="28"/>
          <w:szCs w:val="28"/>
        </w:rPr>
        <w:softHyphen/>
        <w:t>ках грузов с</w:t>
      </w:r>
      <w:r w:rsidRPr="002E53D9">
        <w:rPr>
          <w:rFonts w:ascii="Times New Roman" w:hAnsi="Times New Roman" w:cs="Times New Roman"/>
          <w:b/>
          <w:i/>
          <w:sz w:val="28"/>
          <w:szCs w:val="28"/>
        </w:rPr>
        <w:t xml:space="preserve"> </w:t>
      </w:r>
      <w:r w:rsidRPr="002E53D9">
        <w:rPr>
          <w:rFonts w:ascii="Times New Roman" w:hAnsi="Times New Roman" w:cs="Times New Roman"/>
          <w:b/>
          <w:sz w:val="28"/>
          <w:szCs w:val="28"/>
        </w:rPr>
        <w:t>применением книжки МДП</w:t>
      </w:r>
      <w:r w:rsidRPr="002E53D9">
        <w:rPr>
          <w:rFonts w:ascii="Times New Roman" w:hAnsi="Times New Roman" w:cs="Times New Roman"/>
          <w:sz w:val="28"/>
          <w:szCs w:val="28"/>
        </w:rPr>
        <w:t xml:space="preserve"> </w:t>
      </w:r>
      <w:smartTag w:uri="urn:schemas-microsoft-com:office:smarttags" w:element="metricconverter">
        <w:smartTagPr>
          <w:attr w:name="ProductID" w:val="1959 г"/>
        </w:smartTagPr>
        <w:r w:rsidRPr="002E53D9">
          <w:rPr>
            <w:rFonts w:ascii="Times New Roman" w:hAnsi="Times New Roman" w:cs="Times New Roman"/>
            <w:b/>
            <w:sz w:val="28"/>
            <w:szCs w:val="28"/>
          </w:rPr>
          <w:t>1959 г</w:t>
        </w:r>
      </w:smartTag>
      <w:r w:rsidRPr="002E53D9">
        <w:rPr>
          <w:rFonts w:ascii="Times New Roman" w:hAnsi="Times New Roman" w:cs="Times New Roman"/>
          <w:b/>
          <w:sz w:val="28"/>
          <w:szCs w:val="28"/>
        </w:rPr>
        <w:t>.</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Конвенция МДП - ТИР</w:t>
      </w:r>
      <w:r w:rsidRPr="002E53D9">
        <w:rPr>
          <w:rFonts w:ascii="Times New Roman" w:hAnsi="Times New Roman" w:cs="Times New Roman"/>
          <w:sz w:val="28"/>
          <w:szCs w:val="28"/>
        </w:rPr>
        <w:t>);</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Конвенция о договоре международной автомобильной перевозки пассажиров и багажа</w:t>
      </w:r>
      <w:r w:rsidRPr="002E53D9">
        <w:rPr>
          <w:rFonts w:ascii="Times New Roman" w:hAnsi="Times New Roman" w:cs="Times New Roman"/>
          <w:sz w:val="28"/>
          <w:szCs w:val="28"/>
        </w:rPr>
        <w:t xml:space="preserve"> </w:t>
      </w:r>
      <w:smartTag w:uri="urn:schemas-microsoft-com:office:smarttags" w:element="metricconverter">
        <w:smartTagPr>
          <w:attr w:name="ProductID" w:val="1973 г"/>
        </w:smartTagPr>
        <w:r w:rsidRPr="002E53D9">
          <w:rPr>
            <w:rFonts w:ascii="Times New Roman" w:hAnsi="Times New Roman" w:cs="Times New Roman"/>
            <w:b/>
            <w:sz w:val="28"/>
            <w:szCs w:val="28"/>
          </w:rPr>
          <w:t>1973 г</w:t>
        </w:r>
      </w:smartTag>
      <w:r w:rsidRPr="002E53D9">
        <w:rPr>
          <w:rFonts w:ascii="Times New Roman" w:hAnsi="Times New Roman" w:cs="Times New Roman"/>
          <w:b/>
          <w:sz w:val="28"/>
          <w:szCs w:val="28"/>
        </w:rPr>
        <w:t xml:space="preserve">. </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Конвенция КАПП</w:t>
      </w:r>
      <w:r w:rsidRPr="002E53D9">
        <w:rPr>
          <w:rFonts w:ascii="Times New Roman" w:hAnsi="Times New Roman" w:cs="Times New Roman"/>
          <w:sz w:val="28"/>
          <w:szCs w:val="28"/>
        </w:rPr>
        <w:t>);</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Конвенцией ЦМР (КДПГ)</w:t>
      </w:r>
      <w:r w:rsidRPr="002E53D9">
        <w:rPr>
          <w:rFonts w:ascii="Times New Roman" w:hAnsi="Times New Roman" w:cs="Times New Roman"/>
          <w:sz w:val="28"/>
          <w:szCs w:val="28"/>
        </w:rPr>
        <w:t xml:space="preserve"> определяются основные условия договора  международной автомобильной перевозки грузов. В частности, Конвенция устанавливает рекви</w:t>
      </w:r>
      <w:r w:rsidRPr="002E53D9">
        <w:rPr>
          <w:rFonts w:ascii="Times New Roman" w:hAnsi="Times New Roman" w:cs="Times New Roman"/>
          <w:sz w:val="28"/>
          <w:szCs w:val="28"/>
        </w:rPr>
        <w:softHyphen/>
        <w:t>зиты автомобильной накладной, предусматривает поря</w:t>
      </w:r>
      <w:r w:rsidRPr="002E53D9">
        <w:rPr>
          <w:rFonts w:ascii="Times New Roman" w:hAnsi="Times New Roman" w:cs="Times New Roman"/>
          <w:sz w:val="28"/>
          <w:szCs w:val="28"/>
        </w:rPr>
        <w:softHyphen/>
        <w:t>док приема груза к перевозке и выдачи его в пункте назначения, а также права и обязанности сторон при автомобильной перевозке грузов международного сообщения.</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Перевозчик несет ответственность за полную или частичную утрату товаров и за ущерб, причиненный им как с момента принятия товара к перевозке, так и до момента их доставки. Однако перевозчик освобождается от ответственности, если утрата, ущерб или задержка в доставке возникли в результате:</w:t>
      </w:r>
    </w:p>
    <w:p w:rsidR="002E53D9" w:rsidRPr="002E53D9" w:rsidRDefault="002E53D9" w:rsidP="00B72CD3">
      <w:pPr>
        <w:numPr>
          <w:ilvl w:val="0"/>
          <w:numId w:val="22"/>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неправомерных действий или небрежность истца.</w:t>
      </w:r>
    </w:p>
    <w:p w:rsidR="002E53D9" w:rsidRPr="002E53D9" w:rsidRDefault="002E53D9" w:rsidP="00B72CD3">
      <w:pPr>
        <w:numPr>
          <w:ilvl w:val="0"/>
          <w:numId w:val="22"/>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указаний истца, которые не связаны с неправомерными действиями или небрежностью перевозчика.</w:t>
      </w:r>
    </w:p>
    <w:p w:rsidR="002E53D9" w:rsidRPr="002E53D9" w:rsidRDefault="002E53D9" w:rsidP="00B72CD3">
      <w:pPr>
        <w:numPr>
          <w:ilvl w:val="0"/>
          <w:numId w:val="22"/>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недостатками товаров, обусловленными специфическими свойствами.</w:t>
      </w:r>
    </w:p>
    <w:p w:rsidR="002E53D9" w:rsidRPr="002E53D9" w:rsidRDefault="002E53D9" w:rsidP="00B72CD3">
      <w:pPr>
        <w:numPr>
          <w:ilvl w:val="0"/>
          <w:numId w:val="22"/>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обстоятельствами, которых перевозчик не мог избежать и последствия которых он не мог предотвратить.</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Предел ответственности автотранспортных предприятий ограничен максимумом 25 золотых швейцарских франков за килограмм недостающего веса брутто, если грузоотправителем не объявлена стоимость груза.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По спорам, возникающим из перевозки, подпадающей под действие Конвенции,  истец может обратиться, кроме судов стран-участниц КДПГ, согласованных сторонами, в суд страны, на территории которой:</w:t>
      </w:r>
    </w:p>
    <w:p w:rsidR="002E53D9" w:rsidRPr="002E53D9" w:rsidRDefault="002E53D9" w:rsidP="00B72CD3">
      <w:pPr>
        <w:numPr>
          <w:ilvl w:val="0"/>
          <w:numId w:val="25"/>
        </w:numPr>
        <w:tabs>
          <w:tab w:val="clear" w:pos="36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ответчик имеет обычное место жительства.</w:t>
      </w:r>
    </w:p>
    <w:p w:rsidR="002E53D9" w:rsidRPr="002E53D9" w:rsidRDefault="002E53D9" w:rsidP="00B72CD3">
      <w:pPr>
        <w:numPr>
          <w:ilvl w:val="0"/>
          <w:numId w:val="25"/>
        </w:numPr>
        <w:tabs>
          <w:tab w:val="clear" w:pos="36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находится основное коммерческое предприятие ответчика или отделение, либо агентство, через посредство которых был заключен договор перевозки.</w:t>
      </w:r>
    </w:p>
    <w:p w:rsidR="002E53D9" w:rsidRPr="002E53D9" w:rsidRDefault="002E53D9" w:rsidP="00B72CD3">
      <w:pPr>
        <w:numPr>
          <w:ilvl w:val="0"/>
          <w:numId w:val="25"/>
        </w:numPr>
        <w:tabs>
          <w:tab w:val="clear" w:pos="36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находится место принятия груза к перевозке либо место, предназначенное для сдачи груза.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За последние годы выработан ряд международных соглашений, направленных на облегчение автомобильных перевозок грузов. Среди соглашений о таможенном режиме международного автомобильного сообщения особо важной является таможенная Конвенция о международных перевозках с применением книжки МДП.</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Конвенция МДП-ТИР предусматривает при автомобильных перевозках грузов составление особого таможенного документа - книжки МДП (международной дорожной перевозки). Согласно данной Конвенции перевозка грузов должна выполняться в заплом</w:t>
      </w:r>
      <w:r w:rsidRPr="002E53D9">
        <w:rPr>
          <w:rFonts w:ascii="Times New Roman" w:hAnsi="Times New Roman" w:cs="Times New Roman"/>
          <w:sz w:val="28"/>
          <w:szCs w:val="28"/>
        </w:rPr>
        <w:softHyphen/>
        <w:t>бированных транспортных средствах или контейнерах. При соблюдении необходимых предписаний перевозка грузов может осуществляться без таможенного досмотра в странах следования, являющихся участниками Конвенции МДП-ТИР не более трех стран.</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Выдача книжки МДП осуществляется через национальные ассоциации автомобильных перевозчиков, входящих в состав </w:t>
      </w:r>
      <w:r w:rsidRPr="002E53D9">
        <w:rPr>
          <w:rFonts w:ascii="Times New Roman" w:hAnsi="Times New Roman" w:cs="Times New Roman"/>
          <w:b/>
          <w:sz w:val="28"/>
          <w:szCs w:val="28"/>
        </w:rPr>
        <w:t xml:space="preserve">ИРУ </w:t>
      </w:r>
      <w:r w:rsidRPr="002E53D9">
        <w:rPr>
          <w:rFonts w:ascii="Times New Roman" w:hAnsi="Times New Roman" w:cs="Times New Roman"/>
          <w:sz w:val="28"/>
          <w:szCs w:val="28"/>
        </w:rPr>
        <w:t>(</w:t>
      </w:r>
      <w:r w:rsidRPr="002E53D9">
        <w:rPr>
          <w:rFonts w:ascii="Times New Roman" w:hAnsi="Times New Roman" w:cs="Times New Roman"/>
          <w:b/>
          <w:sz w:val="28"/>
          <w:szCs w:val="28"/>
        </w:rPr>
        <w:t>Международный союз автомобильного транспорта</w:t>
      </w:r>
      <w:r w:rsidRPr="002E53D9">
        <w:rPr>
          <w:rFonts w:ascii="Times New Roman" w:hAnsi="Times New Roman" w:cs="Times New Roman"/>
          <w:sz w:val="28"/>
          <w:szCs w:val="28"/>
        </w:rPr>
        <w:t xml:space="preserve">). В Республике Беларусь постановлением Совета Министров такой организацией признана </w:t>
      </w:r>
      <w:r w:rsidRPr="002E53D9">
        <w:rPr>
          <w:rFonts w:ascii="Times New Roman" w:hAnsi="Times New Roman" w:cs="Times New Roman"/>
          <w:b/>
          <w:sz w:val="28"/>
          <w:szCs w:val="28"/>
        </w:rPr>
        <w:t>Белорусская ассоциация международных автомобильных перевозчиков (БАМАП</w:t>
      </w:r>
      <w:r w:rsidRPr="002E53D9">
        <w:rPr>
          <w:rFonts w:ascii="Times New Roman" w:hAnsi="Times New Roman" w:cs="Times New Roman"/>
          <w:sz w:val="28"/>
          <w:szCs w:val="28"/>
        </w:rPr>
        <w:t xml:space="preserve">). Международные автомобильные перевозки пассажиров регулируются </w:t>
      </w:r>
      <w:r w:rsidRPr="002E53D9">
        <w:rPr>
          <w:rFonts w:ascii="Times New Roman" w:hAnsi="Times New Roman" w:cs="Times New Roman"/>
          <w:b/>
          <w:sz w:val="28"/>
          <w:szCs w:val="28"/>
        </w:rPr>
        <w:t>Конвенцией КАПП</w:t>
      </w:r>
      <w:r w:rsidRPr="002E53D9">
        <w:rPr>
          <w:rFonts w:ascii="Times New Roman" w:hAnsi="Times New Roman" w:cs="Times New Roman"/>
          <w:sz w:val="28"/>
          <w:szCs w:val="28"/>
        </w:rPr>
        <w:t xml:space="preserve">.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При повреждении здоровья пассажира общая сумма возмещения не может превышать 250 тысяч франков на одного пострадавшего. Вместе с тем внутренним (национальным) законодательством может быть установлен более высокий предел имущественной ответственности перевозчика.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При несохранности багажа возмещение не может превышать 500 франков на единицу багажа и 2 тысяч франков на пассажира.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Общий срок исковой давности при причинении вреда здоровью пассажира составляет три года, по другим требованиям - один год.</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 Конвенции закреплены коллизионные нормы, которые указывают право какого государства должно быть применено для урегулирования отношений с иностранным элементом, а именно закон места нахождения государственного органа, закон страны следования, закон суда, закон места причинения вреда и т.д.</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Иск может быть предъявлен в один из следующих судов - по месту нахождения ответчика или конторы, при посредстве которой был заключен договор перевозки; по месту причинения вреда; по месту отправления либо назначения.</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sectPr w:rsidR="002E53D9" w:rsidRPr="002E53D9" w:rsidSect="00CC4B10">
          <w:type w:val="continuous"/>
          <w:pgSz w:w="11909" w:h="16834" w:code="9"/>
          <w:pgMar w:top="426" w:right="427" w:bottom="426" w:left="567" w:header="0" w:footer="0" w:gutter="567"/>
          <w:cols w:space="720"/>
          <w:noEndnote/>
          <w:titlePg/>
        </w:sect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5. Международные воздушные перевозки</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В области воздушного транспорта действует большое число международных организаций. </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 xml:space="preserve">Среди них: </w:t>
      </w:r>
      <w:r w:rsidRPr="002E53D9">
        <w:rPr>
          <w:rFonts w:ascii="Times New Roman" w:hAnsi="Times New Roman" w:cs="Times New Roman"/>
          <w:b/>
          <w:sz w:val="28"/>
          <w:szCs w:val="28"/>
        </w:rPr>
        <w:t>Международная организация гражданской авиации</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 xml:space="preserve">ИКАО) </w:t>
      </w:r>
      <w:smartTag w:uri="urn:schemas-microsoft-com:office:smarttags" w:element="metricconverter">
        <w:smartTagPr>
          <w:attr w:name="ProductID" w:val="1944 г"/>
        </w:smartTagPr>
        <w:r w:rsidRPr="002E53D9">
          <w:rPr>
            <w:rFonts w:ascii="Times New Roman" w:hAnsi="Times New Roman" w:cs="Times New Roman"/>
            <w:b/>
            <w:sz w:val="28"/>
            <w:szCs w:val="28"/>
          </w:rPr>
          <w:t>1944 г</w:t>
        </w:r>
      </w:smartTag>
      <w:r w:rsidRPr="002E53D9">
        <w:rPr>
          <w:rFonts w:ascii="Times New Roman" w:hAnsi="Times New Roman" w:cs="Times New Roman"/>
          <w:b/>
          <w:sz w:val="28"/>
          <w:szCs w:val="28"/>
        </w:rPr>
        <w:t>.; Международная ассоциация воздушного транспорта</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 xml:space="preserve">ИАТА) </w:t>
      </w:r>
      <w:smartTag w:uri="urn:schemas-microsoft-com:office:smarttags" w:element="metricconverter">
        <w:smartTagPr>
          <w:attr w:name="ProductID" w:val="1945 г"/>
        </w:smartTagPr>
        <w:r w:rsidRPr="002E53D9">
          <w:rPr>
            <w:rFonts w:ascii="Times New Roman" w:hAnsi="Times New Roman" w:cs="Times New Roman"/>
            <w:b/>
            <w:sz w:val="28"/>
            <w:szCs w:val="28"/>
          </w:rPr>
          <w:t>1945 г</w:t>
        </w:r>
      </w:smartTag>
      <w:r w:rsidRPr="002E53D9">
        <w:rPr>
          <w:rFonts w:ascii="Times New Roman" w:hAnsi="Times New Roman" w:cs="Times New Roman"/>
          <w:b/>
          <w:sz w:val="28"/>
          <w:szCs w:val="28"/>
        </w:rPr>
        <w:t>..</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Общие правила осуществления международных воз</w:t>
      </w:r>
      <w:r w:rsidRPr="002E53D9">
        <w:rPr>
          <w:rFonts w:ascii="Times New Roman" w:hAnsi="Times New Roman" w:cs="Times New Roman"/>
          <w:sz w:val="28"/>
          <w:szCs w:val="28"/>
        </w:rPr>
        <w:softHyphen/>
        <w:t xml:space="preserve">душных сообщений определены </w:t>
      </w:r>
      <w:r w:rsidRPr="002E53D9">
        <w:rPr>
          <w:rFonts w:ascii="Times New Roman" w:hAnsi="Times New Roman" w:cs="Times New Roman"/>
          <w:b/>
          <w:sz w:val="28"/>
          <w:szCs w:val="28"/>
        </w:rPr>
        <w:t>Чикагской конвенцией о международной гражданской авиации 1944 года.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Чикагской конвенцией регламентированы следующие вопросы:</w:t>
      </w:r>
    </w:p>
    <w:p w:rsidR="002E53D9" w:rsidRPr="002E53D9" w:rsidRDefault="002E53D9" w:rsidP="00B72CD3">
      <w:pPr>
        <w:numPr>
          <w:ilvl w:val="0"/>
          <w:numId w:val="23"/>
        </w:numPr>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порядок выполнения полетов и процедура регистрации воздушных судов;</w:t>
      </w:r>
    </w:p>
    <w:p w:rsidR="002E53D9" w:rsidRPr="002E53D9" w:rsidRDefault="002E53D9" w:rsidP="00B72CD3">
      <w:pPr>
        <w:numPr>
          <w:ilvl w:val="0"/>
          <w:numId w:val="23"/>
        </w:numPr>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задачи и основные принципы деятельности ИКАО;</w:t>
      </w:r>
    </w:p>
    <w:p w:rsidR="002E53D9" w:rsidRPr="002E53D9" w:rsidRDefault="002E53D9" w:rsidP="00B72CD3">
      <w:pPr>
        <w:numPr>
          <w:ilvl w:val="0"/>
          <w:numId w:val="23"/>
        </w:numPr>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функционирование аэропортов, наземных аэрона</w:t>
      </w:r>
      <w:r w:rsidRPr="002E53D9">
        <w:rPr>
          <w:rFonts w:ascii="Times New Roman" w:hAnsi="Times New Roman" w:cs="Times New Roman"/>
          <w:sz w:val="28"/>
          <w:szCs w:val="28"/>
        </w:rPr>
        <w:softHyphen/>
        <w:t>вигационных средств и служб;</w:t>
      </w:r>
    </w:p>
    <w:p w:rsidR="002E53D9" w:rsidRPr="002E53D9" w:rsidRDefault="002E53D9" w:rsidP="00B72CD3">
      <w:pPr>
        <w:numPr>
          <w:ilvl w:val="0"/>
          <w:numId w:val="23"/>
        </w:numPr>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 порядок урегулирования споров.</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Вместе с Чикагской конвенцией были подписаны два соглашения:</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Соглашение о международном транзитном воздушном сообщении;</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Соглашение о международном воздушном транс</w:t>
      </w:r>
      <w:r w:rsidRPr="002E53D9">
        <w:rPr>
          <w:rFonts w:ascii="Times New Roman" w:hAnsi="Times New Roman" w:cs="Times New Roman"/>
          <w:b/>
          <w:sz w:val="28"/>
          <w:szCs w:val="28"/>
        </w:rPr>
        <w:softHyphen/>
        <w:t>порте.</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Основной транспортной конвенцией, регулирующей условия воздушных перевозок пассажиров и грузов, является </w:t>
      </w:r>
      <w:r w:rsidRPr="002E53D9">
        <w:rPr>
          <w:rFonts w:ascii="Times New Roman" w:hAnsi="Times New Roman" w:cs="Times New Roman"/>
          <w:b/>
          <w:sz w:val="28"/>
          <w:szCs w:val="28"/>
        </w:rPr>
        <w:t>Варшавская конвенция для унификации некоторых правил, касающихся международных перевозок</w:t>
      </w:r>
      <w:r w:rsidRPr="002E53D9">
        <w:rPr>
          <w:rFonts w:ascii="Times New Roman" w:hAnsi="Times New Roman" w:cs="Times New Roman"/>
          <w:sz w:val="28"/>
          <w:szCs w:val="28"/>
        </w:rPr>
        <w:t xml:space="preserve"> </w:t>
      </w:r>
      <w:smartTag w:uri="urn:schemas-microsoft-com:office:smarttags" w:element="metricconverter">
        <w:smartTagPr>
          <w:attr w:name="ProductID" w:val="1929 г"/>
        </w:smartTagPr>
        <w:r w:rsidRPr="002E53D9">
          <w:rPr>
            <w:rFonts w:ascii="Times New Roman" w:hAnsi="Times New Roman" w:cs="Times New Roman"/>
            <w:b/>
            <w:sz w:val="28"/>
            <w:szCs w:val="28"/>
          </w:rPr>
          <w:t>1929 г</w:t>
        </w:r>
      </w:smartTag>
      <w:r w:rsidRPr="002E53D9">
        <w:rPr>
          <w:rFonts w:ascii="Times New Roman" w:hAnsi="Times New Roman" w:cs="Times New Roman"/>
          <w:b/>
          <w:sz w:val="28"/>
          <w:szCs w:val="28"/>
        </w:rPr>
        <w:t>.</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Варшавская конвенция</w:t>
      </w:r>
      <w:r w:rsidRPr="002E53D9">
        <w:rPr>
          <w:rFonts w:ascii="Times New Roman" w:hAnsi="Times New Roman" w:cs="Times New Roman"/>
          <w:sz w:val="28"/>
          <w:szCs w:val="28"/>
        </w:rPr>
        <w:t xml:space="preserve">).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Варшавская конвенция была существенным образом модернизирована Гватемальским протоколом </w:t>
      </w:r>
      <w:smartTag w:uri="urn:schemas-microsoft-com:office:smarttags" w:element="metricconverter">
        <w:smartTagPr>
          <w:attr w:name="ProductID" w:val="1971 г"/>
        </w:smartTagPr>
        <w:r w:rsidRPr="002E53D9">
          <w:rPr>
            <w:rFonts w:ascii="Times New Roman" w:hAnsi="Times New Roman" w:cs="Times New Roman"/>
            <w:sz w:val="28"/>
            <w:szCs w:val="28"/>
          </w:rPr>
          <w:t>1971 г</w:t>
        </w:r>
      </w:smartTag>
      <w:r w:rsidRPr="002E53D9">
        <w:rPr>
          <w:rFonts w:ascii="Times New Roman" w:hAnsi="Times New Roman" w:cs="Times New Roman"/>
          <w:sz w:val="28"/>
          <w:szCs w:val="28"/>
        </w:rPr>
        <w:t xml:space="preserve">. и Монреальским и Гаагским протоколами </w:t>
      </w:r>
      <w:smartTag w:uri="urn:schemas-microsoft-com:office:smarttags" w:element="metricconverter">
        <w:smartTagPr>
          <w:attr w:name="ProductID" w:val="1975 г"/>
        </w:smartTagPr>
        <w:r w:rsidRPr="002E53D9">
          <w:rPr>
            <w:rFonts w:ascii="Times New Roman" w:hAnsi="Times New Roman" w:cs="Times New Roman"/>
            <w:sz w:val="28"/>
            <w:szCs w:val="28"/>
          </w:rPr>
          <w:t>1975 г</w:t>
        </w:r>
      </w:smartTag>
      <w:r w:rsidRPr="002E53D9">
        <w:rPr>
          <w:rFonts w:ascii="Times New Roman" w:hAnsi="Times New Roman" w:cs="Times New Roman"/>
          <w:sz w:val="28"/>
          <w:szCs w:val="28"/>
        </w:rPr>
        <w:t>.</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Варшавской конвенцией регламентированы права и обязанности участников договора международной воздушной перевозки, определен порядок приема и выдачи груза в пункте назначения, установлены основные требования к перевозочным документам.</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Варшавской конвенцией предусмотрена имуществен</w:t>
      </w:r>
      <w:r w:rsidRPr="002E53D9">
        <w:rPr>
          <w:rFonts w:ascii="Times New Roman" w:hAnsi="Times New Roman" w:cs="Times New Roman"/>
          <w:sz w:val="28"/>
          <w:szCs w:val="28"/>
        </w:rPr>
        <w:softHyphen/>
        <w:t>ная ответственность авиаперевозчика в следующих слу</w:t>
      </w:r>
      <w:r w:rsidRPr="002E53D9">
        <w:rPr>
          <w:rFonts w:ascii="Times New Roman" w:hAnsi="Times New Roman" w:cs="Times New Roman"/>
          <w:sz w:val="28"/>
          <w:szCs w:val="28"/>
        </w:rPr>
        <w:softHyphen/>
        <w:t>чаях:</w:t>
      </w:r>
    </w:p>
    <w:p w:rsidR="002E53D9" w:rsidRPr="002E53D9" w:rsidRDefault="002E53D9" w:rsidP="00B72CD3">
      <w:pPr>
        <w:numPr>
          <w:ilvl w:val="0"/>
          <w:numId w:val="24"/>
        </w:numPr>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за причинение вреда здоровью пассажи</w:t>
      </w:r>
      <w:r w:rsidRPr="002E53D9">
        <w:rPr>
          <w:rFonts w:ascii="Times New Roman" w:hAnsi="Times New Roman" w:cs="Times New Roman"/>
          <w:sz w:val="28"/>
          <w:szCs w:val="28"/>
        </w:rPr>
        <w:softHyphen/>
        <w:t>ра;</w:t>
      </w:r>
    </w:p>
    <w:p w:rsidR="002E53D9" w:rsidRPr="002E53D9" w:rsidRDefault="002E53D9" w:rsidP="00B72CD3">
      <w:pPr>
        <w:numPr>
          <w:ilvl w:val="0"/>
          <w:numId w:val="24"/>
        </w:numPr>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за несохранность багажа и груза;</w:t>
      </w:r>
    </w:p>
    <w:p w:rsidR="002E53D9" w:rsidRPr="002E53D9" w:rsidRDefault="002E53D9" w:rsidP="00B72CD3">
      <w:pPr>
        <w:numPr>
          <w:ilvl w:val="0"/>
          <w:numId w:val="24"/>
        </w:numPr>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за просрочку в доставке груза.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Имущественная ответственность авиаперевозчика за причинение вреда здоровью пассажира наступает неза</w:t>
      </w:r>
      <w:r w:rsidRPr="002E53D9">
        <w:rPr>
          <w:rFonts w:ascii="Times New Roman" w:hAnsi="Times New Roman" w:cs="Times New Roman"/>
          <w:sz w:val="28"/>
          <w:szCs w:val="28"/>
        </w:rPr>
        <w:softHyphen/>
        <w:t xml:space="preserve">висимо от его вины. Авиаперевозчик освобождается от ответственности, если докажет, что причинение вреда имело место вопреки всем мерам, принятым с его стороны, либо докажет, что такие меры принять было невозможно.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Согласно ст.22 Варшавской конвенции имущест</w:t>
      </w:r>
      <w:r w:rsidRPr="002E53D9">
        <w:rPr>
          <w:rFonts w:ascii="Times New Roman" w:hAnsi="Times New Roman" w:cs="Times New Roman"/>
          <w:sz w:val="28"/>
          <w:szCs w:val="28"/>
        </w:rPr>
        <w:softHyphen/>
        <w:t>венная ответственность авиаперевозчика в отношении каждого пассажира (за причинение вреда здоровью) ограничивается суммой в размере 125 тысяч франков. Гаагский протокол 1955 года увеличил в два раза (до 250 тысяч франков) предел имущественной ответственности авиаперевозчика за вред, причиненный здоровью пассажира.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Предел имущественной ответственности авиаперевоз</w:t>
      </w:r>
      <w:r w:rsidRPr="002E53D9">
        <w:rPr>
          <w:rFonts w:ascii="Times New Roman" w:hAnsi="Times New Roman" w:cs="Times New Roman"/>
          <w:sz w:val="28"/>
          <w:szCs w:val="28"/>
        </w:rPr>
        <w:softHyphen/>
        <w:t>чика за несохранность багажа и груза установлен в размере 250 франков за килограмм багажа (груза). В отношения предметов, оставляемых пассажирами при себе, ответственность авиаперевозчика ограничивается 5 тысячами франков.</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Варшавская конвенция предусматривает претензион</w:t>
      </w:r>
      <w:r w:rsidRPr="002E53D9">
        <w:rPr>
          <w:rFonts w:ascii="Times New Roman" w:hAnsi="Times New Roman" w:cs="Times New Roman"/>
          <w:sz w:val="28"/>
          <w:szCs w:val="28"/>
        </w:rPr>
        <w:softHyphen/>
        <w:t xml:space="preserve">ный порядок урегулирования имущественных споров. В случае установления ущерба заинтересованное лицо должно обратиться с претензией в письменном виде к авиаперевозчику в следующие сроки: по багажу - 7 дней, по грузу - 14 дней, в связи с просрочкой в доставке груза -21 день.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По выбору истца иск может быть предъявлен в суде государства, в котором находится место нахождения авиаперевозчика или его контора, оформившая договор воздушной перевозки, либо в суде государства, в котором находится моего назначения перевозки.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Чартерные авиаперевозки регулируются </w:t>
      </w:r>
      <w:r w:rsidRPr="002E53D9">
        <w:rPr>
          <w:rFonts w:ascii="Times New Roman" w:hAnsi="Times New Roman" w:cs="Times New Roman"/>
          <w:b/>
          <w:sz w:val="28"/>
          <w:szCs w:val="28"/>
        </w:rPr>
        <w:t>Гвадалахарской конвенцией об унификации некоторых правил, касающихся международных воздушных перевозок, осуществляемых лицами, не являющимися перевозчи</w:t>
      </w:r>
      <w:r w:rsidRPr="002E53D9">
        <w:rPr>
          <w:rFonts w:ascii="Times New Roman" w:hAnsi="Times New Roman" w:cs="Times New Roman"/>
          <w:b/>
          <w:sz w:val="28"/>
          <w:szCs w:val="28"/>
        </w:rPr>
        <w:softHyphen/>
        <w:t>ками по договору,</w:t>
      </w:r>
      <w:r w:rsidRPr="002E53D9">
        <w:rPr>
          <w:rFonts w:ascii="Times New Roman" w:hAnsi="Times New Roman" w:cs="Times New Roman"/>
          <w:sz w:val="28"/>
          <w:szCs w:val="28"/>
        </w:rPr>
        <w:t xml:space="preserve"> </w:t>
      </w:r>
      <w:smartTag w:uri="urn:schemas-microsoft-com:office:smarttags" w:element="metricconverter">
        <w:smartTagPr>
          <w:attr w:name="ProductID" w:val="1961 г"/>
        </w:smartTagPr>
        <w:r w:rsidRPr="002E53D9">
          <w:rPr>
            <w:rFonts w:ascii="Times New Roman" w:hAnsi="Times New Roman" w:cs="Times New Roman"/>
            <w:b/>
            <w:sz w:val="28"/>
            <w:szCs w:val="28"/>
          </w:rPr>
          <w:t>1961 г</w:t>
        </w:r>
      </w:smartTag>
      <w:r w:rsidRPr="002E53D9">
        <w:rPr>
          <w:rFonts w:ascii="Times New Roman" w:hAnsi="Times New Roman" w:cs="Times New Roman"/>
          <w:b/>
          <w:sz w:val="28"/>
          <w:szCs w:val="28"/>
        </w:rPr>
        <w:t>. (Гвадалахарская конвенция</w:t>
      </w:r>
      <w:r w:rsidRPr="002E53D9">
        <w:rPr>
          <w:rFonts w:ascii="Times New Roman" w:hAnsi="Times New Roman" w:cs="Times New Roman"/>
          <w:sz w:val="28"/>
          <w:szCs w:val="28"/>
        </w:rPr>
        <w:t>).</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Согласно Гвадалахарской конвенции фактическим перевозчиком по воздушному чартеру признается лицо, не являющееся перевозчиком по договору, но уполномоченное им осуществлять перевозку.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Предметом договора воздушного чартера является предоставление самолета (самолетов) для выполнения разового или нескольких полетов. Сторонами этого договора являются фрахтователь (заказчик) и собственник самолета (авиакомпания).</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 соответствии с Гвадалахарской конвенцией потер</w:t>
      </w:r>
      <w:r w:rsidRPr="002E53D9">
        <w:rPr>
          <w:rFonts w:ascii="Times New Roman" w:hAnsi="Times New Roman" w:cs="Times New Roman"/>
          <w:sz w:val="28"/>
          <w:szCs w:val="28"/>
        </w:rPr>
        <w:softHyphen/>
        <w:t>певший может предъявить по своему усмотрению иск либо к фактическому перевозчику, либо к перевозчику, заключившему договор воздушного чартера, либо к обоим перевозчикам вместе.</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6. Международные морские перевозки</w:t>
      </w:r>
    </w:p>
    <w:p w:rsidR="002E53D9" w:rsidRPr="002E53D9" w:rsidRDefault="002E53D9" w:rsidP="002E53D9">
      <w:pPr>
        <w:ind w:firstLine="567"/>
        <w:jc w:val="both"/>
        <w:rPr>
          <w:rFonts w:ascii="Times New Roman" w:hAnsi="Times New Roman" w:cs="Times New Roman"/>
          <w:sz w:val="28"/>
          <w:szCs w:val="28"/>
        </w:rPr>
      </w:pP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Существенную роль в формировании и развитии норм международного частного права играют следующие международные морские организации: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Международный морской комитет (ММК)</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 xml:space="preserve">1897г. и Международная    морская    организация  (ИМО) </w:t>
      </w:r>
      <w:smartTag w:uri="urn:schemas-microsoft-com:office:smarttags" w:element="metricconverter">
        <w:smartTagPr>
          <w:attr w:name="ProductID" w:val="1958 г"/>
        </w:smartTagPr>
        <w:r w:rsidRPr="002E53D9">
          <w:rPr>
            <w:rFonts w:ascii="Times New Roman" w:hAnsi="Times New Roman" w:cs="Times New Roman"/>
            <w:b/>
            <w:sz w:val="28"/>
            <w:szCs w:val="28"/>
          </w:rPr>
          <w:t>1958 г</w:t>
        </w:r>
      </w:smartTag>
      <w:r w:rsidRPr="002E53D9">
        <w:rPr>
          <w:rFonts w:ascii="Times New Roman" w:hAnsi="Times New Roman" w:cs="Times New Roman"/>
          <w:sz w:val="28"/>
          <w:szCs w:val="28"/>
        </w:rPr>
        <w:t>.</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 xml:space="preserve">Морские перевозки грузов регулируются рядом транспортных конвенций. Среди них </w:t>
      </w:r>
      <w:r w:rsidRPr="002E53D9">
        <w:rPr>
          <w:rFonts w:ascii="Times New Roman" w:hAnsi="Times New Roman" w:cs="Times New Roman"/>
          <w:b/>
          <w:sz w:val="28"/>
          <w:szCs w:val="28"/>
        </w:rPr>
        <w:t xml:space="preserve">Конвенция ООН о морской перевозке грузов </w:t>
      </w:r>
      <w:smartTag w:uri="urn:schemas-microsoft-com:office:smarttags" w:element="metricconverter">
        <w:smartTagPr>
          <w:attr w:name="ProductID" w:val="1978 г"/>
        </w:smartTagPr>
        <w:r w:rsidRPr="002E53D9">
          <w:rPr>
            <w:rFonts w:ascii="Times New Roman" w:hAnsi="Times New Roman" w:cs="Times New Roman"/>
            <w:b/>
            <w:sz w:val="28"/>
            <w:szCs w:val="28"/>
          </w:rPr>
          <w:t>1978 г</w:t>
        </w:r>
      </w:smartTag>
      <w:r w:rsidRPr="002E53D9">
        <w:rPr>
          <w:rFonts w:ascii="Times New Roman" w:hAnsi="Times New Roman" w:cs="Times New Roman"/>
          <w:b/>
          <w:sz w:val="28"/>
          <w:szCs w:val="28"/>
        </w:rPr>
        <w:t>. (Гамбургские правила),</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 xml:space="preserve">Конвенция ООН по морскому праву </w:t>
      </w:r>
      <w:smartTag w:uri="urn:schemas-microsoft-com:office:smarttags" w:element="metricconverter">
        <w:smartTagPr>
          <w:attr w:name="ProductID" w:val="1982 г"/>
        </w:smartTagPr>
        <w:r w:rsidRPr="002E53D9">
          <w:rPr>
            <w:rFonts w:ascii="Times New Roman" w:hAnsi="Times New Roman" w:cs="Times New Roman"/>
            <w:b/>
            <w:sz w:val="28"/>
            <w:szCs w:val="28"/>
          </w:rPr>
          <w:t>1982 г</w:t>
        </w:r>
      </w:smartTag>
      <w:r w:rsidRPr="002E53D9">
        <w:rPr>
          <w:rFonts w:ascii="Times New Roman" w:hAnsi="Times New Roman" w:cs="Times New Roman"/>
          <w:b/>
          <w:sz w:val="28"/>
          <w:szCs w:val="28"/>
        </w:rPr>
        <w:t>. ("ХАРТИЯ МОРЕЙ"),</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 xml:space="preserve">Афинская конвенция о перевозках морем пассажиров и их багажа </w:t>
      </w:r>
      <w:smartTag w:uri="urn:schemas-microsoft-com:office:smarttags" w:element="metricconverter">
        <w:smartTagPr>
          <w:attr w:name="ProductID" w:val="1974 г"/>
        </w:smartTagPr>
        <w:r w:rsidRPr="002E53D9">
          <w:rPr>
            <w:rFonts w:ascii="Times New Roman" w:hAnsi="Times New Roman" w:cs="Times New Roman"/>
            <w:b/>
            <w:sz w:val="28"/>
            <w:szCs w:val="28"/>
          </w:rPr>
          <w:t>1974 г</w:t>
        </w:r>
      </w:smartTag>
      <w:r w:rsidRPr="002E53D9">
        <w:rPr>
          <w:rFonts w:ascii="Times New Roman" w:hAnsi="Times New Roman" w:cs="Times New Roman"/>
          <w:b/>
          <w:sz w:val="28"/>
          <w:szCs w:val="28"/>
        </w:rPr>
        <w:t>. (Афинская конвенция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На морском транспорте сложились две основные формы его эксплуатации:</w:t>
      </w:r>
    </w:p>
    <w:p w:rsidR="002E53D9" w:rsidRPr="002E53D9" w:rsidRDefault="002E53D9" w:rsidP="00B72CD3">
      <w:pPr>
        <w:numPr>
          <w:ilvl w:val="0"/>
          <w:numId w:val="26"/>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нерегулярное (трамповое) </w:t>
      </w:r>
      <w:r w:rsidRPr="002E53D9">
        <w:rPr>
          <w:rFonts w:ascii="Times New Roman" w:hAnsi="Times New Roman" w:cs="Times New Roman"/>
          <w:sz w:val="28"/>
          <w:szCs w:val="28"/>
        </w:rPr>
        <w:t>судоходство, при котором морское судно выполняет одиночные рейсы, т.е. не связана с постоянными районами плавания, портами погрузки и выгрузки, не ограничена определенным видом грузов, а цена перевозки устанавливается по соглашению сторон;</w:t>
      </w:r>
    </w:p>
    <w:p w:rsidR="002E53D9" w:rsidRPr="002E53D9" w:rsidRDefault="002E53D9" w:rsidP="00B72CD3">
      <w:pPr>
        <w:numPr>
          <w:ilvl w:val="0"/>
          <w:numId w:val="26"/>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регулярное (линейное)</w:t>
      </w:r>
      <w:r w:rsidRPr="002E53D9">
        <w:rPr>
          <w:rFonts w:ascii="Times New Roman" w:hAnsi="Times New Roman" w:cs="Times New Roman"/>
          <w:sz w:val="28"/>
          <w:szCs w:val="28"/>
        </w:rPr>
        <w:t xml:space="preserve"> судоходство, т.е. форма регулирования судоходства, обслуживающая направление перевозок с устойчивыми пассажиро- и грузопотоками и предусматривающая организацию движения закрепленных за линией судов по расписанию с оплатой по тарифу.</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Основной организационной формой доставки грузов морем являются регулярные (линейные) перевозки. Такие перевозки, как правило, осуществляются объединениями судовладельческих компаний, получившими название </w:t>
      </w:r>
      <w:r w:rsidRPr="002E53D9">
        <w:rPr>
          <w:rFonts w:ascii="Times New Roman" w:hAnsi="Times New Roman" w:cs="Times New Roman"/>
          <w:b/>
          <w:sz w:val="28"/>
          <w:szCs w:val="28"/>
        </w:rPr>
        <w:t>линейных конференций.</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 xml:space="preserve">Международные морские перевозки грузов могут осуществляться по </w:t>
      </w:r>
      <w:r w:rsidRPr="002E53D9">
        <w:rPr>
          <w:rFonts w:ascii="Times New Roman" w:hAnsi="Times New Roman" w:cs="Times New Roman"/>
          <w:b/>
          <w:sz w:val="28"/>
          <w:szCs w:val="28"/>
        </w:rPr>
        <w:t>чартеру</w:t>
      </w:r>
      <w:r w:rsidRPr="002E53D9">
        <w:rPr>
          <w:rFonts w:ascii="Times New Roman" w:hAnsi="Times New Roman" w:cs="Times New Roman"/>
          <w:sz w:val="28"/>
          <w:szCs w:val="28"/>
        </w:rPr>
        <w:t xml:space="preserve"> или по </w:t>
      </w:r>
      <w:r w:rsidRPr="002E53D9">
        <w:rPr>
          <w:rFonts w:ascii="Times New Roman" w:hAnsi="Times New Roman" w:cs="Times New Roman"/>
          <w:b/>
          <w:sz w:val="28"/>
          <w:szCs w:val="28"/>
        </w:rPr>
        <w:t>коносаменту.</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Чартер является документом, удостоверяющим наличие и содержание договора фрахтования, заключаемого между фрахтовщиком или фрахтователем, и рассчитан на перевозку крупных партий грузов, прежде всего массовых. При таких перевозках предоставляется либо все судно, его часть или определенное помещение</w:t>
      </w:r>
      <w:r w:rsidRPr="002E53D9">
        <w:rPr>
          <w:rFonts w:ascii="Times New Roman" w:hAnsi="Times New Roman" w:cs="Times New Roman"/>
          <w:sz w:val="28"/>
          <w:szCs w:val="28"/>
        </w:rPr>
        <w:t>.</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 xml:space="preserve">Международно-правовой практике известны различные виды чартеров: </w:t>
      </w:r>
      <w:r w:rsidRPr="002E53D9">
        <w:rPr>
          <w:rFonts w:ascii="Times New Roman" w:hAnsi="Times New Roman" w:cs="Times New Roman"/>
          <w:b/>
          <w:sz w:val="28"/>
          <w:szCs w:val="28"/>
        </w:rPr>
        <w:t>рейсовый чартер, тайм-чартер, букингнот, димайз-чартер, открытый чартер (</w:t>
      </w:r>
      <w:r w:rsidRPr="002E53D9">
        <w:rPr>
          <w:rFonts w:ascii="Times New Roman" w:hAnsi="Times New Roman" w:cs="Times New Roman"/>
          <w:b/>
          <w:sz w:val="28"/>
          <w:szCs w:val="28"/>
          <w:lang w:val="en-US"/>
        </w:rPr>
        <w:t>open</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charter</w:t>
      </w:r>
      <w:r w:rsidRPr="002E53D9">
        <w:rPr>
          <w:rFonts w:ascii="Times New Roman" w:hAnsi="Times New Roman" w:cs="Times New Roman"/>
          <w:b/>
          <w:sz w:val="28"/>
          <w:szCs w:val="28"/>
        </w:rPr>
        <w:t>), пространственный чартер (</w:t>
      </w:r>
      <w:r w:rsidRPr="002E53D9">
        <w:rPr>
          <w:rFonts w:ascii="Times New Roman" w:hAnsi="Times New Roman" w:cs="Times New Roman"/>
          <w:b/>
          <w:sz w:val="28"/>
          <w:szCs w:val="28"/>
          <w:lang w:val="en-US"/>
        </w:rPr>
        <w:t>space</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charter</w:t>
      </w:r>
      <w:r w:rsidRPr="002E53D9">
        <w:rPr>
          <w:rFonts w:ascii="Times New Roman" w:hAnsi="Times New Roman" w:cs="Times New Roman"/>
          <w:b/>
          <w:sz w:val="28"/>
          <w:szCs w:val="28"/>
        </w:rPr>
        <w:t xml:space="preserve">), морской чартер </w:t>
      </w:r>
      <w:r w:rsidRPr="002E53D9">
        <w:rPr>
          <w:rFonts w:ascii="Times New Roman" w:hAnsi="Times New Roman" w:cs="Times New Roman"/>
          <w:sz w:val="28"/>
          <w:szCs w:val="28"/>
        </w:rPr>
        <w:t>и другие.</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Коносамент – это документ, выдаваемый перевозчиком или фактическим перевозчиком владельцу отправляемого морем груза в удостоверении факта принятия его к перевозке и обязательства передать его в порту назначения грузополучателю.</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По способу обозначения грузовладельца коносаменты делятся на: </w:t>
      </w:r>
      <w:r w:rsidRPr="002E53D9">
        <w:rPr>
          <w:rFonts w:ascii="Times New Roman" w:hAnsi="Times New Roman" w:cs="Times New Roman"/>
          <w:b/>
          <w:sz w:val="28"/>
          <w:szCs w:val="28"/>
        </w:rPr>
        <w:t xml:space="preserve">именные, ордерные </w:t>
      </w:r>
      <w:r w:rsidRPr="002E53D9">
        <w:rPr>
          <w:rFonts w:ascii="Times New Roman" w:hAnsi="Times New Roman" w:cs="Times New Roman"/>
          <w:sz w:val="28"/>
          <w:szCs w:val="28"/>
        </w:rPr>
        <w:t>и</w:t>
      </w:r>
      <w:r w:rsidRPr="002E53D9">
        <w:rPr>
          <w:rFonts w:ascii="Times New Roman" w:hAnsi="Times New Roman" w:cs="Times New Roman"/>
          <w:b/>
          <w:sz w:val="28"/>
          <w:szCs w:val="28"/>
        </w:rPr>
        <w:t xml:space="preserve"> предъявительские</w:t>
      </w:r>
      <w:r w:rsidRPr="002E53D9">
        <w:rPr>
          <w:rFonts w:ascii="Times New Roman" w:hAnsi="Times New Roman" w:cs="Times New Roman"/>
          <w:sz w:val="28"/>
          <w:szCs w:val="28"/>
        </w:rPr>
        <w:t>. Коносамент предается с соблюдением следующих правил:</w:t>
      </w:r>
    </w:p>
    <w:p w:rsidR="002E53D9" w:rsidRPr="002E53D9" w:rsidRDefault="002E53D9" w:rsidP="00B72CD3">
      <w:pPr>
        <w:numPr>
          <w:ilvl w:val="0"/>
          <w:numId w:val="28"/>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именной коносамент может передаваться по именным передаточным надписям или в иной форме в соответствии с правилами, установленными для уступки требований.</w:t>
      </w:r>
    </w:p>
    <w:p w:rsidR="002E53D9" w:rsidRPr="002E53D9" w:rsidRDefault="002E53D9" w:rsidP="00B72CD3">
      <w:pPr>
        <w:numPr>
          <w:ilvl w:val="0"/>
          <w:numId w:val="28"/>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ордерный коносамент – по именным или бланковым передаточным надписям.</w:t>
      </w:r>
    </w:p>
    <w:p w:rsidR="002E53D9" w:rsidRPr="002E53D9" w:rsidRDefault="002E53D9" w:rsidP="00B72CD3">
      <w:pPr>
        <w:numPr>
          <w:ilvl w:val="0"/>
          <w:numId w:val="28"/>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коносамент на предъявителя может передаваться посредством простого вручения.</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 xml:space="preserve"> При морских перевозках грузов применяются </w:t>
      </w:r>
      <w:r w:rsidRPr="002E53D9">
        <w:rPr>
          <w:rFonts w:ascii="Times New Roman" w:hAnsi="Times New Roman" w:cs="Times New Roman"/>
          <w:b/>
          <w:sz w:val="28"/>
          <w:szCs w:val="28"/>
        </w:rPr>
        <w:t xml:space="preserve">экспортные, каботажные, прямые (сквозные), смешанные, линейные, чартерные, служебные, долевые </w:t>
      </w:r>
      <w:r w:rsidRPr="002E53D9">
        <w:rPr>
          <w:rFonts w:ascii="Times New Roman" w:hAnsi="Times New Roman" w:cs="Times New Roman"/>
          <w:sz w:val="28"/>
          <w:szCs w:val="28"/>
        </w:rPr>
        <w:t xml:space="preserve">коносаменты. В свою очередь сквозные коносаменты подразделяются на три типа: </w:t>
      </w:r>
      <w:r w:rsidRPr="002E53D9">
        <w:rPr>
          <w:rFonts w:ascii="Times New Roman" w:hAnsi="Times New Roman" w:cs="Times New Roman"/>
          <w:b/>
          <w:sz w:val="28"/>
          <w:szCs w:val="28"/>
        </w:rPr>
        <w:t>морской сквозной коносамент, обычный сквозной коносамент, коносамент на смешанную перевозку.</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Транспортными конвенциями регламентированы в основном три сферы морских перевозок:</w:t>
      </w:r>
    </w:p>
    <w:p w:rsidR="002E53D9" w:rsidRPr="002E53D9" w:rsidRDefault="002E53D9" w:rsidP="00B72CD3">
      <w:pPr>
        <w:numPr>
          <w:ilvl w:val="0"/>
          <w:numId w:val="27"/>
        </w:numPr>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развитие торгового судоходства;</w:t>
      </w:r>
    </w:p>
    <w:p w:rsidR="002E53D9" w:rsidRPr="002E53D9" w:rsidRDefault="002E53D9" w:rsidP="00B72CD3">
      <w:pPr>
        <w:numPr>
          <w:ilvl w:val="0"/>
          <w:numId w:val="27"/>
        </w:numPr>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безопасность мореплавания;</w:t>
      </w:r>
    </w:p>
    <w:p w:rsidR="002E53D9" w:rsidRPr="002E53D9" w:rsidRDefault="002E53D9" w:rsidP="00B72CD3">
      <w:pPr>
        <w:numPr>
          <w:ilvl w:val="0"/>
          <w:numId w:val="27"/>
        </w:numPr>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имущественная ответственность морского перевозчика (судовладельца) за причиненный ущерб.</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В марте </w:t>
      </w:r>
      <w:smartTag w:uri="urn:schemas-microsoft-com:office:smarttags" w:element="metricconverter">
        <w:smartTagPr>
          <w:attr w:name="ProductID" w:val="1978 г"/>
        </w:smartTagPr>
        <w:r w:rsidRPr="002E53D9">
          <w:rPr>
            <w:rFonts w:ascii="Times New Roman" w:hAnsi="Times New Roman" w:cs="Times New Roman"/>
            <w:sz w:val="28"/>
            <w:szCs w:val="28"/>
          </w:rPr>
          <w:t>1978 г</w:t>
        </w:r>
      </w:smartTag>
      <w:r w:rsidRPr="002E53D9">
        <w:rPr>
          <w:rFonts w:ascii="Times New Roman" w:hAnsi="Times New Roman" w:cs="Times New Roman"/>
          <w:sz w:val="28"/>
          <w:szCs w:val="28"/>
        </w:rPr>
        <w:t>. в Гамбурге принята Конвенция о морской перевозке грузов. Все положения Конвенции носят императивный характер. Она применяется ко всем договорам морской перевозки между двумя государствами, если:</w:t>
      </w:r>
    </w:p>
    <w:p w:rsidR="002E53D9" w:rsidRPr="002E53D9" w:rsidRDefault="002E53D9" w:rsidP="00B72CD3">
      <w:pPr>
        <w:numPr>
          <w:ilvl w:val="0"/>
          <w:numId w:val="29"/>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порт погрузки или разгрузки, предусмотренные в договоре морской перевозки, находятся в одном из государств-участников Конвенции, или в одном из государств - участников Конвенции.</w:t>
      </w:r>
    </w:p>
    <w:p w:rsidR="002E53D9" w:rsidRPr="002E53D9" w:rsidRDefault="002E53D9" w:rsidP="00B72CD3">
      <w:pPr>
        <w:numPr>
          <w:ilvl w:val="0"/>
          <w:numId w:val="29"/>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один из опционных портов разгрузки (порты разгрузки указанные в контракте и можно разгружаться в одном из них), предусмотренных в договоре морской перевозки, является фактическим портом разгрузки, и такой порт находится в одном из государств–участников Конвенции.</w:t>
      </w:r>
    </w:p>
    <w:p w:rsidR="002E53D9" w:rsidRPr="002E53D9" w:rsidRDefault="002E53D9" w:rsidP="00B72CD3">
      <w:pPr>
        <w:numPr>
          <w:ilvl w:val="0"/>
          <w:numId w:val="29"/>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коносамент или другой документ, подтверждающий договор морской перевозки, предусматривает, что договор должен регулироваться положениями Конвенции или законодательством любого государства-участника Конвенции.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Положения Конвенции применяются независимо от национальной принадлежности судна, перевозчика, фактического перевозчика, грузоотправителя, грузополучателя или иного заинтересованного лица.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Ответственность вины по данной конвенции основана на принципе презюмируемой вины.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Согласно ст. 4 Конвенции ответственность перевозчика за весь груз  охватывает период, в течение которого груз находится в ведении перевозчика в порту погрузки, во время перевозки и в порту разгрузки.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Перевозчик не несет ответственности, кроме общей аварии, в тех случаях, когда утрата, повреждение или задержка в сдаче возникла в результате мер по спасению жизни или разумных мер по спасению имущества на море.</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Согласно Афинской конвенции 1974 года понятие «перевозка» охватывает следующие периоды:</w:t>
      </w:r>
    </w:p>
    <w:p w:rsidR="002E53D9" w:rsidRPr="002E53D9" w:rsidRDefault="002E53D9" w:rsidP="00B72CD3">
      <w:pPr>
        <w:numPr>
          <w:ilvl w:val="0"/>
          <w:numId w:val="30"/>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в отношении пассажира и его багажа – период, в течение которого пассажир и или его каютный багаж находятся на борту судна, период посадки и высадки пассажира, период в течение которого пассажир и его каютный багаж доставляются водным путем с берега на судно. Данный период не охватывает время нахождения на морском вокзале, на причале или в любом ином портовом сооружении.</w:t>
      </w:r>
    </w:p>
    <w:p w:rsidR="002E53D9" w:rsidRPr="002E53D9" w:rsidRDefault="002E53D9" w:rsidP="00B72CD3">
      <w:pPr>
        <w:numPr>
          <w:ilvl w:val="0"/>
          <w:numId w:val="30"/>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в отношении каютного багажа – период его нахождения на морском вокзале или причале, если он принят к перевозке перевозчиком, его служащим, или агентом и еще не выдан пассажиру.</w:t>
      </w:r>
    </w:p>
    <w:p w:rsidR="002E53D9" w:rsidRPr="002E53D9" w:rsidRDefault="002E53D9" w:rsidP="00B72CD3">
      <w:pPr>
        <w:numPr>
          <w:ilvl w:val="0"/>
          <w:numId w:val="30"/>
        </w:numPr>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в отношении иного, не каютного багажа, - период с момента принятия его перевозчиком и до момента выдачи.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 соответствии со ст. 3 Конвенции перевозчик отвечает за ущерб, причиненный в результате смерти пассажира или нанесения ему телесного повреждения, а также в результате утраты или повреждения багажа, если происшествие произошло во время перевозки и явилось следствием вины или небрежности перевозчика. Бремя доказывания о наличии вреда возлагается на истца. Ответственность перевозчика в случае смерти пассажира или причинения ему телесных повреждений не может превышать 46 666 расчетных единиц.</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Ответственность перевозчика в отношении каютного багажа ни в коем случае не может превышать 833 расчетных единиц на пассажира.</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7. Особенности правового регулирования международных перевозок в смешанном сообщении.</w:t>
      </w:r>
    </w:p>
    <w:p w:rsidR="002E53D9" w:rsidRPr="002E53D9" w:rsidRDefault="002E53D9" w:rsidP="002E53D9">
      <w:pPr>
        <w:ind w:firstLine="567"/>
        <w:jc w:val="both"/>
        <w:rPr>
          <w:rFonts w:ascii="Times New Roman" w:hAnsi="Times New Roman" w:cs="Times New Roman"/>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 xml:space="preserve">В международном частном праве </w:t>
      </w:r>
      <w:r w:rsidRPr="002E53D9">
        <w:rPr>
          <w:rFonts w:ascii="Times New Roman" w:hAnsi="Times New Roman" w:cs="Times New Roman"/>
          <w:b/>
          <w:sz w:val="28"/>
          <w:szCs w:val="28"/>
        </w:rPr>
        <w:t>перевозки грузов именуются смешанными, если они осуществляются с участием нескольких видов транспорта на основе договора смешанной перевозки из места в одной стране, где грузы поступают в ведение оператора смешанной перевозки, до обусловленного места доставки в другой стране.</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Основными транспортными конвенциями, регулирующими условия перевозки грузов в смешанном сообщении, являются: </w:t>
      </w:r>
      <w:r w:rsidRPr="002E53D9">
        <w:rPr>
          <w:rFonts w:ascii="Times New Roman" w:hAnsi="Times New Roman" w:cs="Times New Roman"/>
          <w:b/>
          <w:sz w:val="28"/>
          <w:szCs w:val="28"/>
        </w:rPr>
        <w:t xml:space="preserve">Конвенция о международных смешанных перевозках грузов </w:t>
      </w:r>
      <w:smartTag w:uri="urn:schemas-microsoft-com:office:smarttags" w:element="metricconverter">
        <w:smartTagPr>
          <w:attr w:name="ProductID" w:val="1980 г"/>
        </w:smartTagPr>
        <w:r w:rsidRPr="002E53D9">
          <w:rPr>
            <w:rFonts w:ascii="Times New Roman" w:hAnsi="Times New Roman" w:cs="Times New Roman"/>
            <w:b/>
            <w:sz w:val="28"/>
            <w:szCs w:val="28"/>
          </w:rPr>
          <w:t>1980 г</w:t>
        </w:r>
      </w:smartTag>
      <w:r w:rsidRPr="002E53D9">
        <w:rPr>
          <w:rFonts w:ascii="Times New Roman" w:hAnsi="Times New Roman" w:cs="Times New Roman"/>
          <w:b/>
          <w:sz w:val="28"/>
          <w:szCs w:val="28"/>
        </w:rPr>
        <w:t>.</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Конвенция 1980 года</w:t>
      </w:r>
      <w:r w:rsidRPr="002E53D9">
        <w:rPr>
          <w:rFonts w:ascii="Times New Roman" w:hAnsi="Times New Roman" w:cs="Times New Roman"/>
          <w:sz w:val="28"/>
          <w:szCs w:val="28"/>
        </w:rPr>
        <w:t xml:space="preserve">). Действие данной Конвенции распространяется на все виды транспорта. Конвенция 1980 года имеет приложение, в котором содержатся правила, направленные на упрощение таможенных процедур при осуществлении международных перевозок грузов в смешанном сообщении,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Нормы о смешанных перевозках грузов содержатся в ряде действующих транспортных конвенций (Соглашения КОТИФ, Конвенция ЦМР, Варшавская конвенция и др.).</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Конвенция 1980 года возлагает осуществление смешанных перевозок на оператора, который объединяет функции экспедитора и перевозчика.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Оператором может быть юридическое или физическое лицо, заключившее в установленном порядке договор смешанной перевозки, и взявшее на себя за определенное вознаграждение ответственность за исполнение этого договора.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Оператор принимает груз для выполнения смешанной перевозки. Доказательством сдачи груза оператору является экспедиторская расписка установленной формы.</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Оператор обязуется транспортировать полученный им груз в пункт назначения. Он принимает также на себя обязательство оформлять в процессе перевозки необходимые документы, производить (за счет грузовла</w:t>
      </w:r>
      <w:r w:rsidRPr="002E53D9">
        <w:rPr>
          <w:rFonts w:ascii="Times New Roman" w:hAnsi="Times New Roman" w:cs="Times New Roman"/>
          <w:sz w:val="28"/>
          <w:szCs w:val="28"/>
        </w:rPr>
        <w:softHyphen/>
        <w:t>дельца) соответствующие платежи, выполнять таможенные формальности и совершать другие действия, связанные с перевозкой груза.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При смешанных перевозках доставка груза на всем пути его следования производится, как правило, по одному перевозочному документу - прямому (сквозному) смешанному коносаменту.</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Согласно Конвенции 1980 года имущественная ответственность оператора смешанной перевозки наступает за вину, которая презюмируется. В случае несохранности груза предел имущественной ответственности оператора установлен в размере 920 СПЗ за место или 2,75 СПЗ за килограмм веса. Но если в перевозке груза в смешанном сообщении не участвует морской перевозчик, предел имущественной ответственности оператора установлен более высокий, а именно 8,33 СПЗ за килограмм веса.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 соответствии с Конвенцией 1980 года при просрочке в доставке груза предел имущественной ответственности оператора определен в размере не более 2,5 провозных платежей, приходящихся на задержанный доставкой груз.</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Конвенция 1980 года не препятствует применению других международных соглашений о перевозках грузов в смешанном сообщении.</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Тема 10. Международные расчетные и кредитные отношения.</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1. Понятие и сущность международных расчетных отношений.</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 xml:space="preserve">Деньги - это особый вид товара, выступающий всеобщим эквивалентом при обмене товаров и услуг, т.е. деньги, являются мерой стоимости всех других товаров.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Примерами денежных обязательств с участием иностранных субъектов права могут служить:</w:t>
      </w:r>
    </w:p>
    <w:p w:rsidR="002E53D9" w:rsidRPr="002E53D9" w:rsidRDefault="002E53D9" w:rsidP="00B72CD3">
      <w:pPr>
        <w:numPr>
          <w:ilvl w:val="0"/>
          <w:numId w:val="36"/>
        </w:numPr>
        <w:tabs>
          <w:tab w:val="clear" w:pos="144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обязательства иностранных инвесторов по внесению денег в качестве вклада в уставной капитал либо оплаты акций хозяйственного общества,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обязательства банков</w:t>
      </w:r>
    </w:p>
    <w:p w:rsidR="002E53D9" w:rsidRPr="002E53D9" w:rsidRDefault="002E53D9" w:rsidP="00B72CD3">
      <w:pPr>
        <w:numPr>
          <w:ilvl w:val="0"/>
          <w:numId w:val="36"/>
        </w:numPr>
        <w:tabs>
          <w:tab w:val="clear" w:pos="144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 по предоставлению кредитов иностранным заемщикам,</w:t>
      </w:r>
    </w:p>
    <w:p w:rsidR="002E53D9" w:rsidRPr="002E53D9" w:rsidRDefault="002E53D9" w:rsidP="00B72CD3">
      <w:pPr>
        <w:numPr>
          <w:ilvl w:val="0"/>
          <w:numId w:val="36"/>
        </w:numPr>
        <w:tabs>
          <w:tab w:val="clear" w:pos="144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по предоставлению иностранным клиентам финансирования под уступку денежного требования (факторинговое обязательство),</w:t>
      </w:r>
    </w:p>
    <w:p w:rsidR="002E53D9" w:rsidRPr="002E53D9" w:rsidRDefault="002E53D9" w:rsidP="00B72CD3">
      <w:pPr>
        <w:numPr>
          <w:ilvl w:val="0"/>
          <w:numId w:val="36"/>
        </w:numPr>
        <w:tabs>
          <w:tab w:val="clear" w:pos="144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по выдаче иностранным клиентам денежной суммы, внесенной во вклад,</w:t>
      </w:r>
    </w:p>
    <w:p w:rsidR="002E53D9" w:rsidRPr="002E53D9" w:rsidRDefault="002E53D9" w:rsidP="00B72CD3">
      <w:pPr>
        <w:numPr>
          <w:ilvl w:val="0"/>
          <w:numId w:val="36"/>
        </w:numPr>
        <w:tabs>
          <w:tab w:val="clear" w:pos="144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обязательства по переводу денежных требований с банковского счета и их зачислению на банковский счет, обязательства по уплате денежных сумм, составляющих предмет векселя и чека,</w:t>
      </w:r>
    </w:p>
    <w:p w:rsidR="002E53D9" w:rsidRPr="002E53D9" w:rsidRDefault="002E53D9" w:rsidP="00B72CD3">
      <w:pPr>
        <w:numPr>
          <w:ilvl w:val="0"/>
          <w:numId w:val="36"/>
        </w:numPr>
        <w:tabs>
          <w:tab w:val="clear" w:pos="144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обязательства из договора поручительства или банковской гарантии.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Международные расчеты – функция уполномоченных банков. </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 xml:space="preserve">Расчеты в международной торговле имеют, как правило, документарный характер, т.е. их проведение предполагает предоставление в уполномоченные банки для проверки финансовых документов (векселей, чеков, платежных расписок) и/или коммерческих документов (счетов-фактур, накладных, страховых полисов, сертификатов качества, справок). </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2. Формы международных расчетов.</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Существуют два основных подхода государств к организации расчетного процесса: </w:t>
      </w:r>
    </w:p>
    <w:p w:rsidR="002E53D9" w:rsidRPr="002E53D9" w:rsidRDefault="002E53D9" w:rsidP="00B72CD3">
      <w:pPr>
        <w:numPr>
          <w:ilvl w:val="0"/>
          <w:numId w:val="37"/>
        </w:numPr>
        <w:tabs>
          <w:tab w:val="clear" w:pos="144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расчеты в свободно используемой валюте</w:t>
      </w:r>
      <w:r w:rsidRPr="002E53D9">
        <w:rPr>
          <w:rFonts w:ascii="Times New Roman" w:hAnsi="Times New Roman" w:cs="Times New Roman"/>
          <w:sz w:val="28"/>
          <w:szCs w:val="28"/>
        </w:rPr>
        <w:t xml:space="preserve"> на основе действующих на валютном рынке курсов в соответствии с национальными правилами валютного регулирования каждой из стран;</w:t>
      </w:r>
    </w:p>
    <w:p w:rsidR="002E53D9" w:rsidRPr="002E53D9" w:rsidRDefault="002E53D9" w:rsidP="00B72CD3">
      <w:pPr>
        <w:numPr>
          <w:ilvl w:val="0"/>
          <w:numId w:val="37"/>
        </w:numPr>
        <w:tabs>
          <w:tab w:val="clear" w:pos="144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расчеты по клиринговой системе</w:t>
      </w:r>
      <w:r w:rsidRPr="002E53D9">
        <w:rPr>
          <w:rFonts w:ascii="Times New Roman" w:hAnsi="Times New Roman" w:cs="Times New Roman"/>
          <w:sz w:val="28"/>
          <w:szCs w:val="28"/>
        </w:rPr>
        <w:t>, при которой происходит зачет встречных денежных требований и обязательств путем безналичных проводок по клиринговым счетам.</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 xml:space="preserve">Международные расчеты подразделяются на </w:t>
      </w:r>
      <w:r w:rsidRPr="002E53D9">
        <w:rPr>
          <w:rFonts w:ascii="Times New Roman" w:hAnsi="Times New Roman" w:cs="Times New Roman"/>
          <w:b/>
          <w:sz w:val="28"/>
          <w:szCs w:val="28"/>
        </w:rPr>
        <w:t>международные торговые и международные неторговые расчеты.</w:t>
      </w:r>
    </w:p>
    <w:p w:rsidR="002E53D9" w:rsidRPr="002E53D9" w:rsidRDefault="002E53D9" w:rsidP="002E53D9">
      <w:pPr>
        <w:pStyle w:val="31"/>
        <w:spacing w:after="0"/>
        <w:ind w:left="0" w:firstLine="567"/>
        <w:jc w:val="both"/>
        <w:rPr>
          <w:sz w:val="28"/>
          <w:szCs w:val="28"/>
        </w:rPr>
      </w:pPr>
      <w:r w:rsidRPr="002E53D9">
        <w:rPr>
          <w:sz w:val="28"/>
          <w:szCs w:val="28"/>
        </w:rPr>
        <w:t>Международные торговые расчеты – расчеты, вытекающие из сделок субъектов внешнеторговой деятельности.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Международные неторговые расчеты – платежи на содержание представительств за рубежом и международных организаций, за обучение иностранных граждан, а также алиментные, пенсионные, наследственные и иные аналогичные платежи.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Среди международных соглашений в данной сфере основными являются:</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 xml:space="preserve">Женевская конвенция о разрешении некоторых коллизий законов о чеках </w:t>
      </w:r>
      <w:smartTag w:uri="urn:schemas-microsoft-com:office:smarttags" w:element="metricconverter">
        <w:smartTagPr>
          <w:attr w:name="ProductID" w:val="1931 г"/>
        </w:smartTagPr>
        <w:r w:rsidRPr="002E53D9">
          <w:rPr>
            <w:rFonts w:ascii="Times New Roman" w:hAnsi="Times New Roman" w:cs="Times New Roman"/>
            <w:b/>
            <w:sz w:val="28"/>
            <w:szCs w:val="28"/>
          </w:rPr>
          <w:t>1931 г</w:t>
        </w:r>
      </w:smartTag>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 xml:space="preserve">Конвенция о международных чеках </w:t>
      </w:r>
      <w:smartTag w:uri="urn:schemas-microsoft-com:office:smarttags" w:element="metricconverter">
        <w:smartTagPr>
          <w:attr w:name="ProductID" w:val="1988 г"/>
        </w:smartTagPr>
        <w:r w:rsidRPr="002E53D9">
          <w:rPr>
            <w:rFonts w:ascii="Times New Roman" w:hAnsi="Times New Roman" w:cs="Times New Roman"/>
            <w:b/>
            <w:sz w:val="28"/>
            <w:szCs w:val="28"/>
          </w:rPr>
          <w:t>1988 г</w:t>
        </w:r>
      </w:smartTag>
      <w:r w:rsidRPr="002E53D9">
        <w:rPr>
          <w:rFonts w:ascii="Times New Roman" w:hAnsi="Times New Roman" w:cs="Times New Roman"/>
          <w:b/>
          <w:sz w:val="28"/>
          <w:szCs w:val="28"/>
        </w:rPr>
        <w:t xml:space="preserve">.; Конвенция о международных переводных векселях и международных простых векселях </w:t>
      </w:r>
      <w:smartTag w:uri="urn:schemas-microsoft-com:office:smarttags" w:element="metricconverter">
        <w:smartTagPr>
          <w:attr w:name="ProductID" w:val="1988 г"/>
        </w:smartTagPr>
        <w:r w:rsidRPr="002E53D9">
          <w:rPr>
            <w:rFonts w:ascii="Times New Roman" w:hAnsi="Times New Roman" w:cs="Times New Roman"/>
            <w:b/>
            <w:sz w:val="28"/>
            <w:szCs w:val="28"/>
          </w:rPr>
          <w:t>1988 г</w:t>
        </w:r>
      </w:smartTag>
      <w:r w:rsidRPr="002E53D9">
        <w:rPr>
          <w:rFonts w:ascii="Times New Roman" w:hAnsi="Times New Roman" w:cs="Times New Roman"/>
          <w:b/>
          <w:sz w:val="28"/>
          <w:szCs w:val="28"/>
        </w:rPr>
        <w:t xml:space="preserve">.; Конвенция о независимых гарантиях и резервных аккредитивах </w:t>
      </w:r>
      <w:smartTag w:uri="urn:schemas-microsoft-com:office:smarttags" w:element="metricconverter">
        <w:smartTagPr>
          <w:attr w:name="ProductID" w:val="1995 г"/>
        </w:smartTagPr>
        <w:r w:rsidRPr="002E53D9">
          <w:rPr>
            <w:rFonts w:ascii="Times New Roman" w:hAnsi="Times New Roman" w:cs="Times New Roman"/>
            <w:b/>
            <w:sz w:val="28"/>
            <w:szCs w:val="28"/>
          </w:rPr>
          <w:t>1995 г</w:t>
        </w:r>
      </w:smartTag>
      <w:r w:rsidRPr="002E53D9">
        <w:rPr>
          <w:rFonts w:ascii="Times New Roman" w:hAnsi="Times New Roman" w:cs="Times New Roman"/>
          <w:b/>
          <w:sz w:val="28"/>
          <w:szCs w:val="28"/>
        </w:rPr>
        <w:t>.</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 xml:space="preserve">Важную роль играют унифицированные международные правила и обычаи, публикуемые </w:t>
      </w:r>
      <w:r w:rsidRPr="002E53D9">
        <w:rPr>
          <w:rFonts w:ascii="Times New Roman" w:hAnsi="Times New Roman" w:cs="Times New Roman"/>
          <w:b/>
          <w:sz w:val="28"/>
          <w:szCs w:val="28"/>
        </w:rPr>
        <w:t>Международной торговой палатой (МТП):</w:t>
      </w:r>
    </w:p>
    <w:p w:rsidR="002E53D9" w:rsidRPr="002E53D9" w:rsidRDefault="002E53D9" w:rsidP="00B72CD3">
      <w:pPr>
        <w:numPr>
          <w:ilvl w:val="0"/>
          <w:numId w:val="38"/>
        </w:numPr>
        <w:tabs>
          <w:tab w:val="clear" w:pos="1440"/>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sz w:val="28"/>
          <w:szCs w:val="28"/>
        </w:rPr>
        <w:t xml:space="preserve">Унифицированные правила и обычаи для документарных аккредитивов </w:t>
      </w:r>
      <w:smartTag w:uri="urn:schemas-microsoft-com:office:smarttags" w:element="metricconverter">
        <w:smartTagPr>
          <w:attr w:name="ProductID" w:val="1993 г"/>
        </w:smartTagPr>
        <w:r w:rsidRPr="002E53D9">
          <w:rPr>
            <w:rFonts w:ascii="Times New Roman" w:hAnsi="Times New Roman" w:cs="Times New Roman"/>
            <w:b/>
            <w:sz w:val="28"/>
            <w:szCs w:val="28"/>
          </w:rPr>
          <w:t>1993 г</w:t>
        </w:r>
      </w:smartTag>
      <w:r w:rsidRPr="002E53D9">
        <w:rPr>
          <w:rFonts w:ascii="Times New Roman" w:hAnsi="Times New Roman" w:cs="Times New Roman"/>
          <w:b/>
          <w:sz w:val="28"/>
          <w:szCs w:val="28"/>
        </w:rPr>
        <w:t>.;</w:t>
      </w:r>
    </w:p>
    <w:p w:rsidR="002E53D9" w:rsidRPr="002E53D9" w:rsidRDefault="002E53D9" w:rsidP="00B72CD3">
      <w:pPr>
        <w:numPr>
          <w:ilvl w:val="0"/>
          <w:numId w:val="38"/>
        </w:numPr>
        <w:tabs>
          <w:tab w:val="clear" w:pos="1440"/>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sz w:val="28"/>
          <w:szCs w:val="28"/>
        </w:rPr>
        <w:t xml:space="preserve">Унифицированные правила для инкассо </w:t>
      </w:r>
      <w:smartTag w:uri="urn:schemas-microsoft-com:office:smarttags" w:element="metricconverter">
        <w:smartTagPr>
          <w:attr w:name="ProductID" w:val="1996 г"/>
        </w:smartTagPr>
        <w:r w:rsidRPr="002E53D9">
          <w:rPr>
            <w:rFonts w:ascii="Times New Roman" w:hAnsi="Times New Roman" w:cs="Times New Roman"/>
            <w:b/>
            <w:sz w:val="28"/>
            <w:szCs w:val="28"/>
          </w:rPr>
          <w:t>1996 г</w:t>
        </w:r>
      </w:smartTag>
      <w:r w:rsidRPr="002E53D9">
        <w:rPr>
          <w:rFonts w:ascii="Times New Roman" w:hAnsi="Times New Roman" w:cs="Times New Roman"/>
          <w:b/>
          <w:sz w:val="28"/>
          <w:szCs w:val="28"/>
        </w:rPr>
        <w:t>.;</w:t>
      </w:r>
    </w:p>
    <w:p w:rsidR="002E53D9" w:rsidRPr="002E53D9" w:rsidRDefault="002E53D9" w:rsidP="00B72CD3">
      <w:pPr>
        <w:numPr>
          <w:ilvl w:val="0"/>
          <w:numId w:val="38"/>
        </w:numPr>
        <w:tabs>
          <w:tab w:val="clear" w:pos="144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Унифицированные правила для контрактных гарантий по требованию </w:t>
      </w:r>
      <w:smartTag w:uri="urn:schemas-microsoft-com:office:smarttags" w:element="metricconverter">
        <w:smartTagPr>
          <w:attr w:name="ProductID" w:val="1992 г"/>
        </w:smartTagPr>
        <w:r w:rsidRPr="002E53D9">
          <w:rPr>
            <w:rFonts w:ascii="Times New Roman" w:hAnsi="Times New Roman" w:cs="Times New Roman"/>
            <w:b/>
            <w:sz w:val="28"/>
            <w:szCs w:val="28"/>
          </w:rPr>
          <w:t>1992 г</w:t>
        </w:r>
      </w:smartTag>
      <w:r w:rsidRPr="002E53D9">
        <w:rPr>
          <w:rFonts w:ascii="Times New Roman" w:hAnsi="Times New Roman" w:cs="Times New Roman"/>
          <w:b/>
          <w:sz w:val="28"/>
          <w:szCs w:val="28"/>
        </w:rPr>
        <w:t>.;</w:t>
      </w:r>
    </w:p>
    <w:p w:rsidR="002E53D9" w:rsidRPr="002E53D9" w:rsidRDefault="002E53D9" w:rsidP="00B72CD3">
      <w:pPr>
        <w:numPr>
          <w:ilvl w:val="0"/>
          <w:numId w:val="38"/>
        </w:numPr>
        <w:tabs>
          <w:tab w:val="clear" w:pos="144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Унифицированные правила для межбанковского рамбурсирования по документарным аккредитивам </w:t>
      </w:r>
      <w:smartTag w:uri="urn:schemas-microsoft-com:office:smarttags" w:element="metricconverter">
        <w:smartTagPr>
          <w:attr w:name="ProductID" w:val="1996 г"/>
        </w:smartTagPr>
        <w:r w:rsidRPr="002E53D9">
          <w:rPr>
            <w:rFonts w:ascii="Times New Roman" w:hAnsi="Times New Roman" w:cs="Times New Roman"/>
            <w:b/>
            <w:sz w:val="28"/>
            <w:szCs w:val="28"/>
          </w:rPr>
          <w:t>1996 г</w:t>
        </w:r>
      </w:smartTag>
      <w:r w:rsidRPr="002E53D9">
        <w:rPr>
          <w:rFonts w:ascii="Times New Roman" w:hAnsi="Times New Roman" w:cs="Times New Roman"/>
          <w:b/>
          <w:sz w:val="28"/>
          <w:szCs w:val="28"/>
        </w:rPr>
        <w:t>.</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В настоящее время значительная часть международных банковских операций осуществляется по </w:t>
      </w:r>
      <w:r w:rsidRPr="002E53D9">
        <w:rPr>
          <w:rFonts w:ascii="Times New Roman" w:hAnsi="Times New Roman" w:cs="Times New Roman"/>
          <w:b/>
          <w:sz w:val="28"/>
          <w:szCs w:val="28"/>
        </w:rPr>
        <w:t xml:space="preserve">системе </w:t>
      </w:r>
      <w:r w:rsidRPr="002E53D9">
        <w:rPr>
          <w:rFonts w:ascii="Times New Roman" w:hAnsi="Times New Roman" w:cs="Times New Roman"/>
          <w:b/>
          <w:sz w:val="28"/>
          <w:szCs w:val="28"/>
          <w:lang w:val="en-US"/>
        </w:rPr>
        <w:t>SWIFT</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Society</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for</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Worldwide</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Interbank</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Financial</w:t>
      </w:r>
      <w:r w:rsidRPr="002E53D9">
        <w:rPr>
          <w:rFonts w:ascii="Times New Roman" w:hAnsi="Times New Roman" w:cs="Times New Roman"/>
          <w:b/>
          <w:sz w:val="28"/>
          <w:szCs w:val="28"/>
        </w:rPr>
        <w:t xml:space="preserve"> </w:t>
      </w:r>
      <w:r w:rsidRPr="002E53D9">
        <w:rPr>
          <w:rFonts w:ascii="Times New Roman" w:hAnsi="Times New Roman" w:cs="Times New Roman"/>
          <w:b/>
          <w:sz w:val="28"/>
          <w:szCs w:val="28"/>
          <w:lang w:val="en-US"/>
        </w:rPr>
        <w:t>Telecommunication</w:t>
      </w:r>
      <w:r w:rsidRPr="002E53D9">
        <w:rPr>
          <w:rFonts w:ascii="Times New Roman" w:hAnsi="Times New Roman" w:cs="Times New Roman"/>
          <w:b/>
          <w:sz w:val="28"/>
          <w:szCs w:val="28"/>
        </w:rPr>
        <w:t xml:space="preserve"> – система СВИФТ</w:t>
      </w:r>
      <w:r w:rsidRPr="002E53D9">
        <w:rPr>
          <w:rFonts w:ascii="Times New Roman" w:hAnsi="Times New Roman" w:cs="Times New Roman"/>
          <w:sz w:val="28"/>
          <w:szCs w:val="28"/>
        </w:rPr>
        <w:t xml:space="preserve">), которая представляет собой международную межбанковскую организацию по финансовым расчетам по телекоммуникационным сетям. </w:t>
      </w:r>
    </w:p>
    <w:p w:rsidR="002E53D9" w:rsidRPr="002E53D9" w:rsidRDefault="002E53D9" w:rsidP="002E53D9">
      <w:pPr>
        <w:pStyle w:val="a8"/>
        <w:spacing w:after="0" w:line="240" w:lineRule="auto"/>
        <w:ind w:left="0" w:firstLine="567"/>
        <w:jc w:val="both"/>
        <w:rPr>
          <w:rFonts w:ascii="Times New Roman" w:hAnsi="Times New Roman"/>
          <w:sz w:val="28"/>
          <w:szCs w:val="28"/>
        </w:rPr>
      </w:pP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3. Банковские гарантии.</w:t>
      </w:r>
    </w:p>
    <w:p w:rsidR="002E53D9" w:rsidRPr="002E53D9" w:rsidRDefault="002E53D9" w:rsidP="002E53D9">
      <w:pPr>
        <w:pStyle w:val="a8"/>
        <w:spacing w:after="0" w:line="240" w:lineRule="auto"/>
        <w:ind w:left="0" w:firstLine="567"/>
        <w:jc w:val="both"/>
        <w:rPr>
          <w:rFonts w:ascii="Times New Roman" w:hAnsi="Times New Roman"/>
          <w:sz w:val="28"/>
          <w:szCs w:val="28"/>
        </w:rPr>
      </w:pP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Разработаны Международной торговой палатой в Париже Унифицированные правила и обычаи для документарных аккредитивов (в редакции </w:t>
      </w:r>
      <w:smartTag w:uri="urn:schemas-microsoft-com:office:smarttags" w:element="metricconverter">
        <w:smartTagPr>
          <w:attr w:name="ProductID" w:val="1993 г"/>
        </w:smartTagPr>
        <w:r w:rsidRPr="002E53D9">
          <w:rPr>
            <w:rFonts w:ascii="Times New Roman" w:hAnsi="Times New Roman"/>
            <w:sz w:val="28"/>
            <w:szCs w:val="28"/>
          </w:rPr>
          <w:t>1993 г</w:t>
        </w:r>
      </w:smartTag>
      <w:r w:rsidRPr="002E53D9">
        <w:rPr>
          <w:rFonts w:ascii="Times New Roman" w:hAnsi="Times New Roman"/>
          <w:sz w:val="28"/>
          <w:szCs w:val="28"/>
        </w:rPr>
        <w:t>.) .</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Документарный аккредитив представляет собой соглашение, в силу которого банк, вставивший аккредитив, действуя по просьбе и в соответствии с инструкциями клиента, производит платеж третьему лицу (бенефициару) или оплачивает переводные векселя бенефициара.</w:t>
      </w:r>
    </w:p>
    <w:p w:rsidR="002E53D9" w:rsidRPr="002E53D9" w:rsidRDefault="002E53D9" w:rsidP="002E53D9">
      <w:pPr>
        <w:pStyle w:val="a8"/>
        <w:spacing w:after="0" w:line="240" w:lineRule="auto"/>
        <w:ind w:left="0" w:firstLine="567"/>
        <w:jc w:val="both"/>
        <w:rPr>
          <w:rFonts w:ascii="Times New Roman" w:hAnsi="Times New Roman"/>
          <w:sz w:val="28"/>
          <w:szCs w:val="28"/>
        </w:rPr>
      </w:pPr>
      <w:r w:rsidRPr="002E53D9">
        <w:rPr>
          <w:rFonts w:ascii="Times New Roman" w:hAnsi="Times New Roman"/>
          <w:sz w:val="28"/>
          <w:szCs w:val="28"/>
        </w:rPr>
        <w:t xml:space="preserve">Документарный аккредитив обособлен от договора купли-продажи или иного договора, на котором он может быть основан. Банк не связан этими договорами, даже если в аккредитиве содержится к ним ссылка.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 силу документарного аккредитива банк, выставивший аккредитив:</w:t>
      </w:r>
    </w:p>
    <w:p w:rsidR="002E53D9" w:rsidRPr="002E53D9" w:rsidRDefault="002E53D9" w:rsidP="00B72CD3">
      <w:pPr>
        <w:numPr>
          <w:ilvl w:val="0"/>
          <w:numId w:val="32"/>
        </w:numPr>
        <w:tabs>
          <w:tab w:val="clear" w:pos="108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производит платеж третьему лицу (бенефициару) либо по его приказу акцептует и оплачивает переводные векселя (тратты);</w:t>
      </w:r>
    </w:p>
    <w:p w:rsidR="002E53D9" w:rsidRPr="002E53D9" w:rsidRDefault="002E53D9" w:rsidP="00B72CD3">
      <w:pPr>
        <w:numPr>
          <w:ilvl w:val="0"/>
          <w:numId w:val="32"/>
        </w:numPr>
        <w:tabs>
          <w:tab w:val="clear" w:pos="108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sz w:val="28"/>
          <w:szCs w:val="28"/>
        </w:rPr>
        <w:t>или дает полномочия другому банку произвести такой платеж либо акцептировать и оплатить такие переводные векселя (тратты)</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Участниками документарного аккредитива являются: </w:t>
      </w:r>
    </w:p>
    <w:p w:rsidR="002E53D9" w:rsidRPr="002E53D9" w:rsidRDefault="002E53D9" w:rsidP="00B72CD3">
      <w:pPr>
        <w:numPr>
          <w:ilvl w:val="0"/>
          <w:numId w:val="33"/>
        </w:numPr>
        <w:tabs>
          <w:tab w:val="clear" w:pos="32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приказодатель</w:t>
      </w:r>
      <w:r w:rsidRPr="002E53D9">
        <w:rPr>
          <w:rFonts w:ascii="Times New Roman" w:hAnsi="Times New Roman" w:cs="Times New Roman"/>
          <w:sz w:val="28"/>
          <w:szCs w:val="28"/>
        </w:rPr>
        <w:t xml:space="preserve"> – клиент, в соответствии, с инструкциями которого открывается аккредитив;</w:t>
      </w:r>
    </w:p>
    <w:p w:rsidR="002E53D9" w:rsidRPr="002E53D9" w:rsidRDefault="002E53D9" w:rsidP="00B72CD3">
      <w:pPr>
        <w:numPr>
          <w:ilvl w:val="0"/>
          <w:numId w:val="33"/>
        </w:numPr>
        <w:tabs>
          <w:tab w:val="clear" w:pos="32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банк</w:t>
      </w:r>
      <w:r w:rsidRPr="002E53D9">
        <w:rPr>
          <w:rFonts w:ascii="Times New Roman" w:hAnsi="Times New Roman" w:cs="Times New Roman"/>
          <w:sz w:val="28"/>
          <w:szCs w:val="28"/>
        </w:rPr>
        <w:t>-</w:t>
      </w:r>
      <w:r w:rsidRPr="002E53D9">
        <w:rPr>
          <w:rFonts w:ascii="Times New Roman" w:hAnsi="Times New Roman" w:cs="Times New Roman"/>
          <w:b/>
          <w:sz w:val="28"/>
          <w:szCs w:val="28"/>
        </w:rPr>
        <w:t>эмитент</w:t>
      </w:r>
      <w:r w:rsidRPr="002E53D9">
        <w:rPr>
          <w:rFonts w:ascii="Times New Roman" w:hAnsi="Times New Roman" w:cs="Times New Roman"/>
          <w:sz w:val="28"/>
          <w:szCs w:val="28"/>
        </w:rPr>
        <w:t xml:space="preserve"> – банк, открывающий аккредитив по поручению клиента;</w:t>
      </w:r>
    </w:p>
    <w:p w:rsidR="002E53D9" w:rsidRPr="002E53D9" w:rsidRDefault="002E53D9" w:rsidP="00B72CD3">
      <w:pPr>
        <w:numPr>
          <w:ilvl w:val="0"/>
          <w:numId w:val="33"/>
        </w:numPr>
        <w:tabs>
          <w:tab w:val="clear" w:pos="32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бенефициар</w:t>
      </w:r>
      <w:r w:rsidRPr="002E53D9">
        <w:rPr>
          <w:rFonts w:ascii="Times New Roman" w:hAnsi="Times New Roman" w:cs="Times New Roman"/>
          <w:sz w:val="28"/>
          <w:szCs w:val="28"/>
        </w:rPr>
        <w:t xml:space="preserve"> – получатель средств по аккредитиву;</w:t>
      </w:r>
    </w:p>
    <w:p w:rsidR="002E53D9" w:rsidRPr="002E53D9" w:rsidRDefault="002E53D9" w:rsidP="00B72CD3">
      <w:pPr>
        <w:numPr>
          <w:ilvl w:val="0"/>
          <w:numId w:val="33"/>
        </w:numPr>
        <w:tabs>
          <w:tab w:val="clear" w:pos="32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авизующий</w:t>
      </w:r>
      <w:r w:rsidRPr="002E53D9">
        <w:rPr>
          <w:rFonts w:ascii="Times New Roman" w:hAnsi="Times New Roman" w:cs="Times New Roman"/>
          <w:sz w:val="28"/>
          <w:szCs w:val="28"/>
        </w:rPr>
        <w:t xml:space="preserve"> банк – банк, авизующий бенефициару без обязательств со своей стороны;</w:t>
      </w:r>
    </w:p>
    <w:p w:rsidR="002E53D9" w:rsidRPr="002E53D9" w:rsidRDefault="002E53D9" w:rsidP="00B72CD3">
      <w:pPr>
        <w:numPr>
          <w:ilvl w:val="0"/>
          <w:numId w:val="34"/>
        </w:numPr>
        <w:tabs>
          <w:tab w:val="clear" w:pos="3229"/>
        </w:tabs>
        <w:spacing w:after="0" w:line="240" w:lineRule="auto"/>
        <w:ind w:left="0" w:firstLine="567"/>
        <w:jc w:val="both"/>
        <w:rPr>
          <w:rFonts w:ascii="Times New Roman" w:hAnsi="Times New Roman" w:cs="Times New Roman"/>
          <w:i/>
          <w:sz w:val="28"/>
          <w:szCs w:val="28"/>
        </w:rPr>
      </w:pPr>
      <w:r w:rsidRPr="002E53D9">
        <w:rPr>
          <w:rFonts w:ascii="Times New Roman" w:hAnsi="Times New Roman" w:cs="Times New Roman"/>
          <w:b/>
          <w:sz w:val="28"/>
          <w:szCs w:val="28"/>
        </w:rPr>
        <w:t>подтверждающий</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банк</w:t>
      </w:r>
      <w:r w:rsidRPr="002E53D9">
        <w:rPr>
          <w:rFonts w:ascii="Times New Roman" w:hAnsi="Times New Roman" w:cs="Times New Roman"/>
          <w:sz w:val="28"/>
          <w:szCs w:val="28"/>
        </w:rPr>
        <w:t xml:space="preserve"> – банк, принимающий на себя обязательства по аккредитиву наряду с банком–эмитентом;</w:t>
      </w:r>
    </w:p>
    <w:p w:rsidR="002E53D9" w:rsidRPr="002E53D9" w:rsidRDefault="002E53D9" w:rsidP="00B72CD3">
      <w:pPr>
        <w:numPr>
          <w:ilvl w:val="0"/>
          <w:numId w:val="34"/>
        </w:numPr>
        <w:tabs>
          <w:tab w:val="clear" w:pos="3229"/>
        </w:tabs>
        <w:spacing w:after="0" w:line="240" w:lineRule="auto"/>
        <w:ind w:left="0" w:firstLine="567"/>
        <w:jc w:val="both"/>
        <w:rPr>
          <w:rFonts w:ascii="Times New Roman" w:hAnsi="Times New Roman" w:cs="Times New Roman"/>
          <w:i/>
          <w:sz w:val="28"/>
          <w:szCs w:val="28"/>
        </w:rPr>
      </w:pP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исполняющий</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банк</w:t>
      </w:r>
      <w:r w:rsidRPr="002E53D9">
        <w:rPr>
          <w:rFonts w:ascii="Times New Roman" w:hAnsi="Times New Roman" w:cs="Times New Roman"/>
          <w:sz w:val="28"/>
          <w:szCs w:val="28"/>
        </w:rPr>
        <w:t xml:space="preserve"> – банк, уполномоченный банком-эмитентом произвести платеж, или принять на себя обязательство платежа с рассрочкой, или акцептовать переводной вексель;</w:t>
      </w:r>
    </w:p>
    <w:p w:rsidR="002E53D9" w:rsidRPr="002E53D9" w:rsidRDefault="002E53D9" w:rsidP="00B72CD3">
      <w:pPr>
        <w:numPr>
          <w:ilvl w:val="0"/>
          <w:numId w:val="34"/>
        </w:numPr>
        <w:tabs>
          <w:tab w:val="clear" w:pos="3229"/>
        </w:tabs>
        <w:spacing w:after="0" w:line="240" w:lineRule="auto"/>
        <w:ind w:left="0" w:firstLine="567"/>
        <w:jc w:val="both"/>
        <w:rPr>
          <w:rFonts w:ascii="Times New Roman" w:hAnsi="Times New Roman" w:cs="Times New Roman"/>
          <w:i/>
          <w:sz w:val="28"/>
          <w:szCs w:val="28"/>
        </w:rPr>
      </w:pPr>
      <w:r w:rsidRPr="002E53D9">
        <w:rPr>
          <w:rFonts w:ascii="Times New Roman" w:hAnsi="Times New Roman" w:cs="Times New Roman"/>
          <w:b/>
          <w:sz w:val="28"/>
          <w:szCs w:val="28"/>
        </w:rPr>
        <w:t>рамбурсирующий банк</w:t>
      </w:r>
      <w:r w:rsidRPr="002E53D9">
        <w:rPr>
          <w:rFonts w:ascii="Times New Roman" w:hAnsi="Times New Roman" w:cs="Times New Roman"/>
          <w:sz w:val="28"/>
          <w:szCs w:val="28"/>
        </w:rPr>
        <w:t xml:space="preserve"> – банк, производящий рамбурсирование (представляющий возмещение) согласно указаниям банка-эмитента;</w:t>
      </w:r>
    </w:p>
    <w:p w:rsidR="002E53D9" w:rsidRPr="002E53D9" w:rsidRDefault="002E53D9" w:rsidP="00B72CD3">
      <w:pPr>
        <w:numPr>
          <w:ilvl w:val="0"/>
          <w:numId w:val="35"/>
        </w:numPr>
        <w:tabs>
          <w:tab w:val="clear" w:pos="32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рекламирующий банк</w:t>
      </w:r>
      <w:r w:rsidRPr="002E53D9">
        <w:rPr>
          <w:rFonts w:ascii="Times New Roman" w:hAnsi="Times New Roman" w:cs="Times New Roman"/>
          <w:sz w:val="28"/>
          <w:szCs w:val="28"/>
        </w:rPr>
        <w:t xml:space="preserve"> – исполняющий банк или выступающий от его имени другой банк, выставляющий рамбурсное требование (требование возвращения) на рамбурсирующий банк.</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 xml:space="preserve">Правилами 1993 года рекомендованы следующие </w:t>
      </w:r>
      <w:r w:rsidRPr="002E53D9">
        <w:rPr>
          <w:rFonts w:ascii="Times New Roman" w:hAnsi="Times New Roman" w:cs="Times New Roman"/>
          <w:b/>
          <w:sz w:val="28"/>
          <w:szCs w:val="28"/>
        </w:rPr>
        <w:t>типы документарных аккредитивов:</w:t>
      </w:r>
    </w:p>
    <w:p w:rsidR="002E53D9" w:rsidRPr="002E53D9" w:rsidRDefault="002E53D9" w:rsidP="00B72CD3">
      <w:pPr>
        <w:numPr>
          <w:ilvl w:val="0"/>
          <w:numId w:val="35"/>
        </w:numPr>
        <w:tabs>
          <w:tab w:val="clear" w:pos="3229"/>
          <w:tab w:val="num" w:pos="1134"/>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аккредитив с платежом по предъявлении </w:t>
      </w:r>
      <w:r w:rsidRPr="002E53D9">
        <w:rPr>
          <w:rFonts w:ascii="Times New Roman" w:hAnsi="Times New Roman" w:cs="Times New Roman"/>
          <w:sz w:val="28"/>
          <w:szCs w:val="28"/>
        </w:rPr>
        <w:t>предполагает поручение исполняющим банком указание платить по предъявлении документов;</w:t>
      </w:r>
    </w:p>
    <w:p w:rsidR="002E53D9" w:rsidRPr="002E53D9" w:rsidRDefault="002E53D9" w:rsidP="00B72CD3">
      <w:pPr>
        <w:numPr>
          <w:ilvl w:val="0"/>
          <w:numId w:val="35"/>
        </w:numPr>
        <w:tabs>
          <w:tab w:val="clear" w:pos="3229"/>
          <w:tab w:val="num" w:pos="1134"/>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аккредитив с рассрочкой платежа </w:t>
      </w:r>
      <w:r w:rsidRPr="002E53D9">
        <w:rPr>
          <w:rFonts w:ascii="Times New Roman" w:hAnsi="Times New Roman" w:cs="Times New Roman"/>
          <w:sz w:val="28"/>
          <w:szCs w:val="28"/>
        </w:rPr>
        <w:t>означает, что банк, уполномоченный платить по аккредитиву, обязан платить по нему в сроки, указанные, в аккредитиве после предъявления документов бенефициаром;</w:t>
      </w:r>
    </w:p>
    <w:p w:rsidR="002E53D9" w:rsidRPr="002E53D9" w:rsidRDefault="002E53D9" w:rsidP="00B72CD3">
      <w:pPr>
        <w:numPr>
          <w:ilvl w:val="0"/>
          <w:numId w:val="35"/>
        </w:numPr>
        <w:tabs>
          <w:tab w:val="clear" w:pos="3229"/>
          <w:tab w:val="num" w:pos="1134"/>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аккредитив, предусматривающий акцепт. </w:t>
      </w:r>
      <w:r w:rsidRPr="002E53D9">
        <w:rPr>
          <w:rFonts w:ascii="Times New Roman" w:hAnsi="Times New Roman" w:cs="Times New Roman"/>
          <w:sz w:val="28"/>
          <w:szCs w:val="28"/>
        </w:rPr>
        <w:t>Этот тип аккредитива, в соответствии с которым бенефициар вместе с документами, предусмотренными условиями аккредитива, передает исполняющему банка выписанные на него тратты, которые тот обязан акцептировать, а после наступления срока платежа и оплатить.</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Виды документарного аккредитива.</w:t>
      </w:r>
    </w:p>
    <w:p w:rsidR="002E53D9" w:rsidRPr="002E53D9" w:rsidRDefault="002E53D9" w:rsidP="002E53D9">
      <w:pPr>
        <w:shd w:val="clear" w:color="auto" w:fill="FFFFFF"/>
        <w:ind w:firstLine="567"/>
        <w:jc w:val="both"/>
        <w:rPr>
          <w:rFonts w:ascii="Times New Roman" w:hAnsi="Times New Roman" w:cs="Times New Roman"/>
          <w:sz w:val="28"/>
          <w:szCs w:val="28"/>
        </w:rPr>
      </w:pPr>
      <w:r w:rsidRPr="002E53D9">
        <w:rPr>
          <w:rFonts w:ascii="Times New Roman" w:hAnsi="Times New Roman" w:cs="Times New Roman"/>
          <w:color w:val="000000"/>
          <w:sz w:val="28"/>
          <w:szCs w:val="28"/>
        </w:rPr>
        <w:t>Исходя из Унифицированных правил и сложившейся международной практики аккредитивы в зависимости от условий можно разделить на следующие основные виды:</w:t>
      </w:r>
    </w:p>
    <w:p w:rsidR="002E53D9" w:rsidRPr="002E53D9" w:rsidRDefault="002E53D9" w:rsidP="00B72CD3">
      <w:pPr>
        <w:numPr>
          <w:ilvl w:val="0"/>
          <w:numId w:val="113"/>
        </w:numPr>
        <w:shd w:val="clear" w:color="auto" w:fill="FFFFFF"/>
        <w:tabs>
          <w:tab w:val="clear" w:pos="1429"/>
        </w:tabs>
        <w:spacing w:after="0" w:line="240" w:lineRule="auto"/>
        <w:ind w:left="0" w:firstLine="567"/>
        <w:jc w:val="both"/>
        <w:rPr>
          <w:rFonts w:ascii="Times New Roman" w:hAnsi="Times New Roman" w:cs="Times New Roman"/>
          <w:b/>
          <w:i/>
          <w:color w:val="000000"/>
          <w:sz w:val="28"/>
          <w:szCs w:val="28"/>
        </w:rPr>
      </w:pPr>
      <w:r w:rsidRPr="002E53D9">
        <w:rPr>
          <w:rFonts w:ascii="Times New Roman" w:hAnsi="Times New Roman" w:cs="Times New Roman"/>
          <w:b/>
          <w:i/>
          <w:color w:val="000000"/>
          <w:sz w:val="28"/>
          <w:szCs w:val="28"/>
        </w:rPr>
        <w:t>отзывные и безотзывные;</w:t>
      </w:r>
    </w:p>
    <w:p w:rsidR="002E53D9" w:rsidRPr="002E53D9" w:rsidRDefault="002E53D9" w:rsidP="00B72CD3">
      <w:pPr>
        <w:numPr>
          <w:ilvl w:val="0"/>
          <w:numId w:val="113"/>
        </w:numPr>
        <w:shd w:val="clear" w:color="auto" w:fill="FFFFFF"/>
        <w:tabs>
          <w:tab w:val="clear" w:pos="1429"/>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i/>
          <w:color w:val="000000"/>
          <w:sz w:val="28"/>
          <w:szCs w:val="28"/>
        </w:rPr>
        <w:t>подтвержденные и неподтвержденные;</w:t>
      </w:r>
    </w:p>
    <w:p w:rsidR="002E53D9" w:rsidRPr="002E53D9" w:rsidRDefault="002E53D9" w:rsidP="00B72CD3">
      <w:pPr>
        <w:numPr>
          <w:ilvl w:val="0"/>
          <w:numId w:val="113"/>
        </w:numPr>
        <w:shd w:val="clear" w:color="auto" w:fill="FFFFFF"/>
        <w:tabs>
          <w:tab w:val="clear" w:pos="1429"/>
        </w:tabs>
        <w:spacing w:after="0" w:line="240" w:lineRule="auto"/>
        <w:ind w:left="0" w:firstLine="567"/>
        <w:jc w:val="both"/>
        <w:rPr>
          <w:rFonts w:ascii="Times New Roman" w:hAnsi="Times New Roman" w:cs="Times New Roman"/>
          <w:b/>
          <w:i/>
          <w:color w:val="000000"/>
          <w:sz w:val="28"/>
          <w:szCs w:val="28"/>
          <w:lang w:val="en-US"/>
        </w:rPr>
      </w:pPr>
      <w:r w:rsidRPr="002E53D9">
        <w:rPr>
          <w:rFonts w:ascii="Times New Roman" w:hAnsi="Times New Roman" w:cs="Times New Roman"/>
          <w:color w:val="000000"/>
          <w:sz w:val="28"/>
          <w:szCs w:val="28"/>
        </w:rPr>
        <w:t xml:space="preserve"> </w:t>
      </w:r>
      <w:r w:rsidRPr="002E53D9">
        <w:rPr>
          <w:rFonts w:ascii="Times New Roman" w:hAnsi="Times New Roman" w:cs="Times New Roman"/>
          <w:b/>
          <w:i/>
          <w:color w:val="000000"/>
          <w:sz w:val="28"/>
          <w:szCs w:val="28"/>
        </w:rPr>
        <w:t>покрытые и непокрытые;</w:t>
      </w:r>
    </w:p>
    <w:p w:rsidR="002E53D9" w:rsidRPr="002E53D9" w:rsidRDefault="002E53D9" w:rsidP="00B72CD3">
      <w:pPr>
        <w:numPr>
          <w:ilvl w:val="0"/>
          <w:numId w:val="113"/>
        </w:numPr>
        <w:shd w:val="clear" w:color="auto" w:fill="FFFFFF"/>
        <w:tabs>
          <w:tab w:val="clear" w:pos="1429"/>
        </w:tabs>
        <w:spacing w:after="0" w:line="240" w:lineRule="auto"/>
        <w:ind w:left="0" w:firstLine="567"/>
        <w:jc w:val="both"/>
        <w:rPr>
          <w:rFonts w:ascii="Times New Roman" w:hAnsi="Times New Roman" w:cs="Times New Roman"/>
          <w:b/>
          <w:i/>
          <w:color w:val="000000"/>
          <w:sz w:val="28"/>
          <w:szCs w:val="28"/>
        </w:rPr>
      </w:pPr>
      <w:r w:rsidRPr="002E53D9">
        <w:rPr>
          <w:rFonts w:ascii="Times New Roman" w:hAnsi="Times New Roman" w:cs="Times New Roman"/>
          <w:b/>
          <w:color w:val="000000"/>
          <w:sz w:val="28"/>
          <w:szCs w:val="28"/>
        </w:rPr>
        <w:t xml:space="preserve"> </w:t>
      </w:r>
      <w:r w:rsidRPr="002E53D9">
        <w:rPr>
          <w:rFonts w:ascii="Times New Roman" w:hAnsi="Times New Roman" w:cs="Times New Roman"/>
          <w:b/>
          <w:i/>
          <w:color w:val="000000"/>
          <w:sz w:val="28"/>
          <w:szCs w:val="28"/>
        </w:rPr>
        <w:t>делимые и неделимые;</w:t>
      </w:r>
    </w:p>
    <w:p w:rsidR="002E53D9" w:rsidRPr="002E53D9" w:rsidRDefault="002E53D9" w:rsidP="00B72CD3">
      <w:pPr>
        <w:numPr>
          <w:ilvl w:val="0"/>
          <w:numId w:val="113"/>
        </w:numPr>
        <w:shd w:val="clear" w:color="auto" w:fill="FFFFFF"/>
        <w:tabs>
          <w:tab w:val="clear" w:pos="1429"/>
        </w:tabs>
        <w:spacing w:after="0" w:line="240" w:lineRule="auto"/>
        <w:ind w:left="0" w:firstLine="567"/>
        <w:jc w:val="both"/>
        <w:rPr>
          <w:rFonts w:ascii="Times New Roman" w:hAnsi="Times New Roman" w:cs="Times New Roman"/>
          <w:b/>
          <w:i/>
          <w:color w:val="000000"/>
          <w:sz w:val="28"/>
          <w:szCs w:val="28"/>
        </w:rPr>
      </w:pPr>
      <w:r w:rsidRPr="002E53D9">
        <w:rPr>
          <w:rFonts w:ascii="Times New Roman" w:hAnsi="Times New Roman" w:cs="Times New Roman"/>
          <w:b/>
          <w:i/>
          <w:color w:val="000000"/>
          <w:sz w:val="28"/>
          <w:szCs w:val="28"/>
        </w:rPr>
        <w:t>переводные и непереводные;</w:t>
      </w:r>
    </w:p>
    <w:p w:rsidR="002E53D9" w:rsidRPr="002E53D9" w:rsidRDefault="002E53D9" w:rsidP="00B72CD3">
      <w:pPr>
        <w:numPr>
          <w:ilvl w:val="0"/>
          <w:numId w:val="113"/>
        </w:numPr>
        <w:shd w:val="clear" w:color="auto" w:fill="FFFFFF"/>
        <w:tabs>
          <w:tab w:val="clear" w:pos="1429"/>
        </w:tabs>
        <w:spacing w:after="0" w:line="240" w:lineRule="auto"/>
        <w:ind w:left="0" w:firstLine="567"/>
        <w:jc w:val="both"/>
        <w:rPr>
          <w:rFonts w:ascii="Times New Roman" w:hAnsi="Times New Roman" w:cs="Times New Roman"/>
          <w:b/>
          <w:i/>
          <w:color w:val="000000"/>
          <w:sz w:val="28"/>
          <w:szCs w:val="28"/>
          <w:lang w:val="en-US"/>
        </w:rPr>
      </w:pPr>
      <w:r w:rsidRPr="002E53D9">
        <w:rPr>
          <w:rFonts w:ascii="Times New Roman" w:hAnsi="Times New Roman" w:cs="Times New Roman"/>
          <w:b/>
          <w:i/>
          <w:color w:val="000000"/>
          <w:sz w:val="28"/>
          <w:szCs w:val="28"/>
        </w:rPr>
        <w:t>револьверные и невозобновляемые;</w:t>
      </w:r>
    </w:p>
    <w:p w:rsidR="002E53D9" w:rsidRPr="002E53D9" w:rsidRDefault="002E53D9" w:rsidP="00B72CD3">
      <w:pPr>
        <w:numPr>
          <w:ilvl w:val="0"/>
          <w:numId w:val="113"/>
        </w:numPr>
        <w:shd w:val="clear" w:color="auto" w:fill="FFFFFF"/>
        <w:tabs>
          <w:tab w:val="clear" w:pos="1429"/>
        </w:tabs>
        <w:spacing w:after="0" w:line="240" w:lineRule="auto"/>
        <w:ind w:left="0" w:firstLine="567"/>
        <w:jc w:val="both"/>
        <w:rPr>
          <w:rFonts w:ascii="Times New Roman" w:hAnsi="Times New Roman" w:cs="Times New Roman"/>
          <w:b/>
          <w:i/>
          <w:color w:val="000000"/>
          <w:sz w:val="28"/>
          <w:szCs w:val="28"/>
        </w:rPr>
      </w:pPr>
      <w:r w:rsidRPr="002E53D9">
        <w:rPr>
          <w:rFonts w:ascii="Times New Roman" w:hAnsi="Times New Roman" w:cs="Times New Roman"/>
          <w:b/>
          <w:i/>
          <w:color w:val="000000"/>
          <w:sz w:val="28"/>
          <w:szCs w:val="28"/>
        </w:rPr>
        <w:t>кумулятивные и некумулятивные;</w:t>
      </w:r>
    </w:p>
    <w:p w:rsidR="002E53D9" w:rsidRPr="002E53D9" w:rsidRDefault="002E53D9" w:rsidP="00B72CD3">
      <w:pPr>
        <w:numPr>
          <w:ilvl w:val="0"/>
          <w:numId w:val="113"/>
        </w:numPr>
        <w:shd w:val="clear" w:color="auto" w:fill="FFFFFF"/>
        <w:tabs>
          <w:tab w:val="clear" w:pos="1429"/>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i/>
          <w:color w:val="000000"/>
          <w:sz w:val="28"/>
          <w:szCs w:val="28"/>
        </w:rPr>
        <w:t>обычные и резервные и др.</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Международные расчеты в форме банковского инкассо</w:t>
      </w:r>
    </w:p>
    <w:p w:rsidR="002E53D9" w:rsidRPr="002E53D9" w:rsidRDefault="002E53D9" w:rsidP="002E53D9">
      <w:pPr>
        <w:shd w:val="clear" w:color="auto" w:fill="FFFFFF"/>
        <w:tabs>
          <w:tab w:val="left" w:pos="456"/>
        </w:tabs>
        <w:ind w:firstLine="567"/>
        <w:jc w:val="both"/>
        <w:rPr>
          <w:rFonts w:ascii="Times New Roman" w:hAnsi="Times New Roman" w:cs="Times New Roman"/>
          <w:color w:val="000000"/>
          <w:sz w:val="28"/>
          <w:szCs w:val="28"/>
        </w:rPr>
      </w:pPr>
    </w:p>
    <w:p w:rsidR="002E53D9" w:rsidRPr="002E53D9" w:rsidRDefault="002E53D9" w:rsidP="002E53D9">
      <w:pPr>
        <w:shd w:val="clear" w:color="auto" w:fill="FFFFFF"/>
        <w:ind w:firstLine="567"/>
        <w:jc w:val="both"/>
        <w:rPr>
          <w:rFonts w:ascii="Times New Roman" w:hAnsi="Times New Roman" w:cs="Times New Roman"/>
          <w:sz w:val="28"/>
          <w:szCs w:val="28"/>
        </w:rPr>
      </w:pPr>
      <w:r w:rsidRPr="002E53D9">
        <w:rPr>
          <w:rFonts w:ascii="Times New Roman" w:hAnsi="Times New Roman" w:cs="Times New Roman"/>
          <w:color w:val="000000"/>
          <w:sz w:val="28"/>
          <w:szCs w:val="28"/>
        </w:rPr>
        <w:t>Унифицированных правил по инкассо подготовлены Международной торговой палатой в 1995 году .</w:t>
      </w:r>
    </w:p>
    <w:p w:rsidR="002E53D9" w:rsidRPr="002E53D9" w:rsidRDefault="002E53D9" w:rsidP="002E53D9">
      <w:pPr>
        <w:shd w:val="clear" w:color="auto" w:fill="FFFFFF"/>
        <w:ind w:firstLine="567"/>
        <w:jc w:val="both"/>
        <w:rPr>
          <w:rFonts w:ascii="Times New Roman" w:hAnsi="Times New Roman" w:cs="Times New Roman"/>
          <w:sz w:val="28"/>
          <w:szCs w:val="28"/>
        </w:rPr>
      </w:pPr>
      <w:r w:rsidRPr="002E53D9">
        <w:rPr>
          <w:rFonts w:ascii="Times New Roman" w:hAnsi="Times New Roman" w:cs="Times New Roman"/>
          <w:b/>
          <w:color w:val="000000"/>
          <w:sz w:val="28"/>
          <w:szCs w:val="28"/>
        </w:rPr>
        <w:t>Расчеты по инкассо осуществляются в соответствии с договором, по которому лицо, имеющее право требовать осуществления платежа, поручает банку, в котором данное лицо имеет счет, передать лицу, обязанному осуществить платеж или акцепт переводного векселя, передать через банк плательщика документы, при условии получении платежа или акцепта переводного векселя.</w:t>
      </w:r>
    </w:p>
    <w:p w:rsidR="002E53D9" w:rsidRPr="002E53D9" w:rsidRDefault="002E53D9" w:rsidP="002E53D9">
      <w:pPr>
        <w:shd w:val="clear" w:color="auto" w:fill="FFFFFF"/>
        <w:ind w:firstLine="567"/>
        <w:jc w:val="both"/>
        <w:rPr>
          <w:rFonts w:ascii="Times New Roman" w:hAnsi="Times New Roman" w:cs="Times New Roman"/>
          <w:sz w:val="28"/>
          <w:szCs w:val="28"/>
        </w:rPr>
      </w:pPr>
      <w:r w:rsidRPr="002E53D9">
        <w:rPr>
          <w:rFonts w:ascii="Times New Roman" w:hAnsi="Times New Roman" w:cs="Times New Roman"/>
          <w:color w:val="000000"/>
          <w:sz w:val="28"/>
          <w:szCs w:val="28"/>
        </w:rPr>
        <w:t>При ведении международной торговли с расчетами посредством международных кредитовых переводов всегда существует риск неплатежа со стороны покупателя либо риск непоставки товаров со стороны продавца (в случае осуществления предварительной оплаты товаров). Для избежания такого риска в международной практике достаточно широко используется такая форма расчетов, как инкассо</w:t>
      </w:r>
      <w:r w:rsidRPr="002E53D9">
        <w:rPr>
          <w:rFonts w:ascii="Times New Roman" w:hAnsi="Times New Roman" w:cs="Times New Roman"/>
          <w:i/>
          <w:color w:val="000000"/>
          <w:sz w:val="28"/>
          <w:szCs w:val="28"/>
        </w:rPr>
        <w:t>.</w:t>
      </w:r>
    </w:p>
    <w:p w:rsidR="002E53D9" w:rsidRPr="002E53D9" w:rsidRDefault="002E53D9" w:rsidP="002E53D9">
      <w:pPr>
        <w:shd w:val="clear" w:color="auto" w:fill="FFFFFF"/>
        <w:ind w:firstLine="567"/>
        <w:jc w:val="both"/>
        <w:rPr>
          <w:rFonts w:ascii="Times New Roman" w:hAnsi="Times New Roman" w:cs="Times New Roman"/>
          <w:sz w:val="28"/>
          <w:szCs w:val="28"/>
        </w:rPr>
      </w:pPr>
      <w:r w:rsidRPr="002E53D9">
        <w:rPr>
          <w:rFonts w:ascii="Times New Roman" w:hAnsi="Times New Roman" w:cs="Times New Roman"/>
          <w:color w:val="000000"/>
          <w:sz w:val="28"/>
          <w:szCs w:val="28"/>
        </w:rPr>
        <w:t>Участниками международных расчетов с использованием инкассо являются:</w:t>
      </w:r>
    </w:p>
    <w:p w:rsidR="002E53D9" w:rsidRPr="002E53D9" w:rsidRDefault="002E53D9" w:rsidP="002E53D9">
      <w:pPr>
        <w:shd w:val="clear" w:color="auto" w:fill="FFFFFF"/>
        <w:ind w:firstLine="567"/>
        <w:jc w:val="both"/>
        <w:rPr>
          <w:rFonts w:ascii="Times New Roman" w:hAnsi="Times New Roman" w:cs="Times New Roman"/>
          <w:sz w:val="28"/>
          <w:szCs w:val="28"/>
        </w:rPr>
      </w:pPr>
      <w:r w:rsidRPr="002E53D9">
        <w:rPr>
          <w:rFonts w:ascii="Times New Roman" w:hAnsi="Times New Roman" w:cs="Times New Roman"/>
          <w:b/>
          <w:color w:val="000000"/>
          <w:sz w:val="28"/>
          <w:szCs w:val="28"/>
        </w:rPr>
        <w:t>Доверитель (принципал)</w:t>
      </w:r>
      <w:r w:rsidRPr="002E53D9">
        <w:rPr>
          <w:rFonts w:ascii="Times New Roman" w:hAnsi="Times New Roman" w:cs="Times New Roman"/>
          <w:i/>
          <w:color w:val="000000"/>
          <w:sz w:val="28"/>
          <w:szCs w:val="28"/>
        </w:rPr>
        <w:t xml:space="preserve"> - </w:t>
      </w:r>
      <w:r w:rsidRPr="002E53D9">
        <w:rPr>
          <w:rFonts w:ascii="Times New Roman" w:hAnsi="Times New Roman" w:cs="Times New Roman"/>
          <w:color w:val="000000"/>
          <w:sz w:val="28"/>
          <w:szCs w:val="28"/>
        </w:rPr>
        <w:t>лицо, которое дает поручение по инкассо своему банку. Как правило, доверителем является продавец товара (подрядчик, исполнитель при выполнении работ или оказании услуг);</w:t>
      </w:r>
    </w:p>
    <w:p w:rsidR="002E53D9" w:rsidRPr="002E53D9" w:rsidRDefault="002E53D9" w:rsidP="002E53D9">
      <w:pPr>
        <w:shd w:val="clear" w:color="auto" w:fill="FFFFFF"/>
        <w:ind w:firstLine="567"/>
        <w:jc w:val="both"/>
        <w:rPr>
          <w:rFonts w:ascii="Times New Roman" w:hAnsi="Times New Roman" w:cs="Times New Roman"/>
          <w:sz w:val="28"/>
          <w:szCs w:val="28"/>
        </w:rPr>
      </w:pPr>
      <w:r w:rsidRPr="002E53D9">
        <w:rPr>
          <w:rFonts w:ascii="Times New Roman" w:hAnsi="Times New Roman" w:cs="Times New Roman"/>
          <w:b/>
          <w:color w:val="000000"/>
          <w:sz w:val="28"/>
          <w:szCs w:val="28"/>
        </w:rPr>
        <w:t>банк-ремитент</w:t>
      </w:r>
      <w:r w:rsidRPr="002E53D9">
        <w:rPr>
          <w:rFonts w:ascii="Times New Roman" w:hAnsi="Times New Roman" w:cs="Times New Roman"/>
          <w:i/>
          <w:color w:val="000000"/>
          <w:sz w:val="28"/>
          <w:szCs w:val="28"/>
        </w:rPr>
        <w:t xml:space="preserve"> - </w:t>
      </w:r>
      <w:r w:rsidRPr="002E53D9">
        <w:rPr>
          <w:rFonts w:ascii="Times New Roman" w:hAnsi="Times New Roman" w:cs="Times New Roman"/>
          <w:color w:val="000000"/>
          <w:sz w:val="28"/>
          <w:szCs w:val="28"/>
        </w:rPr>
        <w:t>банк, кото</w:t>
      </w:r>
      <w:r w:rsidRPr="002E53D9">
        <w:rPr>
          <w:rFonts w:ascii="Times New Roman" w:hAnsi="Times New Roman" w:cs="Times New Roman"/>
          <w:color w:val="000000"/>
          <w:sz w:val="28"/>
          <w:szCs w:val="28"/>
        </w:rPr>
        <w:softHyphen/>
        <w:t>рому доверитель поручает операцию по инкассо;</w:t>
      </w:r>
    </w:p>
    <w:p w:rsidR="002E53D9" w:rsidRPr="002E53D9" w:rsidRDefault="002E53D9" w:rsidP="002E53D9">
      <w:pPr>
        <w:shd w:val="clear" w:color="auto" w:fill="FFFFFF"/>
        <w:ind w:firstLine="567"/>
        <w:jc w:val="both"/>
        <w:rPr>
          <w:rFonts w:ascii="Times New Roman" w:hAnsi="Times New Roman" w:cs="Times New Roman"/>
          <w:color w:val="000000"/>
          <w:sz w:val="28"/>
          <w:szCs w:val="28"/>
        </w:rPr>
      </w:pPr>
      <w:r w:rsidRPr="002E53D9">
        <w:rPr>
          <w:rFonts w:ascii="Times New Roman" w:hAnsi="Times New Roman" w:cs="Times New Roman"/>
          <w:b/>
          <w:color w:val="000000"/>
          <w:sz w:val="28"/>
          <w:szCs w:val="28"/>
        </w:rPr>
        <w:t xml:space="preserve">инкассирующий банк </w:t>
      </w:r>
      <w:r w:rsidRPr="002E53D9">
        <w:rPr>
          <w:rFonts w:ascii="Times New Roman" w:hAnsi="Times New Roman" w:cs="Times New Roman"/>
          <w:i/>
          <w:color w:val="000000"/>
          <w:sz w:val="28"/>
          <w:szCs w:val="28"/>
        </w:rPr>
        <w:t xml:space="preserve">- </w:t>
      </w:r>
      <w:r w:rsidRPr="002E53D9">
        <w:rPr>
          <w:rFonts w:ascii="Times New Roman" w:hAnsi="Times New Roman" w:cs="Times New Roman"/>
          <w:color w:val="000000"/>
          <w:sz w:val="28"/>
          <w:szCs w:val="28"/>
        </w:rPr>
        <w:t>лю</w:t>
      </w:r>
      <w:r w:rsidRPr="002E53D9">
        <w:rPr>
          <w:rFonts w:ascii="Times New Roman" w:hAnsi="Times New Roman" w:cs="Times New Roman"/>
          <w:color w:val="000000"/>
          <w:sz w:val="28"/>
          <w:szCs w:val="28"/>
        </w:rPr>
        <w:softHyphen/>
        <w:t>бой банк, не являющийся банком-ремитентом, уча</w:t>
      </w:r>
      <w:r w:rsidRPr="002E53D9">
        <w:rPr>
          <w:rFonts w:ascii="Times New Roman" w:hAnsi="Times New Roman" w:cs="Times New Roman"/>
          <w:color w:val="000000"/>
          <w:sz w:val="28"/>
          <w:szCs w:val="28"/>
        </w:rPr>
        <w:softHyphen/>
        <w:t xml:space="preserve">ствующий в операции по инкассо; </w:t>
      </w:r>
    </w:p>
    <w:p w:rsidR="002E53D9" w:rsidRPr="002E53D9" w:rsidRDefault="002E53D9" w:rsidP="002E53D9">
      <w:pPr>
        <w:shd w:val="clear" w:color="auto" w:fill="FFFFFF"/>
        <w:ind w:firstLine="567"/>
        <w:jc w:val="both"/>
        <w:rPr>
          <w:rFonts w:ascii="Times New Roman" w:hAnsi="Times New Roman" w:cs="Times New Roman"/>
          <w:color w:val="000000"/>
          <w:sz w:val="28"/>
          <w:szCs w:val="28"/>
        </w:rPr>
      </w:pPr>
      <w:r w:rsidRPr="002E53D9">
        <w:rPr>
          <w:rFonts w:ascii="Times New Roman" w:hAnsi="Times New Roman" w:cs="Times New Roman"/>
          <w:b/>
          <w:color w:val="000000"/>
          <w:sz w:val="28"/>
          <w:szCs w:val="28"/>
        </w:rPr>
        <w:t>представляющий   банк -</w:t>
      </w:r>
      <w:r w:rsidRPr="002E53D9">
        <w:rPr>
          <w:rFonts w:ascii="Times New Roman" w:hAnsi="Times New Roman" w:cs="Times New Roman"/>
          <w:i/>
          <w:color w:val="000000"/>
          <w:sz w:val="28"/>
          <w:szCs w:val="28"/>
        </w:rPr>
        <w:t xml:space="preserve"> </w:t>
      </w:r>
      <w:r w:rsidRPr="002E53D9">
        <w:rPr>
          <w:rFonts w:ascii="Times New Roman" w:hAnsi="Times New Roman" w:cs="Times New Roman"/>
          <w:color w:val="000000"/>
          <w:sz w:val="28"/>
          <w:szCs w:val="28"/>
        </w:rPr>
        <w:t>инкассирующий банк, делающий представление пла</w:t>
      </w:r>
      <w:r w:rsidRPr="002E53D9">
        <w:rPr>
          <w:rFonts w:ascii="Times New Roman" w:hAnsi="Times New Roman" w:cs="Times New Roman"/>
          <w:color w:val="000000"/>
          <w:sz w:val="28"/>
          <w:szCs w:val="28"/>
        </w:rPr>
        <w:softHyphen/>
        <w:t>тельщику;</w:t>
      </w:r>
    </w:p>
    <w:p w:rsidR="002E53D9" w:rsidRPr="002E53D9" w:rsidRDefault="002E53D9" w:rsidP="002E53D9">
      <w:pPr>
        <w:shd w:val="clear" w:color="auto" w:fill="FFFFFF"/>
        <w:ind w:firstLine="567"/>
        <w:jc w:val="both"/>
        <w:rPr>
          <w:rFonts w:ascii="Times New Roman" w:hAnsi="Times New Roman" w:cs="Times New Roman"/>
          <w:color w:val="000000"/>
          <w:sz w:val="28"/>
          <w:szCs w:val="28"/>
        </w:rPr>
      </w:pPr>
      <w:r w:rsidRPr="002E53D9">
        <w:rPr>
          <w:rFonts w:ascii="Times New Roman" w:hAnsi="Times New Roman" w:cs="Times New Roman"/>
          <w:b/>
          <w:color w:val="000000"/>
          <w:sz w:val="28"/>
          <w:szCs w:val="28"/>
        </w:rPr>
        <w:t>плательщик</w:t>
      </w:r>
      <w:r w:rsidRPr="002E53D9">
        <w:rPr>
          <w:rFonts w:ascii="Times New Roman" w:hAnsi="Times New Roman" w:cs="Times New Roman"/>
          <w:i/>
          <w:color w:val="000000"/>
          <w:sz w:val="28"/>
          <w:szCs w:val="28"/>
        </w:rPr>
        <w:t xml:space="preserve"> - </w:t>
      </w:r>
      <w:r w:rsidRPr="002E53D9">
        <w:rPr>
          <w:rFonts w:ascii="Times New Roman" w:hAnsi="Times New Roman" w:cs="Times New Roman"/>
          <w:color w:val="000000"/>
          <w:sz w:val="28"/>
          <w:szCs w:val="28"/>
        </w:rPr>
        <w:t>лицо, которое должно совершить платеж или акцептовать переводной век</w:t>
      </w:r>
      <w:r w:rsidRPr="002E53D9">
        <w:rPr>
          <w:rFonts w:ascii="Times New Roman" w:hAnsi="Times New Roman" w:cs="Times New Roman"/>
          <w:color w:val="000000"/>
          <w:sz w:val="28"/>
          <w:szCs w:val="28"/>
        </w:rPr>
        <w:softHyphen/>
        <w:t>сель против представленных документов. Как правило, плательщиком является покупатель товара (заказчик работ или услуг).</w:t>
      </w:r>
    </w:p>
    <w:p w:rsidR="002E53D9" w:rsidRPr="002E53D9" w:rsidRDefault="002E53D9" w:rsidP="002E53D9">
      <w:pPr>
        <w:shd w:val="clear" w:color="auto" w:fill="FFFFFF"/>
        <w:ind w:firstLine="567"/>
        <w:jc w:val="both"/>
        <w:rPr>
          <w:rFonts w:ascii="Times New Roman" w:hAnsi="Times New Roman" w:cs="Times New Roman"/>
          <w:sz w:val="28"/>
          <w:szCs w:val="28"/>
        </w:rPr>
      </w:pPr>
      <w:r w:rsidRPr="002E53D9">
        <w:rPr>
          <w:rFonts w:ascii="Times New Roman" w:hAnsi="Times New Roman" w:cs="Times New Roman"/>
          <w:color w:val="000000"/>
          <w:sz w:val="28"/>
          <w:szCs w:val="28"/>
        </w:rPr>
        <w:t>Исходя из сло</w:t>
      </w:r>
      <w:r w:rsidRPr="002E53D9">
        <w:rPr>
          <w:rFonts w:ascii="Times New Roman" w:hAnsi="Times New Roman" w:cs="Times New Roman"/>
          <w:color w:val="000000"/>
          <w:sz w:val="28"/>
          <w:szCs w:val="28"/>
        </w:rPr>
        <w:softHyphen/>
        <w:t>жившейся практики расчеты по инкассо осуществляются в виде чистого инкассо либо документарного инкассо.</w:t>
      </w:r>
    </w:p>
    <w:p w:rsidR="002E53D9" w:rsidRPr="002E53D9" w:rsidRDefault="002E53D9" w:rsidP="002E53D9">
      <w:pPr>
        <w:shd w:val="clear" w:color="auto" w:fill="FFFFFF"/>
        <w:ind w:firstLine="567"/>
        <w:jc w:val="both"/>
        <w:rPr>
          <w:rFonts w:ascii="Times New Roman" w:hAnsi="Times New Roman" w:cs="Times New Roman"/>
          <w:sz w:val="28"/>
          <w:szCs w:val="28"/>
        </w:rPr>
      </w:pPr>
      <w:r w:rsidRPr="002E53D9">
        <w:rPr>
          <w:rFonts w:ascii="Times New Roman" w:hAnsi="Times New Roman" w:cs="Times New Roman"/>
          <w:color w:val="000000"/>
          <w:sz w:val="28"/>
          <w:szCs w:val="28"/>
        </w:rPr>
        <w:t xml:space="preserve">Под </w:t>
      </w:r>
      <w:r w:rsidRPr="002E53D9">
        <w:rPr>
          <w:rFonts w:ascii="Times New Roman" w:hAnsi="Times New Roman" w:cs="Times New Roman"/>
          <w:b/>
          <w:i/>
          <w:color w:val="000000"/>
          <w:sz w:val="28"/>
          <w:szCs w:val="28"/>
        </w:rPr>
        <w:t>чистым инкассо</w:t>
      </w:r>
      <w:r w:rsidRPr="002E53D9">
        <w:rPr>
          <w:rFonts w:ascii="Times New Roman" w:hAnsi="Times New Roman" w:cs="Times New Roman"/>
          <w:i/>
          <w:color w:val="000000"/>
          <w:sz w:val="28"/>
          <w:szCs w:val="28"/>
        </w:rPr>
        <w:t xml:space="preserve"> </w:t>
      </w:r>
      <w:r w:rsidRPr="002E53D9">
        <w:rPr>
          <w:rFonts w:ascii="Times New Roman" w:hAnsi="Times New Roman" w:cs="Times New Roman"/>
          <w:color w:val="000000"/>
          <w:sz w:val="28"/>
          <w:szCs w:val="28"/>
        </w:rPr>
        <w:t>пони</w:t>
      </w:r>
      <w:r w:rsidRPr="002E53D9">
        <w:rPr>
          <w:rFonts w:ascii="Times New Roman" w:hAnsi="Times New Roman" w:cs="Times New Roman"/>
          <w:color w:val="000000"/>
          <w:sz w:val="28"/>
          <w:szCs w:val="28"/>
        </w:rPr>
        <w:softHyphen/>
        <w:t>мается инкассо, при котором платеж или акцепт пере</w:t>
      </w:r>
      <w:r w:rsidRPr="002E53D9">
        <w:rPr>
          <w:rFonts w:ascii="Times New Roman" w:hAnsi="Times New Roman" w:cs="Times New Roman"/>
          <w:color w:val="000000"/>
          <w:sz w:val="28"/>
          <w:szCs w:val="28"/>
        </w:rPr>
        <w:softHyphen/>
        <w:t>водного векселя осуществляется при предоставлении переводных векселей, простых векселей, чеков или иных финансовых документов, используемых для получения денежного платежа. При чистом инкассо транспортные и иные коммерческие документы не предоставляются.</w:t>
      </w:r>
    </w:p>
    <w:p w:rsidR="002E53D9" w:rsidRPr="002E53D9" w:rsidRDefault="002E53D9" w:rsidP="002E53D9">
      <w:pPr>
        <w:shd w:val="clear" w:color="auto" w:fill="FFFFFF"/>
        <w:ind w:firstLine="567"/>
        <w:jc w:val="both"/>
        <w:rPr>
          <w:rFonts w:ascii="Times New Roman" w:hAnsi="Times New Roman" w:cs="Times New Roman"/>
          <w:color w:val="808080"/>
          <w:sz w:val="28"/>
          <w:szCs w:val="28"/>
        </w:rPr>
      </w:pPr>
      <w:r w:rsidRPr="002E53D9">
        <w:rPr>
          <w:rFonts w:ascii="Times New Roman" w:hAnsi="Times New Roman" w:cs="Times New Roman"/>
          <w:color w:val="000000"/>
          <w:sz w:val="28"/>
          <w:szCs w:val="28"/>
        </w:rPr>
        <w:t xml:space="preserve">Под </w:t>
      </w:r>
      <w:r w:rsidRPr="002E53D9">
        <w:rPr>
          <w:rFonts w:ascii="Times New Roman" w:hAnsi="Times New Roman" w:cs="Times New Roman"/>
          <w:b/>
          <w:i/>
          <w:color w:val="000000"/>
          <w:sz w:val="28"/>
          <w:szCs w:val="28"/>
        </w:rPr>
        <w:t>документарным инкассо</w:t>
      </w:r>
      <w:r w:rsidRPr="002E53D9">
        <w:rPr>
          <w:rFonts w:ascii="Times New Roman" w:hAnsi="Times New Roman" w:cs="Times New Roman"/>
          <w:i/>
          <w:color w:val="000000"/>
          <w:sz w:val="28"/>
          <w:szCs w:val="28"/>
        </w:rPr>
        <w:t xml:space="preserve"> </w:t>
      </w:r>
      <w:r w:rsidRPr="002E53D9">
        <w:rPr>
          <w:rFonts w:ascii="Times New Roman" w:hAnsi="Times New Roman" w:cs="Times New Roman"/>
          <w:color w:val="000000"/>
          <w:sz w:val="28"/>
          <w:szCs w:val="28"/>
        </w:rPr>
        <w:t>понимается инкассо, при котором платеж или акцепт переводного векселя, осуществляется при предоставлении счетов, отгрузочных документов, доку</w:t>
      </w:r>
      <w:r w:rsidRPr="002E53D9">
        <w:rPr>
          <w:rFonts w:ascii="Times New Roman" w:hAnsi="Times New Roman" w:cs="Times New Roman"/>
          <w:color w:val="000000"/>
          <w:sz w:val="28"/>
          <w:szCs w:val="28"/>
        </w:rPr>
        <w:softHyphen/>
        <w:t>ментов о праве собственности или иных документов, подтверждающих основание платежа или акцепта век</w:t>
      </w:r>
      <w:r w:rsidRPr="002E53D9">
        <w:rPr>
          <w:rFonts w:ascii="Times New Roman" w:hAnsi="Times New Roman" w:cs="Times New Roman"/>
          <w:color w:val="000000"/>
          <w:sz w:val="28"/>
          <w:szCs w:val="28"/>
        </w:rPr>
        <w:softHyphen/>
        <w:t>селя (коммерческие документы), либо предоставлении указанных документов и выписанных на их основании переводных векселей или иных финансовых документов.</w:t>
      </w:r>
      <w:r w:rsidRPr="002E53D9">
        <w:rPr>
          <w:rFonts w:ascii="Times New Roman" w:hAnsi="Times New Roman" w:cs="Times New Roman"/>
          <w:color w:val="808080"/>
          <w:sz w:val="28"/>
          <w:szCs w:val="28"/>
        </w:rPr>
        <w:t xml:space="preserve">  </w:t>
      </w:r>
    </w:p>
    <w:p w:rsidR="002E53D9" w:rsidRPr="002E53D9" w:rsidRDefault="002E53D9" w:rsidP="002E53D9">
      <w:pPr>
        <w:shd w:val="clear" w:color="auto" w:fill="FFFFFF"/>
        <w:ind w:firstLine="567"/>
        <w:jc w:val="both"/>
        <w:rPr>
          <w:rFonts w:ascii="Times New Roman" w:hAnsi="Times New Roman" w:cs="Times New Roman"/>
          <w:sz w:val="28"/>
          <w:szCs w:val="28"/>
        </w:rPr>
      </w:pPr>
      <w:r w:rsidRPr="002E53D9">
        <w:rPr>
          <w:rFonts w:ascii="Times New Roman" w:hAnsi="Times New Roman" w:cs="Times New Roman"/>
          <w:color w:val="000000"/>
          <w:sz w:val="28"/>
          <w:szCs w:val="28"/>
        </w:rPr>
        <w:t>Инкассо осуществляется в следующих формах:</w:t>
      </w:r>
    </w:p>
    <w:p w:rsidR="002E53D9" w:rsidRPr="002E53D9" w:rsidRDefault="002E53D9" w:rsidP="00B72CD3">
      <w:pPr>
        <w:numPr>
          <w:ilvl w:val="0"/>
          <w:numId w:val="39"/>
        </w:numPr>
        <w:shd w:val="clear" w:color="auto" w:fill="FFFFFF"/>
        <w:tabs>
          <w:tab w:val="left" w:pos="638"/>
        </w:tabs>
        <w:spacing w:after="0" w:line="240" w:lineRule="auto"/>
        <w:ind w:firstLine="567"/>
        <w:jc w:val="both"/>
        <w:rPr>
          <w:rFonts w:ascii="Times New Roman" w:hAnsi="Times New Roman" w:cs="Times New Roman"/>
          <w:sz w:val="28"/>
          <w:szCs w:val="28"/>
        </w:rPr>
      </w:pPr>
      <w:r w:rsidRPr="002E53D9">
        <w:rPr>
          <w:rFonts w:ascii="Times New Roman" w:hAnsi="Times New Roman" w:cs="Times New Roman"/>
          <w:b/>
          <w:i/>
          <w:color w:val="000000"/>
          <w:sz w:val="28"/>
          <w:szCs w:val="28"/>
        </w:rPr>
        <w:t>путем получения платежа;</w:t>
      </w:r>
    </w:p>
    <w:p w:rsidR="002E53D9" w:rsidRPr="002E53D9" w:rsidRDefault="002E53D9" w:rsidP="00B72CD3">
      <w:pPr>
        <w:numPr>
          <w:ilvl w:val="0"/>
          <w:numId w:val="39"/>
        </w:numPr>
        <w:shd w:val="clear" w:color="auto" w:fill="FFFFFF"/>
        <w:tabs>
          <w:tab w:val="left" w:pos="638"/>
        </w:tabs>
        <w:spacing w:after="0" w:line="240" w:lineRule="auto"/>
        <w:ind w:firstLine="567"/>
        <w:jc w:val="both"/>
        <w:rPr>
          <w:rFonts w:ascii="Times New Roman" w:hAnsi="Times New Roman" w:cs="Times New Roman"/>
          <w:sz w:val="28"/>
          <w:szCs w:val="28"/>
        </w:rPr>
      </w:pPr>
      <w:r w:rsidRPr="002E53D9">
        <w:rPr>
          <w:rFonts w:ascii="Times New Roman" w:hAnsi="Times New Roman" w:cs="Times New Roman"/>
          <w:b/>
          <w:i/>
          <w:color w:val="000000"/>
          <w:sz w:val="28"/>
          <w:szCs w:val="28"/>
        </w:rPr>
        <w:t>путем акцепта переводного векселя;</w:t>
      </w:r>
    </w:p>
    <w:p w:rsidR="002E53D9" w:rsidRPr="002E53D9" w:rsidRDefault="002E53D9" w:rsidP="00B72CD3">
      <w:pPr>
        <w:numPr>
          <w:ilvl w:val="0"/>
          <w:numId w:val="39"/>
        </w:numPr>
        <w:shd w:val="clear" w:color="auto" w:fill="FFFFFF"/>
        <w:tabs>
          <w:tab w:val="left" w:pos="638"/>
        </w:tabs>
        <w:spacing w:after="0" w:line="240" w:lineRule="auto"/>
        <w:ind w:firstLine="567"/>
        <w:jc w:val="both"/>
        <w:rPr>
          <w:rFonts w:ascii="Times New Roman" w:hAnsi="Times New Roman" w:cs="Times New Roman"/>
          <w:sz w:val="28"/>
          <w:szCs w:val="28"/>
        </w:rPr>
      </w:pPr>
      <w:r w:rsidRPr="002E53D9">
        <w:rPr>
          <w:rFonts w:ascii="Times New Roman" w:hAnsi="Times New Roman" w:cs="Times New Roman"/>
          <w:b/>
          <w:i/>
          <w:color w:val="000000"/>
          <w:sz w:val="28"/>
          <w:szCs w:val="28"/>
        </w:rPr>
        <w:t>путем выдачи коммерческих документов против платежа;</w:t>
      </w:r>
    </w:p>
    <w:p w:rsidR="002E53D9" w:rsidRPr="002E53D9" w:rsidRDefault="002E53D9" w:rsidP="00B72CD3">
      <w:pPr>
        <w:numPr>
          <w:ilvl w:val="0"/>
          <w:numId w:val="39"/>
        </w:numPr>
        <w:shd w:val="clear" w:color="auto" w:fill="FFFFFF"/>
        <w:tabs>
          <w:tab w:val="left" w:pos="638"/>
        </w:tabs>
        <w:spacing w:after="0" w:line="240" w:lineRule="auto"/>
        <w:ind w:firstLine="567"/>
        <w:jc w:val="both"/>
        <w:rPr>
          <w:rFonts w:ascii="Times New Roman" w:hAnsi="Times New Roman" w:cs="Times New Roman"/>
          <w:sz w:val="28"/>
          <w:szCs w:val="28"/>
        </w:rPr>
      </w:pPr>
      <w:r w:rsidRPr="002E53D9">
        <w:rPr>
          <w:rFonts w:ascii="Times New Roman" w:hAnsi="Times New Roman" w:cs="Times New Roman"/>
          <w:b/>
          <w:i/>
          <w:color w:val="000000"/>
          <w:sz w:val="28"/>
          <w:szCs w:val="28"/>
        </w:rPr>
        <w:t xml:space="preserve">путем выдачи коммерческих документов против акцепта переводного векселя; </w:t>
      </w:r>
    </w:p>
    <w:p w:rsidR="002E53D9" w:rsidRPr="002E53D9" w:rsidRDefault="002E53D9" w:rsidP="00B72CD3">
      <w:pPr>
        <w:numPr>
          <w:ilvl w:val="0"/>
          <w:numId w:val="39"/>
        </w:numPr>
        <w:shd w:val="clear" w:color="auto" w:fill="FFFFFF"/>
        <w:tabs>
          <w:tab w:val="left" w:pos="638"/>
        </w:tabs>
        <w:spacing w:after="0" w:line="240" w:lineRule="auto"/>
        <w:ind w:firstLine="567"/>
        <w:jc w:val="both"/>
        <w:rPr>
          <w:rFonts w:ascii="Times New Roman" w:hAnsi="Times New Roman" w:cs="Times New Roman"/>
          <w:sz w:val="28"/>
          <w:szCs w:val="28"/>
        </w:rPr>
      </w:pPr>
      <w:r w:rsidRPr="002E53D9">
        <w:rPr>
          <w:rFonts w:ascii="Times New Roman" w:hAnsi="Times New Roman" w:cs="Times New Roman"/>
          <w:b/>
          <w:i/>
          <w:color w:val="000000"/>
          <w:sz w:val="28"/>
          <w:szCs w:val="28"/>
        </w:rPr>
        <w:t>путем выдачи документов на других условиях.</w:t>
      </w:r>
    </w:p>
    <w:p w:rsidR="002E53D9" w:rsidRPr="002E53D9" w:rsidRDefault="002E53D9" w:rsidP="002E53D9">
      <w:pPr>
        <w:shd w:val="clear" w:color="auto" w:fill="FFFFFF"/>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Инкассовые операции относятся к категории комиссионных и являются возмездными. </w:t>
      </w:r>
    </w:p>
    <w:p w:rsidR="002E53D9" w:rsidRPr="002E53D9" w:rsidRDefault="002E53D9" w:rsidP="002E53D9">
      <w:pPr>
        <w:shd w:val="clear" w:color="auto" w:fill="FFFFFF"/>
        <w:ind w:firstLine="567"/>
        <w:jc w:val="both"/>
        <w:rPr>
          <w:rFonts w:ascii="Times New Roman" w:hAnsi="Times New Roman" w:cs="Times New Roman"/>
          <w:b/>
          <w:sz w:val="28"/>
          <w:szCs w:val="28"/>
        </w:rPr>
      </w:pPr>
    </w:p>
    <w:p w:rsidR="002E53D9" w:rsidRPr="002E53D9" w:rsidRDefault="002E53D9" w:rsidP="002E53D9">
      <w:pPr>
        <w:shd w:val="clear" w:color="auto" w:fill="FFFFFF"/>
        <w:ind w:firstLine="567"/>
        <w:jc w:val="both"/>
        <w:rPr>
          <w:rFonts w:ascii="Times New Roman" w:hAnsi="Times New Roman" w:cs="Times New Roman"/>
          <w:sz w:val="28"/>
          <w:szCs w:val="28"/>
        </w:rPr>
      </w:pPr>
      <w:r w:rsidRPr="002E53D9">
        <w:rPr>
          <w:rFonts w:ascii="Times New Roman" w:hAnsi="Times New Roman" w:cs="Times New Roman"/>
          <w:b/>
          <w:sz w:val="28"/>
          <w:szCs w:val="28"/>
        </w:rPr>
        <w:t>Международные расчеты в форме банковского перевода.</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 xml:space="preserve">Международный банковский (кредитовый) перевод является формой расчетов, осуществляемой в соответствии с договором, по которому банк (банк перевододателя) производит за вознаграждение от имени и по поручению лица, счет которого находится в данном банке (перевододатель), перевод денежных средств в другой банк (банк бенефициара) в пользу лица указанного в поручении (бенефициар).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Международный банковский перевод осуществляется с учетом сложившихся банковских правил и обычаев. К ним относятся: </w:t>
      </w:r>
      <w:r w:rsidRPr="002E53D9">
        <w:rPr>
          <w:rFonts w:ascii="Times New Roman" w:hAnsi="Times New Roman" w:cs="Times New Roman"/>
          <w:b/>
          <w:sz w:val="28"/>
          <w:szCs w:val="28"/>
        </w:rPr>
        <w:t xml:space="preserve">Типовой закон ЮНСИТРАЛ о международных кредитовых переводах </w:t>
      </w:r>
      <w:smartTag w:uri="urn:schemas-microsoft-com:office:smarttags" w:element="metricconverter">
        <w:smartTagPr>
          <w:attr w:name="ProductID" w:val="1992 г"/>
        </w:smartTagPr>
        <w:r w:rsidRPr="002E53D9">
          <w:rPr>
            <w:rFonts w:ascii="Times New Roman" w:hAnsi="Times New Roman" w:cs="Times New Roman"/>
            <w:b/>
            <w:sz w:val="28"/>
            <w:szCs w:val="28"/>
          </w:rPr>
          <w:t>1992 г</w:t>
        </w:r>
      </w:smartTag>
      <w:r w:rsidRPr="002E53D9">
        <w:rPr>
          <w:rFonts w:ascii="Times New Roman" w:hAnsi="Times New Roman" w:cs="Times New Roman"/>
          <w:b/>
          <w:sz w:val="28"/>
          <w:szCs w:val="28"/>
        </w:rPr>
        <w:t>.</w:t>
      </w:r>
      <w:r w:rsidRPr="002E53D9">
        <w:rPr>
          <w:rFonts w:ascii="Times New Roman" w:hAnsi="Times New Roman" w:cs="Times New Roman"/>
          <w:sz w:val="28"/>
          <w:szCs w:val="28"/>
        </w:rPr>
        <w:t xml:space="preserve">, </w:t>
      </w:r>
      <w:r w:rsidRPr="002E53D9">
        <w:rPr>
          <w:rFonts w:ascii="Times New Roman" w:hAnsi="Times New Roman" w:cs="Times New Roman"/>
          <w:b/>
          <w:sz w:val="28"/>
          <w:szCs w:val="28"/>
        </w:rPr>
        <w:t xml:space="preserve">Руководство Международной торговой палаты по международному межбанковскому переводу средств и компенсации </w:t>
      </w:r>
      <w:smartTag w:uri="urn:schemas-microsoft-com:office:smarttags" w:element="metricconverter">
        <w:smartTagPr>
          <w:attr w:name="ProductID" w:val="1990 г"/>
        </w:smartTagPr>
        <w:r w:rsidRPr="002E53D9">
          <w:rPr>
            <w:rFonts w:ascii="Times New Roman" w:hAnsi="Times New Roman" w:cs="Times New Roman"/>
            <w:b/>
            <w:sz w:val="28"/>
            <w:szCs w:val="28"/>
          </w:rPr>
          <w:t>1990 г</w:t>
        </w:r>
      </w:smartTag>
      <w:r w:rsidRPr="002E53D9">
        <w:rPr>
          <w:rFonts w:ascii="Times New Roman" w:hAnsi="Times New Roman" w:cs="Times New Roman"/>
          <w:b/>
          <w:sz w:val="28"/>
          <w:szCs w:val="28"/>
        </w:rPr>
        <w:t xml:space="preserve">. и Правовое руководство ЮНСИТРАЛ об электронном переводе средств </w:t>
      </w:r>
      <w:smartTag w:uri="urn:schemas-microsoft-com:office:smarttags" w:element="metricconverter">
        <w:smartTagPr>
          <w:attr w:name="ProductID" w:val="1987 г"/>
        </w:smartTagPr>
        <w:r w:rsidRPr="002E53D9">
          <w:rPr>
            <w:rFonts w:ascii="Times New Roman" w:hAnsi="Times New Roman" w:cs="Times New Roman"/>
            <w:b/>
            <w:sz w:val="28"/>
            <w:szCs w:val="28"/>
          </w:rPr>
          <w:t>1987 г</w:t>
        </w:r>
      </w:smartTag>
      <w:r w:rsidRPr="002E53D9">
        <w:rPr>
          <w:rFonts w:ascii="Times New Roman" w:hAnsi="Times New Roman" w:cs="Times New Roman"/>
          <w:b/>
          <w:sz w:val="28"/>
          <w:szCs w:val="28"/>
        </w:rPr>
        <w:t>.</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Согласно Типового закона участниками международного банковского перевода являются:</w:t>
      </w:r>
    </w:p>
    <w:p w:rsidR="002E53D9" w:rsidRPr="002E53D9" w:rsidRDefault="002E53D9" w:rsidP="00B72CD3">
      <w:pPr>
        <w:numPr>
          <w:ilvl w:val="0"/>
          <w:numId w:val="40"/>
        </w:numPr>
        <w:tabs>
          <w:tab w:val="clear" w:pos="282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перевододатель – </w:t>
      </w:r>
      <w:r w:rsidRPr="002E53D9">
        <w:rPr>
          <w:rFonts w:ascii="Times New Roman" w:hAnsi="Times New Roman" w:cs="Times New Roman"/>
          <w:sz w:val="28"/>
          <w:szCs w:val="28"/>
        </w:rPr>
        <w:t>лицо, выдающее первое платежное поручение в ходе кредитового перевода.</w:t>
      </w:r>
      <w:r w:rsidRPr="002E53D9">
        <w:rPr>
          <w:rFonts w:ascii="Times New Roman" w:hAnsi="Times New Roman" w:cs="Times New Roman"/>
          <w:b/>
          <w:sz w:val="28"/>
          <w:szCs w:val="28"/>
        </w:rPr>
        <w:t xml:space="preserve"> </w:t>
      </w:r>
      <w:r w:rsidRPr="002E53D9">
        <w:rPr>
          <w:rFonts w:ascii="Times New Roman" w:hAnsi="Times New Roman" w:cs="Times New Roman"/>
          <w:sz w:val="28"/>
          <w:szCs w:val="28"/>
        </w:rPr>
        <w:t>Как правило, перевододателем является покупатель товара (заказчик работы, услуг) по контракту.</w:t>
      </w:r>
    </w:p>
    <w:p w:rsidR="002E53D9" w:rsidRPr="002E53D9" w:rsidRDefault="002E53D9" w:rsidP="00B72CD3">
      <w:pPr>
        <w:numPr>
          <w:ilvl w:val="0"/>
          <w:numId w:val="40"/>
        </w:numPr>
        <w:tabs>
          <w:tab w:val="clear" w:pos="282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банк перевододателя – </w:t>
      </w:r>
      <w:r w:rsidRPr="002E53D9">
        <w:rPr>
          <w:rFonts w:ascii="Times New Roman" w:hAnsi="Times New Roman" w:cs="Times New Roman"/>
          <w:sz w:val="28"/>
          <w:szCs w:val="28"/>
        </w:rPr>
        <w:t>банк, в котором перевододатель имеет счет, с которого производится платеж.</w:t>
      </w:r>
    </w:p>
    <w:p w:rsidR="002E53D9" w:rsidRPr="002E53D9" w:rsidRDefault="002E53D9" w:rsidP="00B72CD3">
      <w:pPr>
        <w:numPr>
          <w:ilvl w:val="0"/>
          <w:numId w:val="40"/>
        </w:numPr>
        <w:tabs>
          <w:tab w:val="clear" w:pos="282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бенефициар – </w:t>
      </w:r>
      <w:r w:rsidRPr="002E53D9">
        <w:rPr>
          <w:rFonts w:ascii="Times New Roman" w:hAnsi="Times New Roman" w:cs="Times New Roman"/>
          <w:sz w:val="28"/>
          <w:szCs w:val="28"/>
        </w:rPr>
        <w:t>лицо, указанное в платежном поручении перевододателя в качестве получателя средств в результате кредитового перевода.</w:t>
      </w:r>
      <w:r w:rsidRPr="002E53D9">
        <w:rPr>
          <w:rFonts w:ascii="Times New Roman" w:hAnsi="Times New Roman" w:cs="Times New Roman"/>
          <w:b/>
          <w:sz w:val="28"/>
          <w:szCs w:val="28"/>
        </w:rPr>
        <w:t xml:space="preserve"> </w:t>
      </w:r>
      <w:r w:rsidRPr="002E53D9">
        <w:rPr>
          <w:rFonts w:ascii="Times New Roman" w:hAnsi="Times New Roman" w:cs="Times New Roman"/>
          <w:sz w:val="28"/>
          <w:szCs w:val="28"/>
        </w:rPr>
        <w:t>Как правило, в качестве бенефициара выступает продавец товара (подрядчик или исполнитель работ или услуг) по контракту.</w:t>
      </w:r>
    </w:p>
    <w:p w:rsidR="002E53D9" w:rsidRPr="002E53D9" w:rsidRDefault="002E53D9" w:rsidP="00B72CD3">
      <w:pPr>
        <w:numPr>
          <w:ilvl w:val="0"/>
          <w:numId w:val="40"/>
        </w:numPr>
        <w:tabs>
          <w:tab w:val="clear" w:pos="282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банк бенефициара – </w:t>
      </w:r>
      <w:r w:rsidRPr="002E53D9">
        <w:rPr>
          <w:rFonts w:ascii="Times New Roman" w:hAnsi="Times New Roman" w:cs="Times New Roman"/>
          <w:sz w:val="28"/>
          <w:szCs w:val="28"/>
        </w:rPr>
        <w:t>банк, в котором бенефициар имеет счет, на который зачисляется платеж.</w:t>
      </w:r>
    </w:p>
    <w:p w:rsidR="002E53D9" w:rsidRPr="002E53D9" w:rsidRDefault="002E53D9" w:rsidP="00B72CD3">
      <w:pPr>
        <w:numPr>
          <w:ilvl w:val="0"/>
          <w:numId w:val="40"/>
        </w:numPr>
        <w:tabs>
          <w:tab w:val="clear" w:pos="282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отправитель – </w:t>
      </w:r>
      <w:r w:rsidRPr="002E53D9">
        <w:rPr>
          <w:rFonts w:ascii="Times New Roman" w:hAnsi="Times New Roman" w:cs="Times New Roman"/>
          <w:sz w:val="28"/>
          <w:szCs w:val="28"/>
        </w:rPr>
        <w:t>лицо, которое выдает платежное поручение, при этом им может являться и перевододатель, и любой банк-отправитель.</w:t>
      </w:r>
    </w:p>
    <w:p w:rsidR="002E53D9" w:rsidRPr="002E53D9" w:rsidRDefault="002E53D9" w:rsidP="00B72CD3">
      <w:pPr>
        <w:numPr>
          <w:ilvl w:val="0"/>
          <w:numId w:val="40"/>
        </w:numPr>
        <w:tabs>
          <w:tab w:val="clear" w:pos="282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банк-получатель – </w:t>
      </w:r>
      <w:r w:rsidRPr="002E53D9">
        <w:rPr>
          <w:rFonts w:ascii="Times New Roman" w:hAnsi="Times New Roman" w:cs="Times New Roman"/>
          <w:sz w:val="28"/>
          <w:szCs w:val="28"/>
        </w:rPr>
        <w:t>банк, который получает платежное поручение.</w:t>
      </w:r>
    </w:p>
    <w:p w:rsidR="002E53D9" w:rsidRPr="002E53D9" w:rsidRDefault="002E53D9" w:rsidP="00B72CD3">
      <w:pPr>
        <w:numPr>
          <w:ilvl w:val="0"/>
          <w:numId w:val="40"/>
        </w:numPr>
        <w:tabs>
          <w:tab w:val="clear" w:pos="282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банк-посредник – </w:t>
      </w:r>
      <w:r w:rsidRPr="002E53D9">
        <w:rPr>
          <w:rFonts w:ascii="Times New Roman" w:hAnsi="Times New Roman" w:cs="Times New Roman"/>
          <w:sz w:val="28"/>
          <w:szCs w:val="28"/>
        </w:rPr>
        <w:t>любой банк-получатель, не являющийся банком перевододателя и банком бенефициара.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 Республике Беларусь законодательством определены три основных вида банковских переводов:</w:t>
      </w:r>
    </w:p>
    <w:p w:rsidR="002E53D9" w:rsidRPr="002E53D9" w:rsidRDefault="002E53D9" w:rsidP="00B72CD3">
      <w:pPr>
        <w:numPr>
          <w:ilvl w:val="1"/>
          <w:numId w:val="41"/>
        </w:numPr>
        <w:tabs>
          <w:tab w:val="clear" w:pos="216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Простой банковский перевод </w:t>
      </w:r>
      <w:r w:rsidRPr="002E53D9">
        <w:rPr>
          <w:rFonts w:ascii="Times New Roman" w:hAnsi="Times New Roman" w:cs="Times New Roman"/>
          <w:sz w:val="28"/>
          <w:szCs w:val="28"/>
        </w:rPr>
        <w:t>(при этой форме финансовых расчетов коммерческие документы, минуя банки, от экспортера направляются непосредственно к импортеру).</w:t>
      </w:r>
    </w:p>
    <w:p w:rsidR="002E53D9" w:rsidRPr="002E53D9" w:rsidRDefault="002E53D9" w:rsidP="00B72CD3">
      <w:pPr>
        <w:numPr>
          <w:ilvl w:val="1"/>
          <w:numId w:val="41"/>
        </w:numPr>
        <w:tabs>
          <w:tab w:val="clear" w:pos="216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Документарный банковский перевод </w:t>
      </w:r>
      <w:r w:rsidRPr="002E53D9">
        <w:rPr>
          <w:rFonts w:ascii="Times New Roman" w:hAnsi="Times New Roman" w:cs="Times New Roman"/>
          <w:sz w:val="28"/>
          <w:szCs w:val="28"/>
        </w:rPr>
        <w:t>(в платежном поручении содержится условие о выплате бенефициару определенной денежной суммы лишь после представления соответствующих финансовых или коммерческих документов).</w:t>
      </w:r>
    </w:p>
    <w:p w:rsidR="002E53D9" w:rsidRPr="002E53D9" w:rsidRDefault="002E53D9" w:rsidP="00B72CD3">
      <w:pPr>
        <w:numPr>
          <w:ilvl w:val="1"/>
          <w:numId w:val="41"/>
        </w:numPr>
        <w:tabs>
          <w:tab w:val="clear" w:pos="2160"/>
        </w:tabs>
        <w:spacing w:after="0" w:line="240" w:lineRule="auto"/>
        <w:ind w:left="0"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Банковский перевод с использованием чеков </w:t>
      </w:r>
      <w:r w:rsidRPr="002E53D9">
        <w:rPr>
          <w:rFonts w:ascii="Times New Roman" w:hAnsi="Times New Roman" w:cs="Times New Roman"/>
          <w:sz w:val="28"/>
          <w:szCs w:val="28"/>
        </w:rPr>
        <w:t>(при этой форме финансовых расчетов, наряду с другими документами, используются чеки).</w:t>
      </w:r>
      <w:r w:rsidRPr="002E53D9">
        <w:rPr>
          <w:rFonts w:ascii="Times New Roman" w:hAnsi="Times New Roman" w:cs="Times New Roman"/>
          <w:b/>
          <w:sz w:val="28"/>
          <w:szCs w:val="28"/>
        </w:rPr>
        <w:t xml:space="preserve">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Банковские переводы осуществляются с использованием телеграфа, телекса или системы </w:t>
      </w:r>
      <w:r w:rsidRPr="002E53D9">
        <w:rPr>
          <w:rFonts w:ascii="Times New Roman" w:hAnsi="Times New Roman" w:cs="Times New Roman"/>
          <w:sz w:val="28"/>
          <w:szCs w:val="28"/>
          <w:lang w:val="en-US"/>
        </w:rPr>
        <w:t>SWIFT</w:t>
      </w:r>
      <w:r w:rsidRPr="002E53D9">
        <w:rPr>
          <w:rFonts w:ascii="Times New Roman" w:hAnsi="Times New Roman" w:cs="Times New Roman"/>
          <w:sz w:val="28"/>
          <w:szCs w:val="28"/>
        </w:rPr>
        <w:t xml:space="preserve">  (Всемирное общество международных финансовых телекоммуникаций).</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b/>
          <w:sz w:val="28"/>
          <w:szCs w:val="28"/>
        </w:rPr>
      </w:pPr>
    </w:p>
    <w:p w:rsidR="009F1A6D" w:rsidRDefault="002E53D9" w:rsidP="009F1A6D">
      <w:pPr>
        <w:spacing w:after="0"/>
        <w:ind w:firstLine="567"/>
        <w:jc w:val="both"/>
        <w:rPr>
          <w:rFonts w:ascii="Times New Roman" w:hAnsi="Times New Roman" w:cs="Times New Roman"/>
          <w:b/>
          <w:sz w:val="28"/>
          <w:szCs w:val="28"/>
        </w:rPr>
      </w:pPr>
      <w:r w:rsidRPr="002E53D9">
        <w:rPr>
          <w:rFonts w:ascii="Times New Roman" w:hAnsi="Times New Roman" w:cs="Times New Roman"/>
          <w:b/>
          <w:sz w:val="28"/>
          <w:szCs w:val="28"/>
        </w:rPr>
        <w:t xml:space="preserve">Тема 11. Обязательства из </w:t>
      </w:r>
      <w:r w:rsidR="009F1A6D">
        <w:rPr>
          <w:rFonts w:ascii="Times New Roman" w:hAnsi="Times New Roman" w:cs="Times New Roman"/>
          <w:b/>
          <w:sz w:val="28"/>
          <w:szCs w:val="28"/>
        </w:rPr>
        <w:t xml:space="preserve">причинения вреда в международном хозяйственном  </w:t>
      </w:r>
    </w:p>
    <w:p w:rsidR="002E53D9" w:rsidRDefault="009F1A6D" w:rsidP="009F1A6D">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                 праве</w:t>
      </w:r>
    </w:p>
    <w:p w:rsidR="009F1A6D" w:rsidRPr="002E53D9" w:rsidRDefault="009F1A6D" w:rsidP="009F1A6D">
      <w:pPr>
        <w:spacing w:after="0"/>
        <w:ind w:firstLine="567"/>
        <w:jc w:val="both"/>
        <w:rPr>
          <w:rFonts w:ascii="Times New Roman" w:hAnsi="Times New Roman" w:cs="Times New Roman"/>
          <w:b/>
          <w:sz w:val="28"/>
          <w:szCs w:val="28"/>
        </w:rPr>
      </w:pPr>
    </w:p>
    <w:p w:rsidR="002E53D9" w:rsidRPr="002E53D9" w:rsidRDefault="002E53D9" w:rsidP="009F1A6D">
      <w:pPr>
        <w:pStyle w:val="a8"/>
        <w:spacing w:after="0" w:line="240" w:lineRule="auto"/>
        <w:ind w:left="0" w:firstLine="567"/>
        <w:jc w:val="both"/>
        <w:rPr>
          <w:rFonts w:ascii="Times New Roman" w:hAnsi="Times New Roman"/>
          <w:b/>
          <w:sz w:val="28"/>
          <w:szCs w:val="28"/>
        </w:rPr>
      </w:pPr>
      <w:r w:rsidRPr="002E53D9">
        <w:rPr>
          <w:rFonts w:ascii="Times New Roman" w:hAnsi="Times New Roman"/>
          <w:b/>
          <w:sz w:val="28"/>
          <w:szCs w:val="28"/>
        </w:rPr>
        <w:t>1. Международные конвенции, предусматривающие деликтную ответственность.</w:t>
      </w:r>
    </w:p>
    <w:p w:rsidR="002E53D9" w:rsidRPr="002E53D9" w:rsidRDefault="002E53D9" w:rsidP="002E53D9">
      <w:pPr>
        <w:pStyle w:val="21"/>
        <w:spacing w:after="0" w:line="240" w:lineRule="auto"/>
        <w:ind w:left="0" w:firstLine="567"/>
        <w:rPr>
          <w:sz w:val="28"/>
          <w:szCs w:val="28"/>
        </w:rPr>
      </w:pPr>
    </w:p>
    <w:p w:rsidR="002E53D9" w:rsidRPr="002E53D9" w:rsidRDefault="002E53D9" w:rsidP="002E53D9">
      <w:pPr>
        <w:pStyle w:val="21"/>
        <w:spacing w:after="0" w:line="240" w:lineRule="auto"/>
        <w:ind w:left="0" w:firstLine="567"/>
        <w:rPr>
          <w:sz w:val="28"/>
          <w:szCs w:val="28"/>
        </w:rPr>
      </w:pPr>
      <w:r w:rsidRPr="002E53D9">
        <w:rPr>
          <w:sz w:val="28"/>
          <w:szCs w:val="28"/>
        </w:rPr>
        <w:t>Одним из значительных многосторонних международных договоров, разрешивших наряду с прочими коллизионные вопросы деликтных отношений, был Кодекс Бустаманте. Подходы, закрепленные в нем, основывались на традиционных и типичных коллизионных привязках, которые исходили из принципа закон места совершения деликта.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Так, ст. 167 Кодекса гласит: «Обязательства, возникающие из преступле</w:t>
      </w:r>
      <w:r w:rsidRPr="002E53D9">
        <w:rPr>
          <w:rFonts w:ascii="Times New Roman" w:hAnsi="Times New Roman" w:cs="Times New Roman"/>
          <w:sz w:val="28"/>
          <w:szCs w:val="28"/>
        </w:rPr>
        <w:softHyphen/>
        <w:t>ния и правонарушений, регулируются тем же законом, что и преступление или правонарушение, из которых они возникли». «Обязательства, возникшие из действий или упущений, совершенных виновно или по небрежности, которые не наказуемы по закону, регулируются законом места происхождения небреж</w:t>
      </w:r>
      <w:r w:rsidRPr="002E53D9">
        <w:rPr>
          <w:rFonts w:ascii="Times New Roman" w:hAnsi="Times New Roman" w:cs="Times New Roman"/>
          <w:sz w:val="28"/>
          <w:szCs w:val="28"/>
        </w:rPr>
        <w:softHyphen/>
        <w:t>ности или вины, которые привели к возникновению обязательств</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Коллизионные нормы с помощью которых в современном международ</w:t>
      </w:r>
      <w:r w:rsidRPr="002E53D9">
        <w:rPr>
          <w:rFonts w:ascii="Times New Roman" w:hAnsi="Times New Roman" w:cs="Times New Roman"/>
          <w:sz w:val="28"/>
          <w:szCs w:val="28"/>
        </w:rPr>
        <w:softHyphen/>
        <w:t xml:space="preserve">ном </w:t>
      </w:r>
      <w:r w:rsidR="00EB1A7A">
        <w:rPr>
          <w:rFonts w:ascii="Times New Roman" w:hAnsi="Times New Roman" w:cs="Times New Roman"/>
          <w:sz w:val="28"/>
          <w:szCs w:val="28"/>
        </w:rPr>
        <w:t>хозяйственном</w:t>
      </w:r>
      <w:r w:rsidRPr="002E53D9">
        <w:rPr>
          <w:rFonts w:ascii="Times New Roman" w:hAnsi="Times New Roman" w:cs="Times New Roman"/>
          <w:sz w:val="28"/>
          <w:szCs w:val="28"/>
        </w:rPr>
        <w:t xml:space="preserve"> праве устанавливается материальное право, затрагивают весь спектр обязательственных деликтных правоотношений:</w:t>
      </w:r>
    </w:p>
    <w:p w:rsidR="002E53D9" w:rsidRPr="002E53D9" w:rsidRDefault="002E53D9" w:rsidP="00B72CD3">
      <w:pPr>
        <w:numPr>
          <w:ilvl w:val="0"/>
          <w:numId w:val="42"/>
        </w:numPr>
        <w:tabs>
          <w:tab w:val="clear" w:pos="360"/>
          <w:tab w:val="num" w:pos="285"/>
          <w:tab w:val="num" w:pos="1155"/>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sz w:val="28"/>
          <w:szCs w:val="28"/>
        </w:rPr>
        <w:t>условия и пределы ответственности;</w:t>
      </w:r>
    </w:p>
    <w:p w:rsidR="002E53D9" w:rsidRPr="002E53D9" w:rsidRDefault="002E53D9" w:rsidP="00B72CD3">
      <w:pPr>
        <w:numPr>
          <w:ilvl w:val="0"/>
          <w:numId w:val="42"/>
        </w:numPr>
        <w:tabs>
          <w:tab w:val="clear" w:pos="360"/>
          <w:tab w:val="num" w:pos="285"/>
          <w:tab w:val="num" w:pos="1155"/>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sz w:val="28"/>
          <w:szCs w:val="28"/>
        </w:rPr>
        <w:t>круг лиц имеющих право требования;</w:t>
      </w:r>
    </w:p>
    <w:p w:rsidR="002E53D9" w:rsidRPr="002E53D9" w:rsidRDefault="002E53D9" w:rsidP="00B72CD3">
      <w:pPr>
        <w:numPr>
          <w:ilvl w:val="0"/>
          <w:numId w:val="42"/>
        </w:numPr>
        <w:tabs>
          <w:tab w:val="clear" w:pos="360"/>
          <w:tab w:val="num" w:pos="285"/>
          <w:tab w:val="num" w:pos="1155"/>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sz w:val="28"/>
          <w:szCs w:val="28"/>
        </w:rPr>
        <w:t>объем, характер и размер возмещения;</w:t>
      </w:r>
    </w:p>
    <w:p w:rsidR="002E53D9" w:rsidRPr="002E53D9" w:rsidRDefault="002E53D9" w:rsidP="00B72CD3">
      <w:pPr>
        <w:numPr>
          <w:ilvl w:val="0"/>
          <w:numId w:val="42"/>
        </w:numPr>
        <w:tabs>
          <w:tab w:val="clear" w:pos="360"/>
          <w:tab w:val="num" w:pos="285"/>
          <w:tab w:val="num" w:pos="1155"/>
        </w:tabs>
        <w:spacing w:after="0" w:line="240" w:lineRule="auto"/>
        <w:ind w:left="0" w:firstLine="567"/>
        <w:jc w:val="both"/>
        <w:rPr>
          <w:rFonts w:ascii="Times New Roman" w:hAnsi="Times New Roman" w:cs="Times New Roman"/>
          <w:b/>
          <w:sz w:val="28"/>
          <w:szCs w:val="28"/>
        </w:rPr>
      </w:pPr>
      <w:r w:rsidRPr="002E53D9">
        <w:rPr>
          <w:rFonts w:ascii="Times New Roman" w:hAnsi="Times New Roman" w:cs="Times New Roman"/>
          <w:b/>
          <w:sz w:val="28"/>
          <w:szCs w:val="28"/>
        </w:rPr>
        <w:t>основания освобождения от ответственности.</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К международным актам регулирующим деликтную ответственность относится Г</w:t>
      </w:r>
      <w:r w:rsidRPr="002E53D9">
        <w:rPr>
          <w:rFonts w:ascii="Times New Roman" w:hAnsi="Times New Roman" w:cs="Times New Roman"/>
          <w:b/>
          <w:sz w:val="28"/>
          <w:szCs w:val="28"/>
        </w:rPr>
        <w:t xml:space="preserve">аагская конвенция </w:t>
      </w:r>
      <w:smartTag w:uri="urn:schemas-microsoft-com:office:smarttags" w:element="metricconverter">
        <w:smartTagPr>
          <w:attr w:name="ProductID" w:val="1971 г"/>
        </w:smartTagPr>
        <w:r w:rsidRPr="002E53D9">
          <w:rPr>
            <w:rFonts w:ascii="Times New Roman" w:hAnsi="Times New Roman" w:cs="Times New Roman"/>
            <w:b/>
            <w:sz w:val="28"/>
            <w:szCs w:val="28"/>
          </w:rPr>
          <w:t>1971 г</w:t>
        </w:r>
      </w:smartTag>
      <w:r w:rsidRPr="002E53D9">
        <w:rPr>
          <w:rFonts w:ascii="Times New Roman" w:hAnsi="Times New Roman" w:cs="Times New Roman"/>
          <w:b/>
          <w:sz w:val="28"/>
          <w:szCs w:val="28"/>
        </w:rPr>
        <w:t>. «О праве примени</w:t>
      </w:r>
      <w:r w:rsidRPr="002E53D9">
        <w:rPr>
          <w:rFonts w:ascii="Times New Roman" w:hAnsi="Times New Roman" w:cs="Times New Roman"/>
          <w:b/>
          <w:sz w:val="28"/>
          <w:szCs w:val="28"/>
        </w:rPr>
        <w:softHyphen/>
        <w:t>мом к дорожно-транспортным происшествиям»</w:t>
      </w:r>
      <w:r w:rsidRPr="002E53D9">
        <w:rPr>
          <w:rFonts w:ascii="Times New Roman" w:hAnsi="Times New Roman" w:cs="Times New Roman"/>
          <w:sz w:val="28"/>
          <w:szCs w:val="28"/>
        </w:rPr>
        <w:t xml:space="preserve"> в котором участвуют 13 ев</w:t>
      </w:r>
      <w:r w:rsidRPr="002E53D9">
        <w:rPr>
          <w:rFonts w:ascii="Times New Roman" w:hAnsi="Times New Roman" w:cs="Times New Roman"/>
          <w:sz w:val="28"/>
          <w:szCs w:val="28"/>
        </w:rPr>
        <w:softHyphen/>
        <w:t>ропейских государств, включая Республику Беларусь. Основной ее принцип – закон места совершения деликта (ст.3). Конвенция применяется к внедоговор</w:t>
      </w:r>
      <w:r w:rsidRPr="002E53D9">
        <w:rPr>
          <w:rFonts w:ascii="Times New Roman" w:hAnsi="Times New Roman" w:cs="Times New Roman"/>
          <w:sz w:val="28"/>
          <w:szCs w:val="28"/>
        </w:rPr>
        <w:softHyphen/>
        <w:t>ной ответственности в связи с дорожными происшествиями, имевшими место на территории договаривающихся государств, а также в случаях, когда приме</w:t>
      </w:r>
      <w:r w:rsidRPr="002E53D9">
        <w:rPr>
          <w:rFonts w:ascii="Times New Roman" w:hAnsi="Times New Roman" w:cs="Times New Roman"/>
          <w:sz w:val="28"/>
          <w:szCs w:val="28"/>
        </w:rPr>
        <w:softHyphen/>
        <w:t>нимым правом признается закон государства, которое участвует в Конвенции (ст.11). В определенных Конвенцией ситуациях принцип отсылки к закону места совершения деликта заменяется иным, что, в частности, должно обеспе</w:t>
      </w:r>
      <w:r w:rsidRPr="002E53D9">
        <w:rPr>
          <w:rFonts w:ascii="Times New Roman" w:hAnsi="Times New Roman" w:cs="Times New Roman"/>
          <w:sz w:val="28"/>
          <w:szCs w:val="28"/>
        </w:rPr>
        <w:softHyphen/>
        <w:t>чить его более тесную связь с соответствующим правопорядком. Так, закон ре</w:t>
      </w:r>
      <w:r w:rsidRPr="002E53D9">
        <w:rPr>
          <w:rFonts w:ascii="Times New Roman" w:hAnsi="Times New Roman" w:cs="Times New Roman"/>
          <w:sz w:val="28"/>
          <w:szCs w:val="28"/>
        </w:rPr>
        <w:softHyphen/>
        <w:t>гистрации автомобилей признается более адекватным для регулирования, на</w:t>
      </w:r>
      <w:r w:rsidRPr="002E53D9">
        <w:rPr>
          <w:rFonts w:ascii="Times New Roman" w:hAnsi="Times New Roman" w:cs="Times New Roman"/>
          <w:sz w:val="28"/>
          <w:szCs w:val="28"/>
        </w:rPr>
        <w:softHyphen/>
        <w:t xml:space="preserve">пример, таких вопросов, как размер ущерба, предел ответственности, круг лиц, имеющих право требовать возмещения.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 качестве международных договоров, регулирующих гражданскую ответствен</w:t>
      </w:r>
      <w:r w:rsidRPr="002E53D9">
        <w:rPr>
          <w:rFonts w:ascii="Times New Roman" w:hAnsi="Times New Roman" w:cs="Times New Roman"/>
          <w:sz w:val="28"/>
          <w:szCs w:val="28"/>
        </w:rPr>
        <w:softHyphen/>
        <w:t xml:space="preserve">ность в рамках деликтных обязательств, выделим </w:t>
      </w:r>
      <w:r w:rsidRPr="002E53D9">
        <w:rPr>
          <w:rFonts w:ascii="Times New Roman" w:hAnsi="Times New Roman" w:cs="Times New Roman"/>
          <w:b/>
          <w:sz w:val="28"/>
          <w:szCs w:val="28"/>
        </w:rPr>
        <w:t xml:space="preserve">Гаагскую конвенцию «Об ответственности за вред, причиненный товаром»      </w:t>
      </w:r>
      <w:smartTag w:uri="urn:schemas-microsoft-com:office:smarttags" w:element="metricconverter">
        <w:smartTagPr>
          <w:attr w:name="ProductID" w:val="1973 г"/>
        </w:smartTagPr>
        <w:r w:rsidRPr="002E53D9">
          <w:rPr>
            <w:rFonts w:ascii="Times New Roman" w:hAnsi="Times New Roman" w:cs="Times New Roman"/>
            <w:b/>
            <w:sz w:val="28"/>
            <w:szCs w:val="28"/>
          </w:rPr>
          <w:t>1973 г</w:t>
        </w:r>
      </w:smartTag>
      <w:r w:rsidRPr="002E53D9">
        <w:rPr>
          <w:rFonts w:ascii="Times New Roman" w:hAnsi="Times New Roman" w:cs="Times New Roman"/>
          <w:b/>
          <w:sz w:val="28"/>
          <w:szCs w:val="28"/>
        </w:rPr>
        <w:t xml:space="preserve">.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В соответствии с нормами  данной конвенции право государства обычного местонахождения потерпевшего будет надлежащим, если таковое одновре</w:t>
      </w:r>
      <w:r w:rsidRPr="002E53D9">
        <w:rPr>
          <w:rFonts w:ascii="Times New Roman" w:hAnsi="Times New Roman" w:cs="Times New Roman"/>
          <w:sz w:val="28"/>
          <w:szCs w:val="28"/>
        </w:rPr>
        <w:softHyphen/>
        <w:t>менно является местом основной деятельности изготовителя причинившего вред товара либо местом его приобретения потерпевшим. Если подобного сов</w:t>
      </w:r>
      <w:r w:rsidRPr="002E53D9">
        <w:rPr>
          <w:rFonts w:ascii="Times New Roman" w:hAnsi="Times New Roman" w:cs="Times New Roman"/>
          <w:sz w:val="28"/>
          <w:szCs w:val="28"/>
        </w:rPr>
        <w:softHyphen/>
        <w:t>падения нет, применяется принцип закона места причинения вреда с учетом того, что в данной стране потерпевший имеет свое обычное местожительства, либо причинитель вреда – место основной деятельности, либо продукт приоб</w:t>
      </w:r>
      <w:r w:rsidRPr="002E53D9">
        <w:rPr>
          <w:rFonts w:ascii="Times New Roman" w:hAnsi="Times New Roman" w:cs="Times New Roman"/>
          <w:sz w:val="28"/>
          <w:szCs w:val="28"/>
        </w:rPr>
        <w:softHyphen/>
        <w:t>ретен потребителем (ст.4). В ситуациях, когда и это не имеет места, применя</w:t>
      </w:r>
      <w:r w:rsidRPr="002E53D9">
        <w:rPr>
          <w:rFonts w:ascii="Times New Roman" w:hAnsi="Times New Roman" w:cs="Times New Roman"/>
          <w:sz w:val="28"/>
          <w:szCs w:val="28"/>
        </w:rPr>
        <w:softHyphen/>
        <w:t>ется право страны, где ведет свою обычную активную деятельность лицо, кото</w:t>
      </w:r>
      <w:r w:rsidRPr="002E53D9">
        <w:rPr>
          <w:rFonts w:ascii="Times New Roman" w:hAnsi="Times New Roman" w:cs="Times New Roman"/>
          <w:sz w:val="28"/>
          <w:szCs w:val="28"/>
        </w:rPr>
        <w:softHyphen/>
        <w:t>рое несет ответственность за продукт, если потерпевший не предпочтет осно</w:t>
      </w:r>
      <w:r w:rsidRPr="002E53D9">
        <w:rPr>
          <w:rFonts w:ascii="Times New Roman" w:hAnsi="Times New Roman" w:cs="Times New Roman"/>
          <w:sz w:val="28"/>
          <w:szCs w:val="28"/>
        </w:rPr>
        <w:softHyphen/>
        <w:t>вать свое требование на законе места причинения вреда (ст.6). Наряду с этим независимо от применимого права будут учитываться требования, относящиеся к правомерному распространению продукта, законодательства той страны, где имел хождение товар (ст. 9).</w:t>
      </w: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sz w:val="28"/>
          <w:szCs w:val="28"/>
        </w:rPr>
        <w:t>Среди таких договоров в настоящих условиях особенно важны соглаше</w:t>
      </w:r>
      <w:r w:rsidRPr="002E53D9">
        <w:rPr>
          <w:rFonts w:ascii="Times New Roman" w:hAnsi="Times New Roman" w:cs="Times New Roman"/>
          <w:sz w:val="28"/>
          <w:szCs w:val="28"/>
        </w:rPr>
        <w:softHyphen/>
        <w:t xml:space="preserve">ния, призванные регламентировать ответственность субъектов международного хозяйственного оборота, возникающего в связи с ядерной деятельностью. В их числе </w:t>
      </w:r>
      <w:r w:rsidRPr="002E53D9">
        <w:rPr>
          <w:rFonts w:ascii="Times New Roman" w:hAnsi="Times New Roman" w:cs="Times New Roman"/>
          <w:b/>
          <w:sz w:val="28"/>
          <w:szCs w:val="28"/>
        </w:rPr>
        <w:t xml:space="preserve">Венская конвенция «О гражданской ответственности за ядерный ущерб» </w:t>
      </w:r>
      <w:smartTag w:uri="urn:schemas-microsoft-com:office:smarttags" w:element="metricconverter">
        <w:smartTagPr>
          <w:attr w:name="ProductID" w:val="1963 г"/>
        </w:smartTagPr>
        <w:r w:rsidRPr="002E53D9">
          <w:rPr>
            <w:rFonts w:ascii="Times New Roman" w:hAnsi="Times New Roman" w:cs="Times New Roman"/>
            <w:b/>
            <w:sz w:val="28"/>
            <w:szCs w:val="28"/>
          </w:rPr>
          <w:t>1963 г</w:t>
        </w:r>
      </w:smartTag>
      <w:r w:rsidRPr="002E53D9">
        <w:rPr>
          <w:rFonts w:ascii="Times New Roman" w:hAnsi="Times New Roman" w:cs="Times New Roman"/>
          <w:b/>
          <w:sz w:val="28"/>
          <w:szCs w:val="28"/>
        </w:rPr>
        <w:t xml:space="preserve">., Конвенция «О гражданской ответственности в области морских перевозок ядерных материалов» </w:t>
      </w:r>
      <w:smartTag w:uri="urn:schemas-microsoft-com:office:smarttags" w:element="metricconverter">
        <w:smartTagPr>
          <w:attr w:name="ProductID" w:val="1971 г"/>
        </w:smartTagPr>
        <w:r w:rsidRPr="002E53D9">
          <w:rPr>
            <w:rFonts w:ascii="Times New Roman" w:hAnsi="Times New Roman" w:cs="Times New Roman"/>
            <w:b/>
            <w:sz w:val="28"/>
            <w:szCs w:val="28"/>
          </w:rPr>
          <w:t>1971 г</w:t>
        </w:r>
      </w:smartTag>
      <w:r w:rsidRPr="002E53D9">
        <w:rPr>
          <w:rFonts w:ascii="Times New Roman" w:hAnsi="Times New Roman" w:cs="Times New Roman"/>
          <w:b/>
          <w:sz w:val="28"/>
          <w:szCs w:val="28"/>
        </w:rPr>
        <w:t>.,  Конвенция «Об ответст</w:t>
      </w:r>
      <w:r w:rsidRPr="002E53D9">
        <w:rPr>
          <w:rFonts w:ascii="Times New Roman" w:hAnsi="Times New Roman" w:cs="Times New Roman"/>
          <w:b/>
          <w:sz w:val="28"/>
          <w:szCs w:val="28"/>
        </w:rPr>
        <w:softHyphen/>
        <w:t xml:space="preserve">венности операторов ядерных судов» </w:t>
      </w:r>
      <w:smartTag w:uri="urn:schemas-microsoft-com:office:smarttags" w:element="metricconverter">
        <w:smartTagPr>
          <w:attr w:name="ProductID" w:val="1962 г"/>
        </w:smartTagPr>
        <w:r w:rsidRPr="002E53D9">
          <w:rPr>
            <w:rFonts w:ascii="Times New Roman" w:hAnsi="Times New Roman" w:cs="Times New Roman"/>
            <w:b/>
            <w:sz w:val="28"/>
            <w:szCs w:val="28"/>
          </w:rPr>
          <w:t>1962 г</w:t>
        </w:r>
      </w:smartTag>
      <w:r w:rsidRPr="002E53D9">
        <w:rPr>
          <w:rFonts w:ascii="Times New Roman" w:hAnsi="Times New Roman" w:cs="Times New Roman"/>
          <w:b/>
          <w:sz w:val="28"/>
          <w:szCs w:val="28"/>
        </w:rPr>
        <w:t xml:space="preserve">. </w:t>
      </w:r>
      <w:r w:rsidRPr="002E53D9">
        <w:rPr>
          <w:rFonts w:ascii="Times New Roman" w:hAnsi="Times New Roman" w:cs="Times New Roman"/>
          <w:sz w:val="28"/>
          <w:szCs w:val="28"/>
        </w:rPr>
        <w:t xml:space="preserve"> Содержащиеся в них нормы ус</w:t>
      </w:r>
      <w:r w:rsidRPr="002E53D9">
        <w:rPr>
          <w:rFonts w:ascii="Times New Roman" w:hAnsi="Times New Roman" w:cs="Times New Roman"/>
          <w:sz w:val="28"/>
          <w:szCs w:val="28"/>
        </w:rPr>
        <w:softHyphen/>
        <w:t>танавливают в интересах потерпевших (как правило, физических лиц) безви</w:t>
      </w:r>
      <w:r w:rsidRPr="002E53D9">
        <w:rPr>
          <w:rFonts w:ascii="Times New Roman" w:hAnsi="Times New Roman" w:cs="Times New Roman"/>
          <w:sz w:val="28"/>
          <w:szCs w:val="28"/>
        </w:rPr>
        <w:softHyphen/>
        <w:t>новную ответственность причинителей вреда (большей частью владельцев ис</w:t>
      </w:r>
      <w:r w:rsidRPr="002E53D9">
        <w:rPr>
          <w:rFonts w:ascii="Times New Roman" w:hAnsi="Times New Roman" w:cs="Times New Roman"/>
          <w:sz w:val="28"/>
          <w:szCs w:val="28"/>
        </w:rPr>
        <w:softHyphen/>
        <w:t>точников повышенной опасности). Однако в них содержаться также и основа</w:t>
      </w:r>
      <w:r w:rsidRPr="002E53D9">
        <w:rPr>
          <w:rFonts w:ascii="Times New Roman" w:hAnsi="Times New Roman" w:cs="Times New Roman"/>
          <w:sz w:val="28"/>
          <w:szCs w:val="28"/>
        </w:rPr>
        <w:softHyphen/>
        <w:t>ния, исключающие ответственность (форс-мажорные обстоятельства, в том числе военные действия, стихийные бедствия и т.п.). В ряде случаев ответст</w:t>
      </w:r>
      <w:r w:rsidRPr="002E53D9">
        <w:rPr>
          <w:rFonts w:ascii="Times New Roman" w:hAnsi="Times New Roman" w:cs="Times New Roman"/>
          <w:sz w:val="28"/>
          <w:szCs w:val="28"/>
        </w:rPr>
        <w:softHyphen/>
        <w:t>венность причинителя вреда по некоторым из специальных международных со</w:t>
      </w:r>
      <w:r w:rsidRPr="002E53D9">
        <w:rPr>
          <w:rFonts w:ascii="Times New Roman" w:hAnsi="Times New Roman" w:cs="Times New Roman"/>
          <w:sz w:val="28"/>
          <w:szCs w:val="28"/>
        </w:rPr>
        <w:softHyphen/>
        <w:t xml:space="preserve">глашений возникает даже и при наличии обстоятельств непреодолимой силы. Таково, в частности содержание норм </w:t>
      </w:r>
      <w:r w:rsidRPr="002E53D9">
        <w:rPr>
          <w:rFonts w:ascii="Times New Roman" w:hAnsi="Times New Roman" w:cs="Times New Roman"/>
          <w:b/>
          <w:sz w:val="28"/>
          <w:szCs w:val="28"/>
        </w:rPr>
        <w:t xml:space="preserve">Римской конвенции </w:t>
      </w:r>
      <w:smartTag w:uri="urn:schemas-microsoft-com:office:smarttags" w:element="metricconverter">
        <w:smartTagPr>
          <w:attr w:name="ProductID" w:val="1952 г"/>
        </w:smartTagPr>
        <w:r w:rsidRPr="002E53D9">
          <w:rPr>
            <w:rFonts w:ascii="Times New Roman" w:hAnsi="Times New Roman" w:cs="Times New Roman"/>
            <w:b/>
            <w:sz w:val="28"/>
            <w:szCs w:val="28"/>
          </w:rPr>
          <w:t>1952 г</w:t>
        </w:r>
      </w:smartTag>
      <w:r w:rsidRPr="002E53D9">
        <w:rPr>
          <w:rFonts w:ascii="Times New Roman" w:hAnsi="Times New Roman" w:cs="Times New Roman"/>
          <w:b/>
          <w:sz w:val="28"/>
          <w:szCs w:val="28"/>
        </w:rPr>
        <w:t xml:space="preserve">. «Об ущербе, причиненном иностранными воздушными судами третьим лицам на поверхности». </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Значительное место среди подобных международных договоров зани</w:t>
      </w:r>
      <w:r w:rsidRPr="002E53D9">
        <w:rPr>
          <w:rFonts w:ascii="Times New Roman" w:hAnsi="Times New Roman" w:cs="Times New Roman"/>
          <w:sz w:val="28"/>
          <w:szCs w:val="28"/>
        </w:rPr>
        <w:softHyphen/>
        <w:t xml:space="preserve">мают так называемые морские конвенции. Например, </w:t>
      </w:r>
      <w:r w:rsidRPr="002E53D9">
        <w:rPr>
          <w:rFonts w:ascii="Times New Roman" w:hAnsi="Times New Roman" w:cs="Times New Roman"/>
          <w:b/>
          <w:sz w:val="28"/>
          <w:szCs w:val="28"/>
        </w:rPr>
        <w:t>Брюссельская конвен</w:t>
      </w:r>
      <w:r w:rsidRPr="002E53D9">
        <w:rPr>
          <w:rFonts w:ascii="Times New Roman" w:hAnsi="Times New Roman" w:cs="Times New Roman"/>
          <w:b/>
          <w:sz w:val="28"/>
          <w:szCs w:val="28"/>
        </w:rPr>
        <w:softHyphen/>
        <w:t xml:space="preserve">ция от 23 сентября </w:t>
      </w:r>
      <w:smartTag w:uri="urn:schemas-microsoft-com:office:smarttags" w:element="metricconverter">
        <w:smartTagPr>
          <w:attr w:name="ProductID" w:val="1910 г"/>
        </w:smartTagPr>
        <w:r w:rsidRPr="002E53D9">
          <w:rPr>
            <w:rFonts w:ascii="Times New Roman" w:hAnsi="Times New Roman" w:cs="Times New Roman"/>
            <w:b/>
            <w:sz w:val="28"/>
            <w:szCs w:val="28"/>
          </w:rPr>
          <w:t>1910 г</w:t>
        </w:r>
      </w:smartTag>
      <w:r w:rsidRPr="002E53D9">
        <w:rPr>
          <w:rFonts w:ascii="Times New Roman" w:hAnsi="Times New Roman" w:cs="Times New Roman"/>
          <w:b/>
          <w:sz w:val="28"/>
          <w:szCs w:val="28"/>
        </w:rPr>
        <w:t>. «Об унификации некоторых правил, касаю</w:t>
      </w:r>
      <w:r w:rsidRPr="002E53D9">
        <w:rPr>
          <w:rFonts w:ascii="Times New Roman" w:hAnsi="Times New Roman" w:cs="Times New Roman"/>
          <w:b/>
          <w:sz w:val="28"/>
          <w:szCs w:val="28"/>
        </w:rPr>
        <w:softHyphen/>
        <w:t xml:space="preserve">щихся столкновения судов в открытом море». </w:t>
      </w:r>
      <w:r w:rsidRPr="002E53D9">
        <w:rPr>
          <w:rFonts w:ascii="Times New Roman" w:hAnsi="Times New Roman" w:cs="Times New Roman"/>
          <w:sz w:val="28"/>
          <w:szCs w:val="28"/>
        </w:rPr>
        <w:t xml:space="preserve"> Однако она не применяется к деликтному отношению, если оба столкнувшиеся судна плавают под общим флагом. В данном случае спор будет разрешаться на основе закона суда или правопорядка, имеющего более тесную связь с рассматриваемыми отноше</w:t>
      </w:r>
      <w:r w:rsidRPr="002E53D9">
        <w:rPr>
          <w:rFonts w:ascii="Times New Roman" w:hAnsi="Times New Roman" w:cs="Times New Roman"/>
          <w:sz w:val="28"/>
          <w:szCs w:val="28"/>
        </w:rPr>
        <w:softHyphen/>
        <w:t>ниями, каковым является право государства флага.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b/>
          <w:sz w:val="28"/>
          <w:szCs w:val="28"/>
        </w:rPr>
        <w:t xml:space="preserve">Брюссельская конвенция «О гражданской ответственности за ущерб от загрязнения моря нефтью» </w:t>
      </w:r>
      <w:smartTag w:uri="urn:schemas-microsoft-com:office:smarttags" w:element="metricconverter">
        <w:smartTagPr>
          <w:attr w:name="ProductID" w:val="1969 г"/>
        </w:smartTagPr>
        <w:r w:rsidRPr="002E53D9">
          <w:rPr>
            <w:rFonts w:ascii="Times New Roman" w:hAnsi="Times New Roman" w:cs="Times New Roman"/>
            <w:b/>
            <w:sz w:val="28"/>
            <w:szCs w:val="28"/>
          </w:rPr>
          <w:t>1969 г</w:t>
        </w:r>
      </w:smartTag>
      <w:r w:rsidRPr="002E53D9">
        <w:rPr>
          <w:rFonts w:ascii="Times New Roman" w:hAnsi="Times New Roman" w:cs="Times New Roman"/>
          <w:b/>
          <w:sz w:val="28"/>
          <w:szCs w:val="28"/>
        </w:rPr>
        <w:t xml:space="preserve">. </w:t>
      </w:r>
      <w:r w:rsidRPr="002E53D9">
        <w:rPr>
          <w:rFonts w:ascii="Times New Roman" w:hAnsi="Times New Roman" w:cs="Times New Roman"/>
          <w:sz w:val="28"/>
          <w:szCs w:val="28"/>
        </w:rPr>
        <w:t>унифицировала материально-правовые нормы в специальных областях деликтных отношений. Конвенция обеспечи</w:t>
      </w:r>
      <w:r w:rsidRPr="002E53D9">
        <w:rPr>
          <w:rFonts w:ascii="Times New Roman" w:hAnsi="Times New Roman" w:cs="Times New Roman"/>
          <w:sz w:val="28"/>
          <w:szCs w:val="28"/>
        </w:rPr>
        <w:softHyphen/>
        <w:t>вает возмещение физическим и юридическим лицам убытков, возникших из-за утечки или слива нефти из судна. Пределы ответственности собственника судна за загрязнение довольно высоки. Ответственность более строгая, чем основан</w:t>
      </w:r>
      <w:r w:rsidRPr="002E53D9">
        <w:rPr>
          <w:rFonts w:ascii="Times New Roman" w:hAnsi="Times New Roman" w:cs="Times New Roman"/>
          <w:sz w:val="28"/>
          <w:szCs w:val="28"/>
        </w:rPr>
        <w:softHyphen/>
        <w:t>ная на принципах вины, наступает, если, собственник не докажет, что убытки обусловлены военными и тому подобными действиями или стихийным бедст</w:t>
      </w:r>
      <w:r w:rsidRPr="002E53D9">
        <w:rPr>
          <w:rFonts w:ascii="Times New Roman" w:hAnsi="Times New Roman" w:cs="Times New Roman"/>
          <w:sz w:val="28"/>
          <w:szCs w:val="28"/>
        </w:rPr>
        <w:softHyphen/>
        <w:t>вием исключительного, неизбежного и непредотвратимого характера; поведе</w:t>
      </w:r>
      <w:r w:rsidRPr="002E53D9">
        <w:rPr>
          <w:rFonts w:ascii="Times New Roman" w:hAnsi="Times New Roman" w:cs="Times New Roman"/>
          <w:sz w:val="28"/>
          <w:szCs w:val="28"/>
        </w:rPr>
        <w:softHyphen/>
        <w:t>нием третьих лиц, имевших намерение причинить убытки; небрежностью или иными неправомерными действиями государства (властей), а также виной по</w:t>
      </w:r>
      <w:r w:rsidRPr="002E53D9">
        <w:rPr>
          <w:rFonts w:ascii="Times New Roman" w:hAnsi="Times New Roman" w:cs="Times New Roman"/>
          <w:sz w:val="28"/>
          <w:szCs w:val="28"/>
        </w:rPr>
        <w:softHyphen/>
        <w:t>терпевшего.</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Права и обязанности по обязательствам, возникающим вследствие при</w:t>
      </w:r>
      <w:r w:rsidRPr="002E53D9">
        <w:rPr>
          <w:rFonts w:ascii="Times New Roman" w:hAnsi="Times New Roman" w:cs="Times New Roman"/>
          <w:sz w:val="28"/>
          <w:szCs w:val="28"/>
        </w:rPr>
        <w:softHyphen/>
        <w:t>чинения вреда за границей, если стороны являются гражданам или юридиче</w:t>
      </w:r>
      <w:r w:rsidRPr="002E53D9">
        <w:rPr>
          <w:rFonts w:ascii="Times New Roman" w:hAnsi="Times New Roman" w:cs="Times New Roman"/>
          <w:sz w:val="28"/>
          <w:szCs w:val="28"/>
        </w:rPr>
        <w:softHyphen/>
        <w:t>скими лицами одного и того же государства, определяются по праву этого го</w:t>
      </w:r>
      <w:r w:rsidRPr="002E53D9">
        <w:rPr>
          <w:rFonts w:ascii="Times New Roman" w:hAnsi="Times New Roman" w:cs="Times New Roman"/>
          <w:sz w:val="28"/>
          <w:szCs w:val="28"/>
        </w:rPr>
        <w:softHyphen/>
        <w:t>сударства.</w:t>
      </w:r>
    </w:p>
    <w:p w:rsidR="002E53D9" w:rsidRPr="002E53D9" w:rsidRDefault="002E53D9" w:rsidP="002E53D9">
      <w:pPr>
        <w:pStyle w:val="21"/>
        <w:spacing w:after="0" w:line="240" w:lineRule="auto"/>
        <w:ind w:left="0" w:firstLine="567"/>
        <w:rPr>
          <w:sz w:val="28"/>
          <w:szCs w:val="28"/>
        </w:rPr>
      </w:pPr>
      <w:r w:rsidRPr="002E53D9">
        <w:rPr>
          <w:sz w:val="28"/>
          <w:szCs w:val="28"/>
        </w:rPr>
        <w:t>Иностранное право не применяется, если действие или иное обстоятель</w:t>
      </w:r>
      <w:r w:rsidRPr="002E53D9">
        <w:rPr>
          <w:sz w:val="28"/>
          <w:szCs w:val="28"/>
        </w:rPr>
        <w:softHyphen/>
        <w:t>ство, служившее основанием для требования о возмещении вреда, по законода</w:t>
      </w:r>
      <w:r w:rsidRPr="002E53D9">
        <w:rPr>
          <w:sz w:val="28"/>
          <w:szCs w:val="28"/>
        </w:rPr>
        <w:softHyphen/>
        <w:t>тельству Республики Беларусь не является противоправным.</w:t>
      </w:r>
    </w:p>
    <w:p w:rsidR="002E53D9" w:rsidRPr="002E53D9" w:rsidRDefault="002E53D9" w:rsidP="002E53D9">
      <w:pPr>
        <w:pStyle w:val="21"/>
        <w:spacing w:after="0" w:line="240" w:lineRule="auto"/>
        <w:ind w:left="0" w:firstLine="567"/>
        <w:rPr>
          <w:sz w:val="28"/>
          <w:szCs w:val="28"/>
        </w:rPr>
      </w:pPr>
      <w:r w:rsidRPr="002E53D9">
        <w:rPr>
          <w:sz w:val="28"/>
          <w:szCs w:val="28"/>
        </w:rPr>
        <w:t>Важное значение имеет включение в систему правового регулирования деликтных и иных внедоговорных отношений ст.1130 Гражданского кодекса, посвященной определению права, подлежащего применению к ответственности за ущерб, причиненный потребителю. Так, к требованию о возмещении ущерба, возникшего у потребителя в связи с покупкой товара или оказанием услуги, по выбору потребителя применяется право страны, где:</w:t>
      </w:r>
    </w:p>
    <w:p w:rsidR="002E53D9" w:rsidRPr="002E53D9" w:rsidRDefault="002E53D9" w:rsidP="00B72CD3">
      <w:pPr>
        <w:pStyle w:val="21"/>
        <w:numPr>
          <w:ilvl w:val="0"/>
          <w:numId w:val="43"/>
        </w:numPr>
        <w:tabs>
          <w:tab w:val="clear" w:pos="360"/>
          <w:tab w:val="num" w:pos="1080"/>
        </w:tabs>
        <w:spacing w:after="0" w:line="240" w:lineRule="auto"/>
        <w:ind w:left="0" w:firstLine="567"/>
        <w:jc w:val="both"/>
        <w:rPr>
          <w:sz w:val="28"/>
          <w:szCs w:val="28"/>
        </w:rPr>
      </w:pPr>
      <w:r w:rsidRPr="002E53D9">
        <w:rPr>
          <w:sz w:val="28"/>
          <w:szCs w:val="28"/>
        </w:rPr>
        <w:t>находится место жительства потребителя;</w:t>
      </w:r>
    </w:p>
    <w:p w:rsidR="002E53D9" w:rsidRPr="002E53D9" w:rsidRDefault="002E53D9" w:rsidP="00B72CD3">
      <w:pPr>
        <w:pStyle w:val="21"/>
        <w:numPr>
          <w:ilvl w:val="0"/>
          <w:numId w:val="43"/>
        </w:numPr>
        <w:tabs>
          <w:tab w:val="clear" w:pos="360"/>
          <w:tab w:val="num" w:pos="1080"/>
        </w:tabs>
        <w:spacing w:after="0" w:line="240" w:lineRule="auto"/>
        <w:ind w:left="0" w:firstLine="567"/>
        <w:jc w:val="both"/>
        <w:rPr>
          <w:sz w:val="28"/>
          <w:szCs w:val="28"/>
        </w:rPr>
      </w:pPr>
      <w:r w:rsidRPr="002E53D9">
        <w:rPr>
          <w:sz w:val="28"/>
          <w:szCs w:val="28"/>
        </w:rPr>
        <w:t>находиться место жительства или место нахождения производителя или лица, оказавшего услугу;</w:t>
      </w:r>
    </w:p>
    <w:p w:rsidR="002E53D9" w:rsidRPr="002E53D9" w:rsidRDefault="002E53D9" w:rsidP="00B72CD3">
      <w:pPr>
        <w:pStyle w:val="21"/>
        <w:numPr>
          <w:ilvl w:val="0"/>
          <w:numId w:val="43"/>
        </w:numPr>
        <w:tabs>
          <w:tab w:val="clear" w:pos="360"/>
          <w:tab w:val="num" w:pos="1080"/>
        </w:tabs>
        <w:spacing w:after="0" w:line="240" w:lineRule="auto"/>
        <w:ind w:left="0" w:firstLine="567"/>
        <w:jc w:val="both"/>
        <w:rPr>
          <w:sz w:val="28"/>
          <w:szCs w:val="28"/>
        </w:rPr>
      </w:pPr>
      <w:r w:rsidRPr="002E53D9">
        <w:rPr>
          <w:sz w:val="28"/>
          <w:szCs w:val="28"/>
        </w:rPr>
        <w:t>потребитель приобрел товар или ему была оказана услуга.</w:t>
      </w:r>
    </w:p>
    <w:p w:rsidR="002E53D9" w:rsidRPr="002E53D9" w:rsidRDefault="002E53D9" w:rsidP="002E53D9">
      <w:pPr>
        <w:ind w:firstLine="567"/>
        <w:jc w:val="both"/>
        <w:rPr>
          <w:rFonts w:ascii="Times New Roman" w:hAnsi="Times New Roman" w:cs="Times New Roman"/>
          <w:sz w:val="28"/>
          <w:szCs w:val="28"/>
        </w:rPr>
      </w:pPr>
    </w:p>
    <w:p w:rsidR="002E53D9" w:rsidRPr="002E53D9" w:rsidRDefault="002E53D9" w:rsidP="002E53D9">
      <w:pPr>
        <w:ind w:firstLine="567"/>
        <w:jc w:val="both"/>
        <w:rPr>
          <w:rFonts w:ascii="Times New Roman" w:hAnsi="Times New Roman" w:cs="Times New Roman"/>
          <w:b/>
          <w:sz w:val="28"/>
          <w:szCs w:val="28"/>
        </w:rPr>
      </w:pPr>
      <w:r w:rsidRPr="002E53D9">
        <w:rPr>
          <w:rFonts w:ascii="Times New Roman" w:hAnsi="Times New Roman" w:cs="Times New Roman"/>
          <w:b/>
          <w:sz w:val="28"/>
          <w:szCs w:val="28"/>
        </w:rPr>
        <w:t>2. Зарубежное законодательство, регулирующее обязательства из причинения вреда.</w:t>
      </w:r>
    </w:p>
    <w:p w:rsidR="002E53D9" w:rsidRPr="002E53D9" w:rsidRDefault="002E53D9" w:rsidP="002E53D9">
      <w:pPr>
        <w:ind w:firstLine="567"/>
        <w:jc w:val="both"/>
        <w:rPr>
          <w:rFonts w:ascii="Times New Roman" w:hAnsi="Times New Roman" w:cs="Times New Roman"/>
          <w:b/>
          <w:sz w:val="28"/>
          <w:szCs w:val="28"/>
        </w:rPr>
      </w:pP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Обязательство из причинения вреда контактирует с иностранным правопорядком, когда: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 а) основание правоотношения (противоправный вред) проявляется в нескольких государствах;</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 б) хотя бы один из субъектов правоотношения - иностранец;</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 в) действие делинквента, влекущее обязанность возместить причиненный вред (объект правоотношения), простирается в иностранную правовую сферу;</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 г) предмет правоотношения (в обязательственных имущественных отно</w:t>
      </w:r>
      <w:r w:rsidRPr="002E53D9">
        <w:rPr>
          <w:rFonts w:ascii="Times New Roman" w:hAnsi="Times New Roman" w:cs="Times New Roman"/>
          <w:sz w:val="28"/>
          <w:szCs w:val="28"/>
        </w:rPr>
        <w:softHyphen/>
        <w:t>шениях) повреждается в условиях иностранного правопорядка;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 д) субъективное право потерпевшего и юридическая обязанность делинквента возникают в одних государствах, а реализуются в других;</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 е) права третьих лиц обсуждаются по закону иностранного государства;</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 ж) право на возмещение вреда производно от договорных отношений сторон или от иных преюдициальных фактов, обсуждаемых по иностранному праву (договор страхования, договор найма, соглашение об освобождении делинквента от обязанности возместить вред и т.д.);</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 з) спор о возмещении вреда рассматривается в иностранном суде;</w:t>
      </w:r>
    </w:p>
    <w:p w:rsidR="002E53D9" w:rsidRPr="002E53D9" w:rsidRDefault="002E53D9" w:rsidP="002E53D9">
      <w:pPr>
        <w:ind w:firstLine="567"/>
        <w:jc w:val="both"/>
        <w:rPr>
          <w:rFonts w:ascii="Times New Roman" w:hAnsi="Times New Roman" w:cs="Times New Roman"/>
          <w:sz w:val="28"/>
          <w:szCs w:val="28"/>
        </w:rPr>
      </w:pPr>
      <w:r w:rsidRPr="002E53D9">
        <w:rPr>
          <w:rFonts w:ascii="Times New Roman" w:hAnsi="Times New Roman" w:cs="Times New Roman"/>
          <w:sz w:val="28"/>
          <w:szCs w:val="28"/>
        </w:rPr>
        <w:t xml:space="preserve"> и) решение о возмещении вреда исполняется в иностранном государстве. </w:t>
      </w:r>
    </w:p>
    <w:p w:rsidR="002E53D9" w:rsidRPr="002E53D9" w:rsidRDefault="002E53D9" w:rsidP="002E53D9">
      <w:pPr>
        <w:pStyle w:val="21"/>
        <w:spacing w:after="0" w:line="240" w:lineRule="auto"/>
        <w:ind w:left="0" w:firstLine="567"/>
        <w:rPr>
          <w:sz w:val="28"/>
          <w:szCs w:val="28"/>
        </w:rPr>
      </w:pPr>
      <w:r w:rsidRPr="002E53D9">
        <w:rPr>
          <w:sz w:val="28"/>
          <w:szCs w:val="28"/>
        </w:rPr>
        <w:t xml:space="preserve">В данной области международного частного права действует основной и весьма устойчивый принцип – коллизии рассматриваются по месту причинения вреда, т.е. по закону государства, на территории которого совершено действие, послужившее основанием для предъявления требования – </w:t>
      </w:r>
      <w:r w:rsidRPr="002E53D9">
        <w:rPr>
          <w:b/>
          <w:sz w:val="28"/>
          <w:szCs w:val="28"/>
          <w:lang w:val="en-US"/>
        </w:rPr>
        <w:t>lex</w:t>
      </w:r>
      <w:r w:rsidRPr="002E53D9">
        <w:rPr>
          <w:b/>
          <w:sz w:val="28"/>
          <w:szCs w:val="28"/>
        </w:rPr>
        <w:t xml:space="preserve"> </w:t>
      </w:r>
      <w:r w:rsidRPr="002E53D9">
        <w:rPr>
          <w:b/>
          <w:sz w:val="28"/>
          <w:szCs w:val="28"/>
          <w:lang w:val="en-US"/>
        </w:rPr>
        <w:t>loci</w:t>
      </w:r>
      <w:r w:rsidRPr="002E53D9">
        <w:rPr>
          <w:b/>
          <w:sz w:val="28"/>
          <w:szCs w:val="28"/>
        </w:rPr>
        <w:t xml:space="preserve"> </w:t>
      </w:r>
      <w:r w:rsidRPr="002E53D9">
        <w:rPr>
          <w:b/>
          <w:sz w:val="28"/>
          <w:szCs w:val="28"/>
          <w:lang w:val="en-US"/>
        </w:rPr>
        <w:t>delicti</w:t>
      </w:r>
      <w:r w:rsidRPr="002E53D9">
        <w:rPr>
          <w:b/>
          <w:sz w:val="28"/>
          <w:szCs w:val="28"/>
        </w:rPr>
        <w:t xml:space="preserve"> </w:t>
      </w:r>
      <w:r w:rsidRPr="002E53D9">
        <w:rPr>
          <w:b/>
          <w:sz w:val="28"/>
          <w:szCs w:val="28"/>
          <w:lang w:val="en-US"/>
        </w:rPr>
        <w:t>commissii</w:t>
      </w:r>
      <w:r w:rsidRPr="002E53D9">
        <w:rPr>
          <w:b/>
          <w:sz w:val="28"/>
          <w:szCs w:val="28"/>
        </w:rPr>
        <w:t>.</w:t>
      </w:r>
      <w:r w:rsidRPr="002E53D9">
        <w:rPr>
          <w:sz w:val="28"/>
          <w:szCs w:val="28"/>
        </w:rPr>
        <w:t xml:space="preserve"> </w:t>
      </w:r>
    </w:p>
    <w:p w:rsidR="002E53D9" w:rsidRPr="002E53D9" w:rsidRDefault="002E53D9" w:rsidP="002E53D9">
      <w:pPr>
        <w:pStyle w:val="21"/>
        <w:spacing w:after="0" w:line="240" w:lineRule="auto"/>
        <w:ind w:left="0" w:firstLine="567"/>
        <w:rPr>
          <w:sz w:val="28"/>
          <w:szCs w:val="28"/>
        </w:rPr>
      </w:pPr>
      <w:r w:rsidRPr="002E53D9">
        <w:rPr>
          <w:sz w:val="28"/>
          <w:szCs w:val="28"/>
        </w:rPr>
        <w:t>Для решения вопроса о применимом праве, если в отношении участвуют юридические лица, используется признаки местонахождения административного центра, вовлеченного в деликт юридического лица или его отделения.</w:t>
      </w:r>
    </w:p>
    <w:p w:rsidR="002E53D9" w:rsidRPr="002E53D9" w:rsidRDefault="002E53D9" w:rsidP="002E53D9">
      <w:pPr>
        <w:pStyle w:val="21"/>
        <w:spacing w:after="0" w:line="240" w:lineRule="auto"/>
        <w:ind w:left="0" w:firstLine="567"/>
        <w:rPr>
          <w:sz w:val="28"/>
          <w:szCs w:val="28"/>
        </w:rPr>
      </w:pPr>
      <w:r w:rsidRPr="002E53D9">
        <w:rPr>
          <w:sz w:val="28"/>
          <w:szCs w:val="28"/>
        </w:rPr>
        <w:t xml:space="preserve"> Если же сторонами деликтного отношения, совершенного за границей, признаны граждане одного государства, как правило, применяется закон гражданства этих лиц (Италия, Германия, Алжир, Монголия, Вьетнам, Беларусь).</w:t>
      </w:r>
    </w:p>
    <w:p w:rsidR="002E53D9" w:rsidRPr="002E53D9" w:rsidRDefault="002E53D9" w:rsidP="002E53D9">
      <w:pPr>
        <w:pStyle w:val="21"/>
        <w:spacing w:after="0" w:line="240" w:lineRule="auto"/>
        <w:ind w:left="0" w:firstLine="567"/>
        <w:rPr>
          <w:sz w:val="28"/>
          <w:szCs w:val="28"/>
        </w:rPr>
      </w:pPr>
      <w:r w:rsidRPr="002E53D9">
        <w:rPr>
          <w:sz w:val="28"/>
          <w:szCs w:val="28"/>
        </w:rPr>
        <w:t xml:space="preserve">Если действие или бездействие имели место на зарегистрированном транспортном средстве или воздушном судне, причинение вреда и его последствия вне национальной юрисдикции подчиняются праву государства, флаг </w:t>
      </w:r>
    </w:p>
    <w:p w:rsidR="002E53D9" w:rsidRPr="002E53D9" w:rsidRDefault="002E53D9" w:rsidP="002E53D9">
      <w:pPr>
        <w:pStyle w:val="a8"/>
        <w:spacing w:after="0" w:line="240" w:lineRule="auto"/>
        <w:ind w:left="0" w:firstLine="567"/>
        <w:jc w:val="both"/>
        <w:rPr>
          <w:rFonts w:ascii="Times New Roman" w:hAnsi="Times New Roman"/>
          <w:b/>
          <w:sz w:val="28"/>
          <w:szCs w:val="28"/>
        </w:rPr>
      </w:pPr>
    </w:p>
    <w:p w:rsidR="002E53D9" w:rsidRPr="002E53D9" w:rsidRDefault="002E53D9" w:rsidP="005D326E">
      <w:pPr>
        <w:shd w:val="clear" w:color="auto" w:fill="FFFFFF"/>
        <w:jc w:val="both"/>
        <w:rPr>
          <w:rFonts w:ascii="Times New Roman" w:hAnsi="Times New Roman" w:cs="Times New Roman"/>
          <w:b/>
          <w:color w:val="000000"/>
          <w:sz w:val="28"/>
          <w:szCs w:val="28"/>
        </w:rPr>
        <w:sectPr w:rsidR="002E53D9" w:rsidRPr="002E53D9" w:rsidSect="00CC4B10">
          <w:headerReference w:type="even" r:id="rId14"/>
          <w:headerReference w:type="default" r:id="rId15"/>
          <w:type w:val="continuous"/>
          <w:pgSz w:w="11909" w:h="16834"/>
          <w:pgMar w:top="426" w:right="427" w:bottom="426" w:left="567" w:header="720" w:footer="720" w:gutter="0"/>
          <w:cols w:space="60"/>
          <w:noEndnote/>
        </w:sectPr>
      </w:pPr>
    </w:p>
    <w:p w:rsidR="002E53D9" w:rsidRPr="002E53D9" w:rsidRDefault="002E53D9" w:rsidP="002E53D9">
      <w:pPr>
        <w:pStyle w:val="msonormalcxspmiddle"/>
        <w:spacing w:after="0" w:afterAutospacing="0"/>
        <w:contextualSpacing/>
        <w:jc w:val="both"/>
        <w:rPr>
          <w:sz w:val="28"/>
          <w:szCs w:val="28"/>
        </w:rPr>
      </w:pPr>
    </w:p>
    <w:p w:rsidR="002E53D9" w:rsidRPr="002E53D9" w:rsidRDefault="002E53D9" w:rsidP="002E53D9">
      <w:pPr>
        <w:jc w:val="right"/>
        <w:rPr>
          <w:rFonts w:ascii="Times New Roman" w:hAnsi="Times New Roman" w:cs="Times New Roman"/>
          <w:sz w:val="28"/>
          <w:szCs w:val="28"/>
        </w:rPr>
      </w:pPr>
    </w:p>
    <w:p w:rsidR="002E53D9" w:rsidRPr="002E53D9" w:rsidRDefault="002E53D9" w:rsidP="002E53D9">
      <w:pPr>
        <w:rPr>
          <w:rFonts w:ascii="Times New Roman" w:hAnsi="Times New Roman" w:cs="Times New Roman"/>
          <w:sz w:val="28"/>
          <w:szCs w:val="28"/>
        </w:rPr>
      </w:pPr>
    </w:p>
    <w:p w:rsidR="002E53D9" w:rsidRPr="002E53D9" w:rsidRDefault="002E53D9" w:rsidP="002E53D9">
      <w:pPr>
        <w:rPr>
          <w:rFonts w:ascii="Times New Roman" w:hAnsi="Times New Roman" w:cs="Times New Roman"/>
          <w:sz w:val="28"/>
          <w:szCs w:val="28"/>
        </w:rPr>
      </w:pPr>
    </w:p>
    <w:p w:rsidR="002E53D9" w:rsidRPr="002E53D9" w:rsidRDefault="002E53D9" w:rsidP="002E53D9">
      <w:pPr>
        <w:rPr>
          <w:rFonts w:ascii="Times New Roman" w:hAnsi="Times New Roman" w:cs="Times New Roman"/>
          <w:sz w:val="28"/>
          <w:szCs w:val="28"/>
        </w:rPr>
      </w:pPr>
    </w:p>
    <w:p w:rsidR="002E53D9" w:rsidRPr="002E53D9" w:rsidRDefault="002E53D9" w:rsidP="002E53D9">
      <w:pPr>
        <w:rPr>
          <w:rFonts w:ascii="Times New Roman" w:hAnsi="Times New Roman" w:cs="Times New Roman"/>
          <w:sz w:val="28"/>
          <w:szCs w:val="28"/>
        </w:rPr>
      </w:pPr>
    </w:p>
    <w:p w:rsidR="00B72CD3" w:rsidRPr="002E53D9" w:rsidRDefault="00B72CD3">
      <w:pPr>
        <w:rPr>
          <w:rFonts w:ascii="Times New Roman" w:hAnsi="Times New Roman" w:cs="Times New Roman"/>
          <w:sz w:val="28"/>
          <w:szCs w:val="28"/>
        </w:rPr>
      </w:pPr>
    </w:p>
    <w:sectPr w:rsidR="00B72CD3" w:rsidRPr="002E53D9" w:rsidSect="00CC4B10">
      <w:pgSz w:w="11906" w:h="16838" w:code="9"/>
      <w:pgMar w:top="1134" w:right="851"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7CE" w:rsidRDefault="003907CE" w:rsidP="00402C50">
      <w:pPr>
        <w:spacing w:after="0" w:line="240" w:lineRule="auto"/>
      </w:pPr>
      <w:r>
        <w:separator/>
      </w:r>
    </w:p>
  </w:endnote>
  <w:endnote w:type="continuationSeparator" w:id="1">
    <w:p w:rsidR="003907CE" w:rsidRDefault="003907CE" w:rsidP="00402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7CE" w:rsidRDefault="003907CE" w:rsidP="00402C50">
      <w:pPr>
        <w:spacing w:after="0" w:line="240" w:lineRule="auto"/>
      </w:pPr>
      <w:r>
        <w:separator/>
      </w:r>
    </w:p>
  </w:footnote>
  <w:footnote w:type="continuationSeparator" w:id="1">
    <w:p w:rsidR="003907CE" w:rsidRDefault="003907CE" w:rsidP="00402C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B10" w:rsidRDefault="00CC4B10">
    <w:pPr>
      <w:pStyle w:val="af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C4B10" w:rsidRDefault="00CC4B10">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B10" w:rsidRDefault="00CC4B10">
    <w:pPr>
      <w:pStyle w:val="af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CC4B10" w:rsidRDefault="00CC4B10">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B10" w:rsidRDefault="00CC4B10">
    <w:pPr>
      <w:pStyle w:val="af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C4B10" w:rsidRDefault="00CC4B10">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B10" w:rsidRDefault="00CC4B10">
    <w:pPr>
      <w:pStyle w:val="af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4</w:t>
    </w:r>
    <w:r>
      <w:rPr>
        <w:rStyle w:val="ae"/>
      </w:rPr>
      <w:fldChar w:fldCharType="end"/>
    </w:r>
  </w:p>
  <w:p w:rsidR="00CC4B10" w:rsidRDefault="00CC4B10">
    <w:pPr>
      <w:pStyle w:val="af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B10" w:rsidRDefault="00CC4B10" w:rsidP="00CC4B10">
    <w:pPr>
      <w:pStyle w:val="af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CC4B10" w:rsidRDefault="00CC4B10">
    <w:pPr>
      <w:pStyle w:val="af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B10" w:rsidRDefault="00CC4B10" w:rsidP="00CC4B10">
    <w:pPr>
      <w:pStyle w:val="af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5D326E">
      <w:rPr>
        <w:rStyle w:val="ae"/>
        <w:noProof/>
      </w:rPr>
      <w:t>43</w:t>
    </w:r>
    <w:r>
      <w:rPr>
        <w:rStyle w:val="ae"/>
      </w:rPr>
      <w:fldChar w:fldCharType="end"/>
    </w:r>
  </w:p>
  <w:p w:rsidR="00CC4B10" w:rsidRDefault="00CC4B10">
    <w:pPr>
      <w:pStyle w:val="af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B10" w:rsidRDefault="00CC4B10" w:rsidP="00CC4B10">
    <w:pPr>
      <w:pStyle w:val="af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C4B10" w:rsidRDefault="00CC4B10">
    <w:pPr>
      <w:pStyle w:val="af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B10" w:rsidRDefault="00CC4B10" w:rsidP="00CC4B10">
    <w:pPr>
      <w:pStyle w:val="af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5D326E">
      <w:rPr>
        <w:rStyle w:val="ae"/>
        <w:noProof/>
      </w:rPr>
      <w:t>58</w:t>
    </w:r>
    <w:r>
      <w:rPr>
        <w:rStyle w:val="ae"/>
      </w:rPr>
      <w:fldChar w:fldCharType="end"/>
    </w:r>
  </w:p>
  <w:p w:rsidR="00CC4B10" w:rsidRDefault="00CC4B10">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436D44"/>
    <w:multiLevelType w:val="hybridMultilevel"/>
    <w:tmpl w:val="45ECBE0C"/>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
    <w:nsid w:val="03882DE9"/>
    <w:multiLevelType w:val="hybridMultilevel"/>
    <w:tmpl w:val="FFC49C5E"/>
    <w:lvl w:ilvl="0" w:tplc="0419000B">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cs="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3">
    <w:nsid w:val="03A32FE2"/>
    <w:multiLevelType w:val="hybridMultilevel"/>
    <w:tmpl w:val="4374462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3EF2776"/>
    <w:multiLevelType w:val="hybridMultilevel"/>
    <w:tmpl w:val="44C6EDD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4090474"/>
    <w:multiLevelType w:val="hybridMultilevel"/>
    <w:tmpl w:val="110C34D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41E22AC"/>
    <w:multiLevelType w:val="hybridMultilevel"/>
    <w:tmpl w:val="AFB899F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4F01A6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
    <w:nsid w:val="060B7737"/>
    <w:multiLevelType w:val="hybridMultilevel"/>
    <w:tmpl w:val="7EBEE6CA"/>
    <w:lvl w:ilvl="0" w:tplc="0419000B">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cs="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9">
    <w:nsid w:val="08196444"/>
    <w:multiLevelType w:val="hybridMultilevel"/>
    <w:tmpl w:val="8DDA489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086C3530"/>
    <w:multiLevelType w:val="hybridMultilevel"/>
    <w:tmpl w:val="56CADE2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09D96B3F"/>
    <w:multiLevelType w:val="hybridMultilevel"/>
    <w:tmpl w:val="396A0568"/>
    <w:lvl w:ilvl="0" w:tplc="0419000B">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cs="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12">
    <w:nsid w:val="09D97465"/>
    <w:multiLevelType w:val="hybridMultilevel"/>
    <w:tmpl w:val="0B1C9CE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0A547672"/>
    <w:multiLevelType w:val="hybridMultilevel"/>
    <w:tmpl w:val="A8CAC132"/>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4">
    <w:nsid w:val="0AB451B3"/>
    <w:multiLevelType w:val="hybridMultilevel"/>
    <w:tmpl w:val="26C2602E"/>
    <w:lvl w:ilvl="0" w:tplc="F904A206">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AEA63D0"/>
    <w:multiLevelType w:val="singleLevel"/>
    <w:tmpl w:val="C76626B4"/>
    <w:lvl w:ilvl="0">
      <w:start w:val="1"/>
      <w:numFmt w:val="decimal"/>
      <w:lvlText w:val="%1)"/>
      <w:legacy w:legacy="1" w:legacySpace="0" w:legacyIndent="259"/>
      <w:lvlJc w:val="left"/>
      <w:rPr>
        <w:rFonts w:ascii="Times New Roman" w:hAnsi="Times New Roman" w:hint="default"/>
      </w:rPr>
    </w:lvl>
  </w:abstractNum>
  <w:abstractNum w:abstractNumId="16">
    <w:nsid w:val="0B0B47B6"/>
    <w:multiLevelType w:val="hybridMultilevel"/>
    <w:tmpl w:val="C65C55D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0B556312"/>
    <w:multiLevelType w:val="hybridMultilevel"/>
    <w:tmpl w:val="F7CA8B58"/>
    <w:lvl w:ilvl="0" w:tplc="FFFFFFFF">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0C4F6CE1"/>
    <w:multiLevelType w:val="singleLevel"/>
    <w:tmpl w:val="903CC594"/>
    <w:lvl w:ilvl="0">
      <w:start w:val="1"/>
      <w:numFmt w:val="bullet"/>
      <w:lvlText w:val=""/>
      <w:lvlJc w:val="left"/>
      <w:pPr>
        <w:tabs>
          <w:tab w:val="num" w:pos="360"/>
        </w:tabs>
        <w:ind w:left="360" w:hanging="360"/>
      </w:pPr>
      <w:rPr>
        <w:rFonts w:ascii="Wingdings" w:hAnsi="Wingdings" w:hint="default"/>
      </w:rPr>
    </w:lvl>
  </w:abstractNum>
  <w:abstractNum w:abstractNumId="19">
    <w:nsid w:val="0E1A2C1D"/>
    <w:multiLevelType w:val="hybridMultilevel"/>
    <w:tmpl w:val="0A50171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0F3B7EE6"/>
    <w:multiLevelType w:val="hybridMultilevel"/>
    <w:tmpl w:val="3E3ACC4C"/>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11593D00"/>
    <w:multiLevelType w:val="singleLevel"/>
    <w:tmpl w:val="903CC594"/>
    <w:lvl w:ilvl="0">
      <w:start w:val="1"/>
      <w:numFmt w:val="bullet"/>
      <w:lvlText w:val=""/>
      <w:lvlJc w:val="left"/>
      <w:pPr>
        <w:tabs>
          <w:tab w:val="num" w:pos="360"/>
        </w:tabs>
        <w:ind w:left="360" w:hanging="360"/>
      </w:pPr>
      <w:rPr>
        <w:rFonts w:ascii="Wingdings" w:hAnsi="Wingdings" w:hint="default"/>
      </w:rPr>
    </w:lvl>
  </w:abstractNum>
  <w:abstractNum w:abstractNumId="22">
    <w:nsid w:val="132951DB"/>
    <w:multiLevelType w:val="hybridMultilevel"/>
    <w:tmpl w:val="0A70A7D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143D2A91"/>
    <w:multiLevelType w:val="hybridMultilevel"/>
    <w:tmpl w:val="5CB4C6FE"/>
    <w:lvl w:ilvl="0" w:tplc="0419000B">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cs="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24">
    <w:nsid w:val="14DD1470"/>
    <w:multiLevelType w:val="singleLevel"/>
    <w:tmpl w:val="61BCC8E2"/>
    <w:lvl w:ilvl="0">
      <w:start w:val="1"/>
      <w:numFmt w:val="decimal"/>
      <w:lvlText w:val="%1)"/>
      <w:legacy w:legacy="1" w:legacySpace="0" w:legacyIndent="288"/>
      <w:lvlJc w:val="left"/>
      <w:rPr>
        <w:rFonts w:ascii="Times New Roman" w:hAnsi="Times New Roman" w:hint="default"/>
      </w:rPr>
    </w:lvl>
  </w:abstractNum>
  <w:abstractNum w:abstractNumId="25">
    <w:nsid w:val="16736620"/>
    <w:multiLevelType w:val="hybridMultilevel"/>
    <w:tmpl w:val="666A70C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17AA07B5"/>
    <w:multiLevelType w:val="hybridMultilevel"/>
    <w:tmpl w:val="C6AE858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19226EC4"/>
    <w:multiLevelType w:val="hybridMultilevel"/>
    <w:tmpl w:val="550C12B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1AB13E8D"/>
    <w:multiLevelType w:val="hybridMultilevel"/>
    <w:tmpl w:val="EDCE77C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1AE3262D"/>
    <w:multiLevelType w:val="hybridMultilevel"/>
    <w:tmpl w:val="A542581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1B787A34"/>
    <w:multiLevelType w:val="hybridMultilevel"/>
    <w:tmpl w:val="CBA8793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1BA011AA"/>
    <w:multiLevelType w:val="hybridMultilevel"/>
    <w:tmpl w:val="D11E20E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DED3E4C"/>
    <w:multiLevelType w:val="hybridMultilevel"/>
    <w:tmpl w:val="4888DA72"/>
    <w:lvl w:ilvl="0" w:tplc="0419000F">
      <w:start w:val="1"/>
      <w:numFmt w:val="decimal"/>
      <w:lvlText w:val="%1."/>
      <w:lvlJc w:val="left"/>
      <w:pPr>
        <w:tabs>
          <w:tab w:val="num" w:pos="1429"/>
        </w:tabs>
        <w:ind w:left="1429" w:hanging="360"/>
      </w:pPr>
    </w:lvl>
    <w:lvl w:ilvl="1" w:tplc="0419000B">
      <w:start w:val="1"/>
      <w:numFmt w:val="bullet"/>
      <w:lvlText w:val=""/>
      <w:lvlJc w:val="left"/>
      <w:pPr>
        <w:tabs>
          <w:tab w:val="num" w:pos="2149"/>
        </w:tabs>
        <w:ind w:left="2149" w:hanging="360"/>
      </w:pPr>
      <w:rPr>
        <w:rFonts w:ascii="Wingdings" w:hAnsi="Wingding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nsid w:val="201614FE"/>
    <w:multiLevelType w:val="hybridMultilevel"/>
    <w:tmpl w:val="2128684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21240D67"/>
    <w:multiLevelType w:val="hybridMultilevel"/>
    <w:tmpl w:val="AD92330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234A1392"/>
    <w:multiLevelType w:val="hybridMultilevel"/>
    <w:tmpl w:val="D382AAB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23832020"/>
    <w:multiLevelType w:val="hybridMultilevel"/>
    <w:tmpl w:val="5CF471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244C2A0A"/>
    <w:multiLevelType w:val="hybridMultilevel"/>
    <w:tmpl w:val="1A92AD2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2466039C"/>
    <w:multiLevelType w:val="hybridMultilevel"/>
    <w:tmpl w:val="743C80E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249E7427"/>
    <w:multiLevelType w:val="hybridMultilevel"/>
    <w:tmpl w:val="98382098"/>
    <w:lvl w:ilvl="0" w:tplc="0419000B">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cs="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40">
    <w:nsid w:val="24F75CF8"/>
    <w:multiLevelType w:val="hybridMultilevel"/>
    <w:tmpl w:val="D95E7C22"/>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1">
    <w:nsid w:val="25C06BA2"/>
    <w:multiLevelType w:val="hybridMultilevel"/>
    <w:tmpl w:val="F8FC888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271E6EC7"/>
    <w:multiLevelType w:val="hybridMultilevel"/>
    <w:tmpl w:val="4AB6901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273A0E22"/>
    <w:multiLevelType w:val="hybridMultilevel"/>
    <w:tmpl w:val="E48A133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275D61F9"/>
    <w:multiLevelType w:val="hybridMultilevel"/>
    <w:tmpl w:val="CFA0CC3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284B0355"/>
    <w:multiLevelType w:val="hybridMultilevel"/>
    <w:tmpl w:val="FE3CE7CA"/>
    <w:lvl w:ilvl="0" w:tplc="F904A206">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288123F4"/>
    <w:multiLevelType w:val="hybridMultilevel"/>
    <w:tmpl w:val="E2488AC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292E75B5"/>
    <w:multiLevelType w:val="hybridMultilevel"/>
    <w:tmpl w:val="CC124F1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2A72113C"/>
    <w:multiLevelType w:val="singleLevel"/>
    <w:tmpl w:val="903CC594"/>
    <w:lvl w:ilvl="0">
      <w:start w:val="1"/>
      <w:numFmt w:val="bullet"/>
      <w:lvlText w:val=""/>
      <w:lvlJc w:val="left"/>
      <w:pPr>
        <w:tabs>
          <w:tab w:val="num" w:pos="360"/>
        </w:tabs>
        <w:ind w:left="360" w:hanging="360"/>
      </w:pPr>
      <w:rPr>
        <w:rFonts w:ascii="Wingdings" w:hAnsi="Wingdings" w:hint="default"/>
      </w:rPr>
    </w:lvl>
  </w:abstractNum>
  <w:abstractNum w:abstractNumId="49">
    <w:nsid w:val="2C2426BA"/>
    <w:multiLevelType w:val="hybridMultilevel"/>
    <w:tmpl w:val="C9D21BD0"/>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0">
    <w:nsid w:val="2CCA056F"/>
    <w:multiLevelType w:val="hybridMultilevel"/>
    <w:tmpl w:val="68528A5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2DF3083A"/>
    <w:multiLevelType w:val="hybridMultilevel"/>
    <w:tmpl w:val="B03C9E1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2E4F3D87"/>
    <w:multiLevelType w:val="hybridMultilevel"/>
    <w:tmpl w:val="5976878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2E6F1401"/>
    <w:multiLevelType w:val="hybridMultilevel"/>
    <w:tmpl w:val="3AB834D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2F9640F6"/>
    <w:multiLevelType w:val="hybridMultilevel"/>
    <w:tmpl w:val="C7FA713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nsid w:val="2FD12751"/>
    <w:multiLevelType w:val="hybridMultilevel"/>
    <w:tmpl w:val="EF1EE662"/>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6">
    <w:nsid w:val="30044066"/>
    <w:multiLevelType w:val="hybridMultilevel"/>
    <w:tmpl w:val="ACE42AD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7">
    <w:nsid w:val="33410220"/>
    <w:multiLevelType w:val="hybridMultilevel"/>
    <w:tmpl w:val="79B8136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336600E9"/>
    <w:multiLevelType w:val="hybridMultilevel"/>
    <w:tmpl w:val="299A6302"/>
    <w:lvl w:ilvl="0" w:tplc="F904A206">
      <w:start w:val="1"/>
      <w:numFmt w:val="bullet"/>
      <w:lvlText w:val=""/>
      <w:lvlJc w:val="left"/>
      <w:pPr>
        <w:tabs>
          <w:tab w:val="num" w:pos="3229"/>
        </w:tabs>
        <w:ind w:left="32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9">
    <w:nsid w:val="35966963"/>
    <w:multiLevelType w:val="hybridMultilevel"/>
    <w:tmpl w:val="AAAC0684"/>
    <w:lvl w:ilvl="0" w:tplc="0419000B">
      <w:start w:val="1"/>
      <w:numFmt w:val="bullet"/>
      <w:lvlText w:val=""/>
      <w:lvlJc w:val="left"/>
      <w:pPr>
        <w:tabs>
          <w:tab w:val="num" w:pos="2820"/>
        </w:tabs>
        <w:ind w:left="2820" w:hanging="360"/>
      </w:pPr>
      <w:rPr>
        <w:rFonts w:ascii="Wingdings" w:hAnsi="Wingdings" w:hint="default"/>
      </w:rPr>
    </w:lvl>
    <w:lvl w:ilvl="1" w:tplc="04190003" w:tentative="1">
      <w:start w:val="1"/>
      <w:numFmt w:val="bullet"/>
      <w:lvlText w:val="o"/>
      <w:lvlJc w:val="left"/>
      <w:pPr>
        <w:tabs>
          <w:tab w:val="num" w:pos="3540"/>
        </w:tabs>
        <w:ind w:left="3540" w:hanging="360"/>
      </w:pPr>
      <w:rPr>
        <w:rFonts w:ascii="Courier New" w:hAnsi="Courier New" w:cs="Courier New" w:hint="default"/>
      </w:rPr>
    </w:lvl>
    <w:lvl w:ilvl="2" w:tplc="04190005" w:tentative="1">
      <w:start w:val="1"/>
      <w:numFmt w:val="bullet"/>
      <w:lvlText w:val=""/>
      <w:lvlJc w:val="left"/>
      <w:pPr>
        <w:tabs>
          <w:tab w:val="num" w:pos="4260"/>
        </w:tabs>
        <w:ind w:left="4260" w:hanging="360"/>
      </w:pPr>
      <w:rPr>
        <w:rFonts w:ascii="Wingdings" w:hAnsi="Wingdings" w:hint="default"/>
      </w:rPr>
    </w:lvl>
    <w:lvl w:ilvl="3" w:tplc="04190001" w:tentative="1">
      <w:start w:val="1"/>
      <w:numFmt w:val="bullet"/>
      <w:lvlText w:val=""/>
      <w:lvlJc w:val="left"/>
      <w:pPr>
        <w:tabs>
          <w:tab w:val="num" w:pos="4980"/>
        </w:tabs>
        <w:ind w:left="4980" w:hanging="360"/>
      </w:pPr>
      <w:rPr>
        <w:rFonts w:ascii="Symbol" w:hAnsi="Symbol" w:hint="default"/>
      </w:rPr>
    </w:lvl>
    <w:lvl w:ilvl="4" w:tplc="04190003" w:tentative="1">
      <w:start w:val="1"/>
      <w:numFmt w:val="bullet"/>
      <w:lvlText w:val="o"/>
      <w:lvlJc w:val="left"/>
      <w:pPr>
        <w:tabs>
          <w:tab w:val="num" w:pos="5700"/>
        </w:tabs>
        <w:ind w:left="5700" w:hanging="360"/>
      </w:pPr>
      <w:rPr>
        <w:rFonts w:ascii="Courier New" w:hAnsi="Courier New" w:cs="Courier New" w:hint="default"/>
      </w:rPr>
    </w:lvl>
    <w:lvl w:ilvl="5" w:tplc="04190005" w:tentative="1">
      <w:start w:val="1"/>
      <w:numFmt w:val="bullet"/>
      <w:lvlText w:val=""/>
      <w:lvlJc w:val="left"/>
      <w:pPr>
        <w:tabs>
          <w:tab w:val="num" w:pos="6420"/>
        </w:tabs>
        <w:ind w:left="6420" w:hanging="360"/>
      </w:pPr>
      <w:rPr>
        <w:rFonts w:ascii="Wingdings" w:hAnsi="Wingdings" w:hint="default"/>
      </w:rPr>
    </w:lvl>
    <w:lvl w:ilvl="6" w:tplc="04190001" w:tentative="1">
      <w:start w:val="1"/>
      <w:numFmt w:val="bullet"/>
      <w:lvlText w:val=""/>
      <w:lvlJc w:val="left"/>
      <w:pPr>
        <w:tabs>
          <w:tab w:val="num" w:pos="7140"/>
        </w:tabs>
        <w:ind w:left="7140" w:hanging="360"/>
      </w:pPr>
      <w:rPr>
        <w:rFonts w:ascii="Symbol" w:hAnsi="Symbol" w:hint="default"/>
      </w:rPr>
    </w:lvl>
    <w:lvl w:ilvl="7" w:tplc="04190003" w:tentative="1">
      <w:start w:val="1"/>
      <w:numFmt w:val="bullet"/>
      <w:lvlText w:val="o"/>
      <w:lvlJc w:val="left"/>
      <w:pPr>
        <w:tabs>
          <w:tab w:val="num" w:pos="7860"/>
        </w:tabs>
        <w:ind w:left="7860" w:hanging="360"/>
      </w:pPr>
      <w:rPr>
        <w:rFonts w:ascii="Courier New" w:hAnsi="Courier New" w:cs="Courier New" w:hint="default"/>
      </w:rPr>
    </w:lvl>
    <w:lvl w:ilvl="8" w:tplc="04190005" w:tentative="1">
      <w:start w:val="1"/>
      <w:numFmt w:val="bullet"/>
      <w:lvlText w:val=""/>
      <w:lvlJc w:val="left"/>
      <w:pPr>
        <w:tabs>
          <w:tab w:val="num" w:pos="8580"/>
        </w:tabs>
        <w:ind w:left="8580" w:hanging="360"/>
      </w:pPr>
      <w:rPr>
        <w:rFonts w:ascii="Wingdings" w:hAnsi="Wingdings" w:hint="default"/>
      </w:rPr>
    </w:lvl>
  </w:abstractNum>
  <w:abstractNum w:abstractNumId="60">
    <w:nsid w:val="35F6526B"/>
    <w:multiLevelType w:val="hybridMultilevel"/>
    <w:tmpl w:val="4B9297B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nsid w:val="363C561D"/>
    <w:multiLevelType w:val="multilevel"/>
    <w:tmpl w:val="041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39971A6D"/>
    <w:multiLevelType w:val="hybridMultilevel"/>
    <w:tmpl w:val="0E3EE2C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nsid w:val="39983DF5"/>
    <w:multiLevelType w:val="hybridMultilevel"/>
    <w:tmpl w:val="DC6C9A70"/>
    <w:lvl w:ilvl="0" w:tplc="0419000B">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cs="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64">
    <w:nsid w:val="3BFD1A2C"/>
    <w:multiLevelType w:val="hybridMultilevel"/>
    <w:tmpl w:val="70B686E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5">
    <w:nsid w:val="3C216DA4"/>
    <w:multiLevelType w:val="singleLevel"/>
    <w:tmpl w:val="E72C47D6"/>
    <w:lvl w:ilvl="0">
      <w:start w:val="3"/>
      <w:numFmt w:val="decimal"/>
      <w:lvlText w:val="%1."/>
      <w:legacy w:legacy="1" w:legacySpace="0" w:legacyIndent="268"/>
      <w:lvlJc w:val="left"/>
      <w:rPr>
        <w:rFonts w:ascii="Times New Roman" w:hAnsi="Times New Roman" w:hint="default"/>
      </w:rPr>
    </w:lvl>
  </w:abstractNum>
  <w:abstractNum w:abstractNumId="66">
    <w:nsid w:val="411A3731"/>
    <w:multiLevelType w:val="hybridMultilevel"/>
    <w:tmpl w:val="099E30C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41DA0771"/>
    <w:multiLevelType w:val="hybridMultilevel"/>
    <w:tmpl w:val="67CA48A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8">
    <w:nsid w:val="41E07D94"/>
    <w:multiLevelType w:val="hybridMultilevel"/>
    <w:tmpl w:val="C23E6B7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9">
    <w:nsid w:val="43A37D2B"/>
    <w:multiLevelType w:val="hybridMultilevel"/>
    <w:tmpl w:val="795AE80C"/>
    <w:lvl w:ilvl="0" w:tplc="587A9D0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0">
    <w:nsid w:val="45E658FF"/>
    <w:multiLevelType w:val="hybridMultilevel"/>
    <w:tmpl w:val="E648D894"/>
    <w:lvl w:ilvl="0" w:tplc="F904A206">
      <w:start w:val="1"/>
      <w:numFmt w:val="bullet"/>
      <w:lvlText w:val=""/>
      <w:lvlJc w:val="left"/>
      <w:pPr>
        <w:tabs>
          <w:tab w:val="num" w:pos="3229"/>
        </w:tabs>
        <w:ind w:left="32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46184BF6"/>
    <w:multiLevelType w:val="hybridMultilevel"/>
    <w:tmpl w:val="E3523B5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2">
    <w:nsid w:val="49D6616E"/>
    <w:multiLevelType w:val="hybridMultilevel"/>
    <w:tmpl w:val="0A8C039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3">
    <w:nsid w:val="49E10FCE"/>
    <w:multiLevelType w:val="hybridMultilevel"/>
    <w:tmpl w:val="21E4A82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4A07381D"/>
    <w:multiLevelType w:val="hybridMultilevel"/>
    <w:tmpl w:val="CC9C31E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nsid w:val="4B291710"/>
    <w:multiLevelType w:val="hybridMultilevel"/>
    <w:tmpl w:val="EC2E2E1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6">
    <w:nsid w:val="4B664AAC"/>
    <w:multiLevelType w:val="hybridMultilevel"/>
    <w:tmpl w:val="C77C70D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7">
    <w:nsid w:val="4C564ACC"/>
    <w:multiLevelType w:val="hybridMultilevel"/>
    <w:tmpl w:val="6484A66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8">
    <w:nsid w:val="4D1A1862"/>
    <w:multiLevelType w:val="hybridMultilevel"/>
    <w:tmpl w:val="3372E610"/>
    <w:lvl w:ilvl="0" w:tplc="0419000B">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9">
    <w:nsid w:val="4D241616"/>
    <w:multiLevelType w:val="hybridMultilevel"/>
    <w:tmpl w:val="043A9E6C"/>
    <w:lvl w:ilvl="0" w:tplc="0419000B">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cs="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80">
    <w:nsid w:val="4E782A18"/>
    <w:multiLevelType w:val="hybridMultilevel"/>
    <w:tmpl w:val="3CEEF19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1">
    <w:nsid w:val="505F2389"/>
    <w:multiLevelType w:val="hybridMultilevel"/>
    <w:tmpl w:val="EEE2F95C"/>
    <w:lvl w:ilvl="0" w:tplc="0419000B">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cs="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82">
    <w:nsid w:val="50D705B1"/>
    <w:multiLevelType w:val="hybridMultilevel"/>
    <w:tmpl w:val="0B74B7A0"/>
    <w:lvl w:ilvl="0" w:tplc="2D965A82">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3">
    <w:nsid w:val="529156A2"/>
    <w:multiLevelType w:val="hybridMultilevel"/>
    <w:tmpl w:val="AF64098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4">
    <w:nsid w:val="5302411D"/>
    <w:multiLevelType w:val="hybridMultilevel"/>
    <w:tmpl w:val="918880B2"/>
    <w:lvl w:ilvl="0" w:tplc="F904A206">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539709A4"/>
    <w:multiLevelType w:val="hybridMultilevel"/>
    <w:tmpl w:val="4628ED40"/>
    <w:lvl w:ilvl="0" w:tplc="0419000B">
      <w:start w:val="1"/>
      <w:numFmt w:val="bullet"/>
      <w:lvlText w:val=""/>
      <w:lvlJc w:val="left"/>
      <w:pPr>
        <w:tabs>
          <w:tab w:val="num" w:pos="1712"/>
        </w:tabs>
        <w:ind w:left="1712" w:hanging="360"/>
      </w:pPr>
      <w:rPr>
        <w:rFonts w:ascii="Wingdings" w:hAnsi="Wingdings" w:hint="default"/>
      </w:rPr>
    </w:lvl>
    <w:lvl w:ilvl="1" w:tplc="7122A358">
      <w:start w:val="1"/>
      <w:numFmt w:val="bullet"/>
      <w:lvlText w:val=""/>
      <w:lvlJc w:val="left"/>
      <w:pPr>
        <w:tabs>
          <w:tab w:val="num" w:pos="2432"/>
        </w:tabs>
        <w:ind w:left="2432" w:hanging="360"/>
      </w:pPr>
      <w:rPr>
        <w:rFonts w:ascii="Wingdings" w:hAnsi="Wingdings"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86">
    <w:nsid w:val="55FF5C3D"/>
    <w:multiLevelType w:val="hybridMultilevel"/>
    <w:tmpl w:val="3326AB70"/>
    <w:lvl w:ilvl="0" w:tplc="BB3441F2">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7">
    <w:nsid w:val="56B47558"/>
    <w:multiLevelType w:val="hybridMultilevel"/>
    <w:tmpl w:val="06A08CC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8">
    <w:nsid w:val="5A3D1C29"/>
    <w:multiLevelType w:val="hybridMultilevel"/>
    <w:tmpl w:val="FCD66A7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9">
    <w:nsid w:val="5CFB578C"/>
    <w:multiLevelType w:val="hybridMultilevel"/>
    <w:tmpl w:val="C7F48F9C"/>
    <w:lvl w:ilvl="0" w:tplc="0419000B">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90">
    <w:nsid w:val="5DAE137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1">
    <w:nsid w:val="5F3E22D1"/>
    <w:multiLevelType w:val="hybridMultilevel"/>
    <w:tmpl w:val="A6F20570"/>
    <w:lvl w:ilvl="0" w:tplc="F904A206">
      <w:start w:val="1"/>
      <w:numFmt w:val="bullet"/>
      <w:lvlText w:val=""/>
      <w:lvlJc w:val="left"/>
      <w:pPr>
        <w:tabs>
          <w:tab w:val="num" w:pos="3229"/>
        </w:tabs>
        <w:ind w:left="32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2">
    <w:nsid w:val="5FF17AC7"/>
    <w:multiLevelType w:val="hybridMultilevel"/>
    <w:tmpl w:val="0F50C99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3">
    <w:nsid w:val="619967C7"/>
    <w:multiLevelType w:val="hybridMultilevel"/>
    <w:tmpl w:val="37728C0A"/>
    <w:lvl w:ilvl="0" w:tplc="0419000B">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4">
    <w:nsid w:val="63A90ACA"/>
    <w:multiLevelType w:val="hybridMultilevel"/>
    <w:tmpl w:val="1FD8EA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5">
    <w:nsid w:val="65BD50E9"/>
    <w:multiLevelType w:val="hybridMultilevel"/>
    <w:tmpl w:val="639CBA72"/>
    <w:lvl w:ilvl="0" w:tplc="F904A206">
      <w:start w:val="1"/>
      <w:numFmt w:val="bullet"/>
      <w:lvlText w:val=""/>
      <w:lvlJc w:val="left"/>
      <w:pPr>
        <w:tabs>
          <w:tab w:val="num" w:pos="2520"/>
        </w:tabs>
        <w:ind w:left="25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65CF792B"/>
    <w:multiLevelType w:val="hybridMultilevel"/>
    <w:tmpl w:val="7C88E21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7">
    <w:nsid w:val="670A380B"/>
    <w:multiLevelType w:val="hybridMultilevel"/>
    <w:tmpl w:val="62DC304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8">
    <w:nsid w:val="67E34A4B"/>
    <w:multiLevelType w:val="hybridMultilevel"/>
    <w:tmpl w:val="B6DA4F9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9">
    <w:nsid w:val="692D27AC"/>
    <w:multiLevelType w:val="hybridMultilevel"/>
    <w:tmpl w:val="4E742B44"/>
    <w:lvl w:ilvl="0" w:tplc="0419000B">
      <w:start w:val="1"/>
      <w:numFmt w:val="bullet"/>
      <w:lvlText w:val=""/>
      <w:lvlJc w:val="left"/>
      <w:pPr>
        <w:tabs>
          <w:tab w:val="num" w:pos="1520"/>
        </w:tabs>
        <w:ind w:left="1520" w:hanging="360"/>
      </w:pPr>
      <w:rPr>
        <w:rFonts w:ascii="Wingdings" w:hAnsi="Wingdings"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00">
    <w:nsid w:val="69D31EEF"/>
    <w:multiLevelType w:val="hybridMultilevel"/>
    <w:tmpl w:val="DC4AA64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1">
    <w:nsid w:val="6C943EFB"/>
    <w:multiLevelType w:val="hybridMultilevel"/>
    <w:tmpl w:val="DF541EE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2">
    <w:nsid w:val="6E6C6E61"/>
    <w:multiLevelType w:val="hybridMultilevel"/>
    <w:tmpl w:val="BAD4F48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3">
    <w:nsid w:val="6E9518F3"/>
    <w:multiLevelType w:val="hybridMultilevel"/>
    <w:tmpl w:val="FD36B09C"/>
    <w:lvl w:ilvl="0" w:tplc="0419000B">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cs="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cs="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cs="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104">
    <w:nsid w:val="6F782BB5"/>
    <w:multiLevelType w:val="hybridMultilevel"/>
    <w:tmpl w:val="EF6A5D8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5">
    <w:nsid w:val="6F9270CA"/>
    <w:multiLevelType w:val="hybridMultilevel"/>
    <w:tmpl w:val="FD6476AA"/>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6">
    <w:nsid w:val="709834F6"/>
    <w:multiLevelType w:val="hybridMultilevel"/>
    <w:tmpl w:val="0A8E2FD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7">
    <w:nsid w:val="70D2769C"/>
    <w:multiLevelType w:val="singleLevel"/>
    <w:tmpl w:val="43B4D75A"/>
    <w:lvl w:ilvl="0">
      <w:start w:val="1"/>
      <w:numFmt w:val="decimal"/>
      <w:lvlText w:val="%1."/>
      <w:lvlJc w:val="left"/>
      <w:pPr>
        <w:tabs>
          <w:tab w:val="num" w:pos="1080"/>
        </w:tabs>
        <w:ind w:left="1080" w:hanging="360"/>
      </w:pPr>
      <w:rPr>
        <w:rFonts w:hint="default"/>
      </w:rPr>
    </w:lvl>
  </w:abstractNum>
  <w:abstractNum w:abstractNumId="108">
    <w:nsid w:val="71371C14"/>
    <w:multiLevelType w:val="hybridMultilevel"/>
    <w:tmpl w:val="DCB0E6F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9">
    <w:nsid w:val="71E359E0"/>
    <w:multiLevelType w:val="singleLevel"/>
    <w:tmpl w:val="903CC594"/>
    <w:lvl w:ilvl="0">
      <w:start w:val="1"/>
      <w:numFmt w:val="bullet"/>
      <w:lvlText w:val=""/>
      <w:lvlJc w:val="left"/>
      <w:pPr>
        <w:tabs>
          <w:tab w:val="num" w:pos="360"/>
        </w:tabs>
        <w:ind w:left="360" w:hanging="360"/>
      </w:pPr>
      <w:rPr>
        <w:rFonts w:ascii="Wingdings" w:hAnsi="Wingdings" w:hint="default"/>
      </w:rPr>
    </w:lvl>
  </w:abstractNum>
  <w:abstractNum w:abstractNumId="110">
    <w:nsid w:val="729228BE"/>
    <w:multiLevelType w:val="hybridMultilevel"/>
    <w:tmpl w:val="587011F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1">
    <w:nsid w:val="743147EE"/>
    <w:multiLevelType w:val="hybridMultilevel"/>
    <w:tmpl w:val="5B621CA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2">
    <w:nsid w:val="7542351A"/>
    <w:multiLevelType w:val="hybridMultilevel"/>
    <w:tmpl w:val="C750E5E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3">
    <w:nsid w:val="778C0B01"/>
    <w:multiLevelType w:val="hybridMultilevel"/>
    <w:tmpl w:val="A524D2B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4">
    <w:nsid w:val="78E07F3E"/>
    <w:multiLevelType w:val="hybridMultilevel"/>
    <w:tmpl w:val="DBBAF1F4"/>
    <w:lvl w:ilvl="0" w:tplc="0419000B">
      <w:start w:val="1"/>
      <w:numFmt w:val="bullet"/>
      <w:lvlText w:val=""/>
      <w:lvlJc w:val="left"/>
      <w:pPr>
        <w:tabs>
          <w:tab w:val="num" w:pos="1440"/>
        </w:tabs>
        <w:ind w:left="1440" w:hanging="360"/>
      </w:pPr>
      <w:rPr>
        <w:rFonts w:ascii="Wingdings" w:hAnsi="Wingdings"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5">
    <w:nsid w:val="7B694F92"/>
    <w:multiLevelType w:val="hybridMultilevel"/>
    <w:tmpl w:val="C942A41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6">
    <w:nsid w:val="7CC726EB"/>
    <w:multiLevelType w:val="hybridMultilevel"/>
    <w:tmpl w:val="5A782E7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1"/>
  </w:num>
  <w:num w:numId="2">
    <w:abstractNumId w:val="17"/>
  </w:num>
  <w:num w:numId="3">
    <w:abstractNumId w:val="90"/>
  </w:num>
  <w:num w:numId="4">
    <w:abstractNumId w:val="88"/>
  </w:num>
  <w:num w:numId="5">
    <w:abstractNumId w:val="99"/>
  </w:num>
  <w:num w:numId="6">
    <w:abstractNumId w:val="82"/>
  </w:num>
  <w:num w:numId="7">
    <w:abstractNumId w:val="103"/>
  </w:num>
  <w:num w:numId="8">
    <w:abstractNumId w:val="81"/>
  </w:num>
  <w:num w:numId="9">
    <w:abstractNumId w:val="105"/>
  </w:num>
  <w:num w:numId="10">
    <w:abstractNumId w:val="23"/>
  </w:num>
  <w:num w:numId="11">
    <w:abstractNumId w:val="63"/>
  </w:num>
  <w:num w:numId="12">
    <w:abstractNumId w:val="79"/>
  </w:num>
  <w:num w:numId="13">
    <w:abstractNumId w:val="2"/>
  </w:num>
  <w:num w:numId="14">
    <w:abstractNumId w:val="39"/>
  </w:num>
  <w:num w:numId="15">
    <w:abstractNumId w:val="85"/>
  </w:num>
  <w:num w:numId="16">
    <w:abstractNumId w:val="11"/>
  </w:num>
  <w:num w:numId="17">
    <w:abstractNumId w:val="8"/>
  </w:num>
  <w:num w:numId="18">
    <w:abstractNumId w:val="7"/>
  </w:num>
  <w:num w:numId="19">
    <w:abstractNumId w:val="94"/>
  </w:num>
  <w:num w:numId="20">
    <w:abstractNumId w:val="36"/>
  </w:num>
  <w:num w:numId="21">
    <w:abstractNumId w:val="1"/>
  </w:num>
  <w:num w:numId="22">
    <w:abstractNumId w:val="20"/>
  </w:num>
  <w:num w:numId="23">
    <w:abstractNumId w:val="104"/>
  </w:num>
  <w:num w:numId="24">
    <w:abstractNumId w:val="64"/>
  </w:num>
  <w:num w:numId="25">
    <w:abstractNumId w:val="33"/>
  </w:num>
  <w:num w:numId="26">
    <w:abstractNumId w:val="98"/>
  </w:num>
  <w:num w:numId="27">
    <w:abstractNumId w:val="12"/>
  </w:num>
  <w:num w:numId="28">
    <w:abstractNumId w:val="92"/>
  </w:num>
  <w:num w:numId="29">
    <w:abstractNumId w:val="72"/>
  </w:num>
  <w:num w:numId="30">
    <w:abstractNumId w:val="41"/>
  </w:num>
  <w:num w:numId="31">
    <w:abstractNumId w:val="26"/>
  </w:num>
  <w:num w:numId="32">
    <w:abstractNumId w:val="107"/>
  </w:num>
  <w:num w:numId="33">
    <w:abstractNumId w:val="70"/>
  </w:num>
  <w:num w:numId="34">
    <w:abstractNumId w:val="58"/>
  </w:num>
  <w:num w:numId="35">
    <w:abstractNumId w:val="91"/>
  </w:num>
  <w:num w:numId="36">
    <w:abstractNumId w:val="51"/>
  </w:num>
  <w:num w:numId="37">
    <w:abstractNumId w:val="54"/>
  </w:num>
  <w:num w:numId="38">
    <w:abstractNumId w:val="9"/>
  </w:num>
  <w:num w:numId="39">
    <w:abstractNumId w:val="0"/>
    <w:lvlOverride w:ilvl="0">
      <w:lvl w:ilvl="0">
        <w:start w:val="65535"/>
        <w:numFmt w:val="bullet"/>
        <w:lvlText w:val="•"/>
        <w:legacy w:legacy="1" w:legacySpace="0" w:legacyIndent="297"/>
        <w:lvlJc w:val="left"/>
        <w:rPr>
          <w:rFonts w:ascii="Arial" w:hAnsi="Arial" w:hint="default"/>
        </w:rPr>
      </w:lvl>
    </w:lvlOverride>
  </w:num>
  <w:num w:numId="40">
    <w:abstractNumId w:val="59"/>
  </w:num>
  <w:num w:numId="41">
    <w:abstractNumId w:val="114"/>
  </w:num>
  <w:num w:numId="42">
    <w:abstractNumId w:val="21"/>
  </w:num>
  <w:num w:numId="43">
    <w:abstractNumId w:val="18"/>
  </w:num>
  <w:num w:numId="44">
    <w:abstractNumId w:val="48"/>
  </w:num>
  <w:num w:numId="45">
    <w:abstractNumId w:val="65"/>
  </w:num>
  <w:num w:numId="46">
    <w:abstractNumId w:val="84"/>
  </w:num>
  <w:num w:numId="47">
    <w:abstractNumId w:val="45"/>
  </w:num>
  <w:num w:numId="48">
    <w:abstractNumId w:val="95"/>
  </w:num>
  <w:num w:numId="49">
    <w:abstractNumId w:val="14"/>
  </w:num>
  <w:num w:numId="50">
    <w:abstractNumId w:val="15"/>
  </w:num>
  <w:num w:numId="51">
    <w:abstractNumId w:val="24"/>
  </w:num>
  <w:num w:numId="52">
    <w:abstractNumId w:val="5"/>
  </w:num>
  <w:num w:numId="53">
    <w:abstractNumId w:val="19"/>
  </w:num>
  <w:num w:numId="54">
    <w:abstractNumId w:val="78"/>
  </w:num>
  <w:num w:numId="55">
    <w:abstractNumId w:val="28"/>
  </w:num>
  <w:num w:numId="56">
    <w:abstractNumId w:val="22"/>
  </w:num>
  <w:num w:numId="57">
    <w:abstractNumId w:val="34"/>
  </w:num>
  <w:num w:numId="58">
    <w:abstractNumId w:val="68"/>
  </w:num>
  <w:num w:numId="59">
    <w:abstractNumId w:val="96"/>
  </w:num>
  <w:num w:numId="60">
    <w:abstractNumId w:val="6"/>
  </w:num>
  <w:num w:numId="61">
    <w:abstractNumId w:val="27"/>
  </w:num>
  <w:num w:numId="62">
    <w:abstractNumId w:val="101"/>
  </w:num>
  <w:num w:numId="63">
    <w:abstractNumId w:val="89"/>
  </w:num>
  <w:num w:numId="64">
    <w:abstractNumId w:val="93"/>
  </w:num>
  <w:num w:numId="65">
    <w:abstractNumId w:val="42"/>
  </w:num>
  <w:num w:numId="66">
    <w:abstractNumId w:val="87"/>
  </w:num>
  <w:num w:numId="67">
    <w:abstractNumId w:val="73"/>
  </w:num>
  <w:num w:numId="68">
    <w:abstractNumId w:val="113"/>
  </w:num>
  <w:num w:numId="69">
    <w:abstractNumId w:val="37"/>
  </w:num>
  <w:num w:numId="70">
    <w:abstractNumId w:val="77"/>
  </w:num>
  <w:num w:numId="71">
    <w:abstractNumId w:val="43"/>
  </w:num>
  <w:num w:numId="72">
    <w:abstractNumId w:val="111"/>
  </w:num>
  <w:num w:numId="73">
    <w:abstractNumId w:val="71"/>
  </w:num>
  <w:num w:numId="74">
    <w:abstractNumId w:val="109"/>
  </w:num>
  <w:num w:numId="75">
    <w:abstractNumId w:val="67"/>
  </w:num>
  <w:num w:numId="76">
    <w:abstractNumId w:val="110"/>
  </w:num>
  <w:num w:numId="77">
    <w:abstractNumId w:val="116"/>
  </w:num>
  <w:num w:numId="78">
    <w:abstractNumId w:val="97"/>
  </w:num>
  <w:num w:numId="79">
    <w:abstractNumId w:val="32"/>
  </w:num>
  <w:num w:numId="80">
    <w:abstractNumId w:val="55"/>
  </w:num>
  <w:num w:numId="81">
    <w:abstractNumId w:val="35"/>
  </w:num>
  <w:num w:numId="82">
    <w:abstractNumId w:val="44"/>
  </w:num>
  <w:num w:numId="83">
    <w:abstractNumId w:val="52"/>
  </w:num>
  <w:num w:numId="84">
    <w:abstractNumId w:val="74"/>
  </w:num>
  <w:num w:numId="85">
    <w:abstractNumId w:val="10"/>
  </w:num>
  <w:num w:numId="86">
    <w:abstractNumId w:val="50"/>
  </w:num>
  <w:num w:numId="87">
    <w:abstractNumId w:val="13"/>
  </w:num>
  <w:num w:numId="88">
    <w:abstractNumId w:val="30"/>
  </w:num>
  <w:num w:numId="89">
    <w:abstractNumId w:val="3"/>
  </w:num>
  <w:num w:numId="90">
    <w:abstractNumId w:val="112"/>
  </w:num>
  <w:num w:numId="91">
    <w:abstractNumId w:val="60"/>
  </w:num>
  <w:num w:numId="92">
    <w:abstractNumId w:val="31"/>
  </w:num>
  <w:num w:numId="93">
    <w:abstractNumId w:val="25"/>
  </w:num>
  <w:num w:numId="94">
    <w:abstractNumId w:val="75"/>
  </w:num>
  <w:num w:numId="95">
    <w:abstractNumId w:val="47"/>
  </w:num>
  <w:num w:numId="96">
    <w:abstractNumId w:val="16"/>
  </w:num>
  <w:num w:numId="97">
    <w:abstractNumId w:val="102"/>
  </w:num>
  <w:num w:numId="98">
    <w:abstractNumId w:val="38"/>
  </w:num>
  <w:num w:numId="99">
    <w:abstractNumId w:val="49"/>
  </w:num>
  <w:num w:numId="100">
    <w:abstractNumId w:val="29"/>
  </w:num>
  <w:num w:numId="101">
    <w:abstractNumId w:val="40"/>
  </w:num>
  <w:num w:numId="102">
    <w:abstractNumId w:val="106"/>
  </w:num>
  <w:num w:numId="103">
    <w:abstractNumId w:val="56"/>
  </w:num>
  <w:num w:numId="104">
    <w:abstractNumId w:val="115"/>
  </w:num>
  <w:num w:numId="105">
    <w:abstractNumId w:val="108"/>
  </w:num>
  <w:num w:numId="106">
    <w:abstractNumId w:val="57"/>
  </w:num>
  <w:num w:numId="107">
    <w:abstractNumId w:val="83"/>
  </w:num>
  <w:num w:numId="108">
    <w:abstractNumId w:val="46"/>
  </w:num>
  <w:num w:numId="109">
    <w:abstractNumId w:val="100"/>
  </w:num>
  <w:num w:numId="110">
    <w:abstractNumId w:val="62"/>
  </w:num>
  <w:num w:numId="111">
    <w:abstractNumId w:val="66"/>
  </w:num>
  <w:num w:numId="112">
    <w:abstractNumId w:val="4"/>
  </w:num>
  <w:num w:numId="113">
    <w:abstractNumId w:val="80"/>
  </w:num>
  <w:num w:numId="114">
    <w:abstractNumId w:val="53"/>
  </w:num>
  <w:num w:numId="115">
    <w:abstractNumId w:val="76"/>
  </w:num>
  <w:num w:numId="116">
    <w:abstractNumId w:val="69"/>
  </w:num>
  <w:num w:numId="117">
    <w:abstractNumId w:val="86"/>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2E53D9"/>
    <w:rsid w:val="00036A97"/>
    <w:rsid w:val="000A4D1C"/>
    <w:rsid w:val="00115996"/>
    <w:rsid w:val="001177ED"/>
    <w:rsid w:val="001F0970"/>
    <w:rsid w:val="002438E1"/>
    <w:rsid w:val="00292702"/>
    <w:rsid w:val="002E53D9"/>
    <w:rsid w:val="003907CE"/>
    <w:rsid w:val="00392D88"/>
    <w:rsid w:val="00402C50"/>
    <w:rsid w:val="00406413"/>
    <w:rsid w:val="0046627C"/>
    <w:rsid w:val="004F420F"/>
    <w:rsid w:val="005D326E"/>
    <w:rsid w:val="007E2D5F"/>
    <w:rsid w:val="0083460E"/>
    <w:rsid w:val="00855FE9"/>
    <w:rsid w:val="008A092F"/>
    <w:rsid w:val="009F1A6D"/>
    <w:rsid w:val="00AB5748"/>
    <w:rsid w:val="00B72CD3"/>
    <w:rsid w:val="00BA4BE9"/>
    <w:rsid w:val="00C2537A"/>
    <w:rsid w:val="00C85AEC"/>
    <w:rsid w:val="00CC4B10"/>
    <w:rsid w:val="00D459C6"/>
    <w:rsid w:val="00D75E21"/>
    <w:rsid w:val="00D84B4C"/>
    <w:rsid w:val="00D95BEA"/>
    <w:rsid w:val="00DE35DF"/>
    <w:rsid w:val="00DF5986"/>
    <w:rsid w:val="00E153A2"/>
    <w:rsid w:val="00E239B2"/>
    <w:rsid w:val="00EB1A7A"/>
    <w:rsid w:val="00F05701"/>
    <w:rsid w:val="00F23186"/>
    <w:rsid w:val="00F2742F"/>
    <w:rsid w:val="00FA0910"/>
    <w:rsid w:val="00FF1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Outline List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C50"/>
  </w:style>
  <w:style w:type="paragraph" w:styleId="1">
    <w:name w:val="heading 1"/>
    <w:basedOn w:val="a"/>
    <w:next w:val="a"/>
    <w:link w:val="10"/>
    <w:qFormat/>
    <w:rsid w:val="002E53D9"/>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2E53D9"/>
    <w:pPr>
      <w:keepNext/>
      <w:spacing w:after="0" w:line="360" w:lineRule="auto"/>
      <w:ind w:firstLine="720"/>
      <w:jc w:val="both"/>
      <w:outlineLvl w:val="1"/>
    </w:pPr>
    <w:rPr>
      <w:rFonts w:ascii="Times New Roman" w:eastAsia="Times New Roman" w:hAnsi="Times New Roman" w:cs="Times New Roman"/>
      <w:b/>
      <w:sz w:val="28"/>
      <w:szCs w:val="20"/>
    </w:rPr>
  </w:style>
  <w:style w:type="paragraph" w:styleId="3">
    <w:name w:val="heading 3"/>
    <w:basedOn w:val="a"/>
    <w:next w:val="a"/>
    <w:link w:val="30"/>
    <w:qFormat/>
    <w:rsid w:val="002E53D9"/>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2E53D9"/>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2E53D9"/>
    <w:pPr>
      <w:keepNext/>
      <w:spacing w:after="0" w:line="240" w:lineRule="auto"/>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2E53D9"/>
    <w:pPr>
      <w:keepNext/>
      <w:spacing w:after="0" w:line="240" w:lineRule="auto"/>
      <w:jc w:val="center"/>
      <w:outlineLvl w:val="5"/>
    </w:pPr>
    <w:rPr>
      <w:rFonts w:ascii="Times New Roman" w:eastAsia="Times New Roman" w:hAnsi="Times New Roman" w:cs="Times New Roman"/>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53D9"/>
    <w:rPr>
      <w:rFonts w:ascii="Arial" w:eastAsia="Times New Roman" w:hAnsi="Arial" w:cs="Arial"/>
      <w:b/>
      <w:bCs/>
      <w:kern w:val="32"/>
      <w:sz w:val="32"/>
      <w:szCs w:val="32"/>
    </w:rPr>
  </w:style>
  <w:style w:type="character" w:customStyle="1" w:styleId="20">
    <w:name w:val="Заголовок 2 Знак"/>
    <w:basedOn w:val="a0"/>
    <w:link w:val="2"/>
    <w:rsid w:val="002E53D9"/>
    <w:rPr>
      <w:rFonts w:ascii="Times New Roman" w:eastAsia="Times New Roman" w:hAnsi="Times New Roman" w:cs="Times New Roman"/>
      <w:b/>
      <w:sz w:val="28"/>
      <w:szCs w:val="20"/>
    </w:rPr>
  </w:style>
  <w:style w:type="character" w:customStyle="1" w:styleId="30">
    <w:name w:val="Заголовок 3 Знак"/>
    <w:basedOn w:val="a0"/>
    <w:link w:val="3"/>
    <w:rsid w:val="002E53D9"/>
    <w:rPr>
      <w:rFonts w:ascii="Arial" w:eastAsia="Times New Roman" w:hAnsi="Arial" w:cs="Arial"/>
      <w:b/>
      <w:bCs/>
      <w:sz w:val="26"/>
      <w:szCs w:val="26"/>
    </w:rPr>
  </w:style>
  <w:style w:type="character" w:customStyle="1" w:styleId="40">
    <w:name w:val="Заголовок 4 Знак"/>
    <w:basedOn w:val="a0"/>
    <w:link w:val="4"/>
    <w:rsid w:val="002E53D9"/>
    <w:rPr>
      <w:rFonts w:ascii="Times New Roman" w:eastAsia="Times New Roman" w:hAnsi="Times New Roman" w:cs="Times New Roman"/>
      <w:b/>
      <w:bCs/>
      <w:sz w:val="28"/>
      <w:szCs w:val="28"/>
    </w:rPr>
  </w:style>
  <w:style w:type="character" w:customStyle="1" w:styleId="50">
    <w:name w:val="Заголовок 5 Знак"/>
    <w:basedOn w:val="a0"/>
    <w:link w:val="5"/>
    <w:rsid w:val="002E53D9"/>
    <w:rPr>
      <w:rFonts w:ascii="Times New Roman" w:eastAsia="Times New Roman" w:hAnsi="Times New Roman" w:cs="Times New Roman"/>
      <w:b/>
      <w:sz w:val="28"/>
      <w:szCs w:val="20"/>
    </w:rPr>
  </w:style>
  <w:style w:type="character" w:customStyle="1" w:styleId="60">
    <w:name w:val="Заголовок 6 Знак"/>
    <w:basedOn w:val="a0"/>
    <w:link w:val="6"/>
    <w:rsid w:val="002E53D9"/>
    <w:rPr>
      <w:rFonts w:ascii="Times New Roman" w:eastAsia="Times New Roman" w:hAnsi="Times New Roman" w:cs="Times New Roman"/>
      <w:i/>
      <w:sz w:val="28"/>
      <w:szCs w:val="20"/>
    </w:rPr>
  </w:style>
  <w:style w:type="paragraph" w:styleId="a3">
    <w:name w:val="Body Text"/>
    <w:basedOn w:val="a"/>
    <w:link w:val="a4"/>
    <w:rsid w:val="002E53D9"/>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2E53D9"/>
    <w:rPr>
      <w:rFonts w:ascii="Times New Roman" w:eastAsia="Times New Roman" w:hAnsi="Times New Roman" w:cs="Times New Roman"/>
      <w:sz w:val="24"/>
      <w:szCs w:val="20"/>
    </w:rPr>
  </w:style>
  <w:style w:type="table" w:styleId="a5">
    <w:name w:val="Table Grid"/>
    <w:basedOn w:val="a1"/>
    <w:rsid w:val="002E53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
    <w:qFormat/>
    <w:rsid w:val="002E53D9"/>
    <w:pPr>
      <w:spacing w:after="0" w:line="240" w:lineRule="auto"/>
      <w:jc w:val="center"/>
    </w:pPr>
    <w:rPr>
      <w:rFonts w:ascii="Times New Roman" w:eastAsia="Times New Roman" w:hAnsi="Times New Roman" w:cs="Times New Roman"/>
      <w:b/>
      <w:sz w:val="20"/>
      <w:szCs w:val="20"/>
    </w:rPr>
  </w:style>
  <w:style w:type="paragraph" w:styleId="a7">
    <w:name w:val="List Paragraph"/>
    <w:basedOn w:val="a"/>
    <w:qFormat/>
    <w:rsid w:val="002E53D9"/>
    <w:pPr>
      <w:ind w:left="720"/>
      <w:contextualSpacing/>
    </w:pPr>
    <w:rPr>
      <w:rFonts w:ascii="Calibri" w:eastAsia="Times New Roman" w:hAnsi="Calibri" w:cs="Times New Roman"/>
    </w:rPr>
  </w:style>
  <w:style w:type="paragraph" w:styleId="a8">
    <w:name w:val="Body Text Indent"/>
    <w:basedOn w:val="a"/>
    <w:link w:val="a9"/>
    <w:rsid w:val="002E53D9"/>
    <w:pPr>
      <w:spacing w:after="120"/>
      <w:ind w:left="283"/>
    </w:pPr>
    <w:rPr>
      <w:rFonts w:ascii="Calibri" w:eastAsia="Times New Roman" w:hAnsi="Calibri" w:cs="Times New Roman"/>
    </w:rPr>
  </w:style>
  <w:style w:type="character" w:customStyle="1" w:styleId="a9">
    <w:name w:val="Основной текст с отступом Знак"/>
    <w:basedOn w:val="a0"/>
    <w:link w:val="a8"/>
    <w:rsid w:val="002E53D9"/>
    <w:rPr>
      <w:rFonts w:ascii="Calibri" w:eastAsia="Times New Roman" w:hAnsi="Calibri" w:cs="Times New Roman"/>
    </w:rPr>
  </w:style>
  <w:style w:type="paragraph" w:styleId="aa">
    <w:name w:val="Title"/>
    <w:aliases w:val="Название Знак1 Знак,Название Знак Знак Знак,Название Знак1 Знак Знак Знак,Название Знак Знак Знак Знак Знак,Знак Знак Знак Знак Знак Знак Знак,Знак Знак1 Знак Знак Знак Знак,Знак Знак Знак1 Знак Знак Знак,Знак Знак Знак Знак Знак"/>
    <w:basedOn w:val="a"/>
    <w:link w:val="ab"/>
    <w:qFormat/>
    <w:rsid w:val="002E53D9"/>
    <w:pPr>
      <w:spacing w:after="0" w:line="240" w:lineRule="auto"/>
      <w:jc w:val="center"/>
    </w:pPr>
    <w:rPr>
      <w:rFonts w:ascii="Times New Roman" w:eastAsia="Times New Roman" w:hAnsi="Times New Roman" w:cs="Times New Roman"/>
      <w:b/>
      <w:caps/>
      <w:sz w:val="28"/>
      <w:szCs w:val="24"/>
    </w:rPr>
  </w:style>
  <w:style w:type="character" w:customStyle="1" w:styleId="ab">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 Знак Знак Знак Знак Знак Знак Знак,Знак Знак1 Знак Знак Знак Знак Знак,Знак Знак Знак1 Знак Знак Знак Знак"/>
    <w:basedOn w:val="a0"/>
    <w:link w:val="aa"/>
    <w:rsid w:val="002E53D9"/>
    <w:rPr>
      <w:rFonts w:ascii="Times New Roman" w:eastAsia="Times New Roman" w:hAnsi="Times New Roman" w:cs="Times New Roman"/>
      <w:b/>
      <w:caps/>
      <w:sz w:val="28"/>
      <w:szCs w:val="24"/>
    </w:rPr>
  </w:style>
  <w:style w:type="paragraph" w:customStyle="1" w:styleId="msonormalcxspmiddle">
    <w:name w:val="msonormalcxspmiddle"/>
    <w:basedOn w:val="a"/>
    <w:rsid w:val="002E5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2E5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2E5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2E53D9"/>
    <w:pPr>
      <w:spacing w:before="100" w:beforeAutospacing="1" w:after="100" w:afterAutospacing="1" w:line="240" w:lineRule="auto"/>
    </w:pPr>
    <w:rPr>
      <w:rFonts w:ascii="Times New Roman" w:eastAsia="Times New Roman" w:hAnsi="Times New Roman" w:cs="Times New Roman"/>
      <w:sz w:val="24"/>
      <w:szCs w:val="24"/>
    </w:rPr>
  </w:style>
  <w:style w:type="numbering" w:styleId="1ai">
    <w:name w:val="Outline List 1"/>
    <w:basedOn w:val="a2"/>
    <w:rsid w:val="002E53D9"/>
    <w:pPr>
      <w:numPr>
        <w:numId w:val="1"/>
      </w:numPr>
    </w:pPr>
  </w:style>
  <w:style w:type="paragraph" w:styleId="21">
    <w:name w:val="Body Text Indent 2"/>
    <w:basedOn w:val="a"/>
    <w:link w:val="22"/>
    <w:rsid w:val="002E53D9"/>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2E53D9"/>
    <w:rPr>
      <w:rFonts w:ascii="Times New Roman" w:eastAsia="Times New Roman" w:hAnsi="Times New Roman" w:cs="Times New Roman"/>
      <w:sz w:val="24"/>
      <w:szCs w:val="24"/>
    </w:rPr>
  </w:style>
  <w:style w:type="paragraph" w:styleId="ac">
    <w:name w:val="footer"/>
    <w:basedOn w:val="a"/>
    <w:link w:val="ad"/>
    <w:rsid w:val="002E53D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2E53D9"/>
    <w:rPr>
      <w:rFonts w:ascii="Times New Roman" w:eastAsia="Times New Roman" w:hAnsi="Times New Roman" w:cs="Times New Roman"/>
      <w:sz w:val="24"/>
      <w:szCs w:val="24"/>
    </w:rPr>
  </w:style>
  <w:style w:type="character" w:styleId="ae">
    <w:name w:val="page number"/>
    <w:basedOn w:val="a0"/>
    <w:rsid w:val="002E53D9"/>
  </w:style>
  <w:style w:type="paragraph" w:customStyle="1" w:styleId="ConsPlusTitle">
    <w:name w:val="ConsPlusTitle"/>
    <w:rsid w:val="002E53D9"/>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
    <w:name w:val="Plain Text"/>
    <w:basedOn w:val="a"/>
    <w:link w:val="af0"/>
    <w:rsid w:val="002E53D9"/>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rsid w:val="002E53D9"/>
    <w:rPr>
      <w:rFonts w:ascii="Courier New" w:eastAsia="Times New Roman" w:hAnsi="Courier New" w:cs="Times New Roman"/>
      <w:sz w:val="20"/>
      <w:szCs w:val="20"/>
    </w:rPr>
  </w:style>
  <w:style w:type="paragraph" w:styleId="af1">
    <w:name w:val="footnote text"/>
    <w:basedOn w:val="a"/>
    <w:link w:val="af2"/>
    <w:semiHidden/>
    <w:rsid w:val="002E53D9"/>
    <w:pPr>
      <w:spacing w:after="0" w:line="240" w:lineRule="auto"/>
      <w:jc w:val="both"/>
    </w:pPr>
    <w:rPr>
      <w:rFonts w:ascii="Arial" w:eastAsia="Times New Roman" w:hAnsi="Arial" w:cs="Times New Roman"/>
      <w:sz w:val="20"/>
      <w:szCs w:val="20"/>
    </w:rPr>
  </w:style>
  <w:style w:type="character" w:customStyle="1" w:styleId="af2">
    <w:name w:val="Текст сноски Знак"/>
    <w:basedOn w:val="a0"/>
    <w:link w:val="af1"/>
    <w:semiHidden/>
    <w:rsid w:val="002E53D9"/>
    <w:rPr>
      <w:rFonts w:ascii="Arial" w:eastAsia="Times New Roman" w:hAnsi="Arial" w:cs="Times New Roman"/>
      <w:sz w:val="20"/>
      <w:szCs w:val="20"/>
    </w:rPr>
  </w:style>
  <w:style w:type="paragraph" w:styleId="af3">
    <w:name w:val="header"/>
    <w:basedOn w:val="a"/>
    <w:link w:val="af4"/>
    <w:rsid w:val="002E53D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4">
    <w:name w:val="Верхний колонтитул Знак"/>
    <w:basedOn w:val="a0"/>
    <w:link w:val="af3"/>
    <w:rsid w:val="002E53D9"/>
    <w:rPr>
      <w:rFonts w:ascii="Times New Roman" w:eastAsia="Times New Roman" w:hAnsi="Times New Roman" w:cs="Times New Roman"/>
      <w:sz w:val="20"/>
      <w:szCs w:val="20"/>
    </w:rPr>
  </w:style>
  <w:style w:type="paragraph" w:styleId="31">
    <w:name w:val="Body Text Indent 3"/>
    <w:basedOn w:val="a"/>
    <w:link w:val="32"/>
    <w:rsid w:val="002E53D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2E53D9"/>
    <w:rPr>
      <w:rFonts w:ascii="Times New Roman" w:eastAsia="Times New Roman" w:hAnsi="Times New Roman" w:cs="Times New Roman"/>
      <w:sz w:val="16"/>
      <w:szCs w:val="16"/>
    </w:rPr>
  </w:style>
  <w:style w:type="paragraph" w:customStyle="1" w:styleId="af5">
    <w:name w:val="Обычный + по ширине"/>
    <w:aliases w:val="Первая строка:  1,25 см,Междустр.интервал:  полуторный"/>
    <w:basedOn w:val="a"/>
    <w:rsid w:val="002E53D9"/>
    <w:pPr>
      <w:spacing w:after="0" w:line="360" w:lineRule="auto"/>
      <w:ind w:firstLine="709"/>
      <w:jc w:val="both"/>
    </w:pPr>
    <w:rPr>
      <w:rFonts w:ascii="Times New Roman" w:eastAsia="Times New Roman" w:hAnsi="Times New Roman" w:cs="Times New Roman"/>
      <w:sz w:val="28"/>
      <w:szCs w:val="20"/>
    </w:rPr>
  </w:style>
  <w:style w:type="paragraph" w:styleId="23">
    <w:name w:val="Body Text 2"/>
    <w:basedOn w:val="a"/>
    <w:link w:val="24"/>
    <w:rsid w:val="002E53D9"/>
    <w:pPr>
      <w:spacing w:after="0" w:line="240" w:lineRule="auto"/>
      <w:jc w:val="both"/>
    </w:pPr>
    <w:rPr>
      <w:rFonts w:ascii="Times New Roman" w:eastAsia="Times New Roman" w:hAnsi="Times New Roman" w:cs="Times New Roman"/>
      <w:sz w:val="28"/>
      <w:szCs w:val="20"/>
    </w:rPr>
  </w:style>
  <w:style w:type="character" w:customStyle="1" w:styleId="24">
    <w:name w:val="Основной текст 2 Знак"/>
    <w:basedOn w:val="a0"/>
    <w:link w:val="23"/>
    <w:rsid w:val="002E53D9"/>
    <w:rPr>
      <w:rFonts w:ascii="Times New Roman" w:eastAsia="Times New Roman" w:hAnsi="Times New Roman" w:cs="Times New Roman"/>
      <w:sz w:val="28"/>
      <w:szCs w:val="20"/>
    </w:rPr>
  </w:style>
  <w:style w:type="paragraph" w:customStyle="1" w:styleId="FR1">
    <w:name w:val="FR1"/>
    <w:rsid w:val="002E53D9"/>
    <w:pPr>
      <w:widowControl w:val="0"/>
      <w:autoSpaceDE w:val="0"/>
      <w:autoSpaceDN w:val="0"/>
      <w:spacing w:after="0" w:line="240" w:lineRule="auto"/>
      <w:ind w:left="40" w:firstLine="320"/>
      <w:jc w:val="both"/>
    </w:pPr>
    <w:rPr>
      <w:rFonts w:ascii="Arial" w:eastAsia="Times New Roman" w:hAnsi="Arial" w:cs="Arial"/>
      <w:i/>
      <w:iCs/>
      <w:sz w:val="20"/>
      <w:szCs w:val="20"/>
    </w:rPr>
  </w:style>
  <w:style w:type="paragraph" w:styleId="af6">
    <w:name w:val="Subtitle"/>
    <w:basedOn w:val="a"/>
    <w:link w:val="af7"/>
    <w:qFormat/>
    <w:rsid w:val="002E53D9"/>
    <w:pPr>
      <w:spacing w:after="0" w:line="240" w:lineRule="auto"/>
      <w:jc w:val="center"/>
    </w:pPr>
    <w:rPr>
      <w:rFonts w:ascii="Times New Roman" w:eastAsia="Times New Roman" w:hAnsi="Times New Roman" w:cs="Times New Roman"/>
      <w:sz w:val="32"/>
      <w:szCs w:val="20"/>
    </w:rPr>
  </w:style>
  <w:style w:type="character" w:customStyle="1" w:styleId="af7">
    <w:name w:val="Подзаголовок Знак"/>
    <w:basedOn w:val="a0"/>
    <w:link w:val="af6"/>
    <w:rsid w:val="002E53D9"/>
    <w:rPr>
      <w:rFonts w:ascii="Times New Roman" w:eastAsia="Times New Roman" w:hAnsi="Times New Roman" w:cs="Times New Roman"/>
      <w:sz w:val="32"/>
      <w:szCs w:val="20"/>
    </w:rPr>
  </w:style>
  <w:style w:type="paragraph" w:styleId="33">
    <w:name w:val="Body Text 3"/>
    <w:basedOn w:val="a"/>
    <w:link w:val="34"/>
    <w:rsid w:val="002E53D9"/>
    <w:pPr>
      <w:spacing w:after="0" w:line="240" w:lineRule="auto"/>
      <w:jc w:val="both"/>
    </w:pPr>
    <w:rPr>
      <w:rFonts w:ascii="Times New Roman" w:eastAsia="Times New Roman" w:hAnsi="Times New Roman" w:cs="Times New Roman"/>
      <w:sz w:val="32"/>
      <w:szCs w:val="20"/>
    </w:rPr>
  </w:style>
  <w:style w:type="character" w:customStyle="1" w:styleId="34">
    <w:name w:val="Основной текст 3 Знак"/>
    <w:basedOn w:val="a0"/>
    <w:link w:val="33"/>
    <w:rsid w:val="002E53D9"/>
    <w:rPr>
      <w:rFonts w:ascii="Times New Roman" w:eastAsia="Times New Roman" w:hAnsi="Times New Roman" w:cs="Times New Roman"/>
      <w:sz w:val="32"/>
      <w:szCs w:val="20"/>
    </w:rPr>
  </w:style>
  <w:style w:type="paragraph" w:customStyle="1" w:styleId="CM1">
    <w:name w:val="CM1"/>
    <w:basedOn w:val="a"/>
    <w:next w:val="a"/>
    <w:rsid w:val="002E53D9"/>
    <w:pPr>
      <w:widowControl w:val="0"/>
      <w:autoSpaceDE w:val="0"/>
      <w:autoSpaceDN w:val="0"/>
      <w:adjustRightInd w:val="0"/>
      <w:spacing w:after="0" w:line="391" w:lineRule="atLeast"/>
    </w:pPr>
    <w:rPr>
      <w:rFonts w:ascii="Verdana" w:eastAsia="Times New Roman" w:hAnsi="Verdana" w:cs="Verdan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1E32F-A9FF-46F9-8160-D560DE2F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59</Pages>
  <Words>20163</Words>
  <Characters>114934</Characters>
  <Application>Microsoft Office Word</Application>
  <DocSecurity>0</DocSecurity>
  <Lines>957</Lines>
  <Paragraphs>269</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1. Понятие  и предмет международного хозяйственного права</vt:lpstr>
      <vt:lpstr>    </vt:lpstr>
      <vt:lpstr>    </vt:lpstr>
      <vt:lpstr>    3. Система норм международного хозяйственного права</vt:lpstr>
      <vt:lpstr/>
      <vt:lpstr>4. Оговорка о публичном порядке</vt:lpstr>
      <vt:lpstr/>
      <vt:lpstr>5. Взаимность и реторсия в международном ном праве</vt:lpstr>
      <vt:lpstr>        </vt:lpstr>
      <vt:lpstr>        Международные организации как субъекты международного частного права.</vt:lpstr>
      <vt:lpstr>    1. Понятие и виды внешнеэкономических сделок</vt:lpstr>
      <vt:lpstr>3.Международные железнодорожные перевозки</vt:lpstr>
      <vt:lpstr>        1) о бесплатном возвращении багажа на станцию отправления;</vt:lpstr>
      <vt:lpstr>        2) о переотправке багажа на другую станцию назначения в соответствии с внутренни</vt:lpstr>
      <vt:lpstr>        3) о переотправке багажа к новой, предусмотренной применяемым тарифом станции др</vt:lpstr>
      <vt:lpstr>        Железная дорога, принявшая багаж или товаробагаж к перевозке и выдавшая багажную</vt:lpstr>
      <vt:lpstr>        Железная дорога ответственна за просрочку в доставке багажа или товаробагажа и з</vt:lpstr>
      <vt:lpstr>        Железная дорога не должна возмещать убытки в большей сумме, чем при полной утрат</vt:lpstr>
      <vt:lpstr>        Доказательство того, что утрата, порча или повреждение багажа или товаробагажа п</vt:lpstr>
      <vt:lpstr>        При полной или частичной утрате багажа, сданного к перевозке без объявленной цен</vt:lpstr>
      <vt:lpstr>        Железная дорога или пункт продажи обязаны в 180-дневный срок со дня заявления пр</vt:lpstr>
      <vt:lpstr>        Право предъявления иска, основанного на договоре перевозки, принадлежит тому лиц</vt:lpstr>
      <vt:lpstr>        Иск может быть предъявлен лицом, имеющим на то право только к той железной дорог</vt:lpstr>
    </vt:vector>
  </TitlesOfParts>
  <Company>Reanimator Extreme Edition</Company>
  <LinksUpToDate>false</LinksUpToDate>
  <CharactersWithSpaces>134828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38</cp:revision>
  <dcterms:created xsi:type="dcterms:W3CDTF">2015-10-11T18:37:00Z</dcterms:created>
  <dcterms:modified xsi:type="dcterms:W3CDTF">2015-10-11T19:23:00Z</dcterms:modified>
</cp:coreProperties>
</file>