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C4" w:rsidRPr="006224C4" w:rsidRDefault="006224C4" w:rsidP="006224C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224C4">
        <w:rPr>
          <w:rFonts w:ascii="Times New Roman" w:hAnsi="Times New Roman" w:cs="Times New Roman"/>
          <w:i w:val="0"/>
        </w:rPr>
        <w:t xml:space="preserve"> Методические рекомендации </w:t>
      </w:r>
      <w:r w:rsidR="00FC2738">
        <w:rPr>
          <w:rFonts w:ascii="Times New Roman" w:hAnsi="Times New Roman" w:cs="Times New Roman"/>
          <w:i w:val="0"/>
        </w:rPr>
        <w:t>для</w:t>
      </w:r>
      <w:r w:rsidRPr="006224C4">
        <w:rPr>
          <w:rFonts w:ascii="Times New Roman" w:hAnsi="Times New Roman" w:cs="Times New Roman"/>
          <w:i w:val="0"/>
        </w:rPr>
        <w:t xml:space="preserve"> семинарских занятий </w:t>
      </w:r>
    </w:p>
    <w:p w:rsidR="006224C4" w:rsidRPr="006224C4" w:rsidRDefault="006224C4" w:rsidP="006224C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224C4">
        <w:rPr>
          <w:rFonts w:ascii="Times New Roman" w:hAnsi="Times New Roman" w:cs="Times New Roman"/>
          <w:i w:val="0"/>
        </w:rPr>
        <w:t xml:space="preserve">по дисциплине </w:t>
      </w:r>
      <w:r w:rsidR="00C2797C">
        <w:rPr>
          <w:rFonts w:ascii="Times New Roman" w:hAnsi="Times New Roman" w:cs="Times New Roman"/>
          <w:i w:val="0"/>
        </w:rPr>
        <w:t>«М</w:t>
      </w:r>
      <w:r w:rsidRPr="006224C4">
        <w:rPr>
          <w:rFonts w:ascii="Times New Roman" w:hAnsi="Times New Roman" w:cs="Times New Roman"/>
          <w:i w:val="0"/>
        </w:rPr>
        <w:t>еждународн</w:t>
      </w:r>
      <w:r w:rsidR="0008051D">
        <w:rPr>
          <w:rFonts w:ascii="Times New Roman" w:hAnsi="Times New Roman" w:cs="Times New Roman"/>
          <w:i w:val="0"/>
        </w:rPr>
        <w:t>ый коммерческий арбитраж</w:t>
      </w:r>
      <w:r w:rsidR="00C2797C">
        <w:rPr>
          <w:rFonts w:ascii="Times New Roman" w:hAnsi="Times New Roman" w:cs="Times New Roman"/>
          <w:i w:val="0"/>
        </w:rPr>
        <w:t>»</w:t>
      </w:r>
    </w:p>
    <w:p w:rsidR="006224C4" w:rsidRPr="006224C4" w:rsidRDefault="006224C4" w:rsidP="0062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C4" w:rsidRPr="006224C4" w:rsidRDefault="0008051D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коммерческий арбитраж</w:t>
      </w:r>
      <w:r w:rsidR="006224C4" w:rsidRPr="006224C4">
        <w:rPr>
          <w:rFonts w:ascii="Times New Roman" w:hAnsi="Times New Roman" w:cs="Times New Roman"/>
          <w:sz w:val="28"/>
          <w:szCs w:val="28"/>
        </w:rPr>
        <w:t xml:space="preserve"> регу</w:t>
      </w:r>
      <w:r w:rsidR="00584094">
        <w:rPr>
          <w:rFonts w:ascii="Times New Roman" w:hAnsi="Times New Roman" w:cs="Times New Roman"/>
          <w:sz w:val="28"/>
          <w:szCs w:val="28"/>
        </w:rPr>
        <w:t xml:space="preserve">лирует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материальные и процессуальные </w:t>
      </w:r>
      <w:r w:rsidR="006224C4" w:rsidRPr="006224C4">
        <w:rPr>
          <w:rFonts w:ascii="Times New Roman" w:hAnsi="Times New Roman" w:cs="Times New Roman"/>
          <w:sz w:val="28"/>
          <w:szCs w:val="28"/>
        </w:rPr>
        <w:t xml:space="preserve">отношения с участием иностранных </w:t>
      </w:r>
      <w:r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6224C4" w:rsidRPr="006224C4">
        <w:rPr>
          <w:rFonts w:ascii="Times New Roman" w:hAnsi="Times New Roman" w:cs="Times New Roman"/>
          <w:sz w:val="28"/>
          <w:szCs w:val="28"/>
        </w:rPr>
        <w:t xml:space="preserve">. Кроме того, нормы международного </w:t>
      </w:r>
      <w:r>
        <w:rPr>
          <w:rFonts w:ascii="Times New Roman" w:hAnsi="Times New Roman" w:cs="Times New Roman"/>
          <w:sz w:val="28"/>
          <w:szCs w:val="28"/>
        </w:rPr>
        <w:t>коммерческого арбитража</w:t>
      </w:r>
      <w:r w:rsidR="006224C4" w:rsidRPr="006224C4">
        <w:rPr>
          <w:rFonts w:ascii="Times New Roman" w:hAnsi="Times New Roman" w:cs="Times New Roman"/>
          <w:sz w:val="28"/>
          <w:szCs w:val="28"/>
        </w:rPr>
        <w:t xml:space="preserve"> регулируют экономическое, научно-техническое и иное сотрудничество между юридическими </w:t>
      </w:r>
      <w:r>
        <w:rPr>
          <w:rFonts w:ascii="Times New Roman" w:hAnsi="Times New Roman" w:cs="Times New Roman"/>
          <w:sz w:val="28"/>
          <w:szCs w:val="28"/>
        </w:rPr>
        <w:t xml:space="preserve">и физическими </w:t>
      </w:r>
      <w:r w:rsidR="006224C4" w:rsidRPr="006224C4">
        <w:rPr>
          <w:rFonts w:ascii="Times New Roman" w:hAnsi="Times New Roman" w:cs="Times New Roman"/>
          <w:sz w:val="28"/>
          <w:szCs w:val="28"/>
        </w:rPr>
        <w:t>лицами различных государств.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 xml:space="preserve">В современных условиях нельзя быть полноценным юристом, не владея основами международного </w:t>
      </w:r>
      <w:r w:rsidR="0008051D">
        <w:rPr>
          <w:rFonts w:ascii="Times New Roman" w:hAnsi="Times New Roman" w:cs="Times New Roman"/>
          <w:sz w:val="28"/>
          <w:szCs w:val="28"/>
        </w:rPr>
        <w:t>коммерческого арбитража</w:t>
      </w:r>
      <w:r w:rsidRPr="006224C4">
        <w:rPr>
          <w:rFonts w:ascii="Times New Roman" w:hAnsi="Times New Roman" w:cs="Times New Roman"/>
          <w:sz w:val="28"/>
          <w:szCs w:val="28"/>
        </w:rPr>
        <w:t>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8051D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6224C4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08051D">
        <w:rPr>
          <w:rFonts w:ascii="Times New Roman" w:hAnsi="Times New Roman" w:cs="Times New Roman"/>
          <w:sz w:val="28"/>
          <w:szCs w:val="28"/>
        </w:rPr>
        <w:t>коммерческого арбитража</w:t>
      </w:r>
      <w:r w:rsidRPr="006224C4">
        <w:rPr>
          <w:rFonts w:ascii="Times New Roman" w:hAnsi="Times New Roman" w:cs="Times New Roman"/>
          <w:sz w:val="28"/>
          <w:szCs w:val="28"/>
        </w:rPr>
        <w:t xml:space="preserve">  представляет определенные трудности. Они связаны с тем, что при изучении этого курса необходимо хорошо знать многие понятия международного </w:t>
      </w:r>
      <w:r w:rsidR="0008051D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Pr="006224C4">
        <w:rPr>
          <w:rFonts w:ascii="Times New Roman" w:hAnsi="Times New Roman" w:cs="Times New Roman"/>
          <w:sz w:val="28"/>
          <w:szCs w:val="28"/>
        </w:rPr>
        <w:t>права</w:t>
      </w:r>
      <w:r w:rsidR="0008051D">
        <w:rPr>
          <w:rFonts w:ascii="Times New Roman" w:hAnsi="Times New Roman" w:cs="Times New Roman"/>
          <w:sz w:val="28"/>
          <w:szCs w:val="28"/>
        </w:rPr>
        <w:t xml:space="preserve"> и международного гражданского процесса</w:t>
      </w:r>
      <w:r w:rsidRPr="006224C4">
        <w:rPr>
          <w:rFonts w:ascii="Times New Roman" w:hAnsi="Times New Roman" w:cs="Times New Roman"/>
          <w:sz w:val="28"/>
          <w:szCs w:val="28"/>
        </w:rPr>
        <w:t xml:space="preserve">. Поэтому необходимый эффект, как показывает опыт, дает преподавание международного </w:t>
      </w:r>
      <w:r w:rsidR="0008051D">
        <w:rPr>
          <w:rFonts w:ascii="Times New Roman" w:hAnsi="Times New Roman" w:cs="Times New Roman"/>
          <w:sz w:val="28"/>
          <w:szCs w:val="28"/>
        </w:rPr>
        <w:t>коммерческого арбитража</w:t>
      </w:r>
      <w:r w:rsidRPr="006224C4">
        <w:rPr>
          <w:rFonts w:ascii="Times New Roman" w:hAnsi="Times New Roman" w:cs="Times New Roman"/>
          <w:sz w:val="28"/>
          <w:szCs w:val="28"/>
        </w:rPr>
        <w:t xml:space="preserve"> после изучения студентами</w:t>
      </w:r>
      <w:r w:rsidR="00584094">
        <w:rPr>
          <w:rFonts w:ascii="Times New Roman" w:hAnsi="Times New Roman" w:cs="Times New Roman"/>
          <w:sz w:val="28"/>
          <w:szCs w:val="28"/>
        </w:rPr>
        <w:t>-магистрантами</w:t>
      </w:r>
      <w:r w:rsidR="0008051D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6224C4">
        <w:rPr>
          <w:rFonts w:ascii="Times New Roman" w:hAnsi="Times New Roman" w:cs="Times New Roman"/>
          <w:sz w:val="28"/>
          <w:szCs w:val="28"/>
        </w:rPr>
        <w:t xml:space="preserve"> правовых дисциплин.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>Семинар</w:t>
      </w:r>
      <w:r w:rsidR="00584094">
        <w:rPr>
          <w:rFonts w:ascii="Times New Roman" w:hAnsi="Times New Roman" w:cs="Times New Roman"/>
          <w:sz w:val="28"/>
          <w:szCs w:val="28"/>
        </w:rPr>
        <w:t xml:space="preserve">ские занятия по международному </w:t>
      </w:r>
      <w:r w:rsidR="0008051D">
        <w:rPr>
          <w:rFonts w:ascii="Times New Roman" w:hAnsi="Times New Roman" w:cs="Times New Roman"/>
          <w:sz w:val="28"/>
          <w:szCs w:val="28"/>
        </w:rPr>
        <w:t>коммерческому арбитражу</w:t>
      </w:r>
      <w:r w:rsidRPr="00622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4C4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6224C4">
        <w:rPr>
          <w:rFonts w:ascii="Times New Roman" w:hAnsi="Times New Roman" w:cs="Times New Roman"/>
          <w:sz w:val="28"/>
          <w:szCs w:val="28"/>
        </w:rPr>
        <w:t xml:space="preserve"> прежде всего для закрепления и углубления знаний, полученных студентами</w:t>
      </w:r>
      <w:r w:rsidR="00584094">
        <w:rPr>
          <w:rFonts w:ascii="Times New Roman" w:hAnsi="Times New Roman" w:cs="Times New Roman"/>
          <w:sz w:val="28"/>
          <w:szCs w:val="28"/>
        </w:rPr>
        <w:t>-магистрантами</w:t>
      </w:r>
      <w:r w:rsidRPr="006224C4">
        <w:rPr>
          <w:rFonts w:ascii="Times New Roman" w:hAnsi="Times New Roman" w:cs="Times New Roman"/>
          <w:sz w:val="28"/>
          <w:szCs w:val="28"/>
        </w:rPr>
        <w:t xml:space="preserve">  на лекциях по данной правовой дисциплине. На этих занятиях у студентов</w:t>
      </w:r>
      <w:r w:rsidR="00584094">
        <w:rPr>
          <w:rFonts w:ascii="Times New Roman" w:hAnsi="Times New Roman" w:cs="Times New Roman"/>
          <w:sz w:val="28"/>
          <w:szCs w:val="28"/>
        </w:rPr>
        <w:t>-магистрантов</w:t>
      </w:r>
      <w:r w:rsidRPr="006224C4">
        <w:rPr>
          <w:rFonts w:ascii="Times New Roman" w:hAnsi="Times New Roman" w:cs="Times New Roman"/>
          <w:sz w:val="28"/>
          <w:szCs w:val="28"/>
        </w:rPr>
        <w:t xml:space="preserve"> должны также вырабатываться определенные навыки практического применения норм внутреннего (национального) законодательства и международных договоров Республики Беларусь к конкретным правовым ситуациям.</w:t>
      </w:r>
    </w:p>
    <w:p w:rsidR="006224C4" w:rsidRPr="006224C4" w:rsidRDefault="006224C4" w:rsidP="006224C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4C4">
        <w:rPr>
          <w:rFonts w:ascii="Times New Roman" w:hAnsi="Times New Roman" w:cs="Times New Roman"/>
          <w:sz w:val="28"/>
          <w:szCs w:val="28"/>
        </w:rPr>
        <w:t xml:space="preserve">Планы семинарских занятий состоят из </w:t>
      </w:r>
      <w:r w:rsidR="0008051D">
        <w:rPr>
          <w:rFonts w:ascii="Times New Roman" w:hAnsi="Times New Roman" w:cs="Times New Roman"/>
          <w:sz w:val="28"/>
          <w:szCs w:val="28"/>
        </w:rPr>
        <w:t>6</w:t>
      </w:r>
      <w:r w:rsidRPr="006224C4">
        <w:rPr>
          <w:rFonts w:ascii="Times New Roman" w:hAnsi="Times New Roman" w:cs="Times New Roman"/>
          <w:sz w:val="28"/>
          <w:szCs w:val="28"/>
        </w:rPr>
        <w:t xml:space="preserve"> тем по основным разделам учебного курса. По каждой теме излагаются наиболее важные вопросы, подлежащие рассмотрению, а также дается перечень рекомендуемой студентам</w:t>
      </w:r>
      <w:r w:rsidR="00584094">
        <w:rPr>
          <w:rFonts w:ascii="Times New Roman" w:hAnsi="Times New Roman" w:cs="Times New Roman"/>
          <w:sz w:val="28"/>
          <w:szCs w:val="28"/>
        </w:rPr>
        <w:t>-магистрантам</w:t>
      </w:r>
      <w:r w:rsidRPr="006224C4">
        <w:rPr>
          <w:rFonts w:ascii="Times New Roman" w:hAnsi="Times New Roman" w:cs="Times New Roman"/>
          <w:sz w:val="28"/>
          <w:szCs w:val="28"/>
        </w:rPr>
        <w:t xml:space="preserve"> литературы. Обязательное изучение той или иной работы предлагает по каждой теме преподаватель, ведущий семинарские занятия по международному </w:t>
      </w:r>
      <w:r w:rsidR="0008051D">
        <w:rPr>
          <w:rFonts w:ascii="Times New Roman" w:hAnsi="Times New Roman" w:cs="Times New Roman"/>
          <w:sz w:val="28"/>
          <w:szCs w:val="28"/>
        </w:rPr>
        <w:t>коммерческому арбитражу</w:t>
      </w:r>
      <w:r w:rsidRPr="006224C4">
        <w:rPr>
          <w:rFonts w:ascii="Times New Roman" w:hAnsi="Times New Roman" w:cs="Times New Roman"/>
          <w:sz w:val="28"/>
          <w:szCs w:val="28"/>
        </w:rPr>
        <w:t>.</w:t>
      </w:r>
      <w:r w:rsidRPr="00622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4C4" w:rsidRDefault="002D75DB" w:rsidP="002D75D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усвоения знаний в ходе семинарских занятий студент</w:t>
      </w:r>
      <w:r w:rsidR="00584094">
        <w:rPr>
          <w:rFonts w:ascii="Times New Roman" w:hAnsi="Times New Roman" w:cs="Times New Roman"/>
          <w:sz w:val="28"/>
          <w:szCs w:val="28"/>
        </w:rPr>
        <w:t>-магистрант</w:t>
      </w:r>
      <w:r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2D75DB" w:rsidRDefault="002D75DB" w:rsidP="0008051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 </w:t>
      </w:r>
      <w:r w:rsidR="0008051D">
        <w:rPr>
          <w:rFonts w:ascii="Times New Roman" w:hAnsi="Times New Roman" w:cs="Times New Roman"/>
          <w:sz w:val="28"/>
          <w:szCs w:val="28"/>
        </w:rPr>
        <w:t>основные институты международного коммерческого арбитража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5DB" w:rsidRDefault="002D75DB" w:rsidP="00080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правильно, профессионально грамотно применять знания, полученные в ходе изучения данной дисциплины, в конкретных ситуациях, возникающих в правоприменительной деятельности;</w:t>
      </w:r>
    </w:p>
    <w:p w:rsidR="002D75DB" w:rsidRPr="002D75DB" w:rsidRDefault="002D75DB" w:rsidP="00080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Быть ознакомленным </w:t>
      </w:r>
      <w:r>
        <w:rPr>
          <w:rFonts w:ascii="Times New Roman" w:hAnsi="Times New Roman" w:cs="Times New Roman"/>
          <w:sz w:val="28"/>
          <w:szCs w:val="28"/>
        </w:rPr>
        <w:t xml:space="preserve">с перспективами развития </w:t>
      </w:r>
      <w:r w:rsidR="0008051D">
        <w:rPr>
          <w:rFonts w:ascii="Times New Roman" w:hAnsi="Times New Roman" w:cs="Times New Roman"/>
          <w:sz w:val="28"/>
          <w:szCs w:val="28"/>
        </w:rPr>
        <w:t>и функционирования международного коммерческого арбитража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="0008051D">
        <w:rPr>
          <w:rFonts w:ascii="Times New Roman" w:hAnsi="Times New Roman" w:cs="Times New Roman"/>
          <w:sz w:val="28"/>
          <w:szCs w:val="28"/>
        </w:rPr>
        <w:t xml:space="preserve"> и за рубежом.</w:t>
      </w:r>
    </w:p>
    <w:p w:rsidR="00757FF2" w:rsidRPr="006224C4" w:rsidRDefault="00757FF2" w:rsidP="000805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FF2" w:rsidRPr="006224C4" w:rsidSect="007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224C4"/>
    <w:rsid w:val="0008051D"/>
    <w:rsid w:val="00153242"/>
    <w:rsid w:val="002D75DB"/>
    <w:rsid w:val="00584094"/>
    <w:rsid w:val="006224C4"/>
    <w:rsid w:val="00743B74"/>
    <w:rsid w:val="00757FF2"/>
    <w:rsid w:val="00787D35"/>
    <w:rsid w:val="00C2797C"/>
    <w:rsid w:val="00E20E51"/>
    <w:rsid w:val="00FC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74"/>
  </w:style>
  <w:style w:type="paragraph" w:styleId="2">
    <w:name w:val="heading 2"/>
    <w:basedOn w:val="a"/>
    <w:next w:val="a"/>
    <w:link w:val="20"/>
    <w:qFormat/>
    <w:rsid w:val="006224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4C4"/>
    <w:rPr>
      <w:rFonts w:ascii="Arial" w:eastAsia="Times New Roman" w:hAnsi="Arial" w:cs="Arial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2014-06-13T19:45:00Z</dcterms:created>
  <dcterms:modified xsi:type="dcterms:W3CDTF">2015-10-14T20:20:00Z</dcterms:modified>
</cp:coreProperties>
</file>