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84" w:rsidRDefault="00CF074C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CF074C" w:rsidRPr="00CF074C" w:rsidRDefault="00CF074C" w:rsidP="00CF074C">
      <w:pPr>
        <w:spacing w:line="240" w:lineRule="auto"/>
        <w:ind w:left="-709" w:right="-143"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CF074C">
        <w:rPr>
          <w:rFonts w:ascii="Times New Roman" w:hAnsi="Times New Roman" w:cs="Times New Roman"/>
          <w:b/>
          <w:spacing w:val="-20"/>
          <w:sz w:val="26"/>
          <w:szCs w:val="26"/>
        </w:rPr>
        <w:t>УО «БЕЛОРУССКИЙ ГОСУДАРСТВЕННЫЙ ЭКОНОМИЧЕСКИЙ УНИВЕРСИТЕТ»</w:t>
      </w: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074C" w:rsidRDefault="00CF074C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67924" w:rsidRDefault="00E81A73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E2184">
        <w:rPr>
          <w:rFonts w:ascii="Times New Roman" w:hAnsi="Times New Roman" w:cs="Times New Roman"/>
          <w:b/>
          <w:sz w:val="32"/>
          <w:szCs w:val="28"/>
        </w:rPr>
        <w:t>МЕТОДИЧЕСКИЕ РЕКОМЕНДАЦИИ ПО ВЫПОЛНЕНИЮ ДИПЛОМНЫХ РАБОТ</w:t>
      </w: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2184" w:rsidRP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074C" w:rsidRDefault="007E2184" w:rsidP="00CF0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и заочной форм обучения </w:t>
      </w:r>
    </w:p>
    <w:p w:rsidR="007E2184" w:rsidRDefault="007E2184" w:rsidP="00CF0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1-25 01 08 «Бухгалтерский учет, анализ и аудит», специализации 1-25 01 08 03-03 «Бухгалтерский учет, анализ и аудит в промышленности»</w:t>
      </w: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184" w:rsidRDefault="007E218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74C" w:rsidRDefault="00E81A73" w:rsidP="007E2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4C">
        <w:rPr>
          <w:rFonts w:ascii="Times New Roman" w:hAnsi="Times New Roman" w:cs="Times New Roman"/>
          <w:b/>
          <w:sz w:val="28"/>
          <w:szCs w:val="28"/>
        </w:rPr>
        <w:t>МИНСК</w:t>
      </w:r>
      <w:r w:rsidR="007E2184" w:rsidRPr="00CF074C"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CF074C" w:rsidRDefault="00CF074C" w:rsidP="00CF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37" w:rsidRDefault="00863437" w:rsidP="00CF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37" w:rsidRDefault="00863437" w:rsidP="00CF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37" w:rsidRDefault="00863437" w:rsidP="00CF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37" w:rsidRDefault="00863437" w:rsidP="00CF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37" w:rsidRDefault="00863437" w:rsidP="00CF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37" w:rsidRDefault="00863437" w:rsidP="00CF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437" w:rsidRDefault="00863437" w:rsidP="00CF0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74C" w:rsidRDefault="00CF074C" w:rsidP="00CF0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74C">
        <w:rPr>
          <w:rFonts w:ascii="Times New Roman" w:hAnsi="Times New Roman" w:cs="Times New Roman"/>
          <w:sz w:val="28"/>
          <w:szCs w:val="28"/>
        </w:rPr>
        <w:t>Авторы</w:t>
      </w:r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кафедрой, к.э.н., доцент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Шибеко</w:t>
      </w:r>
      <w:proofErr w:type="spellEnd"/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Т.И. Королева</w:t>
      </w:r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дипломных работ /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Т.И. Королева. – Минск: </w:t>
      </w:r>
      <w:proofErr w:type="gramStart"/>
      <w:r>
        <w:rPr>
          <w:rFonts w:ascii="Times New Roman" w:hAnsi="Times New Roman" w:cs="Times New Roman"/>
          <w:sz w:val="28"/>
          <w:szCs w:val="28"/>
        </w:rPr>
        <w:t>БГЭУ, 2015. – 45 с.</w:t>
      </w:r>
      <w:proofErr w:type="gramEnd"/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74C" w:rsidRPr="00CF074C" w:rsidRDefault="00CF074C" w:rsidP="00CF0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призваны оказать помощь в подготовке материалов, написании, оформлении и защите дипломных работ.</w:t>
      </w:r>
    </w:p>
    <w:p w:rsidR="00CF074C" w:rsidRDefault="00CF0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236B" w:rsidRDefault="007338DD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3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2"/>
      </w:tblGrid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Цель и задачи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Выбор темы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 w:rsidR="00E81A7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  <w:r w:rsidR="00E81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Порядок оформления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Общие правила оформления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Оформление таблиц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Оформление формул и урав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Оформление ссылок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Оформление списка использованных источников и приложений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Оформление иллюстраций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11741" w:rsidTr="00C11741">
        <w:trPr>
          <w:trHeight w:val="315"/>
        </w:trPr>
        <w:tc>
          <w:tcPr>
            <w:tcW w:w="9039" w:type="dxa"/>
          </w:tcPr>
          <w:p w:rsidR="00C11741" w:rsidRDefault="00C11741" w:rsidP="00C11741">
            <w:pPr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Оформление сокращений, примеча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ний, перечислений, пунктуаций и</w:t>
            </w:r>
          </w:p>
        </w:tc>
        <w:tc>
          <w:tcPr>
            <w:tcW w:w="532" w:type="dxa"/>
            <w:vAlign w:val="bottom"/>
          </w:tcPr>
          <w:p w:rsidR="00C11741" w:rsidRDefault="00C11741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741" w:rsidTr="00C11741">
        <w:trPr>
          <w:trHeight w:val="330"/>
        </w:trPr>
        <w:tc>
          <w:tcPr>
            <w:tcW w:w="9039" w:type="dxa"/>
          </w:tcPr>
          <w:p w:rsidR="00C11741" w:rsidRDefault="00C11741" w:rsidP="00C1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.……………………………………………………………………………...</w:t>
            </w:r>
          </w:p>
        </w:tc>
        <w:tc>
          <w:tcPr>
            <w:tcW w:w="532" w:type="dxa"/>
            <w:vAlign w:val="bottom"/>
          </w:tcPr>
          <w:p w:rsidR="00C11741" w:rsidRDefault="00C11741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569EB" w:rsidTr="00C11741">
        <w:trPr>
          <w:trHeight w:val="330"/>
        </w:trPr>
        <w:tc>
          <w:tcPr>
            <w:tcW w:w="9039" w:type="dxa"/>
          </w:tcPr>
          <w:p w:rsidR="003569EB" w:rsidRDefault="0061715D" w:rsidP="00C11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 Порядок подшивки структурных частей дипломной работы………….</w:t>
            </w:r>
          </w:p>
        </w:tc>
        <w:tc>
          <w:tcPr>
            <w:tcW w:w="532" w:type="dxa"/>
            <w:vAlign w:val="bottom"/>
          </w:tcPr>
          <w:p w:rsidR="003569EB" w:rsidRDefault="003569EB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Защита дипломных работ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Отзыв и внешнее рецензирование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Предварительная защита и нормоконтроль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6283E" w:rsidTr="0036283E">
        <w:tc>
          <w:tcPr>
            <w:tcW w:w="9039" w:type="dxa"/>
          </w:tcPr>
          <w:p w:rsidR="0036283E" w:rsidRDefault="0036283E" w:rsidP="0036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 </w:t>
            </w:r>
            <w:r w:rsidRPr="00FD541A">
              <w:rPr>
                <w:rFonts w:ascii="Times New Roman" w:hAnsi="Times New Roman" w:cs="Times New Roman"/>
                <w:sz w:val="28"/>
                <w:szCs w:val="28"/>
              </w:rPr>
              <w:t>Защита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2" w:type="dxa"/>
            <w:vAlign w:val="bottom"/>
          </w:tcPr>
          <w:p w:rsidR="0036283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2721E" w:rsidTr="0036283E">
        <w:tc>
          <w:tcPr>
            <w:tcW w:w="9039" w:type="dxa"/>
          </w:tcPr>
          <w:p w:rsidR="00A2721E" w:rsidRPr="00A2721E" w:rsidRDefault="00A2721E" w:rsidP="00C11741">
            <w:pPr>
              <w:ind w:left="1843" w:right="60" w:hanging="18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 заявки организации на выполнен</w:t>
            </w:r>
            <w:r w:rsidR="009958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  <w:vAlign w:val="bottom"/>
          </w:tcPr>
          <w:p w:rsidR="00A2721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9585D" w:rsidTr="0036283E">
        <w:tc>
          <w:tcPr>
            <w:tcW w:w="9039" w:type="dxa"/>
          </w:tcPr>
          <w:p w:rsidR="0099585D" w:rsidRDefault="0099585D" w:rsidP="00767924">
            <w:pPr>
              <w:ind w:left="1843" w:hanging="18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 заявления на написание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  <w:vAlign w:val="bottom"/>
          </w:tcPr>
          <w:p w:rsidR="0099585D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9585D" w:rsidTr="0036283E">
        <w:tc>
          <w:tcPr>
            <w:tcW w:w="9039" w:type="dxa"/>
          </w:tcPr>
          <w:p w:rsidR="0099585D" w:rsidRDefault="0099585D" w:rsidP="00AE5ECD">
            <w:pPr>
              <w:ind w:left="1843" w:hanging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 оформления задания на дипломную работу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AE5ECD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32" w:type="dxa"/>
            <w:vAlign w:val="bottom"/>
          </w:tcPr>
          <w:p w:rsidR="0099585D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9585D" w:rsidTr="0036283E">
        <w:tc>
          <w:tcPr>
            <w:tcW w:w="9039" w:type="dxa"/>
          </w:tcPr>
          <w:p w:rsidR="0099585D" w:rsidRDefault="0099585D" w:rsidP="00AE5ECD">
            <w:pPr>
              <w:ind w:left="1843" w:hanging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Г Образец оформления титульного листа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</w:t>
            </w:r>
            <w:r w:rsidR="00AE5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  <w:vAlign w:val="bottom"/>
          </w:tcPr>
          <w:p w:rsidR="0099585D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9585D" w:rsidTr="0036283E">
        <w:tc>
          <w:tcPr>
            <w:tcW w:w="9039" w:type="dxa"/>
          </w:tcPr>
          <w:p w:rsidR="0099585D" w:rsidRPr="00ED1C9E" w:rsidRDefault="0099585D" w:rsidP="00767924">
            <w:pPr>
              <w:ind w:left="1843" w:hanging="18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 оформления</w:t>
            </w:r>
            <w:r w:rsidR="00ED1C9E" w:rsidRPr="00ED1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C9E">
              <w:rPr>
                <w:rFonts w:ascii="Times New Roman" w:hAnsi="Times New Roman" w:cs="Times New Roman"/>
                <w:sz w:val="28"/>
                <w:szCs w:val="28"/>
              </w:rPr>
              <w:t>реферата к дипломной работе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32" w:type="dxa"/>
            <w:vAlign w:val="bottom"/>
          </w:tcPr>
          <w:p w:rsidR="0099585D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D1C9E" w:rsidTr="0036283E">
        <w:tc>
          <w:tcPr>
            <w:tcW w:w="9039" w:type="dxa"/>
          </w:tcPr>
          <w:p w:rsidR="00ED1C9E" w:rsidRDefault="00ED1C9E" w:rsidP="00767924">
            <w:pPr>
              <w:ind w:left="1843" w:hanging="18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Образец оформления содержания дипломной работы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32" w:type="dxa"/>
            <w:vAlign w:val="bottom"/>
          </w:tcPr>
          <w:p w:rsidR="00ED1C9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B705E" w:rsidTr="0036283E">
        <w:tc>
          <w:tcPr>
            <w:tcW w:w="9039" w:type="dxa"/>
          </w:tcPr>
          <w:p w:rsidR="002B705E" w:rsidRDefault="002B705E" w:rsidP="00C11741">
            <w:pPr>
              <w:ind w:left="1843" w:right="46" w:hanging="18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 библиографического описания литературных источников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532" w:type="dxa"/>
            <w:vAlign w:val="bottom"/>
          </w:tcPr>
          <w:p w:rsidR="002B705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D1C9E" w:rsidTr="0036283E">
        <w:tc>
          <w:tcPr>
            <w:tcW w:w="9039" w:type="dxa"/>
          </w:tcPr>
          <w:p w:rsidR="00ED1C9E" w:rsidRDefault="00ED1C9E" w:rsidP="00767924">
            <w:pPr>
              <w:ind w:left="1843" w:hanging="18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отзыва на дипломную работу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="00C1174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32" w:type="dxa"/>
            <w:vAlign w:val="bottom"/>
          </w:tcPr>
          <w:p w:rsidR="00ED1C9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D1C9E" w:rsidTr="0036283E">
        <w:tc>
          <w:tcPr>
            <w:tcW w:w="9039" w:type="dxa"/>
          </w:tcPr>
          <w:p w:rsidR="00ED1C9E" w:rsidRDefault="00ED1C9E" w:rsidP="002B705E">
            <w:pPr>
              <w:ind w:left="1843" w:hanging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0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Форма рецензии на дипломную работу</w:t>
            </w:r>
            <w:r w:rsidR="00767924"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532" w:type="dxa"/>
            <w:vAlign w:val="bottom"/>
          </w:tcPr>
          <w:p w:rsidR="00ED1C9E" w:rsidRDefault="00767924" w:rsidP="0076792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36283E" w:rsidRPr="0036283E" w:rsidRDefault="0036283E" w:rsidP="003628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5D" w:rsidRDefault="0061715D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541A" w:rsidRDefault="00FD541A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8DD" w:rsidRPr="00ED1C9E" w:rsidRDefault="0061715D" w:rsidP="0061715D">
      <w:pPr>
        <w:pStyle w:val="a3"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r w:rsidR="00324E3F" w:rsidRPr="00ED1C9E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3F" w:rsidRPr="00ED1C9E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3F" w:rsidRPr="00ED1C9E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3F" w:rsidRPr="00ED1C9E">
        <w:rPr>
          <w:rFonts w:ascii="Times New Roman" w:hAnsi="Times New Roman" w:cs="Times New Roman"/>
          <w:b/>
          <w:sz w:val="32"/>
          <w:szCs w:val="32"/>
        </w:rPr>
        <w:t>дипломной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3F" w:rsidRPr="00ED1C9E">
        <w:rPr>
          <w:rFonts w:ascii="Times New Roman" w:hAnsi="Times New Roman" w:cs="Times New Roman"/>
          <w:b/>
          <w:sz w:val="32"/>
          <w:szCs w:val="32"/>
        </w:rPr>
        <w:t>работы</w:t>
      </w:r>
    </w:p>
    <w:p w:rsidR="007338DD" w:rsidRPr="00FD541A" w:rsidRDefault="007338D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DD" w:rsidRPr="00FD541A" w:rsidRDefault="007338DD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Дипломная работа является самостоятельным исследованием студента, итогом его учебы в вузе</w:t>
      </w:r>
      <w:r w:rsidR="00EC1B71" w:rsidRPr="00FD541A">
        <w:rPr>
          <w:rFonts w:ascii="Times New Roman" w:hAnsi="Times New Roman" w:cs="Times New Roman"/>
          <w:sz w:val="28"/>
          <w:szCs w:val="28"/>
        </w:rPr>
        <w:t>, позволяющим сделать выводы о приобретенных за годы учебы знаниях и умениях их использовать.</w:t>
      </w:r>
    </w:p>
    <w:p w:rsidR="00EC1B71" w:rsidRPr="00FD541A" w:rsidRDefault="00EC1B71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41A">
        <w:rPr>
          <w:rFonts w:ascii="Times New Roman" w:hAnsi="Times New Roman" w:cs="Times New Roman"/>
          <w:sz w:val="28"/>
          <w:szCs w:val="28"/>
        </w:rPr>
        <w:t>Целью дипломной работы является: систематизация, закрепление, расши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рение теоретических и практических знаний и их применение при решении конкретных практических задач; развитие навыков самостоятельной работы и овладение методикой  исследования и экспериментирования, а также выявле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ние уровня подготовленности студентов для самостоятельной работы в усло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виях современного производства, прогресса науки и техники.</w:t>
      </w:r>
      <w:proofErr w:type="gramEnd"/>
    </w:p>
    <w:p w:rsidR="00EC1B71" w:rsidRPr="00FD541A" w:rsidRDefault="00EC1B71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Для достижения цели выполнения дипломной работы студент-выпускник должен решить следующие задачи:</w:t>
      </w:r>
    </w:p>
    <w:p w:rsidR="00EC1B71" w:rsidRPr="00FD541A" w:rsidRDefault="00EC1B71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изучить законодательные и нормативно-правовые акты, литературу оте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чественных и зарубежных авторов по теме исследования;</w:t>
      </w:r>
    </w:p>
    <w:p w:rsidR="00EC1B71" w:rsidRPr="00FD541A" w:rsidRDefault="00EC1B71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 xml:space="preserve">- раскрыть сущность и </w:t>
      </w:r>
      <w:proofErr w:type="gramStart"/>
      <w:r w:rsidRPr="00FD541A">
        <w:rPr>
          <w:rFonts w:ascii="Times New Roman" w:hAnsi="Times New Roman" w:cs="Times New Roman"/>
          <w:sz w:val="28"/>
          <w:szCs w:val="28"/>
        </w:rPr>
        <w:t>теоретические</w:t>
      </w:r>
      <w:proofErr w:type="gramEnd"/>
      <w:r w:rsidRPr="00FD541A">
        <w:rPr>
          <w:rFonts w:ascii="Times New Roman" w:hAnsi="Times New Roman" w:cs="Times New Roman"/>
          <w:sz w:val="28"/>
          <w:szCs w:val="28"/>
        </w:rPr>
        <w:t xml:space="preserve"> обоснование экономических катего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рий по избранной теме;</w:t>
      </w:r>
    </w:p>
    <w:p w:rsidR="00EC1B71" w:rsidRPr="00FD541A" w:rsidRDefault="0077375B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собрать и обобщать фактические данные конкретной организации по теме работы;</w:t>
      </w:r>
    </w:p>
    <w:p w:rsidR="0077375B" w:rsidRPr="00FD541A" w:rsidRDefault="0077375B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отразить порядок документального оформления и отражения в бухгал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терском учете</w:t>
      </w:r>
      <w:r w:rsidR="004745AD" w:rsidRPr="00FD541A">
        <w:rPr>
          <w:rFonts w:ascii="Times New Roman" w:hAnsi="Times New Roman" w:cs="Times New Roman"/>
          <w:sz w:val="28"/>
          <w:szCs w:val="28"/>
        </w:rPr>
        <w:t xml:space="preserve"> операций, относящихся к теме дипломной работы;</w:t>
      </w:r>
    </w:p>
    <w:p w:rsidR="004745AD" w:rsidRPr="00FD541A" w:rsidRDefault="004745AD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исследовать действующие методики проведения ревиз</w:t>
      </w:r>
      <w:proofErr w:type="gramStart"/>
      <w:r w:rsidRPr="00FD541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D541A">
        <w:rPr>
          <w:rFonts w:ascii="Times New Roman" w:hAnsi="Times New Roman" w:cs="Times New Roman"/>
          <w:sz w:val="28"/>
          <w:szCs w:val="28"/>
        </w:rPr>
        <w:t>дита по теме работы;</w:t>
      </w:r>
    </w:p>
    <w:p w:rsidR="004745AD" w:rsidRPr="00FD541A" w:rsidRDefault="004745AD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провести экономический анализ по теме исследования на основании соб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ранного фактического материала в период преддипломной практики;</w:t>
      </w:r>
    </w:p>
    <w:p w:rsidR="004745AD" w:rsidRPr="00FD541A" w:rsidRDefault="004745AD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разработать конкретные, аргументированные и научно-обоснованные 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комендации и предложения по совершенствованию исследуемого участка учетно-аналитического процесса и контрольно-ревизионной работы организа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ции в условиях применения современных информационных технологий.</w:t>
      </w:r>
    </w:p>
    <w:p w:rsidR="004745AD" w:rsidRPr="00FD541A" w:rsidRDefault="004745AD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Одним из показателей информационной культуры современного студента является его способность применить современные компьютерные  информаци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онные технологии при написании и оформлении дипломной работы. Выполне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ние расчетов с использованием прикладных программных продуктов носит обучающий характер и, кроме того, предполагает экспериментально-исследова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тельскую деятельность студентов, позволяет приобрести ценный опыт решения важных производственных и научных задач.</w:t>
      </w:r>
    </w:p>
    <w:p w:rsidR="00EC5825" w:rsidRPr="00FD541A" w:rsidRDefault="00EC5825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Реализация поставленных задач обуславливает соответствующие требова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ния к дипломной работе.</w:t>
      </w:r>
    </w:p>
    <w:p w:rsidR="00FD541A" w:rsidRDefault="00EC5825" w:rsidP="0061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Дипломная работа должна быть написана самостоятельно, отличаться кри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тическим подходом к рассматриваемым проблемам на основе действующих ин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структивных материалов и нормативно-законодательных актов, а также литера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турных источников по теме исследования. Причем основным источником ис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следования является практический материал организаций различных форм соб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ственности.</w:t>
      </w:r>
    </w:p>
    <w:p w:rsidR="00EC5825" w:rsidRPr="0061715D" w:rsidRDefault="0061715D" w:rsidP="0061715D">
      <w:pPr>
        <w:spacing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2 </w:t>
      </w:r>
      <w:r w:rsidR="00324E3F" w:rsidRPr="0061715D">
        <w:rPr>
          <w:rFonts w:ascii="Times New Roman" w:hAnsi="Times New Roman" w:cs="Times New Roman"/>
          <w:b/>
          <w:sz w:val="32"/>
          <w:szCs w:val="28"/>
        </w:rPr>
        <w:t>Выбор темы дипломной работы</w:t>
      </w:r>
    </w:p>
    <w:p w:rsidR="00ED1C9E" w:rsidRDefault="00ED1C9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825" w:rsidRPr="00FD541A" w:rsidRDefault="00F040D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41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D541A">
        <w:rPr>
          <w:rFonts w:ascii="Times New Roman" w:hAnsi="Times New Roman" w:cs="Times New Roman"/>
          <w:sz w:val="28"/>
          <w:szCs w:val="28"/>
        </w:rPr>
        <w:t xml:space="preserve"> имеет выбор темы дипломной работы.</w:t>
      </w:r>
    </w:p>
    <w:p w:rsidR="00F040D5" w:rsidRPr="00FD541A" w:rsidRDefault="00F040D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 xml:space="preserve">Тема дипломной работы должна </w:t>
      </w:r>
      <w:proofErr w:type="gramStart"/>
      <w:r w:rsidRPr="00FD541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FD541A">
        <w:rPr>
          <w:rFonts w:ascii="Times New Roman" w:hAnsi="Times New Roman" w:cs="Times New Roman"/>
          <w:sz w:val="28"/>
          <w:szCs w:val="28"/>
        </w:rPr>
        <w:t xml:space="preserve"> прежде всего, актуальной, отражать изучаемую проблему, быть четко сформулированной, соответствовать</w:t>
      </w:r>
      <w:r w:rsidR="002014DA" w:rsidRPr="00FD541A">
        <w:rPr>
          <w:rFonts w:ascii="Times New Roman" w:hAnsi="Times New Roman" w:cs="Times New Roman"/>
          <w:sz w:val="28"/>
          <w:szCs w:val="28"/>
        </w:rPr>
        <w:t xml:space="preserve"> совре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2014DA" w:rsidRPr="00FD541A">
        <w:rPr>
          <w:rFonts w:ascii="Times New Roman" w:hAnsi="Times New Roman" w:cs="Times New Roman"/>
          <w:sz w:val="28"/>
          <w:szCs w:val="28"/>
        </w:rPr>
        <w:t>менному состоянию бухгалтерского учета, анализа и аудита, предусматривать развитие</w:t>
      </w:r>
      <w:r w:rsidR="000169E0" w:rsidRPr="00FD541A">
        <w:rPr>
          <w:rFonts w:ascii="Times New Roman" w:hAnsi="Times New Roman" w:cs="Times New Roman"/>
          <w:sz w:val="28"/>
          <w:szCs w:val="28"/>
        </w:rPr>
        <w:t xml:space="preserve"> и совершенствование их в современных условиях хозяйствования и представлять практический интерес для организаций.</w:t>
      </w:r>
    </w:p>
    <w:p w:rsidR="000169E0" w:rsidRPr="00FD541A" w:rsidRDefault="000169E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41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D541A">
        <w:rPr>
          <w:rFonts w:ascii="Times New Roman" w:hAnsi="Times New Roman" w:cs="Times New Roman"/>
          <w:sz w:val="28"/>
          <w:szCs w:val="28"/>
        </w:rPr>
        <w:t xml:space="preserve"> при выборе темы дипломной работы имеет степень раз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 xml:space="preserve">работки и освещенности исследуемой проблемы в литературных источниках, а также наличие у студента научного </w:t>
      </w:r>
      <w:r w:rsidR="00ED1C9E" w:rsidRPr="00FD541A">
        <w:rPr>
          <w:rFonts w:ascii="Times New Roman" w:hAnsi="Times New Roman" w:cs="Times New Roman"/>
          <w:sz w:val="28"/>
          <w:szCs w:val="28"/>
        </w:rPr>
        <w:t>задела,</w:t>
      </w:r>
      <w:r w:rsidRPr="00FD541A">
        <w:rPr>
          <w:rFonts w:ascii="Times New Roman" w:hAnsi="Times New Roman" w:cs="Times New Roman"/>
          <w:sz w:val="28"/>
          <w:szCs w:val="28"/>
        </w:rPr>
        <w:t xml:space="preserve"> </w:t>
      </w:r>
      <w:r w:rsidR="00ED1C9E">
        <w:rPr>
          <w:rFonts w:ascii="Times New Roman" w:hAnsi="Times New Roman" w:cs="Times New Roman"/>
          <w:sz w:val="28"/>
          <w:szCs w:val="28"/>
        </w:rPr>
        <w:t>основанного на выполнении</w:t>
      </w:r>
      <w:r w:rsidRPr="00FD541A">
        <w:rPr>
          <w:rFonts w:ascii="Times New Roman" w:hAnsi="Times New Roman" w:cs="Times New Roman"/>
          <w:sz w:val="28"/>
          <w:szCs w:val="28"/>
        </w:rPr>
        <w:t xml:space="preserve"> курсо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вых и научных работ</w:t>
      </w:r>
      <w:r w:rsidR="00ED1C9E"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  <w:r w:rsidRPr="00FD541A">
        <w:rPr>
          <w:rFonts w:ascii="Times New Roman" w:hAnsi="Times New Roman" w:cs="Times New Roman"/>
          <w:sz w:val="28"/>
          <w:szCs w:val="28"/>
        </w:rPr>
        <w:t>.</w:t>
      </w:r>
    </w:p>
    <w:p w:rsidR="000169E0" w:rsidRPr="00FD541A" w:rsidRDefault="000169E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Выбор темы дипломной работы осуществляется на основе примерной те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матики, разработанной кафедрой, которая ежегодно обновляется и утвержда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ется на заседании кафедры. Тема дипломной работы должна быть актуальной, соответствовать современному состоянию и перспективам развития бухгалтер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ского учета, анализа и аудита.</w:t>
      </w:r>
      <w:r w:rsidR="00ED1C9E">
        <w:rPr>
          <w:rFonts w:ascii="Times New Roman" w:hAnsi="Times New Roman" w:cs="Times New Roman"/>
          <w:sz w:val="28"/>
          <w:szCs w:val="28"/>
        </w:rPr>
        <w:t xml:space="preserve"> Тема дипломной работы должна быть актуаль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ED1C9E">
        <w:rPr>
          <w:rFonts w:ascii="Times New Roman" w:hAnsi="Times New Roman" w:cs="Times New Roman"/>
          <w:sz w:val="28"/>
          <w:szCs w:val="28"/>
        </w:rPr>
        <w:t>ной, соответствовать современному состоянию и перспективам развития бух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ED1C9E">
        <w:rPr>
          <w:rFonts w:ascii="Times New Roman" w:hAnsi="Times New Roman" w:cs="Times New Roman"/>
          <w:sz w:val="28"/>
          <w:szCs w:val="28"/>
        </w:rPr>
        <w:t>галтерского учета, анализа и аудита.</w:t>
      </w:r>
    </w:p>
    <w:p w:rsidR="000169E0" w:rsidRPr="00FD541A" w:rsidRDefault="000169E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Кроме того, в соответствии с Методическими рекомендациями и требова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ниями по использованию современных информационных технологий при напи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сании дипломных</w:t>
      </w:r>
      <w:r w:rsidR="00C667A9" w:rsidRPr="00FD541A">
        <w:rPr>
          <w:rFonts w:ascii="Times New Roman" w:hAnsi="Times New Roman" w:cs="Times New Roman"/>
          <w:sz w:val="28"/>
          <w:szCs w:val="28"/>
        </w:rPr>
        <w:t xml:space="preserve"> работ, утвержденных председателем учебно-методического Совета БГЭУ 12.03.2003 г., тематика дипломных работ составляется таким об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667A9" w:rsidRPr="00FD541A">
        <w:rPr>
          <w:rFonts w:ascii="Times New Roman" w:hAnsi="Times New Roman" w:cs="Times New Roman"/>
          <w:sz w:val="28"/>
          <w:szCs w:val="28"/>
        </w:rPr>
        <w:t>разом, чтобы студент применил в конкретной предметной области знания со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667A9" w:rsidRPr="00FD541A">
        <w:rPr>
          <w:rFonts w:ascii="Times New Roman" w:hAnsi="Times New Roman" w:cs="Times New Roman"/>
          <w:sz w:val="28"/>
          <w:szCs w:val="28"/>
        </w:rPr>
        <w:t>временных информационных технологий.</w:t>
      </w:r>
    </w:p>
    <w:p w:rsidR="00C667A9" w:rsidRPr="00FD541A" w:rsidRDefault="00C667A9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Студентам предоставляется право выбора темы дипломной работы. Вместе с тем, в одной академической группе темы, как правило, не должны повто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ряться. Недопустимым является выбор одинаковой темы двумя студентами, проходящими преддипломную практику в одной организации. Студент может предложить свою тему дипломной работы. В этом случае он должен обратиться к заведующему кафедрой бухгалтерского учета, анализа и аудита в промыш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ленности с заявлением, в котором обосновывается целесообразность выбора темы работы. При положительном решении</w:t>
      </w:r>
      <w:r w:rsidR="004E3044" w:rsidRPr="00FD541A">
        <w:rPr>
          <w:rFonts w:ascii="Times New Roman" w:hAnsi="Times New Roman" w:cs="Times New Roman"/>
          <w:sz w:val="28"/>
          <w:szCs w:val="28"/>
        </w:rPr>
        <w:t xml:space="preserve"> вопроса тема дипломной работы включается в перечень тем кафедры.</w:t>
      </w:r>
    </w:p>
    <w:p w:rsidR="004E3044" w:rsidRPr="00FD541A" w:rsidRDefault="004E304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Для студентов наиболее целесообразен выбор тем дипломных работ, имеющих практическое значение для организаций, в которых они работают или проходят преддипломную практику.</w:t>
      </w:r>
      <w:r w:rsidR="00ED1C9E">
        <w:rPr>
          <w:rFonts w:ascii="Times New Roman" w:hAnsi="Times New Roman" w:cs="Times New Roman"/>
          <w:sz w:val="28"/>
          <w:szCs w:val="28"/>
        </w:rPr>
        <w:t xml:space="preserve"> </w:t>
      </w:r>
      <w:r w:rsidRPr="00FD541A">
        <w:rPr>
          <w:rFonts w:ascii="Times New Roman" w:hAnsi="Times New Roman" w:cs="Times New Roman"/>
          <w:sz w:val="28"/>
          <w:szCs w:val="28"/>
        </w:rPr>
        <w:t>В этом случае тема дипломной работы может быть принята на основании заявки данной конкретной организации, в которой обосновывается целесообразность выполнения дипломной работы по заявленной теме. Заявку на выполнение дипломной работы оформляет органи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зация в виде письма на фирменном бланке (приложение А).</w:t>
      </w:r>
    </w:p>
    <w:p w:rsidR="004E3044" w:rsidRPr="00FD541A" w:rsidRDefault="004E304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Темы дипломных работ закрепляются кафедрой за студентами дневной формы обучения на 4 курсе, студентами заочной формы обучения на 5 курсе, а сокращенной формы обучения на 4 курсе.</w:t>
      </w:r>
    </w:p>
    <w:p w:rsidR="004E3044" w:rsidRPr="00FD541A" w:rsidRDefault="004E304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lastRenderedPageBreak/>
        <w:t>Каждому студенту  кафедрой назначается руководитель дипломной 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боты.</w:t>
      </w:r>
      <w:r w:rsidR="00ED1C9E">
        <w:rPr>
          <w:rFonts w:ascii="Times New Roman" w:hAnsi="Times New Roman" w:cs="Times New Roman"/>
          <w:sz w:val="28"/>
          <w:szCs w:val="28"/>
        </w:rPr>
        <w:t xml:space="preserve"> </w:t>
      </w:r>
      <w:r w:rsidRPr="00FD541A">
        <w:rPr>
          <w:rFonts w:ascii="Times New Roman" w:hAnsi="Times New Roman" w:cs="Times New Roman"/>
          <w:sz w:val="28"/>
          <w:szCs w:val="28"/>
        </w:rPr>
        <w:t>Руководителями дипломных работ назначаются профессора, доценты, ас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систенты кафедры, а также высококвалифицированные специалисты универси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тета и других вузов, а также промышленных организаций.</w:t>
      </w:r>
      <w:r w:rsidR="00ED1C9E">
        <w:rPr>
          <w:rFonts w:ascii="Times New Roman" w:hAnsi="Times New Roman" w:cs="Times New Roman"/>
          <w:sz w:val="28"/>
          <w:szCs w:val="28"/>
        </w:rPr>
        <w:t xml:space="preserve"> </w:t>
      </w:r>
      <w:r w:rsidRPr="00FD541A">
        <w:rPr>
          <w:rFonts w:ascii="Times New Roman" w:hAnsi="Times New Roman" w:cs="Times New Roman"/>
          <w:sz w:val="28"/>
          <w:szCs w:val="28"/>
        </w:rPr>
        <w:t>При назначении ру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ководителями дипломных работ ассистентов</w:t>
      </w:r>
      <w:r w:rsidR="00ED1C9E">
        <w:rPr>
          <w:rFonts w:ascii="Times New Roman" w:hAnsi="Times New Roman" w:cs="Times New Roman"/>
          <w:sz w:val="28"/>
          <w:szCs w:val="28"/>
        </w:rPr>
        <w:t>,</w:t>
      </w:r>
      <w:r w:rsidRPr="00FD541A">
        <w:rPr>
          <w:rFonts w:ascii="Times New Roman" w:hAnsi="Times New Roman" w:cs="Times New Roman"/>
          <w:sz w:val="28"/>
          <w:szCs w:val="28"/>
        </w:rPr>
        <w:t xml:space="preserve"> кафедра назначает в качестве консультантов профессоров и доцентов.</w:t>
      </w:r>
    </w:p>
    <w:p w:rsidR="00421074" w:rsidRPr="00FD541A" w:rsidRDefault="0042107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Закрепление за студентом темы дипломной работы и руководителя произ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водится по представлению кафедры и оформляется распоряжением подписан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ным деканом факультета.</w:t>
      </w:r>
    </w:p>
    <w:p w:rsidR="00421074" w:rsidRPr="00FD541A" w:rsidRDefault="0042107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После выбора темы дипломной работы студент подает заявление на имя заведующего кафедрой с просьбой ее утвердить и назначить руководителя.</w:t>
      </w:r>
    </w:p>
    <w:p w:rsidR="00421074" w:rsidRPr="00FD541A" w:rsidRDefault="0042107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Заявление на закрепление темы дипломной работы оформляется в течение предпоследнего семестра (для дневной формы обучения) и последней сессии (</w:t>
      </w:r>
      <w:r w:rsidR="00C917EC" w:rsidRPr="00FD541A">
        <w:rPr>
          <w:rFonts w:ascii="Times New Roman" w:hAnsi="Times New Roman" w:cs="Times New Roman"/>
          <w:sz w:val="28"/>
          <w:szCs w:val="28"/>
        </w:rPr>
        <w:t>для заочной формы обучения) до начала проведения собрания по преддиплом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917EC" w:rsidRPr="00FD541A">
        <w:rPr>
          <w:rFonts w:ascii="Times New Roman" w:hAnsi="Times New Roman" w:cs="Times New Roman"/>
          <w:sz w:val="28"/>
          <w:szCs w:val="28"/>
        </w:rPr>
        <w:t>ной практике.</w:t>
      </w:r>
      <w:r w:rsidR="00496468" w:rsidRPr="00FD541A">
        <w:rPr>
          <w:rFonts w:ascii="Times New Roman" w:hAnsi="Times New Roman" w:cs="Times New Roman"/>
          <w:sz w:val="28"/>
          <w:szCs w:val="28"/>
        </w:rPr>
        <w:t xml:space="preserve"> Подписанное студентом заявление должно быть согласовано с руководителем и подписано им (</w:t>
      </w:r>
      <w:r w:rsidR="00ED1C9E">
        <w:rPr>
          <w:rFonts w:ascii="Times New Roman" w:hAnsi="Times New Roman" w:cs="Times New Roman"/>
          <w:sz w:val="28"/>
          <w:szCs w:val="28"/>
        </w:rPr>
        <w:t>п</w:t>
      </w:r>
      <w:r w:rsidR="00496468" w:rsidRPr="00FD541A">
        <w:rPr>
          <w:rFonts w:ascii="Times New Roman" w:hAnsi="Times New Roman" w:cs="Times New Roman"/>
          <w:sz w:val="28"/>
          <w:szCs w:val="28"/>
        </w:rPr>
        <w:t>риложение Б).</w:t>
      </w:r>
    </w:p>
    <w:p w:rsidR="009B1AB5" w:rsidRPr="00FD541A" w:rsidRDefault="009B1AB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После согласования темы дипломной работы и подачи заявления студен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том совместно с руководителем оформляется задание на дипломную работу (приложение В). Оно включает название темы дипломной работы, ее краткое содержание</w:t>
      </w:r>
      <w:r w:rsidR="007A737E" w:rsidRPr="00FD541A">
        <w:rPr>
          <w:rFonts w:ascii="Times New Roman" w:hAnsi="Times New Roman" w:cs="Times New Roman"/>
          <w:sz w:val="28"/>
          <w:szCs w:val="28"/>
        </w:rPr>
        <w:t>, календарный план с указанием очередности выполнения отдель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A737E" w:rsidRPr="00FD541A">
        <w:rPr>
          <w:rFonts w:ascii="Times New Roman" w:hAnsi="Times New Roman" w:cs="Times New Roman"/>
          <w:sz w:val="28"/>
          <w:szCs w:val="28"/>
        </w:rPr>
        <w:t xml:space="preserve">ных этапов и срока сдачи студентом законченной дипломной работы. </w:t>
      </w:r>
      <w:r w:rsidR="007F643A" w:rsidRPr="00FD541A">
        <w:rPr>
          <w:rFonts w:ascii="Times New Roman" w:hAnsi="Times New Roman" w:cs="Times New Roman"/>
          <w:sz w:val="28"/>
          <w:szCs w:val="28"/>
        </w:rPr>
        <w:t>Конкрет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F643A" w:rsidRPr="00FD541A">
        <w:rPr>
          <w:rFonts w:ascii="Times New Roman" w:hAnsi="Times New Roman" w:cs="Times New Roman"/>
          <w:sz w:val="28"/>
          <w:szCs w:val="28"/>
        </w:rPr>
        <w:t>ные сроки написания отдельных параграфов и глав дипломной работы опреде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F643A" w:rsidRPr="00FD541A">
        <w:rPr>
          <w:rFonts w:ascii="Times New Roman" w:hAnsi="Times New Roman" w:cs="Times New Roman"/>
          <w:sz w:val="28"/>
          <w:szCs w:val="28"/>
        </w:rPr>
        <w:t xml:space="preserve">ляются </w:t>
      </w:r>
      <w:proofErr w:type="gramStart"/>
      <w:r w:rsidR="007F643A" w:rsidRPr="00FD541A">
        <w:rPr>
          <w:rFonts w:ascii="Times New Roman" w:hAnsi="Times New Roman" w:cs="Times New Roman"/>
          <w:sz w:val="28"/>
          <w:szCs w:val="28"/>
        </w:rPr>
        <w:t>в зависимости от специфических особенностей работы каждого сту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F643A" w:rsidRPr="00FD541A">
        <w:rPr>
          <w:rFonts w:ascii="Times New Roman" w:hAnsi="Times New Roman" w:cs="Times New Roman"/>
          <w:sz w:val="28"/>
          <w:szCs w:val="28"/>
        </w:rPr>
        <w:t>дента по согласованию с руководителем</w:t>
      </w:r>
      <w:proofErr w:type="gramEnd"/>
      <w:r w:rsidR="007F643A" w:rsidRPr="00FD541A">
        <w:rPr>
          <w:rFonts w:ascii="Times New Roman" w:hAnsi="Times New Roman" w:cs="Times New Roman"/>
          <w:sz w:val="28"/>
          <w:szCs w:val="28"/>
        </w:rPr>
        <w:t>.</w:t>
      </w:r>
    </w:p>
    <w:p w:rsidR="00FD541A" w:rsidRDefault="007F643A" w:rsidP="00C11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Задание составляется в двух экземплярах. Один экземпляр остается на ка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федре, а второй выдается студенту до начала преддипломной практики, задачей которой является сбор данных для дипломной работы и обобщение информа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ции по избранной теме. Этот экземпляр задания следует сохранять, так как он подшивается в готовую дипломную работу.</w:t>
      </w:r>
    </w:p>
    <w:p w:rsidR="00C11741" w:rsidRDefault="00C11741" w:rsidP="00C11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3ED" w:rsidRDefault="00AD33ED" w:rsidP="00C11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0907" w:rsidRPr="0061715D" w:rsidRDefault="0061715D" w:rsidP="0061715D">
      <w:pPr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</w:t>
      </w:r>
      <w:r w:rsidR="00324E3F" w:rsidRPr="0061715D">
        <w:rPr>
          <w:rFonts w:ascii="Times New Roman" w:hAnsi="Times New Roman" w:cs="Times New Roman"/>
          <w:b/>
          <w:sz w:val="32"/>
          <w:szCs w:val="28"/>
        </w:rPr>
        <w:t xml:space="preserve"> Структура и содержание дипломной работы</w:t>
      </w:r>
    </w:p>
    <w:p w:rsidR="00324E3F" w:rsidRPr="00324E3F" w:rsidRDefault="00324E3F" w:rsidP="00324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 xml:space="preserve">Дипломная работа должна включать: </w:t>
      </w: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задание на дипломную работу;</w:t>
      </w: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реферат;</w:t>
      </w: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введение;</w:t>
      </w: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основную часть;</w:t>
      </w: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заключение (выводы и предложения);</w:t>
      </w:r>
    </w:p>
    <w:p w:rsidR="00874F40" w:rsidRPr="00FD541A" w:rsidRDefault="00874F40" w:rsidP="00324E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список использованных источников;</w:t>
      </w:r>
    </w:p>
    <w:p w:rsidR="00874F40" w:rsidRDefault="00874F4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- приложения.</w:t>
      </w:r>
    </w:p>
    <w:p w:rsidR="00AD33ED" w:rsidRDefault="00AD33E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по результатам исследования к дипломной работе может </w:t>
      </w:r>
    </w:p>
    <w:p w:rsidR="00AD33ED" w:rsidRDefault="00AD33ED" w:rsidP="00AD33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быть приложена справка о возможном практическом использовании результа</w:t>
      </w:r>
      <w:r w:rsidR="00FB34E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тов исследования, которая </w:t>
      </w:r>
      <w:r w:rsidR="00FB34E8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FB34E8">
        <w:rPr>
          <w:rFonts w:ascii="Times New Roman" w:hAnsi="Times New Roman" w:cs="Times New Roman"/>
          <w:sz w:val="28"/>
          <w:szCs w:val="28"/>
        </w:rPr>
        <w:t xml:space="preserve"> организации или главным бухгалтером</w:t>
      </w:r>
      <w:r>
        <w:rPr>
          <w:rFonts w:ascii="Times New Roman" w:hAnsi="Times New Roman" w:cs="Times New Roman"/>
          <w:sz w:val="28"/>
          <w:szCs w:val="28"/>
        </w:rPr>
        <w:t>. Примерная форма справки приведена в приложении И.</w:t>
      </w:r>
    </w:p>
    <w:p w:rsidR="00851EAE" w:rsidRPr="00FD541A" w:rsidRDefault="00851EA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Титульный лист</w:t>
      </w:r>
      <w:r w:rsidRPr="00FD541A">
        <w:rPr>
          <w:rFonts w:ascii="Times New Roman" w:hAnsi="Times New Roman" w:cs="Times New Roman"/>
          <w:sz w:val="28"/>
          <w:szCs w:val="28"/>
        </w:rPr>
        <w:t xml:space="preserve">  является первой страницей дипломной работы и оформ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 xml:space="preserve">ляется в соответствии с приложением. Страницу титульного листа включают в общую нумерацию страниц дипломной работы, </w:t>
      </w:r>
      <w:r w:rsidRPr="00302E0B">
        <w:rPr>
          <w:rFonts w:ascii="Times New Roman" w:hAnsi="Times New Roman" w:cs="Times New Roman"/>
          <w:sz w:val="28"/>
          <w:szCs w:val="28"/>
          <w:u w:val="single"/>
        </w:rPr>
        <w:t>но номер страницы</w:t>
      </w:r>
      <w:r w:rsidRPr="00FD541A">
        <w:rPr>
          <w:rFonts w:ascii="Times New Roman" w:hAnsi="Times New Roman" w:cs="Times New Roman"/>
          <w:sz w:val="28"/>
          <w:szCs w:val="28"/>
        </w:rPr>
        <w:t xml:space="preserve"> на титуль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 xml:space="preserve">ном листе </w:t>
      </w:r>
      <w:r w:rsidRPr="00302E0B">
        <w:rPr>
          <w:rFonts w:ascii="Times New Roman" w:hAnsi="Times New Roman" w:cs="Times New Roman"/>
          <w:sz w:val="28"/>
          <w:szCs w:val="28"/>
          <w:u w:val="single"/>
        </w:rPr>
        <w:t>не проставляется</w:t>
      </w:r>
      <w:r w:rsidRPr="00FD541A">
        <w:rPr>
          <w:rFonts w:ascii="Times New Roman" w:hAnsi="Times New Roman" w:cs="Times New Roman"/>
          <w:sz w:val="28"/>
          <w:szCs w:val="28"/>
        </w:rPr>
        <w:t xml:space="preserve"> (приложение Г).</w:t>
      </w:r>
    </w:p>
    <w:p w:rsidR="00851EAE" w:rsidRPr="00FD541A" w:rsidRDefault="00851EA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Задание на дипломную работу</w:t>
      </w:r>
      <w:r w:rsidRPr="00FD5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41A">
        <w:rPr>
          <w:rFonts w:ascii="Times New Roman" w:hAnsi="Times New Roman" w:cs="Times New Roman"/>
          <w:sz w:val="28"/>
          <w:szCs w:val="28"/>
        </w:rPr>
        <w:t>оформляется на типовом бланке подписы</w:t>
      </w:r>
      <w:r w:rsidR="00302E0B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ва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Pr="00FD541A">
        <w:rPr>
          <w:rFonts w:ascii="Times New Roman" w:hAnsi="Times New Roman" w:cs="Times New Roman"/>
          <w:sz w:val="28"/>
          <w:szCs w:val="28"/>
        </w:rPr>
        <w:t xml:space="preserve"> дипломником, руководителем, утверждается заведующим кафедрой и раз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 xml:space="preserve">мещается после титульного листа. </w:t>
      </w:r>
      <w:r w:rsidRPr="00302E0B">
        <w:rPr>
          <w:rFonts w:ascii="Times New Roman" w:hAnsi="Times New Roman" w:cs="Times New Roman"/>
          <w:sz w:val="28"/>
          <w:szCs w:val="28"/>
          <w:u w:val="single"/>
        </w:rPr>
        <w:t>Номер страницы</w:t>
      </w:r>
      <w:r w:rsidRPr="00FD541A">
        <w:rPr>
          <w:rFonts w:ascii="Times New Roman" w:hAnsi="Times New Roman" w:cs="Times New Roman"/>
          <w:sz w:val="28"/>
          <w:szCs w:val="28"/>
        </w:rPr>
        <w:t xml:space="preserve"> на задание </w:t>
      </w:r>
      <w:r w:rsidRPr="00302E0B">
        <w:rPr>
          <w:rFonts w:ascii="Times New Roman" w:hAnsi="Times New Roman" w:cs="Times New Roman"/>
          <w:sz w:val="28"/>
          <w:szCs w:val="28"/>
          <w:u w:val="single"/>
        </w:rPr>
        <w:t>не ставится</w:t>
      </w:r>
      <w:r w:rsidRPr="00FD541A">
        <w:rPr>
          <w:rFonts w:ascii="Times New Roman" w:hAnsi="Times New Roman" w:cs="Times New Roman"/>
          <w:sz w:val="28"/>
          <w:szCs w:val="28"/>
        </w:rPr>
        <w:t xml:space="preserve"> и </w:t>
      </w:r>
      <w:r w:rsidRPr="00302E0B">
        <w:rPr>
          <w:rFonts w:ascii="Times New Roman" w:hAnsi="Times New Roman" w:cs="Times New Roman"/>
          <w:sz w:val="28"/>
          <w:szCs w:val="28"/>
          <w:u w:val="single"/>
        </w:rPr>
        <w:t>не включается в общую нумерацию страниц</w:t>
      </w:r>
      <w:r w:rsidRPr="00FD541A">
        <w:rPr>
          <w:rFonts w:ascii="Times New Roman" w:hAnsi="Times New Roman" w:cs="Times New Roman"/>
          <w:sz w:val="28"/>
          <w:szCs w:val="28"/>
        </w:rPr>
        <w:t xml:space="preserve"> (приложение В).</w:t>
      </w:r>
    </w:p>
    <w:p w:rsidR="00851EAE" w:rsidRPr="00FD541A" w:rsidRDefault="00851EA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Реферат</w:t>
      </w:r>
      <w:r w:rsidRPr="00FD541A">
        <w:rPr>
          <w:rFonts w:ascii="Times New Roman" w:hAnsi="Times New Roman" w:cs="Times New Roman"/>
          <w:sz w:val="28"/>
          <w:szCs w:val="28"/>
        </w:rPr>
        <w:t xml:space="preserve"> в кратком виде (до одной страницы), должен содержать сведения об объеме дипломной работы, количестве иллюстраций (рисунков), таблиц, приложений, использованных источников, перечень ключевых слов и текст 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ферата (приложени</w:t>
      </w:r>
      <w:r w:rsidR="00ED1C9E">
        <w:rPr>
          <w:rFonts w:ascii="Times New Roman" w:hAnsi="Times New Roman" w:cs="Times New Roman"/>
          <w:sz w:val="28"/>
          <w:szCs w:val="28"/>
        </w:rPr>
        <w:t>е</w:t>
      </w:r>
      <w:r w:rsidRPr="00FD541A">
        <w:rPr>
          <w:rFonts w:ascii="Times New Roman" w:hAnsi="Times New Roman" w:cs="Times New Roman"/>
          <w:sz w:val="28"/>
          <w:szCs w:val="28"/>
        </w:rPr>
        <w:t xml:space="preserve"> Д).</w:t>
      </w:r>
    </w:p>
    <w:p w:rsidR="008027C2" w:rsidRPr="00FD541A" w:rsidRDefault="008027C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Перечень ключевых слов должен содержать от 5 до 15 слов или словосоче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 xml:space="preserve">таний из текста дипломной работы, которые в наибольшей мере характеризуют ее основное содержание. Ключевые слова приводятся в </w:t>
      </w:r>
      <w:r w:rsidRPr="00FD541A">
        <w:rPr>
          <w:rFonts w:ascii="Times New Roman" w:hAnsi="Times New Roman" w:cs="Times New Roman"/>
          <w:sz w:val="28"/>
          <w:szCs w:val="28"/>
          <w:u w:val="single"/>
        </w:rPr>
        <w:t>именительном падеже, пишутся</w:t>
      </w:r>
      <w:r w:rsidRPr="00FD541A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FD541A">
        <w:rPr>
          <w:rFonts w:ascii="Times New Roman" w:hAnsi="Times New Roman" w:cs="Times New Roman"/>
          <w:sz w:val="28"/>
          <w:szCs w:val="28"/>
          <w:u w:val="single"/>
        </w:rPr>
        <w:t>запятую</w:t>
      </w:r>
      <w:r w:rsidRPr="00FD541A">
        <w:rPr>
          <w:rFonts w:ascii="Times New Roman" w:hAnsi="Times New Roman" w:cs="Times New Roman"/>
          <w:sz w:val="28"/>
          <w:szCs w:val="28"/>
        </w:rPr>
        <w:t xml:space="preserve"> в строку </w:t>
      </w:r>
      <w:r w:rsidRPr="00FD541A">
        <w:rPr>
          <w:rFonts w:ascii="Times New Roman" w:hAnsi="Times New Roman" w:cs="Times New Roman"/>
          <w:sz w:val="28"/>
          <w:szCs w:val="28"/>
          <w:u w:val="single"/>
        </w:rPr>
        <w:t xml:space="preserve">прописными буквами </w:t>
      </w:r>
      <w:r w:rsidRPr="00302E0B">
        <w:rPr>
          <w:rFonts w:ascii="Times New Roman" w:hAnsi="Times New Roman" w:cs="Times New Roman"/>
          <w:sz w:val="28"/>
          <w:szCs w:val="28"/>
          <w:u w:val="single"/>
        </w:rPr>
        <w:t>без точки в конце</w:t>
      </w:r>
      <w:r w:rsidRPr="00FD541A">
        <w:rPr>
          <w:rFonts w:ascii="Times New Roman" w:hAnsi="Times New Roman" w:cs="Times New Roman"/>
          <w:sz w:val="28"/>
          <w:szCs w:val="28"/>
        </w:rPr>
        <w:t>.</w:t>
      </w:r>
    </w:p>
    <w:p w:rsidR="008027C2" w:rsidRPr="00FD541A" w:rsidRDefault="008027C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41A">
        <w:rPr>
          <w:rFonts w:ascii="Times New Roman" w:hAnsi="Times New Roman" w:cs="Times New Roman"/>
          <w:sz w:val="28"/>
          <w:szCs w:val="28"/>
        </w:rPr>
        <w:t>Те</w:t>
      </w:r>
      <w:r w:rsidR="00ED1C9E">
        <w:rPr>
          <w:rFonts w:ascii="Times New Roman" w:hAnsi="Times New Roman" w:cs="Times New Roman"/>
          <w:sz w:val="28"/>
          <w:szCs w:val="28"/>
        </w:rPr>
        <w:t>к</w:t>
      </w:r>
      <w:r w:rsidRPr="00FD541A">
        <w:rPr>
          <w:rFonts w:ascii="Times New Roman" w:hAnsi="Times New Roman" w:cs="Times New Roman"/>
          <w:sz w:val="28"/>
          <w:szCs w:val="28"/>
        </w:rPr>
        <w:t xml:space="preserve">ст реферата должен отражать: объект и предмет исследования; </w:t>
      </w:r>
      <w:r w:rsidR="00C03A50" w:rsidRPr="00FD541A">
        <w:rPr>
          <w:rFonts w:ascii="Times New Roman" w:hAnsi="Times New Roman" w:cs="Times New Roman"/>
          <w:sz w:val="28"/>
          <w:szCs w:val="28"/>
        </w:rPr>
        <w:t>цель 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03A50" w:rsidRPr="00FD541A">
        <w:rPr>
          <w:rFonts w:ascii="Times New Roman" w:hAnsi="Times New Roman" w:cs="Times New Roman"/>
          <w:sz w:val="28"/>
          <w:szCs w:val="28"/>
        </w:rPr>
        <w:t>боты; методы исследования; полученные результаты и их новизну; экономиче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03A50" w:rsidRPr="00FD541A">
        <w:rPr>
          <w:rFonts w:ascii="Times New Roman" w:hAnsi="Times New Roman" w:cs="Times New Roman"/>
          <w:sz w:val="28"/>
          <w:szCs w:val="28"/>
        </w:rPr>
        <w:t>скую эффективность и значимость работы; прогнозные предложения о разви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03A50" w:rsidRPr="00FD541A">
        <w:rPr>
          <w:rFonts w:ascii="Times New Roman" w:hAnsi="Times New Roman" w:cs="Times New Roman"/>
          <w:sz w:val="28"/>
          <w:szCs w:val="28"/>
        </w:rPr>
        <w:t>тии объекта исследования; подтверждение достоверности материалов и резуль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03A50" w:rsidRPr="00FD541A">
        <w:rPr>
          <w:rFonts w:ascii="Times New Roman" w:hAnsi="Times New Roman" w:cs="Times New Roman"/>
          <w:sz w:val="28"/>
          <w:szCs w:val="28"/>
        </w:rPr>
        <w:t>татов дипломной работы; самостоятельности ее выполнения.</w:t>
      </w:r>
      <w:proofErr w:type="gramEnd"/>
      <w:r w:rsidR="00C03A50" w:rsidRPr="00FD541A">
        <w:rPr>
          <w:rFonts w:ascii="Times New Roman" w:hAnsi="Times New Roman" w:cs="Times New Roman"/>
          <w:sz w:val="28"/>
          <w:szCs w:val="28"/>
        </w:rPr>
        <w:t xml:space="preserve"> Оптимальный объем текста реферата 1500-2000 печатных знаков (до одной страницы).</w:t>
      </w:r>
    </w:p>
    <w:p w:rsidR="00C03A50" w:rsidRPr="00FD541A" w:rsidRDefault="00C03A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Наряду с рефератом на русском языке выполняется реферат в виде резюме на иностранном языке, который студент изучал в вузе.</w:t>
      </w:r>
    </w:p>
    <w:p w:rsidR="00C03A50" w:rsidRPr="00FD541A" w:rsidRDefault="00C03A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 xml:space="preserve">Номер страницы на </w:t>
      </w:r>
      <w:r w:rsidRPr="00FD541A">
        <w:rPr>
          <w:rFonts w:ascii="Times New Roman" w:hAnsi="Times New Roman" w:cs="Times New Roman"/>
          <w:sz w:val="28"/>
          <w:szCs w:val="28"/>
          <w:u w:val="single"/>
        </w:rPr>
        <w:t>реферат</w:t>
      </w:r>
      <w:r w:rsidRPr="00FD541A">
        <w:rPr>
          <w:rFonts w:ascii="Times New Roman" w:hAnsi="Times New Roman" w:cs="Times New Roman"/>
          <w:sz w:val="28"/>
          <w:szCs w:val="28"/>
        </w:rPr>
        <w:t xml:space="preserve"> </w:t>
      </w:r>
      <w:r w:rsidR="00FD541A">
        <w:rPr>
          <w:rFonts w:ascii="Times New Roman" w:hAnsi="Times New Roman" w:cs="Times New Roman"/>
          <w:sz w:val="28"/>
          <w:szCs w:val="28"/>
        </w:rPr>
        <w:t>(</w:t>
      </w:r>
      <w:r w:rsidRPr="00FD541A">
        <w:rPr>
          <w:rFonts w:ascii="Times New Roman" w:hAnsi="Times New Roman" w:cs="Times New Roman"/>
          <w:sz w:val="28"/>
          <w:szCs w:val="28"/>
        </w:rPr>
        <w:t xml:space="preserve">в том числе на иностранном языке) </w:t>
      </w:r>
      <w:r w:rsidRPr="00FD541A">
        <w:rPr>
          <w:rFonts w:ascii="Times New Roman" w:hAnsi="Times New Roman" w:cs="Times New Roman"/>
          <w:sz w:val="28"/>
          <w:szCs w:val="28"/>
          <w:u w:val="single"/>
        </w:rPr>
        <w:t>ставится</w:t>
      </w:r>
      <w:r w:rsidRPr="00FD541A">
        <w:rPr>
          <w:rFonts w:ascii="Times New Roman" w:hAnsi="Times New Roman" w:cs="Times New Roman"/>
          <w:sz w:val="28"/>
          <w:szCs w:val="28"/>
        </w:rPr>
        <w:t xml:space="preserve">  и включается в общую нумерацию страниц (соответственно реферат на русском языке – страница 2 и на иностранном языке – страница 3</w:t>
      </w:r>
      <w:r w:rsidR="00FD541A">
        <w:rPr>
          <w:rFonts w:ascii="Times New Roman" w:hAnsi="Times New Roman" w:cs="Times New Roman"/>
          <w:sz w:val="28"/>
          <w:szCs w:val="28"/>
        </w:rPr>
        <w:t>)</w:t>
      </w:r>
      <w:r w:rsidRPr="00FD541A">
        <w:rPr>
          <w:rFonts w:ascii="Times New Roman" w:hAnsi="Times New Roman" w:cs="Times New Roman"/>
          <w:sz w:val="28"/>
          <w:szCs w:val="28"/>
        </w:rPr>
        <w:t>.</w:t>
      </w:r>
    </w:p>
    <w:p w:rsidR="00C03A50" w:rsidRPr="00FD541A" w:rsidRDefault="00C03A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В содержании</w:t>
      </w:r>
      <w:r w:rsidRPr="00FD541A">
        <w:rPr>
          <w:rFonts w:ascii="Times New Roman" w:hAnsi="Times New Roman" w:cs="Times New Roman"/>
          <w:sz w:val="28"/>
          <w:szCs w:val="28"/>
        </w:rPr>
        <w:t xml:space="preserve"> последовательно перечисляются все заголовки дипломной работы: введение; номера и заголовки разделов (глав); подразделов (парагра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фов); заключение; список использованных источников и приложения с указа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FD541A">
        <w:rPr>
          <w:rFonts w:ascii="Times New Roman" w:hAnsi="Times New Roman" w:cs="Times New Roman"/>
          <w:sz w:val="28"/>
          <w:szCs w:val="28"/>
        </w:rPr>
        <w:t>нием номера страницы, на которой помещен каждый заголовок</w:t>
      </w:r>
      <w:r w:rsidR="00ED1C9E">
        <w:rPr>
          <w:rFonts w:ascii="Times New Roman" w:hAnsi="Times New Roman" w:cs="Times New Roman"/>
          <w:sz w:val="28"/>
          <w:szCs w:val="28"/>
        </w:rPr>
        <w:t xml:space="preserve"> (приложение Е)</w:t>
      </w:r>
      <w:r w:rsidRPr="00FD541A">
        <w:rPr>
          <w:rFonts w:ascii="Times New Roman" w:hAnsi="Times New Roman" w:cs="Times New Roman"/>
          <w:sz w:val="28"/>
          <w:szCs w:val="28"/>
        </w:rPr>
        <w:t xml:space="preserve">. Кроме того, в содержании перечисляют приложения с полным наименованием, </w:t>
      </w:r>
      <w:r w:rsidRPr="00AD33ED">
        <w:rPr>
          <w:rFonts w:ascii="Times New Roman" w:hAnsi="Times New Roman" w:cs="Times New Roman"/>
          <w:sz w:val="28"/>
          <w:szCs w:val="28"/>
        </w:rPr>
        <w:t>например</w:t>
      </w:r>
      <w:r w:rsidR="008C6C72" w:rsidRPr="00302E0B">
        <w:rPr>
          <w:rFonts w:ascii="Times New Roman" w:hAnsi="Times New Roman" w:cs="Times New Roman"/>
          <w:sz w:val="28"/>
          <w:szCs w:val="28"/>
        </w:rPr>
        <w:t>:</w:t>
      </w:r>
      <w:r w:rsidRPr="00FD541A">
        <w:rPr>
          <w:rFonts w:ascii="Times New Roman" w:hAnsi="Times New Roman" w:cs="Times New Roman"/>
          <w:sz w:val="28"/>
          <w:szCs w:val="28"/>
        </w:rPr>
        <w:t xml:space="preserve"> Приложение</w:t>
      </w:r>
      <w:proofErr w:type="gramStart"/>
      <w:r w:rsidRPr="00FD54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06365">
        <w:rPr>
          <w:rFonts w:ascii="Times New Roman" w:hAnsi="Times New Roman" w:cs="Times New Roman"/>
          <w:sz w:val="28"/>
          <w:szCs w:val="28"/>
        </w:rPr>
        <w:t xml:space="preserve"> </w:t>
      </w:r>
      <w:r w:rsidRPr="00FD541A">
        <w:rPr>
          <w:rFonts w:ascii="Times New Roman" w:hAnsi="Times New Roman" w:cs="Times New Roman"/>
          <w:sz w:val="28"/>
          <w:szCs w:val="28"/>
        </w:rPr>
        <w:t>Ведомость переоценки основных средств.</w:t>
      </w:r>
    </w:p>
    <w:p w:rsidR="00C03A50" w:rsidRPr="00FD541A" w:rsidRDefault="00C03A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>Точка после номера главы и параграфа не ставится.</w:t>
      </w:r>
    </w:p>
    <w:p w:rsidR="00C03A50" w:rsidRPr="00FD541A" w:rsidRDefault="00C03A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 xml:space="preserve">Все заголовки в содержании записывают строчными буквами </w:t>
      </w:r>
      <w:r w:rsidR="00F06365">
        <w:rPr>
          <w:rFonts w:ascii="Times New Roman" w:hAnsi="Times New Roman" w:cs="Times New Roman"/>
          <w:sz w:val="28"/>
          <w:szCs w:val="28"/>
        </w:rPr>
        <w:t>(</w:t>
      </w:r>
      <w:r w:rsidRPr="00FD541A">
        <w:rPr>
          <w:rFonts w:ascii="Times New Roman" w:hAnsi="Times New Roman" w:cs="Times New Roman"/>
          <w:sz w:val="28"/>
          <w:szCs w:val="28"/>
        </w:rPr>
        <w:t>первая – прописная).</w:t>
      </w:r>
    </w:p>
    <w:p w:rsidR="00F06365" w:rsidRDefault="00C03A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41A">
        <w:rPr>
          <w:rFonts w:ascii="Times New Roman" w:hAnsi="Times New Roman" w:cs="Times New Roman"/>
          <w:sz w:val="28"/>
          <w:szCs w:val="28"/>
        </w:rPr>
        <w:t xml:space="preserve">Последнее слово каждого заголовка соединяют </w:t>
      </w:r>
      <w:r w:rsidR="00DB5510" w:rsidRPr="00FD541A">
        <w:rPr>
          <w:rFonts w:ascii="Times New Roman" w:hAnsi="Times New Roman" w:cs="Times New Roman"/>
          <w:sz w:val="28"/>
          <w:szCs w:val="28"/>
          <w:u w:val="single"/>
        </w:rPr>
        <w:t>отточием</w:t>
      </w:r>
      <w:r w:rsidR="00DB5510" w:rsidRPr="00FD541A">
        <w:rPr>
          <w:rFonts w:ascii="Times New Roman" w:hAnsi="Times New Roman" w:cs="Times New Roman"/>
          <w:sz w:val="28"/>
          <w:szCs w:val="28"/>
        </w:rPr>
        <w:t xml:space="preserve"> с соответствую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DB5510" w:rsidRPr="00FD541A">
        <w:rPr>
          <w:rFonts w:ascii="Times New Roman" w:hAnsi="Times New Roman" w:cs="Times New Roman"/>
          <w:sz w:val="28"/>
          <w:szCs w:val="28"/>
        </w:rPr>
        <w:t>щим номером страницы, с которого начинается заголовок. Заголовки в содер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DB5510" w:rsidRPr="00FD541A">
        <w:rPr>
          <w:rFonts w:ascii="Times New Roman" w:hAnsi="Times New Roman" w:cs="Times New Roman"/>
          <w:sz w:val="28"/>
          <w:szCs w:val="28"/>
        </w:rPr>
        <w:t>жании должны точно повторять заголовки в тексте.</w:t>
      </w:r>
      <w:r w:rsidR="00FD541A">
        <w:rPr>
          <w:rFonts w:ascii="Times New Roman" w:hAnsi="Times New Roman" w:cs="Times New Roman"/>
          <w:sz w:val="28"/>
          <w:szCs w:val="28"/>
        </w:rPr>
        <w:t xml:space="preserve"> Нельзя давать их в другой формулировке, последовательности или сокращать. </w:t>
      </w:r>
    </w:p>
    <w:p w:rsidR="00FD541A" w:rsidRDefault="00FD541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в работе последовательно размещаются введение, основная часть работы и заключение.</w:t>
      </w:r>
    </w:p>
    <w:p w:rsidR="00FD541A" w:rsidRDefault="00FD541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– вступительная, начальная часть дипломной работы.</w:t>
      </w:r>
    </w:p>
    <w:p w:rsidR="00FD541A" w:rsidRDefault="00FD541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введении раскрывается значение избранной темы и проблем, рассмат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риваемых в работе, обосновываются актуальность и важность темы, формули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руются цель и задачи исследования, дается краткая экономическая характери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стика организации, на материалах которой выполняется дипломная работа. При этом следует указать тип организации, форму собственности, привести основ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ные технико-экономические показатели производственной деятельности, отно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сящиеся к теме исследования.</w:t>
      </w:r>
    </w:p>
    <w:p w:rsidR="00FD541A" w:rsidRDefault="00FD541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введения </w:t>
      </w:r>
      <w:r w:rsidR="00F65823">
        <w:rPr>
          <w:rFonts w:ascii="Times New Roman" w:hAnsi="Times New Roman" w:cs="Times New Roman"/>
          <w:sz w:val="28"/>
          <w:szCs w:val="28"/>
        </w:rPr>
        <w:t>не должен превышать 3-4 страниц машинописного текста.</w:t>
      </w:r>
    </w:p>
    <w:p w:rsidR="00F65823" w:rsidRDefault="00F6582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дипломной работы включает иллюстрации, таблицы и раз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деля</w:t>
      </w:r>
      <w:r w:rsidR="00F063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на разделы (главы) и подразделы (параграфы), каждый из которых должен содержать конкретную информацию.</w:t>
      </w:r>
    </w:p>
    <w:p w:rsidR="00F65823" w:rsidRDefault="00F6582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Наиболее оптимальной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структура основной части дипломной 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боты, состоящая из </w:t>
      </w:r>
      <w:r w:rsidRPr="00F65823">
        <w:rPr>
          <w:rFonts w:ascii="Times New Roman" w:hAnsi="Times New Roman" w:cs="Times New Roman"/>
          <w:sz w:val="28"/>
          <w:szCs w:val="28"/>
          <w:u w:val="single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глав. Каждая глава должна включать не менее </w:t>
      </w:r>
      <w:r w:rsidRPr="00F65823">
        <w:rPr>
          <w:rFonts w:ascii="Times New Roman" w:hAnsi="Times New Roman" w:cs="Times New Roman"/>
          <w:sz w:val="28"/>
          <w:szCs w:val="28"/>
          <w:u w:val="single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и не более 4-5 параграфов.</w:t>
      </w:r>
    </w:p>
    <w:p w:rsidR="00F65823" w:rsidRDefault="00F6582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Первая глава</w:t>
      </w:r>
      <w:r>
        <w:rPr>
          <w:rFonts w:ascii="Times New Roman" w:hAnsi="Times New Roman" w:cs="Times New Roman"/>
          <w:sz w:val="28"/>
          <w:szCs w:val="28"/>
        </w:rPr>
        <w:t xml:space="preserve"> носит общетеоретический (методологический) характер. В ней обязательно рассматриваются понятия и определения, сущность, цель и за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дачи проблемы, обзор существующих подходов ее решения на основании прак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тики Республики Беларусь, зарубежного опыта, международных стандартов финансовой отчетности</w:t>
      </w:r>
      <w:r w:rsidR="00AD33ED">
        <w:rPr>
          <w:rFonts w:ascii="Times New Roman" w:hAnsi="Times New Roman" w:cs="Times New Roman"/>
          <w:sz w:val="28"/>
          <w:szCs w:val="28"/>
        </w:rPr>
        <w:t xml:space="preserve"> и международных стандартов аудита</w:t>
      </w:r>
      <w:r>
        <w:rPr>
          <w:rFonts w:ascii="Times New Roman" w:hAnsi="Times New Roman" w:cs="Times New Roman"/>
          <w:sz w:val="28"/>
          <w:szCs w:val="28"/>
        </w:rPr>
        <w:t xml:space="preserve">. Оценивается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уро</w:t>
      </w:r>
      <w:r w:rsidR="00AD33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теоретической разработки темы, точки зрения различных авторов и ар</w:t>
      </w:r>
      <w:r w:rsidR="00AD33E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гу</w:t>
      </w:r>
      <w:r w:rsidR="00FB34E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ментировано формулируется собствен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ное мнение студента</w:t>
      </w:r>
      <w:r w:rsidR="00F063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дипломника по рас</w:t>
      </w:r>
      <w:r w:rsidR="00FB34E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сматриваемым вопросам. При этом ме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ханическое изложение точек зрения </w:t>
      </w:r>
      <w:r w:rsidR="008C17FE">
        <w:rPr>
          <w:rFonts w:ascii="Times New Roman" w:hAnsi="Times New Roman" w:cs="Times New Roman"/>
          <w:sz w:val="28"/>
          <w:szCs w:val="28"/>
        </w:rPr>
        <w:t>раз</w:t>
      </w:r>
      <w:r w:rsidR="00FB34E8">
        <w:rPr>
          <w:rFonts w:ascii="Times New Roman" w:hAnsi="Times New Roman" w:cs="Times New Roman"/>
          <w:sz w:val="28"/>
          <w:szCs w:val="28"/>
        </w:rPr>
        <w:softHyphen/>
      </w:r>
      <w:r w:rsidR="008C17FE">
        <w:rPr>
          <w:rFonts w:ascii="Times New Roman" w:hAnsi="Times New Roman" w:cs="Times New Roman"/>
          <w:sz w:val="28"/>
          <w:szCs w:val="28"/>
        </w:rPr>
        <w:t>личных авторов без дискуссии и без формирования обоснованной собствен</w:t>
      </w:r>
      <w:r w:rsidR="00AD33ED">
        <w:rPr>
          <w:rFonts w:ascii="Times New Roman" w:hAnsi="Times New Roman" w:cs="Times New Roman"/>
          <w:sz w:val="28"/>
          <w:szCs w:val="28"/>
        </w:rPr>
        <w:softHyphen/>
      </w:r>
      <w:r w:rsidR="008C17FE">
        <w:rPr>
          <w:rFonts w:ascii="Times New Roman" w:hAnsi="Times New Roman" w:cs="Times New Roman"/>
          <w:sz w:val="28"/>
          <w:szCs w:val="28"/>
        </w:rPr>
        <w:t>ной позиции не допускается.</w:t>
      </w:r>
    </w:p>
    <w:p w:rsidR="008C17FE" w:rsidRDefault="008C17F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первой главой начинается с подбора литературы.</w:t>
      </w:r>
    </w:p>
    <w:p w:rsidR="008C17FE" w:rsidRDefault="008C17F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при подготовке работы использовать следующие источ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ники:</w:t>
      </w:r>
    </w:p>
    <w:p w:rsidR="008C17FE" w:rsidRDefault="008C17F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законы, постановления, инструктивные и методические указания РБ по вопросам бухгалтерского учета;</w:t>
      </w:r>
    </w:p>
    <w:p w:rsidR="008C17FE" w:rsidRDefault="008C17F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учебники, учебные и методические пособия по специальности;</w:t>
      </w:r>
    </w:p>
    <w:p w:rsidR="008C17FE" w:rsidRDefault="008C17F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монографии и научные труды.</w:t>
      </w:r>
    </w:p>
    <w:p w:rsidR="008C17FE" w:rsidRDefault="008C17F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Законодательные и нормативные документы, отдельные вопросы по теме исследования могут быть освещены в периодических изданиях:</w:t>
      </w:r>
    </w:p>
    <w:p w:rsidR="00250AD9" w:rsidRDefault="008C17F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«Главный бухгалтер», «Вестник министерства по налогам и сбо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рам Республики Беларусь», «</w:t>
      </w:r>
      <w:r w:rsidR="00250AD9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 xml:space="preserve">сы, </w:t>
      </w:r>
      <w:r w:rsidR="00250AD9">
        <w:rPr>
          <w:rFonts w:ascii="Times New Roman" w:hAnsi="Times New Roman" w:cs="Times New Roman"/>
          <w:sz w:val="28"/>
          <w:szCs w:val="28"/>
        </w:rPr>
        <w:t>учет и аудит», «Бухгалтерский учет и анализ», «Национальный бухгалтерский учет», «Консультант», «Консультант бухгалтера» и др.</w:t>
      </w:r>
    </w:p>
    <w:p w:rsidR="00250AD9" w:rsidRDefault="00250AD9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газетах</w:t>
      </w:r>
      <w:proofErr w:type="gramEnd"/>
      <w:r>
        <w:rPr>
          <w:rFonts w:ascii="Times New Roman" w:hAnsi="Times New Roman" w:cs="Times New Roman"/>
          <w:sz w:val="28"/>
          <w:szCs w:val="28"/>
        </w:rPr>
        <w:t>: «Республика», «Национальная экономическая газета» и др.</w:t>
      </w:r>
    </w:p>
    <w:p w:rsidR="00250AD9" w:rsidRDefault="00250AD9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поиска и изучения литературных источников модно использовать справочно-правовые системы: Консультант Плюс,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Бизнес-инфо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50AD9" w:rsidRDefault="00250AD9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литературы начинается с действующих законодательных и нор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мативных актов Республики Беларусь. Затем студент знакомится с остальной литературой.</w:t>
      </w:r>
    </w:p>
    <w:p w:rsidR="00250AD9" w:rsidRDefault="00250AD9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Специальную литературу целесообразно внимательно читать и прорабаты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вать по новым изданиям, так как в них излагаются последние достижения, ко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торые имеют непосредственное отношение к теме исследования. Большой на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учный интерес представляет литература зарубежных изданий, обобщающая</w:t>
      </w:r>
      <w:r w:rsidR="00F73A07">
        <w:rPr>
          <w:rFonts w:ascii="Times New Roman" w:hAnsi="Times New Roman" w:cs="Times New Roman"/>
          <w:sz w:val="28"/>
          <w:szCs w:val="28"/>
        </w:rPr>
        <w:t xml:space="preserve"> опыт работы экономически высокоразвитых стран, работающих в рыночных условиях, и применения международных стандартов по бухгалтерскому учету, аудиту и экономическому анализу.</w:t>
      </w:r>
    </w:p>
    <w:p w:rsidR="00F73A07" w:rsidRDefault="00F73A0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литературы рекомендуется выписать наиболее важную ин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формацию и фиксировать собственные мысли или критические замечания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Выписки из литературных источников следует делать в виде ци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тат. После каждой цитаты должны быть ссылка на автора и источник информа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ции с указанием страницы. Например: </w:t>
      </w:r>
      <w:r w:rsidRPr="00F73A07">
        <w:rPr>
          <w:rFonts w:ascii="Times New Roman" w:hAnsi="Times New Roman" w:cs="Times New Roman"/>
          <w:sz w:val="28"/>
          <w:szCs w:val="28"/>
        </w:rPr>
        <w:t>[</w:t>
      </w:r>
      <w:r w:rsidR="00302E0B">
        <w:rPr>
          <w:rFonts w:ascii="Times New Roman" w:hAnsi="Times New Roman" w:cs="Times New Roman"/>
          <w:sz w:val="28"/>
          <w:szCs w:val="28"/>
        </w:rPr>
        <w:t>7, с</w:t>
      </w:r>
      <w:r>
        <w:rPr>
          <w:rFonts w:ascii="Times New Roman" w:hAnsi="Times New Roman" w:cs="Times New Roman"/>
          <w:sz w:val="28"/>
          <w:szCs w:val="28"/>
        </w:rPr>
        <w:t>. 358</w:t>
      </w:r>
      <w:r w:rsidRPr="00F73A0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A07" w:rsidRDefault="00F73A0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отдельном параграфе дается аннотированный перечень источников, оп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ределяющих нормативно-правовое регулирование учета, анализа и контроля по исследуемой теме.</w:t>
      </w:r>
    </w:p>
    <w:p w:rsidR="00F73A07" w:rsidRDefault="00F73A0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документ аннотированного перечня нормативных документов должен быть представлен следующим образом:</w:t>
      </w:r>
    </w:p>
    <w:p w:rsidR="00F73A07" w:rsidRDefault="00F73A0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законодательного или нормативного акта (закон, указ, по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становление, положение и т.д.)</w:t>
      </w:r>
      <w:r w:rsidR="00376BD7">
        <w:rPr>
          <w:rFonts w:ascii="Times New Roman" w:hAnsi="Times New Roman" w:cs="Times New Roman"/>
          <w:sz w:val="28"/>
          <w:szCs w:val="28"/>
        </w:rPr>
        <w:t>;</w:t>
      </w:r>
    </w:p>
    <w:p w:rsidR="00F73A07" w:rsidRDefault="00F73A0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</w:t>
      </w:r>
      <w:r w:rsidR="00376BD7">
        <w:rPr>
          <w:rFonts w:ascii="Times New Roman" w:hAnsi="Times New Roman" w:cs="Times New Roman"/>
          <w:sz w:val="28"/>
          <w:szCs w:val="28"/>
        </w:rPr>
        <w:t>, дата принятия;</w:t>
      </w:r>
    </w:p>
    <w:p w:rsidR="00376BD7" w:rsidRDefault="00376BD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последние изменения с указанием номера и названия документа;</w:t>
      </w:r>
    </w:p>
    <w:p w:rsidR="00376BD7" w:rsidRDefault="00376BD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краткая аннотация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76BD7" w:rsidRDefault="00376BD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Вторая и третья главы</w:t>
      </w:r>
      <w:r>
        <w:rPr>
          <w:rFonts w:ascii="Times New Roman" w:hAnsi="Times New Roman" w:cs="Times New Roman"/>
          <w:sz w:val="28"/>
          <w:szCs w:val="28"/>
        </w:rPr>
        <w:t xml:space="preserve"> носят строго практический характер.</w:t>
      </w:r>
    </w:p>
    <w:p w:rsidR="00376BD7" w:rsidRDefault="00376BD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излагается методика бухгалтерского учета в соответствии  законодательными и нормативными документами Республики Беларусь, а также действующая система учета, документальное оформление и организация синтетического и аналитического учета предмета исследования и критически оценивается практика учетной работы в исследуемой организации. При этом раскрытие методики учета должно приводиться на практическом </w:t>
      </w:r>
      <w:r w:rsidRPr="00376BD7">
        <w:rPr>
          <w:rFonts w:ascii="Times New Roman" w:hAnsi="Times New Roman" w:cs="Times New Roman"/>
          <w:sz w:val="28"/>
          <w:szCs w:val="28"/>
          <w:u w:val="single"/>
        </w:rPr>
        <w:t>цифровом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териале  организации. Для этого к дипломной работе </w:t>
      </w:r>
      <w:r w:rsidRPr="00376BD7">
        <w:rPr>
          <w:rFonts w:ascii="Times New Roman" w:hAnsi="Times New Roman" w:cs="Times New Roman"/>
          <w:sz w:val="28"/>
          <w:szCs w:val="28"/>
          <w:u w:val="single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 xml:space="preserve"> заполненные первичные документы (если они вызывают интерес и разработаны организа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цией, по материалам которой выполняется работа), сводные и накопительные ведомости, машинограммы и другие регистры учета, в том числе отдельные листы Главной книги по теме исследования. По их данным показ</w:t>
      </w:r>
      <w:r w:rsidR="00822F8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ваются мето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дика и организация учета по исследуемой теме, возможности и пути дальней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шего их совершенствования</w:t>
      </w:r>
      <w:r w:rsidR="00822F8B">
        <w:rPr>
          <w:rFonts w:ascii="Times New Roman" w:hAnsi="Times New Roman" w:cs="Times New Roman"/>
          <w:sz w:val="28"/>
          <w:szCs w:val="28"/>
        </w:rPr>
        <w:t>.</w:t>
      </w:r>
    </w:p>
    <w:p w:rsidR="00822F8B" w:rsidRDefault="00822F8B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и организацию учета по исследуемой теме желательно рассмат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ривать на сквозном примере (со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взаимоувязками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). При этом следует ис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пользовать практический материал за </w:t>
      </w:r>
      <w:r w:rsidRPr="00822F8B">
        <w:rPr>
          <w:rFonts w:ascii="Times New Roman" w:hAnsi="Times New Roman" w:cs="Times New Roman"/>
          <w:sz w:val="28"/>
          <w:szCs w:val="28"/>
          <w:u w:val="single"/>
        </w:rPr>
        <w:t>любой месяц</w:t>
      </w:r>
      <w:r>
        <w:rPr>
          <w:rFonts w:ascii="Times New Roman" w:hAnsi="Times New Roman" w:cs="Times New Roman"/>
          <w:sz w:val="28"/>
          <w:szCs w:val="28"/>
        </w:rPr>
        <w:t xml:space="preserve"> отчетного года, в котором было совершено наибольшее количество хозяйственных операций по теме ис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следования.</w:t>
      </w:r>
    </w:p>
    <w:p w:rsidR="004745AD" w:rsidRDefault="00822F8B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привести корреспонденцию счетов по хозяйственным опера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циям, произведенным за исследуемый период по изучаемой проблеме. Бухгал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терские записи по хозяйственным операциям желательно оформлять, тексто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вым образом, с указанием суммы и источников, н</w:t>
      </w:r>
      <w:r w:rsidR="00324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основании которых сделаны записи.</w:t>
      </w:r>
    </w:p>
    <w:p w:rsidR="00657D10" w:rsidRDefault="00657D1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– В ноябре 2014 г. в ОАО «Заря» по операциям реализации про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дукции были составлены следующие б</w:t>
      </w:r>
      <w:r w:rsidR="00324E3F">
        <w:rPr>
          <w:rFonts w:ascii="Times New Roman" w:hAnsi="Times New Roman" w:cs="Times New Roman"/>
          <w:sz w:val="28"/>
          <w:szCs w:val="28"/>
        </w:rPr>
        <w:t xml:space="preserve">ухгалтерские записи (приложение </w:t>
      </w:r>
      <w:r>
        <w:rPr>
          <w:rFonts w:ascii="Times New Roman" w:hAnsi="Times New Roman" w:cs="Times New Roman"/>
          <w:sz w:val="28"/>
          <w:szCs w:val="28"/>
        </w:rPr>
        <w:t>Х):</w:t>
      </w:r>
    </w:p>
    <w:p w:rsidR="00657D10" w:rsidRDefault="00657D1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отпускную стоимость отгруженной продукции, предъявленную к оп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лате покупателям и признанную в учете реализованной</w:t>
      </w:r>
    </w:p>
    <w:p w:rsidR="00657D10" w:rsidRDefault="00657D10" w:rsidP="00302E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Д-т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62 «Расчеты с покупателями</w:t>
      </w:r>
      <w:r w:rsidR="00342AA8">
        <w:rPr>
          <w:rFonts w:ascii="Times New Roman" w:hAnsi="Times New Roman" w:cs="Times New Roman"/>
          <w:sz w:val="28"/>
          <w:szCs w:val="28"/>
        </w:rPr>
        <w:t xml:space="preserve"> и  заказчиками»</w:t>
      </w:r>
    </w:p>
    <w:p w:rsidR="00342AA8" w:rsidRDefault="00342AA8" w:rsidP="00302E0B">
      <w:pPr>
        <w:spacing w:after="0" w:line="240" w:lineRule="auto"/>
        <w:ind w:left="2632" w:hanging="12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90 «Доходы и расходы по текущей деятельности», субсчет 1 «Вы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ручка от реализации продукции, товаров, работ услуг»</w:t>
      </w:r>
      <w:r w:rsidR="00F06365">
        <w:rPr>
          <w:rFonts w:ascii="Times New Roman" w:hAnsi="Times New Roman" w:cs="Times New Roman"/>
          <w:sz w:val="28"/>
          <w:szCs w:val="28"/>
        </w:rPr>
        <w:tab/>
      </w:r>
      <w:r w:rsidR="00F06365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30 000 000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342AA8" w:rsidRDefault="0070262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сумму выручки, зачисленной на расчетный счет организации</w:t>
      </w:r>
    </w:p>
    <w:p w:rsidR="0070262A" w:rsidRDefault="0070262A" w:rsidP="00302E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Д-т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51 «Расчетный счет»</w:t>
      </w:r>
    </w:p>
    <w:p w:rsidR="0070262A" w:rsidRDefault="0070262A" w:rsidP="00302E0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62 «Расчеты с покупателями и заказчиками</w:t>
      </w:r>
      <w:r w:rsidR="00F06365">
        <w:rPr>
          <w:rFonts w:ascii="Times New Roman" w:hAnsi="Times New Roman" w:cs="Times New Roman"/>
          <w:sz w:val="28"/>
          <w:szCs w:val="28"/>
        </w:rPr>
        <w:tab/>
      </w:r>
      <w:r w:rsidR="00F06365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 w:rsidR="00302E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30 000 000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70262A" w:rsidRDefault="0070262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  <w:r w:rsidR="00302E0B">
        <w:rPr>
          <w:rFonts w:ascii="Times New Roman" w:hAnsi="Times New Roman" w:cs="Times New Roman"/>
          <w:sz w:val="28"/>
          <w:szCs w:val="28"/>
        </w:rPr>
        <w:t xml:space="preserve"> (Приложение Х)</w:t>
      </w:r>
    </w:p>
    <w:p w:rsidR="0070262A" w:rsidRDefault="0070262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корреспонденции счетов по хозяйственным операциям может быть представлено и в таблицах.</w:t>
      </w:r>
    </w:p>
    <w:p w:rsidR="0070262A" w:rsidRDefault="0070262A" w:rsidP="00324E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бухгалтерских записей приведен в таблице 1.</w:t>
      </w:r>
    </w:p>
    <w:p w:rsidR="0070262A" w:rsidRPr="00302E0B" w:rsidRDefault="0070262A" w:rsidP="00F063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E0B">
        <w:rPr>
          <w:rFonts w:ascii="Times New Roman" w:hAnsi="Times New Roman" w:cs="Times New Roman"/>
          <w:b/>
          <w:sz w:val="28"/>
          <w:szCs w:val="28"/>
        </w:rPr>
        <w:t>Таблица 1 – Корреспонденция счетов по учету реализации продукции ОАО «Заря» в ноябре 2014 г.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3444"/>
        <w:gridCol w:w="1316"/>
        <w:gridCol w:w="1021"/>
        <w:gridCol w:w="14"/>
        <w:gridCol w:w="1638"/>
        <w:gridCol w:w="28"/>
        <w:gridCol w:w="2002"/>
      </w:tblGrid>
      <w:tr w:rsidR="00F06365" w:rsidRPr="00863437" w:rsidTr="00863437">
        <w:tc>
          <w:tcPr>
            <w:tcW w:w="3444" w:type="dxa"/>
            <w:vMerge w:val="restart"/>
            <w:vAlign w:val="center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Содержание хозяйственных операций</w:t>
            </w:r>
          </w:p>
        </w:tc>
        <w:tc>
          <w:tcPr>
            <w:tcW w:w="2351" w:type="dxa"/>
            <w:gridSpan w:val="3"/>
            <w:vAlign w:val="center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Корреспонден</w:t>
            </w:r>
            <w:r w:rsidR="00302E0B" w:rsidRPr="0086343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ция счетов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F06365" w:rsidRPr="00863437" w:rsidRDefault="00F06365" w:rsidP="00F0636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 xml:space="preserve">Сумма, руб. </w:t>
            </w:r>
          </w:p>
        </w:tc>
        <w:tc>
          <w:tcPr>
            <w:tcW w:w="2002" w:type="dxa"/>
            <w:vMerge w:val="restart"/>
            <w:vAlign w:val="center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Источник</w:t>
            </w:r>
          </w:p>
        </w:tc>
      </w:tr>
      <w:tr w:rsidR="00F06365" w:rsidRPr="00863437" w:rsidTr="00863437">
        <w:tc>
          <w:tcPr>
            <w:tcW w:w="3444" w:type="dxa"/>
            <w:vMerge/>
            <w:vAlign w:val="center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6" w:type="dxa"/>
            <w:vAlign w:val="center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дебет</w:t>
            </w:r>
          </w:p>
        </w:tc>
        <w:tc>
          <w:tcPr>
            <w:tcW w:w="1035" w:type="dxa"/>
            <w:gridSpan w:val="2"/>
            <w:vAlign w:val="center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кредит</w:t>
            </w:r>
          </w:p>
        </w:tc>
        <w:tc>
          <w:tcPr>
            <w:tcW w:w="1666" w:type="dxa"/>
            <w:gridSpan w:val="2"/>
            <w:vMerge/>
          </w:tcPr>
          <w:p w:rsidR="00F06365" w:rsidRPr="00863437" w:rsidRDefault="00F06365" w:rsidP="00ED1C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02" w:type="dxa"/>
            <w:vMerge/>
            <w:vAlign w:val="center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262A" w:rsidRPr="00863437" w:rsidTr="00863437">
        <w:tc>
          <w:tcPr>
            <w:tcW w:w="3444" w:type="dxa"/>
          </w:tcPr>
          <w:p w:rsidR="00F06365" w:rsidRPr="00863437" w:rsidRDefault="0070262A" w:rsidP="00ED1C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Отгружена и предъявлена покупателям к оплате про</w:t>
            </w:r>
            <w:r w:rsidR="00B37B0F" w:rsidRPr="0086343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дукция по отпускным це</w:t>
            </w:r>
            <w:r w:rsidR="00B37B0F" w:rsidRPr="0086343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нам</w:t>
            </w:r>
            <w:r w:rsidR="00F06365" w:rsidRPr="00863437">
              <w:rPr>
                <w:rFonts w:ascii="Times New Roman" w:hAnsi="Times New Roman" w:cs="Times New Roman"/>
                <w:sz w:val="27"/>
                <w:szCs w:val="27"/>
              </w:rPr>
              <w:t xml:space="preserve"> (с НДС)</w:t>
            </w:r>
          </w:p>
        </w:tc>
        <w:tc>
          <w:tcPr>
            <w:tcW w:w="1316" w:type="dxa"/>
          </w:tcPr>
          <w:p w:rsidR="0070262A" w:rsidRPr="00863437" w:rsidRDefault="0070262A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1035" w:type="dxa"/>
            <w:gridSpan w:val="2"/>
          </w:tcPr>
          <w:p w:rsidR="0070262A" w:rsidRPr="00863437" w:rsidRDefault="0070262A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90-1</w:t>
            </w:r>
          </w:p>
        </w:tc>
        <w:tc>
          <w:tcPr>
            <w:tcW w:w="1666" w:type="dxa"/>
            <w:gridSpan w:val="2"/>
          </w:tcPr>
          <w:p w:rsidR="0070262A" w:rsidRPr="00863437" w:rsidRDefault="0070262A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30 000 000</w:t>
            </w:r>
          </w:p>
        </w:tc>
        <w:tc>
          <w:tcPr>
            <w:tcW w:w="2002" w:type="dxa"/>
          </w:tcPr>
          <w:p w:rsidR="0070262A" w:rsidRPr="00863437" w:rsidRDefault="0070262A" w:rsidP="00F06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  <w:r w:rsidR="00F06365" w:rsidRPr="00863437">
              <w:rPr>
                <w:rFonts w:ascii="Times New Roman" w:hAnsi="Times New Roman" w:cs="Times New Roman"/>
                <w:sz w:val="27"/>
                <w:szCs w:val="27"/>
              </w:rPr>
              <w:t xml:space="preserve"> Х</w:t>
            </w:r>
            <w:r w:rsidR="00F06365" w:rsidRPr="00863437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 xml:space="preserve"> </w:t>
            </w:r>
          </w:p>
        </w:tc>
      </w:tr>
      <w:tr w:rsidR="00F826AB" w:rsidRPr="00863437" w:rsidTr="00863437">
        <w:tc>
          <w:tcPr>
            <w:tcW w:w="3444" w:type="dxa"/>
          </w:tcPr>
          <w:p w:rsidR="00F826AB" w:rsidRPr="00863437" w:rsidRDefault="00F826AB" w:rsidP="00F06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Списывается фактическая себестоимость реализован</w:t>
            </w:r>
            <w:r w:rsidR="00B37B0F" w:rsidRPr="0086343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ной продукции</w:t>
            </w:r>
          </w:p>
        </w:tc>
        <w:tc>
          <w:tcPr>
            <w:tcW w:w="1316" w:type="dxa"/>
          </w:tcPr>
          <w:p w:rsidR="00F826AB" w:rsidRPr="00863437" w:rsidRDefault="00F826AB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90-4</w:t>
            </w:r>
          </w:p>
        </w:tc>
        <w:tc>
          <w:tcPr>
            <w:tcW w:w="1021" w:type="dxa"/>
          </w:tcPr>
          <w:p w:rsidR="00F826AB" w:rsidRPr="00863437" w:rsidRDefault="00F826AB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1652" w:type="dxa"/>
            <w:gridSpan w:val="2"/>
          </w:tcPr>
          <w:p w:rsidR="00F826AB" w:rsidRPr="00863437" w:rsidRDefault="00F826AB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21 000 000</w:t>
            </w:r>
          </w:p>
        </w:tc>
        <w:tc>
          <w:tcPr>
            <w:tcW w:w="2030" w:type="dxa"/>
            <w:gridSpan w:val="2"/>
          </w:tcPr>
          <w:p w:rsidR="00F826AB" w:rsidRPr="00863437" w:rsidRDefault="00F826AB" w:rsidP="00F0636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  <w:r w:rsidR="00F06365" w:rsidRPr="00863437">
              <w:rPr>
                <w:rFonts w:ascii="Times New Roman" w:hAnsi="Times New Roman" w:cs="Times New Roman"/>
                <w:sz w:val="27"/>
                <w:szCs w:val="27"/>
              </w:rPr>
              <w:t xml:space="preserve"> Х</w:t>
            </w:r>
          </w:p>
        </w:tc>
      </w:tr>
      <w:tr w:rsidR="00F06365" w:rsidRPr="00863437" w:rsidTr="00863437">
        <w:tc>
          <w:tcPr>
            <w:tcW w:w="3444" w:type="dxa"/>
          </w:tcPr>
          <w:p w:rsidR="00F06365" w:rsidRPr="00863437" w:rsidRDefault="00F06365" w:rsidP="00ED1C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Начислен НДС на реализо</w:t>
            </w:r>
            <w:r w:rsidR="00B37B0F" w:rsidRPr="0086343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ванную продукцию</w:t>
            </w:r>
          </w:p>
        </w:tc>
        <w:tc>
          <w:tcPr>
            <w:tcW w:w="1316" w:type="dxa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90-2</w:t>
            </w:r>
          </w:p>
        </w:tc>
        <w:tc>
          <w:tcPr>
            <w:tcW w:w="1021" w:type="dxa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68-2</w:t>
            </w:r>
          </w:p>
        </w:tc>
        <w:tc>
          <w:tcPr>
            <w:tcW w:w="1652" w:type="dxa"/>
            <w:gridSpan w:val="2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5 000 000</w:t>
            </w:r>
          </w:p>
        </w:tc>
        <w:tc>
          <w:tcPr>
            <w:tcW w:w="2030" w:type="dxa"/>
            <w:gridSpan w:val="2"/>
          </w:tcPr>
          <w:p w:rsidR="00F06365" w:rsidRPr="00863437" w:rsidRDefault="00F06365" w:rsidP="002F3E6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Приложение Х</w:t>
            </w:r>
          </w:p>
        </w:tc>
      </w:tr>
      <w:tr w:rsidR="00F06365" w:rsidRPr="00863437" w:rsidTr="00863437">
        <w:tc>
          <w:tcPr>
            <w:tcW w:w="3444" w:type="dxa"/>
          </w:tcPr>
          <w:p w:rsidR="00F06365" w:rsidRPr="00863437" w:rsidRDefault="00F06365" w:rsidP="00075FB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Зачислена на расчетный счет организации выручка за реализованную продук</w:t>
            </w:r>
            <w:r w:rsidR="00B37B0F" w:rsidRPr="0086343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цию</w:t>
            </w:r>
          </w:p>
        </w:tc>
        <w:tc>
          <w:tcPr>
            <w:tcW w:w="1316" w:type="dxa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021" w:type="dxa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62</w:t>
            </w:r>
          </w:p>
        </w:tc>
        <w:tc>
          <w:tcPr>
            <w:tcW w:w="1652" w:type="dxa"/>
            <w:gridSpan w:val="2"/>
          </w:tcPr>
          <w:p w:rsidR="00F06365" w:rsidRPr="00863437" w:rsidRDefault="00F06365" w:rsidP="00F0636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30 000 000</w:t>
            </w:r>
          </w:p>
        </w:tc>
        <w:tc>
          <w:tcPr>
            <w:tcW w:w="2030" w:type="dxa"/>
            <w:gridSpan w:val="2"/>
          </w:tcPr>
          <w:p w:rsidR="00F06365" w:rsidRPr="00863437" w:rsidRDefault="00F06365" w:rsidP="002F3E6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3437">
              <w:rPr>
                <w:rFonts w:ascii="Times New Roman" w:hAnsi="Times New Roman" w:cs="Times New Roman"/>
                <w:sz w:val="27"/>
                <w:szCs w:val="27"/>
              </w:rPr>
              <w:t>Приложение Х</w:t>
            </w:r>
          </w:p>
        </w:tc>
      </w:tr>
    </w:tbl>
    <w:p w:rsidR="0070262A" w:rsidRPr="00302E0B" w:rsidRDefault="00F826AB" w:rsidP="00F06365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02E0B">
        <w:rPr>
          <w:rFonts w:ascii="Times New Roman" w:hAnsi="Times New Roman" w:cs="Times New Roman"/>
          <w:sz w:val="24"/>
          <w:szCs w:val="28"/>
        </w:rPr>
        <w:t>Примечание – Источник: собственная разработка</w:t>
      </w:r>
      <w:r w:rsidR="00302E0B">
        <w:rPr>
          <w:rFonts w:ascii="Times New Roman" w:hAnsi="Times New Roman" w:cs="Times New Roman"/>
          <w:sz w:val="24"/>
          <w:szCs w:val="28"/>
        </w:rPr>
        <w:t>.</w:t>
      </w:r>
    </w:p>
    <w:p w:rsidR="00F826AB" w:rsidRDefault="00F826AB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внимание в данной главе должно быть уделено сравнительной характеристике соответствия изученной теории и действующей практики учета. Материалы отклонений по исследуемой теме могут быть определены как </w:t>
      </w:r>
      <w:r w:rsidR="00307620">
        <w:rPr>
          <w:rFonts w:ascii="Times New Roman" w:hAnsi="Times New Roman" w:cs="Times New Roman"/>
          <w:sz w:val="28"/>
          <w:szCs w:val="28"/>
        </w:rPr>
        <w:t>на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307620">
        <w:rPr>
          <w:rFonts w:ascii="Times New Roman" w:hAnsi="Times New Roman" w:cs="Times New Roman"/>
          <w:sz w:val="28"/>
          <w:szCs w:val="28"/>
        </w:rPr>
        <w:lastRenderedPageBreak/>
        <w:t>правления совершенствования бухгалтерского учета в организации и могут быть оформлены отдельным параграфом главы.</w:t>
      </w:r>
    </w:p>
    <w:p w:rsidR="00307620" w:rsidRDefault="0030762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в соответствии с Методическими рекомендациями и требова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ниями по использованию современных информационных технологий при напи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сании дипломных работ, утвержденных учебно-методическим Советом БГЭУ 12.03.2003 г., в параграф по совершенствованию бухгалтерского учета следует включить материал по компьютеризации проблемы, исследуемой в работе.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дается описание используемой в организации компьютерной программы с приложением выходных форм – машинограмм, а затем предлагаются другие программные продукты с указанием их преимуществ (желательно приложить образцы выходных форм).</w:t>
      </w:r>
    </w:p>
    <w:p w:rsidR="00307620" w:rsidRDefault="0030762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Заканчивается вторая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параграфом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исследующим МСФО по теме ди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пломной работы и его сравнением с принятой практикой учета в Республике Беларусь. Кроме того, может рассматриваться международная практика учета по тем</w:t>
      </w:r>
      <w:r w:rsidR="0035477E">
        <w:rPr>
          <w:rFonts w:ascii="Times New Roman" w:hAnsi="Times New Roman" w:cs="Times New Roman"/>
          <w:sz w:val="28"/>
          <w:szCs w:val="28"/>
        </w:rPr>
        <w:t>е исследования (по странам постс</w:t>
      </w:r>
      <w:r>
        <w:rPr>
          <w:rFonts w:ascii="Times New Roman" w:hAnsi="Times New Roman" w:cs="Times New Roman"/>
          <w:sz w:val="28"/>
          <w:szCs w:val="28"/>
        </w:rPr>
        <w:t>оветского пространства, странам Евро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пейского Союза, США и др.)</w:t>
      </w:r>
      <w:r w:rsidR="00C83A55">
        <w:rPr>
          <w:rFonts w:ascii="Times New Roman" w:hAnsi="Times New Roman" w:cs="Times New Roman"/>
          <w:sz w:val="28"/>
          <w:szCs w:val="28"/>
        </w:rPr>
        <w:t>.</w:t>
      </w:r>
    </w:p>
    <w:p w:rsidR="00A50B26" w:rsidRDefault="00A50B26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04D">
        <w:rPr>
          <w:rFonts w:ascii="Times New Roman" w:hAnsi="Times New Roman" w:cs="Times New Roman"/>
          <w:b/>
          <w:sz w:val="28"/>
          <w:szCs w:val="28"/>
        </w:rPr>
        <w:t>В третьей главе</w:t>
      </w:r>
      <w:r>
        <w:rPr>
          <w:rFonts w:ascii="Times New Roman" w:hAnsi="Times New Roman" w:cs="Times New Roman"/>
          <w:sz w:val="28"/>
          <w:szCs w:val="28"/>
        </w:rPr>
        <w:t xml:space="preserve"> дипломной работы могут исследоваться вопросы анализа хозяйственной деятельности или ревизии (аудита) в зависимости от выбора студентом темы исследования.</w:t>
      </w:r>
    </w:p>
    <w:p w:rsidR="0026404D" w:rsidRDefault="00A50B26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названии этой главы должно быть указано наименование организации, на материалах которой она выполнена.</w:t>
      </w:r>
    </w:p>
    <w:p w:rsidR="00A50B26" w:rsidRDefault="00A50B26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Задачами написания третьей главы по вопросам анализа хозяйственной деятельности является исследование объектов, информационного обеспечения, методов и методики анализа, проведение аналитических расчетов (расчет эко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номических показателей, оценка влияния факторов, расчет резервов), формули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ровка выводов и выработки практических рекомендаций, направленных на по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вышение эффективности хозяйствования конкретно</w:t>
      </w:r>
      <w:r w:rsidR="002F3E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28">
        <w:rPr>
          <w:rFonts w:ascii="Times New Roman" w:hAnsi="Times New Roman" w:cs="Times New Roman"/>
          <w:sz w:val="28"/>
          <w:szCs w:val="28"/>
        </w:rPr>
        <w:t>орган</w:t>
      </w:r>
      <w:r w:rsidR="002F3E61">
        <w:rPr>
          <w:rFonts w:ascii="Times New Roman" w:hAnsi="Times New Roman" w:cs="Times New Roman"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0B26" w:rsidRDefault="00A50B26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43B4B">
        <w:rPr>
          <w:rFonts w:ascii="Times New Roman" w:hAnsi="Times New Roman" w:cs="Times New Roman"/>
          <w:sz w:val="28"/>
          <w:szCs w:val="28"/>
        </w:rPr>
        <w:t>подготовке к работе над третьей главой студент должен изучить спе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E43B4B">
        <w:rPr>
          <w:rFonts w:ascii="Times New Roman" w:hAnsi="Times New Roman" w:cs="Times New Roman"/>
          <w:sz w:val="28"/>
          <w:szCs w:val="28"/>
        </w:rPr>
        <w:t>циальную литературу по анализу хозяйственной деятельности, законодатель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E43B4B">
        <w:rPr>
          <w:rFonts w:ascii="Times New Roman" w:hAnsi="Times New Roman" w:cs="Times New Roman"/>
          <w:sz w:val="28"/>
          <w:szCs w:val="28"/>
        </w:rPr>
        <w:t>ные и нормативные документы в области экономического анализа, а также ста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E43B4B">
        <w:rPr>
          <w:rFonts w:ascii="Times New Roman" w:hAnsi="Times New Roman" w:cs="Times New Roman"/>
          <w:sz w:val="28"/>
          <w:szCs w:val="28"/>
        </w:rPr>
        <w:t>тистическую информацию.</w:t>
      </w:r>
    </w:p>
    <w:p w:rsidR="00051363" w:rsidRDefault="00E43B4B" w:rsidP="00051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Источником такой информации могут быть учебные пособия, монографии, публикации в периодических изданиях как отечественных, так и зарубежных авторов</w:t>
      </w:r>
      <w:r w:rsidR="004E3CA2">
        <w:rPr>
          <w:rFonts w:ascii="Times New Roman" w:hAnsi="Times New Roman" w:cs="Times New Roman"/>
          <w:sz w:val="28"/>
          <w:szCs w:val="28"/>
        </w:rPr>
        <w:t>, справочно-правовые системы (</w:t>
      </w:r>
      <w:proofErr w:type="spellStart"/>
      <w:r w:rsidR="004E3CA2">
        <w:rPr>
          <w:rFonts w:ascii="Times New Roman" w:hAnsi="Times New Roman" w:cs="Times New Roman"/>
          <w:sz w:val="28"/>
          <w:szCs w:val="28"/>
        </w:rPr>
        <w:t>Бизнес-Инфо</w:t>
      </w:r>
      <w:proofErr w:type="spellEnd"/>
      <w:r w:rsidR="004E3CA2">
        <w:rPr>
          <w:rFonts w:ascii="Times New Roman" w:hAnsi="Times New Roman" w:cs="Times New Roman"/>
          <w:sz w:val="28"/>
          <w:szCs w:val="28"/>
        </w:rPr>
        <w:t xml:space="preserve">, Консультант </w:t>
      </w:r>
      <w:r w:rsidR="00051363">
        <w:rPr>
          <w:rFonts w:ascii="Times New Roman" w:hAnsi="Times New Roman" w:cs="Times New Roman"/>
          <w:sz w:val="28"/>
          <w:szCs w:val="28"/>
        </w:rPr>
        <w:t xml:space="preserve">Плюс </w:t>
      </w:r>
      <w:r w:rsidR="004E3CA2">
        <w:rPr>
          <w:rFonts w:ascii="Times New Roman" w:hAnsi="Times New Roman" w:cs="Times New Roman"/>
          <w:sz w:val="28"/>
          <w:szCs w:val="28"/>
        </w:rPr>
        <w:t>и др.), а также сеть Интернет, в частности, может быть полезна макроэкономическая, статистическая информация, размещенная на сайтах Национального статисти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4E3CA2">
        <w:rPr>
          <w:rFonts w:ascii="Times New Roman" w:hAnsi="Times New Roman" w:cs="Times New Roman"/>
          <w:sz w:val="28"/>
          <w:szCs w:val="28"/>
        </w:rPr>
        <w:t>ческого Комитета Республики Беларусь, Национального Банка Республики Бе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4E3CA2">
        <w:rPr>
          <w:rFonts w:ascii="Times New Roman" w:hAnsi="Times New Roman" w:cs="Times New Roman"/>
          <w:sz w:val="28"/>
          <w:szCs w:val="28"/>
        </w:rPr>
        <w:t>ларусь</w:t>
      </w:r>
      <w:r w:rsidR="00051363">
        <w:rPr>
          <w:rFonts w:ascii="Times New Roman" w:hAnsi="Times New Roman" w:cs="Times New Roman"/>
          <w:sz w:val="28"/>
          <w:szCs w:val="28"/>
        </w:rPr>
        <w:t>, Министерства финансов Республики Беларусь, Министерства эконо</w:t>
      </w:r>
      <w:r w:rsidR="00051363">
        <w:rPr>
          <w:rFonts w:ascii="Times New Roman" w:hAnsi="Times New Roman" w:cs="Times New Roman"/>
          <w:sz w:val="28"/>
          <w:szCs w:val="28"/>
        </w:rPr>
        <w:softHyphen/>
        <w:t>мики Республики Беларусь, Министерства труда и</w:t>
      </w:r>
      <w:proofErr w:type="gramEnd"/>
      <w:r w:rsidR="00051363">
        <w:rPr>
          <w:rFonts w:ascii="Times New Roman" w:hAnsi="Times New Roman" w:cs="Times New Roman"/>
          <w:sz w:val="28"/>
          <w:szCs w:val="28"/>
        </w:rPr>
        <w:t xml:space="preserve"> социальной защиты Респуб</w:t>
      </w:r>
      <w:r w:rsidR="00051363">
        <w:rPr>
          <w:rFonts w:ascii="Times New Roman" w:hAnsi="Times New Roman" w:cs="Times New Roman"/>
          <w:sz w:val="28"/>
          <w:szCs w:val="28"/>
        </w:rPr>
        <w:softHyphen/>
        <w:t>лики Беларусь</w:t>
      </w:r>
      <w:r w:rsidR="004E3CA2">
        <w:rPr>
          <w:rFonts w:ascii="Times New Roman" w:hAnsi="Times New Roman" w:cs="Times New Roman"/>
          <w:sz w:val="28"/>
          <w:szCs w:val="28"/>
        </w:rPr>
        <w:t xml:space="preserve"> и других государственных органов.</w:t>
      </w:r>
    </w:p>
    <w:p w:rsidR="004E3CA2" w:rsidRDefault="004E3CA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информации (информационное обеспечение) для анализа </w:t>
      </w:r>
      <w:r w:rsidR="00E64801">
        <w:rPr>
          <w:rFonts w:ascii="Times New Roman" w:hAnsi="Times New Roman" w:cs="Times New Roman"/>
          <w:sz w:val="28"/>
          <w:szCs w:val="28"/>
        </w:rPr>
        <w:t>пред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E64801">
        <w:rPr>
          <w:rFonts w:ascii="Times New Roman" w:hAnsi="Times New Roman" w:cs="Times New Roman"/>
          <w:sz w:val="28"/>
          <w:szCs w:val="28"/>
        </w:rPr>
        <w:t>мета исследования могут быть изложены по тексту или в виде таблицы</w:t>
      </w:r>
      <w:r w:rsidR="00E45C8B">
        <w:rPr>
          <w:rFonts w:ascii="Times New Roman" w:hAnsi="Times New Roman" w:cs="Times New Roman"/>
          <w:sz w:val="28"/>
          <w:szCs w:val="28"/>
        </w:rPr>
        <w:t>.</w:t>
      </w:r>
    </w:p>
    <w:p w:rsidR="00AD33ED" w:rsidRDefault="00E45C8B" w:rsidP="000513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оформления информационного обеспечения анализа приведен в таблице </w:t>
      </w:r>
      <w:r w:rsidR="0026404D">
        <w:rPr>
          <w:rFonts w:ascii="Times New Roman" w:hAnsi="Times New Roman" w:cs="Times New Roman"/>
          <w:sz w:val="28"/>
          <w:szCs w:val="28"/>
        </w:rPr>
        <w:t>2</w:t>
      </w:r>
      <w:r w:rsidR="009C1F28">
        <w:rPr>
          <w:rFonts w:ascii="Times New Roman" w:hAnsi="Times New Roman" w:cs="Times New Roman"/>
          <w:sz w:val="28"/>
          <w:szCs w:val="28"/>
        </w:rPr>
        <w:t>.</w:t>
      </w:r>
    </w:p>
    <w:p w:rsidR="00E45C8B" w:rsidRPr="0026404D" w:rsidRDefault="00E45C8B" w:rsidP="002F3E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0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26404D" w:rsidRPr="0026404D">
        <w:rPr>
          <w:rFonts w:ascii="Times New Roman" w:hAnsi="Times New Roman" w:cs="Times New Roman"/>
          <w:b/>
          <w:sz w:val="28"/>
          <w:szCs w:val="28"/>
        </w:rPr>
        <w:t>2</w:t>
      </w:r>
      <w:r w:rsidRPr="0026404D">
        <w:rPr>
          <w:rFonts w:ascii="Times New Roman" w:hAnsi="Times New Roman" w:cs="Times New Roman"/>
          <w:b/>
          <w:sz w:val="28"/>
          <w:szCs w:val="28"/>
        </w:rPr>
        <w:t xml:space="preserve"> – Информационное обеспечение анализа ОАО «Заря»</w:t>
      </w:r>
    </w:p>
    <w:tbl>
      <w:tblPr>
        <w:tblStyle w:val="a4"/>
        <w:tblW w:w="0" w:type="auto"/>
        <w:tblInd w:w="108" w:type="dxa"/>
        <w:tblLook w:val="04A0"/>
      </w:tblPr>
      <w:tblGrid>
        <w:gridCol w:w="4840"/>
        <w:gridCol w:w="2456"/>
      </w:tblGrid>
      <w:tr w:rsidR="00E45C8B" w:rsidRPr="004712D5" w:rsidTr="00AD33ED">
        <w:trPr>
          <w:trHeight w:val="383"/>
        </w:trPr>
        <w:tc>
          <w:tcPr>
            <w:tcW w:w="0" w:type="auto"/>
            <w:vAlign w:val="center"/>
          </w:tcPr>
          <w:p w:rsidR="00E45C8B" w:rsidRPr="004712D5" w:rsidRDefault="00E45C8B" w:rsidP="00471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Источники формирования информации</w:t>
            </w:r>
          </w:p>
        </w:tc>
        <w:tc>
          <w:tcPr>
            <w:tcW w:w="0" w:type="auto"/>
            <w:vAlign w:val="center"/>
          </w:tcPr>
          <w:p w:rsidR="00E45C8B" w:rsidRPr="004712D5" w:rsidRDefault="00E45C8B" w:rsidP="00471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Состав информации</w:t>
            </w:r>
          </w:p>
        </w:tc>
      </w:tr>
      <w:tr w:rsidR="00E45C8B" w:rsidRPr="004712D5" w:rsidTr="00AD33ED">
        <w:tc>
          <w:tcPr>
            <w:tcW w:w="0" w:type="auto"/>
          </w:tcPr>
          <w:p w:rsidR="00E45C8B" w:rsidRPr="004712D5" w:rsidRDefault="00E45C8B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Бухгалтерская отчетность</w:t>
            </w:r>
          </w:p>
        </w:tc>
        <w:tc>
          <w:tcPr>
            <w:tcW w:w="0" w:type="auto"/>
          </w:tcPr>
          <w:p w:rsidR="00E45C8B" w:rsidRPr="004712D5" w:rsidRDefault="00E45C8B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C8B" w:rsidRPr="004712D5" w:rsidTr="00AD33ED">
        <w:tc>
          <w:tcPr>
            <w:tcW w:w="0" w:type="auto"/>
          </w:tcPr>
          <w:p w:rsidR="00E45C8B" w:rsidRPr="004712D5" w:rsidRDefault="00E45C8B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Статистическая</w:t>
            </w:r>
            <w:r w:rsidR="007826CA" w:rsidRPr="004712D5">
              <w:rPr>
                <w:rFonts w:ascii="Times New Roman" w:hAnsi="Times New Roman" w:cs="Times New Roman"/>
                <w:sz w:val="26"/>
                <w:szCs w:val="26"/>
              </w:rPr>
              <w:t xml:space="preserve"> отчетность</w:t>
            </w:r>
          </w:p>
        </w:tc>
        <w:tc>
          <w:tcPr>
            <w:tcW w:w="0" w:type="auto"/>
          </w:tcPr>
          <w:p w:rsidR="00E45C8B" w:rsidRPr="004712D5" w:rsidRDefault="00E45C8B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6CA" w:rsidRPr="004712D5" w:rsidTr="00AD33ED">
        <w:tc>
          <w:tcPr>
            <w:tcW w:w="0" w:type="auto"/>
          </w:tcPr>
          <w:p w:rsidR="007826CA" w:rsidRPr="004712D5" w:rsidRDefault="007826CA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Нормативные, инструктивные материалы</w:t>
            </w:r>
          </w:p>
        </w:tc>
        <w:tc>
          <w:tcPr>
            <w:tcW w:w="0" w:type="auto"/>
          </w:tcPr>
          <w:p w:rsidR="007826CA" w:rsidRPr="004712D5" w:rsidRDefault="007826CA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6CA" w:rsidRPr="004712D5" w:rsidTr="00AD33ED">
        <w:tc>
          <w:tcPr>
            <w:tcW w:w="0" w:type="auto"/>
          </w:tcPr>
          <w:p w:rsidR="007826CA" w:rsidRPr="004712D5" w:rsidRDefault="007826CA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Регистры бухгалтерского учета</w:t>
            </w:r>
          </w:p>
        </w:tc>
        <w:tc>
          <w:tcPr>
            <w:tcW w:w="0" w:type="auto"/>
          </w:tcPr>
          <w:p w:rsidR="007826CA" w:rsidRPr="004712D5" w:rsidRDefault="007826CA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Перечислить</w:t>
            </w:r>
          </w:p>
        </w:tc>
      </w:tr>
      <w:tr w:rsidR="007826CA" w:rsidRPr="004712D5" w:rsidTr="00AD33ED">
        <w:tc>
          <w:tcPr>
            <w:tcW w:w="0" w:type="auto"/>
          </w:tcPr>
          <w:p w:rsidR="007826CA" w:rsidRPr="004712D5" w:rsidRDefault="000601A5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Первичные документы</w:t>
            </w:r>
          </w:p>
        </w:tc>
        <w:tc>
          <w:tcPr>
            <w:tcW w:w="0" w:type="auto"/>
          </w:tcPr>
          <w:p w:rsidR="007826CA" w:rsidRPr="004712D5" w:rsidRDefault="000601A5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Перечислить</w:t>
            </w:r>
          </w:p>
        </w:tc>
      </w:tr>
      <w:tr w:rsidR="000601A5" w:rsidRPr="004712D5" w:rsidTr="00AD33ED">
        <w:tc>
          <w:tcPr>
            <w:tcW w:w="0" w:type="auto"/>
          </w:tcPr>
          <w:p w:rsidR="000601A5" w:rsidRPr="004712D5" w:rsidRDefault="000601A5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Плановая информация</w:t>
            </w:r>
            <w:r w:rsidR="004712D5" w:rsidRPr="004712D5">
              <w:rPr>
                <w:rFonts w:ascii="Times New Roman" w:hAnsi="Times New Roman" w:cs="Times New Roman"/>
                <w:sz w:val="26"/>
                <w:szCs w:val="26"/>
              </w:rPr>
              <w:t xml:space="preserve"> и т.д.</w:t>
            </w:r>
          </w:p>
        </w:tc>
        <w:tc>
          <w:tcPr>
            <w:tcW w:w="0" w:type="auto"/>
          </w:tcPr>
          <w:p w:rsidR="000601A5" w:rsidRPr="004712D5" w:rsidRDefault="000601A5" w:rsidP="000825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12D5">
              <w:rPr>
                <w:rFonts w:ascii="Times New Roman" w:hAnsi="Times New Roman" w:cs="Times New Roman"/>
                <w:sz w:val="26"/>
                <w:szCs w:val="26"/>
              </w:rPr>
              <w:t>Перечислить</w:t>
            </w:r>
          </w:p>
        </w:tc>
      </w:tr>
    </w:tbl>
    <w:p w:rsidR="00E45C8B" w:rsidRPr="0026404D" w:rsidRDefault="000601A5" w:rsidP="009C1F2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404D">
        <w:rPr>
          <w:rFonts w:ascii="Times New Roman" w:hAnsi="Times New Roman" w:cs="Times New Roman"/>
          <w:sz w:val="24"/>
          <w:szCs w:val="28"/>
        </w:rPr>
        <w:t>Примечание – Источник: собственная разработка</w:t>
      </w:r>
      <w:r w:rsidR="0026404D">
        <w:rPr>
          <w:rFonts w:ascii="Times New Roman" w:hAnsi="Times New Roman" w:cs="Times New Roman"/>
          <w:sz w:val="24"/>
          <w:szCs w:val="28"/>
        </w:rPr>
        <w:t>.</w:t>
      </w:r>
    </w:p>
    <w:p w:rsidR="000601A5" w:rsidRDefault="000601A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главе должен быть представлен анализ непосредственно по вы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деленным объектам и направлениям, включающий расчет экономических пока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зателей, оценку их динамики, проведение факторного анализа и оценку влияния факторов на результативный показатель, формулировку предварительных и итоговых выводов. При этом все проведенные расчеты должны иметь практи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ческую значимость.</w:t>
      </w:r>
    </w:p>
    <w:p w:rsidR="000601A5" w:rsidRDefault="000601A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раскрытии методики анализа показателей целесообразно использовать табличный и</w:t>
      </w:r>
      <w:r w:rsidR="00174DF7">
        <w:rPr>
          <w:rFonts w:ascii="Times New Roman" w:hAnsi="Times New Roman" w:cs="Times New Roman"/>
          <w:sz w:val="28"/>
          <w:szCs w:val="28"/>
        </w:rPr>
        <w:t xml:space="preserve"> графический методы. Они наиболее иллюстративные при расчете экономических показателей, проведении анализа динамики, выполнении плана, факторного и других видов анализа, а также для последующей интерпретации полученных результатов.</w:t>
      </w:r>
    </w:p>
    <w:p w:rsidR="00174DF7" w:rsidRDefault="00174DF7" w:rsidP="00324E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аналитических таблиц должно кратко отражать ее </w:t>
      </w:r>
      <w:r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u w:val="single"/>
        </w:rPr>
        <w:t>включать</w:t>
      </w:r>
      <w:r w:rsidRPr="00D929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 xml:space="preserve">исследуемой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  <w:u w:val="single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, за который про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изводится расчет показателей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таблицу </w:t>
      </w:r>
      <w:r w:rsidR="002640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74DF7" w:rsidRPr="0026404D" w:rsidRDefault="00174DF7" w:rsidP="009C1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04D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6404D" w:rsidRPr="0026404D">
        <w:rPr>
          <w:rFonts w:ascii="Times New Roman" w:hAnsi="Times New Roman" w:cs="Times New Roman"/>
          <w:b/>
          <w:sz w:val="28"/>
          <w:szCs w:val="28"/>
        </w:rPr>
        <w:t>3</w:t>
      </w:r>
      <w:r w:rsidRPr="0026404D">
        <w:rPr>
          <w:rFonts w:ascii="Times New Roman" w:hAnsi="Times New Roman" w:cs="Times New Roman"/>
          <w:b/>
          <w:sz w:val="28"/>
          <w:szCs w:val="28"/>
        </w:rPr>
        <w:t xml:space="preserve"> – Анализ состава, динамики и структуры собственного капи</w:t>
      </w:r>
      <w:r w:rsidR="0026404D">
        <w:rPr>
          <w:rFonts w:ascii="Times New Roman" w:hAnsi="Times New Roman" w:cs="Times New Roman"/>
          <w:b/>
          <w:sz w:val="28"/>
          <w:szCs w:val="28"/>
        </w:rPr>
        <w:softHyphen/>
      </w:r>
      <w:r w:rsidRPr="0026404D">
        <w:rPr>
          <w:rFonts w:ascii="Times New Roman" w:hAnsi="Times New Roman" w:cs="Times New Roman"/>
          <w:b/>
          <w:sz w:val="28"/>
          <w:szCs w:val="28"/>
        </w:rPr>
        <w:t>тала ОАО «Алеся» за 20ХХ год</w:t>
      </w:r>
    </w:p>
    <w:tbl>
      <w:tblPr>
        <w:tblStyle w:val="a4"/>
        <w:tblW w:w="0" w:type="auto"/>
        <w:tblInd w:w="108" w:type="dxa"/>
        <w:tblLook w:val="04A0"/>
      </w:tblPr>
      <w:tblGrid>
        <w:gridCol w:w="2113"/>
        <w:gridCol w:w="1125"/>
        <w:gridCol w:w="1036"/>
        <w:gridCol w:w="1126"/>
        <w:gridCol w:w="1036"/>
        <w:gridCol w:w="1082"/>
        <w:gridCol w:w="916"/>
        <w:gridCol w:w="1136"/>
      </w:tblGrid>
      <w:tr w:rsidR="009C1F28" w:rsidRPr="00ED1EAB" w:rsidTr="00F105D2">
        <w:tc>
          <w:tcPr>
            <w:tcW w:w="2113" w:type="dxa"/>
            <w:vMerge w:val="restart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1" w:type="dxa"/>
            <w:gridSpan w:val="2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</w:t>
            </w:r>
          </w:p>
        </w:tc>
        <w:tc>
          <w:tcPr>
            <w:tcW w:w="2162" w:type="dxa"/>
            <w:gridSpan w:val="2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998" w:type="dxa"/>
            <w:gridSpan w:val="2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за отчетный период</w:t>
            </w:r>
          </w:p>
        </w:tc>
        <w:tc>
          <w:tcPr>
            <w:tcW w:w="1136" w:type="dxa"/>
            <w:vMerge w:val="restart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роста, %</w:t>
            </w:r>
          </w:p>
        </w:tc>
      </w:tr>
      <w:tr w:rsidR="009C1F28" w:rsidRPr="00ED1EAB" w:rsidTr="00F105D2">
        <w:tc>
          <w:tcPr>
            <w:tcW w:w="2113" w:type="dxa"/>
            <w:vMerge/>
          </w:tcPr>
          <w:p w:rsidR="009C1F28" w:rsidRPr="00ED1EAB" w:rsidRDefault="009C1F28" w:rsidP="00082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млн.р.</w:t>
            </w:r>
          </w:p>
        </w:tc>
        <w:tc>
          <w:tcPr>
            <w:tcW w:w="1036" w:type="dxa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  <w:tc>
          <w:tcPr>
            <w:tcW w:w="1126" w:type="dxa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млн. р.</w:t>
            </w:r>
          </w:p>
        </w:tc>
        <w:tc>
          <w:tcPr>
            <w:tcW w:w="1036" w:type="dxa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  <w:tc>
          <w:tcPr>
            <w:tcW w:w="1082" w:type="dxa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млн. р.</w:t>
            </w:r>
          </w:p>
        </w:tc>
        <w:tc>
          <w:tcPr>
            <w:tcW w:w="916" w:type="dxa"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  <w:tc>
          <w:tcPr>
            <w:tcW w:w="1136" w:type="dxa"/>
            <w:vMerge/>
            <w:vAlign w:val="center"/>
          </w:tcPr>
          <w:p w:rsidR="009C1F28" w:rsidRPr="00ED1EAB" w:rsidRDefault="009C1F28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0A" w:rsidRPr="00ED1EAB" w:rsidTr="00F105D2">
        <w:tc>
          <w:tcPr>
            <w:tcW w:w="2113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25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590A" w:rsidRPr="00ED1EAB" w:rsidTr="00F105D2">
        <w:tc>
          <w:tcPr>
            <w:tcW w:w="2113" w:type="dxa"/>
          </w:tcPr>
          <w:p w:rsidR="00ED1EAB" w:rsidRPr="00ED1EAB" w:rsidRDefault="00ED1EAB" w:rsidP="0008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125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404165</w:t>
            </w:r>
          </w:p>
        </w:tc>
        <w:tc>
          <w:tcPr>
            <w:tcW w:w="1036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27,64</w:t>
            </w:r>
          </w:p>
        </w:tc>
        <w:tc>
          <w:tcPr>
            <w:tcW w:w="1126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417666</w:t>
            </w:r>
          </w:p>
        </w:tc>
        <w:tc>
          <w:tcPr>
            <w:tcW w:w="1036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28,02</w:t>
            </w:r>
          </w:p>
        </w:tc>
        <w:tc>
          <w:tcPr>
            <w:tcW w:w="1082" w:type="dxa"/>
          </w:tcPr>
          <w:p w:rsidR="00ED1EAB" w:rsidRPr="00ED1EAB" w:rsidRDefault="00ED1EAB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4590A">
              <w:rPr>
                <w:rFonts w:ascii="Times New Roman" w:hAnsi="Times New Roman" w:cs="Times New Roman"/>
                <w:sz w:val="24"/>
                <w:szCs w:val="24"/>
              </w:rPr>
              <w:t>13501</w:t>
            </w:r>
          </w:p>
        </w:tc>
        <w:tc>
          <w:tcPr>
            <w:tcW w:w="916" w:type="dxa"/>
          </w:tcPr>
          <w:p w:rsidR="00ED1EAB" w:rsidRPr="00ED1EAB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6" w:type="dxa"/>
          </w:tcPr>
          <w:p w:rsidR="00ED1EAB" w:rsidRPr="00ED1EAB" w:rsidRDefault="0054590A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103,34</w:t>
            </w:r>
          </w:p>
        </w:tc>
      </w:tr>
      <w:tr w:rsidR="0054590A" w:rsidRPr="00ED1EAB" w:rsidTr="00F105D2">
        <w:tc>
          <w:tcPr>
            <w:tcW w:w="2113" w:type="dxa"/>
          </w:tcPr>
          <w:p w:rsidR="0054590A" w:rsidRDefault="0054590A" w:rsidP="0008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125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2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82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+231</w:t>
            </w:r>
          </w:p>
        </w:tc>
        <w:tc>
          <w:tcPr>
            <w:tcW w:w="91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6" w:type="dxa"/>
          </w:tcPr>
          <w:p w:rsidR="0054590A" w:rsidRDefault="0054590A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238,32</w:t>
            </w:r>
          </w:p>
        </w:tc>
      </w:tr>
      <w:tr w:rsidR="0054590A" w:rsidRPr="00ED1EAB" w:rsidTr="00F105D2">
        <w:tc>
          <w:tcPr>
            <w:tcW w:w="2113" w:type="dxa"/>
          </w:tcPr>
          <w:p w:rsidR="0054590A" w:rsidRDefault="0054590A" w:rsidP="0008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1125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527160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36,05</w:t>
            </w:r>
          </w:p>
        </w:tc>
        <w:tc>
          <w:tcPr>
            <w:tcW w:w="112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525439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35,26</w:t>
            </w:r>
          </w:p>
        </w:tc>
        <w:tc>
          <w:tcPr>
            <w:tcW w:w="1082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-1721</w:t>
            </w:r>
          </w:p>
        </w:tc>
        <w:tc>
          <w:tcPr>
            <w:tcW w:w="91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-0,79</w:t>
            </w:r>
          </w:p>
        </w:tc>
        <w:tc>
          <w:tcPr>
            <w:tcW w:w="1136" w:type="dxa"/>
          </w:tcPr>
          <w:p w:rsidR="0054590A" w:rsidRDefault="0054590A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54590A" w:rsidRPr="00ED1EAB" w:rsidTr="00F105D2">
        <w:tc>
          <w:tcPr>
            <w:tcW w:w="2113" w:type="dxa"/>
          </w:tcPr>
          <w:p w:rsidR="0054590A" w:rsidRDefault="0054590A" w:rsidP="0008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25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17908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12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17376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082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-532</w:t>
            </w:r>
          </w:p>
        </w:tc>
        <w:tc>
          <w:tcPr>
            <w:tcW w:w="91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  <w:tc>
          <w:tcPr>
            <w:tcW w:w="1136" w:type="dxa"/>
          </w:tcPr>
          <w:p w:rsidR="0054590A" w:rsidRDefault="0054590A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97,03</w:t>
            </w:r>
          </w:p>
        </w:tc>
      </w:tr>
      <w:tr w:rsidR="0054590A" w:rsidRPr="00ED1EAB" w:rsidTr="00F105D2">
        <w:tc>
          <w:tcPr>
            <w:tcW w:w="2113" w:type="dxa"/>
          </w:tcPr>
          <w:p w:rsidR="0054590A" w:rsidRDefault="0054590A" w:rsidP="0008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125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91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590A" w:rsidRPr="00ED1EAB" w:rsidTr="00F105D2">
        <w:tc>
          <w:tcPr>
            <w:tcW w:w="2113" w:type="dxa"/>
          </w:tcPr>
          <w:p w:rsidR="0054590A" w:rsidRDefault="0054590A" w:rsidP="0008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1125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949400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64,92</w:t>
            </w:r>
          </w:p>
        </w:tc>
        <w:tc>
          <w:tcPr>
            <w:tcW w:w="112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960884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1082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+11484</w:t>
            </w:r>
          </w:p>
        </w:tc>
        <w:tc>
          <w:tcPr>
            <w:tcW w:w="91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-0,44</w:t>
            </w:r>
          </w:p>
        </w:tc>
        <w:tc>
          <w:tcPr>
            <w:tcW w:w="1136" w:type="dxa"/>
          </w:tcPr>
          <w:p w:rsidR="0054590A" w:rsidRDefault="0054590A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101,21</w:t>
            </w:r>
          </w:p>
        </w:tc>
      </w:tr>
      <w:tr w:rsidR="0054590A" w:rsidRPr="00ED1EAB" w:rsidTr="00F105D2">
        <w:tc>
          <w:tcPr>
            <w:tcW w:w="2113" w:type="dxa"/>
          </w:tcPr>
          <w:p w:rsidR="0054590A" w:rsidRDefault="0054590A" w:rsidP="0008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баланса</w:t>
            </w:r>
          </w:p>
        </w:tc>
        <w:tc>
          <w:tcPr>
            <w:tcW w:w="1125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1462517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2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1490411</w:t>
            </w:r>
          </w:p>
        </w:tc>
        <w:tc>
          <w:tcPr>
            <w:tcW w:w="103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2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+27894</w:t>
            </w:r>
          </w:p>
        </w:tc>
        <w:tc>
          <w:tcPr>
            <w:tcW w:w="916" w:type="dxa"/>
          </w:tcPr>
          <w:p w:rsidR="0054590A" w:rsidRDefault="0054590A" w:rsidP="0008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54590A" w:rsidRDefault="0054590A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101,91</w:t>
            </w:r>
          </w:p>
        </w:tc>
      </w:tr>
    </w:tbl>
    <w:p w:rsidR="00174DF7" w:rsidRPr="0026404D" w:rsidRDefault="0054590A" w:rsidP="009C1F2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404D">
        <w:rPr>
          <w:rFonts w:ascii="Times New Roman" w:hAnsi="Times New Roman" w:cs="Times New Roman"/>
          <w:sz w:val="24"/>
          <w:szCs w:val="28"/>
        </w:rPr>
        <w:t xml:space="preserve">Примечание – Источник: собственная разработка по данным </w:t>
      </w:r>
      <w:r w:rsidR="00F105D2">
        <w:rPr>
          <w:rFonts w:ascii="Times New Roman" w:hAnsi="Times New Roman" w:cs="Times New Roman"/>
          <w:sz w:val="24"/>
          <w:szCs w:val="28"/>
        </w:rPr>
        <w:t>б</w:t>
      </w:r>
      <w:r w:rsidRPr="0026404D">
        <w:rPr>
          <w:rFonts w:ascii="Times New Roman" w:hAnsi="Times New Roman" w:cs="Times New Roman"/>
          <w:sz w:val="24"/>
          <w:szCs w:val="28"/>
        </w:rPr>
        <w:t xml:space="preserve">ухгалтерского </w:t>
      </w:r>
      <w:r w:rsidR="00F105D2">
        <w:rPr>
          <w:rFonts w:ascii="Times New Roman" w:hAnsi="Times New Roman" w:cs="Times New Roman"/>
          <w:sz w:val="24"/>
          <w:szCs w:val="28"/>
        </w:rPr>
        <w:t>б</w:t>
      </w:r>
      <w:r w:rsidRPr="0026404D">
        <w:rPr>
          <w:rFonts w:ascii="Times New Roman" w:hAnsi="Times New Roman" w:cs="Times New Roman"/>
          <w:sz w:val="24"/>
          <w:szCs w:val="28"/>
        </w:rPr>
        <w:t>аланса (</w:t>
      </w:r>
      <w:r w:rsidR="009C1F28" w:rsidRPr="0026404D">
        <w:rPr>
          <w:rFonts w:ascii="Times New Roman" w:hAnsi="Times New Roman" w:cs="Times New Roman"/>
          <w:sz w:val="24"/>
          <w:szCs w:val="28"/>
        </w:rPr>
        <w:t>п</w:t>
      </w:r>
      <w:r w:rsidRPr="0026404D">
        <w:rPr>
          <w:rFonts w:ascii="Times New Roman" w:hAnsi="Times New Roman" w:cs="Times New Roman"/>
          <w:sz w:val="24"/>
          <w:szCs w:val="28"/>
        </w:rPr>
        <w:t xml:space="preserve">риложение </w:t>
      </w:r>
      <w:r w:rsidR="009C1F28" w:rsidRPr="0026404D">
        <w:rPr>
          <w:rFonts w:ascii="Times New Roman" w:hAnsi="Times New Roman" w:cs="Times New Roman"/>
          <w:sz w:val="24"/>
          <w:szCs w:val="28"/>
        </w:rPr>
        <w:t>Т</w:t>
      </w:r>
      <w:r w:rsidRPr="0026404D">
        <w:rPr>
          <w:rFonts w:ascii="Times New Roman" w:hAnsi="Times New Roman" w:cs="Times New Roman"/>
          <w:sz w:val="24"/>
          <w:szCs w:val="28"/>
        </w:rPr>
        <w:t>)</w:t>
      </w:r>
    </w:p>
    <w:p w:rsidR="0054590A" w:rsidRDefault="0054590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каждого отдельного расчета аналитических показателей </w:t>
      </w:r>
      <w:r>
        <w:rPr>
          <w:rFonts w:ascii="Times New Roman" w:hAnsi="Times New Roman" w:cs="Times New Roman"/>
          <w:sz w:val="28"/>
          <w:szCs w:val="28"/>
          <w:u w:val="single"/>
        </w:rPr>
        <w:t>делается вывод.</w:t>
      </w:r>
    </w:p>
    <w:p w:rsidR="00C95CA3" w:rsidRDefault="00C95CA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выводе указывается изменение показателей (рост, снижение); оценка из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менения (благоприятное, положительное, отрицательное, негативное, сильное слабое, незначительное); факторы, повлиявшие на изменения и каким образом (перечислить факторы и указать на их положительное или негативное влияние, незначительное, слабое или сильное, существенное); как устранить негативные явления или улучшить текущее состояние.</w:t>
      </w:r>
      <w:proofErr w:type="gramEnd"/>
    </w:p>
    <w:p w:rsidR="00C95CA3" w:rsidRDefault="00C95CA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CA3">
        <w:rPr>
          <w:rFonts w:ascii="Times New Roman" w:hAnsi="Times New Roman" w:cs="Times New Roman"/>
          <w:sz w:val="28"/>
          <w:szCs w:val="28"/>
        </w:rPr>
        <w:t>Анализ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выявление как текущих, так и прогноз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резервов экономического и социального развития организации, повышение эффективности производства, улучшение использования его экономического потенциала.</w:t>
      </w:r>
    </w:p>
    <w:p w:rsidR="00C95CA3" w:rsidRDefault="00C95CA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проведение сравнительного анализа как одного из наиболее эффективных способов выявления и мобилизации резервов. Также при прове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дении анализа хозяйственной деятельности следует использовать как традици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онные, так и экономико-математические методы исследования.</w:t>
      </w:r>
    </w:p>
    <w:p w:rsidR="00C95CA3" w:rsidRDefault="00C95CA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третья глава обобщением выявленных возможностей и резер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вов улучшения хозяйственной деятельности организации.</w:t>
      </w:r>
    </w:p>
    <w:p w:rsidR="00C95CA3" w:rsidRDefault="00C95CA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резервы должны вытекать из результатов исследования и быть экономически обоснованы расчетами и практическими материалами. Не допускается расчет неподкрепленных конкретными мероприятиями резервов, а также расчет резервов, практическая целесообразность которых вызывает со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мнения.</w:t>
      </w:r>
    </w:p>
    <w:p w:rsidR="00C95CA3" w:rsidRDefault="00C95CA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должно</w:t>
      </w:r>
      <w:r w:rsidR="00D668F0">
        <w:rPr>
          <w:rFonts w:ascii="Times New Roman" w:hAnsi="Times New Roman" w:cs="Times New Roman"/>
          <w:sz w:val="28"/>
          <w:szCs w:val="28"/>
        </w:rPr>
        <w:t xml:space="preserve"> быть уделено прогнозным резервам повышения эффективности хозяйствования, которые могут быть использованы в будущей экономической и другой деятельности организации.</w:t>
      </w:r>
    </w:p>
    <w:p w:rsidR="00C53FD9" w:rsidRDefault="00C53FD9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26404D">
        <w:rPr>
          <w:rFonts w:ascii="Times New Roman" w:hAnsi="Times New Roman" w:cs="Times New Roman"/>
          <w:b/>
          <w:sz w:val="28"/>
          <w:szCs w:val="28"/>
        </w:rPr>
        <w:t>третьей главы</w:t>
      </w:r>
      <w:r>
        <w:rPr>
          <w:rFonts w:ascii="Times New Roman" w:hAnsi="Times New Roman" w:cs="Times New Roman"/>
          <w:sz w:val="28"/>
          <w:szCs w:val="28"/>
        </w:rPr>
        <w:t xml:space="preserve"> дипломной работы по ревизии или аудиту пре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дусматривает исследование организации и методики ревизии или аудита.</w:t>
      </w:r>
    </w:p>
    <w:p w:rsidR="00C53FD9" w:rsidRDefault="00C53FD9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необходимо рассмотреть общие теоретические вопросы контроля: сущность, назначение, классификацию, организационные формы и информаци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онное обеспечение, затем – приемы и способы ревиз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 по исследуе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мой теме.</w:t>
      </w:r>
    </w:p>
    <w:p w:rsidR="00C53FD9" w:rsidRDefault="00C53FD9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Теоретическую часть</w:t>
      </w:r>
      <w:r w:rsidR="00926A76">
        <w:rPr>
          <w:rFonts w:ascii="Times New Roman" w:hAnsi="Times New Roman" w:cs="Times New Roman"/>
          <w:sz w:val="28"/>
          <w:szCs w:val="28"/>
        </w:rPr>
        <w:t xml:space="preserve"> ревизии, аудита по исследуемой проблеме следует излагать на основе изучения действующих нормативно-правовых актов Респуб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926A76">
        <w:rPr>
          <w:rFonts w:ascii="Times New Roman" w:hAnsi="Times New Roman" w:cs="Times New Roman"/>
          <w:sz w:val="28"/>
          <w:szCs w:val="28"/>
        </w:rPr>
        <w:t>лики Беларусь и международных норм, трудов отечественных и зарубежных ученых с указанием недостатков действующей практики и положительных сто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926A76">
        <w:rPr>
          <w:rFonts w:ascii="Times New Roman" w:hAnsi="Times New Roman" w:cs="Times New Roman"/>
          <w:sz w:val="28"/>
          <w:szCs w:val="28"/>
        </w:rPr>
        <w:t>рон соблюдения положени</w:t>
      </w:r>
      <w:r w:rsidR="009C1F28">
        <w:rPr>
          <w:rFonts w:ascii="Times New Roman" w:hAnsi="Times New Roman" w:cs="Times New Roman"/>
          <w:sz w:val="28"/>
          <w:szCs w:val="28"/>
        </w:rPr>
        <w:t>й</w:t>
      </w:r>
      <w:r w:rsidR="00926A76">
        <w:rPr>
          <w:rFonts w:ascii="Times New Roman" w:hAnsi="Times New Roman" w:cs="Times New Roman"/>
          <w:sz w:val="28"/>
          <w:szCs w:val="28"/>
        </w:rPr>
        <w:t xml:space="preserve"> инструктивных материалов в исследуемой органи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926A76">
        <w:rPr>
          <w:rFonts w:ascii="Times New Roman" w:hAnsi="Times New Roman" w:cs="Times New Roman"/>
          <w:sz w:val="28"/>
          <w:szCs w:val="28"/>
        </w:rPr>
        <w:t>зации.</w:t>
      </w:r>
      <w:proofErr w:type="gramEnd"/>
    </w:p>
    <w:p w:rsidR="00926A76" w:rsidRDefault="00926A76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Источниками информации для проведения проверки</w:t>
      </w:r>
      <w:r w:rsidR="00866C78">
        <w:rPr>
          <w:rFonts w:ascii="Times New Roman" w:hAnsi="Times New Roman" w:cs="Times New Roman"/>
          <w:sz w:val="28"/>
          <w:szCs w:val="28"/>
        </w:rPr>
        <w:t xml:space="preserve"> могут быть доку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866C78">
        <w:rPr>
          <w:rFonts w:ascii="Times New Roman" w:hAnsi="Times New Roman" w:cs="Times New Roman"/>
          <w:sz w:val="28"/>
          <w:szCs w:val="28"/>
        </w:rPr>
        <w:t>менты, подтверждающие государственную регистрацию организации, а также определяющие систему ведения бухгалтерского учета (первичные учетные до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866C78">
        <w:rPr>
          <w:rFonts w:ascii="Times New Roman" w:hAnsi="Times New Roman" w:cs="Times New Roman"/>
          <w:sz w:val="28"/>
          <w:szCs w:val="28"/>
        </w:rPr>
        <w:t>кументы, учетные регистры, бухгалтерская и статистическая отчетность (если она предусмотрена по теме исследования), учетная политика и др.</w:t>
      </w:r>
      <w:proofErr w:type="gramEnd"/>
    </w:p>
    <w:p w:rsidR="00866C78" w:rsidRDefault="00866C78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Немаловажное значение имеет планирование проверки. Для этого </w:t>
      </w:r>
      <w:r w:rsidR="00AF283E">
        <w:rPr>
          <w:rFonts w:ascii="Times New Roman" w:hAnsi="Times New Roman" w:cs="Times New Roman"/>
          <w:sz w:val="28"/>
          <w:szCs w:val="28"/>
        </w:rPr>
        <w:t>испол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AF283E">
        <w:rPr>
          <w:rFonts w:ascii="Times New Roman" w:hAnsi="Times New Roman" w:cs="Times New Roman"/>
          <w:sz w:val="28"/>
          <w:szCs w:val="28"/>
        </w:rPr>
        <w:t>нитель (желательно студент) должен разработать план и программу проверки (ревизии) исследуемой организации.</w:t>
      </w:r>
    </w:p>
    <w:p w:rsidR="00AF283E" w:rsidRDefault="00AF283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проведения ревизии должен предусматривать цель ревизии; сроки и место исполнения проверки;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который проводится проверка; вопросы, подлежащие проверке (ревизии); формы документального оформления ревизии.</w:t>
      </w:r>
    </w:p>
    <w:p w:rsidR="00AF283E" w:rsidRDefault="00AF283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разработанного плана проведения ревизии составляется про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грамма проверки, в которой более детально рассматривается работа ревизоров.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ней указываются: объекты проверки (ревизии), способ проверки (выбороч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ный, сплошной); приемы, методы проверки (нормативная, хронологическая, документальная, встречная); сроки проведения проверки.</w:t>
      </w:r>
      <w:proofErr w:type="gramEnd"/>
    </w:p>
    <w:p w:rsidR="00AF283E" w:rsidRDefault="00AF283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третья глава дипломной работы</w:t>
      </w:r>
      <w:r w:rsidR="00343914">
        <w:rPr>
          <w:rFonts w:ascii="Times New Roman" w:hAnsi="Times New Roman" w:cs="Times New Roman"/>
          <w:sz w:val="28"/>
          <w:szCs w:val="28"/>
        </w:rPr>
        <w:t xml:space="preserve"> по аудиту, то при планирован</w:t>
      </w:r>
      <w:proofErr w:type="gramStart"/>
      <w:r w:rsidR="00343914">
        <w:rPr>
          <w:rFonts w:ascii="Times New Roman" w:hAnsi="Times New Roman" w:cs="Times New Roman"/>
          <w:sz w:val="28"/>
          <w:szCs w:val="28"/>
        </w:rPr>
        <w:t>ии ау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="00343914">
        <w:rPr>
          <w:rFonts w:ascii="Times New Roman" w:hAnsi="Times New Roman" w:cs="Times New Roman"/>
          <w:sz w:val="28"/>
          <w:szCs w:val="28"/>
        </w:rPr>
        <w:t>диторской проверки следует руководствоваться постановлением МФ Респуб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343914">
        <w:rPr>
          <w:rFonts w:ascii="Times New Roman" w:hAnsi="Times New Roman" w:cs="Times New Roman"/>
          <w:sz w:val="28"/>
          <w:szCs w:val="28"/>
        </w:rPr>
        <w:t>лики Беларусь, которым утверждены правила аудиторской деятельности «Пла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343914">
        <w:rPr>
          <w:rFonts w:ascii="Times New Roman" w:hAnsi="Times New Roman" w:cs="Times New Roman"/>
          <w:sz w:val="28"/>
          <w:szCs w:val="28"/>
        </w:rPr>
        <w:t>нирование аудита». Правилами установлены единые требования к действиям аудиторских организаций и аудиторов (индивидуальных предпринимателей) по планированию аудита, а также документальному оформлению</w:t>
      </w:r>
      <w:r w:rsidR="001C37A3">
        <w:rPr>
          <w:rFonts w:ascii="Times New Roman" w:hAnsi="Times New Roman" w:cs="Times New Roman"/>
          <w:sz w:val="28"/>
          <w:szCs w:val="28"/>
        </w:rPr>
        <w:t xml:space="preserve"> общей стратегии и плана аудита.</w:t>
      </w:r>
    </w:p>
    <w:p w:rsidR="001C37A3" w:rsidRDefault="001C37A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документ аудитора «Стратегия аудита» должен разрабатываться на основании: характеристики аудиторского задания; объема аудиторской про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верки</w:t>
      </w:r>
      <w:r w:rsidR="005E4CEC">
        <w:rPr>
          <w:rFonts w:ascii="Times New Roman" w:hAnsi="Times New Roman" w:cs="Times New Roman"/>
          <w:sz w:val="28"/>
          <w:szCs w:val="28"/>
        </w:rPr>
        <w:t xml:space="preserve">; структуры </w:t>
      </w:r>
      <w:proofErr w:type="spellStart"/>
      <w:r w:rsidR="005E4CEC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="005E4CEC">
        <w:rPr>
          <w:rFonts w:ascii="Times New Roman" w:hAnsi="Times New Roman" w:cs="Times New Roman"/>
          <w:sz w:val="28"/>
          <w:szCs w:val="28"/>
        </w:rPr>
        <w:t xml:space="preserve"> лица; применяемых основ бухгалтерской (фи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5E4CEC">
        <w:rPr>
          <w:rFonts w:ascii="Times New Roman" w:hAnsi="Times New Roman" w:cs="Times New Roman"/>
          <w:sz w:val="28"/>
          <w:szCs w:val="28"/>
        </w:rPr>
        <w:t>нансовой) отчетности, подлежащей аудиту; определения итоговых и промежу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5E4CEC">
        <w:rPr>
          <w:rFonts w:ascii="Times New Roman" w:hAnsi="Times New Roman" w:cs="Times New Roman"/>
          <w:sz w:val="28"/>
          <w:szCs w:val="28"/>
        </w:rPr>
        <w:t>точных документов по результатам аудита и сроков их предоставления; уровня системы внутреннего контроля.</w:t>
      </w:r>
    </w:p>
    <w:p w:rsidR="005E4CEC" w:rsidRDefault="005E4CEC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определения стратег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дита, аудитор должен разработать и доку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ментально оформить план ожидаемых работ аудитора, в котором указываются: объект аудиторской проверки; источники аудиторской проверки; применяемые способы получения аудиторских доказательств и ответственные исполнители.</w:t>
      </w:r>
    </w:p>
    <w:p w:rsidR="0026404D" w:rsidRDefault="0026404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необходимо рассчитать уровень существенности и аудиторского риска.</w:t>
      </w:r>
    </w:p>
    <w:p w:rsidR="005E4CEC" w:rsidRDefault="005E4CEC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 далее необходимо дать оценку системы внутреннего контроля исследуемой организации. При оценке эффективности и надежности внутрен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него контроля</w:t>
      </w:r>
      <w:r w:rsidR="00A80493">
        <w:rPr>
          <w:rFonts w:ascii="Times New Roman" w:hAnsi="Times New Roman" w:cs="Times New Roman"/>
          <w:sz w:val="28"/>
          <w:szCs w:val="28"/>
        </w:rPr>
        <w:t xml:space="preserve"> проверяющий (ревизор, аудитор) разрабатывает систему тестов проверки, котор</w:t>
      </w:r>
      <w:r w:rsidR="009C1F28">
        <w:rPr>
          <w:rFonts w:ascii="Times New Roman" w:hAnsi="Times New Roman" w:cs="Times New Roman"/>
          <w:sz w:val="28"/>
          <w:szCs w:val="28"/>
        </w:rPr>
        <w:t>ая</w:t>
      </w:r>
      <w:r w:rsidR="00A80493">
        <w:rPr>
          <w:rFonts w:ascii="Times New Roman" w:hAnsi="Times New Roman" w:cs="Times New Roman"/>
          <w:sz w:val="28"/>
          <w:szCs w:val="28"/>
        </w:rPr>
        <w:t xml:space="preserve"> включает: содержание вопроса или объект исследования; со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A80493">
        <w:rPr>
          <w:rFonts w:ascii="Times New Roman" w:hAnsi="Times New Roman" w:cs="Times New Roman"/>
          <w:sz w:val="28"/>
          <w:szCs w:val="28"/>
        </w:rPr>
        <w:t>держание ответа (результат проверки); выводы и решения проверяющего.</w:t>
      </w:r>
    </w:p>
    <w:p w:rsidR="00A80493" w:rsidRDefault="00A8049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положительных или отрицательных ответов дает возможность использовать следующие оценки системы внутреннего контроля:</w:t>
      </w:r>
    </w:p>
    <w:p w:rsidR="00A80493" w:rsidRDefault="00A8049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высокая;</w:t>
      </w:r>
      <w:proofErr w:type="gramEnd"/>
    </w:p>
    <w:p w:rsidR="00A80493" w:rsidRDefault="00A8049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средняя;</w:t>
      </w:r>
      <w:proofErr w:type="gramEnd"/>
    </w:p>
    <w:p w:rsidR="00A80493" w:rsidRDefault="00A8049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низкая.</w:t>
      </w:r>
      <w:proofErr w:type="gramEnd"/>
    </w:p>
    <w:p w:rsidR="00A80493" w:rsidRDefault="00A8049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Студенту необходимо самостоятельно разработать тесты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состоя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 системы внутреннего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бухгалтерского учета исследуемой орга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низации по теме дипломной работы и дать ее оценку.</w:t>
      </w:r>
    </w:p>
    <w:p w:rsidR="00A80493" w:rsidRDefault="00A8049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 моментом является раскрытие методики проведения проверки хозяйственных операций и отражение в учете, а также их документального оформления по теме исследования и указание установленных нарушений, вы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явленных в ходе проведения проверки.</w:t>
      </w:r>
      <w:proofErr w:type="gramEnd"/>
    </w:p>
    <w:p w:rsidR="00A80493" w:rsidRDefault="00A8049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Конкретно по теме следует рассмотреть направления проверки, которые изложены в разработанном плане (программе).</w:t>
      </w:r>
    </w:p>
    <w:p w:rsidR="00A80493" w:rsidRDefault="00A8049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изложение материала в таблицах.</w:t>
      </w:r>
    </w:p>
    <w:p w:rsidR="00A80493" w:rsidRDefault="00A80493" w:rsidP="00324E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составления ведомости проверки приведен в таблице </w:t>
      </w:r>
      <w:r w:rsidR="002640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493" w:rsidRPr="0026404D" w:rsidRDefault="00A80493" w:rsidP="009C1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04D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6404D" w:rsidRPr="0026404D">
        <w:rPr>
          <w:rFonts w:ascii="Times New Roman" w:hAnsi="Times New Roman" w:cs="Times New Roman"/>
          <w:b/>
          <w:sz w:val="28"/>
          <w:szCs w:val="28"/>
        </w:rPr>
        <w:t>4</w:t>
      </w:r>
      <w:r w:rsidRPr="0026404D">
        <w:rPr>
          <w:rFonts w:ascii="Times New Roman" w:hAnsi="Times New Roman" w:cs="Times New Roman"/>
          <w:b/>
          <w:sz w:val="28"/>
          <w:szCs w:val="28"/>
        </w:rPr>
        <w:t xml:space="preserve"> – Ведомость проверки своевременности оприходования вы</w:t>
      </w:r>
      <w:r w:rsidR="0026404D">
        <w:rPr>
          <w:rFonts w:ascii="Times New Roman" w:hAnsi="Times New Roman" w:cs="Times New Roman"/>
          <w:b/>
          <w:sz w:val="28"/>
          <w:szCs w:val="28"/>
        </w:rPr>
        <w:softHyphen/>
      </w:r>
      <w:r w:rsidRPr="0026404D">
        <w:rPr>
          <w:rFonts w:ascii="Times New Roman" w:hAnsi="Times New Roman" w:cs="Times New Roman"/>
          <w:b/>
          <w:sz w:val="28"/>
          <w:szCs w:val="28"/>
        </w:rPr>
        <w:t>ручки от реализации за наличный расчет ОАО «Заря» за 25 ноября 2014 г.</w:t>
      </w:r>
    </w:p>
    <w:tbl>
      <w:tblPr>
        <w:tblStyle w:val="a4"/>
        <w:tblW w:w="0" w:type="auto"/>
        <w:tblInd w:w="108" w:type="dxa"/>
        <w:tblLook w:val="04A0"/>
      </w:tblPr>
      <w:tblGrid>
        <w:gridCol w:w="1728"/>
        <w:gridCol w:w="1708"/>
        <w:gridCol w:w="2058"/>
        <w:gridCol w:w="2404"/>
        <w:gridCol w:w="1848"/>
      </w:tblGrid>
      <w:tr w:rsidR="00A80493" w:rsidRPr="00A80493" w:rsidTr="00863437">
        <w:tc>
          <w:tcPr>
            <w:tcW w:w="1624" w:type="dxa"/>
            <w:vAlign w:val="center"/>
          </w:tcPr>
          <w:p w:rsidR="00A80493" w:rsidRPr="00A80493" w:rsidRDefault="00A80493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выручки по данным кассовых суммирующих аппаратов</w:t>
            </w:r>
          </w:p>
        </w:tc>
        <w:tc>
          <w:tcPr>
            <w:tcW w:w="1708" w:type="dxa"/>
            <w:vAlign w:val="center"/>
          </w:tcPr>
          <w:p w:rsidR="00A80493" w:rsidRPr="00A80493" w:rsidRDefault="00A80493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выручки от реализации по данным товарных отчетов</w:t>
            </w:r>
          </w:p>
        </w:tc>
        <w:tc>
          <w:tcPr>
            <w:tcW w:w="2058" w:type="dxa"/>
            <w:vAlign w:val="center"/>
          </w:tcPr>
          <w:p w:rsidR="00A80493" w:rsidRPr="00A80493" w:rsidRDefault="00A80493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выручки, оприходованной в кассу организации</w:t>
            </w:r>
          </w:p>
        </w:tc>
        <w:tc>
          <w:tcPr>
            <w:tcW w:w="2404" w:type="dxa"/>
            <w:vAlign w:val="center"/>
          </w:tcPr>
          <w:p w:rsidR="00A80493" w:rsidRPr="00A80493" w:rsidRDefault="00A80493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выручки от реализации, </w:t>
            </w:r>
            <w:r w:rsidR="006B689F">
              <w:rPr>
                <w:rFonts w:ascii="Times New Roman" w:hAnsi="Times New Roman" w:cs="Times New Roman"/>
                <w:sz w:val="24"/>
                <w:szCs w:val="24"/>
              </w:rPr>
              <w:t>отра</w:t>
            </w:r>
            <w:r w:rsidR="00B37B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B689F">
              <w:rPr>
                <w:rFonts w:ascii="Times New Roman" w:hAnsi="Times New Roman" w:cs="Times New Roman"/>
                <w:sz w:val="24"/>
                <w:szCs w:val="24"/>
              </w:rPr>
              <w:t>женная по кредиту счета 90 «Доходы и расходы по текущей деятельности»</w:t>
            </w:r>
          </w:p>
        </w:tc>
        <w:tc>
          <w:tcPr>
            <w:tcW w:w="0" w:type="auto"/>
            <w:vAlign w:val="center"/>
          </w:tcPr>
          <w:p w:rsidR="00A80493" w:rsidRPr="00A80493" w:rsidRDefault="006B689F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A80493" w:rsidRPr="006A5D8F" w:rsidTr="00863437">
        <w:tc>
          <w:tcPr>
            <w:tcW w:w="1624" w:type="dxa"/>
          </w:tcPr>
          <w:p w:rsidR="00A80493" w:rsidRPr="006A5D8F" w:rsidRDefault="006B689F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F">
              <w:rPr>
                <w:rFonts w:ascii="Times New Roman" w:hAnsi="Times New Roman" w:cs="Times New Roman"/>
                <w:sz w:val="24"/>
                <w:szCs w:val="24"/>
              </w:rPr>
              <w:t>2 700 000</w:t>
            </w:r>
          </w:p>
        </w:tc>
        <w:tc>
          <w:tcPr>
            <w:tcW w:w="1708" w:type="dxa"/>
          </w:tcPr>
          <w:p w:rsidR="00A80493" w:rsidRPr="006A5D8F" w:rsidRDefault="006B689F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F">
              <w:rPr>
                <w:rFonts w:ascii="Times New Roman" w:hAnsi="Times New Roman" w:cs="Times New Roman"/>
                <w:sz w:val="24"/>
                <w:szCs w:val="24"/>
              </w:rPr>
              <w:t>2 700 000</w:t>
            </w:r>
          </w:p>
        </w:tc>
        <w:tc>
          <w:tcPr>
            <w:tcW w:w="2058" w:type="dxa"/>
          </w:tcPr>
          <w:p w:rsidR="00A80493" w:rsidRPr="006A5D8F" w:rsidRDefault="006B689F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F">
              <w:rPr>
                <w:rFonts w:ascii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2404" w:type="dxa"/>
          </w:tcPr>
          <w:p w:rsidR="00A80493" w:rsidRPr="006A5D8F" w:rsidRDefault="006B689F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F">
              <w:rPr>
                <w:rFonts w:ascii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0" w:type="auto"/>
          </w:tcPr>
          <w:p w:rsidR="00A80493" w:rsidRPr="006A5D8F" w:rsidRDefault="006A5D8F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F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:rsidR="006A5D8F" w:rsidRPr="006A5D8F" w:rsidRDefault="006A5D8F" w:rsidP="009C1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D8F">
              <w:rPr>
                <w:rFonts w:ascii="Times New Roman" w:hAnsi="Times New Roman" w:cs="Times New Roman"/>
                <w:sz w:val="24"/>
                <w:szCs w:val="24"/>
              </w:rPr>
              <w:t>Оприходовано в декабре (искажение финансового результата</w:t>
            </w:r>
            <w:proofErr w:type="gramEnd"/>
          </w:p>
        </w:tc>
      </w:tr>
    </w:tbl>
    <w:p w:rsidR="00A80493" w:rsidRPr="0026404D" w:rsidRDefault="0025113D" w:rsidP="009C1F2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404D">
        <w:rPr>
          <w:rFonts w:ascii="Times New Roman" w:hAnsi="Times New Roman" w:cs="Times New Roman"/>
          <w:sz w:val="24"/>
          <w:szCs w:val="28"/>
        </w:rPr>
        <w:t>Примечание – Источник: собственная разработка</w:t>
      </w:r>
      <w:r w:rsidR="0026404D">
        <w:rPr>
          <w:rFonts w:ascii="Times New Roman" w:hAnsi="Times New Roman" w:cs="Times New Roman"/>
          <w:sz w:val="24"/>
          <w:szCs w:val="28"/>
        </w:rPr>
        <w:t>.</w:t>
      </w:r>
    </w:p>
    <w:p w:rsidR="0025113D" w:rsidRDefault="0025113D" w:rsidP="00324E3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составления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ведомости проверки правильности отражения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учете хозяйственных операций приведен в таблице </w:t>
      </w:r>
      <w:r w:rsidR="002640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13D" w:rsidRPr="0026404D" w:rsidRDefault="0025113D" w:rsidP="009C1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04D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6404D">
        <w:rPr>
          <w:rFonts w:ascii="Times New Roman" w:hAnsi="Times New Roman" w:cs="Times New Roman"/>
          <w:b/>
          <w:sz w:val="28"/>
          <w:szCs w:val="28"/>
        </w:rPr>
        <w:t>5</w:t>
      </w:r>
      <w:r w:rsidRPr="0026404D">
        <w:rPr>
          <w:rFonts w:ascii="Times New Roman" w:hAnsi="Times New Roman" w:cs="Times New Roman"/>
          <w:b/>
          <w:sz w:val="28"/>
          <w:szCs w:val="28"/>
        </w:rPr>
        <w:t xml:space="preserve"> – Ведомость проверки правильности отражения в учете реали</w:t>
      </w:r>
      <w:r w:rsidR="0026404D">
        <w:rPr>
          <w:rFonts w:ascii="Times New Roman" w:hAnsi="Times New Roman" w:cs="Times New Roman"/>
          <w:b/>
          <w:sz w:val="28"/>
          <w:szCs w:val="28"/>
        </w:rPr>
        <w:softHyphen/>
      </w:r>
      <w:r w:rsidRPr="0026404D">
        <w:rPr>
          <w:rFonts w:ascii="Times New Roman" w:hAnsi="Times New Roman" w:cs="Times New Roman"/>
          <w:b/>
          <w:sz w:val="28"/>
          <w:szCs w:val="28"/>
        </w:rPr>
        <w:t>зации продукции ОАО «Заря» за ноябрь 2014 г.</w:t>
      </w:r>
    </w:p>
    <w:tbl>
      <w:tblPr>
        <w:tblStyle w:val="a4"/>
        <w:tblW w:w="9571" w:type="dxa"/>
        <w:tblInd w:w="108" w:type="dxa"/>
        <w:tblLayout w:type="fixed"/>
        <w:tblLook w:val="04A0"/>
      </w:tblPr>
      <w:tblGrid>
        <w:gridCol w:w="1732"/>
        <w:gridCol w:w="840"/>
        <w:gridCol w:w="966"/>
        <w:gridCol w:w="980"/>
        <w:gridCol w:w="835"/>
        <w:gridCol w:w="992"/>
        <w:gridCol w:w="993"/>
        <w:gridCol w:w="992"/>
        <w:gridCol w:w="1241"/>
      </w:tblGrid>
      <w:tr w:rsidR="009C1F28" w:rsidRPr="00F105D2" w:rsidTr="00F105D2">
        <w:tc>
          <w:tcPr>
            <w:tcW w:w="1732" w:type="dxa"/>
            <w:vMerge w:val="restart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Содержание хозяйственной операции</w:t>
            </w:r>
          </w:p>
        </w:tc>
        <w:tc>
          <w:tcPr>
            <w:tcW w:w="2786" w:type="dxa"/>
            <w:gridSpan w:val="3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По данным бухгалтер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ского учета</w:t>
            </w:r>
          </w:p>
        </w:tc>
        <w:tc>
          <w:tcPr>
            <w:tcW w:w="2820" w:type="dxa"/>
            <w:gridSpan w:val="3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По данным проверки</w:t>
            </w:r>
          </w:p>
        </w:tc>
        <w:tc>
          <w:tcPr>
            <w:tcW w:w="992" w:type="dxa"/>
            <w:vMerge w:val="restart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05D2">
              <w:rPr>
                <w:rFonts w:ascii="Times New Roman" w:hAnsi="Times New Roman" w:cs="Times New Roman"/>
              </w:rPr>
              <w:t>Откло-нения</w:t>
            </w:r>
            <w:proofErr w:type="spellEnd"/>
            <w:proofErr w:type="gramEnd"/>
          </w:p>
        </w:tc>
        <w:tc>
          <w:tcPr>
            <w:tcW w:w="1241" w:type="dxa"/>
            <w:vMerge w:val="restart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F105D2">
              <w:rPr>
                <w:rFonts w:ascii="Times New Roman" w:hAnsi="Times New Roman" w:cs="Times New Roman"/>
              </w:rPr>
              <w:t>инфома-ции</w:t>
            </w:r>
            <w:proofErr w:type="spellEnd"/>
          </w:p>
        </w:tc>
      </w:tr>
      <w:tr w:rsidR="009C1F28" w:rsidRPr="00F105D2" w:rsidTr="00F105D2"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9C1F28" w:rsidRPr="00F105D2" w:rsidRDefault="009C1F28" w:rsidP="000825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966" w:type="dxa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кредит</w:t>
            </w:r>
          </w:p>
        </w:tc>
        <w:tc>
          <w:tcPr>
            <w:tcW w:w="980" w:type="dxa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835" w:type="dxa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992" w:type="dxa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кредит</w:t>
            </w:r>
          </w:p>
        </w:tc>
        <w:tc>
          <w:tcPr>
            <w:tcW w:w="993" w:type="dxa"/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13D" w:rsidRPr="00F105D2" w:rsidTr="00F105D2"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25113D" w:rsidRPr="00F105D2" w:rsidRDefault="0025113D" w:rsidP="0008257B">
            <w:pPr>
              <w:jc w:val="both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Отгружена и предъявлена покупателю к оплате про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дукция по от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пускным це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нам (с НДС)</w:t>
            </w:r>
          </w:p>
        </w:tc>
        <w:tc>
          <w:tcPr>
            <w:tcW w:w="840" w:type="dxa"/>
          </w:tcPr>
          <w:p w:rsidR="0025113D" w:rsidRPr="00F105D2" w:rsidRDefault="0025113D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6" w:type="dxa"/>
          </w:tcPr>
          <w:p w:rsidR="0025113D" w:rsidRPr="00F105D2" w:rsidRDefault="0025113D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90-1</w:t>
            </w:r>
          </w:p>
        </w:tc>
        <w:tc>
          <w:tcPr>
            <w:tcW w:w="980" w:type="dxa"/>
          </w:tcPr>
          <w:p w:rsidR="0025113D" w:rsidRPr="00F105D2" w:rsidRDefault="0025113D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30 000 000</w:t>
            </w:r>
          </w:p>
        </w:tc>
        <w:tc>
          <w:tcPr>
            <w:tcW w:w="835" w:type="dxa"/>
          </w:tcPr>
          <w:p w:rsidR="0025113D" w:rsidRPr="00F105D2" w:rsidRDefault="0025113D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25113D" w:rsidRPr="00F105D2" w:rsidRDefault="0025113D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90-1</w:t>
            </w:r>
          </w:p>
        </w:tc>
        <w:tc>
          <w:tcPr>
            <w:tcW w:w="993" w:type="dxa"/>
          </w:tcPr>
          <w:p w:rsidR="0025113D" w:rsidRPr="00F105D2" w:rsidRDefault="0025113D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30 000 000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5113D" w:rsidRPr="00F105D2" w:rsidRDefault="0025113D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5113D" w:rsidRPr="00F105D2" w:rsidRDefault="0025113D" w:rsidP="009C1F28">
            <w:pPr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Прило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жение</w:t>
            </w:r>
            <w:r w:rsidR="009C1F28" w:rsidRPr="00F105D2">
              <w:rPr>
                <w:rFonts w:ascii="Times New Roman" w:hAnsi="Times New Roman" w:cs="Times New Roman"/>
              </w:rPr>
              <w:t xml:space="preserve"> Х</w:t>
            </w:r>
          </w:p>
        </w:tc>
      </w:tr>
      <w:tr w:rsidR="009C1F28" w:rsidRPr="00F105D2" w:rsidTr="00F105D2"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9C1F28" w:rsidRPr="00F105D2" w:rsidRDefault="009C1F28" w:rsidP="0008257B">
            <w:pPr>
              <w:jc w:val="both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Списывается фактическая себестоимость реализован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ной продук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840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60-4</w:t>
            </w:r>
          </w:p>
        </w:tc>
        <w:tc>
          <w:tcPr>
            <w:tcW w:w="966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80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21 000 000</w:t>
            </w:r>
          </w:p>
        </w:tc>
        <w:tc>
          <w:tcPr>
            <w:tcW w:w="835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90-4</w:t>
            </w:r>
          </w:p>
        </w:tc>
        <w:tc>
          <w:tcPr>
            <w:tcW w:w="992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21 000 000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C1F28" w:rsidRPr="00F105D2" w:rsidRDefault="009C1F28" w:rsidP="00CE6291">
            <w:pPr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Прило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жение Х</w:t>
            </w:r>
          </w:p>
        </w:tc>
      </w:tr>
      <w:tr w:rsidR="009C1F28" w:rsidRPr="00F105D2" w:rsidTr="00F105D2"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9C1F28" w:rsidRPr="00F105D2" w:rsidRDefault="009C1F28" w:rsidP="0008257B">
            <w:pPr>
              <w:jc w:val="both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Начислен НДС на реа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лизованную продукцию</w:t>
            </w:r>
          </w:p>
        </w:tc>
        <w:tc>
          <w:tcPr>
            <w:tcW w:w="840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90-2</w:t>
            </w:r>
          </w:p>
        </w:tc>
        <w:tc>
          <w:tcPr>
            <w:tcW w:w="966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68-2</w:t>
            </w:r>
          </w:p>
        </w:tc>
        <w:tc>
          <w:tcPr>
            <w:tcW w:w="980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5 000 000</w:t>
            </w:r>
          </w:p>
        </w:tc>
        <w:tc>
          <w:tcPr>
            <w:tcW w:w="835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90-2</w:t>
            </w:r>
          </w:p>
        </w:tc>
        <w:tc>
          <w:tcPr>
            <w:tcW w:w="992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68-2</w:t>
            </w:r>
          </w:p>
        </w:tc>
        <w:tc>
          <w:tcPr>
            <w:tcW w:w="993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5 000 000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9C1F28" w:rsidRPr="00F105D2" w:rsidRDefault="009C1F28" w:rsidP="00CE6291">
            <w:pPr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Прило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жение Х</w:t>
            </w:r>
          </w:p>
        </w:tc>
      </w:tr>
      <w:tr w:rsidR="009C1F28" w:rsidRPr="00F105D2" w:rsidTr="00F105D2">
        <w:tc>
          <w:tcPr>
            <w:tcW w:w="1732" w:type="dxa"/>
            <w:tcBorders>
              <w:top w:val="single" w:sz="4" w:space="0" w:color="auto"/>
            </w:tcBorders>
          </w:tcPr>
          <w:p w:rsidR="009C1F28" w:rsidRPr="00F105D2" w:rsidRDefault="009C1F28" w:rsidP="0008257B">
            <w:pPr>
              <w:jc w:val="both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Зачислена на расчетный счет выручка за реализо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ванную про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дукцию</w:t>
            </w:r>
          </w:p>
        </w:tc>
        <w:tc>
          <w:tcPr>
            <w:tcW w:w="840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6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0" w:type="dxa"/>
          </w:tcPr>
          <w:p w:rsidR="009C1F28" w:rsidRPr="00F105D2" w:rsidRDefault="00D237D2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30 000 000</w:t>
            </w:r>
          </w:p>
        </w:tc>
        <w:tc>
          <w:tcPr>
            <w:tcW w:w="835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30 000 000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1F28" w:rsidRPr="00F105D2" w:rsidRDefault="009C1F28" w:rsidP="009C1F28">
            <w:pPr>
              <w:jc w:val="center"/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C1F28" w:rsidRPr="00F105D2" w:rsidRDefault="009C1F28" w:rsidP="00CE6291">
            <w:pPr>
              <w:rPr>
                <w:rFonts w:ascii="Times New Roman" w:hAnsi="Times New Roman" w:cs="Times New Roman"/>
              </w:rPr>
            </w:pPr>
            <w:r w:rsidRPr="00F105D2">
              <w:rPr>
                <w:rFonts w:ascii="Times New Roman" w:hAnsi="Times New Roman" w:cs="Times New Roman"/>
              </w:rPr>
              <w:t>Прило</w:t>
            </w:r>
            <w:r w:rsidR="00B37B0F" w:rsidRPr="00F105D2">
              <w:rPr>
                <w:rFonts w:ascii="Times New Roman" w:hAnsi="Times New Roman" w:cs="Times New Roman"/>
              </w:rPr>
              <w:softHyphen/>
            </w:r>
            <w:r w:rsidRPr="00F105D2">
              <w:rPr>
                <w:rFonts w:ascii="Times New Roman" w:hAnsi="Times New Roman" w:cs="Times New Roman"/>
              </w:rPr>
              <w:t>жение Х</w:t>
            </w:r>
          </w:p>
        </w:tc>
      </w:tr>
    </w:tbl>
    <w:p w:rsidR="0025113D" w:rsidRPr="0026404D" w:rsidRDefault="00BB46D9" w:rsidP="00D237D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404D">
        <w:rPr>
          <w:rFonts w:ascii="Times New Roman" w:hAnsi="Times New Roman" w:cs="Times New Roman"/>
          <w:sz w:val="24"/>
          <w:szCs w:val="28"/>
        </w:rPr>
        <w:t>Примечание – Источник: собственная разработка</w:t>
      </w:r>
      <w:r w:rsidR="0026404D">
        <w:rPr>
          <w:rFonts w:ascii="Times New Roman" w:hAnsi="Times New Roman" w:cs="Times New Roman"/>
          <w:sz w:val="24"/>
          <w:szCs w:val="28"/>
        </w:rPr>
        <w:t>.</w:t>
      </w:r>
    </w:p>
    <w:p w:rsidR="004E3CA2" w:rsidRDefault="004E3CA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5D8F">
        <w:rPr>
          <w:rFonts w:ascii="Times New Roman" w:hAnsi="Times New Roman" w:cs="Times New Roman"/>
          <w:sz w:val="28"/>
          <w:szCs w:val="28"/>
        </w:rPr>
        <w:t xml:space="preserve">По данным каждой таблицы необходимо записать краткий </w:t>
      </w:r>
      <w:proofErr w:type="gramStart"/>
      <w:r w:rsidR="006A5D8F">
        <w:rPr>
          <w:rFonts w:ascii="Times New Roman" w:hAnsi="Times New Roman" w:cs="Times New Roman"/>
          <w:sz w:val="28"/>
          <w:szCs w:val="28"/>
        </w:rPr>
        <w:t>комментарий</w:t>
      </w:r>
      <w:proofErr w:type="gramEnd"/>
      <w:r w:rsidR="006A5D8F">
        <w:rPr>
          <w:rFonts w:ascii="Times New Roman" w:hAnsi="Times New Roman" w:cs="Times New Roman"/>
          <w:sz w:val="28"/>
          <w:szCs w:val="28"/>
        </w:rPr>
        <w:t xml:space="preserve"> выявленного нарушения, что будет являться основанием записи в акт проверки, который представляется студентом после полного раскрытия методики прове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6A5D8F">
        <w:rPr>
          <w:rFonts w:ascii="Times New Roman" w:hAnsi="Times New Roman" w:cs="Times New Roman"/>
          <w:sz w:val="28"/>
          <w:szCs w:val="28"/>
        </w:rPr>
        <w:t>дения проверки. При наличии в исследуемой организации акта ревизии пред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6A5D8F">
        <w:rPr>
          <w:rFonts w:ascii="Times New Roman" w:hAnsi="Times New Roman" w:cs="Times New Roman"/>
          <w:sz w:val="28"/>
          <w:szCs w:val="28"/>
        </w:rPr>
        <w:t>ставляется копия акта, а если в организации за исследуемый период отсутст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6A5D8F">
        <w:rPr>
          <w:rFonts w:ascii="Times New Roman" w:hAnsi="Times New Roman" w:cs="Times New Roman"/>
          <w:sz w:val="28"/>
          <w:szCs w:val="28"/>
        </w:rPr>
        <w:t>вуют документы по проверке, то студент самостоятельно разрабатывает акт 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6A5D8F">
        <w:rPr>
          <w:rFonts w:ascii="Times New Roman" w:hAnsi="Times New Roman" w:cs="Times New Roman"/>
          <w:sz w:val="28"/>
          <w:szCs w:val="28"/>
        </w:rPr>
        <w:t>визии, и, только в той части, касающейся объекта проверки по теме дипломной работы.</w:t>
      </w:r>
    </w:p>
    <w:p w:rsidR="006A5D8F" w:rsidRDefault="006A5D8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b/>
          <w:sz w:val="28"/>
          <w:szCs w:val="28"/>
        </w:rPr>
        <w:t>Акт ревизии</w:t>
      </w:r>
      <w:r>
        <w:rPr>
          <w:rFonts w:ascii="Times New Roman" w:hAnsi="Times New Roman" w:cs="Times New Roman"/>
          <w:sz w:val="28"/>
          <w:szCs w:val="28"/>
        </w:rPr>
        <w:t xml:space="preserve"> должен состоять из двух частей: вводная и результативная (исследовательская).</w:t>
      </w:r>
    </w:p>
    <w:p w:rsidR="006A5D8F" w:rsidRDefault="006A5D8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Вводная</w:t>
      </w:r>
      <w:r>
        <w:rPr>
          <w:rFonts w:ascii="Times New Roman" w:hAnsi="Times New Roman" w:cs="Times New Roman"/>
          <w:sz w:val="28"/>
          <w:szCs w:val="28"/>
        </w:rPr>
        <w:t xml:space="preserve"> часть акта ревизии должна содержать: наименование документа; дату и место составления; кем и на каком основании проведена </w:t>
      </w:r>
      <w:r w:rsidR="00D237D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>; про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веряемый период и сроки проведения проверки; полное наименование и рекви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зиты проверяемой организации; сведения об учредителях проверяемой органи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зации; перечень и реквизиты всех счетов </w:t>
      </w:r>
      <w:r w:rsidR="00D237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банках;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 и когда проводилась предыдущая проверка и что сделано в организации за прошедший период по устранению его выявленных недостатков и нарушений.</w:t>
      </w:r>
    </w:p>
    <w:p w:rsidR="00017D67" w:rsidRDefault="00017D6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b/>
          <w:sz w:val="28"/>
          <w:szCs w:val="28"/>
        </w:rPr>
        <w:t>Результативная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(исследовательская) часть акта это систематизированный перечень нарушений, недостатков и злоупотреблений, выявленных в процессе проведения проверки по теме исследования.</w:t>
      </w:r>
    </w:p>
    <w:p w:rsidR="00017D67" w:rsidRDefault="00017D6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глава дипломной работы по аудиту,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документом, подтверждаю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щим факт проведения проверки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аудиторское заключение, в котором также как и в акте ревизии должны быть вводная и результативная (исследова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тельская) части с такими же реквизитами.</w:t>
      </w:r>
    </w:p>
    <w:p w:rsidR="00C72E6F" w:rsidRDefault="00C72E6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b/>
          <w:sz w:val="28"/>
          <w:szCs w:val="28"/>
        </w:rPr>
        <w:t>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логически и последовательно излагаются теоретические и практические выводы по результатам проведенного исследования и даются 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комендации по улучшению экономической работы организации. В выводах кратко, но достаточно полно дается оценка постановки учета и контроля в ор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ганизации и результатов проведенного студентом анализа хозяйственной дея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тельности. При этом основное внимание уделяется раскрытию положительных и отрицательных сторон деятельности организации.</w:t>
      </w:r>
    </w:p>
    <w:p w:rsidR="00C72E6F" w:rsidRDefault="00C72E6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должны содержать рекомендации по дальнейшему улучше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нию учетно-аналитической работы, выявлению и использованию текущих и прогнозных резервов повышения эффективности хозяйствования, а также вне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дрения их в практику учетно-аналитической работы организации.</w:t>
      </w:r>
    </w:p>
    <w:p w:rsidR="00C72E6F" w:rsidRDefault="00C72E6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следует выделить рекомендации по развитию компьютеризации учетной и другой экономической работы.</w:t>
      </w:r>
    </w:p>
    <w:p w:rsidR="00C72E6F" w:rsidRDefault="00C72E6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работа, в которой только пересказываются учебники, учебные пособия и инструкции к защите не допускается и возвращается студенту на до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работку.</w:t>
      </w:r>
    </w:p>
    <w:p w:rsidR="00C72E6F" w:rsidRDefault="00C72E6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мысли студента по теме исследования должны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="00387577">
        <w:rPr>
          <w:rFonts w:ascii="Times New Roman" w:hAnsi="Times New Roman" w:cs="Times New Roman"/>
          <w:sz w:val="28"/>
          <w:szCs w:val="28"/>
        </w:rPr>
        <w:t xml:space="preserve"> размещены в текстовой части, которые трактуются личным местоимением пер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387577">
        <w:rPr>
          <w:rFonts w:ascii="Times New Roman" w:hAnsi="Times New Roman" w:cs="Times New Roman"/>
          <w:sz w:val="28"/>
          <w:szCs w:val="28"/>
        </w:rPr>
        <w:t>вого лица множественного числа или от третьего лица единственного числа. С этой целью желательно применять конструктивные выражения типа «мы счи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387577">
        <w:rPr>
          <w:rFonts w:ascii="Times New Roman" w:hAnsi="Times New Roman" w:cs="Times New Roman"/>
          <w:sz w:val="28"/>
          <w:szCs w:val="28"/>
        </w:rPr>
        <w:lastRenderedPageBreak/>
        <w:t>таем», «мы полагаем», «мы предполагаем», «по нашему мнению», «в работе из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387577">
        <w:rPr>
          <w:rFonts w:ascii="Times New Roman" w:hAnsi="Times New Roman" w:cs="Times New Roman"/>
          <w:sz w:val="28"/>
          <w:szCs w:val="28"/>
        </w:rPr>
        <w:t>лагается», «автором получено», «наблюдается» и т.п. Не принято употреблять личное местоимение от первого лица единственного числа, то есть «я», «мною».</w:t>
      </w:r>
      <w:r w:rsidR="00F105D2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BB46B8">
        <w:rPr>
          <w:rFonts w:ascii="Times New Roman" w:hAnsi="Times New Roman" w:cs="Times New Roman"/>
          <w:sz w:val="28"/>
          <w:szCs w:val="28"/>
        </w:rPr>
        <w:t xml:space="preserve"> писать </w:t>
      </w:r>
      <w:r w:rsidR="00F105D2">
        <w:rPr>
          <w:rFonts w:ascii="Times New Roman" w:hAnsi="Times New Roman" w:cs="Times New Roman"/>
          <w:sz w:val="28"/>
          <w:szCs w:val="28"/>
        </w:rPr>
        <w:t>«</w:t>
      </w:r>
      <w:r w:rsidR="00BB46B8">
        <w:rPr>
          <w:rFonts w:ascii="Times New Roman" w:hAnsi="Times New Roman" w:cs="Times New Roman"/>
          <w:sz w:val="28"/>
          <w:szCs w:val="28"/>
        </w:rPr>
        <w:t>мы</w:t>
      </w:r>
      <w:r w:rsidR="00F105D2">
        <w:rPr>
          <w:rFonts w:ascii="Times New Roman" w:hAnsi="Times New Roman" w:cs="Times New Roman"/>
          <w:sz w:val="28"/>
          <w:szCs w:val="28"/>
        </w:rPr>
        <w:t>»,</w:t>
      </w:r>
      <w:r w:rsidR="00BB46B8">
        <w:rPr>
          <w:rFonts w:ascii="Times New Roman" w:hAnsi="Times New Roman" w:cs="Times New Roman"/>
          <w:sz w:val="28"/>
          <w:szCs w:val="28"/>
        </w:rPr>
        <w:t xml:space="preserve"> </w:t>
      </w:r>
      <w:r w:rsidR="00F105D2">
        <w:rPr>
          <w:rFonts w:ascii="Times New Roman" w:hAnsi="Times New Roman" w:cs="Times New Roman"/>
          <w:sz w:val="28"/>
          <w:szCs w:val="28"/>
        </w:rPr>
        <w:t>«</w:t>
      </w:r>
      <w:r w:rsidR="00BB46B8">
        <w:rPr>
          <w:rFonts w:ascii="Times New Roman" w:hAnsi="Times New Roman" w:cs="Times New Roman"/>
          <w:sz w:val="28"/>
          <w:szCs w:val="28"/>
        </w:rPr>
        <w:t>по мнению автора</w:t>
      </w:r>
      <w:r w:rsidR="00F105D2">
        <w:rPr>
          <w:rFonts w:ascii="Times New Roman" w:hAnsi="Times New Roman" w:cs="Times New Roman"/>
          <w:sz w:val="28"/>
          <w:szCs w:val="28"/>
        </w:rPr>
        <w:t>»,</w:t>
      </w:r>
      <w:r w:rsidR="00BB46B8">
        <w:rPr>
          <w:rFonts w:ascii="Times New Roman" w:hAnsi="Times New Roman" w:cs="Times New Roman"/>
          <w:sz w:val="28"/>
          <w:szCs w:val="28"/>
        </w:rPr>
        <w:t xml:space="preserve"> </w:t>
      </w:r>
      <w:r w:rsidR="00F105D2">
        <w:rPr>
          <w:rFonts w:ascii="Times New Roman" w:hAnsi="Times New Roman" w:cs="Times New Roman"/>
          <w:sz w:val="28"/>
          <w:szCs w:val="28"/>
        </w:rPr>
        <w:t>«</w:t>
      </w:r>
      <w:r w:rsidR="00BB46B8">
        <w:rPr>
          <w:rFonts w:ascii="Times New Roman" w:hAnsi="Times New Roman" w:cs="Times New Roman"/>
          <w:sz w:val="28"/>
          <w:szCs w:val="28"/>
        </w:rPr>
        <w:t>автор считает</w:t>
      </w:r>
      <w:r w:rsidR="00F105D2">
        <w:rPr>
          <w:rFonts w:ascii="Times New Roman" w:hAnsi="Times New Roman" w:cs="Times New Roman"/>
          <w:sz w:val="28"/>
          <w:szCs w:val="28"/>
        </w:rPr>
        <w:t xml:space="preserve"> …»</w:t>
      </w:r>
      <w:r w:rsidR="00BB46B8">
        <w:rPr>
          <w:rFonts w:ascii="Times New Roman" w:hAnsi="Times New Roman" w:cs="Times New Roman"/>
          <w:sz w:val="28"/>
          <w:szCs w:val="28"/>
        </w:rPr>
        <w:t>.</w:t>
      </w:r>
    </w:p>
    <w:p w:rsidR="00387577" w:rsidRDefault="0038757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b/>
          <w:sz w:val="28"/>
          <w:szCs w:val="28"/>
        </w:rPr>
        <w:t>В список использованных источников</w:t>
      </w:r>
      <w:r w:rsidRPr="00BB4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быть включены законода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тельные, нормативные и правовые акты по теме исследования, учеб</w:t>
      </w:r>
      <w:r w:rsidR="00BB46B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ники, учеб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ные пособия, монографии и статьи отечественных и зарубежных ав</w:t>
      </w:r>
      <w:r w:rsidR="00BB46B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торов, кото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рые были использованы студентом при написании дипломной ра</w:t>
      </w:r>
      <w:r w:rsidR="00BB46B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боты. </w:t>
      </w:r>
    </w:p>
    <w:p w:rsidR="00387577" w:rsidRDefault="0038757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содержат вспомогательный материал, который</w:t>
      </w:r>
      <w:r w:rsidR="00CD3F1F">
        <w:rPr>
          <w:rFonts w:ascii="Times New Roman" w:hAnsi="Times New Roman" w:cs="Times New Roman"/>
          <w:sz w:val="28"/>
          <w:szCs w:val="28"/>
        </w:rPr>
        <w:t xml:space="preserve"> дополняет те</w:t>
      </w:r>
      <w:r w:rsidR="00BB46B8">
        <w:rPr>
          <w:rFonts w:ascii="Times New Roman" w:hAnsi="Times New Roman" w:cs="Times New Roman"/>
          <w:sz w:val="28"/>
          <w:szCs w:val="28"/>
        </w:rPr>
        <w:t>к</w:t>
      </w:r>
      <w:r w:rsidR="00CD3F1F">
        <w:rPr>
          <w:rFonts w:ascii="Times New Roman" w:hAnsi="Times New Roman" w:cs="Times New Roman"/>
          <w:sz w:val="28"/>
          <w:szCs w:val="28"/>
        </w:rPr>
        <w:t>ст основной части работы. Состав приложений зависит от темы и содержа</w:t>
      </w:r>
      <w:r w:rsidR="00BB46B8">
        <w:rPr>
          <w:rFonts w:ascii="Times New Roman" w:hAnsi="Times New Roman" w:cs="Times New Roman"/>
          <w:sz w:val="28"/>
          <w:szCs w:val="28"/>
        </w:rPr>
        <w:softHyphen/>
      </w:r>
      <w:r w:rsidR="00CD3F1F">
        <w:rPr>
          <w:rFonts w:ascii="Times New Roman" w:hAnsi="Times New Roman" w:cs="Times New Roman"/>
          <w:sz w:val="28"/>
          <w:szCs w:val="28"/>
        </w:rPr>
        <w:t xml:space="preserve">ния дипломной работы. </w:t>
      </w:r>
      <w:proofErr w:type="gramStart"/>
      <w:r w:rsidR="00CD3F1F">
        <w:rPr>
          <w:rFonts w:ascii="Times New Roman" w:hAnsi="Times New Roman" w:cs="Times New Roman"/>
          <w:sz w:val="28"/>
          <w:szCs w:val="28"/>
        </w:rPr>
        <w:t>По содержанию приложения разнообразны; например, бух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D3F1F">
        <w:rPr>
          <w:rFonts w:ascii="Times New Roman" w:hAnsi="Times New Roman" w:cs="Times New Roman"/>
          <w:sz w:val="28"/>
          <w:szCs w:val="28"/>
        </w:rPr>
        <w:t>галтерские документы и регистры, промежуточные расчеты, формы бухгал</w:t>
      </w:r>
      <w:r w:rsidR="00BB46B8">
        <w:rPr>
          <w:rFonts w:ascii="Times New Roman" w:hAnsi="Times New Roman" w:cs="Times New Roman"/>
          <w:sz w:val="28"/>
          <w:szCs w:val="28"/>
        </w:rPr>
        <w:softHyphen/>
      </w:r>
      <w:r w:rsidR="00CD3F1F">
        <w:rPr>
          <w:rFonts w:ascii="Times New Roman" w:hAnsi="Times New Roman" w:cs="Times New Roman"/>
          <w:sz w:val="28"/>
          <w:szCs w:val="28"/>
        </w:rPr>
        <w:t>тер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D3F1F">
        <w:rPr>
          <w:rFonts w:ascii="Times New Roman" w:hAnsi="Times New Roman" w:cs="Times New Roman"/>
          <w:sz w:val="28"/>
          <w:szCs w:val="28"/>
        </w:rPr>
        <w:t>ской (финансовой) и статистической отчетности, акты внедрения, акты ре</w:t>
      </w:r>
      <w:r w:rsidR="00BB46B8">
        <w:rPr>
          <w:rFonts w:ascii="Times New Roman" w:hAnsi="Times New Roman" w:cs="Times New Roman"/>
          <w:sz w:val="28"/>
          <w:szCs w:val="28"/>
        </w:rPr>
        <w:softHyphen/>
      </w:r>
      <w:r w:rsidR="00CD3F1F">
        <w:rPr>
          <w:rFonts w:ascii="Times New Roman" w:hAnsi="Times New Roman" w:cs="Times New Roman"/>
          <w:sz w:val="28"/>
          <w:szCs w:val="28"/>
        </w:rPr>
        <w:t>визии, аудиторское заключение и др. По форме приложения могут представлять текст, таблицы, графики, рисунки и др.</w:t>
      </w:r>
      <w:proofErr w:type="gramEnd"/>
    </w:p>
    <w:p w:rsidR="00CD3F1F" w:rsidRDefault="00CD3F1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исследование методики бухгалтерского учета, контроля и анализа хозяйственной деятельности производится на практическом цифровом мате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риале, то в приложениях к дипломной работе даются заполненные первичные документы, учетные регистры, формы отчетности и т.д.</w:t>
      </w:r>
    </w:p>
    <w:p w:rsidR="00A66DCA" w:rsidRDefault="00A66DC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A8">
        <w:rPr>
          <w:rFonts w:ascii="Times New Roman" w:hAnsi="Times New Roman" w:cs="Times New Roman"/>
          <w:b/>
          <w:sz w:val="28"/>
          <w:szCs w:val="28"/>
        </w:rPr>
        <w:t xml:space="preserve">Объем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  <w:u w:val="single"/>
        </w:rPr>
        <w:t>70-80 страниц</w:t>
      </w:r>
      <w:r>
        <w:rPr>
          <w:rFonts w:ascii="Times New Roman" w:hAnsi="Times New Roman" w:cs="Times New Roman"/>
          <w:sz w:val="28"/>
          <w:szCs w:val="28"/>
        </w:rPr>
        <w:t xml:space="preserve"> печатного текста (без учета приложений). Дипломная работа должна быть переплетена или помещена в стандартную папку для дипломных работ. На сгибе (корешке) обложки прописными буквами указываются фамилия и инициалы автора.</w:t>
      </w:r>
    </w:p>
    <w:p w:rsidR="00A66DCA" w:rsidRDefault="00A66DC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главы дипломной работы по объему должны быть примерно равно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значны – 20-23 страницы. Каждая</w:t>
      </w:r>
      <w:r w:rsidR="00025DF0">
        <w:rPr>
          <w:rFonts w:ascii="Times New Roman" w:hAnsi="Times New Roman" w:cs="Times New Roman"/>
          <w:sz w:val="28"/>
          <w:szCs w:val="28"/>
        </w:rPr>
        <w:t xml:space="preserve"> глава может включать не более 4-5 парагра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025DF0">
        <w:rPr>
          <w:rFonts w:ascii="Times New Roman" w:hAnsi="Times New Roman" w:cs="Times New Roman"/>
          <w:sz w:val="28"/>
          <w:szCs w:val="28"/>
        </w:rPr>
        <w:t>фов. При этом параграф не может быть менее трех страниц. При необходимо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025DF0">
        <w:rPr>
          <w:rFonts w:ascii="Times New Roman" w:hAnsi="Times New Roman" w:cs="Times New Roman"/>
          <w:sz w:val="28"/>
          <w:szCs w:val="28"/>
        </w:rPr>
        <w:t>сти незначительно могут быть увеличены вторая и третья главы за счет умень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025DF0">
        <w:rPr>
          <w:rFonts w:ascii="Times New Roman" w:hAnsi="Times New Roman" w:cs="Times New Roman"/>
          <w:sz w:val="28"/>
          <w:szCs w:val="28"/>
        </w:rPr>
        <w:t>шения объема первой теоретической главы.</w:t>
      </w:r>
    </w:p>
    <w:p w:rsidR="00FF211A" w:rsidRDefault="00025DF0" w:rsidP="00BB4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содержание дипломной работы, правильность всех данных несет ответ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ственность студент-автор работы.</w:t>
      </w:r>
    </w:p>
    <w:p w:rsidR="00BB46B8" w:rsidRDefault="00BB46B8" w:rsidP="00BB4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ACF" w:rsidRPr="00F105D2" w:rsidRDefault="00F105D2" w:rsidP="00F105D2">
      <w:pPr>
        <w:spacing w:before="240" w:line="360" w:lineRule="auto"/>
        <w:ind w:left="56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4 </w:t>
      </w:r>
      <w:r w:rsidR="00324E3F" w:rsidRPr="00F105D2">
        <w:rPr>
          <w:rFonts w:ascii="Times New Roman" w:hAnsi="Times New Roman" w:cs="Times New Roman"/>
          <w:b/>
          <w:sz w:val="32"/>
          <w:szCs w:val="28"/>
        </w:rPr>
        <w:t>Порядок оформления дипломной работы</w:t>
      </w:r>
    </w:p>
    <w:p w:rsidR="00C12ACF" w:rsidRPr="00B37B0F" w:rsidRDefault="00D237D2" w:rsidP="00BB46B8">
      <w:pPr>
        <w:pStyle w:val="a3"/>
        <w:numPr>
          <w:ilvl w:val="1"/>
          <w:numId w:val="1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Общие правила оформления</w:t>
      </w:r>
    </w:p>
    <w:p w:rsidR="00D237D2" w:rsidRDefault="00D237D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ACF" w:rsidRDefault="00C12AC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Выполненная студентом дипломная работа должна быть подготовлена и оформлена в соответствии с настоящими Методическими рекомендациями и Стандартом БГЭУ СТП 20-05-2008 «Общие требования к содержанию, порядок выполнения и правила оформления студенческих работ».</w:t>
      </w:r>
    </w:p>
    <w:p w:rsidR="00C12ACF" w:rsidRDefault="00C12AC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Дипломная работа должна быть выполнена на стандартной </w:t>
      </w:r>
      <w:r w:rsidRPr="00075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белой бумаге формата А4 (210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297 мм) </w:t>
      </w:r>
      <w:r w:rsidRPr="00C12ACF">
        <w:rPr>
          <w:rFonts w:ascii="Times New Roman" w:hAnsi="Times New Roman" w:cs="Times New Roman"/>
          <w:sz w:val="28"/>
          <w:szCs w:val="28"/>
          <w:u w:val="single"/>
        </w:rPr>
        <w:t>с одной стороны</w:t>
      </w:r>
      <w:r w:rsidRPr="00BB46B8">
        <w:rPr>
          <w:rFonts w:ascii="Times New Roman" w:hAnsi="Times New Roman" w:cs="Times New Roman"/>
          <w:sz w:val="28"/>
          <w:szCs w:val="28"/>
          <w:u w:val="single"/>
        </w:rPr>
        <w:t xml:space="preserve"> листа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компьютер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ной технологии подготовки документов – через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 (один) </w:t>
      </w:r>
      <w:r>
        <w:rPr>
          <w:rFonts w:ascii="Times New Roman" w:hAnsi="Times New Roman" w:cs="Times New Roman"/>
          <w:sz w:val="28"/>
          <w:szCs w:val="28"/>
        </w:rPr>
        <w:t xml:space="preserve">межстрочный интервал с использованием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шрифта </w:t>
      </w:r>
      <w:r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Pr="00D237D2">
        <w:rPr>
          <w:rFonts w:ascii="Times New Roman" w:hAnsi="Times New Roman" w:cs="Times New Roman"/>
          <w:sz w:val="28"/>
          <w:szCs w:val="28"/>
          <w:u w:val="single"/>
        </w:rPr>
        <w:t>14 пунктов (</w:t>
      </w:r>
      <w:proofErr w:type="spellStart"/>
      <w:proofErr w:type="gramStart"/>
      <w:r w:rsidRPr="00D237D2">
        <w:rPr>
          <w:rFonts w:ascii="Times New Roman" w:hAnsi="Times New Roman" w:cs="Times New Roman"/>
          <w:sz w:val="28"/>
          <w:szCs w:val="28"/>
          <w:u w:val="single"/>
        </w:rPr>
        <w:t>пт</w:t>
      </w:r>
      <w:proofErr w:type="spellEnd"/>
      <w:proofErr w:type="gramEnd"/>
      <w:r w:rsidRPr="00D237D2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ACF" w:rsidRDefault="00C12AC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 печати должен быть прямым, светлого начертания, четким, чер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ного цвета </w:t>
      </w:r>
      <w:r w:rsidR="00D237D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одинаковым по всему объему текста работы.</w:t>
      </w:r>
    </w:p>
    <w:p w:rsidR="008A5950" w:rsidRDefault="008A59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дипломной работы должны быть установлены стандарт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ные поля на листах:</w:t>
      </w:r>
    </w:p>
    <w:p w:rsidR="008A5950" w:rsidRDefault="008A59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30 мм;</w:t>
      </w:r>
    </w:p>
    <w:p w:rsidR="008A5950" w:rsidRDefault="008A59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 мм;</w:t>
      </w:r>
    </w:p>
    <w:p w:rsidR="008A5950" w:rsidRDefault="008A59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– 20 мм.</w:t>
      </w:r>
    </w:p>
    <w:p w:rsidR="008A5950" w:rsidRDefault="008A59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Абзацы</w:t>
      </w:r>
      <w:r w:rsidRPr="00075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тексте начинают отступом 10 мм, одинаковым по всему тексту.</w:t>
      </w:r>
    </w:p>
    <w:p w:rsidR="008A5950" w:rsidRDefault="008A59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Опечатки и описки допускается исправлять подчисткой или закрашива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нием корректирующей жидкостью и нанесением на том же месте исправлений машинным или рукописным способом черными чернилами (пастой, тушью). Повреждения листов, помарки и следы прежнего текста не допускаются.</w:t>
      </w:r>
    </w:p>
    <w:p w:rsidR="008A5950" w:rsidRDefault="008A59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Нумерация страниц.</w:t>
      </w:r>
    </w:p>
    <w:p w:rsidR="00785BEF" w:rsidRDefault="008A595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дипломной работы следует нумеровать арабскими цифрами без знака №, соблюдая сквозную нумерацию по всему тексту, включая список ис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пользованных источников и приложения. Номер страницы проставляется в </w:t>
      </w:r>
      <w:r w:rsidRPr="00D237D2">
        <w:rPr>
          <w:rFonts w:ascii="Times New Roman" w:hAnsi="Times New Roman" w:cs="Times New Roman"/>
          <w:sz w:val="28"/>
          <w:szCs w:val="28"/>
          <w:u w:val="single"/>
        </w:rPr>
        <w:t>цен</w:t>
      </w:r>
      <w:r w:rsidR="00B37B0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237D2">
        <w:rPr>
          <w:rFonts w:ascii="Times New Roman" w:hAnsi="Times New Roman" w:cs="Times New Roman"/>
          <w:sz w:val="28"/>
          <w:szCs w:val="28"/>
          <w:u w:val="single"/>
        </w:rPr>
        <w:t>тре нижней части листа</w:t>
      </w:r>
      <w:r>
        <w:rPr>
          <w:rFonts w:ascii="Times New Roman" w:hAnsi="Times New Roman" w:cs="Times New Roman"/>
          <w:sz w:val="28"/>
          <w:szCs w:val="28"/>
        </w:rPr>
        <w:t xml:space="preserve"> без слова </w:t>
      </w:r>
      <w:r w:rsidR="00785BEF">
        <w:rPr>
          <w:rFonts w:ascii="Times New Roman" w:hAnsi="Times New Roman" w:cs="Times New Roman"/>
          <w:sz w:val="28"/>
          <w:szCs w:val="28"/>
        </w:rPr>
        <w:t>страница (стр., с) и знаков преп</w:t>
      </w:r>
      <w:r>
        <w:rPr>
          <w:rFonts w:ascii="Times New Roman" w:hAnsi="Times New Roman" w:cs="Times New Roman"/>
          <w:sz w:val="28"/>
          <w:szCs w:val="28"/>
        </w:rPr>
        <w:t>инания.</w:t>
      </w:r>
    </w:p>
    <w:p w:rsidR="00785BEF" w:rsidRDefault="00785BE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является первой страницей дипломной работы, его </w:t>
      </w:r>
      <w:r>
        <w:rPr>
          <w:rFonts w:ascii="Times New Roman" w:hAnsi="Times New Roman" w:cs="Times New Roman"/>
          <w:sz w:val="28"/>
          <w:szCs w:val="28"/>
          <w:u w:val="single"/>
        </w:rPr>
        <w:t>вклю</w:t>
      </w:r>
      <w:r w:rsidR="00B37B0F"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t>чают</w:t>
      </w:r>
      <w:r w:rsidRPr="00075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общую нумерацию страниц, но </w:t>
      </w:r>
      <w:r w:rsidR="002846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нем номер страницы не ставят. Номер страницы на «РЕФЕРАТ» в том числе на иностранном языке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ставится </w:t>
      </w:r>
      <w:r>
        <w:rPr>
          <w:rFonts w:ascii="Times New Roman" w:hAnsi="Times New Roman" w:cs="Times New Roman"/>
          <w:sz w:val="28"/>
          <w:szCs w:val="28"/>
        </w:rPr>
        <w:t>(стра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ницы 2,3) и в общую нумерацию страниц включается.</w:t>
      </w:r>
    </w:p>
    <w:p w:rsidR="00750891" w:rsidRDefault="00785BE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структурных частей дипломной работы «РЕФЕРАТ», «СОДЕР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ЖАНИЕ», «ВВЕДЕНИЕ», «ЗАКЛЮЧЕНИЕ», «СПИСОК ИСПОЛЬЗОВАН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ИСТОЧНИКОВ</w:t>
      </w:r>
      <w:r w:rsidR="00750891">
        <w:rPr>
          <w:rFonts w:ascii="Times New Roman" w:hAnsi="Times New Roman" w:cs="Times New Roman"/>
          <w:sz w:val="28"/>
          <w:szCs w:val="28"/>
        </w:rPr>
        <w:t xml:space="preserve">», «ПРИЛОЖЕНИЯ» следует располагать в </w:t>
      </w:r>
      <w:r w:rsidR="00750891" w:rsidRPr="00750891">
        <w:rPr>
          <w:rFonts w:ascii="Times New Roman" w:hAnsi="Times New Roman" w:cs="Times New Roman"/>
          <w:sz w:val="28"/>
          <w:szCs w:val="28"/>
          <w:u w:val="single"/>
        </w:rPr>
        <w:t>середине строки без точки</w:t>
      </w:r>
      <w:r w:rsidR="00750891">
        <w:rPr>
          <w:rFonts w:ascii="Times New Roman" w:hAnsi="Times New Roman" w:cs="Times New Roman"/>
          <w:sz w:val="28"/>
          <w:szCs w:val="28"/>
        </w:rPr>
        <w:t xml:space="preserve"> в конце и </w:t>
      </w:r>
      <w:r w:rsidR="00750891" w:rsidRPr="00750891">
        <w:rPr>
          <w:rFonts w:ascii="Times New Roman" w:hAnsi="Times New Roman" w:cs="Times New Roman"/>
          <w:sz w:val="28"/>
          <w:szCs w:val="28"/>
          <w:u w:val="single"/>
        </w:rPr>
        <w:t>печатать</w:t>
      </w:r>
      <w:r w:rsidR="00750891">
        <w:rPr>
          <w:rFonts w:ascii="Times New Roman" w:hAnsi="Times New Roman" w:cs="Times New Roman"/>
          <w:sz w:val="28"/>
          <w:szCs w:val="28"/>
        </w:rPr>
        <w:t xml:space="preserve"> </w:t>
      </w:r>
      <w:r w:rsidR="00750891" w:rsidRPr="00750891">
        <w:rPr>
          <w:rFonts w:ascii="Times New Roman" w:hAnsi="Times New Roman" w:cs="Times New Roman"/>
          <w:sz w:val="28"/>
          <w:szCs w:val="28"/>
          <w:u w:val="single"/>
        </w:rPr>
        <w:t xml:space="preserve">прописными </w:t>
      </w:r>
      <w:r w:rsidR="00750891">
        <w:rPr>
          <w:rFonts w:ascii="Times New Roman" w:hAnsi="Times New Roman" w:cs="Times New Roman"/>
          <w:sz w:val="28"/>
          <w:szCs w:val="28"/>
        </w:rPr>
        <w:t xml:space="preserve">(заглавными) </w:t>
      </w:r>
      <w:r w:rsidR="00750891" w:rsidRPr="00750891">
        <w:rPr>
          <w:rFonts w:ascii="Times New Roman" w:hAnsi="Times New Roman" w:cs="Times New Roman"/>
          <w:sz w:val="28"/>
          <w:szCs w:val="28"/>
          <w:u w:val="single"/>
        </w:rPr>
        <w:t>буквами</w:t>
      </w:r>
      <w:r w:rsidR="00750891">
        <w:rPr>
          <w:rFonts w:ascii="Times New Roman" w:hAnsi="Times New Roman" w:cs="Times New Roman"/>
          <w:sz w:val="28"/>
          <w:szCs w:val="28"/>
        </w:rPr>
        <w:t xml:space="preserve"> полу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50891">
        <w:rPr>
          <w:rFonts w:ascii="Times New Roman" w:hAnsi="Times New Roman" w:cs="Times New Roman"/>
          <w:sz w:val="28"/>
          <w:szCs w:val="28"/>
        </w:rPr>
        <w:t xml:space="preserve">жирным шрифтом, </w:t>
      </w:r>
      <w:r w:rsidR="00750891" w:rsidRPr="00750891">
        <w:rPr>
          <w:rFonts w:ascii="Times New Roman" w:hAnsi="Times New Roman" w:cs="Times New Roman"/>
          <w:sz w:val="28"/>
          <w:szCs w:val="28"/>
          <w:u w:val="single"/>
        </w:rPr>
        <w:t>не подчеркивая</w:t>
      </w:r>
      <w:r w:rsidR="00750891">
        <w:rPr>
          <w:rFonts w:ascii="Times New Roman" w:hAnsi="Times New Roman" w:cs="Times New Roman"/>
          <w:sz w:val="28"/>
          <w:szCs w:val="28"/>
        </w:rPr>
        <w:t>.</w:t>
      </w:r>
    </w:p>
    <w:p w:rsidR="00750891" w:rsidRDefault="00750891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основной части дипломной работы разделяют на главы и параграфы, которые должны иметь заголовки. Слово «Глава» не пишется.</w:t>
      </w:r>
    </w:p>
    <w:p w:rsidR="008A5950" w:rsidRDefault="00750891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Заголовки глав, параграфов печатаются </w:t>
      </w:r>
      <w:r w:rsidRPr="00974966">
        <w:rPr>
          <w:rFonts w:ascii="Times New Roman" w:hAnsi="Times New Roman" w:cs="Times New Roman"/>
          <w:sz w:val="28"/>
          <w:szCs w:val="28"/>
          <w:u w:val="single"/>
        </w:rPr>
        <w:t>строчными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4966">
        <w:rPr>
          <w:rFonts w:ascii="Times New Roman" w:hAnsi="Times New Roman" w:cs="Times New Roman"/>
          <w:sz w:val="28"/>
          <w:szCs w:val="28"/>
          <w:u w:val="single"/>
        </w:rPr>
        <w:t>первая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66">
        <w:rPr>
          <w:rFonts w:ascii="Times New Roman" w:hAnsi="Times New Roman" w:cs="Times New Roman"/>
          <w:sz w:val="28"/>
          <w:szCs w:val="28"/>
          <w:u w:val="single"/>
        </w:rPr>
        <w:t>про</w:t>
      </w:r>
      <w:r w:rsidR="00B37B0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74966">
        <w:rPr>
          <w:rFonts w:ascii="Times New Roman" w:hAnsi="Times New Roman" w:cs="Times New Roman"/>
          <w:sz w:val="28"/>
          <w:szCs w:val="28"/>
          <w:u w:val="single"/>
        </w:rPr>
        <w:t>писная</w:t>
      </w:r>
      <w:r>
        <w:rPr>
          <w:rFonts w:ascii="Times New Roman" w:hAnsi="Times New Roman" w:cs="Times New Roman"/>
          <w:sz w:val="28"/>
          <w:szCs w:val="28"/>
        </w:rPr>
        <w:t xml:space="preserve">) с абзаца полужирным шрифтом и </w:t>
      </w:r>
      <w:r w:rsidRPr="00974966">
        <w:rPr>
          <w:rFonts w:ascii="Times New Roman" w:hAnsi="Times New Roman" w:cs="Times New Roman"/>
          <w:sz w:val="28"/>
          <w:szCs w:val="28"/>
          <w:u w:val="single"/>
        </w:rPr>
        <w:t>без точки в конце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4966">
        <w:rPr>
          <w:rFonts w:ascii="Times New Roman" w:hAnsi="Times New Roman" w:cs="Times New Roman"/>
          <w:sz w:val="28"/>
          <w:szCs w:val="28"/>
          <w:u w:val="single"/>
        </w:rPr>
        <w:t>Перенос слов</w:t>
      </w:r>
      <w:r>
        <w:rPr>
          <w:rFonts w:ascii="Times New Roman" w:hAnsi="Times New Roman" w:cs="Times New Roman"/>
          <w:sz w:val="28"/>
          <w:szCs w:val="28"/>
        </w:rPr>
        <w:t xml:space="preserve"> в за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головках </w:t>
      </w:r>
      <w:r w:rsidRPr="00974966">
        <w:rPr>
          <w:rFonts w:ascii="Times New Roman" w:hAnsi="Times New Roman" w:cs="Times New Roman"/>
          <w:sz w:val="28"/>
          <w:szCs w:val="28"/>
          <w:u w:val="single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>. Заголовок не должен состоять из нескольких предло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жений.</w:t>
      </w:r>
      <w:r w:rsidR="008A5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66" w:rsidRDefault="00974966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6B8">
        <w:rPr>
          <w:rFonts w:ascii="Times New Roman" w:hAnsi="Times New Roman" w:cs="Times New Roman"/>
          <w:sz w:val="28"/>
          <w:szCs w:val="28"/>
          <w:u w:val="single"/>
        </w:rPr>
        <w:t>Заголовки параграфов</w:t>
      </w:r>
      <w:r>
        <w:rPr>
          <w:rFonts w:ascii="Times New Roman" w:hAnsi="Times New Roman" w:cs="Times New Roman"/>
          <w:sz w:val="28"/>
          <w:szCs w:val="28"/>
        </w:rPr>
        <w:t xml:space="preserve"> печатают размером шрифта основного текста. </w:t>
      </w:r>
      <w:r w:rsidRPr="00BB46B8">
        <w:rPr>
          <w:rFonts w:ascii="Times New Roman" w:hAnsi="Times New Roman" w:cs="Times New Roman"/>
          <w:sz w:val="28"/>
          <w:szCs w:val="28"/>
          <w:u w:val="single"/>
        </w:rPr>
        <w:t>Заго</w:t>
      </w:r>
      <w:r w:rsidR="00B37B0F" w:rsidRPr="00BB46B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BB46B8">
        <w:rPr>
          <w:rFonts w:ascii="Times New Roman" w:hAnsi="Times New Roman" w:cs="Times New Roman"/>
          <w:sz w:val="28"/>
          <w:szCs w:val="28"/>
          <w:u w:val="single"/>
        </w:rPr>
        <w:t>ловки глав</w:t>
      </w:r>
      <w:r>
        <w:rPr>
          <w:rFonts w:ascii="Times New Roman" w:hAnsi="Times New Roman" w:cs="Times New Roman"/>
          <w:sz w:val="28"/>
          <w:szCs w:val="28"/>
        </w:rPr>
        <w:t xml:space="preserve"> выделяют размером шрифта на 1-2 пункта (пункт – 0,352 мм) больше, чем шрифт в основном тексте.</w:t>
      </w:r>
    </w:p>
    <w:p w:rsidR="00974966" w:rsidRDefault="00974966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между заголовками и текстом при выполнении работы печат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ным способом – 2-3 межстро</w:t>
      </w:r>
      <w:r w:rsidR="004B2006">
        <w:rPr>
          <w:rFonts w:ascii="Times New Roman" w:hAnsi="Times New Roman" w:cs="Times New Roman"/>
          <w:sz w:val="28"/>
          <w:szCs w:val="28"/>
        </w:rPr>
        <w:t>чных</w:t>
      </w:r>
      <w:r w:rsidR="00F64CFF">
        <w:rPr>
          <w:rFonts w:ascii="Times New Roman" w:hAnsi="Times New Roman" w:cs="Times New Roman"/>
          <w:sz w:val="28"/>
          <w:szCs w:val="28"/>
        </w:rPr>
        <w:t xml:space="preserve"> интервала (межстрочный интервал равен 4,25 мм), расстояние между заголовками главы и параграфа – 1,5-2 межстрочных интервала.</w:t>
      </w:r>
    </w:p>
    <w:p w:rsidR="00F64CFF" w:rsidRDefault="00F64CF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Каждую структурную часть дипломной работы (введение, заключение, содержание, список использованных источников) и заголовки глав основной части следует </w:t>
      </w:r>
      <w:r>
        <w:rPr>
          <w:rFonts w:ascii="Times New Roman" w:hAnsi="Times New Roman" w:cs="Times New Roman"/>
          <w:sz w:val="28"/>
          <w:szCs w:val="28"/>
          <w:u w:val="single"/>
        </w:rPr>
        <w:t>начинать с новой страницы</w:t>
      </w:r>
      <w:r w:rsidRPr="007A299C">
        <w:rPr>
          <w:rFonts w:ascii="Times New Roman" w:hAnsi="Times New Roman" w:cs="Times New Roman"/>
          <w:sz w:val="28"/>
          <w:szCs w:val="28"/>
        </w:rPr>
        <w:t>.</w:t>
      </w:r>
    </w:p>
    <w:p w:rsidR="00F64CFF" w:rsidRDefault="00F64CF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FF">
        <w:rPr>
          <w:rFonts w:ascii="Times New Roman" w:hAnsi="Times New Roman" w:cs="Times New Roman"/>
          <w:sz w:val="28"/>
          <w:szCs w:val="28"/>
        </w:rPr>
        <w:lastRenderedPageBreak/>
        <w:t>Главы основной части работы нумеруют арабскими</w:t>
      </w:r>
      <w:r>
        <w:rPr>
          <w:rFonts w:ascii="Times New Roman" w:hAnsi="Times New Roman" w:cs="Times New Roman"/>
          <w:sz w:val="28"/>
          <w:szCs w:val="28"/>
        </w:rPr>
        <w:t xml:space="preserve"> цифрами по порядку в пределах всего текста, </w:t>
      </w:r>
      <w:r w:rsidR="005E74AF">
        <w:rPr>
          <w:rFonts w:ascii="Times New Roman" w:hAnsi="Times New Roman" w:cs="Times New Roman"/>
          <w:sz w:val="28"/>
          <w:szCs w:val="28"/>
        </w:rPr>
        <w:t>например, 1,2,3 и т.д.</w:t>
      </w:r>
    </w:p>
    <w:p w:rsidR="005E74AF" w:rsidRDefault="005E74A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Заголовки структурных частей работы </w:t>
      </w:r>
      <w:r w:rsidRPr="00BB46B8">
        <w:rPr>
          <w:rFonts w:ascii="Times New Roman" w:hAnsi="Times New Roman" w:cs="Times New Roman"/>
          <w:b/>
          <w:sz w:val="28"/>
          <w:szCs w:val="28"/>
        </w:rPr>
        <w:t>«РЕФЕРАТ», «ВВЕДЕНИЕ», «СО</w:t>
      </w:r>
      <w:r w:rsidR="00B37B0F" w:rsidRPr="00BB46B8">
        <w:rPr>
          <w:rFonts w:ascii="Times New Roman" w:hAnsi="Times New Roman" w:cs="Times New Roman"/>
          <w:b/>
          <w:sz w:val="28"/>
          <w:szCs w:val="28"/>
        </w:rPr>
        <w:softHyphen/>
      </w:r>
      <w:r w:rsidRPr="00BB46B8">
        <w:rPr>
          <w:rFonts w:ascii="Times New Roman" w:hAnsi="Times New Roman" w:cs="Times New Roman"/>
          <w:b/>
          <w:sz w:val="28"/>
          <w:szCs w:val="28"/>
        </w:rPr>
        <w:t>ДЕРЖАНИЕ», «ЗАКЛЮЧЕНИЕ», «СПИСОК ИСПОЛЬЗОВАННЫХ ИСТОЧ</w:t>
      </w:r>
      <w:r w:rsidR="00B37B0F" w:rsidRPr="00BB46B8">
        <w:rPr>
          <w:rFonts w:ascii="Times New Roman" w:hAnsi="Times New Roman" w:cs="Times New Roman"/>
          <w:b/>
          <w:sz w:val="28"/>
          <w:szCs w:val="28"/>
        </w:rPr>
        <w:softHyphen/>
      </w:r>
      <w:r w:rsidRPr="00BB46B8">
        <w:rPr>
          <w:rFonts w:ascii="Times New Roman" w:hAnsi="Times New Roman" w:cs="Times New Roman"/>
          <w:b/>
          <w:sz w:val="28"/>
          <w:szCs w:val="28"/>
        </w:rPr>
        <w:t>НИКОВ», «ПРИЛОЖЕНИЯ»</w:t>
      </w:r>
      <w:r>
        <w:rPr>
          <w:rFonts w:ascii="Times New Roman" w:hAnsi="Times New Roman" w:cs="Times New Roman"/>
          <w:sz w:val="28"/>
          <w:szCs w:val="28"/>
        </w:rPr>
        <w:t xml:space="preserve"> не нумеруют.</w:t>
      </w:r>
      <w:proofErr w:type="gramEnd"/>
    </w:p>
    <w:p w:rsidR="005E74AF" w:rsidRDefault="005E74A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должны иметь порядковую нумерацию в пределах каждой главы. Номер параграфа включает номер главы и порядковый номер параграфа, разделенные точкой, например: 1.1, 1.2, 1.3 и т.д.</w:t>
      </w:r>
    </w:p>
    <w:p w:rsidR="005E74AF" w:rsidRDefault="005E74A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74AF">
        <w:rPr>
          <w:rFonts w:ascii="Times New Roman" w:hAnsi="Times New Roman" w:cs="Times New Roman"/>
          <w:sz w:val="28"/>
          <w:szCs w:val="28"/>
          <w:u w:val="single"/>
        </w:rPr>
        <w:t>После номера главы, параграфа точку не ставят, делают один пробел</w:t>
      </w:r>
      <w:r w:rsidRP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 наименованием заголовка и </w:t>
      </w:r>
      <w:r w:rsidRPr="005E74AF">
        <w:rPr>
          <w:rFonts w:ascii="Times New Roman" w:hAnsi="Times New Roman" w:cs="Times New Roman"/>
          <w:sz w:val="28"/>
          <w:szCs w:val="28"/>
          <w:u w:val="single"/>
        </w:rPr>
        <w:t>все выделяют полужирным шрифтом</w:t>
      </w:r>
      <w:r w:rsidRPr="007A299C">
        <w:rPr>
          <w:rFonts w:ascii="Times New Roman" w:hAnsi="Times New Roman" w:cs="Times New Roman"/>
          <w:sz w:val="28"/>
          <w:szCs w:val="28"/>
        </w:rPr>
        <w:t>.</w:t>
      </w:r>
    </w:p>
    <w:p w:rsidR="005E74AF" w:rsidRPr="00B37B0F" w:rsidRDefault="002846F3" w:rsidP="00BB46B8">
      <w:pPr>
        <w:pStyle w:val="a3"/>
        <w:numPr>
          <w:ilvl w:val="1"/>
          <w:numId w:val="1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Оформление таблиц</w:t>
      </w:r>
    </w:p>
    <w:p w:rsidR="005E74AF" w:rsidRDefault="00795E5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52">
        <w:rPr>
          <w:rFonts w:ascii="Times New Roman" w:hAnsi="Times New Roman" w:cs="Times New Roman"/>
          <w:sz w:val="28"/>
          <w:szCs w:val="28"/>
        </w:rPr>
        <w:t>Цифровой материал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помещать в работе в виде </w:t>
      </w:r>
      <w:r w:rsidRPr="00BB46B8">
        <w:rPr>
          <w:rFonts w:ascii="Times New Roman" w:hAnsi="Times New Roman" w:cs="Times New Roman"/>
          <w:b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. Таб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лицы являются составным элементом  текстовой части дипломной работы. Они обладают большой информационной емкостью, наглядностью и удобством сравнения показателей, классифицировать и легко суммировать аналогичные данные.</w:t>
      </w:r>
    </w:p>
    <w:p w:rsidR="00795E52" w:rsidRDefault="00795E5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Таблицу, в зависимости от ее размера, помещают под текстом, в котором впервые дана ссылка на нее, или на следующей странице, а, при необходимости – в приложении. Допускается помещать таблицу вдоль длинной стороны листа.</w:t>
      </w:r>
    </w:p>
    <w:p w:rsidR="00795E52" w:rsidRDefault="00795E5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Каждая таблица должна иметь заголовок, который состоит из слова </w:t>
      </w:r>
      <w:r w:rsidRPr="00BB46B8">
        <w:rPr>
          <w:rFonts w:ascii="Times New Roman" w:hAnsi="Times New Roman" w:cs="Times New Roman"/>
          <w:b/>
          <w:sz w:val="28"/>
          <w:szCs w:val="28"/>
        </w:rPr>
        <w:t>«Таб</w:t>
      </w:r>
      <w:r w:rsidR="00B37B0F" w:rsidRPr="00BB46B8">
        <w:rPr>
          <w:rFonts w:ascii="Times New Roman" w:hAnsi="Times New Roman" w:cs="Times New Roman"/>
          <w:b/>
          <w:sz w:val="28"/>
          <w:szCs w:val="28"/>
        </w:rPr>
        <w:softHyphen/>
      </w:r>
      <w:r w:rsidRPr="00BB46B8">
        <w:rPr>
          <w:rFonts w:ascii="Times New Roman" w:hAnsi="Times New Roman" w:cs="Times New Roman"/>
          <w:b/>
          <w:sz w:val="28"/>
          <w:szCs w:val="28"/>
        </w:rPr>
        <w:t>лица</w:t>
      </w:r>
      <w:r w:rsidR="00F475E3" w:rsidRPr="00BB46B8">
        <w:rPr>
          <w:rFonts w:ascii="Times New Roman" w:hAnsi="Times New Roman" w:cs="Times New Roman"/>
          <w:b/>
          <w:sz w:val="28"/>
          <w:szCs w:val="28"/>
        </w:rPr>
        <w:t>»</w:t>
      </w:r>
      <w:r w:rsidR="00F475E3">
        <w:rPr>
          <w:rFonts w:ascii="Times New Roman" w:hAnsi="Times New Roman" w:cs="Times New Roman"/>
          <w:sz w:val="28"/>
          <w:szCs w:val="28"/>
        </w:rPr>
        <w:t xml:space="preserve">, порядкового номера и названия. Заголовок </w:t>
      </w:r>
      <w:proofErr w:type="gramStart"/>
      <w:r w:rsidR="00F475E3">
        <w:rPr>
          <w:rFonts w:ascii="Times New Roman" w:hAnsi="Times New Roman" w:cs="Times New Roman"/>
          <w:sz w:val="28"/>
          <w:szCs w:val="28"/>
        </w:rPr>
        <w:t xml:space="preserve">размещают над таблицей слева </w:t>
      </w:r>
      <w:r w:rsidR="00F475E3">
        <w:rPr>
          <w:rFonts w:ascii="Times New Roman" w:hAnsi="Times New Roman" w:cs="Times New Roman"/>
          <w:sz w:val="28"/>
          <w:szCs w:val="28"/>
          <w:u w:val="single"/>
        </w:rPr>
        <w:t>без абзацного отступа</w:t>
      </w:r>
      <w:r w:rsidR="00F475E3" w:rsidRPr="00FF211A">
        <w:rPr>
          <w:rFonts w:ascii="Times New Roman" w:hAnsi="Times New Roman" w:cs="Times New Roman"/>
          <w:sz w:val="28"/>
          <w:szCs w:val="28"/>
        </w:rPr>
        <w:t xml:space="preserve"> </w:t>
      </w:r>
      <w:r w:rsidR="00F475E3">
        <w:rPr>
          <w:rFonts w:ascii="Times New Roman" w:hAnsi="Times New Roman" w:cs="Times New Roman"/>
          <w:sz w:val="28"/>
          <w:szCs w:val="28"/>
        </w:rPr>
        <w:t>используя</w:t>
      </w:r>
      <w:proofErr w:type="gramEnd"/>
      <w:r w:rsidR="00F475E3">
        <w:rPr>
          <w:rFonts w:ascii="Times New Roman" w:hAnsi="Times New Roman" w:cs="Times New Roman"/>
          <w:sz w:val="28"/>
          <w:szCs w:val="28"/>
        </w:rPr>
        <w:t xml:space="preserve"> полужирный шрифт, уменьшенный на 1-2 пункта, После слова «Таблица» и ее номера ставится тире, а не точка, затем приводится название таблицы. Слово «Таблица» и ее название начинаются с прописной буквы, точка в конце заголовка не ставится.</w:t>
      </w:r>
    </w:p>
    <w:p w:rsidR="00B5106F" w:rsidRDefault="00B5106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Нумеруют таблицы</w:t>
      </w:r>
      <w:r w:rsidR="009E2A5E">
        <w:rPr>
          <w:rFonts w:ascii="Times New Roman" w:hAnsi="Times New Roman" w:cs="Times New Roman"/>
          <w:sz w:val="28"/>
          <w:szCs w:val="28"/>
        </w:rPr>
        <w:t xml:space="preserve"> арабскими цифрами в пределах </w:t>
      </w:r>
      <w:r w:rsidR="009E2A5E">
        <w:rPr>
          <w:rFonts w:ascii="Times New Roman" w:hAnsi="Times New Roman" w:cs="Times New Roman"/>
          <w:sz w:val="28"/>
          <w:szCs w:val="28"/>
          <w:u w:val="single"/>
        </w:rPr>
        <w:t>всей работы</w:t>
      </w:r>
      <w:r w:rsidR="009E2A5E">
        <w:rPr>
          <w:rFonts w:ascii="Times New Roman" w:hAnsi="Times New Roman" w:cs="Times New Roman"/>
          <w:sz w:val="28"/>
          <w:szCs w:val="28"/>
        </w:rPr>
        <w:t>, напри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9E2A5E">
        <w:rPr>
          <w:rFonts w:ascii="Times New Roman" w:hAnsi="Times New Roman" w:cs="Times New Roman"/>
          <w:sz w:val="28"/>
          <w:szCs w:val="28"/>
        </w:rPr>
        <w:t xml:space="preserve">мер: Таблица 1 или </w:t>
      </w:r>
      <w:r w:rsidR="009E2A5E">
        <w:rPr>
          <w:rFonts w:ascii="Times New Roman" w:hAnsi="Times New Roman" w:cs="Times New Roman"/>
          <w:sz w:val="28"/>
          <w:szCs w:val="28"/>
          <w:u w:val="single"/>
        </w:rPr>
        <w:t>в пределах главы</w:t>
      </w:r>
      <w:r w:rsidR="009E2A5E">
        <w:rPr>
          <w:rFonts w:ascii="Times New Roman" w:hAnsi="Times New Roman" w:cs="Times New Roman"/>
          <w:sz w:val="28"/>
          <w:szCs w:val="28"/>
        </w:rPr>
        <w:t>, например: Таблица 3.2, где номер таб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9E2A5E">
        <w:rPr>
          <w:rFonts w:ascii="Times New Roman" w:hAnsi="Times New Roman" w:cs="Times New Roman"/>
          <w:sz w:val="28"/>
          <w:szCs w:val="28"/>
        </w:rPr>
        <w:t xml:space="preserve">лицы состоит из номера главы и порядкового номера таблицы, </w:t>
      </w:r>
      <w:proofErr w:type="gramStart"/>
      <w:r w:rsidR="009E2A5E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="009E2A5E">
        <w:rPr>
          <w:rFonts w:ascii="Times New Roman" w:hAnsi="Times New Roman" w:cs="Times New Roman"/>
          <w:sz w:val="28"/>
          <w:szCs w:val="28"/>
        </w:rPr>
        <w:t xml:space="preserve"> точкой. Таблицы каждого приложения обозначают отдельной нумерацией араб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9E2A5E">
        <w:rPr>
          <w:rFonts w:ascii="Times New Roman" w:hAnsi="Times New Roman" w:cs="Times New Roman"/>
          <w:sz w:val="28"/>
          <w:szCs w:val="28"/>
        </w:rPr>
        <w:t>скими цифрами с добавлением перед цифрой обозначения приложения, напри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9E2A5E">
        <w:rPr>
          <w:rFonts w:ascii="Times New Roman" w:hAnsi="Times New Roman" w:cs="Times New Roman"/>
          <w:sz w:val="28"/>
          <w:szCs w:val="28"/>
        </w:rPr>
        <w:t xml:space="preserve">мер, Таблица А.1. Если в работе одна таблица, </w:t>
      </w:r>
      <w:r w:rsidR="009E2A5E">
        <w:rPr>
          <w:rFonts w:ascii="Times New Roman" w:hAnsi="Times New Roman" w:cs="Times New Roman"/>
          <w:sz w:val="28"/>
          <w:szCs w:val="28"/>
          <w:u w:val="single"/>
        </w:rPr>
        <w:t>ее не нумеруют</w:t>
      </w:r>
      <w:r w:rsidR="009E2A5E" w:rsidRPr="00FF211A">
        <w:rPr>
          <w:rFonts w:ascii="Times New Roman" w:hAnsi="Times New Roman" w:cs="Times New Roman"/>
          <w:sz w:val="28"/>
          <w:szCs w:val="28"/>
        </w:rPr>
        <w:t>.</w:t>
      </w:r>
    </w:p>
    <w:p w:rsidR="009E2A5E" w:rsidRDefault="009E2A5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A5E">
        <w:rPr>
          <w:rFonts w:ascii="Times New Roman" w:hAnsi="Times New Roman" w:cs="Times New Roman"/>
          <w:sz w:val="28"/>
          <w:szCs w:val="28"/>
        </w:rPr>
        <w:t>На все</w:t>
      </w:r>
      <w:r>
        <w:rPr>
          <w:rFonts w:ascii="Times New Roman" w:hAnsi="Times New Roman" w:cs="Times New Roman"/>
          <w:sz w:val="28"/>
          <w:szCs w:val="28"/>
        </w:rPr>
        <w:t xml:space="preserve"> таблицы в тексте должны быть приведены ссылки, при этом следует писать слово «таблица» с указанием ее номера, например: в соответствии с таб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лицей 2.1.</w:t>
      </w:r>
    </w:p>
    <w:p w:rsidR="009E2A5E" w:rsidRDefault="009E2A5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и подзаголовки граф таблицы необходимо записывать в единст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венном числе. Они должны</w:t>
      </w:r>
      <w:r w:rsidR="00687BF7">
        <w:rPr>
          <w:rFonts w:ascii="Times New Roman" w:hAnsi="Times New Roman" w:cs="Times New Roman"/>
          <w:sz w:val="28"/>
          <w:szCs w:val="28"/>
        </w:rPr>
        <w:t xml:space="preserve"> начинаться </w:t>
      </w:r>
      <w:r w:rsidR="00687BF7">
        <w:rPr>
          <w:rFonts w:ascii="Times New Roman" w:hAnsi="Times New Roman" w:cs="Times New Roman"/>
          <w:sz w:val="28"/>
          <w:szCs w:val="28"/>
          <w:u w:val="single"/>
        </w:rPr>
        <w:t>с прописной буквы</w:t>
      </w:r>
      <w:r w:rsidR="00687BF7">
        <w:rPr>
          <w:rFonts w:ascii="Times New Roman" w:hAnsi="Times New Roman" w:cs="Times New Roman"/>
          <w:sz w:val="28"/>
          <w:szCs w:val="28"/>
        </w:rPr>
        <w:t xml:space="preserve">, а подзаголовки граф – </w:t>
      </w:r>
      <w:r w:rsidR="00687BF7">
        <w:rPr>
          <w:rFonts w:ascii="Times New Roman" w:hAnsi="Times New Roman" w:cs="Times New Roman"/>
          <w:sz w:val="28"/>
          <w:szCs w:val="28"/>
          <w:u w:val="single"/>
        </w:rPr>
        <w:t>со строчной буквы</w:t>
      </w:r>
      <w:r w:rsidR="00687BF7">
        <w:rPr>
          <w:rFonts w:ascii="Times New Roman" w:hAnsi="Times New Roman" w:cs="Times New Roman"/>
          <w:sz w:val="28"/>
          <w:szCs w:val="28"/>
        </w:rPr>
        <w:t>, если они составляют одно предложение с заголов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687BF7">
        <w:rPr>
          <w:rFonts w:ascii="Times New Roman" w:hAnsi="Times New Roman" w:cs="Times New Roman"/>
          <w:sz w:val="28"/>
          <w:szCs w:val="28"/>
        </w:rPr>
        <w:t xml:space="preserve">ком, или с прописной буквы, если они имеют самостоятельное значение. В конце заголовков и подзаголовков граф </w:t>
      </w:r>
      <w:r w:rsidR="00687BF7">
        <w:rPr>
          <w:rFonts w:ascii="Times New Roman" w:hAnsi="Times New Roman" w:cs="Times New Roman"/>
          <w:sz w:val="28"/>
          <w:szCs w:val="28"/>
          <w:u w:val="single"/>
        </w:rPr>
        <w:t>точки не ставят</w:t>
      </w:r>
      <w:r w:rsidR="00687BF7" w:rsidRPr="00FF211A">
        <w:rPr>
          <w:rFonts w:ascii="Times New Roman" w:hAnsi="Times New Roman" w:cs="Times New Roman"/>
          <w:sz w:val="28"/>
          <w:szCs w:val="28"/>
        </w:rPr>
        <w:t>.</w:t>
      </w:r>
      <w:r w:rsidR="00687BF7">
        <w:rPr>
          <w:rFonts w:ascii="Times New Roman" w:hAnsi="Times New Roman" w:cs="Times New Roman"/>
          <w:sz w:val="28"/>
          <w:szCs w:val="28"/>
        </w:rPr>
        <w:t xml:space="preserve"> Графу «Номер по по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687BF7">
        <w:rPr>
          <w:rFonts w:ascii="Times New Roman" w:hAnsi="Times New Roman" w:cs="Times New Roman"/>
          <w:sz w:val="28"/>
          <w:szCs w:val="28"/>
        </w:rPr>
        <w:t xml:space="preserve">рядку» </w:t>
      </w:r>
      <w:proofErr w:type="gramStart"/>
      <w:r w:rsidR="00687B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7BF7">
        <w:rPr>
          <w:rFonts w:ascii="Times New Roman" w:hAnsi="Times New Roman" w:cs="Times New Roman"/>
          <w:sz w:val="28"/>
          <w:szCs w:val="28"/>
        </w:rPr>
        <w:t xml:space="preserve">№ п/п) в таблицу включать </w:t>
      </w:r>
      <w:r w:rsidR="00687BF7">
        <w:rPr>
          <w:rFonts w:ascii="Times New Roman" w:hAnsi="Times New Roman" w:cs="Times New Roman"/>
          <w:sz w:val="28"/>
          <w:szCs w:val="28"/>
          <w:u w:val="single"/>
        </w:rPr>
        <w:t>не допускается</w:t>
      </w:r>
      <w:r w:rsidR="00687BF7">
        <w:rPr>
          <w:rFonts w:ascii="Times New Roman" w:hAnsi="Times New Roman" w:cs="Times New Roman"/>
          <w:sz w:val="28"/>
          <w:szCs w:val="28"/>
        </w:rPr>
        <w:t xml:space="preserve">. </w:t>
      </w:r>
      <w:r w:rsidR="00687BF7">
        <w:rPr>
          <w:rFonts w:ascii="Times New Roman" w:hAnsi="Times New Roman" w:cs="Times New Roman"/>
          <w:sz w:val="28"/>
          <w:szCs w:val="28"/>
          <w:u w:val="single"/>
        </w:rPr>
        <w:t>Допускается применять</w:t>
      </w:r>
      <w:r w:rsidR="00687BF7" w:rsidRPr="00FF211A">
        <w:rPr>
          <w:rFonts w:ascii="Times New Roman" w:hAnsi="Times New Roman" w:cs="Times New Roman"/>
          <w:sz w:val="28"/>
          <w:szCs w:val="28"/>
        </w:rPr>
        <w:t xml:space="preserve"> </w:t>
      </w:r>
      <w:r w:rsidR="00687BF7">
        <w:rPr>
          <w:rFonts w:ascii="Times New Roman" w:hAnsi="Times New Roman" w:cs="Times New Roman"/>
          <w:sz w:val="28"/>
          <w:szCs w:val="28"/>
        </w:rPr>
        <w:t>в таблице шрифт на 1-2 пункта меньший, чем в тексте работы.</w:t>
      </w:r>
    </w:p>
    <w:p w:rsidR="00687BF7" w:rsidRDefault="009424C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допускается</w:t>
      </w:r>
      <w:r w:rsidRP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разделять заголовки и подзаголовки боковика и граф диа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гональными линиями. Горизонтальные и вертикальные линии, разграничиваю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щие строки таблицы, можно не проводить, если их отсутствие не затрудняет пользо</w:t>
      </w:r>
      <w:r w:rsidR="002C0791">
        <w:rPr>
          <w:rFonts w:ascii="Times New Roman" w:hAnsi="Times New Roman" w:cs="Times New Roman"/>
          <w:sz w:val="28"/>
          <w:szCs w:val="28"/>
        </w:rPr>
        <w:t>вание таблицей.</w:t>
      </w:r>
    </w:p>
    <w:p w:rsidR="002C0791" w:rsidRDefault="002C0791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делении таблицы на части и переносе их на другую страницу допуска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ется головку или боковик таблицы заменять соответственно номерами граф и строк. При этом графы и (или) строки первой части работы нумеруют араб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скими цифрами. Слово </w:t>
      </w:r>
      <w:r w:rsidRPr="00BB46B8">
        <w:rPr>
          <w:rFonts w:ascii="Times New Roman" w:hAnsi="Times New Roman" w:cs="Times New Roman"/>
          <w:b/>
          <w:sz w:val="28"/>
          <w:szCs w:val="28"/>
        </w:rPr>
        <w:t>«Таблица»</w:t>
      </w:r>
      <w:r>
        <w:rPr>
          <w:rFonts w:ascii="Times New Roman" w:hAnsi="Times New Roman" w:cs="Times New Roman"/>
          <w:sz w:val="28"/>
          <w:szCs w:val="28"/>
        </w:rPr>
        <w:t xml:space="preserve"> указывают один раз слева над первой ча</w:t>
      </w:r>
      <w:r w:rsidR="00BB46B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стью таблицы, над другими частями таблицы тоже слева пишут </w:t>
      </w:r>
      <w:r w:rsidRPr="00BB46B8">
        <w:rPr>
          <w:rFonts w:ascii="Times New Roman" w:hAnsi="Times New Roman" w:cs="Times New Roman"/>
          <w:b/>
          <w:sz w:val="28"/>
          <w:szCs w:val="28"/>
        </w:rPr>
        <w:t>«Продолжение таб</w:t>
      </w:r>
      <w:r w:rsidR="00B37B0F" w:rsidRPr="00BB46B8">
        <w:rPr>
          <w:rFonts w:ascii="Times New Roman" w:hAnsi="Times New Roman" w:cs="Times New Roman"/>
          <w:b/>
          <w:sz w:val="28"/>
          <w:szCs w:val="28"/>
        </w:rPr>
        <w:softHyphen/>
      </w:r>
      <w:r w:rsidRPr="00BB46B8">
        <w:rPr>
          <w:rFonts w:ascii="Times New Roman" w:hAnsi="Times New Roman" w:cs="Times New Roman"/>
          <w:b/>
          <w:sz w:val="28"/>
          <w:szCs w:val="28"/>
        </w:rPr>
        <w:t>лицы»</w:t>
      </w:r>
      <w:r>
        <w:rPr>
          <w:rFonts w:ascii="Times New Roman" w:hAnsi="Times New Roman" w:cs="Times New Roman"/>
          <w:sz w:val="28"/>
          <w:szCs w:val="28"/>
        </w:rPr>
        <w:t xml:space="preserve"> (если таблица не заканчивается) или </w:t>
      </w:r>
      <w:r w:rsidRPr="00BB46B8">
        <w:rPr>
          <w:rFonts w:ascii="Times New Roman" w:hAnsi="Times New Roman" w:cs="Times New Roman"/>
          <w:b/>
          <w:sz w:val="28"/>
          <w:szCs w:val="28"/>
        </w:rPr>
        <w:t>«Окончание таблицы»</w:t>
      </w:r>
      <w:r>
        <w:rPr>
          <w:rFonts w:ascii="Times New Roman" w:hAnsi="Times New Roman" w:cs="Times New Roman"/>
          <w:sz w:val="28"/>
          <w:szCs w:val="28"/>
        </w:rPr>
        <w:t xml:space="preserve"> (если таб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лица здесь завершается) с указанием номера таблицы.</w:t>
      </w:r>
    </w:p>
    <w:p w:rsidR="002C0791" w:rsidRDefault="002C0791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Располагают таблицы на странице обычно вертикально</w:t>
      </w:r>
      <w:r w:rsidR="00860E88">
        <w:rPr>
          <w:rFonts w:ascii="Times New Roman" w:hAnsi="Times New Roman" w:cs="Times New Roman"/>
          <w:sz w:val="28"/>
          <w:szCs w:val="28"/>
        </w:rPr>
        <w:t>. Помещенные на отдельной странице таблицы могут быть расположены горизонтально, так чтобы их можно было читать, поворачивая работу по часовой стрелке. При этом головка таблицы должна размещаться в левой части страницы. Как пра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860E88">
        <w:rPr>
          <w:rFonts w:ascii="Times New Roman" w:hAnsi="Times New Roman" w:cs="Times New Roman"/>
          <w:sz w:val="28"/>
          <w:szCs w:val="28"/>
        </w:rPr>
        <w:t>вило, таблицы слева, справа и снизу ограничивают линиями.</w:t>
      </w:r>
    </w:p>
    <w:p w:rsidR="00860E88" w:rsidRDefault="00860E88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текст, повторяющийся в разных строках графы, состоит из одного слова, то его после первого написания допускается заменять кавычками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E1913">
        <w:rPr>
          <w:rFonts w:ascii="Times New Roman" w:hAnsi="Times New Roman" w:cs="Times New Roman"/>
          <w:sz w:val="28"/>
          <w:szCs w:val="28"/>
        </w:rPr>
        <w:t xml:space="preserve">«); </w:t>
      </w:r>
      <w:proofErr w:type="gramEnd"/>
      <w:r w:rsidR="00CE1913">
        <w:rPr>
          <w:rFonts w:ascii="Times New Roman" w:hAnsi="Times New Roman" w:cs="Times New Roman"/>
          <w:sz w:val="28"/>
          <w:szCs w:val="28"/>
        </w:rPr>
        <w:t>если из двух и более слов, то при первом повторении его заменяют словами «То же», а далее кавычками. Что касается повторяющихся в таблице цифр, матема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E1913">
        <w:rPr>
          <w:rFonts w:ascii="Times New Roman" w:hAnsi="Times New Roman" w:cs="Times New Roman"/>
          <w:sz w:val="28"/>
          <w:szCs w:val="28"/>
        </w:rPr>
        <w:t>тических знаков, знаков процента и номеров, обозначений видов, марок, арти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E1913">
        <w:rPr>
          <w:rFonts w:ascii="Times New Roman" w:hAnsi="Times New Roman" w:cs="Times New Roman"/>
          <w:sz w:val="28"/>
          <w:szCs w:val="28"/>
        </w:rPr>
        <w:t>кулов продукции, обозначений нормативных документов, то заменять их ка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E1913">
        <w:rPr>
          <w:rFonts w:ascii="Times New Roman" w:hAnsi="Times New Roman" w:cs="Times New Roman"/>
          <w:sz w:val="28"/>
          <w:szCs w:val="28"/>
        </w:rPr>
        <w:t>вычками не допускается.</w:t>
      </w:r>
    </w:p>
    <w:p w:rsidR="00CE1913" w:rsidRDefault="00CE191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 отсутствии отдельных данных</w:t>
      </w:r>
      <w:r w:rsidRP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таблице следует </w:t>
      </w:r>
      <w:r>
        <w:rPr>
          <w:rFonts w:ascii="Times New Roman" w:hAnsi="Times New Roman" w:cs="Times New Roman"/>
          <w:sz w:val="28"/>
          <w:szCs w:val="28"/>
          <w:u w:val="single"/>
        </w:rPr>
        <w:t>ставить прочерк (тире)</w:t>
      </w:r>
      <w:r w:rsidRPr="00FF21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Цифры в графах таблиц должны проставляться так, чтобы разряды чисел во всей графе были расположены один под другим, если они относятся к од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ному показателю. В одной графе должно быть соблюдено, как правило, одина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ковое количество десятичных знаков для всех значений величин.</w:t>
      </w:r>
    </w:p>
    <w:p w:rsidR="00CE1913" w:rsidRDefault="00CE191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 к таблице размещают непосредственно под таблицей слева без абзацного отступа</w:t>
      </w:r>
      <w:r w:rsidR="00BB46B8">
        <w:rPr>
          <w:rFonts w:ascii="Times New Roman" w:hAnsi="Times New Roman" w:cs="Times New Roman"/>
          <w:sz w:val="28"/>
          <w:szCs w:val="28"/>
        </w:rPr>
        <w:t xml:space="preserve"> и интервала между таблицей и примечанием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913" w:rsidRPr="00BB46B8" w:rsidRDefault="00CE191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B8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CE1913" w:rsidRPr="00CE1913" w:rsidRDefault="00CE1913" w:rsidP="00BB4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– Источник:</w:t>
      </w:r>
      <w:r w:rsidR="002846F3">
        <w:rPr>
          <w:rFonts w:ascii="Times New Roman" w:hAnsi="Times New Roman" w:cs="Times New Roman"/>
          <w:sz w:val="28"/>
          <w:szCs w:val="28"/>
        </w:rPr>
        <w:t xml:space="preserve"> </w:t>
      </w:r>
      <w:r w:rsidR="00DC5F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 с. 45, таблица 4</w:t>
      </w:r>
      <w:r w:rsidR="00DC5F2E">
        <w:rPr>
          <w:rFonts w:ascii="Times New Roman" w:hAnsi="Times New Roman" w:cs="Times New Roman"/>
          <w:sz w:val="28"/>
          <w:szCs w:val="28"/>
        </w:rPr>
        <w:t>]</w:t>
      </w:r>
      <w:r w:rsidR="0028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Источник: собственная разработка, если таблица составлена самостоятельно.</w:t>
      </w:r>
    </w:p>
    <w:p w:rsidR="009E2A5E" w:rsidRPr="00B37B0F" w:rsidRDefault="002846F3" w:rsidP="004712D5">
      <w:pPr>
        <w:pStyle w:val="a3"/>
        <w:numPr>
          <w:ilvl w:val="1"/>
          <w:numId w:val="1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Оформление формул и уравнений</w:t>
      </w:r>
    </w:p>
    <w:p w:rsidR="00903065" w:rsidRDefault="00903065" w:rsidP="00324E3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2D5">
        <w:rPr>
          <w:rFonts w:ascii="Times New Roman" w:hAnsi="Times New Roman" w:cs="Times New Roman"/>
          <w:b/>
          <w:sz w:val="28"/>
          <w:szCs w:val="28"/>
        </w:rPr>
        <w:t>Формулы и уравнения</w:t>
      </w:r>
      <w:r>
        <w:rPr>
          <w:rFonts w:ascii="Times New Roman" w:hAnsi="Times New Roman" w:cs="Times New Roman"/>
          <w:sz w:val="28"/>
          <w:szCs w:val="28"/>
        </w:rPr>
        <w:t xml:space="preserve"> следует выделять из текста в отдельную строку и отделять от текста отступом </w:t>
      </w:r>
      <w:r>
        <w:rPr>
          <w:rFonts w:ascii="Times New Roman" w:hAnsi="Times New Roman" w:cs="Times New Roman"/>
          <w:sz w:val="28"/>
          <w:szCs w:val="28"/>
          <w:u w:val="single"/>
        </w:rPr>
        <w:t>не менее одной</w:t>
      </w:r>
      <w:r w:rsidRP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свободной строки.</w:t>
      </w:r>
      <w:r w:rsidR="00104D44">
        <w:rPr>
          <w:rFonts w:ascii="Times New Roman" w:hAnsi="Times New Roman" w:cs="Times New Roman"/>
          <w:sz w:val="28"/>
          <w:szCs w:val="28"/>
        </w:rPr>
        <w:t xml:space="preserve"> Их следует </w:t>
      </w:r>
      <w:r w:rsidR="00104D44">
        <w:rPr>
          <w:rFonts w:ascii="Times New Roman" w:hAnsi="Times New Roman" w:cs="Times New Roman"/>
          <w:sz w:val="28"/>
          <w:szCs w:val="28"/>
          <w:u w:val="single"/>
        </w:rPr>
        <w:t>ну</w:t>
      </w:r>
      <w:r w:rsidR="00B37B0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104D44">
        <w:rPr>
          <w:rFonts w:ascii="Times New Roman" w:hAnsi="Times New Roman" w:cs="Times New Roman"/>
          <w:sz w:val="28"/>
          <w:szCs w:val="28"/>
          <w:u w:val="single"/>
        </w:rPr>
        <w:t>меровать</w:t>
      </w:r>
      <w:r w:rsidR="00104D44">
        <w:rPr>
          <w:rFonts w:ascii="Times New Roman" w:hAnsi="Times New Roman" w:cs="Times New Roman"/>
          <w:sz w:val="28"/>
          <w:szCs w:val="28"/>
        </w:rPr>
        <w:t xml:space="preserve"> арабскими цифрами </w:t>
      </w:r>
      <w:proofErr w:type="gramStart"/>
      <w:r w:rsidR="00104D44">
        <w:rPr>
          <w:rFonts w:ascii="Times New Roman" w:hAnsi="Times New Roman" w:cs="Times New Roman"/>
          <w:sz w:val="28"/>
          <w:szCs w:val="28"/>
        </w:rPr>
        <w:t xml:space="preserve">в пределах дипломной работы </w:t>
      </w:r>
      <w:r w:rsidR="00104D44">
        <w:rPr>
          <w:rFonts w:ascii="Times New Roman" w:hAnsi="Times New Roman" w:cs="Times New Roman"/>
          <w:sz w:val="28"/>
          <w:szCs w:val="28"/>
          <w:u w:val="single"/>
        </w:rPr>
        <w:t xml:space="preserve">в круглых скобках </w:t>
      </w:r>
      <w:r w:rsidR="00104D44">
        <w:rPr>
          <w:rFonts w:ascii="Times New Roman" w:hAnsi="Times New Roman" w:cs="Times New Roman"/>
          <w:sz w:val="28"/>
          <w:szCs w:val="28"/>
        </w:rPr>
        <w:t>у правого поля листа на уровне</w:t>
      </w:r>
      <w:proofErr w:type="gramEnd"/>
      <w:r w:rsidR="00104D44">
        <w:rPr>
          <w:rFonts w:ascii="Times New Roman" w:hAnsi="Times New Roman" w:cs="Times New Roman"/>
          <w:sz w:val="28"/>
          <w:szCs w:val="28"/>
        </w:rPr>
        <w:t xml:space="preserve"> формулы, </w:t>
      </w:r>
      <w:r w:rsidR="00104D44" w:rsidRPr="004712D5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104D44">
        <w:rPr>
          <w:rFonts w:ascii="Times New Roman" w:hAnsi="Times New Roman" w:cs="Times New Roman"/>
          <w:sz w:val="28"/>
          <w:szCs w:val="28"/>
        </w:rPr>
        <w:t>: (1).</w:t>
      </w:r>
    </w:p>
    <w:p w:rsidR="00104D44" w:rsidRDefault="00104D4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нумерация формул в пределах главы. В этом случае номер формулы состоит из номера главы и порядкового номера формулы,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точкой, </w:t>
      </w:r>
      <w:r w:rsidRPr="004712D5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28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2). Если в дипломной работе только одна формула или уравнение, их нумеровать не следует.</w:t>
      </w:r>
    </w:p>
    <w:p w:rsidR="00104D44" w:rsidRDefault="00104D4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значений символов и числовых коэффициентов следует приво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дить непосредственно под </w:t>
      </w:r>
      <w:r w:rsidR="005A676A">
        <w:rPr>
          <w:rFonts w:ascii="Times New Roman" w:hAnsi="Times New Roman" w:cs="Times New Roman"/>
          <w:sz w:val="28"/>
          <w:szCs w:val="28"/>
        </w:rPr>
        <w:t xml:space="preserve">формулой в той же последовательности, в которой они даны в формуле. После формулы ставят запятую, затем с новой строки от </w:t>
      </w:r>
      <w:r w:rsidR="005A676A">
        <w:rPr>
          <w:rFonts w:ascii="Times New Roman" w:hAnsi="Times New Roman" w:cs="Times New Roman"/>
          <w:sz w:val="28"/>
          <w:szCs w:val="28"/>
        </w:rPr>
        <w:lastRenderedPageBreak/>
        <w:t>левого края пишут слово «где» (без двоеточия после него), за ним – обозначе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5A676A">
        <w:rPr>
          <w:rFonts w:ascii="Times New Roman" w:hAnsi="Times New Roman" w:cs="Times New Roman"/>
          <w:sz w:val="28"/>
          <w:szCs w:val="28"/>
        </w:rPr>
        <w:t xml:space="preserve">ние первой величины и после </w:t>
      </w:r>
      <w:r w:rsidR="005A676A">
        <w:rPr>
          <w:rFonts w:ascii="Times New Roman" w:hAnsi="Times New Roman" w:cs="Times New Roman"/>
          <w:sz w:val="28"/>
          <w:szCs w:val="28"/>
          <w:u w:val="single"/>
        </w:rPr>
        <w:t>тире</w:t>
      </w:r>
      <w:r w:rsidR="005A676A">
        <w:rPr>
          <w:rFonts w:ascii="Times New Roman" w:hAnsi="Times New Roman" w:cs="Times New Roman"/>
          <w:sz w:val="28"/>
          <w:szCs w:val="28"/>
        </w:rPr>
        <w:t xml:space="preserve"> его расшифровку, далее с новой строки – каждое следующее обозначение и его расшифровку. В конце каждой расшиф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5A676A">
        <w:rPr>
          <w:rFonts w:ascii="Times New Roman" w:hAnsi="Times New Roman" w:cs="Times New Roman"/>
          <w:sz w:val="28"/>
          <w:szCs w:val="28"/>
        </w:rPr>
        <w:t>ровки ставят точку с запятой, а в конце последней – точку.</w:t>
      </w:r>
    </w:p>
    <w:p w:rsidR="005A676A" w:rsidRDefault="005A676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формулы</w:t>
      </w:r>
      <w:r w:rsidR="002846F3">
        <w:rPr>
          <w:rFonts w:ascii="Times New Roman" w:hAnsi="Times New Roman" w:cs="Times New Roman"/>
          <w:sz w:val="28"/>
          <w:szCs w:val="28"/>
        </w:rPr>
        <w:t>:</w:t>
      </w:r>
    </w:p>
    <w:p w:rsidR="005A676A" w:rsidRDefault="005A676A" w:rsidP="00324E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  <w:proofErr w:type="gramEnd"/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×100%,</m:t>
        </m:r>
      </m:oMath>
      <w:r w:rsidR="00466A2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(3.</w:t>
      </w:r>
      <w:r w:rsidR="008311C4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66A2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3B3E9D" w:rsidRDefault="003B3E9D" w:rsidP="00022F8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Х – процент отклонений фактической себестоимости материалов</w:t>
      </w:r>
      <w:r w:rsidR="0028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их учетных цен</w:t>
      </w:r>
      <w:proofErr w:type="gramStart"/>
      <w:r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B3E9D" w:rsidRDefault="003B3E9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отклонения в стоимости материалов на начало месяца, р.;</w:t>
      </w:r>
    </w:p>
    <w:p w:rsidR="003B3E9D" w:rsidRDefault="003B3E9D" w:rsidP="00324E3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отклонения в стоимости материалов, поступивших в течение</w:t>
      </w:r>
      <w:r w:rsidR="0028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месяца, р.;</w:t>
      </w:r>
    </w:p>
    <w:p w:rsidR="003B3E9D" w:rsidRDefault="003B3E9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материалов на начало месяца по учетным ценам, р.;</w:t>
      </w:r>
    </w:p>
    <w:p w:rsidR="003B3E9D" w:rsidRDefault="003B3E9D" w:rsidP="00324E3F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материалов поступивших в течени</w:t>
      </w:r>
      <w:r w:rsidR="002846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месяца по учетным це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нам, р. </w:t>
      </w:r>
    </w:p>
    <w:p w:rsidR="003B3E9D" w:rsidRDefault="003B3E9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изложения математических уравнений такой же, как и формул. Если уравнение не умещается в одну строку, оно должно быть перенесено по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сле знака равенства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(=),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после знаков плюс (+), минус (-), умножения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), деления</w:t>
      </w:r>
      <w:r w:rsidR="0028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(:) или после других математических знаков с их обязательным повто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рением в новой строке.</w:t>
      </w:r>
    </w:p>
    <w:p w:rsidR="00CF2D8C" w:rsidRPr="00B37B0F" w:rsidRDefault="002846F3" w:rsidP="004712D5">
      <w:pPr>
        <w:pStyle w:val="a3"/>
        <w:numPr>
          <w:ilvl w:val="1"/>
          <w:numId w:val="1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Оформление ссылок</w:t>
      </w:r>
    </w:p>
    <w:p w:rsidR="00CF2D8C" w:rsidRDefault="00CF2D8C" w:rsidP="00324E3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D8C">
        <w:rPr>
          <w:rFonts w:ascii="Times New Roman" w:hAnsi="Times New Roman" w:cs="Times New Roman"/>
          <w:sz w:val="28"/>
          <w:szCs w:val="28"/>
        </w:rPr>
        <w:t>При написании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студент обязан делать </w:t>
      </w:r>
      <w:r w:rsidRPr="002A1D42">
        <w:rPr>
          <w:rFonts w:ascii="Times New Roman" w:hAnsi="Times New Roman" w:cs="Times New Roman"/>
          <w:b/>
          <w:sz w:val="28"/>
          <w:szCs w:val="28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 xml:space="preserve"> на источ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ники</w:t>
      </w:r>
      <w:r w:rsidR="0081147C">
        <w:rPr>
          <w:rFonts w:ascii="Times New Roman" w:hAnsi="Times New Roman" w:cs="Times New Roman"/>
          <w:sz w:val="28"/>
          <w:szCs w:val="28"/>
        </w:rPr>
        <w:t>, материалы или отдельные результаты, которые приводятся в работе. Та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81147C">
        <w:rPr>
          <w:rFonts w:ascii="Times New Roman" w:hAnsi="Times New Roman" w:cs="Times New Roman"/>
          <w:sz w:val="28"/>
          <w:szCs w:val="28"/>
        </w:rPr>
        <w:t>кие ссылки дают возможность разыскать источник и проверить достовер</w:t>
      </w:r>
      <w:r w:rsidR="002A1D42">
        <w:rPr>
          <w:rFonts w:ascii="Times New Roman" w:hAnsi="Times New Roman" w:cs="Times New Roman"/>
          <w:sz w:val="28"/>
          <w:szCs w:val="28"/>
        </w:rPr>
        <w:softHyphen/>
      </w:r>
      <w:r w:rsidR="0081147C">
        <w:rPr>
          <w:rFonts w:ascii="Times New Roman" w:hAnsi="Times New Roman" w:cs="Times New Roman"/>
          <w:sz w:val="28"/>
          <w:szCs w:val="28"/>
        </w:rPr>
        <w:t>ность сведений о цитировании его, дают необходимую информацию о нем, по</w:t>
      </w:r>
      <w:r w:rsidR="002A1D42">
        <w:rPr>
          <w:rFonts w:ascii="Times New Roman" w:hAnsi="Times New Roman" w:cs="Times New Roman"/>
          <w:sz w:val="28"/>
          <w:szCs w:val="28"/>
        </w:rPr>
        <w:softHyphen/>
      </w:r>
      <w:r w:rsidR="0081147C">
        <w:rPr>
          <w:rFonts w:ascii="Times New Roman" w:hAnsi="Times New Roman" w:cs="Times New Roman"/>
          <w:sz w:val="28"/>
          <w:szCs w:val="28"/>
        </w:rPr>
        <w:t>зволяют получить представление о его содержании.</w:t>
      </w:r>
    </w:p>
    <w:p w:rsidR="0081147C" w:rsidRDefault="0081147C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один и тот же источник переиздается неоднократно, то следует ссы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латься на последнее издание. На более ранние издания можно ссылаться</w:t>
      </w:r>
      <w:r w:rsidR="00A77A63">
        <w:rPr>
          <w:rFonts w:ascii="Times New Roman" w:hAnsi="Times New Roman" w:cs="Times New Roman"/>
          <w:sz w:val="28"/>
          <w:szCs w:val="28"/>
        </w:rPr>
        <w:t xml:space="preserve"> лишь в том случае, если в них есть нужный материал, не включенный в последние из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A77A63">
        <w:rPr>
          <w:rFonts w:ascii="Times New Roman" w:hAnsi="Times New Roman" w:cs="Times New Roman"/>
          <w:sz w:val="28"/>
          <w:szCs w:val="28"/>
        </w:rPr>
        <w:t>дания.</w:t>
      </w:r>
    </w:p>
    <w:p w:rsidR="00A77A63" w:rsidRDefault="00A77A6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в тексте на использованные источники должны</w:t>
      </w:r>
      <w:r w:rsidR="0085514A">
        <w:rPr>
          <w:rFonts w:ascii="Times New Roman" w:hAnsi="Times New Roman" w:cs="Times New Roman"/>
          <w:sz w:val="28"/>
          <w:szCs w:val="28"/>
        </w:rPr>
        <w:t xml:space="preserve"> нумероваться арабскими цифрами по порядку упоминания в тексте  и помещаться в квадрат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85514A">
        <w:rPr>
          <w:rFonts w:ascii="Times New Roman" w:hAnsi="Times New Roman" w:cs="Times New Roman"/>
          <w:sz w:val="28"/>
          <w:szCs w:val="28"/>
        </w:rPr>
        <w:t xml:space="preserve">ные скобки, </w:t>
      </w:r>
      <w:r w:rsidR="0085514A" w:rsidRPr="002A1D42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2846F3">
        <w:rPr>
          <w:rFonts w:ascii="Times New Roman" w:hAnsi="Times New Roman" w:cs="Times New Roman"/>
          <w:sz w:val="28"/>
          <w:szCs w:val="28"/>
        </w:rPr>
        <w:t>:</w:t>
      </w:r>
      <w:r w:rsidR="0085514A">
        <w:rPr>
          <w:rFonts w:ascii="Times New Roman" w:hAnsi="Times New Roman" w:cs="Times New Roman"/>
          <w:sz w:val="28"/>
          <w:szCs w:val="28"/>
        </w:rPr>
        <w:t xml:space="preserve"> Инструкция по бухгалтерскому учету основных средств </w:t>
      </w:r>
      <w:r w:rsidR="002846F3" w:rsidRPr="002846F3">
        <w:rPr>
          <w:rFonts w:ascii="Times New Roman" w:hAnsi="Times New Roman" w:cs="Times New Roman"/>
          <w:sz w:val="28"/>
          <w:szCs w:val="28"/>
        </w:rPr>
        <w:t>[</w:t>
      </w:r>
      <w:r w:rsidR="0085514A">
        <w:rPr>
          <w:rFonts w:ascii="Times New Roman" w:hAnsi="Times New Roman" w:cs="Times New Roman"/>
          <w:sz w:val="28"/>
          <w:szCs w:val="28"/>
        </w:rPr>
        <w:t>10</w:t>
      </w:r>
      <w:r w:rsidR="002846F3" w:rsidRPr="002846F3">
        <w:rPr>
          <w:rFonts w:ascii="Times New Roman" w:hAnsi="Times New Roman" w:cs="Times New Roman"/>
          <w:sz w:val="28"/>
          <w:szCs w:val="28"/>
        </w:rPr>
        <w:t>]</w:t>
      </w:r>
      <w:r w:rsidR="0085514A">
        <w:rPr>
          <w:rFonts w:ascii="Times New Roman" w:hAnsi="Times New Roman" w:cs="Times New Roman"/>
          <w:sz w:val="28"/>
          <w:szCs w:val="28"/>
        </w:rPr>
        <w:t xml:space="preserve"> (где 10-номер нормативного источника в списке).</w:t>
      </w:r>
    </w:p>
    <w:p w:rsidR="0085514A" w:rsidRDefault="0085514A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заимствовании из литературных источнико</w:t>
      </w:r>
      <w:r w:rsidR="00887D3B">
        <w:rPr>
          <w:rFonts w:ascii="Times New Roman" w:hAnsi="Times New Roman" w:cs="Times New Roman"/>
          <w:sz w:val="28"/>
          <w:szCs w:val="28"/>
        </w:rPr>
        <w:t>в цитат обязательно наряду с порядковым номером источника необходимо указыв</w:t>
      </w:r>
      <w:r w:rsidR="002846F3">
        <w:rPr>
          <w:rFonts w:ascii="Times New Roman" w:hAnsi="Times New Roman" w:cs="Times New Roman"/>
          <w:sz w:val="28"/>
          <w:szCs w:val="28"/>
        </w:rPr>
        <w:t xml:space="preserve">ать номера страниц, </w:t>
      </w:r>
      <w:r w:rsidR="002846F3" w:rsidRPr="002A1D42">
        <w:rPr>
          <w:rFonts w:ascii="Times New Roman" w:hAnsi="Times New Roman" w:cs="Times New Roman"/>
          <w:b/>
          <w:sz w:val="28"/>
          <w:szCs w:val="28"/>
        </w:rPr>
        <w:t>на</w:t>
      </w:r>
      <w:r w:rsidR="00B37B0F" w:rsidRPr="002A1D42">
        <w:rPr>
          <w:rFonts w:ascii="Times New Roman" w:hAnsi="Times New Roman" w:cs="Times New Roman"/>
          <w:b/>
          <w:sz w:val="28"/>
          <w:szCs w:val="28"/>
        </w:rPr>
        <w:softHyphen/>
      </w:r>
      <w:r w:rsidR="002846F3" w:rsidRPr="002A1D42">
        <w:rPr>
          <w:rFonts w:ascii="Times New Roman" w:hAnsi="Times New Roman" w:cs="Times New Roman"/>
          <w:b/>
          <w:sz w:val="28"/>
          <w:szCs w:val="28"/>
        </w:rPr>
        <w:t>пример</w:t>
      </w:r>
      <w:r w:rsidR="002846F3">
        <w:rPr>
          <w:rFonts w:ascii="Times New Roman" w:hAnsi="Times New Roman" w:cs="Times New Roman"/>
          <w:sz w:val="28"/>
          <w:szCs w:val="28"/>
        </w:rPr>
        <w:t>: [</w:t>
      </w:r>
      <w:r w:rsidR="00887D3B">
        <w:rPr>
          <w:rFonts w:ascii="Times New Roman" w:hAnsi="Times New Roman" w:cs="Times New Roman"/>
          <w:sz w:val="28"/>
          <w:szCs w:val="28"/>
        </w:rPr>
        <w:t>5, с. 38] (где 5-номер источника в списке, 38- номер страницы).</w:t>
      </w:r>
    </w:p>
    <w:p w:rsidR="00887D3B" w:rsidRDefault="00BB5E7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автором заимствованных из литературных источников иллюстраций, формул, таблиц, необходимо указывать не только номер источ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ника и страницы, но и номера иллюстраций</w:t>
      </w:r>
      <w:r w:rsidR="002846F3">
        <w:rPr>
          <w:rFonts w:ascii="Times New Roman" w:hAnsi="Times New Roman" w:cs="Times New Roman"/>
          <w:sz w:val="28"/>
          <w:szCs w:val="28"/>
        </w:rPr>
        <w:t xml:space="preserve">, формул и таблиц, </w:t>
      </w:r>
      <w:r w:rsidR="002846F3" w:rsidRPr="002A1D42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2846F3">
        <w:rPr>
          <w:rFonts w:ascii="Times New Roman" w:hAnsi="Times New Roman" w:cs="Times New Roman"/>
          <w:sz w:val="28"/>
          <w:szCs w:val="28"/>
        </w:rPr>
        <w:t>:  [8, с. 63, таблица 4</w:t>
      </w:r>
      <w:r>
        <w:rPr>
          <w:rFonts w:ascii="Times New Roman" w:hAnsi="Times New Roman" w:cs="Times New Roman"/>
          <w:sz w:val="28"/>
          <w:szCs w:val="28"/>
        </w:rPr>
        <w:t>]  (где 8 – номер источника в списке, 63 – номер страницы, 4 – но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мер таблицы или формулы).</w:t>
      </w:r>
    </w:p>
    <w:p w:rsidR="00BB5E7E" w:rsidRDefault="00BB5E7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таблицы и иллюстрации разработаны студентом самостоятельно, то под таблицей, а для иллюстраций под подрисуночным текстом, следует сделать примечание, </w:t>
      </w:r>
      <w:r w:rsidRPr="002A2A7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2846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Примечание – Источник: собственная разработка или Источник: собственная разработка на основе данных организации, или Источ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ник: собственная разработка на основе [5, с. 38].</w:t>
      </w:r>
    </w:p>
    <w:p w:rsidR="00BB5E7E" w:rsidRDefault="00BB5E7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таблицы в тексте должны быть ссылки. При этом слово «таблица» в тексте пишется полностью, </w:t>
      </w:r>
      <w:r w:rsidRPr="002A2A78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 – в соответствии с таблицей 3.2</w:t>
      </w:r>
      <w:r w:rsidR="00BC1D80">
        <w:rPr>
          <w:rFonts w:ascii="Times New Roman" w:hAnsi="Times New Roman" w:cs="Times New Roman"/>
          <w:sz w:val="28"/>
          <w:szCs w:val="28"/>
        </w:rPr>
        <w:t>, в таб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BC1D80">
        <w:rPr>
          <w:rFonts w:ascii="Times New Roman" w:hAnsi="Times New Roman" w:cs="Times New Roman"/>
          <w:sz w:val="28"/>
          <w:szCs w:val="28"/>
        </w:rPr>
        <w:t>лице 2</w:t>
      </w:r>
      <w:r w:rsidR="002846F3">
        <w:rPr>
          <w:rFonts w:ascii="Times New Roman" w:hAnsi="Times New Roman" w:cs="Times New Roman"/>
          <w:sz w:val="28"/>
          <w:szCs w:val="28"/>
        </w:rPr>
        <w:t>.</w:t>
      </w:r>
      <w:r w:rsidR="00BC1D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(таблица 3.3).</w:t>
      </w:r>
    </w:p>
    <w:p w:rsidR="00BC1D80" w:rsidRDefault="00BC1D8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повторных ссылках на таблицы и иллюстрации можно указывать сокра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щенно слово «смотри»</w:t>
      </w:r>
      <w:r w:rsidR="002846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таблицу 3.1», «см. рисунок Б.2».</w:t>
      </w:r>
    </w:p>
    <w:p w:rsidR="00BC1D80" w:rsidRDefault="00BC1D8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ссылках на структурную часть текста, имеющую нумерацию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разделенных точкой, следует указывать наименование этой части полно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стью, например: «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согласно главе 2», а при нумерации из цифр, разделенных точкой, название структурной части не указывают, </w:t>
      </w:r>
      <w:r w:rsidRPr="002A2A78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«… согласно 1.3,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…</w:t>
      </w:r>
      <w:r>
        <w:rPr>
          <w:rFonts w:ascii="Times New Roman" w:hAnsi="Times New Roman" w:cs="Times New Roman"/>
          <w:sz w:val="28"/>
          <w:szCs w:val="28"/>
        </w:rPr>
        <w:t>в соответствии с 3.1).</w:t>
      </w:r>
    </w:p>
    <w:p w:rsidR="00BC1D80" w:rsidRPr="00B37B0F" w:rsidRDefault="002846F3" w:rsidP="002A2A78">
      <w:pPr>
        <w:pStyle w:val="a3"/>
        <w:numPr>
          <w:ilvl w:val="1"/>
          <w:numId w:val="1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Оформление списка использованных источников и приложений</w:t>
      </w:r>
    </w:p>
    <w:p w:rsidR="00BC1D80" w:rsidRDefault="00525A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A78">
        <w:rPr>
          <w:rFonts w:ascii="Times New Roman" w:hAnsi="Times New Roman" w:cs="Times New Roman"/>
          <w:b/>
          <w:sz w:val="28"/>
          <w:szCs w:val="28"/>
        </w:rPr>
        <w:t>Сведения об источниках</w:t>
      </w:r>
      <w:r>
        <w:rPr>
          <w:rFonts w:ascii="Times New Roman" w:hAnsi="Times New Roman" w:cs="Times New Roman"/>
          <w:sz w:val="28"/>
          <w:szCs w:val="28"/>
        </w:rPr>
        <w:t>, включаемых в список, необходимо давать в со</w:t>
      </w:r>
      <w:r w:rsidR="002A2A7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ветствии с требованиями ГОСТ 7.1 – 2003 с обязательным приведением назва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 работ.</w:t>
      </w:r>
    </w:p>
    <w:p w:rsidR="00525A2F" w:rsidRDefault="00525A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БГЭУ № 12 от 23.04.2003 г. при написании ди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пломных работ наряду с другими источниками следует использовать иноязыч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ные источники с отражением их в библиографии.</w:t>
      </w:r>
    </w:p>
    <w:p w:rsidR="00525A2F" w:rsidRDefault="00525A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следует располагать в </w:t>
      </w:r>
      <w:r>
        <w:rPr>
          <w:rFonts w:ascii="Times New Roman" w:hAnsi="Times New Roman" w:cs="Times New Roman"/>
          <w:sz w:val="28"/>
          <w:szCs w:val="28"/>
          <w:u w:val="single"/>
        </w:rPr>
        <w:t>алфавитном порядке</w:t>
      </w:r>
      <w:r w:rsidRP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заглавий или фами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лий первых авторов.</w:t>
      </w:r>
    </w:p>
    <w:p w:rsidR="00525A2F" w:rsidRDefault="00525A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печатают с </w:t>
      </w:r>
      <w:r w:rsidRPr="00525A2F">
        <w:rPr>
          <w:rFonts w:ascii="Times New Roman" w:hAnsi="Times New Roman" w:cs="Times New Roman"/>
          <w:sz w:val="28"/>
          <w:szCs w:val="28"/>
          <w:u w:val="single"/>
        </w:rPr>
        <w:t>абзацного отступа</w:t>
      </w:r>
      <w:r>
        <w:rPr>
          <w:rFonts w:ascii="Times New Roman" w:hAnsi="Times New Roman" w:cs="Times New Roman"/>
          <w:sz w:val="28"/>
          <w:szCs w:val="28"/>
        </w:rPr>
        <w:t xml:space="preserve"> и после </w:t>
      </w:r>
      <w:r>
        <w:rPr>
          <w:rFonts w:ascii="Times New Roman" w:hAnsi="Times New Roman" w:cs="Times New Roman"/>
          <w:sz w:val="28"/>
          <w:szCs w:val="28"/>
          <w:u w:val="single"/>
        </w:rPr>
        <w:t>номера точка не ставится</w:t>
      </w:r>
      <w:r w:rsidRPr="007A299C">
        <w:rPr>
          <w:rFonts w:ascii="Times New Roman" w:hAnsi="Times New Roman" w:cs="Times New Roman"/>
          <w:sz w:val="28"/>
          <w:szCs w:val="28"/>
        </w:rPr>
        <w:t>.</w:t>
      </w:r>
    </w:p>
    <w:p w:rsidR="00525A2F" w:rsidRDefault="00525A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электронных ресурсов устанавливает ГОСТ 7.82 – 2001. Необходимыми элементами описания являются: основное заглавие; </w:t>
      </w:r>
      <w:r w:rsidR="00512554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заглавию; сведения об ответственности; обозначение ресурса; место издания; дата, режим доступа.</w:t>
      </w:r>
    </w:p>
    <w:p w:rsidR="00525A2F" w:rsidRDefault="00525A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должен включать не менее 50 источ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2846F3">
        <w:rPr>
          <w:rFonts w:ascii="Times New Roman" w:hAnsi="Times New Roman" w:cs="Times New Roman"/>
          <w:sz w:val="28"/>
          <w:szCs w:val="28"/>
        </w:rPr>
        <w:t xml:space="preserve"> (приложение 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E7F" w:rsidRDefault="004D7E7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Материал, дополняющий текст дипломной работы можно помещать в </w:t>
      </w:r>
      <w:r w:rsidRPr="007B11CA">
        <w:rPr>
          <w:rFonts w:ascii="Times New Roman" w:hAnsi="Times New Roman" w:cs="Times New Roman"/>
          <w:b/>
          <w:sz w:val="28"/>
          <w:szCs w:val="28"/>
        </w:rPr>
        <w:t>при</w:t>
      </w:r>
      <w:r w:rsidR="00B37B0F" w:rsidRPr="007B11CA">
        <w:rPr>
          <w:rFonts w:ascii="Times New Roman" w:hAnsi="Times New Roman" w:cs="Times New Roman"/>
          <w:b/>
          <w:sz w:val="28"/>
          <w:szCs w:val="28"/>
        </w:rPr>
        <w:softHyphen/>
      </w:r>
      <w:r w:rsidRPr="007B11CA">
        <w:rPr>
          <w:rFonts w:ascii="Times New Roman" w:hAnsi="Times New Roman" w:cs="Times New Roman"/>
          <w:b/>
          <w:sz w:val="28"/>
          <w:szCs w:val="28"/>
        </w:rPr>
        <w:t>ложениях</w:t>
      </w:r>
      <w:r>
        <w:rPr>
          <w:rFonts w:ascii="Times New Roman" w:hAnsi="Times New Roman" w:cs="Times New Roman"/>
          <w:sz w:val="28"/>
          <w:szCs w:val="28"/>
        </w:rPr>
        <w:t>, которые оформляют как продолжение дипломной работы на ее по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следующих страницах.</w:t>
      </w:r>
    </w:p>
    <w:p w:rsidR="004D7E7F" w:rsidRDefault="004D7E7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E7F">
        <w:rPr>
          <w:rFonts w:ascii="Times New Roman" w:hAnsi="Times New Roman" w:cs="Times New Roman"/>
          <w:sz w:val="28"/>
          <w:szCs w:val="28"/>
          <w:u w:val="single"/>
        </w:rPr>
        <w:t>Каждое приложение</w:t>
      </w:r>
      <w:r>
        <w:rPr>
          <w:rFonts w:ascii="Times New Roman" w:hAnsi="Times New Roman" w:cs="Times New Roman"/>
          <w:sz w:val="28"/>
          <w:szCs w:val="28"/>
        </w:rPr>
        <w:t xml:space="preserve"> следует начинать </w:t>
      </w:r>
      <w:r w:rsidRPr="004D7E7F">
        <w:rPr>
          <w:rFonts w:ascii="Times New Roman" w:hAnsi="Times New Roman" w:cs="Times New Roman"/>
          <w:sz w:val="28"/>
          <w:szCs w:val="28"/>
          <w:u w:val="single"/>
        </w:rPr>
        <w:t>с новой страницы</w:t>
      </w:r>
      <w:r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4D7E7F">
        <w:rPr>
          <w:rFonts w:ascii="Times New Roman" w:hAnsi="Times New Roman" w:cs="Times New Roman"/>
          <w:sz w:val="28"/>
          <w:szCs w:val="28"/>
          <w:u w:val="single"/>
        </w:rPr>
        <w:t>вверху посередине страницы слова «ПРИЛОЖЕНИЕ»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7E7F">
        <w:rPr>
          <w:rFonts w:ascii="Times New Roman" w:hAnsi="Times New Roman" w:cs="Times New Roman"/>
          <w:sz w:val="28"/>
          <w:szCs w:val="28"/>
          <w:u w:val="single"/>
        </w:rPr>
        <w:t>прописными буквами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4D7E7F">
        <w:rPr>
          <w:rFonts w:ascii="Times New Roman" w:hAnsi="Times New Roman" w:cs="Times New Roman"/>
          <w:sz w:val="28"/>
          <w:szCs w:val="28"/>
          <w:u w:val="single"/>
        </w:rPr>
        <w:t>его номера</w:t>
      </w:r>
      <w:r>
        <w:rPr>
          <w:rFonts w:ascii="Times New Roman" w:hAnsi="Times New Roman" w:cs="Times New Roman"/>
          <w:sz w:val="28"/>
          <w:szCs w:val="28"/>
        </w:rPr>
        <w:t xml:space="preserve">, под которым приводят </w:t>
      </w:r>
      <w:r w:rsidRPr="004D7E7F">
        <w:rPr>
          <w:rFonts w:ascii="Times New Roman" w:hAnsi="Times New Roman" w:cs="Times New Roman"/>
          <w:sz w:val="28"/>
          <w:szCs w:val="28"/>
          <w:u w:val="single"/>
        </w:rPr>
        <w:t>заголовок</w:t>
      </w:r>
      <w:r w:rsidRPr="007A29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записываемый симметрично тек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сту с прописной буквы. </w:t>
      </w:r>
    </w:p>
    <w:p w:rsidR="004D7E7F" w:rsidRDefault="004D7E7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работы на все приложения должны быть даны ссылки. Приложе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 располагают в порядке ссылок на них в тексте Номер приложения обозна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чают заглавными буквами русского алфавита, начиная с А, за исключением букв </w:t>
      </w:r>
      <w:r w:rsidR="007B11C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2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Й,</w:t>
      </w:r>
      <w:r w:rsid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Ч,</w:t>
      </w:r>
      <w:r w:rsid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Ь,</w:t>
      </w:r>
      <w:r w:rsid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Ъ. После слова «ПРИЛОЖЕНИЕ» следует буква, обо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значающая его последовательность</w:t>
      </w:r>
      <w:r w:rsidR="00D325DD">
        <w:rPr>
          <w:rFonts w:ascii="Times New Roman" w:hAnsi="Times New Roman" w:cs="Times New Roman"/>
          <w:sz w:val="28"/>
          <w:szCs w:val="28"/>
        </w:rPr>
        <w:t>, например: «ПРИЛОЖЕНИЕ А», «ПРИ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D325DD">
        <w:rPr>
          <w:rFonts w:ascii="Times New Roman" w:hAnsi="Times New Roman" w:cs="Times New Roman"/>
          <w:sz w:val="28"/>
          <w:szCs w:val="28"/>
        </w:rPr>
        <w:t>ЛОЖЕНИЕ Б» и т.д.</w:t>
      </w:r>
    </w:p>
    <w:p w:rsidR="00D325DD" w:rsidRDefault="00D325D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полного использования букв русского алфавита допускается обо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значать приложения арабскими цифрами, например: «ПРИЛОЖЕНИЕ 1» и т.д.</w:t>
      </w:r>
    </w:p>
    <w:p w:rsidR="00D325DD" w:rsidRDefault="00D325D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должны иметь общую с </w:t>
      </w:r>
      <w:r w:rsidRPr="00D325DD">
        <w:rPr>
          <w:rFonts w:ascii="Times New Roman" w:hAnsi="Times New Roman" w:cs="Times New Roman"/>
          <w:sz w:val="28"/>
          <w:szCs w:val="28"/>
          <w:u w:val="single"/>
        </w:rPr>
        <w:t>остальной частью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D325DD">
        <w:rPr>
          <w:rFonts w:ascii="Times New Roman" w:hAnsi="Times New Roman" w:cs="Times New Roman"/>
          <w:sz w:val="28"/>
          <w:szCs w:val="28"/>
          <w:u w:val="single"/>
        </w:rPr>
        <w:t xml:space="preserve">сквозную нумерацию </w:t>
      </w:r>
      <w:r w:rsidRPr="00D325DD">
        <w:rPr>
          <w:rFonts w:ascii="Times New Roman" w:hAnsi="Times New Roman" w:cs="Times New Roman"/>
          <w:sz w:val="28"/>
          <w:szCs w:val="28"/>
        </w:rPr>
        <w:t>страниц.</w:t>
      </w:r>
    </w:p>
    <w:p w:rsidR="00D325DD" w:rsidRDefault="00D325D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приложений зависит от темы и содержания дипломной работы.</w:t>
      </w:r>
    </w:p>
    <w:p w:rsidR="00D325DD" w:rsidRDefault="00D325D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в качестве приложений учетные документы и бухгалтерские регистры должны быть оформлены в соответствии с требованиями, установ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ленными для их заполнения вне зависимости от порядка их оформления в орга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низации, на материалах которой выполняется дипломная работа. Приложения должны быть заполнены аккуратно, без ошибок и подчисток, с указанием всех предусмотренных реквизитов.</w:t>
      </w:r>
    </w:p>
    <w:p w:rsidR="00EA2568" w:rsidRPr="00B37B0F" w:rsidRDefault="00512554" w:rsidP="00324E3F">
      <w:pPr>
        <w:pStyle w:val="a3"/>
        <w:numPr>
          <w:ilvl w:val="1"/>
          <w:numId w:val="11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Оформление иллюстраций дипломной работы</w:t>
      </w:r>
    </w:p>
    <w:p w:rsidR="00EA2568" w:rsidRDefault="00F41338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пояснения текста, для наглядности, доходчивости и уменьшения объ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ема сплошного текста в дипломной работе могут быть приведены иллюстрации в виде схем, диаграмм, графиков, рисунков и т.п.</w:t>
      </w:r>
    </w:p>
    <w:p w:rsidR="00F41338" w:rsidRDefault="00F41338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следует </w:t>
      </w:r>
      <w:r>
        <w:rPr>
          <w:rFonts w:ascii="Times New Roman" w:hAnsi="Times New Roman" w:cs="Times New Roman"/>
          <w:sz w:val="28"/>
          <w:szCs w:val="28"/>
          <w:u w:val="single"/>
        </w:rPr>
        <w:t>располагать</w:t>
      </w:r>
      <w:r w:rsidRPr="0051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  <w:u w:val="single"/>
        </w:rPr>
        <w:t>непосредственно после текста</w:t>
      </w:r>
      <w:r>
        <w:rPr>
          <w:rFonts w:ascii="Times New Roman" w:hAnsi="Times New Roman" w:cs="Times New Roman"/>
          <w:sz w:val="28"/>
          <w:szCs w:val="28"/>
        </w:rPr>
        <w:t xml:space="preserve">, в котором они упоминаются </w:t>
      </w:r>
      <w:r w:rsidRPr="00F41338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 w:rsidRPr="00F41338">
        <w:rPr>
          <w:rFonts w:ascii="Times New Roman" w:hAnsi="Times New Roman" w:cs="Times New Roman"/>
          <w:sz w:val="28"/>
          <w:szCs w:val="28"/>
          <w:u w:val="single"/>
        </w:rPr>
        <w:t>следующей странице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338" w:rsidRDefault="00F41338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обозначают словом </w:t>
      </w:r>
      <w:r w:rsidRPr="002A53AE">
        <w:rPr>
          <w:rFonts w:ascii="Times New Roman" w:hAnsi="Times New Roman" w:cs="Times New Roman"/>
          <w:b/>
          <w:sz w:val="28"/>
          <w:szCs w:val="28"/>
        </w:rPr>
        <w:t>«Рисунок»</w:t>
      </w:r>
      <w:r>
        <w:rPr>
          <w:rFonts w:ascii="Times New Roman" w:hAnsi="Times New Roman" w:cs="Times New Roman"/>
          <w:sz w:val="28"/>
          <w:szCs w:val="28"/>
        </w:rPr>
        <w:t xml:space="preserve"> и нумеруют арабскими циф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рами порядковой нумерации в пределах всей работы, за исключением иллюст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раций приложений, </w:t>
      </w:r>
      <w:r w:rsidRPr="002A53AE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«Рисунок 1», «Рисунок 2».</w:t>
      </w:r>
      <w:r w:rsidR="00C9475E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C9475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C9475E">
        <w:rPr>
          <w:rFonts w:ascii="Times New Roman" w:hAnsi="Times New Roman" w:cs="Times New Roman"/>
          <w:sz w:val="28"/>
          <w:szCs w:val="28"/>
        </w:rPr>
        <w:t xml:space="preserve"> нумера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C9475E">
        <w:rPr>
          <w:rFonts w:ascii="Times New Roman" w:hAnsi="Times New Roman" w:cs="Times New Roman"/>
          <w:sz w:val="28"/>
          <w:szCs w:val="28"/>
        </w:rPr>
        <w:t xml:space="preserve">ция в пределах главы. В этом случае номер рисунка состоит из номера главы и порядкового номера рисунка, </w:t>
      </w:r>
      <w:proofErr w:type="gramStart"/>
      <w:r w:rsidR="00C9475E">
        <w:rPr>
          <w:rFonts w:ascii="Times New Roman" w:hAnsi="Times New Roman" w:cs="Times New Roman"/>
          <w:sz w:val="28"/>
          <w:szCs w:val="28"/>
        </w:rPr>
        <w:t>разделенных</w:t>
      </w:r>
      <w:proofErr w:type="gramEnd"/>
      <w:r w:rsidR="00C9475E">
        <w:rPr>
          <w:rFonts w:ascii="Times New Roman" w:hAnsi="Times New Roman" w:cs="Times New Roman"/>
          <w:sz w:val="28"/>
          <w:szCs w:val="28"/>
        </w:rPr>
        <w:t xml:space="preserve"> точкой, </w:t>
      </w:r>
      <w:r w:rsidR="00C9475E" w:rsidRPr="002A53AE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2A53AE">
        <w:rPr>
          <w:rFonts w:ascii="Times New Roman" w:hAnsi="Times New Roman" w:cs="Times New Roman"/>
          <w:sz w:val="28"/>
          <w:szCs w:val="28"/>
        </w:rPr>
        <w:t>:</w:t>
      </w:r>
      <w:r w:rsidR="00C9475E">
        <w:rPr>
          <w:rFonts w:ascii="Times New Roman" w:hAnsi="Times New Roman" w:cs="Times New Roman"/>
          <w:sz w:val="28"/>
          <w:szCs w:val="28"/>
        </w:rPr>
        <w:t xml:space="preserve"> Рисунок 3.2</w:t>
      </w:r>
      <w:r w:rsidR="00A15EE7">
        <w:rPr>
          <w:rFonts w:ascii="Times New Roman" w:hAnsi="Times New Roman" w:cs="Times New Roman"/>
          <w:sz w:val="28"/>
          <w:szCs w:val="28"/>
        </w:rPr>
        <w:t xml:space="preserve"> (второй рисунок третьей главы).</w:t>
      </w:r>
    </w:p>
    <w:p w:rsidR="00A15EE7" w:rsidRDefault="00A15EE7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иллюстрация должна иметь название. Под иллюстрацией приводят слово </w:t>
      </w:r>
      <w:r w:rsidRPr="002A53AE">
        <w:rPr>
          <w:rFonts w:ascii="Times New Roman" w:hAnsi="Times New Roman" w:cs="Times New Roman"/>
          <w:b/>
          <w:sz w:val="28"/>
          <w:szCs w:val="28"/>
        </w:rPr>
        <w:t>«Рисунок»</w:t>
      </w:r>
      <w:r>
        <w:rPr>
          <w:rFonts w:ascii="Times New Roman" w:hAnsi="Times New Roman" w:cs="Times New Roman"/>
          <w:sz w:val="28"/>
          <w:szCs w:val="28"/>
        </w:rPr>
        <w:t>, номер и название иллюстрации, отделяя знаком</w:t>
      </w:r>
      <w:r w:rsidR="00B57B21">
        <w:rPr>
          <w:rFonts w:ascii="Times New Roman" w:hAnsi="Times New Roman" w:cs="Times New Roman"/>
          <w:sz w:val="28"/>
          <w:szCs w:val="28"/>
        </w:rPr>
        <w:t xml:space="preserve"> тире номер от названия, и оформляют полужирным шрифтом, уменьшенным на 1-2 пункта. </w:t>
      </w:r>
      <w:r w:rsidR="00B57B21" w:rsidRPr="00B57B21">
        <w:rPr>
          <w:rFonts w:ascii="Times New Roman" w:hAnsi="Times New Roman" w:cs="Times New Roman"/>
          <w:sz w:val="28"/>
          <w:szCs w:val="28"/>
          <w:u w:val="single"/>
        </w:rPr>
        <w:t>Точку</w:t>
      </w:r>
      <w:r w:rsidR="00B57B21" w:rsidRPr="00512554">
        <w:rPr>
          <w:rFonts w:ascii="Times New Roman" w:hAnsi="Times New Roman" w:cs="Times New Roman"/>
          <w:sz w:val="28"/>
          <w:szCs w:val="28"/>
        </w:rPr>
        <w:t xml:space="preserve"> </w:t>
      </w:r>
      <w:r w:rsidR="00B57B21" w:rsidRPr="00B57B21">
        <w:rPr>
          <w:rFonts w:ascii="Times New Roman" w:hAnsi="Times New Roman" w:cs="Times New Roman"/>
          <w:sz w:val="28"/>
          <w:szCs w:val="28"/>
        </w:rPr>
        <w:t>после номера</w:t>
      </w:r>
      <w:r w:rsidR="00B57B21">
        <w:rPr>
          <w:rFonts w:ascii="Times New Roman" w:hAnsi="Times New Roman" w:cs="Times New Roman"/>
          <w:sz w:val="28"/>
          <w:szCs w:val="28"/>
        </w:rPr>
        <w:t xml:space="preserve"> и названия иллюстрации </w:t>
      </w:r>
      <w:r w:rsidR="00B57B21">
        <w:rPr>
          <w:rFonts w:ascii="Times New Roman" w:hAnsi="Times New Roman" w:cs="Times New Roman"/>
          <w:sz w:val="28"/>
          <w:szCs w:val="28"/>
          <w:u w:val="single"/>
        </w:rPr>
        <w:t>не ставят</w:t>
      </w:r>
      <w:r w:rsidR="00B57B21" w:rsidRPr="00512554">
        <w:rPr>
          <w:rFonts w:ascii="Times New Roman" w:hAnsi="Times New Roman" w:cs="Times New Roman"/>
          <w:sz w:val="28"/>
          <w:szCs w:val="28"/>
        </w:rPr>
        <w:t>.</w:t>
      </w:r>
    </w:p>
    <w:p w:rsidR="00512554" w:rsidRPr="00512554" w:rsidRDefault="0051255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Цветное использование иллюстраций </w:t>
      </w:r>
      <w:r w:rsidRPr="00512554">
        <w:rPr>
          <w:rFonts w:ascii="Times New Roman" w:hAnsi="Times New Roman" w:cs="Times New Roman"/>
          <w:sz w:val="28"/>
          <w:szCs w:val="28"/>
          <w:u w:val="single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B21" w:rsidRDefault="00BB57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 иллюстрации должны быть даны </w:t>
      </w:r>
      <w:r>
        <w:rPr>
          <w:rFonts w:ascii="Times New Roman" w:hAnsi="Times New Roman" w:cs="Times New Roman"/>
          <w:sz w:val="28"/>
          <w:szCs w:val="28"/>
          <w:u w:val="single"/>
        </w:rPr>
        <w:t>ссылки</w:t>
      </w:r>
      <w:r w:rsidRPr="00512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дипломной работе. Слово </w:t>
      </w:r>
      <w:r w:rsidRPr="002A53AE">
        <w:rPr>
          <w:rFonts w:ascii="Times New Roman" w:hAnsi="Times New Roman" w:cs="Times New Roman"/>
          <w:b/>
          <w:sz w:val="28"/>
          <w:szCs w:val="28"/>
        </w:rPr>
        <w:t>«Рисунок»</w:t>
      </w:r>
      <w:r>
        <w:rPr>
          <w:rFonts w:ascii="Times New Roman" w:hAnsi="Times New Roman" w:cs="Times New Roman"/>
          <w:sz w:val="28"/>
          <w:szCs w:val="28"/>
        </w:rPr>
        <w:t xml:space="preserve"> в подписях к рисунку и в ссылках на них в тексте </w:t>
      </w:r>
      <w:r>
        <w:rPr>
          <w:rFonts w:ascii="Times New Roman" w:hAnsi="Times New Roman" w:cs="Times New Roman"/>
          <w:sz w:val="28"/>
          <w:szCs w:val="28"/>
          <w:u w:val="single"/>
        </w:rPr>
        <w:t>не сокра</w:t>
      </w:r>
      <w:r w:rsidR="00B37B0F"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t>щают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53AE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512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 в соответствии с рисунком 3.2, … показан на рисунке 4.</w:t>
      </w:r>
    </w:p>
    <w:p w:rsidR="00BB572F" w:rsidRDefault="002A53A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F105D2">
        <w:rPr>
          <w:rFonts w:ascii="Times New Roman" w:hAnsi="Times New Roman" w:cs="Times New Roman"/>
          <w:sz w:val="28"/>
          <w:szCs w:val="28"/>
        </w:rPr>
        <w:t xml:space="preserve">графиков представлен на рисунке 1; </w:t>
      </w:r>
      <w:r w:rsidR="00C74AB4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sz w:val="28"/>
          <w:szCs w:val="28"/>
        </w:rPr>
        <w:t xml:space="preserve">схем </w:t>
      </w:r>
      <w:r w:rsidR="00824954">
        <w:rPr>
          <w:rFonts w:ascii="Times New Roman" w:hAnsi="Times New Roman" w:cs="Times New Roman"/>
          <w:sz w:val="28"/>
          <w:szCs w:val="28"/>
        </w:rPr>
        <w:t>–</w:t>
      </w:r>
      <w:r w:rsidR="00C74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F105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 образец оформления диаграмм – на рисунке 3.</w:t>
      </w:r>
    </w:p>
    <w:p w:rsidR="002A53AE" w:rsidRPr="00C42635" w:rsidRDefault="00575A98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8" style="position:absolute;left:0;text-align:left;margin-left:27.7pt;margin-top:3.35pt;width:396pt;height:93.5pt;z-index:251679744" coordorigin="2092,12910" coordsize="7920,1870">
            <v:rect id="_x0000_s1026" style="position:absolute;left:2427;top:13066;width:1916;height:434" o:regroupid="1">
              <v:textbox style="mso-next-textbox:#_x0000_s1026">
                <w:txbxContent>
                  <w:p w:rsidR="00CF074C" w:rsidRPr="00512554" w:rsidRDefault="00CF074C" w:rsidP="005125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12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Кредитор</w:t>
                    </w:r>
                  </w:p>
                </w:txbxContent>
              </v:textbox>
            </v:rect>
            <v:rect id="_x0000_s1027" style="position:absolute;left:2092;top:14349;width:2251;height:431" o:regroupid="1">
              <v:textbox style="mso-next-textbox:#_x0000_s1027">
                <w:txbxContent>
                  <w:p w:rsidR="00CF074C" w:rsidRPr="00512554" w:rsidRDefault="00CF074C" w:rsidP="005125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Должник</w:t>
                    </w:r>
                  </w:p>
                </w:txbxContent>
              </v:textbox>
            </v:rect>
            <v:rect id="_x0000_s1028" style="position:absolute;left:7593;top:13150;width:2419;height:501" o:regroupid="1">
              <v:textbox style="mso-next-textbox:#_x0000_s1028">
                <w:txbxContent>
                  <w:p w:rsidR="00CF074C" w:rsidRPr="00512554" w:rsidRDefault="00CF074C" w:rsidP="005125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Новый к</w:t>
                    </w:r>
                    <w:r w:rsidRPr="0051255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редитор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356;top:13500;width:0;height:849" o:connectortype="straight" o:regroupid="1">
              <v:stroke endarrow="block"/>
            </v:shape>
            <v:rect id="_x0000_s1032" style="position:absolute;left:4604;top:12910;width:2786;height:590" o:regroupid="1" strokecolor="white [3212]">
              <v:textbox style="mso-next-textbox:#_x0000_s1032">
                <w:txbxContent>
                  <w:p w:rsidR="00CF074C" w:rsidRPr="00512554" w:rsidRDefault="00CF074C" w:rsidP="005125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Уступка требования</w:t>
                    </w:r>
                  </w:p>
                </w:txbxContent>
              </v:textbox>
            </v:rect>
            <v:rect id="_x0000_s1034" style="position:absolute;left:3443;top:13651;width:2032;height:424" o:regroupid="1" strokecolor="white [3212]">
              <v:textbox style="mso-next-textbox:#_x0000_s1034">
                <w:txbxContent>
                  <w:p w:rsidR="00CF074C" w:rsidRPr="00512554" w:rsidRDefault="00CF074C" w:rsidP="00512554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Обязательства</w:t>
                    </w:r>
                  </w:p>
                </w:txbxContent>
              </v:textbox>
            </v:rect>
            <v:rect id="_x0000_s1035" style="position:absolute;left:6200;top:14075;width:3309;height:449" o:regroupid="1" strokecolor="white [3212]">
              <v:textbox style="mso-next-textbox:#_x0000_s1035">
                <w:txbxContent>
                  <w:p w:rsidR="00CF074C" w:rsidRPr="00512554" w:rsidRDefault="00CF074C" w:rsidP="001A6CA6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Исполнение обязательств</w:t>
                    </w:r>
                  </w:p>
                </w:txbxContent>
              </v:textbox>
            </v:rect>
            <v:shape id="_x0000_s1029" type="#_x0000_t32" style="position:absolute;left:4343;top:13334;width:3250;height:0" o:connectortype="straight" o:regroupid="1">
              <v:stroke endarrow="block"/>
            </v:shape>
            <v:shape id="_x0000_s1031" type="#_x0000_t32" style="position:absolute;left:4343;top:13651;width:4237;height:873;flip:y" o:connectortype="straight" o:regroupid="1">
              <v:stroke endarrow="block"/>
            </v:shape>
          </v:group>
        </w:pict>
      </w:r>
    </w:p>
    <w:p w:rsidR="00C42635" w:rsidRPr="00B047A8" w:rsidRDefault="00C4263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635" w:rsidRPr="00B047A8" w:rsidRDefault="00C4263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635" w:rsidRPr="00B047A8" w:rsidRDefault="00C4263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635" w:rsidRPr="00B047A8" w:rsidRDefault="00C4263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635" w:rsidRPr="00B047A8" w:rsidRDefault="00C4263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5D2" w:rsidRPr="00324E3F" w:rsidRDefault="00F105D2" w:rsidP="00F10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E3F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24E3F">
        <w:rPr>
          <w:rFonts w:ascii="Times New Roman" w:hAnsi="Times New Roman" w:cs="Times New Roman"/>
          <w:b/>
          <w:sz w:val="28"/>
          <w:szCs w:val="28"/>
        </w:rPr>
        <w:t xml:space="preserve"> – Уступка требования</w:t>
      </w:r>
    </w:p>
    <w:p w:rsidR="00C42635" w:rsidRPr="00B047A8" w:rsidRDefault="00F105D2" w:rsidP="00C74A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0DC">
        <w:rPr>
          <w:rFonts w:ascii="Times New Roman" w:hAnsi="Times New Roman" w:cs="Times New Roman"/>
          <w:sz w:val="24"/>
          <w:szCs w:val="28"/>
        </w:rPr>
        <w:t>Примечание – Источник: собственная разработка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42635" w:rsidRDefault="00C42635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2806" cy="2553419"/>
            <wp:effectExtent l="19050" t="0" r="22644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2635" w:rsidRPr="001A00DC" w:rsidRDefault="001A00DC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C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="00824954">
        <w:rPr>
          <w:rFonts w:ascii="Times New Roman" w:hAnsi="Times New Roman" w:cs="Times New Roman"/>
          <w:b/>
          <w:sz w:val="28"/>
          <w:szCs w:val="28"/>
        </w:rPr>
        <w:t>2</w:t>
      </w:r>
      <w:r w:rsidRPr="001A00DC">
        <w:rPr>
          <w:rFonts w:ascii="Times New Roman" w:hAnsi="Times New Roman" w:cs="Times New Roman"/>
          <w:b/>
          <w:sz w:val="28"/>
          <w:szCs w:val="28"/>
        </w:rPr>
        <w:t xml:space="preserve"> – Способы и методы начисления амортизации основных средств</w:t>
      </w:r>
    </w:p>
    <w:p w:rsidR="001A00DC" w:rsidRDefault="001A00DC" w:rsidP="00C74A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1A00DC">
        <w:rPr>
          <w:rFonts w:ascii="Times New Roman" w:hAnsi="Times New Roman" w:cs="Times New Roman"/>
          <w:sz w:val="24"/>
          <w:szCs w:val="28"/>
        </w:rPr>
        <w:t>Примечание – Источник: собственная разработка</w:t>
      </w:r>
      <w:r w:rsidR="00B047A8">
        <w:rPr>
          <w:rFonts w:ascii="Times New Roman" w:hAnsi="Times New Roman" w:cs="Times New Roman"/>
          <w:sz w:val="24"/>
          <w:szCs w:val="28"/>
        </w:rPr>
        <w:t>.</w:t>
      </w:r>
    </w:p>
    <w:p w:rsidR="00C74AB4" w:rsidRPr="001A00DC" w:rsidRDefault="00C74AB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42635" w:rsidRPr="001A00DC" w:rsidRDefault="00C74AB4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9631" cy="2467155"/>
            <wp:effectExtent l="1905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A00DC" w:rsidRPr="00C74AB4" w:rsidRDefault="001A00DC" w:rsidP="00C74AB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B4">
        <w:rPr>
          <w:rFonts w:ascii="Times New Roman" w:hAnsi="Times New Roman" w:cs="Times New Roman"/>
          <w:b/>
          <w:sz w:val="28"/>
          <w:szCs w:val="28"/>
        </w:rPr>
        <w:t xml:space="preserve">Рисунок 3 – </w:t>
      </w:r>
      <w:r w:rsidR="00C74AB4" w:rsidRPr="00C74AB4">
        <w:rPr>
          <w:rFonts w:ascii="Times New Roman" w:hAnsi="Times New Roman" w:cs="Times New Roman"/>
          <w:b/>
          <w:bCs/>
          <w:sz w:val="28"/>
          <w:szCs w:val="28"/>
        </w:rPr>
        <w:t>Удельный вес дебиторской задолженности в общем объеме</w:t>
      </w:r>
    </w:p>
    <w:p w:rsidR="001A00DC" w:rsidRDefault="001A00DC" w:rsidP="00C74AB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1A00DC">
        <w:rPr>
          <w:rFonts w:ascii="Times New Roman" w:hAnsi="Times New Roman" w:cs="Times New Roman"/>
          <w:sz w:val="24"/>
          <w:szCs w:val="28"/>
        </w:rPr>
        <w:t>Примечание – Источник: собственная разработка</w:t>
      </w:r>
      <w:r w:rsidR="00B047A8">
        <w:rPr>
          <w:rFonts w:ascii="Times New Roman" w:hAnsi="Times New Roman" w:cs="Times New Roman"/>
          <w:sz w:val="24"/>
          <w:szCs w:val="28"/>
        </w:rPr>
        <w:t>.</w:t>
      </w:r>
    </w:p>
    <w:p w:rsidR="001A00DC" w:rsidRPr="001A00DC" w:rsidRDefault="001A00DC" w:rsidP="001A0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B572F" w:rsidRDefault="00BB57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под иллюстрацией могут быть помещены пояснитель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ные данные, которые оформляют шрифтом, уменьшенным на 1-2 пункта. В этом случае слово </w:t>
      </w:r>
      <w:r w:rsidRPr="00B047A8">
        <w:rPr>
          <w:rFonts w:ascii="Times New Roman" w:hAnsi="Times New Roman" w:cs="Times New Roman"/>
          <w:b/>
          <w:sz w:val="28"/>
          <w:szCs w:val="28"/>
        </w:rPr>
        <w:t>«Рисунок»</w:t>
      </w:r>
      <w:r>
        <w:rPr>
          <w:rFonts w:ascii="Times New Roman" w:hAnsi="Times New Roman" w:cs="Times New Roman"/>
          <w:sz w:val="28"/>
          <w:szCs w:val="28"/>
        </w:rPr>
        <w:t>, номер и название иллюстрации помещают после пояснительных данных.</w:t>
      </w:r>
    </w:p>
    <w:p w:rsidR="00BB572F" w:rsidRDefault="00BB572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каждого </w:t>
      </w:r>
      <w:r>
        <w:rPr>
          <w:rFonts w:ascii="Times New Roman" w:hAnsi="Times New Roman" w:cs="Times New Roman"/>
          <w:sz w:val="28"/>
          <w:szCs w:val="28"/>
          <w:u w:val="single"/>
        </w:rPr>
        <w:t>приложения</w:t>
      </w:r>
      <w:r w:rsidRPr="007A2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обозначают отдельной нумерацией арабскими цифрами с добавлением перед цифрой обозначения приложения, </w:t>
      </w:r>
      <w:r w:rsidRPr="00B047A8">
        <w:rPr>
          <w:rFonts w:ascii="Times New Roman" w:hAnsi="Times New Roman" w:cs="Times New Roman"/>
          <w:b/>
          <w:sz w:val="28"/>
          <w:szCs w:val="28"/>
        </w:rPr>
        <w:t>на</w:t>
      </w:r>
      <w:r w:rsidR="00B37B0F" w:rsidRPr="00B047A8">
        <w:rPr>
          <w:rFonts w:ascii="Times New Roman" w:hAnsi="Times New Roman" w:cs="Times New Roman"/>
          <w:b/>
          <w:sz w:val="28"/>
          <w:szCs w:val="28"/>
        </w:rPr>
        <w:softHyphen/>
      </w:r>
      <w:r w:rsidRPr="00B047A8">
        <w:rPr>
          <w:rFonts w:ascii="Times New Roman" w:hAnsi="Times New Roman" w:cs="Times New Roman"/>
          <w:b/>
          <w:sz w:val="28"/>
          <w:szCs w:val="28"/>
        </w:rPr>
        <w:t>пример</w:t>
      </w:r>
      <w:r w:rsidR="00512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Рисунок В.2 – Резервы снижения себестоимости продукции</w:t>
      </w:r>
      <w:r w:rsidR="00845612">
        <w:rPr>
          <w:rFonts w:ascii="Times New Roman" w:hAnsi="Times New Roman" w:cs="Times New Roman"/>
          <w:sz w:val="28"/>
          <w:szCs w:val="28"/>
        </w:rPr>
        <w:t>.</w:t>
      </w:r>
    </w:p>
    <w:p w:rsidR="00845612" w:rsidRPr="00B37B0F" w:rsidRDefault="001A6CA6" w:rsidP="007316DD">
      <w:pPr>
        <w:pStyle w:val="a3"/>
        <w:numPr>
          <w:ilvl w:val="1"/>
          <w:numId w:val="1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Оформление сокращений, перечислений</w:t>
      </w:r>
      <w:r w:rsidR="00B047A8">
        <w:rPr>
          <w:rFonts w:ascii="Times New Roman" w:hAnsi="Times New Roman" w:cs="Times New Roman"/>
          <w:b/>
          <w:sz w:val="28"/>
          <w:szCs w:val="28"/>
        </w:rPr>
        <w:t>,</w:t>
      </w:r>
      <w:r w:rsidRPr="00B37B0F">
        <w:rPr>
          <w:rFonts w:ascii="Times New Roman" w:hAnsi="Times New Roman" w:cs="Times New Roman"/>
          <w:b/>
          <w:sz w:val="28"/>
          <w:szCs w:val="28"/>
        </w:rPr>
        <w:t xml:space="preserve"> пунктуаций, порядко</w:t>
      </w:r>
      <w:r w:rsidR="00B37B0F">
        <w:rPr>
          <w:rFonts w:ascii="Times New Roman" w:hAnsi="Times New Roman" w:cs="Times New Roman"/>
          <w:b/>
          <w:sz w:val="28"/>
          <w:szCs w:val="28"/>
        </w:rPr>
        <w:softHyphen/>
      </w:r>
      <w:r w:rsidRPr="00B37B0F">
        <w:rPr>
          <w:rFonts w:ascii="Times New Roman" w:hAnsi="Times New Roman" w:cs="Times New Roman"/>
          <w:b/>
          <w:sz w:val="28"/>
          <w:szCs w:val="28"/>
        </w:rPr>
        <w:t>вых числительных</w:t>
      </w:r>
    </w:p>
    <w:p w:rsidR="00845612" w:rsidRDefault="0084561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дипломной работе допускаются </w:t>
      </w:r>
      <w:r>
        <w:rPr>
          <w:rFonts w:ascii="Times New Roman" w:hAnsi="Times New Roman" w:cs="Times New Roman"/>
          <w:sz w:val="28"/>
          <w:szCs w:val="28"/>
          <w:u w:val="single"/>
        </w:rPr>
        <w:t>сокращенные буквенные аббревиатуры</w:t>
      </w:r>
      <w:r w:rsidRP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(СНГ, РБ, БГЭУ</w:t>
      </w:r>
      <w:r w:rsidR="001A6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вуз и др.), которые набирают в тексте прямым шрифтом без точек и без разбивки между буквами и </w:t>
      </w:r>
      <w:r>
        <w:rPr>
          <w:rFonts w:ascii="Times New Roman" w:hAnsi="Times New Roman" w:cs="Times New Roman"/>
          <w:sz w:val="28"/>
          <w:szCs w:val="28"/>
          <w:u w:val="single"/>
        </w:rPr>
        <w:t>общепринятые сокращения и аббревиа</w:t>
      </w:r>
      <w:r w:rsidR="00B37B0F"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туры</w:t>
      </w:r>
      <w:r w:rsidR="00584CC9">
        <w:rPr>
          <w:rFonts w:ascii="Times New Roman" w:hAnsi="Times New Roman" w:cs="Times New Roman"/>
          <w:sz w:val="28"/>
          <w:szCs w:val="28"/>
        </w:rPr>
        <w:t>, установленные правилами орфографии и соответствующими норматив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584CC9">
        <w:rPr>
          <w:rFonts w:ascii="Times New Roman" w:hAnsi="Times New Roman" w:cs="Times New Roman"/>
          <w:sz w:val="28"/>
          <w:szCs w:val="28"/>
        </w:rPr>
        <w:t xml:space="preserve">ными документами, например, </w:t>
      </w:r>
      <w:proofErr w:type="gramStart"/>
      <w:r w:rsidR="00584C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4CC9">
        <w:rPr>
          <w:rFonts w:ascii="Times New Roman" w:hAnsi="Times New Roman" w:cs="Times New Roman"/>
          <w:sz w:val="28"/>
          <w:szCs w:val="28"/>
        </w:rPr>
        <w:t xml:space="preserve">. – страница; г. – год; гг. – годы; </w:t>
      </w:r>
      <w:proofErr w:type="gramStart"/>
      <w:r w:rsidR="00584CC9">
        <w:rPr>
          <w:rFonts w:ascii="Times New Roman" w:hAnsi="Times New Roman" w:cs="Times New Roman"/>
          <w:sz w:val="28"/>
          <w:szCs w:val="28"/>
        </w:rPr>
        <w:t>т.д. – так да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584CC9">
        <w:rPr>
          <w:rFonts w:ascii="Times New Roman" w:hAnsi="Times New Roman" w:cs="Times New Roman"/>
          <w:sz w:val="28"/>
          <w:szCs w:val="28"/>
        </w:rPr>
        <w:t>лее; т.п. – тому подобное; др. – другие; пр. – прочие; тыс. – тысяча; млн. – мил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584CC9">
        <w:rPr>
          <w:rFonts w:ascii="Times New Roman" w:hAnsi="Times New Roman" w:cs="Times New Roman"/>
          <w:sz w:val="28"/>
          <w:szCs w:val="28"/>
        </w:rPr>
        <w:t>лион; млрд. – миллиард; проф. – профессор; д-р, – доктор; экз. – экземпляр;</w:t>
      </w:r>
      <w:r w:rsidR="00B33A7B">
        <w:rPr>
          <w:rFonts w:ascii="Times New Roman" w:hAnsi="Times New Roman" w:cs="Times New Roman"/>
          <w:sz w:val="28"/>
          <w:szCs w:val="28"/>
        </w:rPr>
        <w:t xml:space="preserve"> сост. – составитель; Мн.- Минск; СПб.</w:t>
      </w:r>
      <w:proofErr w:type="gramEnd"/>
      <w:r w:rsidR="00B33A7B">
        <w:rPr>
          <w:rFonts w:ascii="Times New Roman" w:hAnsi="Times New Roman" w:cs="Times New Roman"/>
          <w:sz w:val="28"/>
          <w:szCs w:val="28"/>
        </w:rPr>
        <w:t xml:space="preserve"> – Санкт-Петербург и др.</w:t>
      </w:r>
    </w:p>
    <w:p w:rsidR="00B33A7B" w:rsidRDefault="00B33A7B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Малораспространенные сокращения, условные обозначения, символы, единицы и специфические термины, повторяющиеся в работе более </w:t>
      </w:r>
      <w:r>
        <w:rPr>
          <w:rFonts w:ascii="Times New Roman" w:hAnsi="Times New Roman" w:cs="Times New Roman"/>
          <w:sz w:val="28"/>
          <w:szCs w:val="28"/>
          <w:u w:val="single"/>
        </w:rPr>
        <w:t>трех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6FF2">
        <w:rPr>
          <w:rFonts w:ascii="Times New Roman" w:hAnsi="Times New Roman" w:cs="Times New Roman"/>
          <w:sz w:val="28"/>
          <w:szCs w:val="28"/>
        </w:rPr>
        <w:t xml:space="preserve"> должны быть представлены в виде перечня (списка). В этом случае список сле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566FF2">
        <w:rPr>
          <w:rFonts w:ascii="Times New Roman" w:hAnsi="Times New Roman" w:cs="Times New Roman"/>
          <w:sz w:val="28"/>
          <w:szCs w:val="28"/>
        </w:rPr>
        <w:t xml:space="preserve">дует выделить как самостоятельный раздел работы с названием </w:t>
      </w:r>
      <w:r w:rsidR="00566FF2" w:rsidRPr="00B047A8">
        <w:rPr>
          <w:rFonts w:ascii="Times New Roman" w:hAnsi="Times New Roman" w:cs="Times New Roman"/>
          <w:b/>
          <w:sz w:val="28"/>
          <w:szCs w:val="28"/>
        </w:rPr>
        <w:t>«ТЕРМИНЫ И ОПРЕДЕНИЯ, ОБОЗНАЧЕНИЯ И СОКРАЩЕНИЯ»</w:t>
      </w:r>
      <w:r w:rsidR="00566FF2">
        <w:rPr>
          <w:rFonts w:ascii="Times New Roman" w:hAnsi="Times New Roman" w:cs="Times New Roman"/>
          <w:sz w:val="28"/>
          <w:szCs w:val="28"/>
        </w:rPr>
        <w:t xml:space="preserve"> и поместить его после раздела «СОДЕРЖАНИЕ».</w:t>
      </w:r>
    </w:p>
    <w:p w:rsidR="00566FF2" w:rsidRDefault="00566FF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приводят с целью однозначного и непротиворечивого по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нимания текста работы.</w:t>
      </w:r>
    </w:p>
    <w:p w:rsidR="00566FF2" w:rsidRDefault="00566FF2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терминологической статье присваивают порядковый номер без точки.</w:t>
      </w:r>
      <w:r w:rsidR="002427B7">
        <w:rPr>
          <w:rFonts w:ascii="Times New Roman" w:hAnsi="Times New Roman" w:cs="Times New Roman"/>
          <w:sz w:val="28"/>
          <w:szCs w:val="28"/>
        </w:rPr>
        <w:t xml:space="preserve"> Термин записывают со строчной буквы, выделяют полужирным шриф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2427B7">
        <w:rPr>
          <w:rFonts w:ascii="Times New Roman" w:hAnsi="Times New Roman" w:cs="Times New Roman"/>
          <w:sz w:val="28"/>
          <w:szCs w:val="28"/>
        </w:rPr>
        <w:t>том и отделяют от определения двоеточием, а определение записывают – с прописной буквы.</w:t>
      </w:r>
    </w:p>
    <w:p w:rsidR="00384BE0" w:rsidRDefault="00384BE0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внутри пунктов могут быть приведены перечисления. Перед каждой позицией перечисления следует ставить </w:t>
      </w:r>
      <w:r w:rsidR="009125D3">
        <w:rPr>
          <w:rFonts w:ascii="Times New Roman" w:hAnsi="Times New Roman" w:cs="Times New Roman"/>
          <w:sz w:val="28"/>
          <w:szCs w:val="28"/>
          <w:u w:val="single"/>
        </w:rPr>
        <w:t>дефис</w:t>
      </w:r>
      <w:r w:rsidR="009125D3">
        <w:rPr>
          <w:rFonts w:ascii="Times New Roman" w:hAnsi="Times New Roman" w:cs="Times New Roman"/>
          <w:sz w:val="28"/>
          <w:szCs w:val="28"/>
        </w:rPr>
        <w:t>.</w:t>
      </w:r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5F0F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Способы и методы начисления амортизации:</w:t>
      </w:r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линейный;</w:t>
      </w:r>
      <w:proofErr w:type="gramEnd"/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нелинейный:</w:t>
      </w:r>
      <w:proofErr w:type="gramEnd"/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прямой метод суммы чисел;</w:t>
      </w:r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обратный метод суммы чисел;</w:t>
      </w:r>
    </w:p>
    <w:p w:rsidR="009125D3" w:rsidRDefault="005F0F3B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5D3">
        <w:rPr>
          <w:rFonts w:ascii="Times New Roman" w:hAnsi="Times New Roman" w:cs="Times New Roman"/>
          <w:sz w:val="28"/>
          <w:szCs w:val="28"/>
        </w:rPr>
        <w:t>- метод уменьшаемого остатка;</w:t>
      </w:r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производительный.</w:t>
      </w:r>
      <w:proofErr w:type="gramEnd"/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Дефис следует отличать от тире, хотя это два очень похожих знака.</w:t>
      </w:r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Тире</w:t>
      </w:r>
      <w:r w:rsidRP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  <w:u w:val="single"/>
        </w:rPr>
        <w:t>длинная</w:t>
      </w:r>
      <w:r w:rsidRP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черта, отделяемая от предшествующего и последую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щего текста пробелами, а дефис – </w:t>
      </w:r>
      <w:r>
        <w:rPr>
          <w:rFonts w:ascii="Times New Roman" w:hAnsi="Times New Roman" w:cs="Times New Roman"/>
          <w:sz w:val="28"/>
          <w:szCs w:val="28"/>
          <w:u w:val="single"/>
        </w:rPr>
        <w:t>короткая</w:t>
      </w:r>
      <w:r>
        <w:rPr>
          <w:rFonts w:ascii="Times New Roman" w:hAnsi="Times New Roman" w:cs="Times New Roman"/>
          <w:sz w:val="28"/>
          <w:szCs w:val="28"/>
        </w:rPr>
        <w:t>, пишущаяся слитно с соединенными им словами.</w:t>
      </w:r>
    </w:p>
    <w:p w:rsidR="009125D3" w:rsidRDefault="009125D3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Дефис – графический знак, который употребляется: между частями слов, </w:t>
      </w:r>
      <w:r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во-первых, что-либо; в сложных словах, </w:t>
      </w:r>
      <w:r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P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бизнес-плани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рование, структурно-логическая схема; между двумя словами, называющими один предмет,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="00750D7D">
        <w:rPr>
          <w:rFonts w:ascii="Times New Roman" w:hAnsi="Times New Roman" w:cs="Times New Roman"/>
          <w:sz w:val="28"/>
          <w:szCs w:val="28"/>
        </w:rPr>
        <w:t xml:space="preserve"> требование-накладная, лимитно-заборная карта; для обозначения переноса части слова на другую страницу и в других случаях.</w:t>
      </w:r>
      <w:proofErr w:type="gramEnd"/>
    </w:p>
    <w:p w:rsidR="00750D7D" w:rsidRDefault="00750D7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Тире – знак препинания, служащий для внутреннего членения предложе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ния, т.е.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разделяет целые комплексы слов.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Тире может соединять слова, обозначающие: отрезки времени,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отчет за ноябрь – декабрь; коли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чество,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будет использовано в течение двух</w:t>
      </w:r>
      <w:r w:rsidR="005F0F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трех дней, или циф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рами: 4</w:t>
      </w:r>
      <w:r w:rsidR="005F0F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 страниц, 1</w:t>
      </w:r>
      <w:r w:rsidR="005F0F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 года.</w:t>
      </w:r>
      <w:proofErr w:type="gramEnd"/>
    </w:p>
    <w:p w:rsidR="00051363" w:rsidRDefault="00750D7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отделении десятичных долей от целых чисел следует ставить запятую, например – (0,352), а не точку (0</w:t>
      </w:r>
      <w:r w:rsidR="005F0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352).</w:t>
      </w:r>
    </w:p>
    <w:p w:rsidR="00750D7D" w:rsidRPr="00750D7D" w:rsidRDefault="00750D7D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Знаки препинания (точку, запятую, точку с запятой, двоеточие, восклица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тельный и вопросительный знаки) в тексте не </w:t>
      </w:r>
      <w:r w:rsidRPr="005F0F3B">
        <w:rPr>
          <w:rFonts w:ascii="Times New Roman" w:hAnsi="Times New Roman" w:cs="Times New Roman"/>
          <w:sz w:val="28"/>
          <w:szCs w:val="28"/>
          <w:u w:val="single"/>
        </w:rPr>
        <w:t>отбивают</w:t>
      </w:r>
      <w:r>
        <w:rPr>
          <w:rFonts w:ascii="Times New Roman" w:hAnsi="Times New Roman" w:cs="Times New Roman"/>
          <w:sz w:val="28"/>
          <w:szCs w:val="28"/>
        </w:rPr>
        <w:t xml:space="preserve"> от предшествующих знаков.</w:t>
      </w:r>
    </w:p>
    <w:p w:rsidR="005A676A" w:rsidRDefault="0013070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Скобки</w:t>
      </w:r>
      <w:r w:rsidRP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текстовом наборе (круглые прямые, круглые курсивные, квад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ратные) никогда не отбивают от заключенных в них слов, а от слов за скобками отбивают обычными междусловными пробелами.</w:t>
      </w:r>
    </w:p>
    <w:p w:rsidR="0013070E" w:rsidRDefault="0013070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знаки препинания, встречающи</w:t>
      </w:r>
      <w:r w:rsidR="005F0F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в тексте, ставятся за закрывающей скобкой без пробела. Если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в ск</w:t>
      </w:r>
      <w:proofErr w:type="gramEnd"/>
      <w:r>
        <w:rPr>
          <w:rFonts w:ascii="Times New Roman" w:hAnsi="Times New Roman" w:cs="Times New Roman"/>
          <w:sz w:val="28"/>
          <w:szCs w:val="28"/>
        </w:rPr>
        <w:t>обках заканчивается точкой как знаком со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кращения, то ее обязательно ставят внутри скобки, а если это конец предложе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ния, то за скобкой ставят вторую точку.</w:t>
      </w:r>
    </w:p>
    <w:p w:rsidR="0013070E" w:rsidRDefault="0013070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отбивают также </w:t>
      </w:r>
      <w:r>
        <w:rPr>
          <w:rFonts w:ascii="Times New Roman" w:hAnsi="Times New Roman" w:cs="Times New Roman"/>
          <w:sz w:val="28"/>
          <w:szCs w:val="28"/>
          <w:u w:val="single"/>
        </w:rPr>
        <w:t>кавычки</w:t>
      </w:r>
      <w:r>
        <w:rPr>
          <w:rFonts w:ascii="Times New Roman" w:hAnsi="Times New Roman" w:cs="Times New Roman"/>
          <w:sz w:val="28"/>
          <w:szCs w:val="28"/>
        </w:rPr>
        <w:t xml:space="preserve"> от заключенных в них слов.</w:t>
      </w:r>
    </w:p>
    <w:p w:rsidR="0013070E" w:rsidRDefault="0013070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Сочетания чисел с обозначениями физических величин нельзя отрывать от цифровой формы значения этих величин, т.е. нельзя переносить на следующую строку. Последняя</w:t>
      </w:r>
      <w:r w:rsidR="005F0F3B">
        <w:rPr>
          <w:rFonts w:ascii="Times New Roman" w:hAnsi="Times New Roman" w:cs="Times New Roman"/>
          <w:sz w:val="28"/>
          <w:szCs w:val="28"/>
        </w:rPr>
        <w:t xml:space="preserve"> цифра</w:t>
      </w:r>
      <w:r>
        <w:rPr>
          <w:rFonts w:ascii="Times New Roman" w:hAnsi="Times New Roman" w:cs="Times New Roman"/>
          <w:sz w:val="28"/>
          <w:szCs w:val="28"/>
        </w:rPr>
        <w:t xml:space="preserve"> числа отбивается от обозначения единицы пробелом, кроме специальных знаков, поднятых на верхнюю линию шрифта (…</w:t>
      </w:r>
      <w:r w:rsidRPr="0013070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1307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), ко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торые следует писать слитно с последней цифрой, </w:t>
      </w:r>
      <w:r w:rsidR="00264F01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="00264F01" w:rsidRPr="00264F01">
        <w:rPr>
          <w:rFonts w:ascii="Times New Roman" w:hAnsi="Times New Roman" w:cs="Times New Roman"/>
          <w:sz w:val="28"/>
          <w:szCs w:val="28"/>
        </w:rPr>
        <w:t>:</w:t>
      </w:r>
      <w:r w:rsidR="0026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правильно: </w:t>
      </w:r>
      <w:r w:rsid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300 т; </w:t>
      </w:r>
      <w:r w:rsid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20 %; </w:t>
      </w:r>
      <w:r w:rsid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F0F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неправильно:</w:t>
      </w:r>
      <w:r w:rsid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300т; </w:t>
      </w:r>
      <w:r w:rsid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20%; </w:t>
      </w:r>
      <w:r w:rsidR="005F0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20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70E" w:rsidRDefault="0013070E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дипломной работы за исключением формул, таблиц и рисунков, не допускается применять:</w:t>
      </w:r>
    </w:p>
    <w:p w:rsidR="0013070E" w:rsidRDefault="00131851" w:rsidP="00324E3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знак минус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(-) 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 отрицательными значениями вели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чин (следует писать слово «минус»);</w:t>
      </w:r>
    </w:p>
    <w:p w:rsidR="00131851" w:rsidRDefault="00131851" w:rsidP="00324E3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математические знаки величин без числовых значений, например</w:t>
      </w:r>
      <w:r w:rsidR="008C6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85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(больше), </w:t>
      </w:r>
      <w:r w:rsidRPr="00131851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(меньше), = (равно), ≠ (не равно), № (номер), % (процент) и т.д. (следует писать словами);</w:t>
      </w:r>
      <w:proofErr w:type="gramEnd"/>
    </w:p>
    <w:p w:rsidR="00131851" w:rsidRDefault="00131851" w:rsidP="00324E3F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</w:t>
      </w:r>
      <m:oMath>
        <m:r>
          <w:rPr>
            <w:rFonts w:ascii="Cambria Math" w:hAnsi="Cambria Math" w:cs="Times New Roman"/>
            <w:sz w:val="28"/>
            <w:szCs w:val="28"/>
          </w:rPr>
          <m:t>∅</m:t>
        </m:r>
      </m:oMath>
      <w:r>
        <w:rPr>
          <w:rFonts w:ascii="Times New Roman" w:hAnsi="Times New Roman" w:cs="Times New Roman"/>
          <w:sz w:val="28"/>
          <w:szCs w:val="28"/>
        </w:rPr>
        <w:t>» для обозначения диаметра (следует писать слово «диаметр») и только при указании размера на рисунках перед размерным числом следу</w:t>
      </w:r>
      <w:proofErr w:type="spellStart"/>
      <w:r w:rsidR="001710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сать знак «</w:t>
      </w:r>
      <m:oMath>
        <m:r>
          <w:rPr>
            <w:rFonts w:ascii="Cambria Math" w:hAnsi="Cambria Math" w:cs="Times New Roman"/>
            <w:sz w:val="28"/>
            <w:szCs w:val="28"/>
          </w:rPr>
          <m:t>∅</m:t>
        </m:r>
      </m:oMath>
      <w:r>
        <w:rPr>
          <w:rFonts w:ascii="Times New Roman" w:hAnsi="Times New Roman" w:cs="Times New Roman"/>
          <w:sz w:val="28"/>
          <w:szCs w:val="28"/>
        </w:rPr>
        <w:t>»</w:t>
      </w:r>
      <w:r w:rsidR="001710CF">
        <w:rPr>
          <w:rFonts w:ascii="Times New Roman" w:hAnsi="Times New Roman" w:cs="Times New Roman"/>
          <w:sz w:val="28"/>
          <w:szCs w:val="28"/>
        </w:rPr>
        <w:t>.</w:t>
      </w:r>
    </w:p>
    <w:p w:rsidR="001710CF" w:rsidRDefault="001710C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порядковых числительных, обозначенных арабскими цифрами, падежное окончание должно быть </w:t>
      </w:r>
      <w:r>
        <w:rPr>
          <w:rFonts w:ascii="Times New Roman" w:hAnsi="Times New Roman" w:cs="Times New Roman"/>
          <w:sz w:val="28"/>
          <w:szCs w:val="28"/>
          <w:u w:val="single"/>
        </w:rPr>
        <w:t>однобуквенным</w:t>
      </w:r>
      <w:r>
        <w:rPr>
          <w:rFonts w:ascii="Times New Roman" w:hAnsi="Times New Roman" w:cs="Times New Roman"/>
          <w:sz w:val="28"/>
          <w:szCs w:val="28"/>
        </w:rPr>
        <w:t xml:space="preserve">, если последней букве числительного предшествует гласный звук,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правильно: 6-й (шестой), 6-я (шестая), 6-е (шестое), 6-м (шестым), 6-х (шестых); неправильно: 6-ой, 6-ая, 6-ое, 6-ые, 6-ым, 6-ых или </w:t>
      </w:r>
      <w:r>
        <w:rPr>
          <w:rFonts w:ascii="Times New Roman" w:hAnsi="Times New Roman" w:cs="Times New Roman"/>
          <w:sz w:val="28"/>
          <w:szCs w:val="28"/>
          <w:u w:val="single"/>
        </w:rPr>
        <w:t>двухбуквенным</w:t>
      </w:r>
      <w:r>
        <w:rPr>
          <w:rFonts w:ascii="Times New Roman" w:hAnsi="Times New Roman" w:cs="Times New Roman"/>
          <w:sz w:val="28"/>
          <w:szCs w:val="28"/>
        </w:rPr>
        <w:t>, если последней букве числительного предшест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вует согласный звук,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="0026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правильно: 6-го, 6-му, 30-ми;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неправильно: 6-ого, 6-ому, 30-ыми.</w:t>
      </w:r>
    </w:p>
    <w:p w:rsidR="001710CF" w:rsidRDefault="001710C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числа и формы разделения (соединения) различаются порядковые числительные с наращением падежного окончания.</w:t>
      </w:r>
    </w:p>
    <w:p w:rsidR="001710CF" w:rsidRDefault="001710CF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один за другим следу</w:t>
      </w:r>
      <w:r w:rsidR="007C366C">
        <w:rPr>
          <w:rFonts w:ascii="Times New Roman" w:hAnsi="Times New Roman" w:cs="Times New Roman"/>
          <w:sz w:val="28"/>
          <w:szCs w:val="28"/>
        </w:rPr>
        <w:t xml:space="preserve">ют два порядковых числительных, разделенных запятой или соединенных союзом, падежное окончание наращивают у каждого из них,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="00264F01" w:rsidRPr="00264F01">
        <w:rPr>
          <w:rFonts w:ascii="Times New Roman" w:hAnsi="Times New Roman" w:cs="Times New Roman"/>
          <w:sz w:val="28"/>
          <w:szCs w:val="28"/>
        </w:rPr>
        <w:t xml:space="preserve"> </w:t>
      </w:r>
      <w:r w:rsidR="007C366C">
        <w:rPr>
          <w:rFonts w:ascii="Times New Roman" w:hAnsi="Times New Roman" w:cs="Times New Roman"/>
          <w:sz w:val="28"/>
          <w:szCs w:val="28"/>
        </w:rPr>
        <w:t>2-й, 3-й объект; 80-ые и 90 годы; 2-й или 3-й курс. Если под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C366C">
        <w:rPr>
          <w:rFonts w:ascii="Times New Roman" w:hAnsi="Times New Roman" w:cs="Times New Roman"/>
          <w:sz w:val="28"/>
          <w:szCs w:val="28"/>
        </w:rPr>
        <w:t xml:space="preserve">ряд идут два числительных через тире, то падежное окончание наращивают только после второго, когда оно одинаковое у обоих числительных,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="00264F01" w:rsidRPr="00264F01">
        <w:rPr>
          <w:rFonts w:ascii="Times New Roman" w:hAnsi="Times New Roman" w:cs="Times New Roman"/>
          <w:sz w:val="28"/>
          <w:szCs w:val="28"/>
        </w:rPr>
        <w:t xml:space="preserve"> </w:t>
      </w:r>
      <w:r w:rsidR="007C366C">
        <w:rPr>
          <w:rFonts w:ascii="Times New Roman" w:hAnsi="Times New Roman" w:cs="Times New Roman"/>
          <w:sz w:val="28"/>
          <w:szCs w:val="28"/>
        </w:rPr>
        <w:t xml:space="preserve"> 80 – 90-е годы или у каждого числительного, когда падежные окончания у них разные,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="007C3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66C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7C366C">
        <w:rPr>
          <w:rFonts w:ascii="Times New Roman" w:hAnsi="Times New Roman" w:cs="Times New Roman"/>
          <w:sz w:val="28"/>
          <w:szCs w:val="28"/>
        </w:rPr>
        <w:t xml:space="preserve"> 80-х – 90-е годы.</w:t>
      </w:r>
    </w:p>
    <w:p w:rsidR="007C366C" w:rsidRDefault="007C366C" w:rsidP="00324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наращения падежного окончания пишутся порядковые числительные в виде арабских цифр: номера томов, глав, страниц, таблиц, иллюстраций и тому подобные, элементов изданий, если родовое слово (название элемента: том, глава и т.д.) предшествует номеру,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="0026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211A">
        <w:rPr>
          <w:rFonts w:ascii="Times New Roman" w:hAnsi="Times New Roman" w:cs="Times New Roman"/>
          <w:sz w:val="28"/>
          <w:szCs w:val="28"/>
        </w:rPr>
        <w:t>томе 8; главе 7, на странице 105, на рисунке 2, в таблице 12.</w:t>
      </w:r>
      <w:proofErr w:type="gramEnd"/>
      <w:r w:rsidR="00FF211A">
        <w:rPr>
          <w:rFonts w:ascii="Times New Roman" w:hAnsi="Times New Roman" w:cs="Times New Roman"/>
          <w:sz w:val="28"/>
          <w:szCs w:val="28"/>
        </w:rPr>
        <w:t xml:space="preserve"> Но, если родовое название элемента стоит после числительного, его следует писать с наращением падежного окончания,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="00264F01">
        <w:rPr>
          <w:rFonts w:ascii="Times New Roman" w:hAnsi="Times New Roman" w:cs="Times New Roman"/>
          <w:sz w:val="28"/>
          <w:szCs w:val="28"/>
        </w:rPr>
        <w:t xml:space="preserve"> </w:t>
      </w:r>
      <w:r w:rsidR="00FF211A">
        <w:rPr>
          <w:rFonts w:ascii="Times New Roman" w:hAnsi="Times New Roman" w:cs="Times New Roman"/>
          <w:sz w:val="28"/>
          <w:szCs w:val="28"/>
        </w:rPr>
        <w:t>в 8-м томе; в 7-й главе; на 105-й странице.</w:t>
      </w:r>
    </w:p>
    <w:p w:rsidR="00FF211A" w:rsidRPr="00B047A8" w:rsidRDefault="00FF211A" w:rsidP="00B04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без наращения падежного окончания пишутся арабскими цифрами даты (годы, числа, месяцы), если слово год или название месяца следует за чис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лом,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 w:rsidR="00264F01" w:rsidRPr="00264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правильно: в 2014 году; 15 ноября 2014 года; неправильно: в 2014-м году; 15-го ноября 2014-го года. Но, если слово год или название месяца опущено или поставлено перед числом, падежное окончание необходимо нара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щивать, </w:t>
      </w:r>
      <w:r w:rsidR="00B047A8" w:rsidRPr="00B047A8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B047A8" w:rsidRPr="00B047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декабре, числа 15-го; срок подачи налоговой декларации по НДС перенесен с 20 января на 22-е.</w:t>
      </w:r>
    </w:p>
    <w:p w:rsidR="00B047A8" w:rsidRDefault="00B047A8" w:rsidP="00B04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AB4" w:rsidRP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AB4">
        <w:rPr>
          <w:rFonts w:ascii="Times New Roman" w:hAnsi="Times New Roman" w:cs="Times New Roman"/>
          <w:b/>
          <w:sz w:val="28"/>
          <w:szCs w:val="28"/>
        </w:rPr>
        <w:t>4.8 Порядок подшивки структурных частей дипломной работы</w:t>
      </w:r>
    </w:p>
    <w:p w:rsidR="00C74AB4" w:rsidRDefault="00C74AB4" w:rsidP="00C7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дипломной работе все структурные части должны быть подшиты в следующем порядке: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организации на выполнение дипломной работы;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дипломную работу;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возможном практическом использовании результатов исследования;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 на дипломную работу;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на дипломную работу;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на русском языке;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на иностранном языке;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дипломной работы;</w:t>
      </w:r>
    </w:p>
    <w:p w:rsid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заключение;</w:t>
      </w:r>
    </w:p>
    <w:p w:rsidR="00082EA9" w:rsidRDefault="00082EA9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источников;</w:t>
      </w:r>
    </w:p>
    <w:p w:rsidR="00082EA9" w:rsidRPr="00C74AB4" w:rsidRDefault="00082EA9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C74AB4" w:rsidRPr="00C74AB4" w:rsidRDefault="00C74AB4" w:rsidP="00C7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7A8" w:rsidRPr="00B047A8" w:rsidRDefault="00B047A8" w:rsidP="00B047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211A" w:rsidRPr="00264F01" w:rsidRDefault="00022F88" w:rsidP="00022F8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64F01">
        <w:rPr>
          <w:rFonts w:ascii="Times New Roman" w:hAnsi="Times New Roman" w:cs="Times New Roman"/>
          <w:b/>
          <w:sz w:val="32"/>
          <w:szCs w:val="28"/>
        </w:rPr>
        <w:t xml:space="preserve">5 </w:t>
      </w:r>
      <w:r>
        <w:rPr>
          <w:rFonts w:ascii="Times New Roman" w:hAnsi="Times New Roman" w:cs="Times New Roman"/>
          <w:b/>
          <w:sz w:val="32"/>
          <w:szCs w:val="28"/>
        </w:rPr>
        <w:t>О</w:t>
      </w:r>
      <w:r w:rsidRPr="00264F01">
        <w:rPr>
          <w:rFonts w:ascii="Times New Roman" w:hAnsi="Times New Roman" w:cs="Times New Roman"/>
          <w:b/>
          <w:sz w:val="32"/>
          <w:szCs w:val="28"/>
        </w:rPr>
        <w:t>рганизация защиты дипломной работы</w:t>
      </w:r>
    </w:p>
    <w:p w:rsidR="009307DD" w:rsidRPr="00B37B0F" w:rsidRDefault="009307DD" w:rsidP="00022F8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5.1 Отзыв и внешнее рецензирование</w:t>
      </w:r>
    </w:p>
    <w:p w:rsidR="00022F88" w:rsidRDefault="00022F88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7DD" w:rsidRDefault="009307DD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Выполненная и оформленная в соответствии с требованиями готовая ди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пломная работа</w:t>
      </w:r>
      <w:r w:rsidR="00264F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подписанная студентом-дипломником на титульном листе, представляется руководителю в сроки, установленные кафедрой и указанные в задании.</w:t>
      </w:r>
    </w:p>
    <w:p w:rsidR="009307DD" w:rsidRDefault="009307DD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пишет подробный отзыв о дипломной работе и подписывает его.</w:t>
      </w:r>
    </w:p>
    <w:p w:rsidR="00781E86" w:rsidRDefault="00781E86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отзыве руководитель отмечает: актуальность темы исследования; сте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пень самостоятельности и инициативности студента; умение работать с норма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тивными материалами, специальной литературой, обобщать полученные 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зультаты и на этой основе делать обоснованные выводы и предложения; спо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собность студента к исследовательской работе</w:t>
      </w:r>
      <w:r w:rsidR="00383CD3">
        <w:rPr>
          <w:rFonts w:ascii="Times New Roman" w:hAnsi="Times New Roman" w:cs="Times New Roman"/>
          <w:sz w:val="28"/>
          <w:szCs w:val="28"/>
        </w:rPr>
        <w:t>; возможность использования по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383CD3">
        <w:rPr>
          <w:rFonts w:ascii="Times New Roman" w:hAnsi="Times New Roman" w:cs="Times New Roman"/>
          <w:sz w:val="28"/>
          <w:szCs w:val="28"/>
        </w:rPr>
        <w:t>лученных результатов на практике.</w:t>
      </w:r>
      <w:proofErr w:type="gramEnd"/>
    </w:p>
    <w:p w:rsidR="00383CD3" w:rsidRDefault="00383CD3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7A8">
        <w:rPr>
          <w:rFonts w:ascii="Times New Roman" w:hAnsi="Times New Roman" w:cs="Times New Roman"/>
          <w:b/>
          <w:sz w:val="28"/>
          <w:szCs w:val="28"/>
        </w:rPr>
        <w:t xml:space="preserve">В отзыве </w:t>
      </w:r>
      <w:r>
        <w:rPr>
          <w:rFonts w:ascii="Times New Roman" w:hAnsi="Times New Roman" w:cs="Times New Roman"/>
          <w:sz w:val="28"/>
          <w:szCs w:val="28"/>
        </w:rPr>
        <w:t>обязательно должно быть указано</w:t>
      </w:r>
      <w:r w:rsidR="00264F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ли работа к за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щите и заслуживает ли выпускник по результатам проведенных исследований и успешной защиты дипломной работы присвоения квалификации «экономист» по специальности «Бухгалтерский учет, анализ и аудит». </w:t>
      </w:r>
      <w:r>
        <w:rPr>
          <w:rFonts w:ascii="Times New Roman" w:hAnsi="Times New Roman" w:cs="Times New Roman"/>
          <w:sz w:val="28"/>
          <w:szCs w:val="28"/>
          <w:u w:val="single"/>
        </w:rPr>
        <w:t>Оценка</w:t>
      </w:r>
      <w:r w:rsidRPr="00082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отзыве </w:t>
      </w:r>
      <w:r>
        <w:rPr>
          <w:rFonts w:ascii="Times New Roman" w:hAnsi="Times New Roman" w:cs="Times New Roman"/>
          <w:sz w:val="28"/>
          <w:szCs w:val="28"/>
          <w:u w:val="single"/>
        </w:rPr>
        <w:t>не указывается</w:t>
      </w:r>
      <w:r w:rsidR="00082EA9" w:rsidRPr="00082EA9">
        <w:rPr>
          <w:rFonts w:ascii="Times New Roman" w:hAnsi="Times New Roman" w:cs="Times New Roman"/>
          <w:sz w:val="28"/>
          <w:szCs w:val="28"/>
        </w:rPr>
        <w:t xml:space="preserve"> </w:t>
      </w:r>
      <w:r w:rsidR="00082EA9">
        <w:rPr>
          <w:rFonts w:ascii="Times New Roman" w:hAnsi="Times New Roman" w:cs="Times New Roman"/>
          <w:sz w:val="28"/>
          <w:szCs w:val="28"/>
        </w:rPr>
        <w:t>(п</w:t>
      </w:r>
      <w:r w:rsidR="00082EA9" w:rsidRPr="00082EA9">
        <w:rPr>
          <w:rFonts w:ascii="Times New Roman" w:hAnsi="Times New Roman" w:cs="Times New Roman"/>
          <w:sz w:val="28"/>
          <w:szCs w:val="28"/>
        </w:rPr>
        <w:t>риложение К</w:t>
      </w:r>
      <w:r w:rsidR="00082EA9">
        <w:rPr>
          <w:rFonts w:ascii="Times New Roman" w:hAnsi="Times New Roman" w:cs="Times New Roman"/>
          <w:sz w:val="28"/>
          <w:szCs w:val="28"/>
        </w:rPr>
        <w:t>).</w:t>
      </w:r>
    </w:p>
    <w:p w:rsidR="009318DC" w:rsidRDefault="009318DC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Дипломные работы с отзывом и подписью руководителя представляются студентами на кафедру и регистрируются в специальном журнале (не позднее, чем за один месяц до начала работы государственной экзаменационной комис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сии).</w:t>
      </w:r>
    </w:p>
    <w:p w:rsidR="009318DC" w:rsidRDefault="009318DC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дипломные работы направляются на внешнее рецензирование. 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цензентами дипломных работ могут быть преподаватели других кафедр уни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верситета и других вузов, а</w:t>
      </w:r>
      <w:r w:rsidR="00D9605F">
        <w:rPr>
          <w:rFonts w:ascii="Times New Roman" w:hAnsi="Times New Roman" w:cs="Times New Roman"/>
          <w:sz w:val="28"/>
          <w:szCs w:val="28"/>
        </w:rPr>
        <w:t xml:space="preserve"> также высококвалифицированные специалисты ор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D9605F">
        <w:rPr>
          <w:rFonts w:ascii="Times New Roman" w:hAnsi="Times New Roman" w:cs="Times New Roman"/>
          <w:sz w:val="28"/>
          <w:szCs w:val="28"/>
        </w:rPr>
        <w:t>ганизаций (главные бухгалтеры или их заместители), на материалах которых выполнены дипломные работы.</w:t>
      </w:r>
    </w:p>
    <w:p w:rsidR="00D9605F" w:rsidRDefault="00D9605F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7A8">
        <w:rPr>
          <w:rFonts w:ascii="Times New Roman" w:hAnsi="Times New Roman" w:cs="Times New Roman"/>
          <w:b/>
          <w:sz w:val="28"/>
          <w:szCs w:val="28"/>
        </w:rPr>
        <w:t>В рецензии</w:t>
      </w:r>
      <w:r>
        <w:rPr>
          <w:rFonts w:ascii="Times New Roman" w:hAnsi="Times New Roman" w:cs="Times New Roman"/>
          <w:sz w:val="28"/>
          <w:szCs w:val="28"/>
        </w:rPr>
        <w:t xml:space="preserve"> должно быть отмечено: актуальность темы для исследуемой организации; </w:t>
      </w:r>
      <w:r w:rsidR="00376AB1">
        <w:rPr>
          <w:rFonts w:ascii="Times New Roman" w:hAnsi="Times New Roman" w:cs="Times New Roman"/>
          <w:sz w:val="28"/>
          <w:szCs w:val="28"/>
        </w:rPr>
        <w:t>логичность построения дипломной работы;</w:t>
      </w:r>
      <w:r w:rsidR="002D504F">
        <w:rPr>
          <w:rFonts w:ascii="Times New Roman" w:hAnsi="Times New Roman" w:cs="Times New Roman"/>
          <w:sz w:val="28"/>
          <w:szCs w:val="28"/>
        </w:rPr>
        <w:t xml:space="preserve"> глубина проведенного исследования и наличие аргументированных выводов; практическ</w:t>
      </w:r>
      <w:r w:rsidR="00264F01">
        <w:rPr>
          <w:rFonts w:ascii="Times New Roman" w:hAnsi="Times New Roman" w:cs="Times New Roman"/>
          <w:sz w:val="28"/>
          <w:szCs w:val="28"/>
        </w:rPr>
        <w:t>ая</w:t>
      </w:r>
      <w:r w:rsidR="002D504F">
        <w:rPr>
          <w:rFonts w:ascii="Times New Roman" w:hAnsi="Times New Roman" w:cs="Times New Roman"/>
          <w:sz w:val="28"/>
          <w:szCs w:val="28"/>
        </w:rPr>
        <w:t xml:space="preserve"> значимость работы и возможность использования полученных результатов в учетно-эконо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2D504F">
        <w:rPr>
          <w:rFonts w:ascii="Times New Roman" w:hAnsi="Times New Roman" w:cs="Times New Roman"/>
          <w:sz w:val="28"/>
          <w:szCs w:val="28"/>
        </w:rPr>
        <w:t>мической деятельности организации; недостатки и слабые стороны дипломной работы (если они есть)</w:t>
      </w:r>
      <w:r w:rsidR="00082EA9">
        <w:rPr>
          <w:rFonts w:ascii="Times New Roman" w:hAnsi="Times New Roman" w:cs="Times New Roman"/>
          <w:sz w:val="28"/>
          <w:szCs w:val="28"/>
        </w:rPr>
        <w:t xml:space="preserve"> (приложение Л).</w:t>
      </w:r>
      <w:proofErr w:type="gramEnd"/>
    </w:p>
    <w:p w:rsidR="002D504F" w:rsidRDefault="002D504F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рецензии также приводятся замечания по оформлению дипломной 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боты и стилю изложения материала, а также выставляется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дипломной работы </w:t>
      </w:r>
      <w:r>
        <w:rPr>
          <w:rFonts w:ascii="Times New Roman" w:hAnsi="Times New Roman" w:cs="Times New Roman"/>
          <w:sz w:val="28"/>
          <w:szCs w:val="28"/>
          <w:u w:val="single"/>
        </w:rPr>
        <w:t>по десятибалльной системе.</w:t>
      </w:r>
    </w:p>
    <w:p w:rsidR="002D504F" w:rsidRDefault="002D504F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04F">
        <w:rPr>
          <w:rFonts w:ascii="Times New Roman" w:hAnsi="Times New Roman" w:cs="Times New Roman"/>
          <w:sz w:val="28"/>
          <w:szCs w:val="28"/>
        </w:rPr>
        <w:t xml:space="preserve">В рецензии указывается фамилия и инициалы </w:t>
      </w:r>
      <w:proofErr w:type="gramStart"/>
      <w:r w:rsidRPr="002D504F">
        <w:rPr>
          <w:rFonts w:ascii="Times New Roman" w:hAnsi="Times New Roman" w:cs="Times New Roman"/>
          <w:sz w:val="28"/>
          <w:szCs w:val="28"/>
        </w:rPr>
        <w:t>рецензента</w:t>
      </w:r>
      <w:proofErr w:type="gramEnd"/>
      <w:r w:rsidRPr="002D504F">
        <w:rPr>
          <w:rFonts w:ascii="Times New Roman" w:hAnsi="Times New Roman" w:cs="Times New Roman"/>
          <w:sz w:val="28"/>
          <w:szCs w:val="28"/>
        </w:rPr>
        <w:t xml:space="preserve"> и его подпись, должность, место работы, год о</w:t>
      </w:r>
      <w:r>
        <w:rPr>
          <w:rFonts w:ascii="Times New Roman" w:hAnsi="Times New Roman" w:cs="Times New Roman"/>
          <w:sz w:val="28"/>
          <w:szCs w:val="28"/>
        </w:rPr>
        <w:t>кончания и название вуза.</w:t>
      </w:r>
    </w:p>
    <w:p w:rsidR="002D504F" w:rsidRDefault="002D504F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рецензента должна быть заверена печатью.</w:t>
      </w:r>
    </w:p>
    <w:p w:rsidR="00324E3F" w:rsidRDefault="00324E3F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рецензента – сотрудника университета – не заверяется печатью.</w:t>
      </w:r>
    </w:p>
    <w:p w:rsidR="00D451E8" w:rsidRDefault="00C9171B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 быть ознакомлен с рецензией до защиты работы перед го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сударственной экзаменационной комиссией и подготовить ответы на замечание рецензента.</w:t>
      </w:r>
    </w:p>
    <w:p w:rsidR="00DE2A53" w:rsidRPr="00B37B0F" w:rsidRDefault="00324E3F" w:rsidP="00022F88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5.2 Предварительная защита и нормоконтроль</w:t>
      </w:r>
    </w:p>
    <w:p w:rsidR="00DE2A53" w:rsidRDefault="00DE2A53" w:rsidP="00022F88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степени</w:t>
      </w:r>
      <w:r w:rsidR="00221431">
        <w:rPr>
          <w:rFonts w:ascii="Times New Roman" w:hAnsi="Times New Roman" w:cs="Times New Roman"/>
          <w:sz w:val="28"/>
          <w:szCs w:val="28"/>
        </w:rPr>
        <w:t xml:space="preserve"> готовности дипломных работ и улучшения орга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221431">
        <w:rPr>
          <w:rFonts w:ascii="Times New Roman" w:hAnsi="Times New Roman" w:cs="Times New Roman"/>
          <w:sz w:val="28"/>
          <w:szCs w:val="28"/>
        </w:rPr>
        <w:t>низации работы государственной экзаменационной комиссии на кафедре про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221431">
        <w:rPr>
          <w:rFonts w:ascii="Times New Roman" w:hAnsi="Times New Roman" w:cs="Times New Roman"/>
          <w:sz w:val="28"/>
          <w:szCs w:val="28"/>
        </w:rPr>
        <w:t xml:space="preserve">водится предварительная защита дипломных работ. Для этого разрабатывается график прохождения предварительной защиты с указанием конкретной даты </w:t>
      </w:r>
      <w:r w:rsidR="00221431">
        <w:rPr>
          <w:rFonts w:ascii="Times New Roman" w:hAnsi="Times New Roman" w:cs="Times New Roman"/>
          <w:sz w:val="28"/>
          <w:szCs w:val="28"/>
        </w:rPr>
        <w:lastRenderedPageBreak/>
        <w:t>для каждого студента. Распоряжением заведующего кафедрой создается рабо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221431">
        <w:rPr>
          <w:rFonts w:ascii="Times New Roman" w:hAnsi="Times New Roman" w:cs="Times New Roman"/>
          <w:sz w:val="28"/>
          <w:szCs w:val="28"/>
        </w:rPr>
        <w:t xml:space="preserve">чая комиссия, в состав которой включаются </w:t>
      </w:r>
      <w:proofErr w:type="gramStart"/>
      <w:r w:rsidR="00221431">
        <w:rPr>
          <w:rFonts w:ascii="Times New Roman" w:hAnsi="Times New Roman" w:cs="Times New Roman"/>
          <w:sz w:val="28"/>
          <w:szCs w:val="28"/>
        </w:rPr>
        <w:t>преподаватели</w:t>
      </w:r>
      <w:proofErr w:type="gramEnd"/>
      <w:r w:rsidR="00221431">
        <w:rPr>
          <w:rFonts w:ascii="Times New Roman" w:hAnsi="Times New Roman" w:cs="Times New Roman"/>
          <w:sz w:val="28"/>
          <w:szCs w:val="28"/>
        </w:rPr>
        <w:t xml:space="preserve"> имеющие ученую степень и звание, в том числе и члены государственной экзаменационной ко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221431">
        <w:rPr>
          <w:rFonts w:ascii="Times New Roman" w:hAnsi="Times New Roman" w:cs="Times New Roman"/>
          <w:sz w:val="28"/>
          <w:szCs w:val="28"/>
        </w:rPr>
        <w:t>миссии.</w:t>
      </w:r>
    </w:p>
    <w:p w:rsidR="006D6B90" w:rsidRDefault="006D6B90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предварительной защиты комиссия заслушивает студента и оп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ределяет: соответствие содержания дипломной работы теме исследования; ис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пользование практического материала и достоверность</w:t>
      </w:r>
      <w:r w:rsidR="00A65B96">
        <w:rPr>
          <w:rFonts w:ascii="Times New Roman" w:hAnsi="Times New Roman" w:cs="Times New Roman"/>
          <w:sz w:val="28"/>
          <w:szCs w:val="28"/>
        </w:rPr>
        <w:t xml:space="preserve"> выполненных расчетов и бухгалтерских записей; правильность определения текущих и прогнозных 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A65B96">
        <w:rPr>
          <w:rFonts w:ascii="Times New Roman" w:hAnsi="Times New Roman" w:cs="Times New Roman"/>
          <w:sz w:val="28"/>
          <w:szCs w:val="28"/>
        </w:rPr>
        <w:t>зервов повышения эффективности хозяйствования; наличие выводов, констати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A65B96">
        <w:rPr>
          <w:rFonts w:ascii="Times New Roman" w:hAnsi="Times New Roman" w:cs="Times New Roman"/>
          <w:sz w:val="28"/>
          <w:szCs w:val="28"/>
        </w:rPr>
        <w:t>рующих вскрытые дипломником положительные стороны и недостатки дейст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A65B96">
        <w:rPr>
          <w:rFonts w:ascii="Times New Roman" w:hAnsi="Times New Roman" w:cs="Times New Roman"/>
          <w:sz w:val="28"/>
          <w:szCs w:val="28"/>
        </w:rPr>
        <w:t>вующей системы учета, контроля и анализа, а также практические предложения по их устранению;</w:t>
      </w:r>
      <w:proofErr w:type="gramEnd"/>
      <w:r w:rsidR="00A65B96">
        <w:rPr>
          <w:rFonts w:ascii="Times New Roman" w:hAnsi="Times New Roman" w:cs="Times New Roman"/>
          <w:sz w:val="28"/>
          <w:szCs w:val="28"/>
        </w:rPr>
        <w:t xml:space="preserve"> направления совершенствования национальной системы бухгалтерского учета в соответствии с МСФО и условиях использования ком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A65B96">
        <w:rPr>
          <w:rFonts w:ascii="Times New Roman" w:hAnsi="Times New Roman" w:cs="Times New Roman"/>
          <w:sz w:val="28"/>
          <w:szCs w:val="28"/>
        </w:rPr>
        <w:t xml:space="preserve">пьютерных технологий; </w:t>
      </w:r>
      <w:r w:rsidR="00022F88">
        <w:rPr>
          <w:rFonts w:ascii="Times New Roman" w:hAnsi="Times New Roman" w:cs="Times New Roman"/>
          <w:sz w:val="28"/>
          <w:szCs w:val="28"/>
        </w:rPr>
        <w:t xml:space="preserve">а так </w:t>
      </w:r>
      <w:r w:rsidR="00A65B96">
        <w:rPr>
          <w:rFonts w:ascii="Times New Roman" w:hAnsi="Times New Roman" w:cs="Times New Roman"/>
          <w:sz w:val="28"/>
          <w:szCs w:val="28"/>
        </w:rPr>
        <w:t>же выявляет готовность студента</w:t>
      </w:r>
      <w:r w:rsidR="006D6B9C">
        <w:rPr>
          <w:rFonts w:ascii="Times New Roman" w:hAnsi="Times New Roman" w:cs="Times New Roman"/>
          <w:sz w:val="28"/>
          <w:szCs w:val="28"/>
        </w:rPr>
        <w:t xml:space="preserve"> к защите.</w:t>
      </w:r>
    </w:p>
    <w:p w:rsidR="006D6B9C" w:rsidRDefault="006D6B9C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предварительной защиты дипломная работа должна пройти нормо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контроль.</w:t>
      </w:r>
    </w:p>
    <w:p w:rsidR="006D6B9C" w:rsidRDefault="006D6B9C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Нормоконтроль работ проводится опытными преподавателями кафедры, назначенными заведующим кафедрой.</w:t>
      </w:r>
    </w:p>
    <w:p w:rsidR="006D6B9C" w:rsidRDefault="006D6B9C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нормоконтроля является определение соответствия оформления дипломной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предусмотренным настоящими Методиче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скими рекомендациями кафедры, разработанными в соответствии со Стандар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том БГЭУ СТП 20-05-2008 «Общие требования, порядок выполнения и правила оформления студенческих работ» (см. раздел 4 рекомендаций).</w:t>
      </w:r>
    </w:p>
    <w:p w:rsidR="006D6B9C" w:rsidRDefault="006D6B9C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несоответствий дипломной работы предъявляемым к ней требованиям по оформлению и содержанию, дипломная работа возвращается студенту на доработку. Студент должен устранить все замечания, сделанные комиссией по предварительной защите и нормоконтролером. При этом необ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димую помощь ему обязан оказывать руководитель дипломной работы.</w:t>
      </w:r>
    </w:p>
    <w:p w:rsidR="006D6B9C" w:rsidRDefault="006D6B9C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доработки студент представляет дипломную работу на предвари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тельную защиту и нормоконтроль </w:t>
      </w:r>
      <w:r w:rsidR="0014468A">
        <w:rPr>
          <w:rFonts w:ascii="Times New Roman" w:hAnsi="Times New Roman" w:cs="Times New Roman"/>
          <w:sz w:val="28"/>
          <w:szCs w:val="28"/>
          <w:u w:val="single"/>
        </w:rPr>
        <w:t xml:space="preserve">повторно </w:t>
      </w:r>
      <w:r w:rsidR="0014468A">
        <w:rPr>
          <w:rFonts w:ascii="Times New Roman" w:hAnsi="Times New Roman" w:cs="Times New Roman"/>
          <w:sz w:val="28"/>
          <w:szCs w:val="28"/>
        </w:rPr>
        <w:t>в установленный срок.</w:t>
      </w:r>
    </w:p>
    <w:p w:rsidR="0014468A" w:rsidRDefault="0014468A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нормоконтролера на титульном листе свидетельствует об оконча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нии нормоконтроля и возможности допуска работы к защите.</w:t>
      </w:r>
    </w:p>
    <w:p w:rsidR="0014468A" w:rsidRDefault="0014468A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Дипломная работа, прошедшая предварительную защиту вместе с отзывом руководителя и внешней</w:t>
      </w:r>
      <w:r w:rsidR="007E34DA">
        <w:rPr>
          <w:rFonts w:ascii="Times New Roman" w:hAnsi="Times New Roman" w:cs="Times New Roman"/>
          <w:sz w:val="28"/>
          <w:szCs w:val="28"/>
        </w:rPr>
        <w:t xml:space="preserve"> рецензией представляется студентом на подпись заве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E34DA">
        <w:rPr>
          <w:rFonts w:ascii="Times New Roman" w:hAnsi="Times New Roman" w:cs="Times New Roman"/>
          <w:sz w:val="28"/>
          <w:szCs w:val="28"/>
        </w:rPr>
        <w:t>дующему кафедрой, который знакомится с отзывом, внешней рецензией</w:t>
      </w:r>
      <w:r w:rsidR="00022F88">
        <w:rPr>
          <w:rFonts w:ascii="Times New Roman" w:hAnsi="Times New Roman" w:cs="Times New Roman"/>
          <w:sz w:val="28"/>
          <w:szCs w:val="28"/>
        </w:rPr>
        <w:t>,</w:t>
      </w:r>
      <w:r w:rsidR="007E34DA">
        <w:rPr>
          <w:rFonts w:ascii="Times New Roman" w:hAnsi="Times New Roman" w:cs="Times New Roman"/>
          <w:sz w:val="28"/>
          <w:szCs w:val="28"/>
        </w:rPr>
        <w:t xml:space="preserve"> выво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E34DA">
        <w:rPr>
          <w:rFonts w:ascii="Times New Roman" w:hAnsi="Times New Roman" w:cs="Times New Roman"/>
          <w:sz w:val="28"/>
          <w:szCs w:val="28"/>
        </w:rPr>
        <w:t>дами рабочей комиссии и решает вопрос о возможности допуска студента к за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7E34DA">
        <w:rPr>
          <w:rFonts w:ascii="Times New Roman" w:hAnsi="Times New Roman" w:cs="Times New Roman"/>
          <w:sz w:val="28"/>
          <w:szCs w:val="28"/>
        </w:rPr>
        <w:t>щите дипломной работы.</w:t>
      </w:r>
      <w:proofErr w:type="gramEnd"/>
    </w:p>
    <w:p w:rsidR="007E34DA" w:rsidRDefault="007E34DA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студента к защите оформляется подписью заведующего кафедрой на титульном листе дипломной работы.</w:t>
      </w:r>
    </w:p>
    <w:p w:rsidR="007E34DA" w:rsidRDefault="007E34DA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заведующий кафедрой на основании выводов рабочей комиссии или отрицательных </w:t>
      </w:r>
      <w:r w:rsidR="00BE6A29">
        <w:rPr>
          <w:rFonts w:ascii="Times New Roman" w:hAnsi="Times New Roman" w:cs="Times New Roman"/>
          <w:sz w:val="28"/>
          <w:szCs w:val="28"/>
        </w:rPr>
        <w:t>отзыва и внешней рецензии считает невозможным допустить студента к защите, этот вопрос рассматривается на заседании кафедры с уча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BE6A29">
        <w:rPr>
          <w:rFonts w:ascii="Times New Roman" w:hAnsi="Times New Roman" w:cs="Times New Roman"/>
          <w:sz w:val="28"/>
          <w:szCs w:val="28"/>
        </w:rPr>
        <w:t>стием руководителя дипломной работы.</w:t>
      </w:r>
    </w:p>
    <w:p w:rsidR="00BE6A29" w:rsidRDefault="00BE6A29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отрицательном заключении кафедры студент информируется о недо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пуске </w:t>
      </w:r>
      <w:r w:rsidR="00F20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защите дипломной работы, кото</w:t>
      </w:r>
      <w:r w:rsidR="00F20661">
        <w:rPr>
          <w:rFonts w:ascii="Times New Roman" w:hAnsi="Times New Roman" w:cs="Times New Roman"/>
          <w:sz w:val="28"/>
          <w:szCs w:val="28"/>
        </w:rPr>
        <w:t>рая подлежит доработке и может б</w:t>
      </w:r>
      <w:r>
        <w:rPr>
          <w:rFonts w:ascii="Times New Roman" w:hAnsi="Times New Roman" w:cs="Times New Roman"/>
          <w:sz w:val="28"/>
          <w:szCs w:val="28"/>
        </w:rPr>
        <w:t>ыть представлена к защите в следующем учебном году.</w:t>
      </w:r>
    </w:p>
    <w:p w:rsidR="004B2FD4" w:rsidRPr="00B37B0F" w:rsidRDefault="0012594C" w:rsidP="00022F88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 w:rsidR="00022F88" w:rsidRPr="00B37B0F">
        <w:rPr>
          <w:rFonts w:ascii="Times New Roman" w:hAnsi="Times New Roman" w:cs="Times New Roman"/>
          <w:b/>
          <w:sz w:val="28"/>
          <w:szCs w:val="28"/>
        </w:rPr>
        <w:t xml:space="preserve"> Презентация </w:t>
      </w:r>
    </w:p>
    <w:p w:rsidR="0012594C" w:rsidRDefault="00CB6CC5" w:rsidP="00125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этапом является подготовка презентации дипломной работы. Она может осуществляться с применением технических средств (мультимедиа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проектора, графопроектора и др.).</w:t>
      </w:r>
    </w:p>
    <w:p w:rsidR="00CB6CC5" w:rsidRDefault="00CB6CC5" w:rsidP="00125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убедительности и доказательности своего выступления на защите ди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пломник может использовать таблицы и графический материал, наглядно ил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люстрирующие собственные разработки студента, выносимые на защиту.</w:t>
      </w:r>
    </w:p>
    <w:p w:rsidR="00CB6CC5" w:rsidRDefault="00CB6CC5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обязательно каждому члену ГЭК необходимо представить отпе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чатанный раздаточный материал на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сброшюрованный в скоросшиватель.</w:t>
      </w:r>
    </w:p>
    <w:p w:rsidR="00CB6CC5" w:rsidRDefault="00CB6CC5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должна включать следующие элементы:</w:t>
      </w:r>
    </w:p>
    <w:p w:rsidR="00CB6CC5" w:rsidRDefault="00CB6CC5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(приложение</w:t>
      </w:r>
      <w:r w:rsidR="00022F8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B6CC5" w:rsidRDefault="00022F88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реферат (приложение Д</w:t>
      </w:r>
      <w:r w:rsidR="00CB6CC5">
        <w:rPr>
          <w:rFonts w:ascii="Times New Roman" w:hAnsi="Times New Roman" w:cs="Times New Roman"/>
          <w:sz w:val="28"/>
          <w:szCs w:val="28"/>
        </w:rPr>
        <w:t>);</w:t>
      </w:r>
    </w:p>
    <w:p w:rsidR="00CB6CC5" w:rsidRDefault="00022F88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(приложение Е</w:t>
      </w:r>
      <w:r w:rsidR="00CB6CC5">
        <w:rPr>
          <w:rFonts w:ascii="Times New Roman" w:hAnsi="Times New Roman" w:cs="Times New Roman"/>
          <w:sz w:val="28"/>
          <w:szCs w:val="28"/>
        </w:rPr>
        <w:t>);</w:t>
      </w:r>
    </w:p>
    <w:p w:rsidR="00CB6CC5" w:rsidRDefault="00CB6CC5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иллюстрированный материал (таблицы, графики, рисунки и т.п.); на ко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торый студент будет ссылаться при выступлении с докладом для обоснования основных выводов и предложений, выносимых на защиту;</w:t>
      </w:r>
      <w:proofErr w:type="gramEnd"/>
    </w:p>
    <w:p w:rsidR="00CB6CC5" w:rsidRDefault="00CB6CC5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использованных источников.</w:t>
      </w:r>
    </w:p>
    <w:p w:rsidR="00CB6CC5" w:rsidRDefault="00CB6CC5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Иллюстрированный материал, включаемый в презентацию, должен отра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жать основное содержание дипломной работы; содержать важнейшие положе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ния, выносимые на защиту, а также включать собственные разработки студента. Использование в презентации заимствованных материалов, которые не явля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ются предметом защиты, не допускается. </w:t>
      </w:r>
    </w:p>
    <w:p w:rsidR="00CB6CC5" w:rsidRDefault="00CB6CC5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презентации должны преобладать материалы по учетно-аналитической и контрольной частям дипломной работы.</w:t>
      </w:r>
      <w:proofErr w:type="gramEnd"/>
    </w:p>
    <w:p w:rsidR="001C43F7" w:rsidRDefault="001C43F7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Иллюстрированный материал в презентации представляет собой копию соответствующих таблиц, схем, рисунков и т.п. с указанием источника, на ос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нове которого они разработаны. При этом, желательно сохранение нумерации, принятой в дипломной работе, хотя возможно использование новой нумерации.</w:t>
      </w:r>
    </w:p>
    <w:p w:rsidR="001C43F7" w:rsidRDefault="001C43F7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выступления с докладом, ответов на заданные вопросы и замеча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 рецензента студент делает ссылки на соответствующие таблицы и рисунки презентации.</w:t>
      </w:r>
    </w:p>
    <w:p w:rsidR="00D64FDE" w:rsidRPr="00B37B0F" w:rsidRDefault="00022F88" w:rsidP="0012594C">
      <w:pPr>
        <w:pStyle w:val="a3"/>
        <w:numPr>
          <w:ilvl w:val="1"/>
          <w:numId w:val="13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B0F">
        <w:rPr>
          <w:rFonts w:ascii="Times New Roman" w:hAnsi="Times New Roman" w:cs="Times New Roman"/>
          <w:b/>
          <w:sz w:val="28"/>
          <w:szCs w:val="28"/>
        </w:rPr>
        <w:t>Защита дипломной работы</w:t>
      </w:r>
    </w:p>
    <w:p w:rsidR="00D64FDE" w:rsidRDefault="00D64FDE" w:rsidP="00082EA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Завершающим этапом дипломной работы является ее защита, которая про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водится на открытом заседании государственной экзаменационной комиссии.</w:t>
      </w:r>
    </w:p>
    <w:p w:rsidR="00D64FDE" w:rsidRDefault="00D64FDE" w:rsidP="00082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Явка студентов на защиту строго обязательна по заранее составленным спискам.</w:t>
      </w:r>
    </w:p>
    <w:p w:rsidR="00D64FDE" w:rsidRDefault="00D64FDE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Допущенные к защите дипломные работы</w:t>
      </w:r>
      <w:r w:rsidR="00AC0FFF">
        <w:rPr>
          <w:rFonts w:ascii="Times New Roman" w:hAnsi="Times New Roman" w:cs="Times New Roman"/>
          <w:sz w:val="28"/>
          <w:szCs w:val="28"/>
        </w:rPr>
        <w:t xml:space="preserve"> представляются на заседание государственной экзаменационной комиссии. Перед защитой ответственный </w:t>
      </w:r>
      <w:r w:rsidR="00AC0FFF">
        <w:rPr>
          <w:rFonts w:ascii="Times New Roman" w:hAnsi="Times New Roman" w:cs="Times New Roman"/>
          <w:sz w:val="28"/>
          <w:szCs w:val="28"/>
        </w:rPr>
        <w:lastRenderedPageBreak/>
        <w:t>секретарь ГЭК передает дипломные работы председателю ГЭК, после чего сту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="00AC0FFF">
        <w:rPr>
          <w:rFonts w:ascii="Times New Roman" w:hAnsi="Times New Roman" w:cs="Times New Roman"/>
          <w:sz w:val="28"/>
          <w:szCs w:val="28"/>
        </w:rPr>
        <w:t>денту-дипломнику, в порядке установленной очередности, предоставляется слово для выступления.</w:t>
      </w:r>
    </w:p>
    <w:p w:rsidR="00AC0FFF" w:rsidRDefault="00AC0FFF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защите дипломной работы студент готовит текст выступления (доклад).</w:t>
      </w:r>
    </w:p>
    <w:p w:rsidR="00AC0FFF" w:rsidRDefault="00AC0FFF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</w:t>
      </w:r>
      <w:r w:rsidR="003E0CB1">
        <w:rPr>
          <w:rFonts w:ascii="Times New Roman" w:hAnsi="Times New Roman" w:cs="Times New Roman"/>
          <w:sz w:val="28"/>
          <w:szCs w:val="28"/>
        </w:rPr>
        <w:t xml:space="preserve"> на заседании ГЭК студент-дипломник должен кратко и </w:t>
      </w:r>
      <w:proofErr w:type="gramStart"/>
      <w:r w:rsidR="003E0CB1">
        <w:rPr>
          <w:rFonts w:ascii="Times New Roman" w:hAnsi="Times New Roman" w:cs="Times New Roman"/>
          <w:sz w:val="28"/>
          <w:szCs w:val="28"/>
        </w:rPr>
        <w:t>научно-обоснованно</w:t>
      </w:r>
      <w:proofErr w:type="gramEnd"/>
      <w:r w:rsidR="003E0CB1">
        <w:rPr>
          <w:rFonts w:ascii="Times New Roman" w:hAnsi="Times New Roman" w:cs="Times New Roman"/>
          <w:sz w:val="28"/>
          <w:szCs w:val="28"/>
        </w:rPr>
        <w:t xml:space="preserve"> отразить:</w:t>
      </w:r>
    </w:p>
    <w:p w:rsidR="003E0CB1" w:rsidRPr="00022F88" w:rsidRDefault="003E0CB1" w:rsidP="00022F8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88">
        <w:rPr>
          <w:rFonts w:ascii="Times New Roman" w:hAnsi="Times New Roman" w:cs="Times New Roman"/>
          <w:sz w:val="28"/>
          <w:szCs w:val="28"/>
        </w:rPr>
        <w:t>актуальность темы;</w:t>
      </w:r>
    </w:p>
    <w:p w:rsidR="003E0CB1" w:rsidRPr="00022F88" w:rsidRDefault="003E0CB1" w:rsidP="00022F8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88">
        <w:rPr>
          <w:rFonts w:ascii="Times New Roman" w:hAnsi="Times New Roman" w:cs="Times New Roman"/>
          <w:sz w:val="28"/>
          <w:szCs w:val="28"/>
        </w:rPr>
        <w:t xml:space="preserve">цель работы и задачи </w:t>
      </w:r>
      <w:r w:rsidR="00022F88" w:rsidRPr="00022F88">
        <w:rPr>
          <w:rFonts w:ascii="Times New Roman" w:hAnsi="Times New Roman" w:cs="Times New Roman"/>
          <w:sz w:val="28"/>
          <w:szCs w:val="28"/>
        </w:rPr>
        <w:t xml:space="preserve">по </w:t>
      </w:r>
      <w:r w:rsidRPr="00022F88">
        <w:rPr>
          <w:rFonts w:ascii="Times New Roman" w:hAnsi="Times New Roman" w:cs="Times New Roman"/>
          <w:sz w:val="28"/>
          <w:szCs w:val="28"/>
        </w:rPr>
        <w:t>ее достижению;</w:t>
      </w:r>
    </w:p>
    <w:p w:rsidR="003E0CB1" w:rsidRPr="00022F88" w:rsidRDefault="003E0CB1" w:rsidP="00022F8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88">
        <w:rPr>
          <w:rFonts w:ascii="Times New Roman" w:hAnsi="Times New Roman" w:cs="Times New Roman"/>
          <w:sz w:val="28"/>
          <w:szCs w:val="28"/>
        </w:rPr>
        <w:t>краткую характеристику организации, на материалах которой выполнена дипломная работа;</w:t>
      </w:r>
    </w:p>
    <w:p w:rsidR="003E0CB1" w:rsidRPr="00022F88" w:rsidRDefault="003E0CB1" w:rsidP="00022F8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88">
        <w:rPr>
          <w:rFonts w:ascii="Times New Roman" w:hAnsi="Times New Roman" w:cs="Times New Roman"/>
          <w:sz w:val="28"/>
          <w:szCs w:val="28"/>
        </w:rPr>
        <w:t>основные теоретические и методологические положения, на которых бази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022F88">
        <w:rPr>
          <w:rFonts w:ascii="Times New Roman" w:hAnsi="Times New Roman" w:cs="Times New Roman"/>
          <w:sz w:val="28"/>
          <w:szCs w:val="28"/>
        </w:rPr>
        <w:t xml:space="preserve">руется дипломная работа; </w:t>
      </w:r>
    </w:p>
    <w:p w:rsidR="003E0CB1" w:rsidRPr="00022F88" w:rsidRDefault="003E0CB1" w:rsidP="00022F8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88">
        <w:rPr>
          <w:rFonts w:ascii="Times New Roman" w:hAnsi="Times New Roman" w:cs="Times New Roman"/>
          <w:sz w:val="28"/>
          <w:szCs w:val="28"/>
        </w:rPr>
        <w:t>результаты проведенного анализа (или ревизии (аудита) по изучаемой про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022F88">
        <w:rPr>
          <w:rFonts w:ascii="Times New Roman" w:hAnsi="Times New Roman" w:cs="Times New Roman"/>
          <w:sz w:val="28"/>
          <w:szCs w:val="28"/>
        </w:rPr>
        <w:t>блеме;</w:t>
      </w:r>
    </w:p>
    <w:p w:rsidR="003E0CB1" w:rsidRPr="00022F88" w:rsidRDefault="003E0CB1" w:rsidP="00022F8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88">
        <w:rPr>
          <w:rFonts w:ascii="Times New Roman" w:hAnsi="Times New Roman" w:cs="Times New Roman"/>
          <w:sz w:val="28"/>
          <w:szCs w:val="28"/>
        </w:rPr>
        <w:t xml:space="preserve">конкретные рекомендации </w:t>
      </w:r>
      <w:proofErr w:type="gramStart"/>
      <w:r w:rsidRPr="00022F88">
        <w:rPr>
          <w:rFonts w:ascii="Times New Roman" w:hAnsi="Times New Roman" w:cs="Times New Roman"/>
          <w:sz w:val="28"/>
          <w:szCs w:val="28"/>
        </w:rPr>
        <w:t>по решению поставленной в дипломной работе проблемы с обоснованием возможности их реализации в условиях</w:t>
      </w:r>
      <w:proofErr w:type="gramEnd"/>
      <w:r w:rsidRPr="00022F88">
        <w:rPr>
          <w:rFonts w:ascii="Times New Roman" w:hAnsi="Times New Roman" w:cs="Times New Roman"/>
          <w:sz w:val="28"/>
          <w:szCs w:val="28"/>
        </w:rPr>
        <w:t xml:space="preserve"> конкретной организации;</w:t>
      </w:r>
    </w:p>
    <w:p w:rsidR="003E0CB1" w:rsidRPr="00022F88" w:rsidRDefault="003E0CB1" w:rsidP="00022F8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88">
        <w:rPr>
          <w:rFonts w:ascii="Times New Roman" w:hAnsi="Times New Roman" w:cs="Times New Roman"/>
          <w:sz w:val="28"/>
          <w:szCs w:val="28"/>
        </w:rPr>
        <w:t>перечень положений работы, которые являются предметом защиты;</w:t>
      </w:r>
    </w:p>
    <w:p w:rsidR="003E0CB1" w:rsidRPr="00022F88" w:rsidRDefault="004D1CEE" w:rsidP="00022F88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F88">
        <w:rPr>
          <w:rFonts w:ascii="Times New Roman" w:hAnsi="Times New Roman" w:cs="Times New Roman"/>
          <w:sz w:val="28"/>
          <w:szCs w:val="28"/>
        </w:rPr>
        <w:t>экономический и социальный эффекты от внедрения разработанных пред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 w:rsidRPr="00022F88">
        <w:rPr>
          <w:rFonts w:ascii="Times New Roman" w:hAnsi="Times New Roman" w:cs="Times New Roman"/>
          <w:sz w:val="28"/>
          <w:szCs w:val="28"/>
        </w:rPr>
        <w:t>ложений.</w:t>
      </w:r>
    </w:p>
    <w:p w:rsidR="004D1CEE" w:rsidRDefault="007A5873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выступление студенту отводится 8-10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оно не должно представ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лять собой механическое зачитывание текста. Студент-дипломник должен сво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бодно излагать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оего доклада, что поможет ему сосредоточить внимание не на подборе слов, а на стиле и смысле изложения материала.</w:t>
      </w:r>
    </w:p>
    <w:p w:rsidR="007A5873" w:rsidRDefault="007A5873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выступления используется раздаточный материал (презента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ция) и технические средства обучения.</w:t>
      </w:r>
    </w:p>
    <w:p w:rsidR="0024728F" w:rsidRDefault="0024728F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студент отвечает на вопросы членов государственной экзаменационной комиссии и других присутствующих. Вопросы могут касаться как темы</w:t>
      </w:r>
      <w:r w:rsidR="00B9283E">
        <w:rPr>
          <w:rFonts w:ascii="Times New Roman" w:hAnsi="Times New Roman" w:cs="Times New Roman"/>
          <w:sz w:val="28"/>
          <w:szCs w:val="28"/>
        </w:rPr>
        <w:t xml:space="preserve"> дипломной работы, так и </w:t>
      </w:r>
      <w:r w:rsidR="00641317">
        <w:rPr>
          <w:rFonts w:ascii="Times New Roman" w:hAnsi="Times New Roman" w:cs="Times New Roman"/>
          <w:sz w:val="28"/>
          <w:szCs w:val="28"/>
        </w:rPr>
        <w:t>содержания дисциплин специальности и специализации, изучаемых на протяжении обучения в университете.</w:t>
      </w:r>
    </w:p>
    <w:p w:rsidR="00641317" w:rsidRDefault="00641317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должны быть обдуманными, краткими и отражать только сущность поставленных вопросов. При ответах на вопросы студент имеет право пользоваться своей работой.</w:t>
      </w:r>
    </w:p>
    <w:p w:rsidR="00641317" w:rsidRDefault="00641317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ответов на вопросы председатель ГЭК зачитывает рецензию на ди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пломную работу и студенту предоставляется слово для ответа на замечания ре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цензента (если они были в рецензии).</w:t>
      </w:r>
    </w:p>
    <w:p w:rsidR="00641317" w:rsidRDefault="00641317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присутствие на заседании ГЭК руководителей, которые могли бы, при необходимости, дать справки в конце защиты дипломной работы.</w:t>
      </w:r>
    </w:p>
    <w:p w:rsidR="00641317" w:rsidRDefault="00641317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оценке дипломной работы принимается членами ГЭК на за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крытом заседании, где обсуждаются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определяется боль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шинством</w:t>
      </w:r>
      <w:r w:rsidR="00190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голосов общая оценка защиты дипломной работы студентом по де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сятибалльной системе. Оценка объявляется публично председателем ГЭК после защиты всех работ.</w:t>
      </w:r>
    </w:p>
    <w:p w:rsidR="006B0605" w:rsidRDefault="00641317" w:rsidP="00022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Студент, получивший неудовлетворительную оценку при защите диплом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ной работы, отчисляется из университета с предоставлением ему права повтор</w:t>
      </w:r>
      <w:r w:rsidR="00B37B0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ной защиты в следующем учебном году.</w:t>
      </w:r>
    </w:p>
    <w:p w:rsidR="007F1474" w:rsidRPr="00BA1B86" w:rsidRDefault="006B0605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1474" w:rsidRPr="00BA1B8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А</w:t>
      </w:r>
    </w:p>
    <w:p w:rsidR="007F1474" w:rsidRPr="00863437" w:rsidRDefault="007F1474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37">
        <w:rPr>
          <w:rFonts w:ascii="Times New Roman" w:hAnsi="Times New Roman" w:cs="Times New Roman"/>
          <w:b/>
          <w:sz w:val="28"/>
          <w:szCs w:val="28"/>
        </w:rPr>
        <w:t>Образец заявки организации на выполнение дипломной работы</w:t>
      </w:r>
    </w:p>
    <w:p w:rsidR="006B0605" w:rsidRDefault="006B0605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474" w:rsidRDefault="0089563D" w:rsidP="00082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фирменном бланке</w:t>
      </w:r>
    </w:p>
    <w:p w:rsidR="0089563D" w:rsidRDefault="0089563D" w:rsidP="00082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63D" w:rsidRDefault="0089563D" w:rsidP="00082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63D" w:rsidRDefault="0089563D" w:rsidP="00082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63D" w:rsidRDefault="0089563D" w:rsidP="00082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Кафедре бухгалтерского учета,</w:t>
      </w:r>
    </w:p>
    <w:p w:rsidR="0089563D" w:rsidRDefault="0089563D" w:rsidP="000825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и аудита в промышленности</w:t>
      </w:r>
    </w:p>
    <w:p w:rsidR="0089563D" w:rsidRDefault="0089563D" w:rsidP="00082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УО «БГЭУ»</w:t>
      </w:r>
    </w:p>
    <w:p w:rsidR="0089563D" w:rsidRDefault="0089563D" w:rsidP="00082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63D" w:rsidRDefault="0089563D" w:rsidP="00082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утвердить студентке Ф.И.О. тему дипломной работы «Учет </w:t>
      </w:r>
      <w:r w:rsidR="00022F88">
        <w:rPr>
          <w:rFonts w:ascii="Times New Roman" w:hAnsi="Times New Roman" w:cs="Times New Roman"/>
          <w:sz w:val="28"/>
          <w:szCs w:val="28"/>
        </w:rPr>
        <w:t>и</w:t>
      </w:r>
      <w:r w:rsidR="00CE6291">
        <w:rPr>
          <w:rFonts w:ascii="Times New Roman" w:hAnsi="Times New Roman" w:cs="Times New Roman"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sz w:val="28"/>
          <w:szCs w:val="28"/>
        </w:rPr>
        <w:t>финансовых результатов от текущей деятельности: современное состояние и развитие». Бухгалтерия и другие службы заинтересованы в исследовании учета и анализа финансовых результатов. Результаты проведенных исследований и разработок будут рассмотрены на предмет их использования в работе организации.</w:t>
      </w:r>
    </w:p>
    <w:p w:rsidR="0089563D" w:rsidRDefault="0089563D" w:rsidP="000825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563D" w:rsidRDefault="0089563D" w:rsidP="000825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563D" w:rsidRDefault="0089563D" w:rsidP="000825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63D" w:rsidRDefault="0089563D" w:rsidP="000825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CE6291">
        <w:rPr>
          <w:rFonts w:ascii="Times New Roman" w:hAnsi="Times New Roman" w:cs="Times New Roman"/>
          <w:sz w:val="28"/>
          <w:szCs w:val="28"/>
        </w:rPr>
        <w:tab/>
      </w:r>
      <w:r w:rsidR="00CE6291">
        <w:rPr>
          <w:rFonts w:ascii="Times New Roman" w:hAnsi="Times New Roman" w:cs="Times New Roman"/>
          <w:sz w:val="28"/>
          <w:szCs w:val="28"/>
        </w:rPr>
        <w:tab/>
      </w:r>
      <w:r w:rsidR="00CE6291">
        <w:rPr>
          <w:rFonts w:ascii="Times New Roman" w:hAnsi="Times New Roman" w:cs="Times New Roman"/>
          <w:sz w:val="28"/>
          <w:szCs w:val="28"/>
        </w:rPr>
        <w:tab/>
      </w:r>
      <w:r w:rsidR="00CE6291">
        <w:rPr>
          <w:rFonts w:ascii="Times New Roman" w:hAnsi="Times New Roman" w:cs="Times New Roman"/>
          <w:sz w:val="28"/>
          <w:szCs w:val="28"/>
        </w:rPr>
        <w:tab/>
      </w:r>
      <w:r w:rsidR="00CE6291">
        <w:rPr>
          <w:rFonts w:ascii="Times New Roman" w:hAnsi="Times New Roman" w:cs="Times New Roman"/>
          <w:sz w:val="28"/>
          <w:szCs w:val="28"/>
        </w:rPr>
        <w:tab/>
      </w:r>
      <w:r w:rsidR="00CE6291">
        <w:rPr>
          <w:rFonts w:ascii="Times New Roman" w:hAnsi="Times New Roman" w:cs="Times New Roman"/>
          <w:sz w:val="28"/>
          <w:szCs w:val="28"/>
        </w:rPr>
        <w:tab/>
      </w:r>
      <w:r w:rsidR="00CE6291">
        <w:rPr>
          <w:rFonts w:ascii="Times New Roman" w:hAnsi="Times New Roman" w:cs="Times New Roman"/>
          <w:sz w:val="28"/>
          <w:szCs w:val="28"/>
        </w:rPr>
        <w:tab/>
      </w:r>
      <w:r w:rsidR="00CE62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</w:t>
      </w:r>
      <w:r w:rsidR="00221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</w:t>
      </w:r>
      <w:proofErr w:type="spellEnd"/>
    </w:p>
    <w:p w:rsidR="007F1474" w:rsidRDefault="007F1474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1474" w:rsidRDefault="007F1474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6FA8" w:rsidRDefault="00216FA8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67DE" w:rsidRDefault="00FC67DE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57B" w:rsidRDefault="0008257B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57B" w:rsidRDefault="0008257B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57B" w:rsidRDefault="0008257B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257B" w:rsidRDefault="0008257B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317" w:rsidRPr="00BA1B86" w:rsidRDefault="006B0605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B8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Б</w:t>
      </w:r>
    </w:p>
    <w:p w:rsidR="006B0605" w:rsidRPr="00863437" w:rsidRDefault="006B0605" w:rsidP="000825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37">
        <w:rPr>
          <w:rFonts w:ascii="Times New Roman" w:hAnsi="Times New Roman" w:cs="Times New Roman"/>
          <w:b/>
          <w:sz w:val="28"/>
          <w:szCs w:val="28"/>
        </w:rPr>
        <w:t>Образец заявления на написание дипломной работы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2F6FCA" w:rsidTr="002F6FCA">
        <w:tc>
          <w:tcPr>
            <w:tcW w:w="6062" w:type="dxa"/>
          </w:tcPr>
          <w:p w:rsidR="002F6FCA" w:rsidRDefault="002F6FCA" w:rsidP="0008257B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F6FCA" w:rsidRPr="002F6FCA" w:rsidRDefault="002F6FCA" w:rsidP="0008257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(факультет, курс, группа)</w:t>
            </w:r>
          </w:p>
          <w:p w:rsidR="002F6FCA" w:rsidRDefault="002F6FCA" w:rsidP="00082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F6FCA" w:rsidRDefault="002F6FCA" w:rsidP="00082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___.___.20___ г.</w:t>
            </w:r>
          </w:p>
        </w:tc>
        <w:tc>
          <w:tcPr>
            <w:tcW w:w="3509" w:type="dxa"/>
          </w:tcPr>
          <w:p w:rsidR="002F6FCA" w:rsidRDefault="002F6FCA" w:rsidP="00082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кафедрой</w:t>
            </w:r>
          </w:p>
          <w:p w:rsidR="002F6FCA" w:rsidRDefault="002F6FCA" w:rsidP="00082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анализа и аудита в промышленности</w:t>
            </w:r>
          </w:p>
          <w:p w:rsidR="00F21719" w:rsidRDefault="00F21719" w:rsidP="00082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</w:tbl>
    <w:p w:rsidR="006B0605" w:rsidRDefault="006B0605" w:rsidP="000825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FCA" w:rsidRDefault="002F6FCA" w:rsidP="00082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выполнять дипломную работу на тему: _________ ___________________________________________________________________________________________________________________________________</w:t>
      </w:r>
    </w:p>
    <w:p w:rsidR="002F6FCA" w:rsidRDefault="002F6FCA" w:rsidP="00082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выполняется на фактических материалах организации</w:t>
      </w:r>
      <w:r w:rsidR="00CE62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E6291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 ___________________________________________________________________________________________________________________________________</w:t>
      </w:r>
    </w:p>
    <w:p w:rsidR="002F6FCA" w:rsidRDefault="002F6FCA" w:rsidP="00082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FCA" w:rsidRDefault="002F6FCA" w:rsidP="00082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FCA" w:rsidRDefault="002F6FCA" w:rsidP="0008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                       _____________</w:t>
      </w:r>
    </w:p>
    <w:p w:rsidR="002F6FCA" w:rsidRDefault="002F6FCA" w:rsidP="0008257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>(И.О. Фамилия)</w:t>
      </w:r>
    </w:p>
    <w:p w:rsidR="002F6FCA" w:rsidRDefault="002F6FCA" w:rsidP="0008257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</w:t>
      </w:r>
    </w:p>
    <w:p w:rsidR="002F6FCA" w:rsidRDefault="002F6FCA" w:rsidP="0008257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F6FCA" w:rsidRDefault="002F6FCA" w:rsidP="0008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</w:p>
    <w:p w:rsidR="00F21719" w:rsidRDefault="00F21719" w:rsidP="0008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__________                       _____________</w:t>
      </w:r>
    </w:p>
    <w:p w:rsidR="00F21719" w:rsidRDefault="00F21719" w:rsidP="0008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(ученая степень, звание)                                     </w:t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2F6FCA">
        <w:rPr>
          <w:rFonts w:ascii="Times New Roman" w:hAnsi="Times New Roman" w:cs="Times New Roman"/>
          <w:sz w:val="28"/>
          <w:szCs w:val="28"/>
          <w:vertAlign w:val="superscript"/>
        </w:rPr>
        <w:t>(И.О. Фамилия)</w:t>
      </w:r>
    </w:p>
    <w:p w:rsidR="00F21719" w:rsidRDefault="00F21719" w:rsidP="0008257B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(дата)</w:t>
      </w:r>
    </w:p>
    <w:p w:rsidR="00F21719" w:rsidRDefault="00F21719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1B86" w:rsidRDefault="00BA1B86" w:rsidP="00082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1B86" w:rsidSect="0061715D">
          <w:footerReference w:type="defaul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1B86" w:rsidRPr="00F21719" w:rsidRDefault="00BA1B86" w:rsidP="00BA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7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Pr="00F2171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BA1B86" w:rsidRDefault="00BA1B86" w:rsidP="00BA1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1719">
        <w:rPr>
          <w:rFonts w:ascii="Times New Roman" w:hAnsi="Times New Roman" w:cs="Times New Roman"/>
          <w:b/>
          <w:sz w:val="28"/>
          <w:szCs w:val="28"/>
        </w:rPr>
        <w:t>Образец оформления задания на дипломную работу</w:t>
      </w:r>
    </w:p>
    <w:p w:rsidR="00BA1B86" w:rsidRDefault="00BA1B86" w:rsidP="00BA1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BA1B86" w:rsidRDefault="00BA1B86" w:rsidP="00BA1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«Белорусский государственный экономический университет»</w:t>
      </w:r>
    </w:p>
    <w:p w:rsidR="00BA1B86" w:rsidRDefault="00BA1B86" w:rsidP="00BA1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1B86" w:rsidRDefault="00BA1B86" w:rsidP="00BA1B8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Факультет________________________________________________________________ </w:t>
      </w:r>
    </w:p>
    <w:p w:rsidR="00BA1B86" w:rsidRDefault="00BA1B86" w:rsidP="00BA1B8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_________________________________________________________________</w:t>
      </w:r>
    </w:p>
    <w:p w:rsidR="00BA1B86" w:rsidRDefault="00BA1B86" w:rsidP="00BA1B86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(специализация)_____________________________________________</w:t>
      </w:r>
    </w:p>
    <w:p w:rsidR="00BA1B86" w:rsidRDefault="00BA1B86" w:rsidP="00BA1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B86" w:rsidRDefault="00BA1B86" w:rsidP="00BA1B86">
      <w:pPr>
        <w:pStyle w:val="ConsPlusNonformat"/>
        <w:ind w:left="7788" w:firstLin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A1B86" w:rsidRDefault="00BA1B86" w:rsidP="00BA1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Заведующий кафедрой</w:t>
      </w:r>
    </w:p>
    <w:p w:rsidR="00BA1B86" w:rsidRDefault="00BA1B86" w:rsidP="00BA1B86">
      <w:pPr>
        <w:pStyle w:val="ConsPlusNonforma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   ____.____.201__</w:t>
      </w:r>
    </w:p>
    <w:p w:rsidR="00BA1B86" w:rsidRDefault="00BA1B86" w:rsidP="00BA1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BA1B86" w:rsidRPr="00BA412A" w:rsidRDefault="00BA1B86" w:rsidP="00BA1B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12A">
        <w:rPr>
          <w:rFonts w:ascii="Times New Roman" w:hAnsi="Times New Roman" w:cs="Times New Roman"/>
          <w:bCs/>
          <w:color w:val="000000"/>
          <w:sz w:val="28"/>
          <w:szCs w:val="28"/>
        </w:rPr>
        <w:t>Задание</w:t>
      </w:r>
      <w:r w:rsidRPr="006A1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4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дипломную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работу </w:t>
      </w:r>
    </w:p>
    <w:p w:rsidR="00BA1B86" w:rsidRPr="007660E7" w:rsidRDefault="00BA1B86" w:rsidP="00BA1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B86" w:rsidRPr="007660E7" w:rsidRDefault="00BA1B86" w:rsidP="00BA1B86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студенту</w:t>
      </w:r>
      <w:r w:rsidRPr="00766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A1B86" w:rsidRPr="007F18F1" w:rsidRDefault="00BA1B86" w:rsidP="00BA1B86">
      <w:pPr>
        <w:pStyle w:val="ConsPlusNonformat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 w:rsidRPr="007F18F1">
        <w:rPr>
          <w:rFonts w:ascii="Times New Roman" w:hAnsi="Times New Roman" w:cs="Times New Roman"/>
          <w:sz w:val="16"/>
          <w:szCs w:val="16"/>
        </w:rPr>
        <w:t xml:space="preserve">(фамилия, </w:t>
      </w:r>
      <w:r>
        <w:rPr>
          <w:rFonts w:ascii="Times New Roman" w:hAnsi="Times New Roman" w:cs="Times New Roman"/>
          <w:sz w:val="16"/>
          <w:szCs w:val="16"/>
        </w:rPr>
        <w:t>имя, отчество</w:t>
      </w:r>
      <w:r w:rsidRPr="007F18F1">
        <w:rPr>
          <w:rFonts w:ascii="Times New Roman" w:hAnsi="Times New Roman" w:cs="Times New Roman"/>
          <w:sz w:val="16"/>
          <w:szCs w:val="16"/>
        </w:rPr>
        <w:t>)</w:t>
      </w:r>
    </w:p>
    <w:p w:rsidR="00BA1B86" w:rsidRPr="007660E7" w:rsidRDefault="00BA1B86" w:rsidP="00BA1B86">
      <w:pPr>
        <w:pStyle w:val="ConsPlusNonformat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E7">
        <w:rPr>
          <w:rFonts w:ascii="Times New Roman" w:hAnsi="Times New Roman" w:cs="Times New Roman"/>
          <w:sz w:val="28"/>
          <w:szCs w:val="28"/>
        </w:rPr>
        <w:t xml:space="preserve">1. Тема </w:t>
      </w:r>
      <w:r>
        <w:rPr>
          <w:rFonts w:ascii="Times New Roman" w:hAnsi="Times New Roman" w:cs="Times New Roman"/>
          <w:sz w:val="28"/>
          <w:szCs w:val="28"/>
        </w:rPr>
        <w:t xml:space="preserve">дипломной работы </w:t>
      </w:r>
      <w:r w:rsidRPr="007660E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A1B86" w:rsidRDefault="00BA1B86" w:rsidP="00BA1B8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E52">
        <w:rPr>
          <w:rFonts w:ascii="Times New Roman" w:hAnsi="Times New Roman" w:cs="Times New Roman"/>
          <w:sz w:val="16"/>
          <w:szCs w:val="16"/>
        </w:rPr>
        <w:t>(наименование темы)</w:t>
      </w:r>
    </w:p>
    <w:p w:rsidR="00BA1B86" w:rsidRPr="007660E7" w:rsidRDefault="00BA1B86" w:rsidP="00BA1B86">
      <w:pPr>
        <w:pStyle w:val="ConsPlusNonformat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660E7">
        <w:rPr>
          <w:rFonts w:ascii="Times New Roman" w:hAnsi="Times New Roman" w:cs="Times New Roman"/>
          <w:sz w:val="28"/>
          <w:szCs w:val="28"/>
        </w:rPr>
        <w:t xml:space="preserve">тверждена  приказом  </w:t>
      </w:r>
      <w:r>
        <w:rPr>
          <w:rFonts w:ascii="Times New Roman" w:hAnsi="Times New Roman" w:cs="Times New Roman"/>
          <w:sz w:val="28"/>
          <w:szCs w:val="28"/>
        </w:rPr>
        <w:t xml:space="preserve">ректора </w:t>
      </w:r>
      <w:r w:rsidRPr="007660E7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0E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.201__</w:t>
      </w:r>
      <w:r w:rsidRPr="00766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0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660E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-кс</w:t>
      </w:r>
      <w:proofErr w:type="spellEnd"/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  2. Исходные данные к дипломной работе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3.  Перечень  подлежащих  разработке  вопросов  или краткое содержание</w:t>
      </w:r>
    </w:p>
    <w:p w:rsidR="00BA1B86" w:rsidRPr="007660E7" w:rsidRDefault="00BA1B86" w:rsidP="00BA1B86">
      <w:pPr>
        <w:pStyle w:val="ConsPlusNonformat"/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расчетно-пояснительной записки:</w:t>
      </w:r>
    </w:p>
    <w:p w:rsidR="00BA1B86" w:rsidRPr="007660E7" w:rsidRDefault="00BA1B86" w:rsidP="00BA1B86">
      <w:pPr>
        <w:pStyle w:val="ConsPlusNonformat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7660E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lastRenderedPageBreak/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Default="00BA1B86" w:rsidP="00BA1B86">
      <w:pPr>
        <w:pStyle w:val="ConsPlusNonformat"/>
        <w:spacing w:line="288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660E7">
        <w:rPr>
          <w:rFonts w:ascii="Times New Roman" w:hAnsi="Times New Roman" w:cs="Times New Roman"/>
          <w:sz w:val="28"/>
          <w:szCs w:val="28"/>
        </w:rPr>
        <w:t xml:space="preserve">Перечень  </w:t>
      </w:r>
      <w:r>
        <w:rPr>
          <w:rFonts w:ascii="Times New Roman" w:hAnsi="Times New Roman" w:cs="Times New Roman"/>
          <w:sz w:val="28"/>
          <w:szCs w:val="28"/>
        </w:rPr>
        <w:t>расчетно-аналитических материалов</w:t>
      </w:r>
      <w:r w:rsidRPr="007660E7">
        <w:rPr>
          <w:rFonts w:ascii="Times New Roman" w:hAnsi="Times New Roman" w:cs="Times New Roman"/>
          <w:sz w:val="28"/>
          <w:szCs w:val="28"/>
        </w:rPr>
        <w:t xml:space="preserve"> (с точным указанием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E7">
        <w:rPr>
          <w:rFonts w:ascii="Times New Roman" w:hAnsi="Times New Roman" w:cs="Times New Roman"/>
          <w:sz w:val="28"/>
          <w:szCs w:val="28"/>
        </w:rPr>
        <w:t>чертежей и графиков)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Default="00BA1B86" w:rsidP="00BA1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5.  Консультанты  по </w:t>
      </w:r>
      <w:r>
        <w:rPr>
          <w:rFonts w:ascii="Times New Roman" w:hAnsi="Times New Roman" w:cs="Times New Roman"/>
          <w:sz w:val="28"/>
          <w:szCs w:val="28"/>
        </w:rPr>
        <w:t>дипломной работе</w:t>
      </w:r>
      <w:r w:rsidRPr="007660E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E7">
        <w:rPr>
          <w:rFonts w:ascii="Times New Roman" w:hAnsi="Times New Roman" w:cs="Times New Roman"/>
          <w:sz w:val="28"/>
          <w:szCs w:val="28"/>
        </w:rPr>
        <w:t>относящихся к ним разделов</w:t>
      </w:r>
    </w:p>
    <w:tbl>
      <w:tblPr>
        <w:tblW w:w="0" w:type="auto"/>
        <w:tblInd w:w="25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1"/>
        <w:gridCol w:w="3521"/>
        <w:gridCol w:w="1760"/>
        <w:gridCol w:w="1761"/>
      </w:tblGrid>
      <w:tr w:rsidR="00BA1B86" w:rsidRPr="00BC5DF9" w:rsidTr="00B37B0F">
        <w:tc>
          <w:tcPr>
            <w:tcW w:w="3271" w:type="dxa"/>
            <w:vMerge w:val="restart"/>
          </w:tcPr>
          <w:p w:rsidR="00BA1B86" w:rsidRPr="00BC5DF9" w:rsidRDefault="00BA1B86" w:rsidP="00B37B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9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3521" w:type="dxa"/>
            <w:vMerge w:val="restart"/>
          </w:tcPr>
          <w:p w:rsidR="00BA1B86" w:rsidRPr="00BC5DF9" w:rsidRDefault="00BA1B86" w:rsidP="00B37B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DF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521" w:type="dxa"/>
            <w:gridSpan w:val="2"/>
          </w:tcPr>
          <w:p w:rsidR="00BA1B86" w:rsidRPr="00BC5DF9" w:rsidRDefault="00BA1B86" w:rsidP="00B37B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C5DF9">
              <w:rPr>
                <w:rFonts w:ascii="Times New Roman" w:hAnsi="Times New Roman" w:cs="Times New Roman"/>
              </w:rPr>
              <w:t>Подпись, дата</w:t>
            </w:r>
          </w:p>
        </w:tc>
      </w:tr>
      <w:tr w:rsidR="00BA1B86" w:rsidRPr="00BC5DF9" w:rsidTr="00B37B0F">
        <w:tc>
          <w:tcPr>
            <w:tcW w:w="3271" w:type="dxa"/>
            <w:vMerge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vMerge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A1B86" w:rsidRPr="00BC5DF9" w:rsidRDefault="00BA1B86" w:rsidP="00B37B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C5DF9">
              <w:rPr>
                <w:rFonts w:ascii="Times New Roman" w:hAnsi="Times New Roman" w:cs="Times New Roman"/>
              </w:rPr>
              <w:t>Задание выдал</w:t>
            </w:r>
          </w:p>
        </w:tc>
        <w:tc>
          <w:tcPr>
            <w:tcW w:w="1761" w:type="dxa"/>
          </w:tcPr>
          <w:p w:rsidR="00BA1B86" w:rsidRPr="00BC5DF9" w:rsidRDefault="00BA1B86" w:rsidP="00B37B0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C5DF9">
              <w:rPr>
                <w:rFonts w:ascii="Times New Roman" w:hAnsi="Times New Roman" w:cs="Times New Roman"/>
              </w:rPr>
              <w:t>Задание принял</w:t>
            </w:r>
          </w:p>
        </w:tc>
      </w:tr>
      <w:tr w:rsidR="00BA1B86" w:rsidRPr="00BC5DF9" w:rsidTr="00B37B0F">
        <w:tc>
          <w:tcPr>
            <w:tcW w:w="327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86" w:rsidRPr="00BC5DF9" w:rsidTr="00B37B0F">
        <w:tc>
          <w:tcPr>
            <w:tcW w:w="327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B86" w:rsidRPr="00BC5DF9" w:rsidTr="00B37B0F">
        <w:tc>
          <w:tcPr>
            <w:tcW w:w="327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A1B86" w:rsidRPr="00BC5DF9" w:rsidRDefault="00BA1B86" w:rsidP="00B37B0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B86" w:rsidRPr="007660E7" w:rsidRDefault="00BA1B86" w:rsidP="00BA1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B86" w:rsidRDefault="00BA1B86" w:rsidP="00BA1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  6.   Примерный   календарный   график  выполнения  дипломной работы</w:t>
      </w:r>
    </w:p>
    <w:p w:rsidR="00BA1B86" w:rsidRPr="007660E7" w:rsidRDefault="00BA1B86" w:rsidP="00BA1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660E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660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660E7">
        <w:rPr>
          <w:rFonts w:ascii="Times New Roman" w:hAnsi="Times New Roman" w:cs="Times New Roman"/>
          <w:sz w:val="28"/>
          <w:szCs w:val="28"/>
        </w:rPr>
        <w:t>__</w:t>
      </w:r>
    </w:p>
    <w:p w:rsidR="00BA1B86" w:rsidRPr="007660E7" w:rsidRDefault="00BA1B86" w:rsidP="00BA1B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1B86" w:rsidRPr="007660E7" w:rsidRDefault="00BA1B86" w:rsidP="00BA1B86">
      <w:pPr>
        <w:pStyle w:val="ConsPlusNonformat"/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7. Дата выдачи задания </w:t>
      </w:r>
      <w:r>
        <w:rPr>
          <w:rFonts w:ascii="Times New Roman" w:hAnsi="Times New Roman" w:cs="Times New Roman"/>
          <w:sz w:val="28"/>
          <w:szCs w:val="28"/>
        </w:rPr>
        <w:t xml:space="preserve"> ___.___.201__</w:t>
      </w:r>
    </w:p>
    <w:p w:rsidR="00BA1B86" w:rsidRPr="007660E7" w:rsidRDefault="00BA1B86" w:rsidP="00BA1B86">
      <w:pPr>
        <w:pStyle w:val="ConsPlusNonformat"/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8. Срок сдачи законченно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7660E7">
        <w:rPr>
          <w:rFonts w:ascii="Times New Roman" w:hAnsi="Times New Roman" w:cs="Times New Roman"/>
          <w:sz w:val="28"/>
          <w:szCs w:val="28"/>
        </w:rPr>
        <w:t>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___.___.201__</w:t>
      </w:r>
    </w:p>
    <w:p w:rsidR="00BA1B86" w:rsidRDefault="00BA1B86" w:rsidP="00BA1B8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1B86" w:rsidRPr="007660E7" w:rsidRDefault="00BA1B86" w:rsidP="00BA1B8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Руководитель ________________    ________________________</w:t>
      </w:r>
    </w:p>
    <w:p w:rsidR="00BA1B86" w:rsidRPr="00F75E52" w:rsidRDefault="00BA1B86" w:rsidP="00BA1B86">
      <w:pPr>
        <w:pStyle w:val="ConsPlusNonformat"/>
        <w:ind w:left="2124" w:firstLine="425"/>
        <w:rPr>
          <w:rFonts w:ascii="Times New Roman" w:hAnsi="Times New Roman" w:cs="Times New Roman"/>
          <w:sz w:val="16"/>
          <w:szCs w:val="16"/>
        </w:rPr>
      </w:pPr>
      <w:r w:rsidRPr="00F75E52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75E5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75E52">
        <w:rPr>
          <w:rFonts w:ascii="Times New Roman" w:hAnsi="Times New Roman" w:cs="Times New Roman"/>
          <w:sz w:val="16"/>
          <w:szCs w:val="16"/>
        </w:rPr>
        <w:t xml:space="preserve">   (фамилия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26B13">
        <w:rPr>
          <w:rFonts w:ascii="Times New Roman" w:hAnsi="Times New Roman" w:cs="Times New Roman"/>
          <w:sz w:val="16"/>
          <w:szCs w:val="16"/>
        </w:rPr>
        <w:t xml:space="preserve"> </w:t>
      </w:r>
      <w:r w:rsidRPr="00F75E52">
        <w:rPr>
          <w:rFonts w:ascii="Times New Roman" w:hAnsi="Times New Roman" w:cs="Times New Roman"/>
          <w:sz w:val="16"/>
          <w:szCs w:val="16"/>
        </w:rPr>
        <w:t>инициалы)</w:t>
      </w:r>
    </w:p>
    <w:p w:rsidR="00BA1B86" w:rsidRDefault="00BA1B86" w:rsidP="00BA1B86">
      <w:pPr>
        <w:pStyle w:val="ConsPlusNonformat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A1B86" w:rsidRDefault="00BA1B86" w:rsidP="00BA1B86">
      <w:pPr>
        <w:pStyle w:val="ConsPlusNonformat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7660E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76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____.____.201__</w:t>
      </w:r>
    </w:p>
    <w:p w:rsidR="00BA1B86" w:rsidRDefault="00BA1B86" w:rsidP="00BA1B86">
      <w:pPr>
        <w:pStyle w:val="ConsPlusNonformat"/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  <w:sectPr w:rsidR="00BA1B86" w:rsidSect="00E81A73">
          <w:pgSz w:w="11906" w:h="16838"/>
          <w:pgMar w:top="1134" w:right="567" w:bottom="1134" w:left="992" w:header="709" w:footer="709" w:gutter="0"/>
          <w:cols w:space="708"/>
          <w:docGrid w:linePitch="360"/>
        </w:sectPr>
      </w:pPr>
    </w:p>
    <w:p w:rsidR="00F21719" w:rsidRPr="00F260CC" w:rsidRDefault="00F260CC" w:rsidP="00BA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C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Г</w:t>
      </w:r>
    </w:p>
    <w:p w:rsidR="00F260CC" w:rsidRPr="00F260CC" w:rsidRDefault="00F260CC" w:rsidP="00082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CC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дипломной работы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</w:pPr>
      <w:r w:rsidRPr="007A6EAD">
        <w:rPr>
          <w:rFonts w:ascii="Times New Roman" w:eastAsia="Times New Roman" w:hAnsi="Times New Roman" w:cs="Times New Roman"/>
          <w:caps/>
          <w:color w:val="000000"/>
          <w:spacing w:val="3"/>
          <w:sz w:val="24"/>
          <w:szCs w:val="24"/>
          <w:lang w:eastAsia="ru-RU"/>
        </w:rPr>
        <w:t>Министерство образования Республики Беларусь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49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7A6EAD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УО «Белорусский государственный экономический университет»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</w:t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Бухгалтерского учета, анализа и аудита в промышленности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</w:t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Бухгалтерский учета, анализ и аудит</w:t>
      </w: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714DCC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Допущена</w:t>
      </w:r>
      <w:proofErr w:type="gramEnd"/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защите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кафедрой</w:t>
      </w:r>
    </w:p>
    <w:p w:rsidR="007A6EAD" w:rsidRPr="007A6EAD" w:rsidRDefault="00714DCC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к.э.н., доцент</w:t>
      </w:r>
    </w:p>
    <w:p w:rsidR="007A6EAD" w:rsidRPr="007A6EAD" w:rsidRDefault="00714DCC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A1B86" w:rsidRPr="00BA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BA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Шибеко</w:t>
      </w:r>
      <w:proofErr w:type="spellEnd"/>
    </w:p>
    <w:p w:rsidR="007A6EAD" w:rsidRPr="007A6EAD" w:rsidRDefault="00714DCC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 w:rsidR="007A6EAD"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 w:rsidR="007A6EAD"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A6EAD" w:rsidRPr="007A6EAD" w:rsidRDefault="007A6EAD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714DCC" w:rsidRDefault="00714DCC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AD" w:rsidRPr="007A6EAD" w:rsidRDefault="00BA1B86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7A6EAD"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ДИПЛОМНАЯ РАБОТА</w:t>
      </w:r>
    </w:p>
    <w:p w:rsid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тему: </w:t>
      </w:r>
      <w:r w:rsidR="00714DCC" w:rsidRPr="00DD5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</w:t>
      </w:r>
      <w:r w:rsidR="0071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ревизия расчетов с подотчетными лицами </w:t>
      </w:r>
    </w:p>
    <w:p w:rsidR="0012594C" w:rsidRPr="007A6EAD" w:rsidRDefault="0012594C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4DCC" w:rsidRPr="007A6EAD" w:rsidRDefault="00714DCC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</w:p>
    <w:p w:rsidR="007A6EAD" w:rsidRPr="007A6EAD" w:rsidRDefault="00714DCC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УЭФ</w:t>
      </w:r>
      <w:r w:rsidR="007A6EAD"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-ый</w:t>
      </w:r>
      <w:r w:rsidR="007A6EAD"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курс, </w:t>
      </w:r>
      <w:r w:rsidR="003C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ЗЭП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           </w:t>
      </w:r>
      <w:r w:rsidR="007A6EAD"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Фамилия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</w:t>
      </w:r>
      <w:proofErr w:type="spellEnd"/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                          </w:t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Фамилия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</w:t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(подпись)</w:t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C6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Фамилия</w:t>
      </w:r>
    </w:p>
    <w:p w:rsidR="007A6EAD" w:rsidRPr="007A6EAD" w:rsidRDefault="007A6EAD" w:rsidP="0008257B">
      <w:pPr>
        <w:widowControl w:val="0"/>
        <w:shd w:val="clear" w:color="auto" w:fill="FFFFFF"/>
        <w:tabs>
          <w:tab w:val="left" w:pos="5954"/>
          <w:tab w:val="left" w:pos="6237"/>
          <w:tab w:val="left" w:pos="6521"/>
        </w:tabs>
        <w:autoSpaceDE w:val="0"/>
        <w:autoSpaceDN w:val="0"/>
        <w:adjustRightInd w:val="0"/>
        <w:spacing w:after="0"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3C671E" w:rsidRDefault="003C671E" w:rsidP="0008257B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B86" w:rsidRDefault="00BA1B86" w:rsidP="0008257B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B86" w:rsidRDefault="00BA1B86" w:rsidP="0008257B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B86" w:rsidRDefault="00BA1B86" w:rsidP="0008257B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71E" w:rsidRPr="00CE6291" w:rsidRDefault="007A6EAD" w:rsidP="0008257B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 20</w:t>
      </w:r>
      <w:r w:rsidR="0071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E6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:rsidR="003C671E" w:rsidRPr="003C671E" w:rsidRDefault="003C671E" w:rsidP="0008257B">
      <w:pPr>
        <w:spacing w:line="240" w:lineRule="auto"/>
        <w:rPr>
          <w:rFonts w:ascii="Times New Roman" w:eastAsia="Times New Roman" w:hAnsi="Times New Roman" w:cs="Times New Roman"/>
          <w:color w:val="000000"/>
          <w:sz w:val="2"/>
          <w:szCs w:val="28"/>
          <w:vertAlign w:val="superscript"/>
          <w:lang w:eastAsia="ru-RU"/>
        </w:rPr>
      </w:pPr>
      <w:r w:rsidRPr="003C671E">
        <w:rPr>
          <w:rFonts w:ascii="Times New Roman" w:eastAsia="Times New Roman" w:hAnsi="Times New Roman" w:cs="Times New Roman"/>
          <w:color w:val="000000"/>
          <w:sz w:val="2"/>
          <w:szCs w:val="28"/>
          <w:vertAlign w:val="superscript"/>
          <w:lang w:eastAsia="ru-RU"/>
        </w:rPr>
        <w:br w:type="page"/>
      </w:r>
    </w:p>
    <w:p w:rsidR="00714DCC" w:rsidRPr="00863437" w:rsidRDefault="00714DCC" w:rsidP="0008257B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Д</w:t>
      </w:r>
    </w:p>
    <w:p w:rsidR="00CE6291" w:rsidRPr="00CE6291" w:rsidRDefault="00CE6291" w:rsidP="0008257B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оформления реферата к дипломной работе</w:t>
      </w:r>
    </w:p>
    <w:p w:rsidR="003C671E" w:rsidRDefault="003C671E" w:rsidP="0008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</w:t>
      </w:r>
    </w:p>
    <w:p w:rsidR="003C671E" w:rsidRPr="00601CEE" w:rsidRDefault="003C671E" w:rsidP="0008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C671E" w:rsidRPr="00601CEE" w:rsidRDefault="003C671E" w:rsidP="000825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6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61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656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B50">
        <w:rPr>
          <w:rFonts w:ascii="Times New Roman" w:eastAsia="Times New Roman" w:hAnsi="Times New Roman" w:cs="Times New Roman"/>
          <w:sz w:val="28"/>
          <w:szCs w:val="28"/>
          <w:lang w:eastAsia="ru-RU"/>
        </w:rPr>
        <w:t>15 прил.</w:t>
      </w:r>
    </w:p>
    <w:p w:rsidR="003C671E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1E" w:rsidRPr="00601CEE" w:rsidRDefault="003C671E" w:rsidP="0008257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ПОДОТЧЕТНЫМИ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РАСЧЕТОВ, ПРИКАЗ, 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 КОМАНДИРОВКА, АВАНСОВЫЙ ОТЧЕТ,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УЧЕТА</w:t>
      </w:r>
    </w:p>
    <w:p w:rsidR="003C671E" w:rsidRPr="00601CEE" w:rsidRDefault="003C671E" w:rsidP="0008257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C671E" w:rsidRPr="00601CEE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60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с подотчетными лицами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ГЛХУ «</w:t>
      </w:r>
      <w:proofErr w:type="spellStart"/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Новогрудский</w:t>
      </w:r>
      <w:proofErr w:type="spellEnd"/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лесхоз».</w:t>
      </w:r>
    </w:p>
    <w:p w:rsidR="003C671E" w:rsidRPr="00601CEE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60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исследования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расчетов с подотчетными лицами и проведения 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ревизии расчетов с подотчетными лицами.</w:t>
      </w:r>
    </w:p>
    <w:p w:rsidR="003C671E" w:rsidRPr="00601CEE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дипломной </w:t>
      </w:r>
      <w:r w:rsidRPr="0060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систему 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7E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расчетов с подотчетными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ревизии данных расчетов в ГЛХУ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 и обосновать направления совершенствования  данного учета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71E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формальная проверка, арифметическая проверка, логическая проверка, нормативно правовая проверка, экономическая проверка, проверка документов по данным корреспондирующих счетов.</w:t>
      </w:r>
    </w:p>
    <w:p w:rsidR="003C671E" w:rsidRPr="005A1EF9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 и разработки</w:t>
      </w:r>
      <w:r w:rsidRPr="005A1EF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процессе работы проводился теоретико-методологический анализ по теме расчеты с подотчетными лицами, дана оценка действующего учета по расчетам с подотчетными лицами в ГЛХУ «</w:t>
      </w:r>
      <w:proofErr w:type="spellStart"/>
      <w:r w:rsidRPr="005A1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Новогрудский</w:t>
      </w:r>
      <w:proofErr w:type="spellEnd"/>
      <w:r w:rsidRPr="005A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лесхоз», разработаны конкретные мероприятия по его 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1E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твованию.</w:t>
      </w:r>
    </w:p>
    <w:p w:rsidR="003C671E" w:rsidRPr="00FB6857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возможного фактического применения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E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B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редложенные мероприятия с некоторой конкретизацией могут быть использованы в работе кадровых служб </w:t>
      </w:r>
      <w:r w:rsidRPr="006E2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</w:t>
      </w:r>
      <w:r w:rsidRPr="000B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71E" w:rsidRDefault="003C671E" w:rsidP="000825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41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проведенного исследования определены пути </w:t>
      </w:r>
      <w:proofErr w:type="gramStart"/>
      <w:r w:rsidRPr="00441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учета расчетов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подотчетными лицами</w:t>
      </w:r>
      <w:r w:rsidRPr="00441B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3C671E" w:rsidRPr="00601CEE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 подтверждает, что приведенный в ней расчетно-аналитический  материал правильно и объективно отражает состояние исследуемого процесса, а все заимствованные из литературных и других источников теоретические, методологические и методические концепции и положения сопровождаются ссылками на их авторов.</w:t>
      </w:r>
    </w:p>
    <w:p w:rsidR="003C671E" w:rsidRPr="00601CEE" w:rsidRDefault="003C671E" w:rsidP="0008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1E" w:rsidRPr="00601CEE" w:rsidRDefault="003C671E" w:rsidP="000825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C671E" w:rsidRDefault="003C671E" w:rsidP="0008257B">
      <w:pPr>
        <w:spacing w:after="0" w:line="240" w:lineRule="auto"/>
        <w:ind w:left="6088" w:right="-14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01CE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студента)</w:t>
      </w:r>
    </w:p>
    <w:p w:rsidR="003C671E" w:rsidRDefault="003C671E" w:rsidP="000825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14DCC" w:rsidRPr="00863437" w:rsidRDefault="003C671E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Е</w:t>
      </w:r>
    </w:p>
    <w:p w:rsidR="00CE6291" w:rsidRPr="00CE6291" w:rsidRDefault="00CE6291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оформления содержания дипломной работы</w:t>
      </w:r>
    </w:p>
    <w:p w:rsidR="00362866" w:rsidRDefault="003C671E" w:rsidP="00082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362866" w:rsidRPr="00362866" w:rsidRDefault="00362866" w:rsidP="0012594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Введение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>……………………………………………………………………………...4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1Экономическая сущность расчетов с подотчетными лицами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9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1.1 Содержание расчетов с подотчетными лицами и их виды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9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1.2 Значение и задачи учета и ревизии расчетов с подотчетными лицами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11</w:t>
      </w:r>
    </w:p>
    <w:p w:rsidR="00362866" w:rsidRPr="00362866" w:rsidRDefault="00362866" w:rsidP="0012594C">
      <w:pPr>
        <w:tabs>
          <w:tab w:val="right" w:leader="dot" w:pos="963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1.3Нормативно-правовое регулирование учета и ревизии операций с подотчетными лицами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14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2 Методика учета расчетов с подотчетными лицами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20</w:t>
      </w:r>
    </w:p>
    <w:p w:rsidR="00362866" w:rsidRPr="00362866" w:rsidRDefault="00362866" w:rsidP="0012594C">
      <w:pPr>
        <w:tabs>
          <w:tab w:val="right" w:leader="dot" w:pos="963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2.1Документальное оформление и учет расчетов с подотчетными лицами в связи со служебными командировками в пределах и за пределами  Республики Беларусь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20</w:t>
      </w:r>
    </w:p>
    <w:p w:rsidR="00362866" w:rsidRPr="00362866" w:rsidRDefault="00362866" w:rsidP="0012594C">
      <w:pPr>
        <w:tabs>
          <w:tab w:val="right" w:leader="dot" w:pos="963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2.2 Документальное оформление и учет расчетов с подотчетными лицами по хозяйственно-операционным и представительским расходам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30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Calibri" w:hAnsi="Times New Roman" w:cs="Times New Roman"/>
          <w:noProof/>
          <w:sz w:val="28"/>
          <w:lang w:eastAsia="ru-RU"/>
        </w:rPr>
        <w:t>2.3 Совершенствование методики учета расчетов с подотчетными лицами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33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3 Ревизия расчетов с подотчетными лицами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36</w:t>
      </w:r>
    </w:p>
    <w:p w:rsidR="00362866" w:rsidRPr="00362866" w:rsidRDefault="00362866" w:rsidP="0012594C">
      <w:pPr>
        <w:tabs>
          <w:tab w:val="right" w:leader="dot" w:pos="963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3.1Планирование и организация проведения ревизии расчетов с подотчетными лицами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36</w:t>
      </w:r>
    </w:p>
    <w:p w:rsidR="00362866" w:rsidRPr="00362866" w:rsidRDefault="00362866" w:rsidP="0012594C">
      <w:pPr>
        <w:tabs>
          <w:tab w:val="right" w:leader="dot" w:pos="963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3.2Проверка соблюдения порядка и правильности документального оформления выдачи наличных денежных средств подотчетным лицам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39</w:t>
      </w:r>
    </w:p>
    <w:p w:rsidR="00362866" w:rsidRPr="00362866" w:rsidRDefault="00362866" w:rsidP="0012594C">
      <w:pPr>
        <w:tabs>
          <w:tab w:val="right" w:leader="dot" w:pos="963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3.3Проверка правильности возмещения расходов подотчетным лицам по служебным командировкам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44</w:t>
      </w:r>
    </w:p>
    <w:p w:rsidR="00362866" w:rsidRPr="00362866" w:rsidRDefault="00BF7451" w:rsidP="0012594C">
      <w:pPr>
        <w:tabs>
          <w:tab w:val="right" w:leader="dot" w:pos="9639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t>3.4</w:t>
      </w:r>
      <w:r w:rsidR="00362866"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Обобщение результатов и совершенствование методики проведения ревизии расчетов с подотчетными лицами</w:t>
      </w:r>
      <w:r w:rsidR="00362866"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53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Заключение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58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Calibri" w:hAnsi="Times New Roman" w:cs="Times New Roman"/>
          <w:noProof/>
          <w:sz w:val="28"/>
        </w:rPr>
        <w:t>Список использованных источников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32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А Платежное поручение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66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Б Список работников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67</w:t>
      </w:r>
    </w:p>
    <w:p w:rsidR="00362866" w:rsidRPr="00362866" w:rsidRDefault="00575A98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hyperlink w:anchor="_Toc383702948" w:history="1">
        <w:r w:rsidR="00362866" w:rsidRPr="00362866">
          <w:rPr>
            <w:rFonts w:ascii="Times New Roman" w:eastAsia="Times New Roman" w:hAnsi="Times New Roman" w:cs="Times New Roman"/>
            <w:noProof/>
            <w:sz w:val="28"/>
            <w:lang w:eastAsia="ru-RU"/>
          </w:rPr>
          <w:t>Приложение В Приказ о командировании</w:t>
        </w:r>
        <w:r w:rsidR="00362866" w:rsidRPr="00362866">
          <w:rPr>
            <w:rFonts w:ascii="Times New Roman" w:eastAsia="Calibri" w:hAnsi="Times New Roman" w:cs="Times New Roman"/>
            <w:noProof/>
            <w:webHidden/>
            <w:sz w:val="28"/>
            <w:szCs w:val="28"/>
          </w:rPr>
          <w:tab/>
        </w:r>
      </w:hyperlink>
      <w:r w:rsidR="00362866" w:rsidRPr="00362866">
        <w:rPr>
          <w:rFonts w:ascii="Times New Roman" w:eastAsia="Calibri" w:hAnsi="Times New Roman" w:cs="Times New Roman"/>
          <w:sz w:val="28"/>
        </w:rPr>
        <w:t>68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Г Командировочное удостоверение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69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Д Авансовый отчет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70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Е Приходный кассовый ордер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71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Ж Анализ счета 71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</w:r>
      <w:r w:rsidRPr="00362866">
        <w:rPr>
          <w:rFonts w:ascii="Times New Roman" w:eastAsia="Calibri" w:hAnsi="Times New Roman" w:cs="Times New Roman"/>
          <w:noProof/>
          <w:sz w:val="28"/>
          <w:szCs w:val="28"/>
        </w:rPr>
        <w:t>72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И Журнал-ордер №3 по счету 71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73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Calibri" w:hAnsi="Times New Roman" w:cs="Times New Roman"/>
          <w:noProof/>
          <w:sz w:val="28"/>
          <w:lang w:eastAsia="ru-RU"/>
        </w:rPr>
        <w:t>Приложение К Авансовый отчет хозяйственным расходам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82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Л Товарный чек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</w:r>
      <w:r w:rsidRPr="00362866">
        <w:rPr>
          <w:rFonts w:ascii="Times New Roman" w:eastAsia="Calibri" w:hAnsi="Times New Roman" w:cs="Times New Roman"/>
          <w:noProof/>
          <w:sz w:val="28"/>
        </w:rPr>
        <w:t>84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М Товарный чек №80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</w:r>
      <w:r w:rsidRPr="00362866">
        <w:rPr>
          <w:rFonts w:ascii="Times New Roman" w:eastAsia="Calibri" w:hAnsi="Times New Roman" w:cs="Times New Roman"/>
          <w:noProof/>
          <w:sz w:val="28"/>
        </w:rPr>
        <w:t>85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Н Оборотно-сальдовая ведомость по счету 71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</w:r>
      <w:r w:rsidRPr="00362866">
        <w:rPr>
          <w:rFonts w:ascii="Times New Roman" w:eastAsia="Calibri" w:hAnsi="Times New Roman" w:cs="Times New Roman"/>
          <w:noProof/>
          <w:sz w:val="28"/>
        </w:rPr>
        <w:t>86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П Главная книга по счету 71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</w:r>
      <w:r w:rsidRPr="00362866">
        <w:rPr>
          <w:rFonts w:ascii="Times New Roman" w:eastAsia="Calibri" w:hAnsi="Times New Roman" w:cs="Times New Roman"/>
          <w:noProof/>
          <w:sz w:val="28"/>
        </w:rPr>
        <w:t>90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Calibri" w:hAnsi="Times New Roman" w:cs="Times New Roman"/>
          <w:noProof/>
          <w:sz w:val="28"/>
          <w:lang w:eastAsia="ru-RU"/>
        </w:rPr>
        <w:t>Приложение Р Квитанция к чеку за проживание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</w:r>
      <w:r w:rsidRPr="00362866">
        <w:rPr>
          <w:rFonts w:ascii="Times New Roman" w:eastAsia="Calibri" w:hAnsi="Times New Roman" w:cs="Times New Roman"/>
          <w:noProof/>
          <w:sz w:val="28"/>
          <w:szCs w:val="28"/>
        </w:rPr>
        <w:t>91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С Карточка счета 71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  <w:t>92</w:t>
      </w:r>
    </w:p>
    <w:p w:rsidR="00362866" w:rsidRPr="00362866" w:rsidRDefault="00362866" w:rsidP="0008257B">
      <w:pPr>
        <w:tabs>
          <w:tab w:val="right" w:leader="dot" w:pos="962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62866">
        <w:rPr>
          <w:rFonts w:ascii="Times New Roman" w:eastAsia="Times New Roman" w:hAnsi="Times New Roman" w:cs="Times New Roman"/>
          <w:noProof/>
          <w:sz w:val="28"/>
          <w:lang w:eastAsia="ru-RU"/>
        </w:rPr>
        <w:t>Приложение Т Авансовый отчет</w:t>
      </w:r>
      <w:r w:rsidRPr="00362866">
        <w:rPr>
          <w:rFonts w:ascii="Times New Roman" w:eastAsia="Calibri" w:hAnsi="Times New Roman" w:cs="Times New Roman"/>
          <w:noProof/>
          <w:webHidden/>
          <w:sz w:val="28"/>
          <w:szCs w:val="28"/>
        </w:rPr>
        <w:tab/>
      </w:r>
      <w:r w:rsidRPr="00362866">
        <w:rPr>
          <w:rFonts w:ascii="Times New Roman" w:eastAsia="Calibri" w:hAnsi="Times New Roman" w:cs="Times New Roman"/>
          <w:noProof/>
          <w:sz w:val="28"/>
        </w:rPr>
        <w:t>93</w:t>
      </w:r>
    </w:p>
    <w:p w:rsidR="003C671E" w:rsidRDefault="003C671E" w:rsidP="00082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705E" w:rsidRPr="00D237D2" w:rsidRDefault="002B705E" w:rsidP="002B705E">
      <w:pPr>
        <w:spacing w:after="0" w:line="240" w:lineRule="auto"/>
        <w:ind w:left="-426" w:right="-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Ж</w:t>
      </w:r>
    </w:p>
    <w:p w:rsidR="002B705E" w:rsidRPr="00863437" w:rsidRDefault="002B705E" w:rsidP="00863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37">
        <w:rPr>
          <w:rFonts w:ascii="Times New Roman" w:hAnsi="Times New Roman" w:cs="Times New Roman"/>
          <w:b/>
          <w:sz w:val="28"/>
          <w:szCs w:val="28"/>
        </w:rPr>
        <w:t>Примеры библиографического описания литературных источников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2B705E" w:rsidRPr="00F61AFF" w:rsidTr="00767924">
        <w:tc>
          <w:tcPr>
            <w:tcW w:w="2660" w:type="dxa"/>
            <w:vAlign w:val="center"/>
          </w:tcPr>
          <w:p w:rsidR="002B705E" w:rsidRPr="00F61AFF" w:rsidRDefault="002B705E" w:rsidP="0076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источника</w:t>
            </w:r>
          </w:p>
        </w:tc>
        <w:tc>
          <w:tcPr>
            <w:tcW w:w="6911" w:type="dxa"/>
            <w:vAlign w:val="center"/>
          </w:tcPr>
          <w:p w:rsidR="002B705E" w:rsidRPr="00F61AFF" w:rsidRDefault="002B705E" w:rsidP="0076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оформления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  <w:vMerge w:val="restart"/>
          </w:tcPr>
          <w:p w:rsidR="002B705E" w:rsidRPr="00F61AFF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два или три автора</w:t>
            </w:r>
          </w:p>
        </w:tc>
        <w:tc>
          <w:tcPr>
            <w:tcW w:w="6911" w:type="dxa"/>
          </w:tcPr>
          <w:p w:rsidR="002B705E" w:rsidRPr="00F61AFF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Бухгалтерский учет и отчетность в промышленности: учеб. пособие / Т.И.Сушко. – Минск: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школа, 2013. – 527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  <w:vMerge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бухгалтерского учета в других отраслях: учеб. пособие / О.В.Ефимова, О.В.Соболевская, А.Н.Федоркевич. – Минск: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БГЭУ, 2010. – 220 с.</w:t>
            </w:r>
            <w:proofErr w:type="gramEnd"/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Четыре и более авторов</w:t>
            </w:r>
            <w:proofErr w:type="gramEnd"/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хозяйственной деятельности в промышленности: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общ.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Минск: Современная школа, 2010. – 800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без автора</w:t>
            </w: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стандарты финансовой отчетности 2006: издание на русском языке.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АССА, 2006. – 1060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  <w:vMerge w:val="restart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материалы</w:t>
            </w: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бухгалтерском учете и отчетности: Закон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 июля 2013 г. № 57-3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Нац.реестр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Беларусь. – 2013. – 2/2055.</w:t>
            </w:r>
          </w:p>
        </w:tc>
      </w:tr>
      <w:tr w:rsidR="002B705E" w:rsidRPr="00F61AFF" w:rsidTr="00767924">
        <w:trPr>
          <w:trHeight w:val="1380"/>
        </w:trPr>
        <w:tc>
          <w:tcPr>
            <w:tcW w:w="2660" w:type="dxa"/>
            <w:vMerge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некоторые постановления Министерства Республики Беларусь и их отдельных структурных элементов: постановление Минфина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от 29 июня 2011 г. № 50: в ред. постановления Минфина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 от 30.06.2014 г., № 46 // Консультант Плюс: Беларусь   [Электронный ресурс]  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Беларусь. – Минск, 2011.</w:t>
            </w:r>
          </w:p>
        </w:tc>
      </w:tr>
      <w:tr w:rsidR="002B705E" w:rsidRPr="00F61AFF" w:rsidTr="00767924">
        <w:trPr>
          <w:trHeight w:val="825"/>
        </w:trPr>
        <w:tc>
          <w:tcPr>
            <w:tcW w:w="2660" w:type="dxa"/>
            <w:vMerge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обеспечения пособиями по временной нетрудоспособности и по беременности и родам: постановление Совета Министров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 28.06.2013 г., № 569; в ред.постановления Совмина от 22.08.2013 г., № 736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реестр правовых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2013. – 5/3 507.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  <w:vMerge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списании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разниц: Указ Президента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Беларусь, 19.12.2014 г., № 599// Консультант Плюс: Беларусь  [Электронный ресурс]  /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ЮрСпектр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– Минск, 2014.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  <w:vMerge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отдельных вопросах налогообложения: Указ Президента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Беларусь, 9 марта 2010 г., № 143: в ред. Указа Президента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 от 16.01.2014 г., № 39 // Консультант Плюс: Беларусь [Электронный ресурс]  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Центр правовой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Беларусь. – Минск, 2014.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бухгалтерскому учету нематериальных активов: утв. постановлением Министерства финансов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Беларусь 30.04.2012 г., № 25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реестр правовых актов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Беларусь. – 2012. – 8/26354.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конференций</w:t>
            </w: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Бухглтерский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учет, анализ и аудит: история, современность, перспективы: материалы Международной научно-практической конференции, Минск, 2013 г. / Белорус,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кон.ун-т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Г.В.Савицкая (гл.ред.)  [и др.] – Минск: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БГЭУ. – 290 с.</w:t>
            </w:r>
            <w:proofErr w:type="gramEnd"/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части изда</w:t>
            </w:r>
            <w:r w:rsidR="001259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сборника материалов конференции</w:t>
            </w: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Г.Г. Вопросы становления и развития стратегиче</w:t>
            </w:r>
            <w:r w:rsidR="001259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анализа в Республике Беларусь / Г.Г.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Бухгал</w:t>
            </w:r>
            <w:r w:rsidR="001259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терский учет, анализ и аудит: история, современность, перспек</w:t>
            </w:r>
            <w:r w:rsidR="001259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тивы: Материалы Международной научно-практической конфе</w:t>
            </w:r>
            <w:r w:rsidR="001259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ренции. – Минск: БГЭУ, 2013. С. 56-60.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из газеты</w:t>
            </w: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Бухгалтерский учет операций по переоценке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В.Лемеш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Республика. – 2014. – 12 февраля. – С. 14-15.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из журнала</w:t>
            </w:r>
          </w:p>
        </w:tc>
        <w:tc>
          <w:tcPr>
            <w:tcW w:w="6911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Рыбак, Т.Н. Новый этап развития бухгалтерского учета. Комментарий к новому Закону Республики Беларусь от 12.07.2013 г. № 57-3 «О бухгалтерском учете и отчетности»/ Т.Н.Рыбак // Финансы, Учет, Аудит. – 2013. – № 8. – С. 10-11.</w:t>
            </w:r>
          </w:p>
        </w:tc>
      </w:tr>
      <w:tr w:rsidR="002B705E" w:rsidRPr="00F61AFF" w:rsidTr="00767924">
        <w:trPr>
          <w:trHeight w:val="555"/>
        </w:trPr>
        <w:tc>
          <w:tcPr>
            <w:tcW w:w="2660" w:type="dxa"/>
          </w:tcPr>
          <w:p w:rsidR="002B705E" w:rsidRDefault="002B705E" w:rsidP="0076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Авторефераты диссертаций</w:t>
            </w:r>
          </w:p>
        </w:tc>
        <w:tc>
          <w:tcPr>
            <w:tcW w:w="6911" w:type="dxa"/>
          </w:tcPr>
          <w:p w:rsidR="002B705E" w:rsidRDefault="002B705E" w:rsidP="0012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Т.Н. Развитие методологических принципов и методик оценки и учета готовой продукции в обороте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омышленных организаций: автореферат.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соискание ученой степени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наук: 08.00.13 / Т.Н.</w:t>
            </w:r>
            <w:r w:rsidR="00125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r w:rsidR="001259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Белорус.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ун-т.- Минск, 2013. – 23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B705E" w:rsidRDefault="002B705E" w:rsidP="002B705E">
      <w:pPr>
        <w:spacing w:after="0" w:line="240" w:lineRule="auto"/>
        <w:ind w:left="-426" w:right="-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4E8" w:rsidRDefault="002B705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FB34E8" w:rsidRDefault="00FB34E8" w:rsidP="00FB34E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И</w:t>
      </w:r>
    </w:p>
    <w:p w:rsidR="00FB34E8" w:rsidRPr="00863437" w:rsidRDefault="00FB34E8" w:rsidP="00FB34E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справки о возможном практическом использовании результатов исследования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FB34E8" w:rsidRPr="00DD7A5D" w:rsidTr="00B20F2E">
        <w:tc>
          <w:tcPr>
            <w:tcW w:w="4927" w:type="dxa"/>
            <w:tcBorders>
              <w:bottom w:val="double" w:sz="4" w:space="0" w:color="auto"/>
            </w:tcBorders>
          </w:tcPr>
          <w:p w:rsidR="00FB34E8" w:rsidRPr="00FB34E8" w:rsidRDefault="00FB34E8" w:rsidP="00FB34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3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FB3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ДжавдаКонсалт</w:t>
            </w:r>
            <w:proofErr w:type="spellEnd"/>
            <w:r w:rsidRPr="00FB3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FB34E8" w:rsidRDefault="00FB34E8" w:rsidP="00FB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F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B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осмонавтов 60 «З» г. Гродно 230003</w:t>
            </w:r>
          </w:p>
          <w:p w:rsidR="00FB34E8" w:rsidRDefault="00FB34E8" w:rsidP="00FB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(0152) 74-94-40</w:t>
            </w:r>
          </w:p>
          <w:p w:rsidR="00FB34E8" w:rsidRDefault="00FB34E8" w:rsidP="00FB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3012600007017</w:t>
            </w:r>
          </w:p>
          <w:p w:rsidR="00FB34E8" w:rsidRDefault="00FB34E8" w:rsidP="00FB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Белгазпромбанк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Гродненская областная</w:t>
            </w:r>
            <w:r w:rsidR="00DD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дирекция</w:t>
            </w:r>
          </w:p>
          <w:p w:rsidR="00DD7A5D" w:rsidRDefault="00DD7A5D" w:rsidP="00FB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МФО 153001742</w:t>
            </w:r>
          </w:p>
          <w:p w:rsidR="00DD7A5D" w:rsidRDefault="00DD7A5D" w:rsidP="00FB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Гродно, ул. Горького, 60</w:t>
            </w:r>
          </w:p>
          <w:p w:rsidR="00DD7A5D" w:rsidRPr="00FB34E8" w:rsidRDefault="00DD7A5D" w:rsidP="00FB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УНН 590887098</w:t>
            </w:r>
          </w:p>
        </w:tc>
        <w:tc>
          <w:tcPr>
            <w:tcW w:w="4928" w:type="dxa"/>
            <w:tcBorders>
              <w:bottom w:val="double" w:sz="4" w:space="0" w:color="auto"/>
            </w:tcBorders>
          </w:tcPr>
          <w:p w:rsidR="00FB34E8" w:rsidRDefault="00DD7A5D" w:rsidP="00FB34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 xml:space="preserve">ТАА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ДжаўдаКансалт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D7A5D" w:rsidRDefault="00DD7A5D" w:rsidP="00FB34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пр.Касманаўтаў 60 </w:t>
            </w:r>
            <w:r w:rsidRPr="00DD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«З»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г. Гродна 230003</w:t>
            </w:r>
          </w:p>
          <w:p w:rsidR="00DD7A5D" w:rsidRDefault="00DD7A5D" w:rsidP="00DD7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Тэл.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(0152) 74-94-40</w:t>
            </w:r>
          </w:p>
          <w:p w:rsidR="00DD7A5D" w:rsidRDefault="00DD7A5D" w:rsidP="00DD7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3012600007017</w:t>
            </w:r>
          </w:p>
          <w:p w:rsidR="00DD7A5D" w:rsidRDefault="00DD7A5D" w:rsidP="00DD7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Белгазпр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мбанк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DD7A5D" w:rsidRDefault="00DD7A5D" w:rsidP="00DD7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МФО 153001742</w:t>
            </w:r>
          </w:p>
          <w:p w:rsidR="00DD7A5D" w:rsidRDefault="00DD7A5D" w:rsidP="00DD7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60</w:t>
            </w:r>
          </w:p>
          <w:p w:rsidR="00DD7A5D" w:rsidRPr="00DD7A5D" w:rsidRDefault="00DD7A5D" w:rsidP="00DD7A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УНН 590887098</w:t>
            </w:r>
          </w:p>
        </w:tc>
      </w:tr>
    </w:tbl>
    <w:p w:rsidR="00FB34E8" w:rsidRDefault="00FB34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</w:p>
    <w:p w:rsidR="00B20F2E" w:rsidRDefault="00B20F2E" w:rsidP="00B20F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СПРАВКА</w:t>
      </w:r>
    </w:p>
    <w:p w:rsidR="00B20F2E" w:rsidRDefault="00B20F2E" w:rsidP="00B20F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о принятии</w:t>
      </w:r>
      <w:r w:rsidRPr="00B2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внедрению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дипломной работы студентки Юшкевич Татьяны Иосифовны на тему «Учет и ревизия расчетов с подотчетными лицами»</w:t>
      </w:r>
    </w:p>
    <w:p w:rsidR="00B20F2E" w:rsidRDefault="00956CF2" w:rsidP="00B20F2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Дипломная работа студентки Юшкевич Татьяны Иосифовны на тему «Учет и ревизия расчетов с подотчетными лицами» выполнена по согласованию с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ДжавдаКонсалт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Содержащиеся в ней рекомендации по совершенствованию учета и ревизия расчетов с </w:t>
      </w:r>
      <w:r w:rsidR="006D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подотчетными лицами заслуживают одобрения, а некоторые из них приняты и используются в практике работы бухгалтерского аппарата, а именно компьютеризация авансового отчета, автоматический расчет белорусского эквивалента сумм израсходованных в иностранных валютах, компьютеризация методик ревизии и контроля операций, связанных с расчетами с подотчетными лицами.</w:t>
      </w:r>
      <w:proofErr w:type="gramEnd"/>
    </w:p>
    <w:p w:rsidR="006D633C" w:rsidRDefault="006D633C" w:rsidP="00B20F2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33C" w:rsidRDefault="006D633C" w:rsidP="00B20F2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33C" w:rsidRDefault="006D633C" w:rsidP="00B20F2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33C" w:rsidRPr="00B20F2E" w:rsidRDefault="006D633C" w:rsidP="006D633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ДжавдаКонсалт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D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1590" w:rsidRPr="00CD15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D1590" w:rsidRPr="00CD15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CD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А.Г. </w:t>
      </w:r>
      <w:proofErr w:type="spellStart"/>
      <w:r w:rsidR="00CD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Сивирчуков</w:t>
      </w:r>
      <w:proofErr w:type="spellEnd"/>
    </w:p>
    <w:p w:rsidR="00FB34E8" w:rsidRPr="00DD7A5D" w:rsidRDefault="00FB34E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 w:rsidRPr="00DD7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br w:type="page"/>
      </w:r>
    </w:p>
    <w:p w:rsidR="00117F28" w:rsidRDefault="00117F28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="0008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</w:p>
    <w:p w:rsidR="00BF7451" w:rsidRPr="00863437" w:rsidRDefault="00BF7451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отзыва на дипломную работу</w:t>
      </w:r>
    </w:p>
    <w:p w:rsidR="00BF7451" w:rsidRPr="00863437" w:rsidRDefault="00BF7451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Т </w:t>
      </w:r>
      <w:proofErr w:type="gramStart"/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Ы В</w:t>
      </w:r>
    </w:p>
    <w:p w:rsidR="00BF7451" w:rsidRDefault="00BF7451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ДИПЛОМНУЮ РАБОТУ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1125"/>
        <w:gridCol w:w="1259"/>
        <w:gridCol w:w="525"/>
        <w:gridCol w:w="181"/>
        <w:gridCol w:w="74"/>
        <w:gridCol w:w="331"/>
        <w:gridCol w:w="420"/>
        <w:gridCol w:w="1245"/>
        <w:gridCol w:w="128"/>
        <w:gridCol w:w="573"/>
        <w:gridCol w:w="264"/>
        <w:gridCol w:w="923"/>
        <w:gridCol w:w="2061"/>
        <w:gridCol w:w="461"/>
      </w:tblGrid>
      <w:tr w:rsidR="00BF7451" w:rsidRPr="002B705E" w:rsidTr="00A802B5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BF7451" w:rsidRDefault="00BF7451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7451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7451" w:rsidRDefault="00BF7451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112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857FEE" w:rsidRPr="002B705E" w:rsidRDefault="00857FEE" w:rsidP="00857FEE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2B5" w:rsidRPr="002B705E" w:rsidRDefault="00A802B5" w:rsidP="00857FEE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02B5" w:rsidRPr="002B705E" w:rsidRDefault="00A802B5" w:rsidP="00857FEE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2B5" w:rsidRPr="002B705E" w:rsidRDefault="00A802B5" w:rsidP="00857FEE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02B5" w:rsidRPr="002B705E" w:rsidRDefault="00A802B5" w:rsidP="00857FEE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02B5" w:rsidRPr="002B705E" w:rsidRDefault="00857FEE" w:rsidP="00857FEE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курса,                   специальности</w:t>
            </w:r>
          </w:p>
        </w:tc>
      </w:tr>
      <w:tr w:rsidR="002B705E" w:rsidRPr="002B705E" w:rsidTr="002B705E">
        <w:tc>
          <w:tcPr>
            <w:tcW w:w="3495" w:type="dxa"/>
            <w:gridSpan w:val="6"/>
            <w:tcBorders>
              <w:top w:val="nil"/>
              <w:bottom w:val="nil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5E" w:rsidRPr="002B705E" w:rsidRDefault="002B705E" w:rsidP="00857FE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«Бухгалтерский учет, анализ и аудит»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05E" w:rsidRDefault="002B70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B705E" w:rsidRPr="002B705E" w:rsidRDefault="002B705E" w:rsidP="002B705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857FEE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FEE" w:rsidRPr="002B705E" w:rsidTr="002B705E">
        <w:tc>
          <w:tcPr>
            <w:tcW w:w="3164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857FEE" w:rsidRPr="002B705E" w:rsidRDefault="00857FE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Актуальность темы исследования</w:t>
            </w:r>
          </w:p>
        </w:tc>
        <w:tc>
          <w:tcPr>
            <w:tcW w:w="64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FEE" w:rsidRPr="002B705E" w:rsidRDefault="00857FEE" w:rsidP="00857FE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FEE" w:rsidRPr="002B705E" w:rsidTr="00857FEE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857FEE" w:rsidRPr="002B705E" w:rsidRDefault="00857FE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FEE" w:rsidRPr="002B705E" w:rsidTr="002B705E">
        <w:tc>
          <w:tcPr>
            <w:tcW w:w="6125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:rsidR="00857FEE" w:rsidRPr="002B705E" w:rsidRDefault="00857FE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характеристика работы, ее соответствие теме исследования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FEE" w:rsidRPr="002B705E" w:rsidRDefault="00857FEE" w:rsidP="00857FE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FEE" w:rsidRPr="002B705E" w:rsidTr="00857FEE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857FEE" w:rsidRPr="002B705E" w:rsidRDefault="00857FE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FEE" w:rsidRPr="002B705E" w:rsidTr="002B705E">
        <w:tc>
          <w:tcPr>
            <w:tcW w:w="7048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857FEE" w:rsidRPr="002B705E" w:rsidRDefault="00857FE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самостоятельности, инициативности, дисциплинированности студента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FEE" w:rsidRPr="002B705E" w:rsidRDefault="00857FEE" w:rsidP="00857FE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857FEE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FEE" w:rsidRPr="002B705E" w:rsidTr="002B705E">
        <w:tc>
          <w:tcPr>
            <w:tcW w:w="5160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:rsidR="00857FEE" w:rsidRPr="002B705E" w:rsidRDefault="00857FE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 студента пользоваться специальной литературой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FEE" w:rsidRPr="002B705E" w:rsidRDefault="00857FEE" w:rsidP="00857FE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857FEE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rPr>
          <w:trHeight w:val="270"/>
        </w:trPr>
        <w:tc>
          <w:tcPr>
            <w:tcW w:w="9570" w:type="dxa"/>
            <w:gridSpan w:val="14"/>
            <w:tcBorders>
              <w:top w:val="single" w:sz="4" w:space="0" w:color="auto"/>
              <w:bottom w:val="nil"/>
              <w:right w:val="nil"/>
            </w:tcBorders>
          </w:tcPr>
          <w:p w:rsidR="002B705E" w:rsidRPr="002B705E" w:rsidRDefault="002B705E" w:rsidP="002B705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 студента к исследовательской работе, наличие обоснованных предложений </w:t>
            </w:r>
            <w:proofErr w:type="gramStart"/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2B705E" w:rsidRPr="002B705E" w:rsidTr="002B705E">
        <w:trPr>
          <w:trHeight w:val="180"/>
        </w:trPr>
        <w:tc>
          <w:tcPr>
            <w:tcW w:w="3915" w:type="dxa"/>
            <w:gridSpan w:val="7"/>
            <w:tcBorders>
              <w:top w:val="nil"/>
              <w:bottom w:val="nil"/>
              <w:right w:val="nil"/>
            </w:tcBorders>
          </w:tcPr>
          <w:p w:rsidR="002B705E" w:rsidRPr="002B705E" w:rsidRDefault="002B705E" w:rsidP="002B705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совершенствованию бухгалтерского учета</w:t>
            </w:r>
          </w:p>
        </w:tc>
        <w:tc>
          <w:tcPr>
            <w:tcW w:w="5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05E" w:rsidRPr="002B705E" w:rsidRDefault="002B705E" w:rsidP="002B705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7FEE" w:rsidRPr="002B705E" w:rsidTr="002B705E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857FEE" w:rsidRPr="002B705E" w:rsidRDefault="00857FE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A802B5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2B5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02B5" w:rsidRPr="002B705E" w:rsidRDefault="00A802B5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109" w:type="dxa"/>
            <w:gridSpan w:val="13"/>
            <w:tcBorders>
              <w:top w:val="single" w:sz="4" w:space="0" w:color="auto"/>
              <w:bottom w:val="nil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использования полученных результатов на практике, перечень конкретных предложений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05E" w:rsidRPr="002B705E" w:rsidRDefault="002B705E" w:rsidP="002B705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5288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Возможность присвоения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квалификации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05E" w:rsidRPr="002B705E" w:rsidRDefault="002B705E" w:rsidP="002B705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nil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9570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705E" w:rsidRPr="002B705E" w:rsidTr="002B705E">
        <w:tc>
          <w:tcPr>
            <w:tcW w:w="309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2B705E" w:rsidRPr="002B705E" w:rsidRDefault="002B705E" w:rsidP="00A802B5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дипломной работы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05E" w:rsidRPr="002B705E" w:rsidRDefault="002B705E" w:rsidP="002B705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05E" w:rsidRPr="002B705E" w:rsidRDefault="002B705E" w:rsidP="002B705E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                                            )</w:t>
            </w:r>
          </w:p>
        </w:tc>
      </w:tr>
    </w:tbl>
    <w:p w:rsidR="00BF7451" w:rsidRDefault="00BF74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B705E" w:rsidRPr="00BA1B86" w:rsidRDefault="002B705E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82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</w:p>
    <w:p w:rsidR="00117F28" w:rsidRPr="00BA1B86" w:rsidRDefault="00362866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рецензии на дипломную работу</w:t>
      </w:r>
    </w:p>
    <w:p w:rsidR="00F60D87" w:rsidRPr="00863437" w:rsidRDefault="00F60D87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863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Ц Е Н З И Я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дипломную работу (тема)</w:t>
      </w:r>
    </w:p>
    <w:p w:rsidR="00F60D87" w:rsidRDefault="00F60D87" w:rsidP="0008257B">
      <w:pPr>
        <w:spacing w:line="240" w:lineRule="auto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</w:t>
      </w:r>
      <w:r w:rsidRPr="00557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студент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5579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 курса,</w:t>
      </w:r>
      <w:r w:rsidRPr="005579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специальности (специал</w:t>
      </w:r>
      <w:r w:rsidR="00B87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изаци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и)</w:t>
      </w:r>
      <w:r w:rsidRPr="005579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Актуальность темы исследования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Краткая характеристика работы, ее соответствие тему исследования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критического обзора литературы и его полнота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Обоснованность применяемых методик, соответствующих расчетов, достоверность полученных данных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0D87" w:rsidRDefault="00F60D87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Наличие </w:t>
      </w:r>
      <w:r w:rsidR="002E6A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аргументированных выводов по результатам исследования</w:t>
      </w:r>
    </w:p>
    <w:p w:rsidR="002E6AF0" w:rsidRDefault="002E6AF0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2E6AF0" w:rsidRDefault="002E6AF0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E6AF0" w:rsidRDefault="002E6AF0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Практическая значимость работы и возможность использования полученных результатов</w:t>
      </w:r>
    </w:p>
    <w:p w:rsidR="002E6AF0" w:rsidRDefault="002E6AF0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6AF0" w:rsidRDefault="002E6AF0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E6AF0" w:rsidRDefault="002E6AF0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Недостатки и слабые стороны дипломной работы</w:t>
      </w:r>
    </w:p>
    <w:p w:rsidR="002E6AF0" w:rsidRDefault="002E6AF0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AF0" w:rsidRDefault="002E6AF0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CE4" w:rsidRDefault="00A43CE4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Замечания по оформлению дипломной работы, стилю изложения материала</w:t>
      </w:r>
    </w:p>
    <w:p w:rsidR="00A43CE4" w:rsidRDefault="00A43CE4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3CE4" w:rsidRDefault="00A43CE4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CE4" w:rsidRDefault="00A43CE4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дипломной работы________________________________________</w:t>
      </w:r>
    </w:p>
    <w:p w:rsidR="00A43CE4" w:rsidRDefault="00A43CE4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CE4" w:rsidRDefault="00A43CE4" w:rsidP="000825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Рецензент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дипломной работы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_______________(_______________________)</w:t>
      </w:r>
      <w:proofErr w:type="gramEnd"/>
    </w:p>
    <w:p w:rsidR="00A43CE4" w:rsidRDefault="00A43CE4" w:rsidP="0008257B">
      <w:pPr>
        <w:spacing w:after="0" w:line="240" w:lineRule="auto"/>
        <w:ind w:left="1416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(роспись)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(ф.и.о.)</w:t>
      </w:r>
    </w:p>
    <w:p w:rsidR="00A43CE4" w:rsidRDefault="00A43CE4" w:rsidP="0008257B">
      <w:pPr>
        <w:spacing w:after="0" w:line="240" w:lineRule="auto"/>
        <w:ind w:left="4820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CE4" w:rsidRDefault="00A43CE4" w:rsidP="0008257B">
      <w:pPr>
        <w:spacing w:after="0" w:line="240" w:lineRule="auto"/>
        <w:ind w:left="4820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CE4" w:rsidRDefault="00A43CE4" w:rsidP="0008257B">
      <w:pPr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Должность:</w:t>
      </w:r>
      <w:r w:rsidRPr="00A43C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</w:t>
      </w:r>
    </w:p>
    <w:p w:rsidR="00A43CE4" w:rsidRDefault="00A43CE4" w:rsidP="0008257B">
      <w:pPr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CE4" w:rsidRDefault="00A43CE4" w:rsidP="0008257B">
      <w:pPr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Место работы:____________________ ______________________________</w:t>
      </w:r>
      <w:r w:rsidR="00987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___________________________________</w:t>
      </w:r>
      <w:r w:rsidR="00987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</w:t>
      </w:r>
      <w:r w:rsidR="00987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</w:t>
      </w:r>
    </w:p>
    <w:p w:rsidR="00A43CE4" w:rsidRDefault="00A43CE4" w:rsidP="0008257B">
      <w:pPr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CE4" w:rsidRDefault="00A43CE4" w:rsidP="0008257B">
      <w:pPr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Контактный телефон:</w:t>
      </w:r>
      <w:r w:rsidRPr="00A43C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</w:t>
      </w:r>
      <w:r w:rsidR="00987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</w:t>
      </w:r>
    </w:p>
    <w:p w:rsidR="00A43CE4" w:rsidRDefault="00A43CE4" w:rsidP="0008257B">
      <w:pPr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CE4" w:rsidRDefault="00A43CE4" w:rsidP="0008257B">
      <w:pPr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№ диплома, год окончания, название ВУЗа</w:t>
      </w:r>
    </w:p>
    <w:p w:rsidR="0098722E" w:rsidRDefault="0098722E" w:rsidP="0008257B">
      <w:pPr>
        <w:spacing w:after="0" w:line="240" w:lineRule="auto"/>
        <w:ind w:left="4253" w:right="-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</w:t>
      </w:r>
    </w:p>
    <w:p w:rsidR="00F60D87" w:rsidRDefault="00F60D87" w:rsidP="0008257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0D87" w:rsidSect="0012594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DF" w:rsidRDefault="003021DF" w:rsidP="00F21719">
      <w:pPr>
        <w:spacing w:after="0" w:line="240" w:lineRule="auto"/>
      </w:pPr>
      <w:r>
        <w:separator/>
      </w:r>
    </w:p>
  </w:endnote>
  <w:endnote w:type="continuationSeparator" w:id="0">
    <w:p w:rsidR="003021DF" w:rsidRDefault="003021DF" w:rsidP="00F2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6380"/>
      <w:docPartObj>
        <w:docPartGallery w:val="Page Numbers (Bottom of Page)"/>
        <w:docPartUnique/>
      </w:docPartObj>
    </w:sdtPr>
    <w:sdtContent>
      <w:p w:rsidR="00CF074C" w:rsidRDefault="00CF074C">
        <w:pPr>
          <w:pStyle w:val="aa"/>
          <w:jc w:val="center"/>
        </w:pPr>
        <w:r w:rsidRPr="00ED1C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1C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1C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11C4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ED1C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074C" w:rsidRDefault="00CF07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4C" w:rsidRDefault="00CF074C">
    <w:pPr>
      <w:pStyle w:val="aa"/>
      <w:jc w:val="center"/>
    </w:pPr>
  </w:p>
  <w:p w:rsidR="00CF074C" w:rsidRDefault="00CF07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DF" w:rsidRDefault="003021DF" w:rsidP="00F21719">
      <w:pPr>
        <w:spacing w:after="0" w:line="240" w:lineRule="auto"/>
      </w:pPr>
      <w:r>
        <w:separator/>
      </w:r>
    </w:p>
  </w:footnote>
  <w:footnote w:type="continuationSeparator" w:id="0">
    <w:p w:rsidR="003021DF" w:rsidRDefault="003021DF" w:rsidP="00F2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1E6"/>
    <w:multiLevelType w:val="multilevel"/>
    <w:tmpl w:val="F0AA6EE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3CF1F34"/>
    <w:multiLevelType w:val="hybridMultilevel"/>
    <w:tmpl w:val="13D2D0F4"/>
    <w:lvl w:ilvl="0" w:tplc="5C80F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9093F"/>
    <w:multiLevelType w:val="hybridMultilevel"/>
    <w:tmpl w:val="C0EEDF70"/>
    <w:lvl w:ilvl="0" w:tplc="C1E28C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246A3F"/>
    <w:multiLevelType w:val="multilevel"/>
    <w:tmpl w:val="15FA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B3044DD"/>
    <w:multiLevelType w:val="hybridMultilevel"/>
    <w:tmpl w:val="A2DECA06"/>
    <w:lvl w:ilvl="0" w:tplc="C064645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33199"/>
    <w:multiLevelType w:val="hybridMultilevel"/>
    <w:tmpl w:val="6622B51E"/>
    <w:lvl w:ilvl="0" w:tplc="C1E28C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C10B6"/>
    <w:multiLevelType w:val="multilevel"/>
    <w:tmpl w:val="9468E4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u w:val="single"/>
      </w:rPr>
    </w:lvl>
  </w:abstractNum>
  <w:abstractNum w:abstractNumId="7">
    <w:nsid w:val="51097C67"/>
    <w:multiLevelType w:val="hybridMultilevel"/>
    <w:tmpl w:val="90A6B682"/>
    <w:lvl w:ilvl="0" w:tplc="C1E28C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634AA"/>
    <w:multiLevelType w:val="multilevel"/>
    <w:tmpl w:val="5D3AE2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C3E01D7"/>
    <w:multiLevelType w:val="hybridMultilevel"/>
    <w:tmpl w:val="63562EC6"/>
    <w:lvl w:ilvl="0" w:tplc="C1E28CE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111A43"/>
    <w:multiLevelType w:val="multilevel"/>
    <w:tmpl w:val="784A27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6FB6E01"/>
    <w:multiLevelType w:val="hybridMultilevel"/>
    <w:tmpl w:val="F6388520"/>
    <w:lvl w:ilvl="0" w:tplc="C1E28C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636001"/>
    <w:multiLevelType w:val="hybridMultilevel"/>
    <w:tmpl w:val="92B00C94"/>
    <w:lvl w:ilvl="0" w:tplc="2CD4221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10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00" w:hanging="2160"/>
        </w:pPr>
        <w:rPr>
          <w:rFonts w:hint="default"/>
        </w:rPr>
      </w:lvl>
    </w:lvlOverride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8DD"/>
    <w:rsid w:val="000169E0"/>
    <w:rsid w:val="00017D67"/>
    <w:rsid w:val="00022F88"/>
    <w:rsid w:val="000253D6"/>
    <w:rsid w:val="00025DF0"/>
    <w:rsid w:val="000412C0"/>
    <w:rsid w:val="00051363"/>
    <w:rsid w:val="00060005"/>
    <w:rsid w:val="000601A5"/>
    <w:rsid w:val="00061317"/>
    <w:rsid w:val="000621A2"/>
    <w:rsid w:val="00075FBE"/>
    <w:rsid w:val="0008257B"/>
    <w:rsid w:val="00082EA9"/>
    <w:rsid w:val="00085B83"/>
    <w:rsid w:val="000A348B"/>
    <w:rsid w:val="000C11E5"/>
    <w:rsid w:val="000C5ABC"/>
    <w:rsid w:val="000F1CD6"/>
    <w:rsid w:val="000F62B6"/>
    <w:rsid w:val="00104D44"/>
    <w:rsid w:val="00106BCE"/>
    <w:rsid w:val="00117F28"/>
    <w:rsid w:val="0012594C"/>
    <w:rsid w:val="0013070E"/>
    <w:rsid w:val="00131851"/>
    <w:rsid w:val="001411CE"/>
    <w:rsid w:val="0014468A"/>
    <w:rsid w:val="001710CF"/>
    <w:rsid w:val="00174DF7"/>
    <w:rsid w:val="001905C5"/>
    <w:rsid w:val="001961E1"/>
    <w:rsid w:val="001A00DC"/>
    <w:rsid w:val="001A535B"/>
    <w:rsid w:val="001A6CA6"/>
    <w:rsid w:val="001C37A3"/>
    <w:rsid w:val="001C43F7"/>
    <w:rsid w:val="002014DA"/>
    <w:rsid w:val="00212E7E"/>
    <w:rsid w:val="00216FA8"/>
    <w:rsid w:val="002212C6"/>
    <w:rsid w:val="00221431"/>
    <w:rsid w:val="002336A5"/>
    <w:rsid w:val="002427B7"/>
    <w:rsid w:val="0024728F"/>
    <w:rsid w:val="00250AD9"/>
    <w:rsid w:val="0025113D"/>
    <w:rsid w:val="002627B9"/>
    <w:rsid w:val="0026404D"/>
    <w:rsid w:val="00264F01"/>
    <w:rsid w:val="00270163"/>
    <w:rsid w:val="002846F3"/>
    <w:rsid w:val="002936A1"/>
    <w:rsid w:val="002A0E88"/>
    <w:rsid w:val="002A1D42"/>
    <w:rsid w:val="002A2A78"/>
    <w:rsid w:val="002A53AE"/>
    <w:rsid w:val="002B705E"/>
    <w:rsid w:val="002C0791"/>
    <w:rsid w:val="002C0982"/>
    <w:rsid w:val="002D504F"/>
    <w:rsid w:val="002E6AF0"/>
    <w:rsid w:val="002F0F05"/>
    <w:rsid w:val="002F3E61"/>
    <w:rsid w:val="002F6FCA"/>
    <w:rsid w:val="003021DF"/>
    <w:rsid w:val="00302E0B"/>
    <w:rsid w:val="00307620"/>
    <w:rsid w:val="00324E3F"/>
    <w:rsid w:val="00342AA8"/>
    <w:rsid w:val="00343914"/>
    <w:rsid w:val="0035477E"/>
    <w:rsid w:val="003569EB"/>
    <w:rsid w:val="0036283E"/>
    <w:rsid w:val="00362866"/>
    <w:rsid w:val="00376AB1"/>
    <w:rsid w:val="00376BD7"/>
    <w:rsid w:val="00383CD3"/>
    <w:rsid w:val="00384BE0"/>
    <w:rsid w:val="00387577"/>
    <w:rsid w:val="003B3E9D"/>
    <w:rsid w:val="003C49F8"/>
    <w:rsid w:val="003C671E"/>
    <w:rsid w:val="003E0CB1"/>
    <w:rsid w:val="003E40E6"/>
    <w:rsid w:val="00421074"/>
    <w:rsid w:val="00421C0A"/>
    <w:rsid w:val="00436231"/>
    <w:rsid w:val="00443594"/>
    <w:rsid w:val="004443F8"/>
    <w:rsid w:val="00445635"/>
    <w:rsid w:val="004464A2"/>
    <w:rsid w:val="00466A2A"/>
    <w:rsid w:val="004712D5"/>
    <w:rsid w:val="004745AD"/>
    <w:rsid w:val="00496468"/>
    <w:rsid w:val="004B2006"/>
    <w:rsid w:val="004B2FD4"/>
    <w:rsid w:val="004C7C2C"/>
    <w:rsid w:val="004D15BD"/>
    <w:rsid w:val="004D1CEE"/>
    <w:rsid w:val="004D7E7F"/>
    <w:rsid w:val="004E3044"/>
    <w:rsid w:val="004E3CA2"/>
    <w:rsid w:val="00512554"/>
    <w:rsid w:val="00525A2F"/>
    <w:rsid w:val="00536FB1"/>
    <w:rsid w:val="0054590A"/>
    <w:rsid w:val="005560C1"/>
    <w:rsid w:val="00556D9C"/>
    <w:rsid w:val="00566FF2"/>
    <w:rsid w:val="00575A98"/>
    <w:rsid w:val="00581023"/>
    <w:rsid w:val="00584CC9"/>
    <w:rsid w:val="005A676A"/>
    <w:rsid w:val="005B16EE"/>
    <w:rsid w:val="005B45E2"/>
    <w:rsid w:val="005C4838"/>
    <w:rsid w:val="005D03D8"/>
    <w:rsid w:val="005E4CEC"/>
    <w:rsid w:val="005E74AF"/>
    <w:rsid w:val="005F0F3B"/>
    <w:rsid w:val="0061715D"/>
    <w:rsid w:val="006257CF"/>
    <w:rsid w:val="00627124"/>
    <w:rsid w:val="00632865"/>
    <w:rsid w:val="006352B6"/>
    <w:rsid w:val="00641317"/>
    <w:rsid w:val="00657D10"/>
    <w:rsid w:val="00660907"/>
    <w:rsid w:val="00687BF7"/>
    <w:rsid w:val="006979B3"/>
    <w:rsid w:val="006A0B0F"/>
    <w:rsid w:val="006A5D8F"/>
    <w:rsid w:val="006B0605"/>
    <w:rsid w:val="006B689F"/>
    <w:rsid w:val="006D633C"/>
    <w:rsid w:val="006D6B90"/>
    <w:rsid w:val="006D6B9C"/>
    <w:rsid w:val="006E655F"/>
    <w:rsid w:val="006F68E9"/>
    <w:rsid w:val="0070262A"/>
    <w:rsid w:val="007053DA"/>
    <w:rsid w:val="00714DCC"/>
    <w:rsid w:val="007316DD"/>
    <w:rsid w:val="007338DD"/>
    <w:rsid w:val="00736E82"/>
    <w:rsid w:val="00750891"/>
    <w:rsid w:val="00750D7D"/>
    <w:rsid w:val="00767924"/>
    <w:rsid w:val="007707EA"/>
    <w:rsid w:val="0077375B"/>
    <w:rsid w:val="00781C7B"/>
    <w:rsid w:val="00781E86"/>
    <w:rsid w:val="007826CA"/>
    <w:rsid w:val="00783994"/>
    <w:rsid w:val="00785BEF"/>
    <w:rsid w:val="00795E52"/>
    <w:rsid w:val="007A299C"/>
    <w:rsid w:val="007A5873"/>
    <w:rsid w:val="007A6EAD"/>
    <w:rsid w:val="007A737E"/>
    <w:rsid w:val="007B11CA"/>
    <w:rsid w:val="007C0B74"/>
    <w:rsid w:val="007C366C"/>
    <w:rsid w:val="007E2184"/>
    <w:rsid w:val="007E34DA"/>
    <w:rsid w:val="007F1474"/>
    <w:rsid w:val="007F643A"/>
    <w:rsid w:val="007F6DD3"/>
    <w:rsid w:val="007F7172"/>
    <w:rsid w:val="008027C2"/>
    <w:rsid w:val="0081147C"/>
    <w:rsid w:val="00822F8B"/>
    <w:rsid w:val="00824954"/>
    <w:rsid w:val="008311C4"/>
    <w:rsid w:val="00845612"/>
    <w:rsid w:val="00845C50"/>
    <w:rsid w:val="00851EAE"/>
    <w:rsid w:val="0085514A"/>
    <w:rsid w:val="00856369"/>
    <w:rsid w:val="00857FEE"/>
    <w:rsid w:val="00860E88"/>
    <w:rsid w:val="00863437"/>
    <w:rsid w:val="00866C78"/>
    <w:rsid w:val="00874F40"/>
    <w:rsid w:val="00882CA8"/>
    <w:rsid w:val="008844DF"/>
    <w:rsid w:val="00887D3B"/>
    <w:rsid w:val="0089563D"/>
    <w:rsid w:val="008A3C3A"/>
    <w:rsid w:val="008A5950"/>
    <w:rsid w:val="008A7032"/>
    <w:rsid w:val="008C17FE"/>
    <w:rsid w:val="008C6C72"/>
    <w:rsid w:val="00903065"/>
    <w:rsid w:val="009125D3"/>
    <w:rsid w:val="00916B80"/>
    <w:rsid w:val="00926A76"/>
    <w:rsid w:val="0093069A"/>
    <w:rsid w:val="009307DD"/>
    <w:rsid w:val="009318DC"/>
    <w:rsid w:val="00931FE7"/>
    <w:rsid w:val="009424C0"/>
    <w:rsid w:val="009472E9"/>
    <w:rsid w:val="00956CF2"/>
    <w:rsid w:val="00974966"/>
    <w:rsid w:val="0098722E"/>
    <w:rsid w:val="00987275"/>
    <w:rsid w:val="0099585D"/>
    <w:rsid w:val="009A3FE6"/>
    <w:rsid w:val="009B1AB5"/>
    <w:rsid w:val="009C1F28"/>
    <w:rsid w:val="009E0AB5"/>
    <w:rsid w:val="009E18CD"/>
    <w:rsid w:val="009E2A5E"/>
    <w:rsid w:val="009F23FE"/>
    <w:rsid w:val="00A15EE7"/>
    <w:rsid w:val="00A2236B"/>
    <w:rsid w:val="00A2721E"/>
    <w:rsid w:val="00A34F50"/>
    <w:rsid w:val="00A43CE4"/>
    <w:rsid w:val="00A50B26"/>
    <w:rsid w:val="00A65B96"/>
    <w:rsid w:val="00A66DCA"/>
    <w:rsid w:val="00A77A63"/>
    <w:rsid w:val="00A802B5"/>
    <w:rsid w:val="00A80493"/>
    <w:rsid w:val="00AC0FFF"/>
    <w:rsid w:val="00AD33ED"/>
    <w:rsid w:val="00AD4F22"/>
    <w:rsid w:val="00AE3502"/>
    <w:rsid w:val="00AE55E8"/>
    <w:rsid w:val="00AE5ECD"/>
    <w:rsid w:val="00AF283E"/>
    <w:rsid w:val="00AF4B68"/>
    <w:rsid w:val="00B0225E"/>
    <w:rsid w:val="00B047A8"/>
    <w:rsid w:val="00B17760"/>
    <w:rsid w:val="00B20F2E"/>
    <w:rsid w:val="00B33A7B"/>
    <w:rsid w:val="00B37B0F"/>
    <w:rsid w:val="00B5106F"/>
    <w:rsid w:val="00B57B21"/>
    <w:rsid w:val="00B7475C"/>
    <w:rsid w:val="00B80D06"/>
    <w:rsid w:val="00B83DE8"/>
    <w:rsid w:val="00B873A1"/>
    <w:rsid w:val="00B9283E"/>
    <w:rsid w:val="00BA1B86"/>
    <w:rsid w:val="00BB46B8"/>
    <w:rsid w:val="00BB46D9"/>
    <w:rsid w:val="00BB572F"/>
    <w:rsid w:val="00BB5E7E"/>
    <w:rsid w:val="00BC1D80"/>
    <w:rsid w:val="00BD7C77"/>
    <w:rsid w:val="00BE6A29"/>
    <w:rsid w:val="00BF7451"/>
    <w:rsid w:val="00C03A50"/>
    <w:rsid w:val="00C11741"/>
    <w:rsid w:val="00C12ACF"/>
    <w:rsid w:val="00C31760"/>
    <w:rsid w:val="00C42635"/>
    <w:rsid w:val="00C53FD9"/>
    <w:rsid w:val="00C66587"/>
    <w:rsid w:val="00C667A9"/>
    <w:rsid w:val="00C6752A"/>
    <w:rsid w:val="00C72E6F"/>
    <w:rsid w:val="00C74AB4"/>
    <w:rsid w:val="00C82E72"/>
    <w:rsid w:val="00C83A55"/>
    <w:rsid w:val="00C9171B"/>
    <w:rsid w:val="00C917EC"/>
    <w:rsid w:val="00C9475E"/>
    <w:rsid w:val="00C95CA3"/>
    <w:rsid w:val="00CB6CC5"/>
    <w:rsid w:val="00CB7C04"/>
    <w:rsid w:val="00CD1590"/>
    <w:rsid w:val="00CD3F1F"/>
    <w:rsid w:val="00CE1913"/>
    <w:rsid w:val="00CE6291"/>
    <w:rsid w:val="00CF074C"/>
    <w:rsid w:val="00CF2D8C"/>
    <w:rsid w:val="00CF3E87"/>
    <w:rsid w:val="00D105EB"/>
    <w:rsid w:val="00D237D2"/>
    <w:rsid w:val="00D325DD"/>
    <w:rsid w:val="00D41ADD"/>
    <w:rsid w:val="00D451E8"/>
    <w:rsid w:val="00D64FDE"/>
    <w:rsid w:val="00D668F0"/>
    <w:rsid w:val="00D8604C"/>
    <w:rsid w:val="00D92956"/>
    <w:rsid w:val="00D943A5"/>
    <w:rsid w:val="00D9605F"/>
    <w:rsid w:val="00DA575E"/>
    <w:rsid w:val="00DB5510"/>
    <w:rsid w:val="00DB6D62"/>
    <w:rsid w:val="00DC5F2E"/>
    <w:rsid w:val="00DD7A5D"/>
    <w:rsid w:val="00DE2A53"/>
    <w:rsid w:val="00DE640A"/>
    <w:rsid w:val="00E10946"/>
    <w:rsid w:val="00E15B49"/>
    <w:rsid w:val="00E27637"/>
    <w:rsid w:val="00E43B4B"/>
    <w:rsid w:val="00E45C78"/>
    <w:rsid w:val="00E45C8B"/>
    <w:rsid w:val="00E64801"/>
    <w:rsid w:val="00E81A73"/>
    <w:rsid w:val="00EA2568"/>
    <w:rsid w:val="00EB4C85"/>
    <w:rsid w:val="00EC1B71"/>
    <w:rsid w:val="00EC5825"/>
    <w:rsid w:val="00ED1C9E"/>
    <w:rsid w:val="00ED1EAB"/>
    <w:rsid w:val="00F040D5"/>
    <w:rsid w:val="00F06365"/>
    <w:rsid w:val="00F06559"/>
    <w:rsid w:val="00F105D2"/>
    <w:rsid w:val="00F20661"/>
    <w:rsid w:val="00F21719"/>
    <w:rsid w:val="00F260CC"/>
    <w:rsid w:val="00F41338"/>
    <w:rsid w:val="00F4215B"/>
    <w:rsid w:val="00F475E3"/>
    <w:rsid w:val="00F530B1"/>
    <w:rsid w:val="00F60D87"/>
    <w:rsid w:val="00F61AFF"/>
    <w:rsid w:val="00F61C70"/>
    <w:rsid w:val="00F64CFF"/>
    <w:rsid w:val="00F65823"/>
    <w:rsid w:val="00F73A07"/>
    <w:rsid w:val="00F7456B"/>
    <w:rsid w:val="00F826AB"/>
    <w:rsid w:val="00F84E11"/>
    <w:rsid w:val="00FA004E"/>
    <w:rsid w:val="00FA2EDB"/>
    <w:rsid w:val="00FB34E8"/>
    <w:rsid w:val="00FC67DE"/>
    <w:rsid w:val="00FD541A"/>
    <w:rsid w:val="00FF211A"/>
    <w:rsid w:val="00F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3212]"/>
    </o:shapedefaults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DD"/>
    <w:pPr>
      <w:ind w:left="720"/>
      <w:contextualSpacing/>
    </w:pPr>
  </w:style>
  <w:style w:type="table" w:styleId="a4">
    <w:name w:val="Table Grid"/>
    <w:basedOn w:val="a1"/>
    <w:uiPriority w:val="59"/>
    <w:rsid w:val="0070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66A2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A2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2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1719"/>
  </w:style>
  <w:style w:type="paragraph" w:styleId="aa">
    <w:name w:val="footer"/>
    <w:basedOn w:val="a"/>
    <w:link w:val="ab"/>
    <w:uiPriority w:val="99"/>
    <w:unhideWhenUsed/>
    <w:rsid w:val="00F21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719"/>
  </w:style>
  <w:style w:type="paragraph" w:styleId="1">
    <w:name w:val="toc 1"/>
    <w:basedOn w:val="a"/>
    <w:next w:val="a"/>
    <w:autoRedefine/>
    <w:uiPriority w:val="39"/>
    <w:unhideWhenUsed/>
    <w:rsid w:val="003C671E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C671E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3C671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A1B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7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дебиторской задолженности в общем объеме</c:v>
                </c:pt>
              </c:strCache>
            </c:strRef>
          </c:tx>
          <c:explosion val="4"/>
          <c:dLbls>
            <c:dLbl>
              <c:idx val="0"/>
              <c:layout>
                <c:manualLayout>
                  <c:x val="-2.0458223972003534E-2"/>
                  <c:y val="-5.24640669916261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  <a:r>
                      <a:rPr lang="ru-RU"/>
                      <a:t>,09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6.6546369203849523E-4"/>
                  <c:y val="-0.139823772028496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  <a:r>
                      <a:rPr lang="ru-RU"/>
                      <a:t>,45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1,46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разных дебиторов</c:v>
                </c:pt>
                <c:pt idx="1">
                  <c:v>покупателей и заказчиков</c:v>
                </c:pt>
                <c:pt idx="2">
                  <c:v>поставщиков и подрядчиков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46.09</c:v>
                </c:pt>
                <c:pt idx="1">
                  <c:v>52.449999999999996</c:v>
                </c:pt>
                <c:pt idx="2">
                  <c:v>1.46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spPr>
    <a:noFill/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BF83A3-4B3C-429B-9AF8-87AB458098E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FBA713D-6F0D-42F8-A99F-45F6D79B17A4}">
      <dgm:prSet phldrT="[Текст]"/>
      <dgm:spPr>
        <a:ln w="3175"/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Способы и методы начисления амортизации основных средств</a:t>
          </a:r>
        </a:p>
      </dgm:t>
    </dgm:pt>
    <dgm:pt modelId="{4F5D445D-51FD-4CDE-ACAC-95A1E7628CC2}" type="parTrans" cxnId="{ADC01CF4-3045-4E86-9340-F2B1DFDA71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AFBFAB7-3645-4AD0-B915-75732387E9A8}" type="sibTrans" cxnId="{ADC01CF4-3045-4E86-9340-F2B1DFDA71B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03E3BF3-43C5-471E-B1D6-3FCE18287F08}">
      <dgm:prSet phldrT="[Текст]"/>
      <dgm:spPr>
        <a:ln w="3175"/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Линейный способ</a:t>
          </a:r>
        </a:p>
      </dgm:t>
    </dgm:pt>
    <dgm:pt modelId="{4B8D4F31-0EBC-441E-8A0A-4D13021D2433}" type="parTrans" cxnId="{8BAF193A-E515-4CFA-BB18-06018A474A82}">
      <dgm:prSet/>
      <dgm:spPr>
        <a:ln w="3175"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56ED441-9513-4159-9673-EC183370C77F}" type="sibTrans" cxnId="{8BAF193A-E515-4CFA-BB18-06018A474A8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2E0A96B-463A-4920-90F4-C43524987335}">
      <dgm:prSet phldrT="[Текст]"/>
      <dgm:spPr>
        <a:ln w="3175"/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Нелинейный способ</a:t>
          </a:r>
        </a:p>
      </dgm:t>
    </dgm:pt>
    <dgm:pt modelId="{DBC3043F-43BC-4B04-A56F-39BA4DB14FB9}" type="parTrans" cxnId="{88E4C57B-4B83-441E-B491-60A02D861929}">
      <dgm:prSet/>
      <dgm:spPr>
        <a:ln w="3175"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6C17D24-85CA-49E4-9C0B-E8A71BE450F7}" type="sibTrans" cxnId="{88E4C57B-4B83-441E-B491-60A02D8619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7E52688-125F-47CD-A9DA-C727C368CBEE}">
      <dgm:prSet phldrT="[Текст]"/>
      <dgm:spPr>
        <a:ln w="3175"/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Производительный способ</a:t>
          </a:r>
        </a:p>
      </dgm:t>
    </dgm:pt>
    <dgm:pt modelId="{1C4C6990-72D2-45B1-9DC6-574390B98C1F}" type="parTrans" cxnId="{5379EE21-ACC4-45F8-9285-AD327DA6E9A3}">
      <dgm:prSet/>
      <dgm:spPr>
        <a:ln w="3175"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F4D6D29-CF0E-4A7B-ABB8-454C801E973E}" type="sibTrans" cxnId="{5379EE21-ACC4-45F8-9285-AD327DA6E9A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AD174F6-9F83-495B-B4F2-F670DA452C78}">
      <dgm:prSet/>
      <dgm:spPr>
        <a:ln w="6350"/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Метод уменьшаемого остатка</a:t>
          </a:r>
        </a:p>
      </dgm:t>
    </dgm:pt>
    <dgm:pt modelId="{E3F0B5ED-3420-4444-A66A-3416164BC4B0}" type="parTrans" cxnId="{E6CC9A7C-BCA3-41A7-846C-D67A7ED2A829}">
      <dgm:prSet/>
      <dgm:spPr>
        <a:ln w="6350"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E005D04-B057-4418-8B19-3D86DBAB72C7}" type="sibTrans" cxnId="{E6CC9A7C-BCA3-41A7-846C-D67A7ED2A829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4C539F6-D3C7-4361-AFAA-920C02EBFA37}">
      <dgm:prSet/>
      <dgm:spPr>
        <a:ln w="6350"/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Обратный метод суммы чисел лет</a:t>
          </a:r>
        </a:p>
      </dgm:t>
    </dgm:pt>
    <dgm:pt modelId="{91ECA9F5-818F-4BC9-BBF5-7F867397BE4F}" type="parTrans" cxnId="{B16DAF6A-0B93-4D30-BC15-DDB87FF3E3CC}">
      <dgm:prSet/>
      <dgm:spPr>
        <a:ln w="3175"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25F4CF9-7E7F-40C0-A9D7-B732A03F3961}" type="sibTrans" cxnId="{B16DAF6A-0B93-4D30-BC15-DDB87FF3E3C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B15A578-F8AD-4B2C-9C41-672182C8DB59}">
      <dgm:prSet/>
      <dgm:spPr>
        <a:ln w="6350"/>
      </dgm:spPr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Прямой метод суммы чисел лет</a:t>
          </a:r>
        </a:p>
      </dgm:t>
    </dgm:pt>
    <dgm:pt modelId="{71A4DACC-DBA5-4A66-8C95-6E514CADB766}" type="parTrans" cxnId="{A84027A5-4E76-47B1-B064-F54F809B6DCC}">
      <dgm:prSet/>
      <dgm:spPr>
        <a:ln w="6350"/>
      </dgm:spPr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5493877-CB4A-4659-9DA5-77E6CE2FF721}" type="sibTrans" cxnId="{A84027A5-4E76-47B1-B064-F54F809B6DC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174D74C-CA5C-4EBA-9118-3C2A085F683C}" type="pres">
      <dgm:prSet presAssocID="{6ABF83A3-4B3C-429B-9AF8-87AB458098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1C68879-755A-4B7A-A866-29935F851777}" type="pres">
      <dgm:prSet presAssocID="{7FBA713D-6F0D-42F8-A99F-45F6D79B17A4}" presName="hierRoot1" presStyleCnt="0">
        <dgm:presLayoutVars>
          <dgm:hierBranch val="init"/>
        </dgm:presLayoutVars>
      </dgm:prSet>
      <dgm:spPr/>
    </dgm:pt>
    <dgm:pt modelId="{9748DCED-54A7-44B1-8202-E44F73564988}" type="pres">
      <dgm:prSet presAssocID="{7FBA713D-6F0D-42F8-A99F-45F6D79B17A4}" presName="rootComposite1" presStyleCnt="0"/>
      <dgm:spPr/>
    </dgm:pt>
    <dgm:pt modelId="{82E04CD4-EE91-438B-8D6A-F0D14022883C}" type="pres">
      <dgm:prSet presAssocID="{7FBA713D-6F0D-42F8-A99F-45F6D79B17A4}" presName="rootText1" presStyleLbl="node0" presStyleIdx="0" presStyleCnt="1" custScaleX="209028" custLinFactNeighborX="-831" custLinFactNeighborY="-16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52F920-5722-49F9-A022-D277A84B01BF}" type="pres">
      <dgm:prSet presAssocID="{7FBA713D-6F0D-42F8-A99F-45F6D79B17A4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9100181-2CEA-486A-ABDD-11C9FEA85D34}" type="pres">
      <dgm:prSet presAssocID="{7FBA713D-6F0D-42F8-A99F-45F6D79B17A4}" presName="hierChild2" presStyleCnt="0"/>
      <dgm:spPr/>
    </dgm:pt>
    <dgm:pt modelId="{40E0669C-950D-45A2-89F6-60F04BFBC2A1}" type="pres">
      <dgm:prSet presAssocID="{4B8D4F31-0EBC-441E-8A0A-4D13021D2433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9661C15-5543-4FA8-ADB9-D5AFD8FD833D}" type="pres">
      <dgm:prSet presAssocID="{903E3BF3-43C5-471E-B1D6-3FCE18287F08}" presName="hierRoot2" presStyleCnt="0">
        <dgm:presLayoutVars>
          <dgm:hierBranch val="init"/>
        </dgm:presLayoutVars>
      </dgm:prSet>
      <dgm:spPr/>
    </dgm:pt>
    <dgm:pt modelId="{E5EC2F92-B68A-4095-9BA0-73659BAE6CC7}" type="pres">
      <dgm:prSet presAssocID="{903E3BF3-43C5-471E-B1D6-3FCE18287F08}" presName="rootComposite" presStyleCnt="0"/>
      <dgm:spPr/>
    </dgm:pt>
    <dgm:pt modelId="{22A81BB3-4D5F-4475-9E60-74AC067E640E}" type="pres">
      <dgm:prSet presAssocID="{903E3BF3-43C5-471E-B1D6-3FCE18287F08}" presName="rootText" presStyleLbl="node2" presStyleIdx="0" presStyleCnt="3" custScaleX="1447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99EB85-B404-4C3A-A34A-61D8A4B0305A}" type="pres">
      <dgm:prSet presAssocID="{903E3BF3-43C5-471E-B1D6-3FCE18287F08}" presName="rootConnector" presStyleLbl="node2" presStyleIdx="0" presStyleCnt="3"/>
      <dgm:spPr/>
      <dgm:t>
        <a:bodyPr/>
        <a:lstStyle/>
        <a:p>
          <a:endParaRPr lang="ru-RU"/>
        </a:p>
      </dgm:t>
    </dgm:pt>
    <dgm:pt modelId="{9A0BDAEF-560A-451C-86C9-F6C8FDE66DC1}" type="pres">
      <dgm:prSet presAssocID="{903E3BF3-43C5-471E-B1D6-3FCE18287F08}" presName="hierChild4" presStyleCnt="0"/>
      <dgm:spPr/>
    </dgm:pt>
    <dgm:pt modelId="{819D5DC7-61D6-4262-86E6-2BB9D3D7E7CC}" type="pres">
      <dgm:prSet presAssocID="{903E3BF3-43C5-471E-B1D6-3FCE18287F08}" presName="hierChild5" presStyleCnt="0"/>
      <dgm:spPr/>
    </dgm:pt>
    <dgm:pt modelId="{D97EA9B2-ECF4-45D2-9A74-3F111043389F}" type="pres">
      <dgm:prSet presAssocID="{DBC3043F-43BC-4B04-A56F-39BA4DB14FB9}" presName="Name37" presStyleLbl="parChTrans1D2" presStyleIdx="1" presStyleCnt="3"/>
      <dgm:spPr/>
      <dgm:t>
        <a:bodyPr/>
        <a:lstStyle/>
        <a:p>
          <a:endParaRPr lang="ru-RU"/>
        </a:p>
      </dgm:t>
    </dgm:pt>
    <dgm:pt modelId="{A2DEB09A-F2DF-4625-A5FD-044C9D60D298}" type="pres">
      <dgm:prSet presAssocID="{F2E0A96B-463A-4920-90F4-C43524987335}" presName="hierRoot2" presStyleCnt="0">
        <dgm:presLayoutVars>
          <dgm:hierBranch/>
        </dgm:presLayoutVars>
      </dgm:prSet>
      <dgm:spPr/>
    </dgm:pt>
    <dgm:pt modelId="{C42C95F7-CA01-40C8-81F3-C3B61AE0394E}" type="pres">
      <dgm:prSet presAssocID="{F2E0A96B-463A-4920-90F4-C43524987335}" presName="rootComposite" presStyleCnt="0"/>
      <dgm:spPr/>
    </dgm:pt>
    <dgm:pt modelId="{0AA49B25-DAAF-4A08-9904-806E35A61F3B}" type="pres">
      <dgm:prSet presAssocID="{F2E0A96B-463A-4920-90F4-C43524987335}" presName="rootText" presStyleLbl="node2" presStyleIdx="1" presStyleCnt="3" custScaleX="1447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DFA96D-DCD4-48F4-A1D3-175B4AE3B45F}" type="pres">
      <dgm:prSet presAssocID="{F2E0A96B-463A-4920-90F4-C43524987335}" presName="rootConnector" presStyleLbl="node2" presStyleIdx="1" presStyleCnt="3"/>
      <dgm:spPr/>
      <dgm:t>
        <a:bodyPr/>
        <a:lstStyle/>
        <a:p>
          <a:endParaRPr lang="ru-RU"/>
        </a:p>
      </dgm:t>
    </dgm:pt>
    <dgm:pt modelId="{47FE41F3-115F-4C76-B5C8-063FB49EF6BB}" type="pres">
      <dgm:prSet presAssocID="{F2E0A96B-463A-4920-90F4-C43524987335}" presName="hierChild4" presStyleCnt="0"/>
      <dgm:spPr/>
    </dgm:pt>
    <dgm:pt modelId="{3F96CD4B-4163-45F2-9712-22A280FB5418}" type="pres">
      <dgm:prSet presAssocID="{71A4DACC-DBA5-4A66-8C95-6E514CADB766}" presName="Name35" presStyleLbl="parChTrans1D3" presStyleIdx="0" presStyleCnt="3"/>
      <dgm:spPr/>
      <dgm:t>
        <a:bodyPr/>
        <a:lstStyle/>
        <a:p>
          <a:endParaRPr lang="ru-RU"/>
        </a:p>
      </dgm:t>
    </dgm:pt>
    <dgm:pt modelId="{C7DB2A0A-DB93-42DE-A8F2-4DBB9C5E0091}" type="pres">
      <dgm:prSet presAssocID="{EB15A578-F8AD-4B2C-9C41-672182C8DB59}" presName="hierRoot2" presStyleCnt="0">
        <dgm:presLayoutVars>
          <dgm:hierBranch/>
        </dgm:presLayoutVars>
      </dgm:prSet>
      <dgm:spPr/>
    </dgm:pt>
    <dgm:pt modelId="{EB6D6C2B-FEB1-4463-9A41-75F307B3C462}" type="pres">
      <dgm:prSet presAssocID="{EB15A578-F8AD-4B2C-9C41-672182C8DB59}" presName="rootComposite" presStyleCnt="0"/>
      <dgm:spPr/>
    </dgm:pt>
    <dgm:pt modelId="{C75D9932-484C-4A45-AFC7-B0531AEBB171}" type="pres">
      <dgm:prSet presAssocID="{EB15A578-F8AD-4B2C-9C41-672182C8DB59}" presName="rootText" presStyleLbl="node3" presStyleIdx="0" presStyleCnt="3" custScaleX="162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BAC48A-30C9-450C-96D0-0352FF56C080}" type="pres">
      <dgm:prSet presAssocID="{EB15A578-F8AD-4B2C-9C41-672182C8DB59}" presName="rootConnector" presStyleLbl="node3" presStyleIdx="0" presStyleCnt="3"/>
      <dgm:spPr/>
      <dgm:t>
        <a:bodyPr/>
        <a:lstStyle/>
        <a:p>
          <a:endParaRPr lang="ru-RU"/>
        </a:p>
      </dgm:t>
    </dgm:pt>
    <dgm:pt modelId="{7FC50C02-68B9-4771-A321-61D75405CD98}" type="pres">
      <dgm:prSet presAssocID="{EB15A578-F8AD-4B2C-9C41-672182C8DB59}" presName="hierChild4" presStyleCnt="0"/>
      <dgm:spPr/>
    </dgm:pt>
    <dgm:pt modelId="{08E49B7C-546E-4FF8-9951-9CC430A5F281}" type="pres">
      <dgm:prSet presAssocID="{EB15A578-F8AD-4B2C-9C41-672182C8DB59}" presName="hierChild5" presStyleCnt="0"/>
      <dgm:spPr/>
    </dgm:pt>
    <dgm:pt modelId="{57C65E7F-68E4-4DE5-8924-1090F849BD3B}" type="pres">
      <dgm:prSet presAssocID="{91ECA9F5-818F-4BC9-BBF5-7F867397BE4F}" presName="Name35" presStyleLbl="parChTrans1D3" presStyleIdx="1" presStyleCnt="3"/>
      <dgm:spPr/>
      <dgm:t>
        <a:bodyPr/>
        <a:lstStyle/>
        <a:p>
          <a:endParaRPr lang="ru-RU"/>
        </a:p>
      </dgm:t>
    </dgm:pt>
    <dgm:pt modelId="{8C26AC64-2826-4DB2-B3E1-E52D2CCD377A}" type="pres">
      <dgm:prSet presAssocID="{F4C539F6-D3C7-4361-AFAA-920C02EBFA37}" presName="hierRoot2" presStyleCnt="0">
        <dgm:presLayoutVars>
          <dgm:hierBranch/>
        </dgm:presLayoutVars>
      </dgm:prSet>
      <dgm:spPr/>
    </dgm:pt>
    <dgm:pt modelId="{641DFCA5-5C1C-4889-A5FE-5754A72E541F}" type="pres">
      <dgm:prSet presAssocID="{F4C539F6-D3C7-4361-AFAA-920C02EBFA37}" presName="rootComposite" presStyleCnt="0"/>
      <dgm:spPr/>
    </dgm:pt>
    <dgm:pt modelId="{31EA80ED-36D6-4436-B0D1-FE1FAA7CC770}" type="pres">
      <dgm:prSet presAssocID="{F4C539F6-D3C7-4361-AFAA-920C02EBFA37}" presName="rootText" presStyleLbl="node3" presStyleIdx="1" presStyleCnt="3" custScaleX="162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576828-AB8A-48D9-8BEB-6F13650B63F5}" type="pres">
      <dgm:prSet presAssocID="{F4C539F6-D3C7-4361-AFAA-920C02EBFA37}" presName="rootConnector" presStyleLbl="node3" presStyleIdx="1" presStyleCnt="3"/>
      <dgm:spPr/>
      <dgm:t>
        <a:bodyPr/>
        <a:lstStyle/>
        <a:p>
          <a:endParaRPr lang="ru-RU"/>
        </a:p>
      </dgm:t>
    </dgm:pt>
    <dgm:pt modelId="{95809DBE-8F41-42A1-B7D3-9F939A2AD247}" type="pres">
      <dgm:prSet presAssocID="{F4C539F6-D3C7-4361-AFAA-920C02EBFA37}" presName="hierChild4" presStyleCnt="0"/>
      <dgm:spPr/>
    </dgm:pt>
    <dgm:pt modelId="{CB565169-AAEA-4322-BC6E-5B4018D24EA0}" type="pres">
      <dgm:prSet presAssocID="{F4C539F6-D3C7-4361-AFAA-920C02EBFA37}" presName="hierChild5" presStyleCnt="0"/>
      <dgm:spPr/>
    </dgm:pt>
    <dgm:pt modelId="{71D8D42C-1220-4A2B-9CC2-012F48E703A1}" type="pres">
      <dgm:prSet presAssocID="{E3F0B5ED-3420-4444-A66A-3416164BC4B0}" presName="Name35" presStyleLbl="parChTrans1D3" presStyleIdx="2" presStyleCnt="3"/>
      <dgm:spPr/>
      <dgm:t>
        <a:bodyPr/>
        <a:lstStyle/>
        <a:p>
          <a:endParaRPr lang="ru-RU"/>
        </a:p>
      </dgm:t>
    </dgm:pt>
    <dgm:pt modelId="{6C50EAD2-261E-41D2-A4CB-BA67B608E0CB}" type="pres">
      <dgm:prSet presAssocID="{AAD174F6-9F83-495B-B4F2-F670DA452C78}" presName="hierRoot2" presStyleCnt="0">
        <dgm:presLayoutVars>
          <dgm:hierBranch/>
        </dgm:presLayoutVars>
      </dgm:prSet>
      <dgm:spPr/>
    </dgm:pt>
    <dgm:pt modelId="{BB5AF7A0-4EBE-4DF1-A3D8-71FCC09B1FA9}" type="pres">
      <dgm:prSet presAssocID="{AAD174F6-9F83-495B-B4F2-F670DA452C78}" presName="rootComposite" presStyleCnt="0"/>
      <dgm:spPr/>
    </dgm:pt>
    <dgm:pt modelId="{790D57E2-AFD1-4D86-9176-6E43A159F704}" type="pres">
      <dgm:prSet presAssocID="{AAD174F6-9F83-495B-B4F2-F670DA452C78}" presName="rootText" presStyleLbl="node3" presStyleIdx="2" presStyleCnt="3" custScaleX="1621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2D0E577-39D1-4D10-A132-5D81748B3CF1}" type="pres">
      <dgm:prSet presAssocID="{AAD174F6-9F83-495B-B4F2-F670DA452C78}" presName="rootConnector" presStyleLbl="node3" presStyleIdx="2" presStyleCnt="3"/>
      <dgm:spPr/>
      <dgm:t>
        <a:bodyPr/>
        <a:lstStyle/>
        <a:p>
          <a:endParaRPr lang="ru-RU"/>
        </a:p>
      </dgm:t>
    </dgm:pt>
    <dgm:pt modelId="{44C14399-0E56-4C51-9D99-1090FE84E27B}" type="pres">
      <dgm:prSet presAssocID="{AAD174F6-9F83-495B-B4F2-F670DA452C78}" presName="hierChild4" presStyleCnt="0"/>
      <dgm:spPr/>
    </dgm:pt>
    <dgm:pt modelId="{E9463D84-45A1-43F1-8237-CA5459F2A1FA}" type="pres">
      <dgm:prSet presAssocID="{AAD174F6-9F83-495B-B4F2-F670DA452C78}" presName="hierChild5" presStyleCnt="0"/>
      <dgm:spPr/>
    </dgm:pt>
    <dgm:pt modelId="{A42CB391-6727-4B2E-9614-E2402D7531E4}" type="pres">
      <dgm:prSet presAssocID="{F2E0A96B-463A-4920-90F4-C43524987335}" presName="hierChild5" presStyleCnt="0"/>
      <dgm:spPr/>
    </dgm:pt>
    <dgm:pt modelId="{3D729ABF-16AF-4A79-BAE5-76686E9A08C9}" type="pres">
      <dgm:prSet presAssocID="{1C4C6990-72D2-45B1-9DC6-574390B98C1F}" presName="Name37" presStyleLbl="parChTrans1D2" presStyleIdx="2" presStyleCnt="3"/>
      <dgm:spPr/>
      <dgm:t>
        <a:bodyPr/>
        <a:lstStyle/>
        <a:p>
          <a:endParaRPr lang="ru-RU"/>
        </a:p>
      </dgm:t>
    </dgm:pt>
    <dgm:pt modelId="{A2C28F3C-4AD4-4464-8624-E5A7F1560C96}" type="pres">
      <dgm:prSet presAssocID="{67E52688-125F-47CD-A9DA-C727C368CBEE}" presName="hierRoot2" presStyleCnt="0">
        <dgm:presLayoutVars>
          <dgm:hierBranch val="init"/>
        </dgm:presLayoutVars>
      </dgm:prSet>
      <dgm:spPr/>
    </dgm:pt>
    <dgm:pt modelId="{F3E4F376-B270-4FA4-82CA-8F3D6DEF3D71}" type="pres">
      <dgm:prSet presAssocID="{67E52688-125F-47CD-A9DA-C727C368CBEE}" presName="rootComposite" presStyleCnt="0"/>
      <dgm:spPr/>
    </dgm:pt>
    <dgm:pt modelId="{BDFCFF1E-AD6C-47CA-9C7F-83E73D74A3EB}" type="pres">
      <dgm:prSet presAssocID="{67E52688-125F-47CD-A9DA-C727C368CBEE}" presName="rootText" presStyleLbl="node2" presStyleIdx="2" presStyleCnt="3" custScaleX="14477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3966CC-0E98-4BDA-A238-53374DC16637}" type="pres">
      <dgm:prSet presAssocID="{67E52688-125F-47CD-A9DA-C727C368CBEE}" presName="rootConnector" presStyleLbl="node2" presStyleIdx="2" presStyleCnt="3"/>
      <dgm:spPr/>
      <dgm:t>
        <a:bodyPr/>
        <a:lstStyle/>
        <a:p>
          <a:endParaRPr lang="ru-RU"/>
        </a:p>
      </dgm:t>
    </dgm:pt>
    <dgm:pt modelId="{21F2CE55-6F41-4EA3-A98B-F08ECBEEA2D9}" type="pres">
      <dgm:prSet presAssocID="{67E52688-125F-47CD-A9DA-C727C368CBEE}" presName="hierChild4" presStyleCnt="0"/>
      <dgm:spPr/>
    </dgm:pt>
    <dgm:pt modelId="{71276F50-E35E-46ED-80DE-666E6535D0E5}" type="pres">
      <dgm:prSet presAssocID="{67E52688-125F-47CD-A9DA-C727C368CBEE}" presName="hierChild5" presStyleCnt="0"/>
      <dgm:spPr/>
    </dgm:pt>
    <dgm:pt modelId="{8B3B0EA7-C4D3-479D-A4D3-FDD7204BCAB9}" type="pres">
      <dgm:prSet presAssocID="{7FBA713D-6F0D-42F8-A99F-45F6D79B17A4}" presName="hierChild3" presStyleCnt="0"/>
      <dgm:spPr/>
    </dgm:pt>
  </dgm:ptLst>
  <dgm:cxnLst>
    <dgm:cxn modelId="{E80F6594-3A43-43FD-A368-84C0EF8BB0CC}" type="presOf" srcId="{7FBA713D-6F0D-42F8-A99F-45F6D79B17A4}" destId="{DF52F920-5722-49F9-A022-D277A84B01BF}" srcOrd="1" destOrd="0" presId="urn:microsoft.com/office/officeart/2005/8/layout/orgChart1"/>
    <dgm:cxn modelId="{E6CC9A7C-BCA3-41A7-846C-D67A7ED2A829}" srcId="{F2E0A96B-463A-4920-90F4-C43524987335}" destId="{AAD174F6-9F83-495B-B4F2-F670DA452C78}" srcOrd="2" destOrd="0" parTransId="{E3F0B5ED-3420-4444-A66A-3416164BC4B0}" sibTransId="{1E005D04-B057-4418-8B19-3D86DBAB72C7}"/>
    <dgm:cxn modelId="{ADC01CF4-3045-4E86-9340-F2B1DFDA71BB}" srcId="{6ABF83A3-4B3C-429B-9AF8-87AB458098E7}" destId="{7FBA713D-6F0D-42F8-A99F-45F6D79B17A4}" srcOrd="0" destOrd="0" parTransId="{4F5D445D-51FD-4CDE-ACAC-95A1E7628CC2}" sibTransId="{FAFBFAB7-3645-4AD0-B915-75732387E9A8}"/>
    <dgm:cxn modelId="{94A3C4B9-5853-4A73-9143-FC79141C4916}" type="presOf" srcId="{F2E0A96B-463A-4920-90F4-C43524987335}" destId="{6FDFA96D-DCD4-48F4-A1D3-175B4AE3B45F}" srcOrd="1" destOrd="0" presId="urn:microsoft.com/office/officeart/2005/8/layout/orgChart1"/>
    <dgm:cxn modelId="{88E4C57B-4B83-441E-B491-60A02D861929}" srcId="{7FBA713D-6F0D-42F8-A99F-45F6D79B17A4}" destId="{F2E0A96B-463A-4920-90F4-C43524987335}" srcOrd="1" destOrd="0" parTransId="{DBC3043F-43BC-4B04-A56F-39BA4DB14FB9}" sibTransId="{36C17D24-85CA-49E4-9C0B-E8A71BE450F7}"/>
    <dgm:cxn modelId="{6A189676-C115-4BF1-96C1-C8EAEB3E37C4}" type="presOf" srcId="{EB15A578-F8AD-4B2C-9C41-672182C8DB59}" destId="{C75D9932-484C-4A45-AFC7-B0531AEBB171}" srcOrd="0" destOrd="0" presId="urn:microsoft.com/office/officeart/2005/8/layout/orgChart1"/>
    <dgm:cxn modelId="{5379EE21-ACC4-45F8-9285-AD327DA6E9A3}" srcId="{7FBA713D-6F0D-42F8-A99F-45F6D79B17A4}" destId="{67E52688-125F-47CD-A9DA-C727C368CBEE}" srcOrd="2" destOrd="0" parTransId="{1C4C6990-72D2-45B1-9DC6-574390B98C1F}" sibTransId="{0F4D6D29-CF0E-4A7B-ABB8-454C801E973E}"/>
    <dgm:cxn modelId="{C49B89E9-8D1E-4147-AD67-C56F7CA685B6}" type="presOf" srcId="{F4C539F6-D3C7-4361-AFAA-920C02EBFA37}" destId="{31EA80ED-36D6-4436-B0D1-FE1FAA7CC770}" srcOrd="0" destOrd="0" presId="urn:microsoft.com/office/officeart/2005/8/layout/orgChart1"/>
    <dgm:cxn modelId="{D9A10729-1036-4721-BCD3-DB912B1034C6}" type="presOf" srcId="{1C4C6990-72D2-45B1-9DC6-574390B98C1F}" destId="{3D729ABF-16AF-4A79-BAE5-76686E9A08C9}" srcOrd="0" destOrd="0" presId="urn:microsoft.com/office/officeart/2005/8/layout/orgChart1"/>
    <dgm:cxn modelId="{B19AA574-3816-41C3-B1DE-DA8F1BF850F2}" type="presOf" srcId="{AAD174F6-9F83-495B-B4F2-F670DA452C78}" destId="{A2D0E577-39D1-4D10-A132-5D81748B3CF1}" srcOrd="1" destOrd="0" presId="urn:microsoft.com/office/officeart/2005/8/layout/orgChart1"/>
    <dgm:cxn modelId="{291F2A81-5583-4B23-A05B-AC1003F4703E}" type="presOf" srcId="{F2E0A96B-463A-4920-90F4-C43524987335}" destId="{0AA49B25-DAAF-4A08-9904-806E35A61F3B}" srcOrd="0" destOrd="0" presId="urn:microsoft.com/office/officeart/2005/8/layout/orgChart1"/>
    <dgm:cxn modelId="{39B6B270-F1E9-42C0-B258-1EDC6A6CAE28}" type="presOf" srcId="{67E52688-125F-47CD-A9DA-C727C368CBEE}" destId="{3A3966CC-0E98-4BDA-A238-53374DC16637}" srcOrd="1" destOrd="0" presId="urn:microsoft.com/office/officeart/2005/8/layout/orgChart1"/>
    <dgm:cxn modelId="{E02FD27C-4E7F-41A9-874E-4862136E3E8E}" type="presOf" srcId="{91ECA9F5-818F-4BC9-BBF5-7F867397BE4F}" destId="{57C65E7F-68E4-4DE5-8924-1090F849BD3B}" srcOrd="0" destOrd="0" presId="urn:microsoft.com/office/officeart/2005/8/layout/orgChart1"/>
    <dgm:cxn modelId="{D8744746-C6CD-4B1D-BFFA-A40CCB33A36E}" type="presOf" srcId="{67E52688-125F-47CD-A9DA-C727C368CBEE}" destId="{BDFCFF1E-AD6C-47CA-9C7F-83E73D74A3EB}" srcOrd="0" destOrd="0" presId="urn:microsoft.com/office/officeart/2005/8/layout/orgChart1"/>
    <dgm:cxn modelId="{C2ACB943-2631-4079-A513-06CA089D9BA0}" type="presOf" srcId="{F4C539F6-D3C7-4361-AFAA-920C02EBFA37}" destId="{A8576828-AB8A-48D9-8BEB-6F13650B63F5}" srcOrd="1" destOrd="0" presId="urn:microsoft.com/office/officeart/2005/8/layout/orgChart1"/>
    <dgm:cxn modelId="{0D03CF7C-AB3A-4EE2-954D-E07057F584FE}" type="presOf" srcId="{AAD174F6-9F83-495B-B4F2-F670DA452C78}" destId="{790D57E2-AFD1-4D86-9176-6E43A159F704}" srcOrd="0" destOrd="0" presId="urn:microsoft.com/office/officeart/2005/8/layout/orgChart1"/>
    <dgm:cxn modelId="{18FB9B7E-EBDB-4E14-92FF-ED365AF5CC0C}" type="presOf" srcId="{903E3BF3-43C5-471E-B1D6-3FCE18287F08}" destId="{AC99EB85-B404-4C3A-A34A-61D8A4B0305A}" srcOrd="1" destOrd="0" presId="urn:microsoft.com/office/officeart/2005/8/layout/orgChart1"/>
    <dgm:cxn modelId="{A84027A5-4E76-47B1-B064-F54F809B6DCC}" srcId="{F2E0A96B-463A-4920-90F4-C43524987335}" destId="{EB15A578-F8AD-4B2C-9C41-672182C8DB59}" srcOrd="0" destOrd="0" parTransId="{71A4DACC-DBA5-4A66-8C95-6E514CADB766}" sibTransId="{C5493877-CB4A-4659-9DA5-77E6CE2FF721}"/>
    <dgm:cxn modelId="{B4F7E0D5-1A20-4681-B61F-F43595914CF4}" type="presOf" srcId="{4B8D4F31-0EBC-441E-8A0A-4D13021D2433}" destId="{40E0669C-950D-45A2-89F6-60F04BFBC2A1}" srcOrd="0" destOrd="0" presId="urn:microsoft.com/office/officeart/2005/8/layout/orgChart1"/>
    <dgm:cxn modelId="{956D0D21-7AAC-47EE-A27C-70F95067062D}" type="presOf" srcId="{71A4DACC-DBA5-4A66-8C95-6E514CADB766}" destId="{3F96CD4B-4163-45F2-9712-22A280FB5418}" srcOrd="0" destOrd="0" presId="urn:microsoft.com/office/officeart/2005/8/layout/orgChart1"/>
    <dgm:cxn modelId="{DEDFC38E-FE11-41E2-86D2-95996DA8B97F}" type="presOf" srcId="{6ABF83A3-4B3C-429B-9AF8-87AB458098E7}" destId="{E174D74C-CA5C-4EBA-9118-3C2A085F683C}" srcOrd="0" destOrd="0" presId="urn:microsoft.com/office/officeart/2005/8/layout/orgChart1"/>
    <dgm:cxn modelId="{7234A091-F6A8-4C1A-8FB9-DC2602840E55}" type="presOf" srcId="{DBC3043F-43BC-4B04-A56F-39BA4DB14FB9}" destId="{D97EA9B2-ECF4-45D2-9A74-3F111043389F}" srcOrd="0" destOrd="0" presId="urn:microsoft.com/office/officeart/2005/8/layout/orgChart1"/>
    <dgm:cxn modelId="{B16DAF6A-0B93-4D30-BC15-DDB87FF3E3CC}" srcId="{F2E0A96B-463A-4920-90F4-C43524987335}" destId="{F4C539F6-D3C7-4361-AFAA-920C02EBFA37}" srcOrd="1" destOrd="0" parTransId="{91ECA9F5-818F-4BC9-BBF5-7F867397BE4F}" sibTransId="{A25F4CF9-7E7F-40C0-A9D7-B732A03F3961}"/>
    <dgm:cxn modelId="{8BAF193A-E515-4CFA-BB18-06018A474A82}" srcId="{7FBA713D-6F0D-42F8-A99F-45F6D79B17A4}" destId="{903E3BF3-43C5-471E-B1D6-3FCE18287F08}" srcOrd="0" destOrd="0" parTransId="{4B8D4F31-0EBC-441E-8A0A-4D13021D2433}" sibTransId="{E56ED441-9513-4159-9673-EC183370C77F}"/>
    <dgm:cxn modelId="{B041418C-A412-4D82-8FC5-D54B17589CEB}" type="presOf" srcId="{7FBA713D-6F0D-42F8-A99F-45F6D79B17A4}" destId="{82E04CD4-EE91-438B-8D6A-F0D14022883C}" srcOrd="0" destOrd="0" presId="urn:microsoft.com/office/officeart/2005/8/layout/orgChart1"/>
    <dgm:cxn modelId="{BA4580DE-548B-45F5-8F98-200C610F17D5}" type="presOf" srcId="{E3F0B5ED-3420-4444-A66A-3416164BC4B0}" destId="{71D8D42C-1220-4A2B-9CC2-012F48E703A1}" srcOrd="0" destOrd="0" presId="urn:microsoft.com/office/officeart/2005/8/layout/orgChart1"/>
    <dgm:cxn modelId="{4CEE846C-2609-4500-A2D4-E53D4DEB799A}" type="presOf" srcId="{EB15A578-F8AD-4B2C-9C41-672182C8DB59}" destId="{F2BAC48A-30C9-450C-96D0-0352FF56C080}" srcOrd="1" destOrd="0" presId="urn:microsoft.com/office/officeart/2005/8/layout/orgChart1"/>
    <dgm:cxn modelId="{780274C4-C312-4683-A46A-B90030CE42BC}" type="presOf" srcId="{903E3BF3-43C5-471E-B1D6-3FCE18287F08}" destId="{22A81BB3-4D5F-4475-9E60-74AC067E640E}" srcOrd="0" destOrd="0" presId="urn:microsoft.com/office/officeart/2005/8/layout/orgChart1"/>
    <dgm:cxn modelId="{9E176A39-8EC2-40F5-8025-3C6EC2093300}" type="presParOf" srcId="{E174D74C-CA5C-4EBA-9118-3C2A085F683C}" destId="{F1C68879-755A-4B7A-A866-29935F851777}" srcOrd="0" destOrd="0" presId="urn:microsoft.com/office/officeart/2005/8/layout/orgChart1"/>
    <dgm:cxn modelId="{88B2E169-EC5F-4027-8C96-CF35965873D4}" type="presParOf" srcId="{F1C68879-755A-4B7A-A866-29935F851777}" destId="{9748DCED-54A7-44B1-8202-E44F73564988}" srcOrd="0" destOrd="0" presId="urn:microsoft.com/office/officeart/2005/8/layout/orgChart1"/>
    <dgm:cxn modelId="{3346D0B4-8AE1-4C6B-B063-6DB84E1F2450}" type="presParOf" srcId="{9748DCED-54A7-44B1-8202-E44F73564988}" destId="{82E04CD4-EE91-438B-8D6A-F0D14022883C}" srcOrd="0" destOrd="0" presId="urn:microsoft.com/office/officeart/2005/8/layout/orgChart1"/>
    <dgm:cxn modelId="{D3EA14DE-E0A4-4F7B-AE58-01775B89A080}" type="presParOf" srcId="{9748DCED-54A7-44B1-8202-E44F73564988}" destId="{DF52F920-5722-49F9-A022-D277A84B01BF}" srcOrd="1" destOrd="0" presId="urn:microsoft.com/office/officeart/2005/8/layout/orgChart1"/>
    <dgm:cxn modelId="{48C2BC70-87D1-41F0-A1CD-4CE00A1491A2}" type="presParOf" srcId="{F1C68879-755A-4B7A-A866-29935F851777}" destId="{C9100181-2CEA-486A-ABDD-11C9FEA85D34}" srcOrd="1" destOrd="0" presId="urn:microsoft.com/office/officeart/2005/8/layout/orgChart1"/>
    <dgm:cxn modelId="{14654902-3470-4413-A623-5F7B06572A91}" type="presParOf" srcId="{C9100181-2CEA-486A-ABDD-11C9FEA85D34}" destId="{40E0669C-950D-45A2-89F6-60F04BFBC2A1}" srcOrd="0" destOrd="0" presId="urn:microsoft.com/office/officeart/2005/8/layout/orgChart1"/>
    <dgm:cxn modelId="{F36BBB86-1CF3-49A8-9668-7854169534D8}" type="presParOf" srcId="{C9100181-2CEA-486A-ABDD-11C9FEA85D34}" destId="{49661C15-5543-4FA8-ADB9-D5AFD8FD833D}" srcOrd="1" destOrd="0" presId="urn:microsoft.com/office/officeart/2005/8/layout/orgChart1"/>
    <dgm:cxn modelId="{2F728B5F-E3A3-42D7-B2DA-543218457159}" type="presParOf" srcId="{49661C15-5543-4FA8-ADB9-D5AFD8FD833D}" destId="{E5EC2F92-B68A-4095-9BA0-73659BAE6CC7}" srcOrd="0" destOrd="0" presId="urn:microsoft.com/office/officeart/2005/8/layout/orgChart1"/>
    <dgm:cxn modelId="{EF81789A-9D9D-470A-B7AE-E3DC4CDBF216}" type="presParOf" srcId="{E5EC2F92-B68A-4095-9BA0-73659BAE6CC7}" destId="{22A81BB3-4D5F-4475-9E60-74AC067E640E}" srcOrd="0" destOrd="0" presId="urn:microsoft.com/office/officeart/2005/8/layout/orgChart1"/>
    <dgm:cxn modelId="{8901C0E9-0545-4CD6-93B0-B2DC01BDDF65}" type="presParOf" srcId="{E5EC2F92-B68A-4095-9BA0-73659BAE6CC7}" destId="{AC99EB85-B404-4C3A-A34A-61D8A4B0305A}" srcOrd="1" destOrd="0" presId="urn:microsoft.com/office/officeart/2005/8/layout/orgChart1"/>
    <dgm:cxn modelId="{E720E36D-CBF7-457A-B9E0-916955844970}" type="presParOf" srcId="{49661C15-5543-4FA8-ADB9-D5AFD8FD833D}" destId="{9A0BDAEF-560A-451C-86C9-F6C8FDE66DC1}" srcOrd="1" destOrd="0" presId="urn:microsoft.com/office/officeart/2005/8/layout/orgChart1"/>
    <dgm:cxn modelId="{7C779EC9-351D-4E76-99AF-7D56BD610337}" type="presParOf" srcId="{49661C15-5543-4FA8-ADB9-D5AFD8FD833D}" destId="{819D5DC7-61D6-4262-86E6-2BB9D3D7E7CC}" srcOrd="2" destOrd="0" presId="urn:microsoft.com/office/officeart/2005/8/layout/orgChart1"/>
    <dgm:cxn modelId="{60355E51-0227-4261-B486-613BE224DC8C}" type="presParOf" srcId="{C9100181-2CEA-486A-ABDD-11C9FEA85D34}" destId="{D97EA9B2-ECF4-45D2-9A74-3F111043389F}" srcOrd="2" destOrd="0" presId="urn:microsoft.com/office/officeart/2005/8/layout/orgChart1"/>
    <dgm:cxn modelId="{F7D47484-8C85-4CC0-B158-4F21325EF659}" type="presParOf" srcId="{C9100181-2CEA-486A-ABDD-11C9FEA85D34}" destId="{A2DEB09A-F2DF-4625-A5FD-044C9D60D298}" srcOrd="3" destOrd="0" presId="urn:microsoft.com/office/officeart/2005/8/layout/orgChart1"/>
    <dgm:cxn modelId="{805F59C5-B2D0-4AC9-92DB-74B374067CA0}" type="presParOf" srcId="{A2DEB09A-F2DF-4625-A5FD-044C9D60D298}" destId="{C42C95F7-CA01-40C8-81F3-C3B61AE0394E}" srcOrd="0" destOrd="0" presId="urn:microsoft.com/office/officeart/2005/8/layout/orgChart1"/>
    <dgm:cxn modelId="{C9B11E54-6788-4FEB-8AE8-B2B92D4A3D78}" type="presParOf" srcId="{C42C95F7-CA01-40C8-81F3-C3B61AE0394E}" destId="{0AA49B25-DAAF-4A08-9904-806E35A61F3B}" srcOrd="0" destOrd="0" presId="urn:microsoft.com/office/officeart/2005/8/layout/orgChart1"/>
    <dgm:cxn modelId="{DA4B5017-6353-4596-BD1B-17D01DB70113}" type="presParOf" srcId="{C42C95F7-CA01-40C8-81F3-C3B61AE0394E}" destId="{6FDFA96D-DCD4-48F4-A1D3-175B4AE3B45F}" srcOrd="1" destOrd="0" presId="urn:microsoft.com/office/officeart/2005/8/layout/orgChart1"/>
    <dgm:cxn modelId="{F457DCFF-66BF-4AA8-A6B1-3D3211766EF0}" type="presParOf" srcId="{A2DEB09A-F2DF-4625-A5FD-044C9D60D298}" destId="{47FE41F3-115F-4C76-B5C8-063FB49EF6BB}" srcOrd="1" destOrd="0" presId="urn:microsoft.com/office/officeart/2005/8/layout/orgChart1"/>
    <dgm:cxn modelId="{DB2524F8-BF4E-404D-9B8E-E62F46A792E1}" type="presParOf" srcId="{47FE41F3-115F-4C76-B5C8-063FB49EF6BB}" destId="{3F96CD4B-4163-45F2-9712-22A280FB5418}" srcOrd="0" destOrd="0" presId="urn:microsoft.com/office/officeart/2005/8/layout/orgChart1"/>
    <dgm:cxn modelId="{979D8BC0-DC31-4D08-A22B-A601E9F17151}" type="presParOf" srcId="{47FE41F3-115F-4C76-B5C8-063FB49EF6BB}" destId="{C7DB2A0A-DB93-42DE-A8F2-4DBB9C5E0091}" srcOrd="1" destOrd="0" presId="urn:microsoft.com/office/officeart/2005/8/layout/orgChart1"/>
    <dgm:cxn modelId="{A3A57FFC-9F2A-4D82-8DAF-7056DFED943C}" type="presParOf" srcId="{C7DB2A0A-DB93-42DE-A8F2-4DBB9C5E0091}" destId="{EB6D6C2B-FEB1-4463-9A41-75F307B3C462}" srcOrd="0" destOrd="0" presId="urn:microsoft.com/office/officeart/2005/8/layout/orgChart1"/>
    <dgm:cxn modelId="{0C0CC269-7825-48F4-8D5F-FFB0428DC16C}" type="presParOf" srcId="{EB6D6C2B-FEB1-4463-9A41-75F307B3C462}" destId="{C75D9932-484C-4A45-AFC7-B0531AEBB171}" srcOrd="0" destOrd="0" presId="urn:microsoft.com/office/officeart/2005/8/layout/orgChart1"/>
    <dgm:cxn modelId="{67338580-734F-4306-A93A-0C0BE76088BC}" type="presParOf" srcId="{EB6D6C2B-FEB1-4463-9A41-75F307B3C462}" destId="{F2BAC48A-30C9-450C-96D0-0352FF56C080}" srcOrd="1" destOrd="0" presId="urn:microsoft.com/office/officeart/2005/8/layout/orgChart1"/>
    <dgm:cxn modelId="{29DC4F70-4884-4FAF-8E36-36CB3EA9A1C9}" type="presParOf" srcId="{C7DB2A0A-DB93-42DE-A8F2-4DBB9C5E0091}" destId="{7FC50C02-68B9-4771-A321-61D75405CD98}" srcOrd="1" destOrd="0" presId="urn:microsoft.com/office/officeart/2005/8/layout/orgChart1"/>
    <dgm:cxn modelId="{040B327F-C9D9-4F5B-91DC-3D68BC3FCD3D}" type="presParOf" srcId="{C7DB2A0A-DB93-42DE-A8F2-4DBB9C5E0091}" destId="{08E49B7C-546E-4FF8-9951-9CC430A5F281}" srcOrd="2" destOrd="0" presId="urn:microsoft.com/office/officeart/2005/8/layout/orgChart1"/>
    <dgm:cxn modelId="{8A12CF7C-A24F-40DA-9E6D-D736F6E52485}" type="presParOf" srcId="{47FE41F3-115F-4C76-B5C8-063FB49EF6BB}" destId="{57C65E7F-68E4-4DE5-8924-1090F849BD3B}" srcOrd="2" destOrd="0" presId="urn:microsoft.com/office/officeart/2005/8/layout/orgChart1"/>
    <dgm:cxn modelId="{8E665F19-7E91-48C4-8729-7822EDC19EB4}" type="presParOf" srcId="{47FE41F3-115F-4C76-B5C8-063FB49EF6BB}" destId="{8C26AC64-2826-4DB2-B3E1-E52D2CCD377A}" srcOrd="3" destOrd="0" presId="urn:microsoft.com/office/officeart/2005/8/layout/orgChart1"/>
    <dgm:cxn modelId="{4DF9601D-4531-44F7-9288-9F1E63A0A4DC}" type="presParOf" srcId="{8C26AC64-2826-4DB2-B3E1-E52D2CCD377A}" destId="{641DFCA5-5C1C-4889-A5FE-5754A72E541F}" srcOrd="0" destOrd="0" presId="urn:microsoft.com/office/officeart/2005/8/layout/orgChart1"/>
    <dgm:cxn modelId="{F3D2B052-82B3-42B7-8C73-7A4C5B47B0CB}" type="presParOf" srcId="{641DFCA5-5C1C-4889-A5FE-5754A72E541F}" destId="{31EA80ED-36D6-4436-B0D1-FE1FAA7CC770}" srcOrd="0" destOrd="0" presId="urn:microsoft.com/office/officeart/2005/8/layout/orgChart1"/>
    <dgm:cxn modelId="{50235CB6-FD36-42EE-A3E9-F86A7189700F}" type="presParOf" srcId="{641DFCA5-5C1C-4889-A5FE-5754A72E541F}" destId="{A8576828-AB8A-48D9-8BEB-6F13650B63F5}" srcOrd="1" destOrd="0" presId="urn:microsoft.com/office/officeart/2005/8/layout/orgChart1"/>
    <dgm:cxn modelId="{D0166037-3001-4BF3-AA62-9C39410F992D}" type="presParOf" srcId="{8C26AC64-2826-4DB2-B3E1-E52D2CCD377A}" destId="{95809DBE-8F41-42A1-B7D3-9F939A2AD247}" srcOrd="1" destOrd="0" presId="urn:microsoft.com/office/officeart/2005/8/layout/orgChart1"/>
    <dgm:cxn modelId="{066A73F1-CBE1-4B34-9D00-4720B197676E}" type="presParOf" srcId="{8C26AC64-2826-4DB2-B3E1-E52D2CCD377A}" destId="{CB565169-AAEA-4322-BC6E-5B4018D24EA0}" srcOrd="2" destOrd="0" presId="urn:microsoft.com/office/officeart/2005/8/layout/orgChart1"/>
    <dgm:cxn modelId="{AF74CD99-3AF9-4E69-89CF-F2EB8E4F1942}" type="presParOf" srcId="{47FE41F3-115F-4C76-B5C8-063FB49EF6BB}" destId="{71D8D42C-1220-4A2B-9CC2-012F48E703A1}" srcOrd="4" destOrd="0" presId="urn:microsoft.com/office/officeart/2005/8/layout/orgChart1"/>
    <dgm:cxn modelId="{10DFD717-B3A7-49A4-857C-B592B95FDBE4}" type="presParOf" srcId="{47FE41F3-115F-4C76-B5C8-063FB49EF6BB}" destId="{6C50EAD2-261E-41D2-A4CB-BA67B608E0CB}" srcOrd="5" destOrd="0" presId="urn:microsoft.com/office/officeart/2005/8/layout/orgChart1"/>
    <dgm:cxn modelId="{8B277D2A-3448-4C27-9256-1F0F70A11307}" type="presParOf" srcId="{6C50EAD2-261E-41D2-A4CB-BA67B608E0CB}" destId="{BB5AF7A0-4EBE-4DF1-A3D8-71FCC09B1FA9}" srcOrd="0" destOrd="0" presId="urn:microsoft.com/office/officeart/2005/8/layout/orgChart1"/>
    <dgm:cxn modelId="{A93E1EA2-54CC-4E2E-9CD7-7D9632F4C45C}" type="presParOf" srcId="{BB5AF7A0-4EBE-4DF1-A3D8-71FCC09B1FA9}" destId="{790D57E2-AFD1-4D86-9176-6E43A159F704}" srcOrd="0" destOrd="0" presId="urn:microsoft.com/office/officeart/2005/8/layout/orgChart1"/>
    <dgm:cxn modelId="{6EA589B3-492C-4A15-A16E-BEF79E4218D4}" type="presParOf" srcId="{BB5AF7A0-4EBE-4DF1-A3D8-71FCC09B1FA9}" destId="{A2D0E577-39D1-4D10-A132-5D81748B3CF1}" srcOrd="1" destOrd="0" presId="urn:microsoft.com/office/officeart/2005/8/layout/orgChart1"/>
    <dgm:cxn modelId="{3F0F5FF4-E0A1-4108-9256-FA59B8C54906}" type="presParOf" srcId="{6C50EAD2-261E-41D2-A4CB-BA67B608E0CB}" destId="{44C14399-0E56-4C51-9D99-1090FE84E27B}" srcOrd="1" destOrd="0" presId="urn:microsoft.com/office/officeart/2005/8/layout/orgChart1"/>
    <dgm:cxn modelId="{ED4EE9BF-FEC7-474D-829F-25A78389F692}" type="presParOf" srcId="{6C50EAD2-261E-41D2-A4CB-BA67B608E0CB}" destId="{E9463D84-45A1-43F1-8237-CA5459F2A1FA}" srcOrd="2" destOrd="0" presId="urn:microsoft.com/office/officeart/2005/8/layout/orgChart1"/>
    <dgm:cxn modelId="{F99CB1DF-0D1C-400C-A9CA-52295920F050}" type="presParOf" srcId="{A2DEB09A-F2DF-4625-A5FD-044C9D60D298}" destId="{A42CB391-6727-4B2E-9614-E2402D7531E4}" srcOrd="2" destOrd="0" presId="urn:microsoft.com/office/officeart/2005/8/layout/orgChart1"/>
    <dgm:cxn modelId="{F40B20CF-9B7F-4B21-AA71-3FF613805440}" type="presParOf" srcId="{C9100181-2CEA-486A-ABDD-11C9FEA85D34}" destId="{3D729ABF-16AF-4A79-BAE5-76686E9A08C9}" srcOrd="4" destOrd="0" presId="urn:microsoft.com/office/officeart/2005/8/layout/orgChart1"/>
    <dgm:cxn modelId="{13B785AF-716E-4631-B127-8CCCF94B9597}" type="presParOf" srcId="{C9100181-2CEA-486A-ABDD-11C9FEA85D34}" destId="{A2C28F3C-4AD4-4464-8624-E5A7F1560C96}" srcOrd="5" destOrd="0" presId="urn:microsoft.com/office/officeart/2005/8/layout/orgChart1"/>
    <dgm:cxn modelId="{52F12DE8-4D18-4C8A-A9DC-068DCA18121B}" type="presParOf" srcId="{A2C28F3C-4AD4-4464-8624-E5A7F1560C96}" destId="{F3E4F376-B270-4FA4-82CA-8F3D6DEF3D71}" srcOrd="0" destOrd="0" presId="urn:microsoft.com/office/officeart/2005/8/layout/orgChart1"/>
    <dgm:cxn modelId="{1E40B0C9-2969-4D18-A56F-5894571159F2}" type="presParOf" srcId="{F3E4F376-B270-4FA4-82CA-8F3D6DEF3D71}" destId="{BDFCFF1E-AD6C-47CA-9C7F-83E73D74A3EB}" srcOrd="0" destOrd="0" presId="urn:microsoft.com/office/officeart/2005/8/layout/orgChart1"/>
    <dgm:cxn modelId="{5CA445BF-E85A-404C-BAD3-2F8B7852FAEA}" type="presParOf" srcId="{F3E4F376-B270-4FA4-82CA-8F3D6DEF3D71}" destId="{3A3966CC-0E98-4BDA-A238-53374DC16637}" srcOrd="1" destOrd="0" presId="urn:microsoft.com/office/officeart/2005/8/layout/orgChart1"/>
    <dgm:cxn modelId="{40CEFED7-313C-420A-92BA-5FF682CE7A0A}" type="presParOf" srcId="{A2C28F3C-4AD4-4464-8624-E5A7F1560C96}" destId="{21F2CE55-6F41-4EA3-A98B-F08ECBEEA2D9}" srcOrd="1" destOrd="0" presId="urn:microsoft.com/office/officeart/2005/8/layout/orgChart1"/>
    <dgm:cxn modelId="{9138C400-8B2C-4466-8BB3-BB713326B356}" type="presParOf" srcId="{A2C28F3C-4AD4-4464-8624-E5A7F1560C96}" destId="{71276F50-E35E-46ED-80DE-666E6535D0E5}" srcOrd="2" destOrd="0" presId="urn:microsoft.com/office/officeart/2005/8/layout/orgChart1"/>
    <dgm:cxn modelId="{1FFF64C6-7F6A-4421-BEFD-5D7854826977}" type="presParOf" srcId="{F1C68879-755A-4B7A-A866-29935F851777}" destId="{8B3B0EA7-C4D3-479D-A4D3-FDD7204BCAB9}" srcOrd="2" destOrd="0" presId="urn:microsoft.com/office/officeart/2005/8/layout/orgChart1"/>
  </dgm:cxnLst>
  <dgm:bg/>
  <dgm:whole>
    <a:ln w="3175"/>
  </dgm:whole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D729ABF-16AF-4A79-BAE5-76686E9A08C9}">
      <dsp:nvSpPr>
        <dsp:cNvPr id="0" name=""/>
        <dsp:cNvSpPr/>
      </dsp:nvSpPr>
      <dsp:spPr>
        <a:xfrm>
          <a:off x="2732782" y="790886"/>
          <a:ext cx="1728384" cy="226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547"/>
              </a:lnTo>
              <a:lnTo>
                <a:pt x="1728384" y="117547"/>
              </a:lnTo>
              <a:lnTo>
                <a:pt x="1728384" y="22647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8D42C-1220-4A2B-9CC2-012F48E703A1}">
      <dsp:nvSpPr>
        <dsp:cNvPr id="0" name=""/>
        <dsp:cNvSpPr/>
      </dsp:nvSpPr>
      <dsp:spPr>
        <a:xfrm>
          <a:off x="2741402" y="1536058"/>
          <a:ext cx="1899493" cy="217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26"/>
              </a:lnTo>
              <a:lnTo>
                <a:pt x="1899493" y="108926"/>
              </a:lnTo>
              <a:lnTo>
                <a:pt x="1899493" y="217853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65E7F-68E4-4DE5-8924-1090F849BD3B}">
      <dsp:nvSpPr>
        <dsp:cNvPr id="0" name=""/>
        <dsp:cNvSpPr/>
      </dsp:nvSpPr>
      <dsp:spPr>
        <a:xfrm>
          <a:off x="2695682" y="1536058"/>
          <a:ext cx="91440" cy="2178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785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96CD4B-4163-45F2-9712-22A280FB5418}">
      <dsp:nvSpPr>
        <dsp:cNvPr id="0" name=""/>
        <dsp:cNvSpPr/>
      </dsp:nvSpPr>
      <dsp:spPr>
        <a:xfrm>
          <a:off x="841909" y="1536058"/>
          <a:ext cx="1899493" cy="217853"/>
        </a:xfrm>
        <a:custGeom>
          <a:avLst/>
          <a:gdLst/>
          <a:ahLst/>
          <a:cxnLst/>
          <a:rect l="0" t="0" r="0" b="0"/>
          <a:pathLst>
            <a:path>
              <a:moveTo>
                <a:pt x="1899493" y="0"/>
              </a:moveTo>
              <a:lnTo>
                <a:pt x="1899493" y="108926"/>
              </a:lnTo>
              <a:lnTo>
                <a:pt x="0" y="108926"/>
              </a:lnTo>
              <a:lnTo>
                <a:pt x="0" y="217853"/>
              </a:lnTo>
            </a:path>
          </a:pathLst>
        </a:custGeom>
        <a:noFill/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EA9B2-ECF4-45D2-9A74-3F111043389F}">
      <dsp:nvSpPr>
        <dsp:cNvPr id="0" name=""/>
        <dsp:cNvSpPr/>
      </dsp:nvSpPr>
      <dsp:spPr>
        <a:xfrm>
          <a:off x="2687062" y="790886"/>
          <a:ext cx="91440" cy="2264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547"/>
              </a:lnTo>
              <a:lnTo>
                <a:pt x="54340" y="117547"/>
              </a:lnTo>
              <a:lnTo>
                <a:pt x="54340" y="22647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0669C-950D-45A2-89F6-60F04BFBC2A1}">
      <dsp:nvSpPr>
        <dsp:cNvPr id="0" name=""/>
        <dsp:cNvSpPr/>
      </dsp:nvSpPr>
      <dsp:spPr>
        <a:xfrm>
          <a:off x="1021638" y="790886"/>
          <a:ext cx="1711143" cy="226473"/>
        </a:xfrm>
        <a:custGeom>
          <a:avLst/>
          <a:gdLst/>
          <a:ahLst/>
          <a:cxnLst/>
          <a:rect l="0" t="0" r="0" b="0"/>
          <a:pathLst>
            <a:path>
              <a:moveTo>
                <a:pt x="1711143" y="0"/>
              </a:moveTo>
              <a:lnTo>
                <a:pt x="1711143" y="117547"/>
              </a:lnTo>
              <a:lnTo>
                <a:pt x="0" y="117547"/>
              </a:lnTo>
              <a:lnTo>
                <a:pt x="0" y="22647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04CD4-EE91-438B-8D6A-F0D14022883C}">
      <dsp:nvSpPr>
        <dsp:cNvPr id="0" name=""/>
        <dsp:cNvSpPr/>
      </dsp:nvSpPr>
      <dsp:spPr>
        <a:xfrm>
          <a:off x="1648558" y="272188"/>
          <a:ext cx="2168448" cy="5186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Способы и методы начисления амортизации основных средств</a:t>
          </a:r>
        </a:p>
      </dsp:txBody>
      <dsp:txXfrm>
        <a:off x="1648558" y="272188"/>
        <a:ext cx="2168448" cy="518698"/>
      </dsp:txXfrm>
    </dsp:sp>
    <dsp:sp modelId="{22A81BB3-4D5F-4475-9E60-74AC067E640E}">
      <dsp:nvSpPr>
        <dsp:cNvPr id="0" name=""/>
        <dsp:cNvSpPr/>
      </dsp:nvSpPr>
      <dsp:spPr>
        <a:xfrm>
          <a:off x="270683" y="1017360"/>
          <a:ext cx="1501911" cy="5186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Линейный способ</a:t>
          </a:r>
        </a:p>
      </dsp:txBody>
      <dsp:txXfrm>
        <a:off x="270683" y="1017360"/>
        <a:ext cx="1501911" cy="518698"/>
      </dsp:txXfrm>
    </dsp:sp>
    <dsp:sp modelId="{0AA49B25-DAAF-4A08-9904-806E35A61F3B}">
      <dsp:nvSpPr>
        <dsp:cNvPr id="0" name=""/>
        <dsp:cNvSpPr/>
      </dsp:nvSpPr>
      <dsp:spPr>
        <a:xfrm>
          <a:off x="1990447" y="1017360"/>
          <a:ext cx="1501911" cy="5186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Нелинейный способ</a:t>
          </a:r>
        </a:p>
      </dsp:txBody>
      <dsp:txXfrm>
        <a:off x="1990447" y="1017360"/>
        <a:ext cx="1501911" cy="518698"/>
      </dsp:txXfrm>
    </dsp:sp>
    <dsp:sp modelId="{C75D9932-484C-4A45-AFC7-B0531AEBB171}">
      <dsp:nvSpPr>
        <dsp:cNvPr id="0" name=""/>
        <dsp:cNvSpPr/>
      </dsp:nvSpPr>
      <dsp:spPr>
        <a:xfrm>
          <a:off x="1089" y="1753911"/>
          <a:ext cx="1681639" cy="5186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Прямой метод суммы чисел лет</a:t>
          </a:r>
        </a:p>
      </dsp:txBody>
      <dsp:txXfrm>
        <a:off x="1089" y="1753911"/>
        <a:ext cx="1681639" cy="518698"/>
      </dsp:txXfrm>
    </dsp:sp>
    <dsp:sp modelId="{31EA80ED-36D6-4436-B0D1-FE1FAA7CC770}">
      <dsp:nvSpPr>
        <dsp:cNvPr id="0" name=""/>
        <dsp:cNvSpPr/>
      </dsp:nvSpPr>
      <dsp:spPr>
        <a:xfrm>
          <a:off x="1900583" y="1753911"/>
          <a:ext cx="1681639" cy="5186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Обратный метод суммы чисел лет</a:t>
          </a:r>
        </a:p>
      </dsp:txBody>
      <dsp:txXfrm>
        <a:off x="1900583" y="1753911"/>
        <a:ext cx="1681639" cy="518698"/>
      </dsp:txXfrm>
    </dsp:sp>
    <dsp:sp modelId="{790D57E2-AFD1-4D86-9176-6E43A159F704}">
      <dsp:nvSpPr>
        <dsp:cNvPr id="0" name=""/>
        <dsp:cNvSpPr/>
      </dsp:nvSpPr>
      <dsp:spPr>
        <a:xfrm>
          <a:off x="3800076" y="1753911"/>
          <a:ext cx="1681639" cy="5186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Метод уменьшаемого остатка</a:t>
          </a:r>
        </a:p>
      </dsp:txBody>
      <dsp:txXfrm>
        <a:off x="3800076" y="1753911"/>
        <a:ext cx="1681639" cy="518698"/>
      </dsp:txXfrm>
    </dsp:sp>
    <dsp:sp modelId="{BDFCFF1E-AD6C-47CA-9C7F-83E73D74A3EB}">
      <dsp:nvSpPr>
        <dsp:cNvPr id="0" name=""/>
        <dsp:cNvSpPr/>
      </dsp:nvSpPr>
      <dsp:spPr>
        <a:xfrm>
          <a:off x="3710211" y="1017360"/>
          <a:ext cx="1501911" cy="5186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Производительный способ</a:t>
          </a:r>
        </a:p>
      </dsp:txBody>
      <dsp:txXfrm>
        <a:off x="3710211" y="1017360"/>
        <a:ext cx="1501911" cy="5186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DCCDC-D234-488F-AE8C-4238F776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45</Pages>
  <Words>13673</Words>
  <Characters>77938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Шибеко Елена Николаевна</dc:creator>
  <cp:keywords/>
  <dc:description/>
  <cp:lastModifiedBy>Шибеко Елена Николаевна</cp:lastModifiedBy>
  <cp:revision>6</cp:revision>
  <cp:lastPrinted>2015-06-23T10:22:00Z</cp:lastPrinted>
  <dcterms:created xsi:type="dcterms:W3CDTF">2015-06-23T10:05:00Z</dcterms:created>
  <dcterms:modified xsi:type="dcterms:W3CDTF">2015-06-25T13:24:00Z</dcterms:modified>
</cp:coreProperties>
</file>