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9E" w:rsidRDefault="001A0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362A9E" w:rsidRDefault="00362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A9E" w:rsidRDefault="00362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A9E" w:rsidRDefault="00362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A9E" w:rsidRDefault="001A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права</w:t>
      </w:r>
    </w:p>
    <w:p w:rsidR="00362A9E" w:rsidRDefault="001A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международного экономического права</w:t>
      </w:r>
    </w:p>
    <w:p w:rsidR="00362A9E" w:rsidRDefault="0036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9E" w:rsidRDefault="0036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9E" w:rsidRDefault="0036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9E" w:rsidRDefault="001A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СОГЛАСОВАНО</w:t>
      </w:r>
    </w:p>
    <w:p w:rsidR="00362A9E" w:rsidRDefault="001A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</w:p>
    <w:p w:rsidR="00362A9E" w:rsidRDefault="001A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комиссии по специальности</w:t>
      </w:r>
    </w:p>
    <w:p w:rsidR="00362A9E" w:rsidRDefault="001A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62A9E" w:rsidRDefault="001A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«__» ___________ 20__ г.</w:t>
      </w:r>
    </w:p>
    <w:p w:rsidR="00362A9E" w:rsidRDefault="0036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9E" w:rsidRDefault="0036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9E" w:rsidRDefault="0036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9E" w:rsidRDefault="001A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362A9E" w:rsidRDefault="001A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(ЭЛЕКТРОННЫЙ УЧЕБНО-МЕТОДИЧЕСКИЙ КОМПЛЕКС)</w:t>
      </w:r>
    </w:p>
    <w:p w:rsidR="00362A9E" w:rsidRDefault="001A0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362A9E" w:rsidRDefault="001A0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Коммерческое право зарубежных стран</w:t>
      </w:r>
    </w:p>
    <w:p w:rsidR="00362A9E" w:rsidRDefault="001A0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</w:t>
      </w:r>
      <w:r>
        <w:rPr>
          <w:rFonts w:ascii="Times New Roman" w:hAnsi="Times New Roman" w:cs="Times New Roman"/>
          <w:sz w:val="28"/>
          <w:szCs w:val="28"/>
        </w:rPr>
        <w:t xml:space="preserve">ециальности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1-24 80 01 Юриспруденция</w:t>
      </w:r>
    </w:p>
    <w:p w:rsidR="00362A9E" w:rsidRDefault="0036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9E" w:rsidRDefault="0036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9E" w:rsidRDefault="001A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 Ломако Алла Юрьевна, кандидат юридических наук, доцент, доцент кафедры международного экономического права</w:t>
      </w:r>
    </w:p>
    <w:p w:rsidR="00362A9E" w:rsidRDefault="0036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9E" w:rsidRDefault="0036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9E" w:rsidRDefault="0036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9E" w:rsidRDefault="0036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9E" w:rsidRDefault="001A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и </w:t>
      </w:r>
      <w:r>
        <w:rPr>
          <w:rFonts w:ascii="Times New Roman" w:hAnsi="Times New Roman" w:cs="Times New Roman"/>
          <w:sz w:val="28"/>
          <w:szCs w:val="28"/>
        </w:rPr>
        <w:t>утверждено на заседании научно-методического совета БГЭУ</w:t>
      </w:r>
    </w:p>
    <w:p w:rsidR="00362A9E" w:rsidRDefault="001A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«__» 20 __ г., протокол № _____</w:t>
      </w:r>
    </w:p>
    <w:sectPr w:rsidR="0036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39"/>
    <w:rsid w:val="FDFF26CC"/>
    <w:rsid w:val="001A004F"/>
    <w:rsid w:val="00362A9E"/>
    <w:rsid w:val="006F5C0A"/>
    <w:rsid w:val="00C62639"/>
    <w:rsid w:val="00DB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Алла</cp:lastModifiedBy>
  <cp:revision>4</cp:revision>
  <dcterms:created xsi:type="dcterms:W3CDTF">2016-09-18T18:48:00Z</dcterms:created>
  <dcterms:modified xsi:type="dcterms:W3CDTF">2019-10-28T07:33:00Z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