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3D" w:rsidRDefault="00E6182C" w:rsidP="00E6182C">
      <w:pPr>
        <w:pStyle w:val="11"/>
        <w:spacing w:before="62"/>
        <w:ind w:left="274" w:right="736"/>
      </w:pPr>
      <w:r>
        <w:t xml:space="preserve">УЧЕБНО-МЕТОДИЧЕСКАЯ КАРТА УЧЕБНОЙ ДИСЦИПЛИНЫ </w:t>
      </w:r>
    </w:p>
    <w:p w:rsidR="00E6182C" w:rsidRDefault="00E6182C" w:rsidP="00E6182C">
      <w:pPr>
        <w:pStyle w:val="11"/>
        <w:spacing w:before="62"/>
        <w:ind w:left="274" w:right="736"/>
      </w:pPr>
      <w:r>
        <w:t>«ВНЕШНЕЭКОНОМИЧЕСКОЕ ПРАВО»</w:t>
      </w:r>
    </w:p>
    <w:p w:rsidR="00E6182C" w:rsidRPr="009A5B3D" w:rsidRDefault="009A5B3D" w:rsidP="00E6182C">
      <w:pPr>
        <w:jc w:val="center"/>
        <w:rPr>
          <w:b/>
          <w:sz w:val="28"/>
          <w:szCs w:val="28"/>
        </w:rPr>
      </w:pPr>
      <w:r w:rsidRPr="009A5B3D">
        <w:rPr>
          <w:b/>
          <w:sz w:val="28"/>
          <w:szCs w:val="28"/>
        </w:rPr>
        <w:t xml:space="preserve">совместная образовательная программа </w:t>
      </w:r>
      <w:r w:rsidRPr="009A5B3D">
        <w:rPr>
          <w:b/>
          <w:sz w:val="28"/>
          <w:szCs w:val="28"/>
          <w:lang w:val="en-US"/>
        </w:rPr>
        <w:t>II</w:t>
      </w:r>
      <w:r w:rsidRPr="009A5B3D">
        <w:rPr>
          <w:b/>
          <w:sz w:val="28"/>
          <w:szCs w:val="28"/>
        </w:rPr>
        <w:t>-й ступени высшего образования по специальности 1-24 80 01 «Юриспруденция», профилизация «Правовое обеспечение внешнеэкономической деятельности» (Белорусский государственный экономический университет и Иркутский национальный технический университет)</w:t>
      </w:r>
    </w:p>
    <w:p w:rsidR="00E6182C" w:rsidRDefault="00E6182C" w:rsidP="00E6182C">
      <w:pPr>
        <w:pStyle w:val="a3"/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514"/>
        <w:gridCol w:w="849"/>
        <w:gridCol w:w="851"/>
        <w:gridCol w:w="849"/>
        <w:gridCol w:w="849"/>
        <w:gridCol w:w="568"/>
        <w:gridCol w:w="570"/>
        <w:gridCol w:w="676"/>
        <w:gridCol w:w="1679"/>
      </w:tblGrid>
      <w:tr w:rsidR="00E6182C" w:rsidTr="00071C19">
        <w:trPr>
          <w:trHeight w:val="289"/>
        </w:trPr>
        <w:tc>
          <w:tcPr>
            <w:tcW w:w="816" w:type="dxa"/>
            <w:vMerge w:val="restart"/>
            <w:tcBorders>
              <w:bottom w:val="double" w:sz="1" w:space="0" w:color="000000"/>
            </w:tcBorders>
            <w:textDirection w:val="btLr"/>
          </w:tcPr>
          <w:p w:rsidR="00E6182C" w:rsidRDefault="00E6182C" w:rsidP="00071C19">
            <w:pPr>
              <w:pStyle w:val="TableParagraph"/>
              <w:spacing w:before="107" w:line="247" w:lineRule="auto"/>
              <w:ind w:left="1008" w:right="434" w:hanging="565"/>
              <w:rPr>
                <w:sz w:val="26"/>
              </w:rPr>
            </w:pPr>
            <w:proofErr w:type="spellStart"/>
            <w:r>
              <w:rPr>
                <w:sz w:val="26"/>
              </w:rPr>
              <w:t>Номер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раздела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темы</w:t>
            </w:r>
            <w:proofErr w:type="spellEnd"/>
          </w:p>
        </w:tc>
        <w:tc>
          <w:tcPr>
            <w:tcW w:w="7514" w:type="dxa"/>
            <w:vMerge w:val="restart"/>
            <w:tcBorders>
              <w:bottom w:val="double" w:sz="1" w:space="0" w:color="000000"/>
            </w:tcBorders>
          </w:tcPr>
          <w:p w:rsidR="00E6182C" w:rsidRDefault="00E6182C" w:rsidP="00071C19">
            <w:pPr>
              <w:pStyle w:val="TableParagraph"/>
              <w:rPr>
                <w:b/>
                <w:sz w:val="28"/>
              </w:rPr>
            </w:pPr>
          </w:p>
          <w:p w:rsidR="00E6182C" w:rsidRDefault="00E6182C" w:rsidP="00071C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6182C" w:rsidRDefault="00E6182C" w:rsidP="00071C19">
            <w:pPr>
              <w:pStyle w:val="TableParagraph"/>
              <w:ind w:left="2418" w:right="241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Название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раздела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темы</w:t>
            </w:r>
            <w:proofErr w:type="spellEnd"/>
          </w:p>
        </w:tc>
        <w:tc>
          <w:tcPr>
            <w:tcW w:w="4536" w:type="dxa"/>
            <w:gridSpan w:val="6"/>
          </w:tcPr>
          <w:p w:rsidR="00E6182C" w:rsidRDefault="00E6182C" w:rsidP="00071C19">
            <w:pPr>
              <w:pStyle w:val="TableParagraph"/>
              <w:spacing w:line="270" w:lineRule="exact"/>
              <w:ind w:left="581"/>
              <w:rPr>
                <w:sz w:val="26"/>
              </w:rPr>
            </w:pPr>
            <w:proofErr w:type="spellStart"/>
            <w:r>
              <w:rPr>
                <w:sz w:val="26"/>
              </w:rPr>
              <w:t>Количество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аудиторных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часов</w:t>
            </w:r>
            <w:proofErr w:type="spellEnd"/>
          </w:p>
        </w:tc>
        <w:tc>
          <w:tcPr>
            <w:tcW w:w="676" w:type="dxa"/>
            <w:vMerge w:val="restart"/>
            <w:tcBorders>
              <w:bottom w:val="double" w:sz="1" w:space="0" w:color="000000"/>
            </w:tcBorders>
            <w:textDirection w:val="btLr"/>
          </w:tcPr>
          <w:p w:rsidR="00E6182C" w:rsidRDefault="00E6182C" w:rsidP="00071C19">
            <w:pPr>
              <w:pStyle w:val="TableParagraph"/>
              <w:spacing w:before="112"/>
              <w:ind w:left="981" w:right="981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Иное</w:t>
            </w:r>
            <w:proofErr w:type="spellEnd"/>
          </w:p>
        </w:tc>
        <w:tc>
          <w:tcPr>
            <w:tcW w:w="1679" w:type="dxa"/>
            <w:vMerge w:val="restart"/>
            <w:tcBorders>
              <w:bottom w:val="double" w:sz="1" w:space="0" w:color="000000"/>
            </w:tcBorders>
            <w:textDirection w:val="btLr"/>
          </w:tcPr>
          <w:p w:rsidR="00E6182C" w:rsidRDefault="00E6182C" w:rsidP="00071C19">
            <w:pPr>
              <w:pStyle w:val="TableParagraph"/>
              <w:spacing w:before="113" w:line="247" w:lineRule="auto"/>
              <w:ind w:left="936" w:right="371" w:hanging="560"/>
              <w:rPr>
                <w:sz w:val="26"/>
              </w:rPr>
            </w:pPr>
            <w:proofErr w:type="spellStart"/>
            <w:r>
              <w:rPr>
                <w:sz w:val="26"/>
              </w:rPr>
              <w:t>Форма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контроля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знаний</w:t>
            </w:r>
            <w:proofErr w:type="spellEnd"/>
          </w:p>
        </w:tc>
      </w:tr>
      <w:tr w:rsidR="00E6182C" w:rsidTr="00071C19">
        <w:trPr>
          <w:trHeight w:val="1868"/>
        </w:trPr>
        <w:tc>
          <w:tcPr>
            <w:tcW w:w="816" w:type="dxa"/>
            <w:vMerge/>
            <w:tcBorders>
              <w:top w:val="nil"/>
              <w:bottom w:val="double" w:sz="1" w:space="0" w:color="000000"/>
            </w:tcBorders>
            <w:textDirection w:val="btLr"/>
          </w:tcPr>
          <w:p w:rsidR="00E6182C" w:rsidRDefault="00E6182C" w:rsidP="00071C19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  <w:vMerge/>
            <w:tcBorders>
              <w:top w:val="nil"/>
              <w:bottom w:val="double" w:sz="1" w:space="0" w:color="000000"/>
            </w:tcBorders>
          </w:tcPr>
          <w:p w:rsidR="00E6182C" w:rsidRDefault="00E6182C" w:rsidP="00071C1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 w:val="restart"/>
            <w:tcBorders>
              <w:bottom w:val="double" w:sz="1" w:space="0" w:color="000000"/>
            </w:tcBorders>
            <w:textDirection w:val="btLr"/>
          </w:tcPr>
          <w:p w:rsidR="00E6182C" w:rsidRDefault="00E6182C" w:rsidP="00071C19">
            <w:pPr>
              <w:pStyle w:val="TableParagraph"/>
              <w:spacing w:before="108"/>
              <w:ind w:left="720"/>
              <w:rPr>
                <w:sz w:val="26"/>
              </w:rPr>
            </w:pPr>
            <w:proofErr w:type="spellStart"/>
            <w:r>
              <w:rPr>
                <w:sz w:val="26"/>
              </w:rPr>
              <w:t>Лекции</w:t>
            </w:r>
            <w:proofErr w:type="spellEnd"/>
          </w:p>
        </w:tc>
        <w:tc>
          <w:tcPr>
            <w:tcW w:w="851" w:type="dxa"/>
            <w:vMerge w:val="restart"/>
            <w:tcBorders>
              <w:bottom w:val="double" w:sz="1" w:space="0" w:color="000000"/>
            </w:tcBorders>
            <w:textDirection w:val="btLr"/>
          </w:tcPr>
          <w:p w:rsidR="00E6182C" w:rsidRDefault="00E6182C" w:rsidP="00071C19">
            <w:pPr>
              <w:pStyle w:val="TableParagraph"/>
              <w:spacing w:before="108" w:line="247" w:lineRule="auto"/>
              <w:ind w:left="713" w:right="347" w:hanging="353"/>
              <w:rPr>
                <w:sz w:val="26"/>
              </w:rPr>
            </w:pPr>
            <w:proofErr w:type="spellStart"/>
            <w:r>
              <w:rPr>
                <w:sz w:val="26"/>
              </w:rPr>
              <w:t>Практические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занятия</w:t>
            </w:r>
            <w:proofErr w:type="spellEnd"/>
          </w:p>
        </w:tc>
        <w:tc>
          <w:tcPr>
            <w:tcW w:w="849" w:type="dxa"/>
            <w:vMerge w:val="restart"/>
            <w:tcBorders>
              <w:bottom w:val="double" w:sz="1" w:space="0" w:color="000000"/>
            </w:tcBorders>
            <w:textDirection w:val="btLr"/>
          </w:tcPr>
          <w:p w:rsidR="00E6182C" w:rsidRDefault="00E6182C" w:rsidP="00071C19">
            <w:pPr>
              <w:pStyle w:val="TableParagraph"/>
              <w:spacing w:before="119" w:line="247" w:lineRule="auto"/>
              <w:ind w:left="713" w:hanging="313"/>
              <w:rPr>
                <w:sz w:val="26"/>
              </w:rPr>
            </w:pPr>
            <w:proofErr w:type="spellStart"/>
            <w:r>
              <w:rPr>
                <w:sz w:val="26"/>
              </w:rPr>
              <w:t>Семинарские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занятия</w:t>
            </w:r>
            <w:proofErr w:type="spellEnd"/>
          </w:p>
        </w:tc>
        <w:tc>
          <w:tcPr>
            <w:tcW w:w="849" w:type="dxa"/>
            <w:vMerge w:val="restart"/>
            <w:tcBorders>
              <w:bottom w:val="double" w:sz="1" w:space="0" w:color="000000"/>
            </w:tcBorders>
            <w:textDirection w:val="btLr"/>
          </w:tcPr>
          <w:p w:rsidR="00E6182C" w:rsidRDefault="00E6182C" w:rsidP="00071C19">
            <w:pPr>
              <w:pStyle w:val="TableParagraph"/>
              <w:spacing w:before="110" w:line="247" w:lineRule="auto"/>
              <w:ind w:left="713" w:hanging="377"/>
              <w:rPr>
                <w:sz w:val="26"/>
              </w:rPr>
            </w:pPr>
            <w:proofErr w:type="spellStart"/>
            <w:r>
              <w:rPr>
                <w:sz w:val="26"/>
              </w:rPr>
              <w:t>Лабораторные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занятия</w:t>
            </w:r>
            <w:proofErr w:type="spellEnd"/>
          </w:p>
        </w:tc>
        <w:tc>
          <w:tcPr>
            <w:tcW w:w="1138" w:type="dxa"/>
            <w:gridSpan w:val="2"/>
            <w:textDirection w:val="btLr"/>
          </w:tcPr>
          <w:p w:rsidR="00E6182C" w:rsidRDefault="00E6182C" w:rsidP="00071C19">
            <w:pPr>
              <w:pStyle w:val="TableParagraph"/>
              <w:spacing w:before="113" w:line="247" w:lineRule="auto"/>
              <w:ind w:left="628" w:right="163" w:hanging="344"/>
              <w:rPr>
                <w:sz w:val="26"/>
              </w:rPr>
            </w:pPr>
            <w:proofErr w:type="spellStart"/>
            <w:r>
              <w:rPr>
                <w:sz w:val="26"/>
              </w:rPr>
              <w:t>Количество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часов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УСР</w:t>
            </w:r>
          </w:p>
        </w:tc>
        <w:tc>
          <w:tcPr>
            <w:tcW w:w="676" w:type="dxa"/>
            <w:vMerge/>
            <w:tcBorders>
              <w:top w:val="nil"/>
              <w:bottom w:val="double" w:sz="1" w:space="0" w:color="000000"/>
            </w:tcBorders>
            <w:textDirection w:val="btLr"/>
          </w:tcPr>
          <w:p w:rsidR="00E6182C" w:rsidRDefault="00E6182C" w:rsidP="00071C19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/>
            <w:tcBorders>
              <w:top w:val="nil"/>
              <w:bottom w:val="double" w:sz="1" w:space="0" w:color="000000"/>
            </w:tcBorders>
            <w:textDirection w:val="btLr"/>
          </w:tcPr>
          <w:p w:rsidR="00E6182C" w:rsidRDefault="00E6182C" w:rsidP="00071C19">
            <w:pPr>
              <w:rPr>
                <w:sz w:val="2"/>
                <w:szCs w:val="2"/>
              </w:rPr>
            </w:pPr>
          </w:p>
        </w:tc>
      </w:tr>
      <w:tr w:rsidR="00E6182C" w:rsidTr="00071C19">
        <w:trPr>
          <w:trHeight w:val="364"/>
        </w:trPr>
        <w:tc>
          <w:tcPr>
            <w:tcW w:w="816" w:type="dxa"/>
            <w:vMerge/>
            <w:tcBorders>
              <w:top w:val="nil"/>
              <w:bottom w:val="double" w:sz="1" w:space="0" w:color="000000"/>
            </w:tcBorders>
            <w:textDirection w:val="btLr"/>
          </w:tcPr>
          <w:p w:rsidR="00E6182C" w:rsidRDefault="00E6182C" w:rsidP="00071C19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  <w:vMerge/>
            <w:tcBorders>
              <w:top w:val="nil"/>
              <w:bottom w:val="double" w:sz="1" w:space="0" w:color="000000"/>
            </w:tcBorders>
          </w:tcPr>
          <w:p w:rsidR="00E6182C" w:rsidRDefault="00E6182C" w:rsidP="00071C1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bottom w:val="double" w:sz="1" w:space="0" w:color="000000"/>
            </w:tcBorders>
            <w:textDirection w:val="btLr"/>
          </w:tcPr>
          <w:p w:rsidR="00E6182C" w:rsidRDefault="00E6182C" w:rsidP="00071C1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double" w:sz="1" w:space="0" w:color="000000"/>
            </w:tcBorders>
            <w:textDirection w:val="btLr"/>
          </w:tcPr>
          <w:p w:rsidR="00E6182C" w:rsidRDefault="00E6182C" w:rsidP="00071C1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bottom w:val="double" w:sz="1" w:space="0" w:color="000000"/>
            </w:tcBorders>
            <w:textDirection w:val="btLr"/>
          </w:tcPr>
          <w:p w:rsidR="00E6182C" w:rsidRDefault="00E6182C" w:rsidP="00071C1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bottom w:val="double" w:sz="1" w:space="0" w:color="000000"/>
            </w:tcBorders>
            <w:textDirection w:val="btLr"/>
          </w:tcPr>
          <w:p w:rsidR="00E6182C" w:rsidRDefault="00E6182C" w:rsidP="00071C19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bottom w:val="double" w:sz="1" w:space="0" w:color="000000"/>
            </w:tcBorders>
          </w:tcPr>
          <w:p w:rsidR="00E6182C" w:rsidRDefault="00E6182C" w:rsidP="00071C19">
            <w:pPr>
              <w:pStyle w:val="TableParagraph"/>
              <w:spacing w:line="168" w:lineRule="exact"/>
              <w:ind w:left="134"/>
              <w:rPr>
                <w:sz w:val="16"/>
              </w:rPr>
            </w:pPr>
            <w:proofErr w:type="spellStart"/>
            <w:r>
              <w:rPr>
                <w:sz w:val="16"/>
              </w:rPr>
              <w:t>Лек</w:t>
            </w:r>
            <w:proofErr w:type="spellEnd"/>
            <w:r>
              <w:rPr>
                <w:sz w:val="16"/>
              </w:rPr>
              <w:t>-</w:t>
            </w:r>
          </w:p>
          <w:p w:rsidR="00E6182C" w:rsidRDefault="00E6182C" w:rsidP="00071C19">
            <w:pPr>
              <w:pStyle w:val="TableParagraph"/>
              <w:spacing w:before="1" w:line="176" w:lineRule="exact"/>
              <w:ind w:left="161"/>
              <w:rPr>
                <w:sz w:val="16"/>
              </w:rPr>
            </w:pPr>
            <w:proofErr w:type="spellStart"/>
            <w:r>
              <w:rPr>
                <w:sz w:val="16"/>
              </w:rPr>
              <w:t>ции</w:t>
            </w:r>
            <w:proofErr w:type="spellEnd"/>
          </w:p>
        </w:tc>
        <w:tc>
          <w:tcPr>
            <w:tcW w:w="570" w:type="dxa"/>
            <w:tcBorders>
              <w:bottom w:val="double" w:sz="1" w:space="0" w:color="000000"/>
            </w:tcBorders>
          </w:tcPr>
          <w:p w:rsidR="00E6182C" w:rsidRDefault="00E6182C" w:rsidP="00071C19">
            <w:pPr>
              <w:pStyle w:val="TableParagraph"/>
              <w:spacing w:line="168" w:lineRule="exact"/>
              <w:ind w:left="190"/>
              <w:rPr>
                <w:sz w:val="16"/>
              </w:rPr>
            </w:pPr>
            <w:r>
              <w:rPr>
                <w:sz w:val="16"/>
              </w:rPr>
              <w:t>ПЗ</w:t>
            </w:r>
          </w:p>
          <w:p w:rsidR="00E6182C" w:rsidRDefault="00E6182C" w:rsidP="00071C19">
            <w:pPr>
              <w:pStyle w:val="TableParagraph"/>
              <w:spacing w:before="1" w:line="176" w:lineRule="exact"/>
              <w:ind w:left="142"/>
              <w:rPr>
                <w:sz w:val="16"/>
              </w:rPr>
            </w:pPr>
            <w:r>
              <w:rPr>
                <w:sz w:val="16"/>
              </w:rPr>
              <w:t>(СЗ)</w:t>
            </w:r>
          </w:p>
        </w:tc>
        <w:tc>
          <w:tcPr>
            <w:tcW w:w="676" w:type="dxa"/>
            <w:vMerge/>
            <w:tcBorders>
              <w:top w:val="nil"/>
              <w:bottom w:val="double" w:sz="1" w:space="0" w:color="000000"/>
            </w:tcBorders>
            <w:textDirection w:val="btLr"/>
          </w:tcPr>
          <w:p w:rsidR="00E6182C" w:rsidRDefault="00E6182C" w:rsidP="00071C19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/>
            <w:tcBorders>
              <w:top w:val="nil"/>
              <w:bottom w:val="double" w:sz="1" w:space="0" w:color="000000"/>
            </w:tcBorders>
            <w:textDirection w:val="btLr"/>
          </w:tcPr>
          <w:p w:rsidR="00E6182C" w:rsidRDefault="00E6182C" w:rsidP="00071C19">
            <w:pPr>
              <w:rPr>
                <w:sz w:val="2"/>
                <w:szCs w:val="2"/>
              </w:rPr>
            </w:pPr>
          </w:p>
        </w:tc>
      </w:tr>
      <w:tr w:rsidR="00E6182C" w:rsidTr="00071C19">
        <w:trPr>
          <w:trHeight w:val="329"/>
        </w:trPr>
        <w:tc>
          <w:tcPr>
            <w:tcW w:w="816" w:type="dxa"/>
            <w:tcBorders>
              <w:top w:val="double" w:sz="1" w:space="0" w:color="000000"/>
            </w:tcBorders>
          </w:tcPr>
          <w:p w:rsidR="00E6182C" w:rsidRDefault="00E6182C" w:rsidP="00071C19">
            <w:pPr>
              <w:pStyle w:val="TableParagraph"/>
              <w:spacing w:line="30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14" w:type="dxa"/>
            <w:tcBorders>
              <w:top w:val="double" w:sz="1" w:space="0" w:color="000000"/>
            </w:tcBorders>
          </w:tcPr>
          <w:p w:rsidR="00E6182C" w:rsidRDefault="00E6182C" w:rsidP="00071C19">
            <w:pPr>
              <w:pStyle w:val="TableParagraph"/>
              <w:spacing w:line="30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9" w:type="dxa"/>
            <w:tcBorders>
              <w:top w:val="double" w:sz="1" w:space="0" w:color="000000"/>
            </w:tcBorders>
          </w:tcPr>
          <w:p w:rsidR="00E6182C" w:rsidRDefault="00E6182C" w:rsidP="00071C19">
            <w:pPr>
              <w:pStyle w:val="TableParagraph"/>
              <w:spacing w:line="309" w:lineRule="exact"/>
              <w:ind w:left="35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1" w:type="dxa"/>
            <w:tcBorders>
              <w:top w:val="double" w:sz="1" w:space="0" w:color="000000"/>
            </w:tcBorders>
          </w:tcPr>
          <w:p w:rsidR="00E6182C" w:rsidRDefault="00E6182C" w:rsidP="00071C19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9" w:type="dxa"/>
            <w:tcBorders>
              <w:top w:val="double" w:sz="1" w:space="0" w:color="000000"/>
            </w:tcBorders>
          </w:tcPr>
          <w:p w:rsidR="00E6182C" w:rsidRDefault="00E6182C" w:rsidP="00071C19">
            <w:pPr>
              <w:pStyle w:val="TableParagraph"/>
              <w:spacing w:line="309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9" w:type="dxa"/>
            <w:tcBorders>
              <w:top w:val="double" w:sz="1" w:space="0" w:color="000000"/>
            </w:tcBorders>
          </w:tcPr>
          <w:p w:rsidR="00E6182C" w:rsidRDefault="00E6182C" w:rsidP="00071C19">
            <w:pPr>
              <w:pStyle w:val="TableParagraph"/>
              <w:spacing w:line="309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8" w:type="dxa"/>
            <w:tcBorders>
              <w:top w:val="double" w:sz="1" w:space="0" w:color="000000"/>
            </w:tcBorders>
          </w:tcPr>
          <w:p w:rsidR="00E6182C" w:rsidRDefault="00E6182C" w:rsidP="00071C19">
            <w:pPr>
              <w:pStyle w:val="TableParagraph"/>
              <w:spacing w:line="309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70" w:type="dxa"/>
            <w:tcBorders>
              <w:top w:val="double" w:sz="1" w:space="0" w:color="000000"/>
            </w:tcBorders>
          </w:tcPr>
          <w:p w:rsidR="00E6182C" w:rsidRDefault="00E6182C" w:rsidP="00071C19">
            <w:pPr>
              <w:pStyle w:val="TableParagraph"/>
              <w:spacing w:line="309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76" w:type="dxa"/>
            <w:tcBorders>
              <w:top w:val="double" w:sz="1" w:space="0" w:color="000000"/>
            </w:tcBorders>
          </w:tcPr>
          <w:p w:rsidR="00E6182C" w:rsidRDefault="00E6182C" w:rsidP="00071C19">
            <w:pPr>
              <w:pStyle w:val="TableParagraph"/>
              <w:spacing w:line="309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79" w:type="dxa"/>
            <w:tcBorders>
              <w:top w:val="double" w:sz="1" w:space="0" w:color="000000"/>
            </w:tcBorders>
          </w:tcPr>
          <w:p w:rsidR="00E6182C" w:rsidRDefault="00E6182C" w:rsidP="00071C19">
            <w:pPr>
              <w:pStyle w:val="TableParagraph"/>
              <w:spacing w:line="309" w:lineRule="exact"/>
              <w:ind w:left="94" w:right="7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E6182C" w:rsidTr="00071C19">
        <w:trPr>
          <w:trHeight w:val="297"/>
        </w:trPr>
        <w:tc>
          <w:tcPr>
            <w:tcW w:w="816" w:type="dxa"/>
          </w:tcPr>
          <w:p w:rsidR="00E6182C" w:rsidRPr="005F54D4" w:rsidRDefault="00E6182C" w:rsidP="00071C19">
            <w:pPr>
              <w:pStyle w:val="TableParagraph"/>
              <w:spacing w:line="277" w:lineRule="exact"/>
              <w:ind w:left="9"/>
              <w:jc w:val="center"/>
              <w:rPr>
                <w:sz w:val="26"/>
                <w:lang w:val="ru-RU"/>
              </w:rPr>
            </w:pPr>
          </w:p>
        </w:tc>
        <w:tc>
          <w:tcPr>
            <w:tcW w:w="7514" w:type="dxa"/>
          </w:tcPr>
          <w:p w:rsidR="00E6182C" w:rsidRPr="00E6182C" w:rsidRDefault="00E6182C" w:rsidP="00E6182C">
            <w:pPr>
              <w:pStyle w:val="TableParagraph"/>
              <w:spacing w:line="268" w:lineRule="exact"/>
              <w:ind w:left="110"/>
              <w:rPr>
                <w:b/>
                <w:sz w:val="24"/>
                <w:lang w:val="ru-RU"/>
              </w:rPr>
            </w:pPr>
            <w:r w:rsidRPr="00E6182C">
              <w:rPr>
                <w:b/>
                <w:sz w:val="24"/>
                <w:lang w:val="ru-RU"/>
              </w:rPr>
              <w:t xml:space="preserve">Раздел 1. Внешнеэкономическая деятельность: основные понятия </w:t>
            </w:r>
          </w:p>
        </w:tc>
        <w:tc>
          <w:tcPr>
            <w:tcW w:w="849" w:type="dxa"/>
          </w:tcPr>
          <w:p w:rsidR="00E6182C" w:rsidRPr="00E6182C" w:rsidRDefault="00E6182C" w:rsidP="00071C19">
            <w:pPr>
              <w:pStyle w:val="TableParagraph"/>
              <w:spacing w:line="277" w:lineRule="exact"/>
              <w:ind w:left="360"/>
              <w:rPr>
                <w:sz w:val="26"/>
                <w:lang w:val="ru-RU"/>
              </w:rPr>
            </w:pPr>
          </w:p>
        </w:tc>
        <w:tc>
          <w:tcPr>
            <w:tcW w:w="851" w:type="dxa"/>
          </w:tcPr>
          <w:p w:rsidR="00E6182C" w:rsidRPr="00E6182C" w:rsidRDefault="00E6182C" w:rsidP="00071C19">
            <w:pPr>
              <w:pStyle w:val="TableParagraph"/>
              <w:rPr>
                <w:lang w:val="ru-RU"/>
              </w:rPr>
            </w:pPr>
          </w:p>
        </w:tc>
        <w:tc>
          <w:tcPr>
            <w:tcW w:w="849" w:type="dxa"/>
          </w:tcPr>
          <w:p w:rsidR="00E6182C" w:rsidRPr="00E6182C" w:rsidRDefault="00E6182C" w:rsidP="00071C19">
            <w:pPr>
              <w:pStyle w:val="TableParagraph"/>
              <w:spacing w:before="13" w:line="264" w:lineRule="exact"/>
              <w:ind w:left="14"/>
              <w:jc w:val="center"/>
              <w:rPr>
                <w:sz w:val="24"/>
                <w:lang w:val="ru-RU"/>
              </w:rPr>
            </w:pPr>
          </w:p>
        </w:tc>
        <w:tc>
          <w:tcPr>
            <w:tcW w:w="849" w:type="dxa"/>
          </w:tcPr>
          <w:p w:rsidR="00E6182C" w:rsidRPr="00E6182C" w:rsidRDefault="00E6182C" w:rsidP="00071C19">
            <w:pPr>
              <w:pStyle w:val="TableParagraph"/>
              <w:rPr>
                <w:lang w:val="ru-RU"/>
              </w:rPr>
            </w:pPr>
          </w:p>
        </w:tc>
        <w:tc>
          <w:tcPr>
            <w:tcW w:w="568" w:type="dxa"/>
          </w:tcPr>
          <w:p w:rsidR="00E6182C" w:rsidRPr="00E6182C" w:rsidRDefault="00E6182C" w:rsidP="00071C19">
            <w:pPr>
              <w:pStyle w:val="TableParagraph"/>
              <w:rPr>
                <w:lang w:val="ru-RU"/>
              </w:rPr>
            </w:pPr>
          </w:p>
        </w:tc>
        <w:tc>
          <w:tcPr>
            <w:tcW w:w="570" w:type="dxa"/>
          </w:tcPr>
          <w:p w:rsidR="00E6182C" w:rsidRPr="00E6182C" w:rsidRDefault="00E6182C" w:rsidP="00071C19">
            <w:pPr>
              <w:pStyle w:val="TableParagraph"/>
              <w:rPr>
                <w:lang w:val="ru-RU"/>
              </w:rPr>
            </w:pPr>
          </w:p>
        </w:tc>
        <w:tc>
          <w:tcPr>
            <w:tcW w:w="676" w:type="dxa"/>
          </w:tcPr>
          <w:p w:rsidR="00E6182C" w:rsidRPr="00E6182C" w:rsidRDefault="00E6182C" w:rsidP="00071C19">
            <w:pPr>
              <w:pStyle w:val="TableParagraph"/>
              <w:spacing w:before="13" w:line="264" w:lineRule="exact"/>
              <w:ind w:left="93" w:right="72"/>
              <w:jc w:val="center"/>
              <w:rPr>
                <w:sz w:val="24"/>
                <w:lang w:val="ru-RU"/>
              </w:rPr>
            </w:pPr>
          </w:p>
        </w:tc>
        <w:tc>
          <w:tcPr>
            <w:tcW w:w="1679" w:type="dxa"/>
          </w:tcPr>
          <w:p w:rsidR="00E6182C" w:rsidRPr="00E6182C" w:rsidRDefault="00E6182C" w:rsidP="00E6182C">
            <w:pPr>
              <w:pStyle w:val="TableParagraph"/>
              <w:spacing w:before="13" w:line="264" w:lineRule="exact"/>
              <w:ind w:left="94" w:right="69"/>
              <w:rPr>
                <w:sz w:val="24"/>
                <w:lang w:val="ru-RU"/>
              </w:rPr>
            </w:pPr>
          </w:p>
        </w:tc>
      </w:tr>
      <w:tr w:rsidR="00E6182C" w:rsidTr="00431AC3">
        <w:trPr>
          <w:trHeight w:val="554"/>
        </w:trPr>
        <w:tc>
          <w:tcPr>
            <w:tcW w:w="816" w:type="dxa"/>
          </w:tcPr>
          <w:p w:rsidR="00E6182C" w:rsidRPr="00E6182C" w:rsidRDefault="00E6182C" w:rsidP="00071C19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514" w:type="dxa"/>
          </w:tcPr>
          <w:p w:rsidR="00E6182C" w:rsidRPr="002A76B6" w:rsidRDefault="00E6182C" w:rsidP="00071C19">
            <w:pPr>
              <w:pStyle w:val="TableParagraph"/>
              <w:ind w:left="110" w:right="781"/>
              <w:rPr>
                <w:sz w:val="24"/>
                <w:szCs w:val="24"/>
                <w:lang w:val="ru-RU"/>
              </w:rPr>
            </w:pP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Внешнеэкономическая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деятельность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.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Основные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понятия</w:t>
            </w:r>
            <w:proofErr w:type="spellEnd"/>
          </w:p>
        </w:tc>
        <w:tc>
          <w:tcPr>
            <w:tcW w:w="849" w:type="dxa"/>
          </w:tcPr>
          <w:p w:rsidR="00E6182C" w:rsidRPr="002A76B6" w:rsidRDefault="002A76B6" w:rsidP="00071C19">
            <w:pPr>
              <w:pStyle w:val="TableParagraph"/>
              <w:spacing w:line="294" w:lineRule="exact"/>
              <w:ind w:left="360"/>
              <w:rPr>
                <w:sz w:val="24"/>
                <w:szCs w:val="24"/>
                <w:lang w:val="ru-RU"/>
              </w:rPr>
            </w:pPr>
            <w:r w:rsidRPr="002A76B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E6182C" w:rsidRPr="002A76B6" w:rsidRDefault="00E6182C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E6182C" w:rsidRPr="002A76B6" w:rsidRDefault="00E6182C" w:rsidP="00071C19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6182C" w:rsidRPr="002A76B6" w:rsidRDefault="00E6182C" w:rsidP="00071C19">
            <w:pPr>
              <w:pStyle w:val="TableParagraph"/>
              <w:spacing w:before="5"/>
              <w:rPr>
                <w:b/>
                <w:sz w:val="24"/>
                <w:szCs w:val="24"/>
                <w:lang w:val="ru-RU"/>
              </w:rPr>
            </w:pPr>
          </w:p>
          <w:p w:rsidR="00E6182C" w:rsidRPr="002A76B6" w:rsidRDefault="00E6182C" w:rsidP="00071C19">
            <w:pPr>
              <w:pStyle w:val="TableParagraph"/>
              <w:spacing w:line="261" w:lineRule="exact"/>
              <w:ind w:left="1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E6182C" w:rsidRPr="002A76B6" w:rsidRDefault="00E6182C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8" w:type="dxa"/>
          </w:tcPr>
          <w:p w:rsidR="00E6182C" w:rsidRPr="002A76B6" w:rsidRDefault="00E6182C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E6182C" w:rsidRPr="002A76B6" w:rsidRDefault="00E6182C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76" w:type="dxa"/>
          </w:tcPr>
          <w:p w:rsidR="00E6182C" w:rsidRPr="002A76B6" w:rsidRDefault="00E6182C" w:rsidP="00E6182C">
            <w:pPr>
              <w:pStyle w:val="TableParagraph"/>
              <w:spacing w:line="261" w:lineRule="exact"/>
              <w:ind w:right="70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  <w:lang w:val="ru-RU"/>
              </w:rPr>
              <w:t>[1-5, 7-8</w:t>
            </w:r>
            <w:r w:rsidRPr="002A76B6">
              <w:rPr>
                <w:sz w:val="24"/>
                <w:szCs w:val="24"/>
              </w:rPr>
              <w:t>]</w:t>
            </w:r>
          </w:p>
        </w:tc>
        <w:tc>
          <w:tcPr>
            <w:tcW w:w="1679" w:type="dxa"/>
          </w:tcPr>
          <w:p w:rsidR="00E6182C" w:rsidRPr="002A76B6" w:rsidRDefault="005F54D4" w:rsidP="005F54D4">
            <w:pPr>
              <w:pStyle w:val="TableParagraph"/>
              <w:spacing w:line="270" w:lineRule="atLeast"/>
              <w:ind w:left="94" w:right="69"/>
              <w:rPr>
                <w:sz w:val="24"/>
                <w:szCs w:val="24"/>
                <w:lang w:val="ru-RU"/>
              </w:rPr>
            </w:pPr>
            <w:r w:rsidRPr="002A76B6">
              <w:rPr>
                <w:sz w:val="24"/>
                <w:szCs w:val="24"/>
                <w:lang w:val="ru-RU"/>
              </w:rPr>
              <w:t>Написание рефератов</w:t>
            </w:r>
          </w:p>
        </w:tc>
      </w:tr>
      <w:tr w:rsidR="00E6182C" w:rsidTr="00071C19">
        <w:trPr>
          <w:trHeight w:val="299"/>
        </w:trPr>
        <w:tc>
          <w:tcPr>
            <w:tcW w:w="816" w:type="dxa"/>
          </w:tcPr>
          <w:p w:rsidR="00E6182C" w:rsidRPr="005F54D4" w:rsidRDefault="005F54D4" w:rsidP="00071C19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7514" w:type="dxa"/>
          </w:tcPr>
          <w:p w:rsidR="00E6182C" w:rsidRPr="002A76B6" w:rsidRDefault="005F54D4" w:rsidP="00071C19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2A76B6">
              <w:rPr>
                <w:rFonts w:eastAsiaTheme="minorHAnsi"/>
                <w:bCs/>
                <w:sz w:val="24"/>
                <w:szCs w:val="24"/>
                <w:lang w:val="ru-RU"/>
              </w:rPr>
              <w:t>Государственное регулирование и контроль ВЭД</w:t>
            </w:r>
          </w:p>
        </w:tc>
        <w:tc>
          <w:tcPr>
            <w:tcW w:w="849" w:type="dxa"/>
          </w:tcPr>
          <w:p w:rsidR="00E6182C" w:rsidRPr="002A76B6" w:rsidRDefault="00E6182C" w:rsidP="00071C19">
            <w:pPr>
              <w:pStyle w:val="TableParagraph"/>
              <w:spacing w:line="280" w:lineRule="exact"/>
              <w:ind w:left="360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E6182C" w:rsidRPr="009A5B3D" w:rsidRDefault="00E6182C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E6182C" w:rsidRPr="002A76B6" w:rsidRDefault="00E6182C" w:rsidP="00071C19">
            <w:pPr>
              <w:pStyle w:val="TableParagraph"/>
              <w:spacing w:before="15" w:line="264" w:lineRule="exact"/>
              <w:ind w:left="1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E6182C" w:rsidRPr="009A5B3D" w:rsidRDefault="00E6182C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8" w:type="dxa"/>
          </w:tcPr>
          <w:p w:rsidR="00E6182C" w:rsidRPr="009A5B3D" w:rsidRDefault="00E6182C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E6182C" w:rsidRPr="002A76B6" w:rsidRDefault="005F54D4" w:rsidP="00071C1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A5B3D">
              <w:rPr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676" w:type="dxa"/>
          </w:tcPr>
          <w:p w:rsidR="00E6182C" w:rsidRPr="002A76B6" w:rsidRDefault="005F54D4" w:rsidP="00071C19">
            <w:pPr>
              <w:pStyle w:val="TableParagraph"/>
              <w:spacing w:line="270" w:lineRule="exact"/>
              <w:ind w:left="93" w:right="72"/>
              <w:jc w:val="center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</w:rPr>
              <w:t>[</w:t>
            </w:r>
            <w:r w:rsidRPr="002A76B6">
              <w:rPr>
                <w:sz w:val="24"/>
                <w:szCs w:val="24"/>
                <w:lang w:val="ru-RU"/>
              </w:rPr>
              <w:t>2</w:t>
            </w:r>
            <w:r w:rsidRPr="002A76B6">
              <w:rPr>
                <w:sz w:val="24"/>
                <w:szCs w:val="24"/>
              </w:rPr>
              <w:t>,</w:t>
            </w:r>
            <w:r w:rsidRPr="002A76B6">
              <w:rPr>
                <w:sz w:val="24"/>
                <w:szCs w:val="24"/>
                <w:lang w:val="ru-RU"/>
              </w:rPr>
              <w:t>7-8, 11</w:t>
            </w:r>
            <w:r w:rsidR="00E6182C" w:rsidRPr="002A76B6">
              <w:rPr>
                <w:sz w:val="24"/>
                <w:szCs w:val="24"/>
              </w:rPr>
              <w:t>]</w:t>
            </w:r>
          </w:p>
        </w:tc>
        <w:tc>
          <w:tcPr>
            <w:tcW w:w="1679" w:type="dxa"/>
          </w:tcPr>
          <w:p w:rsidR="00E6182C" w:rsidRPr="002A76B6" w:rsidRDefault="005F54D4" w:rsidP="00071C19">
            <w:pPr>
              <w:pStyle w:val="TableParagraph"/>
              <w:spacing w:line="270" w:lineRule="exact"/>
              <w:ind w:left="90" w:right="74"/>
              <w:jc w:val="center"/>
              <w:rPr>
                <w:sz w:val="24"/>
                <w:szCs w:val="24"/>
                <w:lang w:val="ru-RU"/>
              </w:rPr>
            </w:pPr>
            <w:r w:rsidRPr="002A76B6">
              <w:rPr>
                <w:sz w:val="24"/>
                <w:szCs w:val="24"/>
                <w:lang w:val="ru-RU"/>
              </w:rPr>
              <w:t>Тесты, деловые игры</w:t>
            </w:r>
          </w:p>
        </w:tc>
      </w:tr>
      <w:tr w:rsidR="00E6182C" w:rsidTr="00071C19">
        <w:trPr>
          <w:trHeight w:val="551"/>
        </w:trPr>
        <w:tc>
          <w:tcPr>
            <w:tcW w:w="816" w:type="dxa"/>
          </w:tcPr>
          <w:p w:rsidR="00E6182C" w:rsidRPr="005F54D4" w:rsidRDefault="005F54D4" w:rsidP="00071C1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7514" w:type="dxa"/>
          </w:tcPr>
          <w:p w:rsidR="00E6182C" w:rsidRPr="002A76B6" w:rsidRDefault="005F54D4" w:rsidP="005F54D4">
            <w:pPr>
              <w:widowControl/>
              <w:adjustRightInd w:val="0"/>
              <w:rPr>
                <w:sz w:val="24"/>
                <w:szCs w:val="24"/>
                <w:lang w:val="ru-RU"/>
              </w:rPr>
            </w:pPr>
            <w:r w:rsidRPr="002A76B6">
              <w:rPr>
                <w:rFonts w:eastAsiaTheme="minorHAnsi"/>
                <w:bCs/>
                <w:sz w:val="24"/>
                <w:szCs w:val="24"/>
                <w:lang w:val="ru-RU"/>
              </w:rPr>
              <w:t>Правовое регулирование расчетно-кредитных отношений во внешнеэкономической деятельности</w:t>
            </w:r>
          </w:p>
        </w:tc>
        <w:tc>
          <w:tcPr>
            <w:tcW w:w="849" w:type="dxa"/>
          </w:tcPr>
          <w:p w:rsidR="00E6182C" w:rsidRPr="002A76B6" w:rsidRDefault="00E6182C" w:rsidP="00071C19">
            <w:pPr>
              <w:pStyle w:val="TableParagraph"/>
              <w:spacing w:line="291" w:lineRule="exact"/>
              <w:ind w:left="360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E6182C" w:rsidRPr="002A76B6" w:rsidRDefault="00E6182C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E6182C" w:rsidRPr="002A76B6" w:rsidRDefault="00E6182C" w:rsidP="00071C19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  <w:p w:rsidR="00E6182C" w:rsidRPr="002A76B6" w:rsidRDefault="002A76B6" w:rsidP="00071C19">
            <w:pPr>
              <w:pStyle w:val="TableParagraph"/>
              <w:spacing w:line="264" w:lineRule="exact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49" w:type="dxa"/>
          </w:tcPr>
          <w:p w:rsidR="00E6182C" w:rsidRPr="002A76B6" w:rsidRDefault="00E6182C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8" w:type="dxa"/>
          </w:tcPr>
          <w:p w:rsidR="00E6182C" w:rsidRPr="002A76B6" w:rsidRDefault="00E6182C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E6182C" w:rsidRPr="002A76B6" w:rsidRDefault="00E6182C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76" w:type="dxa"/>
          </w:tcPr>
          <w:p w:rsidR="00E6182C" w:rsidRPr="002A76B6" w:rsidRDefault="005F54D4" w:rsidP="00071C19">
            <w:pPr>
              <w:pStyle w:val="TableParagraph"/>
              <w:spacing w:line="268" w:lineRule="exact"/>
              <w:ind w:left="93" w:right="72"/>
              <w:jc w:val="center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</w:rPr>
              <w:t>[</w:t>
            </w:r>
            <w:r w:rsidRPr="002A76B6">
              <w:rPr>
                <w:sz w:val="24"/>
                <w:szCs w:val="24"/>
                <w:lang w:val="ru-RU"/>
              </w:rPr>
              <w:t>2</w:t>
            </w:r>
            <w:r w:rsidR="00E6182C" w:rsidRPr="002A76B6">
              <w:rPr>
                <w:sz w:val="24"/>
                <w:szCs w:val="24"/>
              </w:rPr>
              <w:t>,4</w:t>
            </w:r>
            <w:r w:rsidRPr="002A76B6">
              <w:rPr>
                <w:sz w:val="24"/>
                <w:szCs w:val="24"/>
                <w:lang w:val="ru-RU"/>
              </w:rPr>
              <w:t>, 7-8, 11</w:t>
            </w:r>
            <w:r w:rsidR="00E6182C" w:rsidRPr="002A76B6">
              <w:rPr>
                <w:sz w:val="24"/>
                <w:szCs w:val="24"/>
              </w:rPr>
              <w:t>]</w:t>
            </w:r>
          </w:p>
        </w:tc>
        <w:tc>
          <w:tcPr>
            <w:tcW w:w="1679" w:type="dxa"/>
          </w:tcPr>
          <w:p w:rsidR="00E6182C" w:rsidRPr="002A76B6" w:rsidRDefault="005F54D4" w:rsidP="00071C19">
            <w:pPr>
              <w:pStyle w:val="TableParagraph"/>
              <w:spacing w:line="268" w:lineRule="exact"/>
              <w:ind w:left="90" w:right="74"/>
              <w:jc w:val="center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  <w:lang w:val="ru-RU"/>
              </w:rPr>
              <w:t>Написание рефератов, презентации</w:t>
            </w:r>
          </w:p>
        </w:tc>
      </w:tr>
      <w:tr w:rsidR="00E6182C" w:rsidTr="00071C19">
        <w:trPr>
          <w:trHeight w:val="553"/>
        </w:trPr>
        <w:tc>
          <w:tcPr>
            <w:tcW w:w="816" w:type="dxa"/>
          </w:tcPr>
          <w:p w:rsidR="00E6182C" w:rsidRPr="005F54D4" w:rsidRDefault="005F54D4" w:rsidP="00071C19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7514" w:type="dxa"/>
          </w:tcPr>
          <w:p w:rsidR="00E6182C" w:rsidRPr="002A76B6" w:rsidRDefault="005F54D4" w:rsidP="00071C19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Основы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национального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таможенного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законодательства</w:t>
            </w:r>
            <w:proofErr w:type="spellEnd"/>
          </w:p>
        </w:tc>
        <w:tc>
          <w:tcPr>
            <w:tcW w:w="849" w:type="dxa"/>
          </w:tcPr>
          <w:p w:rsidR="00E6182C" w:rsidRPr="002A76B6" w:rsidRDefault="00E6182C" w:rsidP="00071C19">
            <w:pPr>
              <w:pStyle w:val="TableParagraph"/>
              <w:spacing w:line="294" w:lineRule="exact"/>
              <w:ind w:left="360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E6182C" w:rsidRPr="002A76B6" w:rsidRDefault="00E6182C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E6182C" w:rsidRPr="002A76B6" w:rsidRDefault="00E6182C" w:rsidP="00071C1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E6182C" w:rsidRPr="002A76B6" w:rsidRDefault="00E6182C" w:rsidP="00071C19">
            <w:pPr>
              <w:pStyle w:val="TableParagraph"/>
              <w:spacing w:line="264" w:lineRule="exact"/>
              <w:ind w:left="1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E6182C" w:rsidRPr="002A76B6" w:rsidRDefault="00E6182C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6182C" w:rsidRPr="002A76B6" w:rsidRDefault="00E6182C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E6182C" w:rsidRPr="002A76B6" w:rsidRDefault="00E6182C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E6182C" w:rsidRPr="002A76B6" w:rsidRDefault="00E6182C" w:rsidP="005F54D4">
            <w:pPr>
              <w:pStyle w:val="TableParagraph"/>
              <w:spacing w:line="264" w:lineRule="exact"/>
              <w:ind w:right="70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</w:rPr>
              <w:t>[1</w:t>
            </w:r>
            <w:r w:rsidR="005F54D4" w:rsidRPr="002A76B6">
              <w:rPr>
                <w:sz w:val="24"/>
                <w:szCs w:val="24"/>
                <w:lang w:val="ru-RU"/>
              </w:rPr>
              <w:t>, 7-11</w:t>
            </w:r>
            <w:r w:rsidRPr="002A76B6">
              <w:rPr>
                <w:sz w:val="24"/>
                <w:szCs w:val="24"/>
              </w:rPr>
              <w:t>]</w:t>
            </w:r>
          </w:p>
        </w:tc>
        <w:tc>
          <w:tcPr>
            <w:tcW w:w="1679" w:type="dxa"/>
          </w:tcPr>
          <w:p w:rsidR="00E6182C" w:rsidRPr="002A76B6" w:rsidRDefault="005F54D4" w:rsidP="00C9220F">
            <w:pPr>
              <w:pStyle w:val="TableParagraph"/>
              <w:spacing w:line="264" w:lineRule="exact"/>
              <w:ind w:right="74"/>
              <w:rPr>
                <w:sz w:val="24"/>
                <w:szCs w:val="24"/>
                <w:lang w:val="ru-RU"/>
              </w:rPr>
            </w:pPr>
            <w:r w:rsidRPr="002A76B6">
              <w:rPr>
                <w:b/>
                <w:sz w:val="24"/>
                <w:szCs w:val="24"/>
                <w:lang w:val="ru-RU"/>
              </w:rPr>
              <w:t xml:space="preserve">       </w:t>
            </w:r>
            <w:r w:rsidR="00C9220F" w:rsidRPr="002A76B6">
              <w:rPr>
                <w:sz w:val="24"/>
                <w:szCs w:val="24"/>
                <w:lang w:val="ru-RU"/>
              </w:rPr>
              <w:t>Тесты</w:t>
            </w:r>
          </w:p>
        </w:tc>
      </w:tr>
      <w:tr w:rsidR="00E6182C" w:rsidTr="00071C19">
        <w:trPr>
          <w:trHeight w:val="551"/>
        </w:trPr>
        <w:tc>
          <w:tcPr>
            <w:tcW w:w="816" w:type="dxa"/>
          </w:tcPr>
          <w:p w:rsidR="00E6182C" w:rsidRPr="005F54D4" w:rsidRDefault="005F54D4" w:rsidP="00071C1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7514" w:type="dxa"/>
          </w:tcPr>
          <w:p w:rsidR="00E6182C" w:rsidRPr="002A76B6" w:rsidRDefault="005F54D4" w:rsidP="00071C19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Нетарифное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регулирование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внешнеэкономической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849" w:type="dxa"/>
          </w:tcPr>
          <w:p w:rsidR="00E6182C" w:rsidRPr="002A76B6" w:rsidRDefault="00E6182C" w:rsidP="00071C19">
            <w:pPr>
              <w:pStyle w:val="TableParagraph"/>
              <w:spacing w:line="291" w:lineRule="exact"/>
              <w:ind w:left="360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E6182C" w:rsidRPr="002A76B6" w:rsidRDefault="00E6182C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E6182C" w:rsidRPr="002A76B6" w:rsidRDefault="00E6182C" w:rsidP="00071C19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E6182C" w:rsidRPr="002A76B6" w:rsidRDefault="00E6182C" w:rsidP="00071C19">
            <w:pPr>
              <w:pStyle w:val="TableParagraph"/>
              <w:spacing w:line="264" w:lineRule="exact"/>
              <w:ind w:left="1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E6182C" w:rsidRPr="002A76B6" w:rsidRDefault="00E6182C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6182C" w:rsidRPr="002A76B6" w:rsidRDefault="00E6182C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E6182C" w:rsidRPr="002A76B6" w:rsidRDefault="00E6182C" w:rsidP="00071C19">
            <w:pPr>
              <w:pStyle w:val="TableParagraph"/>
              <w:rPr>
                <w:sz w:val="24"/>
                <w:szCs w:val="24"/>
              </w:rPr>
            </w:pPr>
          </w:p>
          <w:p w:rsidR="00E6182C" w:rsidRPr="002A76B6" w:rsidRDefault="005F54D4" w:rsidP="00071C1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A76B6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676" w:type="dxa"/>
          </w:tcPr>
          <w:p w:rsidR="00E6182C" w:rsidRPr="002A76B6" w:rsidRDefault="005F54D4" w:rsidP="00071C19">
            <w:pPr>
              <w:pStyle w:val="TableParagraph"/>
              <w:spacing w:line="268" w:lineRule="exact"/>
              <w:ind w:left="93" w:right="72"/>
              <w:jc w:val="center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</w:rPr>
              <w:t>[</w:t>
            </w:r>
            <w:r w:rsidRPr="002A76B6">
              <w:rPr>
                <w:sz w:val="24"/>
                <w:szCs w:val="24"/>
                <w:lang w:val="ru-RU"/>
              </w:rPr>
              <w:t>4</w:t>
            </w:r>
            <w:r w:rsidRPr="002A76B6">
              <w:rPr>
                <w:sz w:val="24"/>
                <w:szCs w:val="24"/>
              </w:rPr>
              <w:t>.</w:t>
            </w:r>
            <w:r w:rsidRPr="002A76B6">
              <w:rPr>
                <w:sz w:val="24"/>
                <w:szCs w:val="24"/>
                <w:lang w:val="ru-RU"/>
              </w:rPr>
              <w:t>8-9</w:t>
            </w:r>
            <w:r w:rsidR="00E6182C" w:rsidRPr="002A76B6">
              <w:rPr>
                <w:sz w:val="24"/>
                <w:szCs w:val="24"/>
              </w:rPr>
              <w:t>]</w:t>
            </w:r>
          </w:p>
        </w:tc>
        <w:tc>
          <w:tcPr>
            <w:tcW w:w="1679" w:type="dxa"/>
          </w:tcPr>
          <w:p w:rsidR="00E6182C" w:rsidRPr="002A76B6" w:rsidRDefault="005F54D4" w:rsidP="00071C19">
            <w:pPr>
              <w:pStyle w:val="TableParagraph"/>
              <w:spacing w:line="264" w:lineRule="exact"/>
              <w:ind w:left="94" w:right="73"/>
              <w:jc w:val="center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  <w:lang w:val="ru-RU"/>
              </w:rPr>
              <w:t>Тесты, деловые игры</w:t>
            </w:r>
          </w:p>
        </w:tc>
      </w:tr>
      <w:tr w:rsidR="00E6182C" w:rsidTr="00071C19">
        <w:trPr>
          <w:trHeight w:val="551"/>
        </w:trPr>
        <w:tc>
          <w:tcPr>
            <w:tcW w:w="816" w:type="dxa"/>
          </w:tcPr>
          <w:p w:rsidR="00E6182C" w:rsidRPr="005F54D4" w:rsidRDefault="005F54D4" w:rsidP="00071C1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7514" w:type="dxa"/>
          </w:tcPr>
          <w:p w:rsidR="00E6182C" w:rsidRPr="002A76B6" w:rsidRDefault="005F54D4" w:rsidP="00071C19">
            <w:pPr>
              <w:pStyle w:val="TableParagraph"/>
              <w:spacing w:line="264" w:lineRule="exact"/>
              <w:ind w:left="110"/>
              <w:rPr>
                <w:rFonts w:eastAsiaTheme="minorHAnsi"/>
                <w:bCs/>
                <w:sz w:val="24"/>
                <w:szCs w:val="24"/>
                <w:lang w:val="ru-RU"/>
              </w:rPr>
            </w:pP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Основы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инвестиционной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деятельности</w:t>
            </w:r>
            <w:proofErr w:type="spellEnd"/>
          </w:p>
          <w:p w:rsidR="005F54D4" w:rsidRPr="002A76B6" w:rsidRDefault="005F54D4" w:rsidP="00071C19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E6182C" w:rsidRPr="002A76B6" w:rsidRDefault="002A76B6" w:rsidP="00071C19">
            <w:pPr>
              <w:pStyle w:val="TableParagraph"/>
              <w:spacing w:line="291" w:lineRule="exact"/>
              <w:ind w:left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E6182C" w:rsidRPr="002A76B6" w:rsidRDefault="00E6182C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E6182C" w:rsidRPr="002A76B6" w:rsidRDefault="00E6182C" w:rsidP="00071C19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E6182C" w:rsidRPr="002A76B6" w:rsidRDefault="00E6182C" w:rsidP="00071C19">
            <w:pPr>
              <w:pStyle w:val="TableParagraph"/>
              <w:spacing w:line="264" w:lineRule="exact"/>
              <w:ind w:left="1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E6182C" w:rsidRPr="002A76B6" w:rsidRDefault="00E6182C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E6182C" w:rsidRPr="002A76B6" w:rsidRDefault="00E6182C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E6182C" w:rsidRPr="002A76B6" w:rsidRDefault="00E6182C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E6182C" w:rsidRPr="002A76B6" w:rsidRDefault="005F54D4" w:rsidP="00071C19">
            <w:pPr>
              <w:pStyle w:val="TableParagraph"/>
              <w:spacing w:line="268" w:lineRule="exact"/>
              <w:ind w:left="93" w:right="72"/>
              <w:jc w:val="center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</w:rPr>
              <w:t>[</w:t>
            </w:r>
            <w:r w:rsidRPr="002A76B6">
              <w:rPr>
                <w:sz w:val="24"/>
                <w:szCs w:val="24"/>
                <w:lang w:val="ru-RU"/>
              </w:rPr>
              <w:t>4</w:t>
            </w:r>
            <w:r w:rsidRPr="002A76B6">
              <w:rPr>
                <w:sz w:val="24"/>
                <w:szCs w:val="24"/>
              </w:rPr>
              <w:t>.</w:t>
            </w:r>
            <w:r w:rsidRPr="002A76B6">
              <w:rPr>
                <w:sz w:val="24"/>
                <w:szCs w:val="24"/>
                <w:lang w:val="ru-RU"/>
              </w:rPr>
              <w:t>6</w:t>
            </w:r>
            <w:r w:rsidR="00E6182C" w:rsidRPr="002A76B6">
              <w:rPr>
                <w:sz w:val="24"/>
                <w:szCs w:val="24"/>
              </w:rPr>
              <w:t>]</w:t>
            </w:r>
          </w:p>
        </w:tc>
        <w:tc>
          <w:tcPr>
            <w:tcW w:w="1679" w:type="dxa"/>
          </w:tcPr>
          <w:p w:rsidR="00E6182C" w:rsidRPr="002A76B6" w:rsidRDefault="005F54D4" w:rsidP="005F54D4">
            <w:pPr>
              <w:pStyle w:val="TableParagraph"/>
              <w:spacing w:line="264" w:lineRule="exact"/>
              <w:ind w:right="69"/>
              <w:rPr>
                <w:sz w:val="24"/>
                <w:szCs w:val="24"/>
                <w:lang w:val="ru-RU"/>
              </w:rPr>
            </w:pPr>
            <w:r w:rsidRPr="002A76B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A76B6">
              <w:rPr>
                <w:sz w:val="24"/>
                <w:szCs w:val="24"/>
                <w:lang w:val="ru-RU"/>
              </w:rPr>
              <w:t>Написание рефератов, презентации</w:t>
            </w:r>
          </w:p>
        </w:tc>
      </w:tr>
      <w:tr w:rsidR="005F54D4" w:rsidTr="00431AC3">
        <w:trPr>
          <w:trHeight w:val="419"/>
        </w:trPr>
        <w:tc>
          <w:tcPr>
            <w:tcW w:w="816" w:type="dxa"/>
          </w:tcPr>
          <w:p w:rsidR="005F54D4" w:rsidRPr="005F54D4" w:rsidRDefault="005F54D4" w:rsidP="00071C1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</w:p>
        </w:tc>
        <w:tc>
          <w:tcPr>
            <w:tcW w:w="7514" w:type="dxa"/>
          </w:tcPr>
          <w:p w:rsidR="005F54D4" w:rsidRPr="002A76B6" w:rsidRDefault="005F54D4" w:rsidP="00071C19">
            <w:pPr>
              <w:pStyle w:val="TableParagraph"/>
              <w:spacing w:line="264" w:lineRule="exact"/>
              <w:ind w:left="110"/>
              <w:rPr>
                <w:rFonts w:eastAsiaTheme="minorHAnsi"/>
                <w:bCs/>
                <w:sz w:val="24"/>
                <w:szCs w:val="24"/>
                <w:lang w:val="ru-RU"/>
              </w:rPr>
            </w:pPr>
            <w:proofErr w:type="spellStart"/>
            <w:r w:rsidRPr="002A76B6">
              <w:rPr>
                <w:rFonts w:eastAsiaTheme="minorHAnsi"/>
                <w:b/>
                <w:bCs/>
                <w:sz w:val="24"/>
                <w:szCs w:val="24"/>
              </w:rPr>
              <w:t>Раздел</w:t>
            </w:r>
            <w:proofErr w:type="spellEnd"/>
            <w:r w:rsidRPr="002A76B6">
              <w:rPr>
                <w:rFonts w:eastAsiaTheme="minorHAnsi"/>
                <w:b/>
                <w:bCs/>
                <w:sz w:val="24"/>
                <w:szCs w:val="24"/>
              </w:rPr>
              <w:t xml:space="preserve"> 2. </w:t>
            </w:r>
            <w:proofErr w:type="spellStart"/>
            <w:r w:rsidRPr="002A76B6">
              <w:rPr>
                <w:rFonts w:eastAsiaTheme="minorHAnsi"/>
                <w:b/>
                <w:bCs/>
                <w:sz w:val="24"/>
                <w:szCs w:val="24"/>
              </w:rPr>
              <w:t>Внешнеэкономический</w:t>
            </w:r>
            <w:proofErr w:type="spellEnd"/>
            <w:r w:rsidRPr="002A76B6">
              <w:rPr>
                <w:rFonts w:eastAsia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76B6">
              <w:rPr>
                <w:rFonts w:eastAsiaTheme="minorHAnsi"/>
                <w:b/>
                <w:bCs/>
                <w:sz w:val="24"/>
                <w:szCs w:val="24"/>
              </w:rPr>
              <w:t>договор</w:t>
            </w:r>
            <w:proofErr w:type="spellEnd"/>
          </w:p>
        </w:tc>
        <w:tc>
          <w:tcPr>
            <w:tcW w:w="849" w:type="dxa"/>
          </w:tcPr>
          <w:p w:rsidR="005F54D4" w:rsidRPr="002A76B6" w:rsidRDefault="005F54D4" w:rsidP="00071C19">
            <w:pPr>
              <w:pStyle w:val="TableParagraph"/>
              <w:spacing w:line="291" w:lineRule="exact"/>
              <w:ind w:left="36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4D4" w:rsidRPr="002A76B6" w:rsidRDefault="005F54D4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5F54D4" w:rsidRPr="002A76B6" w:rsidRDefault="005F54D4" w:rsidP="00071C19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5F54D4" w:rsidRPr="002A76B6" w:rsidRDefault="005F54D4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F54D4" w:rsidRPr="002A76B6" w:rsidRDefault="005F54D4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5F54D4" w:rsidRPr="002A76B6" w:rsidRDefault="005F54D4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5F54D4" w:rsidRPr="002A76B6" w:rsidRDefault="005F54D4" w:rsidP="00071C19">
            <w:pPr>
              <w:pStyle w:val="TableParagraph"/>
              <w:spacing w:line="268" w:lineRule="exact"/>
              <w:ind w:left="93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5F54D4" w:rsidRPr="002A76B6" w:rsidRDefault="005F54D4" w:rsidP="005F54D4">
            <w:pPr>
              <w:pStyle w:val="TableParagraph"/>
              <w:spacing w:line="264" w:lineRule="exact"/>
              <w:ind w:right="69"/>
              <w:rPr>
                <w:b/>
                <w:sz w:val="24"/>
                <w:szCs w:val="24"/>
              </w:rPr>
            </w:pPr>
          </w:p>
        </w:tc>
      </w:tr>
      <w:tr w:rsidR="005F54D4" w:rsidTr="00071C19">
        <w:trPr>
          <w:trHeight w:val="551"/>
        </w:trPr>
        <w:tc>
          <w:tcPr>
            <w:tcW w:w="816" w:type="dxa"/>
          </w:tcPr>
          <w:p w:rsidR="005F54D4" w:rsidRPr="005F54D4" w:rsidRDefault="005F54D4" w:rsidP="00071C1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7514" w:type="dxa"/>
          </w:tcPr>
          <w:p w:rsidR="005F54D4" w:rsidRPr="002A76B6" w:rsidRDefault="00C9220F" w:rsidP="00C9220F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  <w:lang w:val="ru-RU"/>
              </w:rPr>
            </w:pPr>
            <w:r w:rsidRPr="002A76B6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 </w:t>
            </w:r>
            <w:r w:rsidR="005F54D4" w:rsidRPr="002A76B6">
              <w:rPr>
                <w:rFonts w:eastAsiaTheme="minorHAnsi"/>
                <w:bCs/>
                <w:sz w:val="24"/>
                <w:szCs w:val="24"/>
                <w:lang w:val="ru-RU"/>
              </w:rPr>
              <w:t>Понятие международного торгового посредничества</w:t>
            </w:r>
            <w:r w:rsidRPr="002A76B6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r w:rsidR="005F54D4" w:rsidRPr="002A76B6">
              <w:rPr>
                <w:rFonts w:eastAsiaTheme="minorHAnsi"/>
                <w:bCs/>
                <w:sz w:val="24"/>
                <w:szCs w:val="24"/>
                <w:lang w:val="ru-RU"/>
              </w:rPr>
              <w:t>(товаропроводящие сети белорусских субъектов за рубежом)</w:t>
            </w:r>
          </w:p>
        </w:tc>
        <w:tc>
          <w:tcPr>
            <w:tcW w:w="849" w:type="dxa"/>
          </w:tcPr>
          <w:p w:rsidR="005F54D4" w:rsidRPr="002A76B6" w:rsidRDefault="005F54D4" w:rsidP="00071C19">
            <w:pPr>
              <w:pStyle w:val="TableParagraph"/>
              <w:spacing w:line="291" w:lineRule="exact"/>
              <w:ind w:left="360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5F54D4" w:rsidRPr="002A76B6" w:rsidRDefault="005F54D4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5F54D4" w:rsidRPr="002A76B6" w:rsidRDefault="005F54D4" w:rsidP="00071C19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5F54D4" w:rsidRPr="002A76B6" w:rsidRDefault="005F54D4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8" w:type="dxa"/>
          </w:tcPr>
          <w:p w:rsidR="005F54D4" w:rsidRPr="002A76B6" w:rsidRDefault="005F54D4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5F54D4" w:rsidRPr="002A76B6" w:rsidRDefault="005F54D4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76" w:type="dxa"/>
          </w:tcPr>
          <w:p w:rsidR="005F54D4" w:rsidRPr="002A76B6" w:rsidRDefault="005F54D4" w:rsidP="00071C19">
            <w:pPr>
              <w:pStyle w:val="TableParagraph"/>
              <w:spacing w:line="268" w:lineRule="exact"/>
              <w:ind w:left="93" w:right="72"/>
              <w:jc w:val="center"/>
              <w:rPr>
                <w:sz w:val="24"/>
                <w:szCs w:val="24"/>
                <w:lang w:val="ru-RU"/>
              </w:rPr>
            </w:pPr>
            <w:r w:rsidRPr="002A76B6">
              <w:rPr>
                <w:sz w:val="24"/>
                <w:szCs w:val="24"/>
              </w:rPr>
              <w:t>[</w:t>
            </w:r>
            <w:r w:rsidRPr="002A76B6">
              <w:rPr>
                <w:sz w:val="24"/>
                <w:szCs w:val="24"/>
                <w:lang w:val="ru-RU"/>
              </w:rPr>
              <w:t>3, 4</w:t>
            </w:r>
            <w:r w:rsidRPr="002A76B6">
              <w:rPr>
                <w:sz w:val="24"/>
                <w:szCs w:val="24"/>
              </w:rPr>
              <w:t>.</w:t>
            </w:r>
            <w:r w:rsidRPr="002A76B6">
              <w:rPr>
                <w:sz w:val="24"/>
                <w:szCs w:val="24"/>
                <w:lang w:val="ru-RU"/>
              </w:rPr>
              <w:t>6</w:t>
            </w:r>
            <w:r w:rsidRPr="002A76B6">
              <w:rPr>
                <w:sz w:val="24"/>
                <w:szCs w:val="24"/>
              </w:rPr>
              <w:t>]</w:t>
            </w:r>
          </w:p>
        </w:tc>
        <w:tc>
          <w:tcPr>
            <w:tcW w:w="1679" w:type="dxa"/>
          </w:tcPr>
          <w:p w:rsidR="005F54D4" w:rsidRPr="002A76B6" w:rsidRDefault="005F54D4" w:rsidP="005F54D4">
            <w:pPr>
              <w:pStyle w:val="TableParagraph"/>
              <w:spacing w:line="264" w:lineRule="exact"/>
              <w:ind w:right="69"/>
              <w:rPr>
                <w:sz w:val="24"/>
                <w:szCs w:val="24"/>
                <w:lang w:val="ru-RU"/>
              </w:rPr>
            </w:pPr>
            <w:r w:rsidRPr="002A76B6">
              <w:rPr>
                <w:b/>
                <w:sz w:val="24"/>
                <w:szCs w:val="24"/>
                <w:lang w:val="ru-RU"/>
              </w:rPr>
              <w:t xml:space="preserve">       </w:t>
            </w:r>
            <w:r w:rsidRPr="002A76B6">
              <w:rPr>
                <w:sz w:val="24"/>
                <w:szCs w:val="24"/>
                <w:lang w:val="ru-RU"/>
              </w:rPr>
              <w:t xml:space="preserve">Тесты </w:t>
            </w:r>
          </w:p>
        </w:tc>
      </w:tr>
      <w:tr w:rsidR="00C9220F" w:rsidTr="00071C19">
        <w:trPr>
          <w:trHeight w:val="551"/>
        </w:trPr>
        <w:tc>
          <w:tcPr>
            <w:tcW w:w="816" w:type="dxa"/>
          </w:tcPr>
          <w:p w:rsidR="00C9220F" w:rsidRPr="00C9220F" w:rsidRDefault="00C9220F" w:rsidP="00071C1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7514" w:type="dxa"/>
          </w:tcPr>
          <w:p w:rsidR="00C9220F" w:rsidRPr="002A76B6" w:rsidRDefault="00C9220F" w:rsidP="00C9220F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  <w:lang w:val="ru-RU"/>
              </w:rPr>
            </w:pPr>
            <w:r w:rsidRPr="002A76B6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Внешнеторговая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сделка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.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Контракт</w:t>
            </w:r>
            <w:proofErr w:type="spellEnd"/>
          </w:p>
        </w:tc>
        <w:tc>
          <w:tcPr>
            <w:tcW w:w="849" w:type="dxa"/>
          </w:tcPr>
          <w:p w:rsidR="00C9220F" w:rsidRPr="002A76B6" w:rsidRDefault="00C9220F" w:rsidP="00071C19">
            <w:pPr>
              <w:pStyle w:val="TableParagraph"/>
              <w:spacing w:line="291" w:lineRule="exact"/>
              <w:ind w:left="36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9220F" w:rsidRPr="002A76B6" w:rsidRDefault="00C9220F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C9220F" w:rsidRPr="00936E1B" w:rsidRDefault="00936E1B" w:rsidP="00071C1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936E1B">
              <w:rPr>
                <w:sz w:val="24"/>
                <w:szCs w:val="24"/>
                <w:lang w:val="ru-RU"/>
              </w:rPr>
              <w:t xml:space="preserve">      1</w:t>
            </w:r>
          </w:p>
        </w:tc>
        <w:tc>
          <w:tcPr>
            <w:tcW w:w="849" w:type="dxa"/>
          </w:tcPr>
          <w:p w:rsidR="00C9220F" w:rsidRPr="002A76B6" w:rsidRDefault="00C9220F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C9220F" w:rsidRPr="002A76B6" w:rsidRDefault="00C9220F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C9220F" w:rsidRPr="002A76B6" w:rsidRDefault="00C9220F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9220F" w:rsidRPr="002A76B6" w:rsidRDefault="00C9220F" w:rsidP="00071C19">
            <w:pPr>
              <w:pStyle w:val="TableParagraph"/>
              <w:spacing w:line="268" w:lineRule="exact"/>
              <w:ind w:left="93" w:right="72"/>
              <w:jc w:val="center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</w:rPr>
              <w:t>[</w:t>
            </w:r>
            <w:r w:rsidRPr="002A76B6">
              <w:rPr>
                <w:sz w:val="24"/>
                <w:szCs w:val="24"/>
                <w:lang w:val="ru-RU"/>
              </w:rPr>
              <w:t>3, 4</w:t>
            </w:r>
            <w:r w:rsidRPr="002A76B6">
              <w:rPr>
                <w:sz w:val="24"/>
                <w:szCs w:val="24"/>
              </w:rPr>
              <w:t>.</w:t>
            </w:r>
            <w:r w:rsidRPr="002A76B6">
              <w:rPr>
                <w:sz w:val="24"/>
                <w:szCs w:val="24"/>
                <w:lang w:val="ru-RU"/>
              </w:rPr>
              <w:t>6</w:t>
            </w:r>
            <w:r w:rsidRPr="002A76B6">
              <w:rPr>
                <w:sz w:val="24"/>
                <w:szCs w:val="24"/>
              </w:rPr>
              <w:t>]</w:t>
            </w:r>
          </w:p>
        </w:tc>
        <w:tc>
          <w:tcPr>
            <w:tcW w:w="1679" w:type="dxa"/>
          </w:tcPr>
          <w:p w:rsidR="00C9220F" w:rsidRPr="002A76B6" w:rsidRDefault="00C9220F" w:rsidP="005F54D4">
            <w:pPr>
              <w:pStyle w:val="TableParagraph"/>
              <w:spacing w:line="264" w:lineRule="exact"/>
              <w:ind w:right="69"/>
              <w:rPr>
                <w:sz w:val="24"/>
                <w:szCs w:val="24"/>
                <w:lang w:val="ru-RU"/>
              </w:rPr>
            </w:pPr>
            <w:r w:rsidRPr="002A76B6">
              <w:rPr>
                <w:sz w:val="24"/>
                <w:szCs w:val="24"/>
                <w:lang w:val="ru-RU"/>
              </w:rPr>
              <w:t xml:space="preserve">    Кроссворд</w:t>
            </w:r>
          </w:p>
        </w:tc>
      </w:tr>
      <w:tr w:rsidR="00C9220F" w:rsidTr="00071C19">
        <w:trPr>
          <w:trHeight w:val="551"/>
        </w:trPr>
        <w:tc>
          <w:tcPr>
            <w:tcW w:w="816" w:type="dxa"/>
          </w:tcPr>
          <w:p w:rsidR="00C9220F" w:rsidRPr="00C9220F" w:rsidRDefault="00C9220F" w:rsidP="00071C1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9</w:t>
            </w:r>
          </w:p>
        </w:tc>
        <w:tc>
          <w:tcPr>
            <w:tcW w:w="7514" w:type="dxa"/>
          </w:tcPr>
          <w:p w:rsidR="00C9220F" w:rsidRPr="002A76B6" w:rsidRDefault="00C9220F" w:rsidP="00C9220F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2A76B6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Внешнеторговая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купля-продажа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поставка</w:t>
            </w:r>
            <w:proofErr w:type="spellEnd"/>
          </w:p>
        </w:tc>
        <w:tc>
          <w:tcPr>
            <w:tcW w:w="849" w:type="dxa"/>
          </w:tcPr>
          <w:p w:rsidR="00C9220F" w:rsidRPr="002A76B6" w:rsidRDefault="002A76B6" w:rsidP="00071C19">
            <w:pPr>
              <w:pStyle w:val="TableParagraph"/>
              <w:spacing w:line="291" w:lineRule="exact"/>
              <w:ind w:left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C9220F" w:rsidRPr="002A76B6" w:rsidRDefault="00C9220F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C9220F" w:rsidRPr="002A76B6" w:rsidRDefault="00C9220F" w:rsidP="00071C19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C9220F" w:rsidRPr="002A76B6" w:rsidRDefault="00C9220F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C9220F" w:rsidRPr="002A76B6" w:rsidRDefault="00C9220F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C9220F" w:rsidRPr="002A76B6" w:rsidRDefault="00C9220F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9220F" w:rsidRPr="002A76B6" w:rsidRDefault="00C9220F" w:rsidP="00071C19">
            <w:pPr>
              <w:pStyle w:val="TableParagraph"/>
              <w:spacing w:line="268" w:lineRule="exact"/>
              <w:ind w:left="93" w:right="72"/>
              <w:jc w:val="center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</w:rPr>
              <w:t>[</w:t>
            </w:r>
            <w:r w:rsidRPr="002A76B6">
              <w:rPr>
                <w:sz w:val="24"/>
                <w:szCs w:val="24"/>
                <w:lang w:val="ru-RU"/>
              </w:rPr>
              <w:t>3, 4</w:t>
            </w:r>
            <w:r w:rsidRPr="002A76B6">
              <w:rPr>
                <w:sz w:val="24"/>
                <w:szCs w:val="24"/>
              </w:rPr>
              <w:t>.</w:t>
            </w:r>
            <w:r w:rsidRPr="002A76B6">
              <w:rPr>
                <w:sz w:val="24"/>
                <w:szCs w:val="24"/>
                <w:lang w:val="ru-RU"/>
              </w:rPr>
              <w:t>8</w:t>
            </w:r>
            <w:r w:rsidRPr="002A76B6">
              <w:rPr>
                <w:sz w:val="24"/>
                <w:szCs w:val="24"/>
              </w:rPr>
              <w:t>]</w:t>
            </w:r>
          </w:p>
        </w:tc>
        <w:tc>
          <w:tcPr>
            <w:tcW w:w="1679" w:type="dxa"/>
          </w:tcPr>
          <w:p w:rsidR="00C9220F" w:rsidRPr="002A76B6" w:rsidRDefault="00C9220F" w:rsidP="005F54D4">
            <w:pPr>
              <w:pStyle w:val="TableParagraph"/>
              <w:spacing w:line="264" w:lineRule="exact"/>
              <w:ind w:right="69"/>
              <w:rPr>
                <w:sz w:val="24"/>
                <w:szCs w:val="24"/>
                <w:lang w:val="ru-RU"/>
              </w:rPr>
            </w:pPr>
            <w:r w:rsidRPr="002A76B6">
              <w:rPr>
                <w:sz w:val="24"/>
                <w:szCs w:val="24"/>
                <w:lang w:val="ru-RU"/>
              </w:rPr>
              <w:t xml:space="preserve">       Тесты</w:t>
            </w:r>
          </w:p>
        </w:tc>
      </w:tr>
      <w:tr w:rsidR="00C9220F" w:rsidTr="00431AC3">
        <w:trPr>
          <w:trHeight w:val="425"/>
        </w:trPr>
        <w:tc>
          <w:tcPr>
            <w:tcW w:w="816" w:type="dxa"/>
          </w:tcPr>
          <w:p w:rsidR="00C9220F" w:rsidRPr="00C9220F" w:rsidRDefault="00C9220F" w:rsidP="00071C1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7514" w:type="dxa"/>
          </w:tcPr>
          <w:p w:rsidR="00C9220F" w:rsidRPr="002A76B6" w:rsidRDefault="00C9220F" w:rsidP="00C9220F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  <w:lang w:val="ru-RU"/>
              </w:rPr>
            </w:pPr>
            <w:r w:rsidRPr="002A76B6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Международные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перевозки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</w:tcPr>
          <w:p w:rsidR="00C9220F" w:rsidRPr="002A76B6" w:rsidRDefault="002A76B6" w:rsidP="00071C19">
            <w:pPr>
              <w:pStyle w:val="TableParagraph"/>
              <w:spacing w:line="291" w:lineRule="exact"/>
              <w:ind w:left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C9220F" w:rsidRPr="002A76B6" w:rsidRDefault="00C9220F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C9220F" w:rsidRPr="002A76B6" w:rsidRDefault="00C9220F" w:rsidP="00071C19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C9220F" w:rsidRPr="002A76B6" w:rsidRDefault="00C9220F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C9220F" w:rsidRPr="002A76B6" w:rsidRDefault="00C9220F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C9220F" w:rsidRPr="002A76B6" w:rsidRDefault="00C9220F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9220F" w:rsidRPr="002A76B6" w:rsidRDefault="00C9220F" w:rsidP="00071C19">
            <w:pPr>
              <w:pStyle w:val="TableParagraph"/>
              <w:spacing w:line="268" w:lineRule="exact"/>
              <w:ind w:left="93" w:right="72"/>
              <w:jc w:val="center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</w:rPr>
              <w:t>[</w:t>
            </w:r>
            <w:r w:rsidRPr="002A76B6">
              <w:rPr>
                <w:sz w:val="24"/>
                <w:szCs w:val="24"/>
                <w:lang w:val="ru-RU"/>
              </w:rPr>
              <w:t>3, 4</w:t>
            </w:r>
            <w:r w:rsidRPr="002A76B6">
              <w:rPr>
                <w:sz w:val="24"/>
                <w:szCs w:val="24"/>
              </w:rPr>
              <w:t>.</w:t>
            </w:r>
            <w:r w:rsidRPr="002A76B6">
              <w:rPr>
                <w:sz w:val="24"/>
                <w:szCs w:val="24"/>
                <w:lang w:val="ru-RU"/>
              </w:rPr>
              <w:t>8</w:t>
            </w:r>
            <w:r w:rsidRPr="002A76B6">
              <w:rPr>
                <w:sz w:val="24"/>
                <w:szCs w:val="24"/>
              </w:rPr>
              <w:t>]</w:t>
            </w:r>
          </w:p>
        </w:tc>
        <w:tc>
          <w:tcPr>
            <w:tcW w:w="1679" w:type="dxa"/>
          </w:tcPr>
          <w:p w:rsidR="00C9220F" w:rsidRPr="002A76B6" w:rsidRDefault="00C9220F" w:rsidP="005F54D4">
            <w:pPr>
              <w:pStyle w:val="TableParagraph"/>
              <w:spacing w:line="264" w:lineRule="exact"/>
              <w:ind w:right="69"/>
              <w:rPr>
                <w:sz w:val="24"/>
                <w:szCs w:val="24"/>
                <w:lang w:val="ru-RU"/>
              </w:rPr>
            </w:pPr>
            <w:r w:rsidRPr="002A76B6">
              <w:rPr>
                <w:sz w:val="24"/>
                <w:szCs w:val="24"/>
                <w:lang w:val="ru-RU"/>
              </w:rPr>
              <w:t xml:space="preserve">  Деловые игры</w:t>
            </w:r>
          </w:p>
        </w:tc>
      </w:tr>
      <w:tr w:rsidR="00C9220F" w:rsidTr="00071C19">
        <w:trPr>
          <w:trHeight w:val="551"/>
        </w:trPr>
        <w:tc>
          <w:tcPr>
            <w:tcW w:w="816" w:type="dxa"/>
          </w:tcPr>
          <w:p w:rsidR="00C9220F" w:rsidRPr="00C9220F" w:rsidRDefault="00C9220F" w:rsidP="00071C1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7514" w:type="dxa"/>
          </w:tcPr>
          <w:p w:rsidR="00C9220F" w:rsidRPr="002A76B6" w:rsidRDefault="00C9220F" w:rsidP="00C9220F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2A76B6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 </w:t>
            </w:r>
            <w:r w:rsidRPr="002A76B6">
              <w:rPr>
                <w:rFonts w:eastAsiaTheme="minorHAnsi"/>
                <w:bCs/>
                <w:sz w:val="24"/>
                <w:szCs w:val="24"/>
              </w:rPr>
              <w:t>Дистрибьютерство</w:t>
            </w:r>
          </w:p>
        </w:tc>
        <w:tc>
          <w:tcPr>
            <w:tcW w:w="849" w:type="dxa"/>
          </w:tcPr>
          <w:p w:rsidR="00C9220F" w:rsidRPr="002A76B6" w:rsidRDefault="00C9220F" w:rsidP="00071C19">
            <w:pPr>
              <w:pStyle w:val="TableParagraph"/>
              <w:spacing w:line="291" w:lineRule="exact"/>
              <w:ind w:left="36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9220F" w:rsidRPr="002A76B6" w:rsidRDefault="00C9220F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C9220F" w:rsidRPr="00936E1B" w:rsidRDefault="00936E1B" w:rsidP="00071C1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936E1B">
              <w:rPr>
                <w:sz w:val="24"/>
                <w:szCs w:val="24"/>
                <w:lang w:val="ru-RU"/>
              </w:rPr>
              <w:t xml:space="preserve">      1</w:t>
            </w:r>
          </w:p>
        </w:tc>
        <w:tc>
          <w:tcPr>
            <w:tcW w:w="849" w:type="dxa"/>
          </w:tcPr>
          <w:p w:rsidR="00C9220F" w:rsidRPr="002A76B6" w:rsidRDefault="00C9220F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C9220F" w:rsidRPr="002A76B6" w:rsidRDefault="00C9220F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C9220F" w:rsidRPr="002A76B6" w:rsidRDefault="00C9220F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9220F" w:rsidRPr="002A76B6" w:rsidRDefault="00C9220F" w:rsidP="00071C19">
            <w:pPr>
              <w:pStyle w:val="TableParagraph"/>
              <w:spacing w:line="268" w:lineRule="exact"/>
              <w:ind w:left="93" w:right="72"/>
              <w:jc w:val="center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</w:rPr>
              <w:t>[</w:t>
            </w:r>
            <w:r w:rsidRPr="002A76B6">
              <w:rPr>
                <w:sz w:val="24"/>
                <w:szCs w:val="24"/>
                <w:lang w:val="ru-RU"/>
              </w:rPr>
              <w:t>3, 6</w:t>
            </w:r>
            <w:r w:rsidRPr="002A76B6">
              <w:rPr>
                <w:sz w:val="24"/>
                <w:szCs w:val="24"/>
              </w:rPr>
              <w:t>]</w:t>
            </w:r>
          </w:p>
        </w:tc>
        <w:tc>
          <w:tcPr>
            <w:tcW w:w="1679" w:type="dxa"/>
          </w:tcPr>
          <w:p w:rsidR="00C9220F" w:rsidRPr="002A76B6" w:rsidRDefault="00C9220F" w:rsidP="005F54D4">
            <w:pPr>
              <w:pStyle w:val="TableParagraph"/>
              <w:spacing w:line="264" w:lineRule="exact"/>
              <w:ind w:right="69"/>
              <w:rPr>
                <w:sz w:val="24"/>
                <w:szCs w:val="24"/>
                <w:lang w:val="ru-RU"/>
              </w:rPr>
            </w:pPr>
            <w:r w:rsidRPr="002A76B6">
              <w:rPr>
                <w:sz w:val="24"/>
                <w:szCs w:val="24"/>
                <w:lang w:val="ru-RU"/>
              </w:rPr>
              <w:t xml:space="preserve">       Тесты</w:t>
            </w:r>
          </w:p>
        </w:tc>
      </w:tr>
      <w:tr w:rsidR="00C9220F" w:rsidTr="00071C19">
        <w:trPr>
          <w:trHeight w:val="551"/>
        </w:trPr>
        <w:tc>
          <w:tcPr>
            <w:tcW w:w="816" w:type="dxa"/>
          </w:tcPr>
          <w:p w:rsidR="00C9220F" w:rsidRPr="00C9220F" w:rsidRDefault="00C9220F" w:rsidP="00071C1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7514" w:type="dxa"/>
          </w:tcPr>
          <w:p w:rsidR="00C9220F" w:rsidRPr="002A76B6" w:rsidRDefault="00C9220F" w:rsidP="00C9220F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  <w:lang w:val="ru-RU"/>
              </w:rPr>
            </w:pPr>
            <w:r w:rsidRPr="002A76B6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 Особенности правового регулирования рекламы риэлтерских услуг</w:t>
            </w:r>
          </w:p>
        </w:tc>
        <w:tc>
          <w:tcPr>
            <w:tcW w:w="849" w:type="dxa"/>
          </w:tcPr>
          <w:p w:rsidR="00C9220F" w:rsidRPr="002A76B6" w:rsidRDefault="00C9220F" w:rsidP="00071C19">
            <w:pPr>
              <w:pStyle w:val="TableParagraph"/>
              <w:spacing w:line="291" w:lineRule="exact"/>
              <w:ind w:left="360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C9220F" w:rsidRPr="002A76B6" w:rsidRDefault="00C9220F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C9220F" w:rsidRPr="002A76B6" w:rsidRDefault="00C9220F" w:rsidP="00071C19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C9220F" w:rsidRPr="002A76B6" w:rsidRDefault="00C9220F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8" w:type="dxa"/>
          </w:tcPr>
          <w:p w:rsidR="00C9220F" w:rsidRPr="002A76B6" w:rsidRDefault="00C9220F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C9220F" w:rsidRPr="002A76B6" w:rsidRDefault="00C9220F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76" w:type="dxa"/>
          </w:tcPr>
          <w:p w:rsidR="00C9220F" w:rsidRPr="002A76B6" w:rsidRDefault="00C9220F" w:rsidP="00071C19">
            <w:pPr>
              <w:pStyle w:val="TableParagraph"/>
              <w:spacing w:line="268" w:lineRule="exact"/>
              <w:ind w:left="93" w:right="72"/>
              <w:jc w:val="center"/>
              <w:rPr>
                <w:sz w:val="24"/>
                <w:szCs w:val="24"/>
                <w:lang w:val="ru-RU"/>
              </w:rPr>
            </w:pPr>
            <w:r w:rsidRPr="002A76B6">
              <w:rPr>
                <w:sz w:val="24"/>
                <w:szCs w:val="24"/>
              </w:rPr>
              <w:t>[</w:t>
            </w:r>
            <w:r w:rsidRPr="002A76B6">
              <w:rPr>
                <w:sz w:val="24"/>
                <w:szCs w:val="24"/>
                <w:lang w:val="ru-RU"/>
              </w:rPr>
              <w:t>3, 8</w:t>
            </w:r>
            <w:r w:rsidRPr="002A76B6">
              <w:rPr>
                <w:sz w:val="24"/>
                <w:szCs w:val="24"/>
              </w:rPr>
              <w:t>]</w:t>
            </w:r>
          </w:p>
        </w:tc>
        <w:tc>
          <w:tcPr>
            <w:tcW w:w="1679" w:type="dxa"/>
          </w:tcPr>
          <w:p w:rsidR="00C9220F" w:rsidRPr="002A76B6" w:rsidRDefault="00C9220F" w:rsidP="005F54D4">
            <w:pPr>
              <w:pStyle w:val="TableParagraph"/>
              <w:spacing w:line="264" w:lineRule="exact"/>
              <w:ind w:right="69"/>
              <w:rPr>
                <w:sz w:val="24"/>
                <w:szCs w:val="24"/>
                <w:lang w:val="ru-RU"/>
              </w:rPr>
            </w:pPr>
            <w:r w:rsidRPr="002A76B6">
              <w:rPr>
                <w:sz w:val="24"/>
                <w:szCs w:val="24"/>
                <w:lang w:val="ru-RU"/>
              </w:rPr>
              <w:t xml:space="preserve">       Тесты</w:t>
            </w:r>
          </w:p>
        </w:tc>
      </w:tr>
      <w:tr w:rsidR="00C9220F" w:rsidTr="00071C19">
        <w:trPr>
          <w:trHeight w:val="551"/>
        </w:trPr>
        <w:tc>
          <w:tcPr>
            <w:tcW w:w="816" w:type="dxa"/>
          </w:tcPr>
          <w:p w:rsidR="00C9220F" w:rsidRPr="00C9220F" w:rsidRDefault="00C9220F" w:rsidP="00071C1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7514" w:type="dxa"/>
          </w:tcPr>
          <w:p w:rsidR="00C9220F" w:rsidRPr="002A76B6" w:rsidRDefault="00F6626D" w:rsidP="00C9220F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  <w:lang w:val="ru-RU"/>
              </w:rPr>
            </w:pPr>
            <w:r w:rsidRPr="002A76B6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 </w:t>
            </w:r>
            <w:r w:rsidR="00C9220F" w:rsidRPr="002A76B6">
              <w:rPr>
                <w:rFonts w:eastAsiaTheme="minorHAnsi"/>
                <w:bCs/>
                <w:sz w:val="24"/>
                <w:szCs w:val="24"/>
                <w:lang w:val="ru-RU"/>
              </w:rPr>
              <w:t>Международное торговое представительство как разновидность</w:t>
            </w:r>
            <w:r w:rsidRPr="002A76B6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r w:rsidR="00C9220F" w:rsidRPr="002A76B6">
              <w:rPr>
                <w:rFonts w:eastAsiaTheme="minorHAnsi"/>
                <w:bCs/>
                <w:sz w:val="24"/>
                <w:szCs w:val="24"/>
                <w:lang w:val="ru-RU"/>
              </w:rPr>
              <w:t>торгового посредничества</w:t>
            </w:r>
          </w:p>
        </w:tc>
        <w:tc>
          <w:tcPr>
            <w:tcW w:w="849" w:type="dxa"/>
          </w:tcPr>
          <w:p w:rsidR="00C9220F" w:rsidRPr="002A76B6" w:rsidRDefault="00C9220F" w:rsidP="00071C19">
            <w:pPr>
              <w:pStyle w:val="TableParagraph"/>
              <w:spacing w:line="291" w:lineRule="exact"/>
              <w:ind w:left="360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C9220F" w:rsidRPr="002A76B6" w:rsidRDefault="00C9220F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C9220F" w:rsidRPr="002A76B6" w:rsidRDefault="00936E1B" w:rsidP="00071C1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  <w:r w:rsidR="002A76B6" w:rsidRPr="002A76B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49" w:type="dxa"/>
          </w:tcPr>
          <w:p w:rsidR="00C9220F" w:rsidRPr="002A76B6" w:rsidRDefault="00C9220F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8" w:type="dxa"/>
          </w:tcPr>
          <w:p w:rsidR="00C9220F" w:rsidRPr="002A76B6" w:rsidRDefault="00C9220F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C9220F" w:rsidRPr="002A76B6" w:rsidRDefault="00C9220F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76" w:type="dxa"/>
          </w:tcPr>
          <w:p w:rsidR="00C9220F" w:rsidRPr="002A76B6" w:rsidRDefault="00F6626D" w:rsidP="00071C19">
            <w:pPr>
              <w:pStyle w:val="TableParagraph"/>
              <w:spacing w:line="268" w:lineRule="exact"/>
              <w:ind w:left="93" w:right="72"/>
              <w:jc w:val="center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</w:rPr>
              <w:t>[</w:t>
            </w:r>
            <w:r w:rsidRPr="002A76B6">
              <w:rPr>
                <w:sz w:val="24"/>
                <w:szCs w:val="24"/>
                <w:lang w:val="ru-RU"/>
              </w:rPr>
              <w:t>3, 4</w:t>
            </w:r>
            <w:r w:rsidRPr="002A76B6">
              <w:rPr>
                <w:sz w:val="24"/>
                <w:szCs w:val="24"/>
              </w:rPr>
              <w:t>.</w:t>
            </w:r>
            <w:r w:rsidRPr="002A76B6">
              <w:rPr>
                <w:sz w:val="24"/>
                <w:szCs w:val="24"/>
                <w:lang w:val="ru-RU"/>
              </w:rPr>
              <w:t xml:space="preserve"> 5, 8</w:t>
            </w:r>
            <w:r w:rsidRPr="002A76B6">
              <w:rPr>
                <w:sz w:val="24"/>
                <w:szCs w:val="24"/>
              </w:rPr>
              <w:t>]</w:t>
            </w:r>
          </w:p>
        </w:tc>
        <w:tc>
          <w:tcPr>
            <w:tcW w:w="1679" w:type="dxa"/>
          </w:tcPr>
          <w:p w:rsidR="00C9220F" w:rsidRPr="002A76B6" w:rsidRDefault="00F6626D" w:rsidP="005F54D4">
            <w:pPr>
              <w:pStyle w:val="TableParagraph"/>
              <w:spacing w:line="264" w:lineRule="exact"/>
              <w:ind w:right="69"/>
              <w:rPr>
                <w:sz w:val="24"/>
                <w:szCs w:val="24"/>
                <w:lang w:val="ru-RU"/>
              </w:rPr>
            </w:pPr>
            <w:r w:rsidRPr="002A76B6">
              <w:rPr>
                <w:sz w:val="24"/>
                <w:szCs w:val="24"/>
                <w:lang w:val="ru-RU"/>
              </w:rPr>
              <w:t xml:space="preserve"> Выступления с   докладами</w:t>
            </w:r>
          </w:p>
        </w:tc>
      </w:tr>
      <w:tr w:rsidR="00F6626D" w:rsidTr="00071C19">
        <w:trPr>
          <w:trHeight w:val="551"/>
        </w:trPr>
        <w:tc>
          <w:tcPr>
            <w:tcW w:w="816" w:type="dxa"/>
          </w:tcPr>
          <w:p w:rsidR="00F6626D" w:rsidRPr="00F6626D" w:rsidRDefault="00F6626D" w:rsidP="00071C1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7514" w:type="dxa"/>
          </w:tcPr>
          <w:p w:rsidR="00F6626D" w:rsidRPr="002A76B6" w:rsidRDefault="00F6626D" w:rsidP="00C9220F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2A76B6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Франчайзинг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 в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международной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торговле</w:t>
            </w:r>
            <w:proofErr w:type="spellEnd"/>
          </w:p>
        </w:tc>
        <w:tc>
          <w:tcPr>
            <w:tcW w:w="849" w:type="dxa"/>
          </w:tcPr>
          <w:p w:rsidR="00F6626D" w:rsidRPr="002A76B6" w:rsidRDefault="00F6626D" w:rsidP="00071C19">
            <w:pPr>
              <w:pStyle w:val="TableParagraph"/>
              <w:spacing w:line="291" w:lineRule="exact"/>
              <w:ind w:left="36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F6626D" w:rsidRPr="002A76B6" w:rsidRDefault="00F6626D" w:rsidP="00071C19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F6626D" w:rsidRPr="002A76B6" w:rsidRDefault="00F6626D" w:rsidP="00071C19">
            <w:pPr>
              <w:pStyle w:val="TableParagraph"/>
              <w:spacing w:line="268" w:lineRule="exact"/>
              <w:ind w:left="93" w:right="72"/>
              <w:jc w:val="center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</w:rPr>
              <w:t>[</w:t>
            </w:r>
            <w:r w:rsidRPr="002A76B6">
              <w:rPr>
                <w:sz w:val="24"/>
                <w:szCs w:val="24"/>
                <w:lang w:val="ru-RU"/>
              </w:rPr>
              <w:t>3, 4</w:t>
            </w:r>
            <w:r w:rsidRPr="002A76B6">
              <w:rPr>
                <w:sz w:val="24"/>
                <w:szCs w:val="24"/>
              </w:rPr>
              <w:t>.</w:t>
            </w:r>
            <w:r w:rsidRPr="002A76B6">
              <w:rPr>
                <w:sz w:val="24"/>
                <w:szCs w:val="24"/>
                <w:lang w:val="ru-RU"/>
              </w:rPr>
              <w:t xml:space="preserve"> 8</w:t>
            </w:r>
            <w:r w:rsidRPr="002A76B6">
              <w:rPr>
                <w:sz w:val="24"/>
                <w:szCs w:val="24"/>
              </w:rPr>
              <w:t>]</w:t>
            </w:r>
          </w:p>
        </w:tc>
        <w:tc>
          <w:tcPr>
            <w:tcW w:w="1679" w:type="dxa"/>
          </w:tcPr>
          <w:p w:rsidR="00F6626D" w:rsidRPr="002A76B6" w:rsidRDefault="00F6626D" w:rsidP="005F54D4">
            <w:pPr>
              <w:pStyle w:val="TableParagraph"/>
              <w:spacing w:line="264" w:lineRule="exact"/>
              <w:ind w:right="69"/>
              <w:rPr>
                <w:sz w:val="24"/>
                <w:szCs w:val="24"/>
                <w:lang w:val="ru-RU"/>
              </w:rPr>
            </w:pPr>
            <w:r w:rsidRPr="002A76B6">
              <w:rPr>
                <w:sz w:val="24"/>
                <w:szCs w:val="24"/>
                <w:lang w:val="ru-RU"/>
              </w:rPr>
              <w:t xml:space="preserve">  Кроссворд</w:t>
            </w:r>
          </w:p>
        </w:tc>
      </w:tr>
      <w:tr w:rsidR="00F6626D" w:rsidTr="00071C19">
        <w:trPr>
          <w:trHeight w:val="551"/>
        </w:trPr>
        <w:tc>
          <w:tcPr>
            <w:tcW w:w="816" w:type="dxa"/>
          </w:tcPr>
          <w:p w:rsidR="00F6626D" w:rsidRPr="00F6626D" w:rsidRDefault="00F6626D" w:rsidP="00071C1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7514" w:type="dxa"/>
          </w:tcPr>
          <w:p w:rsidR="00F6626D" w:rsidRPr="002A76B6" w:rsidRDefault="00F6626D" w:rsidP="00C9220F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2A76B6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Международный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консорциум</w:t>
            </w:r>
            <w:proofErr w:type="spellEnd"/>
          </w:p>
        </w:tc>
        <w:tc>
          <w:tcPr>
            <w:tcW w:w="849" w:type="dxa"/>
          </w:tcPr>
          <w:p w:rsidR="00F6626D" w:rsidRPr="002A76B6" w:rsidRDefault="00F6626D" w:rsidP="00071C19">
            <w:pPr>
              <w:pStyle w:val="TableParagraph"/>
              <w:spacing w:line="291" w:lineRule="exact"/>
              <w:ind w:left="36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F6626D" w:rsidRPr="00936E1B" w:rsidRDefault="00936E1B" w:rsidP="00071C1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936E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49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F6626D" w:rsidRPr="002A76B6" w:rsidRDefault="00F6626D" w:rsidP="00071C19">
            <w:pPr>
              <w:pStyle w:val="TableParagraph"/>
              <w:spacing w:line="268" w:lineRule="exact"/>
              <w:ind w:left="93" w:right="72"/>
              <w:jc w:val="center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</w:rPr>
              <w:t>[</w:t>
            </w:r>
            <w:r w:rsidRPr="002A76B6">
              <w:rPr>
                <w:sz w:val="24"/>
                <w:szCs w:val="24"/>
                <w:lang w:val="ru-RU"/>
              </w:rPr>
              <w:t>3, 4</w:t>
            </w:r>
            <w:r w:rsidRPr="002A76B6">
              <w:rPr>
                <w:sz w:val="24"/>
                <w:szCs w:val="24"/>
              </w:rPr>
              <w:t>.</w:t>
            </w:r>
            <w:r w:rsidRPr="002A76B6">
              <w:rPr>
                <w:sz w:val="24"/>
                <w:szCs w:val="24"/>
                <w:lang w:val="ru-RU"/>
              </w:rPr>
              <w:t xml:space="preserve"> 5, 6, 8</w:t>
            </w:r>
            <w:r w:rsidRPr="002A76B6">
              <w:rPr>
                <w:sz w:val="24"/>
                <w:szCs w:val="24"/>
              </w:rPr>
              <w:t>]</w:t>
            </w:r>
          </w:p>
        </w:tc>
        <w:tc>
          <w:tcPr>
            <w:tcW w:w="1679" w:type="dxa"/>
          </w:tcPr>
          <w:p w:rsidR="00F6626D" w:rsidRPr="002A76B6" w:rsidRDefault="00F6626D" w:rsidP="005F54D4">
            <w:pPr>
              <w:pStyle w:val="TableParagraph"/>
              <w:spacing w:line="264" w:lineRule="exact"/>
              <w:ind w:right="69"/>
              <w:rPr>
                <w:sz w:val="24"/>
                <w:szCs w:val="24"/>
                <w:lang w:val="ru-RU"/>
              </w:rPr>
            </w:pPr>
            <w:r w:rsidRPr="002A76B6">
              <w:rPr>
                <w:sz w:val="24"/>
                <w:szCs w:val="24"/>
                <w:lang w:val="ru-RU"/>
              </w:rPr>
              <w:t xml:space="preserve">  Написание    рефератов</w:t>
            </w:r>
          </w:p>
        </w:tc>
      </w:tr>
      <w:tr w:rsidR="00F6626D" w:rsidTr="00071C19">
        <w:trPr>
          <w:trHeight w:val="551"/>
        </w:trPr>
        <w:tc>
          <w:tcPr>
            <w:tcW w:w="816" w:type="dxa"/>
          </w:tcPr>
          <w:p w:rsidR="00F6626D" w:rsidRPr="00F6626D" w:rsidRDefault="00F6626D" w:rsidP="00071C1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7514" w:type="dxa"/>
          </w:tcPr>
          <w:p w:rsidR="00F6626D" w:rsidRPr="002A76B6" w:rsidRDefault="00F6626D" w:rsidP="00C9220F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2A76B6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Международный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лизинг</w:t>
            </w:r>
            <w:proofErr w:type="spellEnd"/>
          </w:p>
        </w:tc>
        <w:tc>
          <w:tcPr>
            <w:tcW w:w="849" w:type="dxa"/>
          </w:tcPr>
          <w:p w:rsidR="00F6626D" w:rsidRPr="002A76B6" w:rsidRDefault="002A76B6" w:rsidP="00071C19">
            <w:pPr>
              <w:pStyle w:val="TableParagraph"/>
              <w:spacing w:line="291" w:lineRule="exact"/>
              <w:ind w:left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F6626D" w:rsidRPr="002A76B6" w:rsidRDefault="00F6626D" w:rsidP="00071C19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F6626D" w:rsidRPr="002A76B6" w:rsidRDefault="00F6626D" w:rsidP="00071C19">
            <w:pPr>
              <w:pStyle w:val="TableParagraph"/>
              <w:spacing w:line="268" w:lineRule="exact"/>
              <w:ind w:left="93" w:right="72"/>
              <w:jc w:val="center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</w:rPr>
              <w:t>[</w:t>
            </w:r>
            <w:r w:rsidRPr="002A76B6">
              <w:rPr>
                <w:sz w:val="24"/>
                <w:szCs w:val="24"/>
                <w:lang w:val="ru-RU"/>
              </w:rPr>
              <w:t>4</w:t>
            </w:r>
            <w:r w:rsidRPr="002A76B6">
              <w:rPr>
                <w:sz w:val="24"/>
                <w:szCs w:val="24"/>
              </w:rPr>
              <w:t>.</w:t>
            </w:r>
            <w:r w:rsidRPr="002A76B6">
              <w:rPr>
                <w:sz w:val="24"/>
                <w:szCs w:val="24"/>
                <w:lang w:val="ru-RU"/>
              </w:rPr>
              <w:t xml:space="preserve"> 6, 10</w:t>
            </w:r>
            <w:r w:rsidRPr="002A76B6">
              <w:rPr>
                <w:sz w:val="24"/>
                <w:szCs w:val="24"/>
              </w:rPr>
              <w:t>]</w:t>
            </w:r>
          </w:p>
        </w:tc>
        <w:tc>
          <w:tcPr>
            <w:tcW w:w="1679" w:type="dxa"/>
          </w:tcPr>
          <w:p w:rsidR="00F6626D" w:rsidRPr="002A76B6" w:rsidRDefault="00F6626D" w:rsidP="005F54D4">
            <w:pPr>
              <w:pStyle w:val="TableParagraph"/>
              <w:spacing w:line="264" w:lineRule="exact"/>
              <w:ind w:right="69"/>
              <w:rPr>
                <w:sz w:val="24"/>
                <w:szCs w:val="24"/>
                <w:lang w:val="ru-RU"/>
              </w:rPr>
            </w:pPr>
            <w:r w:rsidRPr="002A76B6">
              <w:rPr>
                <w:sz w:val="24"/>
                <w:szCs w:val="24"/>
                <w:lang w:val="ru-RU"/>
              </w:rPr>
              <w:t xml:space="preserve"> Тесты, деловые игры</w:t>
            </w:r>
          </w:p>
        </w:tc>
      </w:tr>
      <w:tr w:rsidR="00F6626D" w:rsidTr="00071C19">
        <w:trPr>
          <w:trHeight w:val="551"/>
        </w:trPr>
        <w:tc>
          <w:tcPr>
            <w:tcW w:w="816" w:type="dxa"/>
          </w:tcPr>
          <w:p w:rsidR="00F6626D" w:rsidRPr="00F6626D" w:rsidRDefault="00F6626D" w:rsidP="00071C1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7514" w:type="dxa"/>
          </w:tcPr>
          <w:p w:rsidR="00F6626D" w:rsidRPr="002A76B6" w:rsidRDefault="00F6626D" w:rsidP="00C9220F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2A76B6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Международный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факторинг</w:t>
            </w:r>
            <w:proofErr w:type="spellEnd"/>
          </w:p>
        </w:tc>
        <w:tc>
          <w:tcPr>
            <w:tcW w:w="849" w:type="dxa"/>
          </w:tcPr>
          <w:p w:rsidR="00F6626D" w:rsidRPr="002A76B6" w:rsidRDefault="00F6626D" w:rsidP="00071C19">
            <w:pPr>
              <w:pStyle w:val="TableParagraph"/>
              <w:spacing w:line="291" w:lineRule="exact"/>
              <w:ind w:left="36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F6626D" w:rsidRPr="002A76B6" w:rsidRDefault="00F6626D" w:rsidP="00071C19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F6626D" w:rsidRPr="002A76B6" w:rsidRDefault="00F6626D" w:rsidP="00071C19">
            <w:pPr>
              <w:pStyle w:val="TableParagraph"/>
              <w:spacing w:line="268" w:lineRule="exact"/>
              <w:ind w:left="93" w:right="72"/>
              <w:jc w:val="center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</w:rPr>
              <w:t>[</w:t>
            </w:r>
            <w:r w:rsidRPr="002A76B6">
              <w:rPr>
                <w:sz w:val="24"/>
                <w:szCs w:val="24"/>
                <w:lang w:val="ru-RU"/>
              </w:rPr>
              <w:t>4</w:t>
            </w:r>
            <w:r w:rsidRPr="002A76B6">
              <w:rPr>
                <w:sz w:val="24"/>
                <w:szCs w:val="24"/>
              </w:rPr>
              <w:t>.</w:t>
            </w:r>
            <w:r w:rsidRPr="002A76B6">
              <w:rPr>
                <w:sz w:val="24"/>
                <w:szCs w:val="24"/>
                <w:lang w:val="ru-RU"/>
              </w:rPr>
              <w:t xml:space="preserve"> 6, 10</w:t>
            </w:r>
            <w:r w:rsidRPr="002A76B6">
              <w:rPr>
                <w:sz w:val="24"/>
                <w:szCs w:val="24"/>
              </w:rPr>
              <w:t>]</w:t>
            </w:r>
          </w:p>
        </w:tc>
        <w:tc>
          <w:tcPr>
            <w:tcW w:w="1679" w:type="dxa"/>
          </w:tcPr>
          <w:p w:rsidR="00F6626D" w:rsidRPr="002A76B6" w:rsidRDefault="00F6626D" w:rsidP="005F54D4">
            <w:pPr>
              <w:pStyle w:val="TableParagraph"/>
              <w:spacing w:line="264" w:lineRule="exact"/>
              <w:ind w:right="69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  <w:lang w:val="ru-RU"/>
              </w:rPr>
              <w:t xml:space="preserve"> Написание    рефератов</w:t>
            </w:r>
          </w:p>
        </w:tc>
      </w:tr>
      <w:tr w:rsidR="00F6626D" w:rsidTr="009A5B3D">
        <w:trPr>
          <w:trHeight w:val="331"/>
        </w:trPr>
        <w:tc>
          <w:tcPr>
            <w:tcW w:w="816" w:type="dxa"/>
          </w:tcPr>
          <w:p w:rsidR="00F6626D" w:rsidRDefault="00F6626D" w:rsidP="00071C1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7514" w:type="dxa"/>
          </w:tcPr>
          <w:p w:rsidR="00F6626D" w:rsidRPr="002A76B6" w:rsidRDefault="00F6626D" w:rsidP="00C9220F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2A76B6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A76B6">
              <w:rPr>
                <w:rFonts w:eastAsiaTheme="minorHAnsi"/>
                <w:b/>
                <w:bCs/>
                <w:sz w:val="24"/>
                <w:szCs w:val="24"/>
              </w:rPr>
              <w:t>Раздел</w:t>
            </w:r>
            <w:proofErr w:type="spellEnd"/>
            <w:r w:rsidRPr="002A76B6">
              <w:rPr>
                <w:rFonts w:eastAsiaTheme="minorHAnsi"/>
                <w:b/>
                <w:bCs/>
                <w:sz w:val="24"/>
                <w:szCs w:val="24"/>
              </w:rPr>
              <w:t xml:space="preserve"> 3. </w:t>
            </w:r>
            <w:proofErr w:type="spellStart"/>
            <w:r w:rsidRPr="002A76B6">
              <w:rPr>
                <w:rFonts w:eastAsiaTheme="minorHAnsi"/>
                <w:b/>
                <w:bCs/>
                <w:sz w:val="24"/>
                <w:szCs w:val="24"/>
              </w:rPr>
              <w:t>Инвестиционная</w:t>
            </w:r>
            <w:proofErr w:type="spellEnd"/>
            <w:r w:rsidRPr="002A76B6">
              <w:rPr>
                <w:rFonts w:eastAsia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76B6">
              <w:rPr>
                <w:rFonts w:eastAsiaTheme="minorHAnsi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849" w:type="dxa"/>
          </w:tcPr>
          <w:p w:rsidR="00F6626D" w:rsidRPr="002A76B6" w:rsidRDefault="00F6626D" w:rsidP="00071C19">
            <w:pPr>
              <w:pStyle w:val="TableParagraph"/>
              <w:spacing w:line="291" w:lineRule="exact"/>
              <w:ind w:left="36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F6626D" w:rsidRPr="002A76B6" w:rsidRDefault="00F6626D" w:rsidP="00071C19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F6626D" w:rsidRPr="002A76B6" w:rsidRDefault="00F6626D" w:rsidP="00071C19">
            <w:pPr>
              <w:pStyle w:val="TableParagraph"/>
              <w:spacing w:line="268" w:lineRule="exact"/>
              <w:ind w:left="93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F6626D" w:rsidRPr="002A76B6" w:rsidRDefault="00F6626D" w:rsidP="005F54D4">
            <w:pPr>
              <w:pStyle w:val="TableParagraph"/>
              <w:spacing w:line="264" w:lineRule="exact"/>
              <w:ind w:right="69"/>
              <w:rPr>
                <w:sz w:val="24"/>
                <w:szCs w:val="24"/>
              </w:rPr>
            </w:pPr>
          </w:p>
        </w:tc>
      </w:tr>
      <w:tr w:rsidR="00F6626D" w:rsidTr="00071C19">
        <w:trPr>
          <w:trHeight w:val="551"/>
        </w:trPr>
        <w:tc>
          <w:tcPr>
            <w:tcW w:w="816" w:type="dxa"/>
          </w:tcPr>
          <w:p w:rsidR="00F6626D" w:rsidRPr="00F6626D" w:rsidRDefault="00F6626D" w:rsidP="00071C1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7514" w:type="dxa"/>
          </w:tcPr>
          <w:p w:rsidR="00F6626D" w:rsidRPr="002A76B6" w:rsidRDefault="00F6626D" w:rsidP="00F6626D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  <w:lang w:val="ru-RU"/>
              </w:rPr>
            </w:pPr>
            <w:r w:rsidRPr="002A76B6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 Правовая природа основных понятий в сфере инвестиционной деятельности</w:t>
            </w:r>
            <w:bookmarkStart w:id="0" w:name="_GoBack"/>
            <w:bookmarkEnd w:id="0"/>
          </w:p>
        </w:tc>
        <w:tc>
          <w:tcPr>
            <w:tcW w:w="849" w:type="dxa"/>
          </w:tcPr>
          <w:p w:rsidR="00F6626D" w:rsidRPr="002A76B6" w:rsidRDefault="00F6626D" w:rsidP="00071C19">
            <w:pPr>
              <w:pStyle w:val="TableParagraph"/>
              <w:spacing w:line="291" w:lineRule="exact"/>
              <w:ind w:left="360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F6626D" w:rsidRPr="002A76B6" w:rsidRDefault="00F6626D" w:rsidP="00071C19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8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76" w:type="dxa"/>
          </w:tcPr>
          <w:p w:rsidR="00F6626D" w:rsidRPr="002A76B6" w:rsidRDefault="00F6626D" w:rsidP="00071C19">
            <w:pPr>
              <w:pStyle w:val="TableParagraph"/>
              <w:spacing w:line="268" w:lineRule="exact"/>
              <w:ind w:left="93" w:right="72"/>
              <w:jc w:val="center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</w:rPr>
              <w:t>[</w:t>
            </w:r>
            <w:r w:rsidRPr="002A76B6">
              <w:rPr>
                <w:sz w:val="24"/>
                <w:szCs w:val="24"/>
                <w:lang w:val="ru-RU"/>
              </w:rPr>
              <w:t>4</w:t>
            </w:r>
            <w:r w:rsidRPr="002A76B6">
              <w:rPr>
                <w:sz w:val="24"/>
                <w:szCs w:val="24"/>
              </w:rPr>
              <w:t>.</w:t>
            </w:r>
            <w:r w:rsidRPr="002A76B6">
              <w:rPr>
                <w:sz w:val="24"/>
                <w:szCs w:val="24"/>
                <w:lang w:val="ru-RU"/>
              </w:rPr>
              <w:t xml:space="preserve"> 8</w:t>
            </w:r>
            <w:r w:rsidRPr="002A76B6">
              <w:rPr>
                <w:sz w:val="24"/>
                <w:szCs w:val="24"/>
              </w:rPr>
              <w:t>]</w:t>
            </w:r>
          </w:p>
        </w:tc>
        <w:tc>
          <w:tcPr>
            <w:tcW w:w="1679" w:type="dxa"/>
          </w:tcPr>
          <w:p w:rsidR="00F6626D" w:rsidRPr="002A76B6" w:rsidRDefault="00F6626D" w:rsidP="005F54D4">
            <w:pPr>
              <w:pStyle w:val="TableParagraph"/>
              <w:spacing w:line="264" w:lineRule="exact"/>
              <w:ind w:right="69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  <w:lang w:val="ru-RU"/>
              </w:rPr>
              <w:t>Написание    рефератов</w:t>
            </w:r>
          </w:p>
        </w:tc>
      </w:tr>
      <w:tr w:rsidR="00F6626D" w:rsidTr="00071C19">
        <w:trPr>
          <w:trHeight w:val="551"/>
        </w:trPr>
        <w:tc>
          <w:tcPr>
            <w:tcW w:w="816" w:type="dxa"/>
          </w:tcPr>
          <w:p w:rsidR="00F6626D" w:rsidRPr="00F6626D" w:rsidRDefault="00F6626D" w:rsidP="00071C1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7514" w:type="dxa"/>
          </w:tcPr>
          <w:p w:rsidR="00F6626D" w:rsidRPr="002A76B6" w:rsidRDefault="00F6626D" w:rsidP="00F6626D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  <w:lang w:val="ru-RU"/>
              </w:rPr>
            </w:pPr>
            <w:r w:rsidRPr="002A76B6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 Правовое регулирование инвестиционной деятельности за  рубежом</w:t>
            </w:r>
          </w:p>
        </w:tc>
        <w:tc>
          <w:tcPr>
            <w:tcW w:w="849" w:type="dxa"/>
          </w:tcPr>
          <w:p w:rsidR="00F6626D" w:rsidRPr="002A76B6" w:rsidRDefault="002A76B6" w:rsidP="00071C19">
            <w:pPr>
              <w:pStyle w:val="TableParagraph"/>
              <w:spacing w:line="291" w:lineRule="exact"/>
              <w:ind w:left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F6626D" w:rsidRPr="002A76B6" w:rsidRDefault="00F6626D" w:rsidP="00071C19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8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76" w:type="dxa"/>
          </w:tcPr>
          <w:p w:rsidR="00F6626D" w:rsidRPr="002A76B6" w:rsidRDefault="00F6626D" w:rsidP="00071C19">
            <w:pPr>
              <w:pStyle w:val="TableParagraph"/>
              <w:spacing w:line="268" w:lineRule="exact"/>
              <w:ind w:left="93" w:right="72"/>
              <w:jc w:val="center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</w:rPr>
              <w:t>[</w:t>
            </w:r>
            <w:r w:rsidRPr="002A76B6">
              <w:rPr>
                <w:sz w:val="24"/>
                <w:szCs w:val="24"/>
                <w:lang w:val="ru-RU"/>
              </w:rPr>
              <w:t>4</w:t>
            </w:r>
            <w:r w:rsidRPr="002A76B6">
              <w:rPr>
                <w:sz w:val="24"/>
                <w:szCs w:val="24"/>
              </w:rPr>
              <w:t>.</w:t>
            </w:r>
            <w:r w:rsidRPr="002A76B6">
              <w:rPr>
                <w:sz w:val="24"/>
                <w:szCs w:val="24"/>
                <w:lang w:val="ru-RU"/>
              </w:rPr>
              <w:t xml:space="preserve"> 9, 11</w:t>
            </w:r>
            <w:r w:rsidRPr="002A76B6">
              <w:rPr>
                <w:sz w:val="24"/>
                <w:szCs w:val="24"/>
              </w:rPr>
              <w:t>]</w:t>
            </w:r>
          </w:p>
        </w:tc>
        <w:tc>
          <w:tcPr>
            <w:tcW w:w="1679" w:type="dxa"/>
          </w:tcPr>
          <w:p w:rsidR="00F6626D" w:rsidRPr="002A76B6" w:rsidRDefault="00F6626D" w:rsidP="005F54D4">
            <w:pPr>
              <w:pStyle w:val="TableParagraph"/>
              <w:spacing w:line="264" w:lineRule="exact"/>
              <w:ind w:right="69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  <w:lang w:val="ru-RU"/>
              </w:rPr>
              <w:t>Написание    рефератов</w:t>
            </w:r>
          </w:p>
        </w:tc>
      </w:tr>
      <w:tr w:rsidR="00F6626D" w:rsidTr="00071C19">
        <w:trPr>
          <w:trHeight w:val="551"/>
        </w:trPr>
        <w:tc>
          <w:tcPr>
            <w:tcW w:w="816" w:type="dxa"/>
          </w:tcPr>
          <w:p w:rsidR="00F6626D" w:rsidRPr="00F6626D" w:rsidRDefault="00F6626D" w:rsidP="00071C1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7514" w:type="dxa"/>
          </w:tcPr>
          <w:p w:rsidR="00F6626D" w:rsidRPr="002A76B6" w:rsidRDefault="00F6626D" w:rsidP="00F6626D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2A76B6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Правовая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природа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инвестиционных</w:t>
            </w:r>
            <w:proofErr w:type="spellEnd"/>
            <w:r w:rsidRPr="002A76B6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договоров</w:t>
            </w:r>
            <w:proofErr w:type="spellEnd"/>
          </w:p>
        </w:tc>
        <w:tc>
          <w:tcPr>
            <w:tcW w:w="849" w:type="dxa"/>
          </w:tcPr>
          <w:p w:rsidR="00F6626D" w:rsidRPr="002A76B6" w:rsidRDefault="002A76B6" w:rsidP="00071C19">
            <w:pPr>
              <w:pStyle w:val="TableParagraph"/>
              <w:spacing w:line="291" w:lineRule="exact"/>
              <w:ind w:left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F6626D" w:rsidRPr="002A76B6" w:rsidRDefault="00F6626D" w:rsidP="00071C19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F6626D" w:rsidRPr="002A76B6" w:rsidRDefault="00F6626D" w:rsidP="00071C19">
            <w:pPr>
              <w:pStyle w:val="TableParagraph"/>
              <w:spacing w:line="268" w:lineRule="exact"/>
              <w:ind w:left="93" w:right="72"/>
              <w:jc w:val="center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</w:rPr>
              <w:t>[</w:t>
            </w:r>
            <w:r w:rsidRPr="002A76B6">
              <w:rPr>
                <w:sz w:val="24"/>
                <w:szCs w:val="24"/>
                <w:lang w:val="ru-RU"/>
              </w:rPr>
              <w:t>1-5</w:t>
            </w:r>
            <w:r w:rsidRPr="002A76B6">
              <w:rPr>
                <w:sz w:val="24"/>
                <w:szCs w:val="24"/>
              </w:rPr>
              <w:t>.</w:t>
            </w:r>
            <w:r w:rsidRPr="002A76B6">
              <w:rPr>
                <w:sz w:val="24"/>
                <w:szCs w:val="24"/>
                <w:lang w:val="ru-RU"/>
              </w:rPr>
              <w:t xml:space="preserve"> 7-8</w:t>
            </w:r>
            <w:r w:rsidRPr="002A76B6">
              <w:rPr>
                <w:sz w:val="24"/>
                <w:szCs w:val="24"/>
              </w:rPr>
              <w:t>]</w:t>
            </w:r>
          </w:p>
        </w:tc>
        <w:tc>
          <w:tcPr>
            <w:tcW w:w="1679" w:type="dxa"/>
          </w:tcPr>
          <w:p w:rsidR="00F6626D" w:rsidRPr="002A76B6" w:rsidRDefault="00F6626D" w:rsidP="005F54D4">
            <w:pPr>
              <w:pStyle w:val="TableParagraph"/>
              <w:spacing w:line="264" w:lineRule="exact"/>
              <w:ind w:right="69"/>
              <w:rPr>
                <w:sz w:val="24"/>
                <w:szCs w:val="24"/>
                <w:lang w:val="ru-RU"/>
              </w:rPr>
            </w:pPr>
            <w:r w:rsidRPr="002A76B6">
              <w:rPr>
                <w:sz w:val="24"/>
                <w:szCs w:val="24"/>
                <w:lang w:val="ru-RU"/>
              </w:rPr>
              <w:t xml:space="preserve"> Тесты</w:t>
            </w:r>
          </w:p>
        </w:tc>
      </w:tr>
      <w:tr w:rsidR="00F6626D" w:rsidTr="00071C19">
        <w:trPr>
          <w:trHeight w:val="551"/>
        </w:trPr>
        <w:tc>
          <w:tcPr>
            <w:tcW w:w="816" w:type="dxa"/>
          </w:tcPr>
          <w:p w:rsidR="00F6626D" w:rsidRPr="00F6626D" w:rsidRDefault="00F6626D" w:rsidP="00071C1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7514" w:type="dxa"/>
          </w:tcPr>
          <w:p w:rsidR="00F6626D" w:rsidRPr="002A76B6" w:rsidRDefault="002A76B6" w:rsidP="00F6626D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  <w:lang w:val="ru-RU"/>
              </w:rPr>
            </w:pPr>
            <w:r w:rsidRPr="002A76B6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 </w:t>
            </w:r>
            <w:r w:rsidR="00F6626D" w:rsidRPr="002A76B6">
              <w:rPr>
                <w:rFonts w:eastAsiaTheme="minorHAnsi"/>
                <w:bCs/>
                <w:sz w:val="24"/>
                <w:szCs w:val="24"/>
                <w:lang w:val="ru-RU"/>
              </w:rPr>
              <w:t>Правовое регулирование концессий в Республике Беларусь и</w:t>
            </w:r>
            <w:r w:rsidRPr="002A76B6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</w:t>
            </w:r>
            <w:r w:rsidR="00F6626D" w:rsidRPr="002A76B6">
              <w:rPr>
                <w:rFonts w:eastAsiaTheme="minorHAnsi"/>
                <w:bCs/>
                <w:sz w:val="24"/>
                <w:szCs w:val="24"/>
                <w:lang w:val="ru-RU"/>
              </w:rPr>
              <w:t>зарубежных странах</w:t>
            </w:r>
          </w:p>
        </w:tc>
        <w:tc>
          <w:tcPr>
            <w:tcW w:w="849" w:type="dxa"/>
          </w:tcPr>
          <w:p w:rsidR="00F6626D" w:rsidRPr="002A76B6" w:rsidRDefault="00F6626D" w:rsidP="00071C19">
            <w:pPr>
              <w:pStyle w:val="TableParagraph"/>
              <w:spacing w:line="291" w:lineRule="exact"/>
              <w:ind w:left="360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F6626D" w:rsidRPr="002A76B6" w:rsidRDefault="00936E1B" w:rsidP="00071C19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</w:t>
            </w:r>
          </w:p>
        </w:tc>
        <w:tc>
          <w:tcPr>
            <w:tcW w:w="849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8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F6626D" w:rsidRPr="002A76B6" w:rsidRDefault="00F6626D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76" w:type="dxa"/>
          </w:tcPr>
          <w:p w:rsidR="00F6626D" w:rsidRPr="002A76B6" w:rsidRDefault="002A76B6" w:rsidP="00071C19">
            <w:pPr>
              <w:pStyle w:val="TableParagraph"/>
              <w:spacing w:line="268" w:lineRule="exact"/>
              <w:ind w:left="93" w:right="72"/>
              <w:jc w:val="center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</w:rPr>
              <w:t>[</w:t>
            </w:r>
            <w:r w:rsidRPr="002A76B6">
              <w:rPr>
                <w:sz w:val="24"/>
                <w:szCs w:val="24"/>
                <w:lang w:val="ru-RU"/>
              </w:rPr>
              <w:t>4</w:t>
            </w:r>
            <w:r w:rsidRPr="002A76B6">
              <w:rPr>
                <w:sz w:val="24"/>
                <w:szCs w:val="24"/>
              </w:rPr>
              <w:t>.</w:t>
            </w:r>
            <w:r w:rsidRPr="002A76B6">
              <w:rPr>
                <w:sz w:val="24"/>
                <w:szCs w:val="24"/>
                <w:lang w:val="ru-RU"/>
              </w:rPr>
              <w:t xml:space="preserve"> 6, 8</w:t>
            </w:r>
            <w:r w:rsidRPr="002A76B6">
              <w:rPr>
                <w:sz w:val="24"/>
                <w:szCs w:val="24"/>
              </w:rPr>
              <w:t>]</w:t>
            </w:r>
          </w:p>
        </w:tc>
        <w:tc>
          <w:tcPr>
            <w:tcW w:w="1679" w:type="dxa"/>
          </w:tcPr>
          <w:p w:rsidR="00F6626D" w:rsidRPr="002A76B6" w:rsidRDefault="002A76B6" w:rsidP="005F54D4">
            <w:pPr>
              <w:pStyle w:val="TableParagraph"/>
              <w:spacing w:line="264" w:lineRule="exact"/>
              <w:ind w:right="69"/>
              <w:rPr>
                <w:sz w:val="24"/>
                <w:szCs w:val="24"/>
                <w:lang w:val="ru-RU"/>
              </w:rPr>
            </w:pPr>
            <w:r w:rsidRPr="002A76B6">
              <w:rPr>
                <w:sz w:val="24"/>
                <w:szCs w:val="24"/>
                <w:lang w:val="ru-RU"/>
              </w:rPr>
              <w:t xml:space="preserve">  Кроссворд</w:t>
            </w:r>
          </w:p>
        </w:tc>
      </w:tr>
      <w:tr w:rsidR="002A76B6" w:rsidTr="00071C19">
        <w:trPr>
          <w:trHeight w:val="551"/>
        </w:trPr>
        <w:tc>
          <w:tcPr>
            <w:tcW w:w="816" w:type="dxa"/>
          </w:tcPr>
          <w:p w:rsidR="002A76B6" w:rsidRDefault="002A76B6" w:rsidP="00071C1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7514" w:type="dxa"/>
          </w:tcPr>
          <w:p w:rsidR="002A76B6" w:rsidRPr="002A76B6" w:rsidRDefault="002A76B6" w:rsidP="002A76B6">
            <w:pPr>
              <w:widowControl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val="ru-RU"/>
              </w:rPr>
            </w:pPr>
            <w:r w:rsidRPr="002A76B6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 Раздел 4. Разрешение споров, возникающих при осуществлении внешнеэкономической деятельности</w:t>
            </w:r>
          </w:p>
        </w:tc>
        <w:tc>
          <w:tcPr>
            <w:tcW w:w="849" w:type="dxa"/>
          </w:tcPr>
          <w:p w:rsidR="002A76B6" w:rsidRPr="002A76B6" w:rsidRDefault="002A76B6" w:rsidP="00071C19">
            <w:pPr>
              <w:pStyle w:val="TableParagraph"/>
              <w:spacing w:line="291" w:lineRule="exact"/>
              <w:ind w:left="360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2A76B6" w:rsidRPr="002A76B6" w:rsidRDefault="002A76B6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2A76B6" w:rsidRPr="002A76B6" w:rsidRDefault="002A76B6" w:rsidP="00071C19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2A76B6" w:rsidRPr="002A76B6" w:rsidRDefault="002A76B6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8" w:type="dxa"/>
          </w:tcPr>
          <w:p w:rsidR="002A76B6" w:rsidRPr="002A76B6" w:rsidRDefault="002A76B6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2A76B6" w:rsidRPr="002A76B6" w:rsidRDefault="002A76B6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76" w:type="dxa"/>
          </w:tcPr>
          <w:p w:rsidR="002A76B6" w:rsidRPr="002A76B6" w:rsidRDefault="002A76B6" w:rsidP="00071C19">
            <w:pPr>
              <w:pStyle w:val="TableParagraph"/>
              <w:spacing w:line="268" w:lineRule="exact"/>
              <w:ind w:left="93" w:right="7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79" w:type="dxa"/>
          </w:tcPr>
          <w:p w:rsidR="002A76B6" w:rsidRPr="002A76B6" w:rsidRDefault="002A76B6" w:rsidP="005F54D4">
            <w:pPr>
              <w:pStyle w:val="TableParagraph"/>
              <w:spacing w:line="264" w:lineRule="exact"/>
              <w:ind w:right="69"/>
              <w:rPr>
                <w:sz w:val="24"/>
                <w:szCs w:val="24"/>
                <w:lang w:val="ru-RU"/>
              </w:rPr>
            </w:pPr>
          </w:p>
        </w:tc>
      </w:tr>
      <w:tr w:rsidR="002A76B6" w:rsidTr="00071C19">
        <w:trPr>
          <w:trHeight w:val="551"/>
        </w:trPr>
        <w:tc>
          <w:tcPr>
            <w:tcW w:w="816" w:type="dxa"/>
          </w:tcPr>
          <w:p w:rsidR="002A76B6" w:rsidRPr="002A76B6" w:rsidRDefault="002A76B6" w:rsidP="00071C1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7514" w:type="dxa"/>
          </w:tcPr>
          <w:p w:rsidR="002A76B6" w:rsidRPr="002A76B6" w:rsidRDefault="002A76B6" w:rsidP="002A76B6">
            <w:pPr>
              <w:widowControl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val="ru-RU"/>
              </w:rPr>
            </w:pPr>
            <w:r w:rsidRPr="002A76B6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A76B6">
              <w:rPr>
                <w:rFonts w:eastAsiaTheme="minorHAnsi"/>
                <w:bCs/>
                <w:sz w:val="24"/>
                <w:szCs w:val="24"/>
                <w:lang w:val="ru-RU"/>
              </w:rPr>
              <w:t>Разрешение споров, возникающих при осуществлении внешнеэкономической деятельности</w:t>
            </w:r>
          </w:p>
        </w:tc>
        <w:tc>
          <w:tcPr>
            <w:tcW w:w="849" w:type="dxa"/>
          </w:tcPr>
          <w:p w:rsidR="002A76B6" w:rsidRPr="002A76B6" w:rsidRDefault="002A76B6" w:rsidP="00071C19">
            <w:pPr>
              <w:pStyle w:val="TableParagraph"/>
              <w:spacing w:line="291" w:lineRule="exact"/>
              <w:ind w:left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2A76B6" w:rsidRPr="002A76B6" w:rsidRDefault="002A76B6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2A76B6" w:rsidRPr="002A76B6" w:rsidRDefault="002A76B6" w:rsidP="00071C19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2A76B6" w:rsidRPr="002A76B6" w:rsidRDefault="002A76B6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8" w:type="dxa"/>
          </w:tcPr>
          <w:p w:rsidR="002A76B6" w:rsidRPr="002A76B6" w:rsidRDefault="002A76B6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2A76B6" w:rsidRPr="002A76B6" w:rsidRDefault="002A76B6" w:rsidP="00071C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76" w:type="dxa"/>
          </w:tcPr>
          <w:p w:rsidR="002A76B6" w:rsidRPr="002A76B6" w:rsidRDefault="002A76B6" w:rsidP="00071C19">
            <w:pPr>
              <w:pStyle w:val="TableParagraph"/>
              <w:spacing w:line="268" w:lineRule="exact"/>
              <w:ind w:left="93" w:right="72"/>
              <w:jc w:val="center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</w:rPr>
              <w:t>[</w:t>
            </w:r>
            <w:r w:rsidRPr="002A76B6">
              <w:rPr>
                <w:sz w:val="24"/>
                <w:szCs w:val="24"/>
                <w:lang w:val="ru-RU"/>
              </w:rPr>
              <w:t>3,4</w:t>
            </w:r>
            <w:r w:rsidRPr="002A76B6">
              <w:rPr>
                <w:sz w:val="24"/>
                <w:szCs w:val="24"/>
              </w:rPr>
              <w:t>.</w:t>
            </w:r>
            <w:r w:rsidRPr="002A76B6">
              <w:rPr>
                <w:sz w:val="24"/>
                <w:szCs w:val="24"/>
                <w:lang w:val="ru-RU"/>
              </w:rPr>
              <w:t xml:space="preserve"> 5, 6, 8</w:t>
            </w:r>
            <w:r w:rsidRPr="002A76B6">
              <w:rPr>
                <w:sz w:val="24"/>
                <w:szCs w:val="24"/>
              </w:rPr>
              <w:t>]</w:t>
            </w:r>
          </w:p>
        </w:tc>
        <w:tc>
          <w:tcPr>
            <w:tcW w:w="1679" w:type="dxa"/>
          </w:tcPr>
          <w:p w:rsidR="002A76B6" w:rsidRPr="002A76B6" w:rsidRDefault="002A76B6" w:rsidP="005F54D4">
            <w:pPr>
              <w:pStyle w:val="TableParagraph"/>
              <w:spacing w:line="264" w:lineRule="exact"/>
              <w:ind w:right="69"/>
              <w:rPr>
                <w:sz w:val="24"/>
                <w:szCs w:val="24"/>
                <w:lang w:val="ru-RU"/>
              </w:rPr>
            </w:pPr>
            <w:r w:rsidRPr="002A76B6">
              <w:rPr>
                <w:sz w:val="24"/>
                <w:szCs w:val="24"/>
                <w:lang w:val="ru-RU"/>
              </w:rPr>
              <w:t>Кроссворд</w:t>
            </w:r>
          </w:p>
        </w:tc>
      </w:tr>
      <w:tr w:rsidR="002A76B6" w:rsidRPr="002A76B6" w:rsidTr="00071C19">
        <w:trPr>
          <w:trHeight w:val="551"/>
        </w:trPr>
        <w:tc>
          <w:tcPr>
            <w:tcW w:w="816" w:type="dxa"/>
          </w:tcPr>
          <w:p w:rsidR="002A76B6" w:rsidRPr="002A76B6" w:rsidRDefault="002A76B6" w:rsidP="00071C1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7514" w:type="dxa"/>
          </w:tcPr>
          <w:p w:rsidR="002A76B6" w:rsidRPr="002A76B6" w:rsidRDefault="002A76B6" w:rsidP="002A76B6">
            <w:pPr>
              <w:widowControl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val="ru-RU"/>
              </w:rPr>
            </w:pPr>
            <w:r w:rsidRPr="002A76B6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 Инвестиционные споры между государством и иностранным</w:t>
            </w:r>
          </w:p>
          <w:p w:rsidR="002A76B6" w:rsidRPr="002A76B6" w:rsidRDefault="002A76B6" w:rsidP="002A76B6">
            <w:pPr>
              <w:widowControl/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proofErr w:type="spellStart"/>
            <w:r w:rsidRPr="002A76B6">
              <w:rPr>
                <w:rFonts w:eastAsiaTheme="minorHAnsi"/>
                <w:bCs/>
                <w:sz w:val="24"/>
                <w:szCs w:val="24"/>
              </w:rPr>
              <w:t>инвестором</w:t>
            </w:r>
            <w:proofErr w:type="spellEnd"/>
          </w:p>
        </w:tc>
        <w:tc>
          <w:tcPr>
            <w:tcW w:w="849" w:type="dxa"/>
          </w:tcPr>
          <w:p w:rsidR="002A76B6" w:rsidRPr="002A76B6" w:rsidRDefault="002A76B6" w:rsidP="00071C19">
            <w:pPr>
              <w:pStyle w:val="TableParagraph"/>
              <w:spacing w:line="291" w:lineRule="exact"/>
              <w:ind w:left="360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2A76B6" w:rsidRPr="002A76B6" w:rsidRDefault="002A76B6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2A76B6" w:rsidRPr="00936E1B" w:rsidRDefault="00936E1B" w:rsidP="00071C1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1</w:t>
            </w:r>
          </w:p>
        </w:tc>
        <w:tc>
          <w:tcPr>
            <w:tcW w:w="849" w:type="dxa"/>
          </w:tcPr>
          <w:p w:rsidR="002A76B6" w:rsidRPr="002A76B6" w:rsidRDefault="002A76B6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2A76B6" w:rsidRPr="002A76B6" w:rsidRDefault="002A76B6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2A76B6" w:rsidRPr="002A76B6" w:rsidRDefault="002A76B6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2A76B6" w:rsidRPr="002A76B6" w:rsidRDefault="002A76B6" w:rsidP="00071C19">
            <w:pPr>
              <w:pStyle w:val="TableParagraph"/>
              <w:spacing w:line="268" w:lineRule="exact"/>
              <w:ind w:left="93" w:right="72"/>
              <w:jc w:val="center"/>
              <w:rPr>
                <w:sz w:val="24"/>
                <w:szCs w:val="24"/>
              </w:rPr>
            </w:pPr>
            <w:r w:rsidRPr="002A76B6">
              <w:rPr>
                <w:sz w:val="24"/>
                <w:szCs w:val="24"/>
              </w:rPr>
              <w:t>[</w:t>
            </w:r>
            <w:r w:rsidRPr="002A76B6">
              <w:rPr>
                <w:sz w:val="24"/>
                <w:szCs w:val="24"/>
                <w:lang w:val="ru-RU"/>
              </w:rPr>
              <w:t>3</w:t>
            </w:r>
            <w:r w:rsidRPr="002A76B6">
              <w:rPr>
                <w:sz w:val="24"/>
                <w:szCs w:val="24"/>
              </w:rPr>
              <w:t>.</w:t>
            </w:r>
            <w:r w:rsidRPr="002A76B6">
              <w:rPr>
                <w:sz w:val="24"/>
                <w:szCs w:val="24"/>
                <w:lang w:val="ru-RU"/>
              </w:rPr>
              <w:t xml:space="preserve"> 6</w:t>
            </w:r>
            <w:r w:rsidRPr="002A76B6">
              <w:rPr>
                <w:sz w:val="24"/>
                <w:szCs w:val="24"/>
              </w:rPr>
              <w:t>]</w:t>
            </w:r>
          </w:p>
        </w:tc>
        <w:tc>
          <w:tcPr>
            <w:tcW w:w="1679" w:type="dxa"/>
          </w:tcPr>
          <w:p w:rsidR="002A76B6" w:rsidRPr="002A76B6" w:rsidRDefault="002A76B6" w:rsidP="005F54D4">
            <w:pPr>
              <w:pStyle w:val="TableParagraph"/>
              <w:spacing w:line="264" w:lineRule="exact"/>
              <w:ind w:right="69"/>
              <w:rPr>
                <w:sz w:val="24"/>
                <w:szCs w:val="24"/>
                <w:lang w:val="ru-RU"/>
              </w:rPr>
            </w:pPr>
            <w:r w:rsidRPr="002A76B6">
              <w:rPr>
                <w:sz w:val="24"/>
                <w:szCs w:val="24"/>
                <w:lang w:val="ru-RU"/>
              </w:rPr>
              <w:t>Деловые игры</w:t>
            </w:r>
          </w:p>
        </w:tc>
      </w:tr>
      <w:tr w:rsidR="002A76B6" w:rsidRPr="002A76B6" w:rsidTr="009A5B3D">
        <w:trPr>
          <w:trHeight w:val="70"/>
        </w:trPr>
        <w:tc>
          <w:tcPr>
            <w:tcW w:w="816" w:type="dxa"/>
          </w:tcPr>
          <w:p w:rsidR="002A76B6" w:rsidRDefault="002A76B6" w:rsidP="00071C1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7514" w:type="dxa"/>
          </w:tcPr>
          <w:p w:rsidR="002A76B6" w:rsidRPr="002A76B6" w:rsidRDefault="002A76B6" w:rsidP="002A76B6">
            <w:pPr>
              <w:widowControl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val="ru-RU"/>
              </w:rPr>
            </w:pPr>
            <w:r w:rsidRPr="002A76B6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849" w:type="dxa"/>
          </w:tcPr>
          <w:p w:rsidR="002A76B6" w:rsidRPr="002A76B6" w:rsidRDefault="002A76B6" w:rsidP="00071C19">
            <w:pPr>
              <w:pStyle w:val="TableParagraph"/>
              <w:spacing w:line="291" w:lineRule="exact"/>
              <w:ind w:left="360"/>
              <w:rPr>
                <w:b/>
                <w:sz w:val="24"/>
                <w:szCs w:val="24"/>
                <w:lang w:val="ru-RU"/>
              </w:rPr>
            </w:pPr>
            <w:r w:rsidRPr="002A76B6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2A76B6" w:rsidRPr="002A76B6" w:rsidRDefault="002A76B6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2A76B6" w:rsidRPr="002A76B6" w:rsidRDefault="002A76B6" w:rsidP="00071C19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  <w:r w:rsidRPr="002A76B6">
              <w:rPr>
                <w:b/>
                <w:sz w:val="24"/>
                <w:szCs w:val="24"/>
                <w:lang w:val="ru-RU"/>
              </w:rPr>
              <w:t xml:space="preserve">       6</w:t>
            </w:r>
          </w:p>
        </w:tc>
        <w:tc>
          <w:tcPr>
            <w:tcW w:w="849" w:type="dxa"/>
          </w:tcPr>
          <w:p w:rsidR="002A76B6" w:rsidRPr="002A76B6" w:rsidRDefault="002A76B6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2A76B6" w:rsidRPr="002A76B6" w:rsidRDefault="002A76B6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2A76B6" w:rsidRPr="002A76B6" w:rsidRDefault="002A76B6" w:rsidP="00071C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2A76B6" w:rsidRPr="002A76B6" w:rsidRDefault="002A76B6" w:rsidP="00071C19">
            <w:pPr>
              <w:pStyle w:val="TableParagraph"/>
              <w:spacing w:line="268" w:lineRule="exact"/>
              <w:ind w:left="93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2A76B6" w:rsidRPr="002A76B6" w:rsidRDefault="002A76B6" w:rsidP="005F54D4">
            <w:pPr>
              <w:pStyle w:val="TableParagraph"/>
              <w:spacing w:line="264" w:lineRule="exact"/>
              <w:ind w:right="69"/>
              <w:rPr>
                <w:b/>
                <w:sz w:val="24"/>
                <w:szCs w:val="24"/>
                <w:lang w:val="ru-RU"/>
              </w:rPr>
            </w:pPr>
            <w:r w:rsidRPr="002A76B6">
              <w:rPr>
                <w:b/>
                <w:sz w:val="24"/>
                <w:szCs w:val="24"/>
                <w:lang w:val="ru-RU"/>
              </w:rPr>
              <w:t>Экзамен</w:t>
            </w:r>
          </w:p>
        </w:tc>
      </w:tr>
    </w:tbl>
    <w:p w:rsidR="0011652C" w:rsidRDefault="0011652C" w:rsidP="00431AC3">
      <w:pPr>
        <w:spacing w:line="264" w:lineRule="exact"/>
      </w:pPr>
    </w:p>
    <w:sectPr w:rsidR="0011652C" w:rsidSect="00431AC3">
      <w:headerReference w:type="default" r:id="rId6"/>
      <w:pgSz w:w="16840" w:h="11910" w:orient="landscape"/>
      <w:pgMar w:top="426" w:right="46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730" w:rsidRDefault="00427730">
      <w:r>
        <w:separator/>
      </w:r>
    </w:p>
  </w:endnote>
  <w:endnote w:type="continuationSeparator" w:id="0">
    <w:p w:rsidR="00427730" w:rsidRDefault="0042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730" w:rsidRDefault="00427730">
      <w:r>
        <w:separator/>
      </w:r>
    </w:p>
  </w:footnote>
  <w:footnote w:type="continuationSeparator" w:id="0">
    <w:p w:rsidR="00427730" w:rsidRDefault="00427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2DE" w:rsidRDefault="00427730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2C"/>
    <w:rsid w:val="0011652C"/>
    <w:rsid w:val="002A76B6"/>
    <w:rsid w:val="00427730"/>
    <w:rsid w:val="00431AC3"/>
    <w:rsid w:val="005F54D4"/>
    <w:rsid w:val="00936E1B"/>
    <w:rsid w:val="009A5B3D"/>
    <w:rsid w:val="00C9220F"/>
    <w:rsid w:val="00E6182C"/>
    <w:rsid w:val="00F6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1D96B-A23B-4703-95A8-8A834DEA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618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18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6182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6182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6182C"/>
    <w:pPr>
      <w:ind w:left="195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6182C"/>
  </w:style>
  <w:style w:type="paragraph" w:styleId="a5">
    <w:name w:val="Balloon Text"/>
    <w:basedOn w:val="a"/>
    <w:link w:val="a6"/>
    <w:uiPriority w:val="99"/>
    <w:semiHidden/>
    <w:unhideWhenUsed/>
    <w:rsid w:val="00431A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1A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Телятицкая Татьяна Валерьевна</cp:lastModifiedBy>
  <cp:revision>2</cp:revision>
  <cp:lastPrinted>2022-02-16T08:06:00Z</cp:lastPrinted>
  <dcterms:created xsi:type="dcterms:W3CDTF">2022-02-16T08:13:00Z</dcterms:created>
  <dcterms:modified xsi:type="dcterms:W3CDTF">2022-02-16T08:13:00Z</dcterms:modified>
</cp:coreProperties>
</file>