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40" w:rsidRDefault="00133C40" w:rsidP="00133C40">
      <w:pPr>
        <w:jc w:val="center"/>
        <w:rPr>
          <w:b/>
          <w:sz w:val="28"/>
          <w:szCs w:val="28"/>
        </w:rPr>
      </w:pPr>
      <w:r w:rsidRPr="00BB45C1">
        <w:rPr>
          <w:b/>
          <w:sz w:val="28"/>
          <w:szCs w:val="28"/>
        </w:rPr>
        <w:t>Вопросы к контрольным мероприятиям, проводимым в рамках рейтинговой системы</w:t>
      </w:r>
      <w:bookmarkStart w:id="0" w:name="_GoBack"/>
      <w:bookmarkEnd w:id="0"/>
    </w:p>
    <w:p w:rsidR="00133C40" w:rsidRDefault="00133C40" w:rsidP="00133C40">
      <w:pPr>
        <w:jc w:val="center"/>
        <w:rPr>
          <w:b/>
          <w:sz w:val="28"/>
          <w:szCs w:val="28"/>
        </w:rPr>
      </w:pPr>
    </w:p>
    <w:p w:rsidR="00133C40" w:rsidRPr="00BB45C1" w:rsidRDefault="00133C40" w:rsidP="00133C40">
      <w:pPr>
        <w:jc w:val="both"/>
        <w:rPr>
          <w:sz w:val="28"/>
          <w:szCs w:val="28"/>
        </w:rPr>
      </w:pPr>
      <w:r w:rsidRPr="00BB45C1">
        <w:rPr>
          <w:sz w:val="28"/>
          <w:szCs w:val="28"/>
        </w:rPr>
        <w:t>Контрольные работы (тесты</w:t>
      </w:r>
      <w:r>
        <w:rPr>
          <w:sz w:val="28"/>
          <w:szCs w:val="28"/>
        </w:rPr>
        <w:t xml:space="preserve"> и задачи</w:t>
      </w:r>
      <w:r w:rsidRPr="00BB45C1">
        <w:rPr>
          <w:sz w:val="28"/>
          <w:szCs w:val="28"/>
        </w:rPr>
        <w:t xml:space="preserve">), участвующие в аттестации, проводятся по темам: </w:t>
      </w:r>
    </w:p>
    <w:p w:rsidR="00133C40" w:rsidRPr="003B291A" w:rsidRDefault="00133C40" w:rsidP="00133C40">
      <w:pPr>
        <w:jc w:val="both"/>
        <w:rPr>
          <w:b/>
          <w:i/>
          <w:sz w:val="28"/>
          <w:szCs w:val="28"/>
        </w:rPr>
      </w:pPr>
      <w:r w:rsidRPr="003B291A">
        <w:rPr>
          <w:b/>
          <w:i/>
          <w:sz w:val="28"/>
          <w:szCs w:val="28"/>
        </w:rPr>
        <w:t>1-</w:t>
      </w:r>
      <w:r w:rsidRPr="004C7AAD">
        <w:rPr>
          <w:b/>
          <w:i/>
          <w:sz w:val="28"/>
          <w:szCs w:val="28"/>
        </w:rPr>
        <w:t>2</w:t>
      </w:r>
      <w:r w:rsidRPr="003B291A">
        <w:rPr>
          <w:b/>
          <w:i/>
          <w:sz w:val="28"/>
          <w:szCs w:val="28"/>
        </w:rPr>
        <w:t xml:space="preserve"> (контрольная работа № 1):</w:t>
      </w:r>
    </w:p>
    <w:p w:rsidR="00133C40" w:rsidRPr="00913CA3" w:rsidRDefault="00133C40" w:rsidP="00133C40">
      <w:pPr>
        <w:rPr>
          <w:sz w:val="28"/>
          <w:szCs w:val="28"/>
        </w:rPr>
      </w:pPr>
      <w:r>
        <w:rPr>
          <w:sz w:val="28"/>
          <w:szCs w:val="28"/>
        </w:rPr>
        <w:t>Тема 1.</w:t>
      </w:r>
      <w:r w:rsidRPr="003B291A">
        <w:t xml:space="preserve"> </w:t>
      </w:r>
      <w:r w:rsidRPr="007B31B3">
        <w:rPr>
          <w:sz w:val="28"/>
          <w:szCs w:val="28"/>
        </w:rPr>
        <w:t xml:space="preserve">Теоретические основы </w:t>
      </w:r>
      <w:proofErr w:type="spellStart"/>
      <w:r w:rsidRPr="007B31B3">
        <w:rPr>
          <w:sz w:val="28"/>
          <w:szCs w:val="28"/>
        </w:rPr>
        <w:t>геоэкономики</w:t>
      </w:r>
      <w:proofErr w:type="spellEnd"/>
      <w:r w:rsidRPr="007B31B3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туристической</w:t>
      </w:r>
      <w:r w:rsidRPr="007B31B3">
        <w:rPr>
          <w:sz w:val="28"/>
          <w:szCs w:val="28"/>
        </w:rPr>
        <w:t xml:space="preserve"> индустрии</w:t>
      </w:r>
      <w:r>
        <w:rPr>
          <w:sz w:val="28"/>
          <w:szCs w:val="28"/>
        </w:rPr>
        <w:t>;</w:t>
      </w:r>
      <w:r w:rsidRPr="00913CA3">
        <w:rPr>
          <w:sz w:val="28"/>
          <w:szCs w:val="28"/>
        </w:rPr>
        <w:t xml:space="preserve"> </w:t>
      </w:r>
    </w:p>
    <w:p w:rsidR="00133C40" w:rsidRDefault="00133C40" w:rsidP="00133C40">
      <w:pPr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r w:rsidRPr="007B31B3">
        <w:rPr>
          <w:sz w:val="28"/>
          <w:szCs w:val="28"/>
        </w:rPr>
        <w:t>Факторы развития туризма и формирования доходов</w:t>
      </w:r>
      <w:r w:rsidRPr="007B31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туристической индустрии;</w:t>
      </w:r>
    </w:p>
    <w:p w:rsidR="00133C40" w:rsidRDefault="00133C40" w:rsidP="00133C40">
      <w:pPr>
        <w:jc w:val="both"/>
        <w:rPr>
          <w:sz w:val="28"/>
          <w:szCs w:val="28"/>
        </w:rPr>
      </w:pPr>
    </w:p>
    <w:p w:rsidR="00133C40" w:rsidRPr="003B291A" w:rsidRDefault="00133C40" w:rsidP="00133C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3-4</w:t>
      </w:r>
      <w:r w:rsidRPr="003B291A">
        <w:rPr>
          <w:b/>
          <w:i/>
          <w:sz w:val="28"/>
          <w:szCs w:val="28"/>
        </w:rPr>
        <w:t xml:space="preserve"> (контрольная работа № 2):</w:t>
      </w:r>
    </w:p>
    <w:p w:rsidR="00133C40" w:rsidRDefault="00133C40" w:rsidP="00133C40">
      <w:pPr>
        <w:rPr>
          <w:sz w:val="28"/>
          <w:szCs w:val="28"/>
        </w:rPr>
      </w:pPr>
      <w:r>
        <w:rPr>
          <w:sz w:val="28"/>
          <w:szCs w:val="28"/>
        </w:rPr>
        <w:t xml:space="preserve">Тема 3. </w:t>
      </w:r>
      <w:r w:rsidRPr="007B31B3">
        <w:rPr>
          <w:sz w:val="28"/>
          <w:szCs w:val="28"/>
        </w:rPr>
        <w:t xml:space="preserve">Концептуальные основы конкурентоспособности </w:t>
      </w:r>
      <w:proofErr w:type="gramStart"/>
      <w:r>
        <w:rPr>
          <w:sz w:val="28"/>
          <w:szCs w:val="28"/>
        </w:rPr>
        <w:t>туристическ</w:t>
      </w:r>
      <w:r w:rsidRPr="007B31B3">
        <w:rPr>
          <w:sz w:val="28"/>
          <w:szCs w:val="28"/>
        </w:rPr>
        <w:t>их</w:t>
      </w:r>
      <w:proofErr w:type="gramEnd"/>
      <w:r w:rsidRPr="007B31B3">
        <w:rPr>
          <w:sz w:val="28"/>
          <w:szCs w:val="28"/>
        </w:rPr>
        <w:t xml:space="preserve"> </w:t>
      </w:r>
      <w:proofErr w:type="spellStart"/>
      <w:r w:rsidRPr="007B31B3">
        <w:rPr>
          <w:sz w:val="28"/>
          <w:szCs w:val="28"/>
        </w:rPr>
        <w:t>дестинаций</w:t>
      </w:r>
      <w:proofErr w:type="spellEnd"/>
      <w:r>
        <w:rPr>
          <w:sz w:val="28"/>
          <w:szCs w:val="28"/>
        </w:rPr>
        <w:t>;</w:t>
      </w:r>
    </w:p>
    <w:p w:rsidR="00133C40" w:rsidRDefault="00133C40" w:rsidP="00133C40">
      <w:pPr>
        <w:rPr>
          <w:sz w:val="28"/>
          <w:szCs w:val="28"/>
        </w:rPr>
      </w:pPr>
      <w:r>
        <w:rPr>
          <w:sz w:val="28"/>
          <w:szCs w:val="28"/>
        </w:rPr>
        <w:t xml:space="preserve">Тема 4. </w:t>
      </w:r>
      <w:r w:rsidRPr="007B31B3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туристическ</w:t>
      </w:r>
      <w:r w:rsidRPr="007B31B3">
        <w:rPr>
          <w:sz w:val="28"/>
          <w:szCs w:val="28"/>
        </w:rPr>
        <w:t xml:space="preserve">их потоков и рынков сбыта услуг </w:t>
      </w:r>
      <w:r>
        <w:rPr>
          <w:sz w:val="28"/>
          <w:szCs w:val="28"/>
        </w:rPr>
        <w:t>туристическ</w:t>
      </w:r>
      <w:r w:rsidRPr="007B31B3">
        <w:rPr>
          <w:sz w:val="28"/>
          <w:szCs w:val="28"/>
        </w:rPr>
        <w:t>ой индустрии</w:t>
      </w:r>
      <w:r>
        <w:rPr>
          <w:sz w:val="28"/>
          <w:szCs w:val="28"/>
        </w:rPr>
        <w:t>;</w:t>
      </w:r>
    </w:p>
    <w:p w:rsidR="00133C40" w:rsidRDefault="00133C40" w:rsidP="00133C40">
      <w:pPr>
        <w:jc w:val="both"/>
        <w:rPr>
          <w:b/>
          <w:i/>
          <w:sz w:val="28"/>
          <w:szCs w:val="28"/>
        </w:rPr>
      </w:pPr>
    </w:p>
    <w:p w:rsidR="00133C40" w:rsidRDefault="00133C40" w:rsidP="00133C4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5-7 (контрольная работа № 3):</w:t>
      </w:r>
    </w:p>
    <w:p w:rsidR="00133C40" w:rsidRPr="007B31B3" w:rsidRDefault="00133C40" w:rsidP="00133C40">
      <w:pPr>
        <w:rPr>
          <w:sz w:val="28"/>
          <w:szCs w:val="28"/>
        </w:rPr>
      </w:pPr>
      <w:r w:rsidRPr="007B31B3">
        <w:rPr>
          <w:sz w:val="28"/>
          <w:szCs w:val="28"/>
        </w:rPr>
        <w:t xml:space="preserve">Тема 5. </w:t>
      </w:r>
      <w:proofErr w:type="spellStart"/>
      <w:r w:rsidRPr="007B31B3">
        <w:rPr>
          <w:sz w:val="28"/>
          <w:szCs w:val="28"/>
        </w:rPr>
        <w:t>Дестинация</w:t>
      </w:r>
      <w:proofErr w:type="spellEnd"/>
      <w:r w:rsidRPr="007B31B3">
        <w:rPr>
          <w:sz w:val="28"/>
          <w:szCs w:val="28"/>
        </w:rPr>
        <w:t xml:space="preserve"> как объект предпринимательства и субъект конкуренции;</w:t>
      </w:r>
    </w:p>
    <w:p w:rsidR="00133C40" w:rsidRPr="007B31B3" w:rsidRDefault="00133C40" w:rsidP="00133C40">
      <w:pPr>
        <w:rPr>
          <w:sz w:val="28"/>
          <w:szCs w:val="28"/>
        </w:rPr>
      </w:pPr>
      <w:r w:rsidRPr="007B31B3">
        <w:rPr>
          <w:sz w:val="28"/>
          <w:szCs w:val="28"/>
        </w:rPr>
        <w:t xml:space="preserve">Тема 6. Продвижение турпродукта </w:t>
      </w:r>
      <w:proofErr w:type="spellStart"/>
      <w:r w:rsidRPr="007B31B3">
        <w:rPr>
          <w:sz w:val="28"/>
          <w:szCs w:val="28"/>
        </w:rPr>
        <w:t>дестинаций</w:t>
      </w:r>
      <w:proofErr w:type="spellEnd"/>
      <w:r w:rsidRPr="007B31B3">
        <w:rPr>
          <w:sz w:val="28"/>
          <w:szCs w:val="28"/>
        </w:rPr>
        <w:t xml:space="preserve">; </w:t>
      </w:r>
    </w:p>
    <w:p w:rsidR="00133C40" w:rsidRPr="007B31B3" w:rsidRDefault="00133C40" w:rsidP="00133C40">
      <w:pPr>
        <w:rPr>
          <w:sz w:val="28"/>
          <w:szCs w:val="28"/>
        </w:rPr>
      </w:pPr>
      <w:r w:rsidRPr="007B31B3">
        <w:rPr>
          <w:sz w:val="28"/>
          <w:szCs w:val="28"/>
        </w:rPr>
        <w:t xml:space="preserve">Тема 7. Обоснование схем территориальной организации </w:t>
      </w:r>
      <w:r>
        <w:rPr>
          <w:sz w:val="28"/>
          <w:szCs w:val="28"/>
        </w:rPr>
        <w:t>туристическ</w:t>
      </w:r>
      <w:r w:rsidRPr="007B31B3">
        <w:rPr>
          <w:sz w:val="28"/>
          <w:szCs w:val="28"/>
        </w:rPr>
        <w:t xml:space="preserve">ой индустрии </w:t>
      </w:r>
      <w:proofErr w:type="spellStart"/>
      <w:r w:rsidRPr="007B31B3">
        <w:rPr>
          <w:sz w:val="28"/>
          <w:szCs w:val="28"/>
        </w:rPr>
        <w:t>дестинации</w:t>
      </w:r>
      <w:proofErr w:type="spellEnd"/>
      <w:r w:rsidRPr="007B31B3">
        <w:rPr>
          <w:sz w:val="28"/>
          <w:szCs w:val="28"/>
        </w:rPr>
        <w:t>;</w:t>
      </w: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</w:p>
    <w:p w:rsidR="00133C40" w:rsidRDefault="00133C40" w:rsidP="00133C40">
      <w:pPr>
        <w:jc w:val="both"/>
        <w:rPr>
          <w:sz w:val="28"/>
          <w:szCs w:val="28"/>
        </w:rPr>
      </w:pPr>
      <w:proofErr w:type="gramStart"/>
      <w:r w:rsidRPr="000949CD">
        <w:rPr>
          <w:i/>
          <w:sz w:val="28"/>
          <w:szCs w:val="28"/>
          <w:u w:val="single"/>
        </w:rPr>
        <w:t>Контрольные</w:t>
      </w:r>
      <w:proofErr w:type="gramEnd"/>
      <w:r w:rsidRPr="000949CD">
        <w:rPr>
          <w:i/>
          <w:sz w:val="28"/>
          <w:szCs w:val="28"/>
          <w:u w:val="single"/>
        </w:rPr>
        <w:t xml:space="preserve"> работы №.1</w:t>
      </w:r>
      <w:r>
        <w:rPr>
          <w:i/>
          <w:sz w:val="28"/>
          <w:szCs w:val="28"/>
          <w:u w:val="single"/>
        </w:rPr>
        <w:t>-3</w:t>
      </w:r>
      <w:r>
        <w:rPr>
          <w:sz w:val="28"/>
          <w:szCs w:val="28"/>
        </w:rPr>
        <w:t xml:space="preserve"> разработаны преимущественно в форме тестов. Из шести заданий пять являются тестами, шестое задание представлено в форме задачи. </w:t>
      </w:r>
      <w:r w:rsidRPr="00897D56">
        <w:rPr>
          <w:sz w:val="28"/>
          <w:szCs w:val="28"/>
        </w:rPr>
        <w:t xml:space="preserve">Предложенные тесты являются закрытыми, т.е. содержат готовые варианты ответов. Количество правильных ответов в каждом тесте может составлять от одного до </w:t>
      </w:r>
      <w:r>
        <w:rPr>
          <w:sz w:val="28"/>
          <w:szCs w:val="28"/>
        </w:rPr>
        <w:t>четырех</w:t>
      </w:r>
      <w:r w:rsidRPr="00897D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Максимальное количество предложенных вариантов ответов не превышает 5-ти. </w:t>
      </w:r>
      <w:r w:rsidRPr="00897D56">
        <w:rPr>
          <w:sz w:val="28"/>
          <w:szCs w:val="28"/>
        </w:rPr>
        <w:t>Задача студента состоит в том, чтобы выбрать правильный вариант ответа.</w:t>
      </w:r>
    </w:p>
    <w:p w:rsidR="00133C40" w:rsidRDefault="00133C40" w:rsidP="00133C40">
      <w:pPr>
        <w:jc w:val="both"/>
        <w:rPr>
          <w:sz w:val="28"/>
          <w:szCs w:val="28"/>
        </w:rPr>
      </w:pPr>
    </w:p>
    <w:p w:rsidR="00133C40" w:rsidRPr="00BD065F" w:rsidRDefault="00133C40" w:rsidP="00133C40">
      <w:pPr>
        <w:jc w:val="both"/>
        <w:rPr>
          <w:sz w:val="28"/>
          <w:szCs w:val="28"/>
        </w:rPr>
      </w:pPr>
      <w:r w:rsidRPr="00BD065F">
        <w:rPr>
          <w:sz w:val="28"/>
          <w:szCs w:val="28"/>
        </w:rPr>
        <w:t>Например:</w:t>
      </w:r>
    </w:p>
    <w:p w:rsidR="00133C40" w:rsidRPr="00BD065F" w:rsidRDefault="00133C40" w:rsidP="00133C40">
      <w:pPr>
        <w:pStyle w:val="a5"/>
        <w:tabs>
          <w:tab w:val="left" w:pos="284"/>
        </w:tabs>
        <w:ind w:left="0"/>
        <w:jc w:val="both"/>
        <w:rPr>
          <w:i/>
          <w:sz w:val="28"/>
          <w:szCs w:val="28"/>
        </w:rPr>
      </w:pPr>
      <w:r w:rsidRPr="00454309">
        <w:rPr>
          <w:i/>
          <w:sz w:val="28"/>
          <w:szCs w:val="28"/>
        </w:rPr>
        <w:t>Что является объектом геоэкономики туристской индустрии</w:t>
      </w:r>
      <w:r w:rsidRPr="00BD065F">
        <w:rPr>
          <w:i/>
          <w:sz w:val="28"/>
          <w:szCs w:val="28"/>
        </w:rPr>
        <w:t>:</w:t>
      </w:r>
    </w:p>
    <w:p w:rsidR="00133C40" w:rsidRPr="00721E07" w:rsidRDefault="00133C40" w:rsidP="00133C4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bCs/>
        </w:rPr>
      </w:pPr>
      <w:r>
        <w:rPr>
          <w:bCs/>
        </w:rPr>
        <w:t>Туристская индустрия</w:t>
      </w:r>
      <w:r w:rsidRPr="00721E07">
        <w:rPr>
          <w:bCs/>
        </w:rPr>
        <w:t>;</w:t>
      </w:r>
    </w:p>
    <w:p w:rsidR="00133C40" w:rsidRPr="00721E07" w:rsidRDefault="00133C40" w:rsidP="00133C4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bCs/>
        </w:rPr>
      </w:pPr>
      <w:r>
        <w:rPr>
          <w:bCs/>
        </w:rPr>
        <w:t>Территориальная рекреационная система (ТРС)</w:t>
      </w:r>
      <w:r w:rsidRPr="00721E07">
        <w:rPr>
          <w:bCs/>
        </w:rPr>
        <w:t>;</w:t>
      </w:r>
    </w:p>
    <w:p w:rsidR="00133C40" w:rsidRPr="00721E07" w:rsidRDefault="00133C40" w:rsidP="00133C4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bCs/>
        </w:rPr>
      </w:pPr>
      <w:proofErr w:type="spellStart"/>
      <w:r>
        <w:rPr>
          <w:bCs/>
        </w:rPr>
        <w:t>Дестинация</w:t>
      </w:r>
      <w:proofErr w:type="spellEnd"/>
      <w:r w:rsidRPr="00721E07">
        <w:rPr>
          <w:bCs/>
        </w:rPr>
        <w:t>;</w:t>
      </w:r>
    </w:p>
    <w:p w:rsidR="00133C40" w:rsidRPr="00721E07" w:rsidRDefault="00133C40" w:rsidP="00133C4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bCs/>
        </w:rPr>
      </w:pPr>
      <w:r>
        <w:rPr>
          <w:bCs/>
        </w:rPr>
        <w:t>Туристская отрасль</w:t>
      </w:r>
      <w:r w:rsidRPr="00721E07">
        <w:rPr>
          <w:bCs/>
        </w:rPr>
        <w:t>;</w:t>
      </w:r>
    </w:p>
    <w:p w:rsidR="00133C40" w:rsidRPr="00721E07" w:rsidRDefault="00133C40" w:rsidP="00133C40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/>
        <w:jc w:val="both"/>
        <w:rPr>
          <w:bCs/>
        </w:rPr>
      </w:pPr>
      <w:r>
        <w:rPr>
          <w:bCs/>
        </w:rPr>
        <w:t>Туристский район.</w:t>
      </w:r>
    </w:p>
    <w:p w:rsidR="00133C40" w:rsidRPr="00B6782F" w:rsidRDefault="00133C40" w:rsidP="00133C40">
      <w:pPr>
        <w:jc w:val="both"/>
        <w:rPr>
          <w:i/>
          <w:sz w:val="28"/>
          <w:szCs w:val="28"/>
        </w:rPr>
      </w:pPr>
      <w:r w:rsidRPr="00B6782F">
        <w:rPr>
          <w:i/>
          <w:sz w:val="28"/>
          <w:szCs w:val="28"/>
        </w:rPr>
        <w:t>Правильный ответ: с.</w:t>
      </w:r>
    </w:p>
    <w:p w:rsidR="00133C40" w:rsidRDefault="00133C40" w:rsidP="00133C40">
      <w:pPr>
        <w:jc w:val="both"/>
        <w:rPr>
          <w:sz w:val="28"/>
          <w:szCs w:val="28"/>
        </w:rPr>
      </w:pP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</w:p>
    <w:p w:rsidR="00133C40" w:rsidRPr="003B291A" w:rsidRDefault="00133C40" w:rsidP="00133C40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Требования, предъявляемые к решению задач:</w:t>
      </w:r>
      <w:r>
        <w:rPr>
          <w:sz w:val="28"/>
          <w:szCs w:val="28"/>
        </w:rPr>
        <w:tab/>
      </w: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</w:p>
    <w:p w:rsidR="00133C40" w:rsidRDefault="00133C40" w:rsidP="00133C40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Контрольная работа</w:t>
      </w:r>
      <w:r w:rsidRPr="003B291A">
        <w:rPr>
          <w:i/>
          <w:sz w:val="28"/>
          <w:szCs w:val="28"/>
          <w:u w:val="single"/>
        </w:rPr>
        <w:t xml:space="preserve"> № </w:t>
      </w:r>
      <w:r>
        <w:rPr>
          <w:i/>
          <w:sz w:val="28"/>
          <w:szCs w:val="28"/>
          <w:u w:val="single"/>
        </w:rPr>
        <w:t>1</w:t>
      </w:r>
    </w:p>
    <w:p w:rsidR="00133C40" w:rsidRDefault="00133C40" w:rsidP="00133C40">
      <w:pPr>
        <w:jc w:val="both"/>
        <w:rPr>
          <w:i/>
          <w:sz w:val="28"/>
          <w:szCs w:val="28"/>
        </w:rPr>
      </w:pPr>
      <w:r w:rsidRPr="00EC0D74">
        <w:rPr>
          <w:b/>
          <w:i/>
          <w:sz w:val="28"/>
          <w:szCs w:val="28"/>
        </w:rPr>
        <w:t xml:space="preserve">Задача. </w:t>
      </w:r>
      <w:r w:rsidRPr="00EC0D74">
        <w:rPr>
          <w:i/>
          <w:sz w:val="28"/>
          <w:szCs w:val="28"/>
        </w:rPr>
        <w:t>На основе представленных данных сделать группировку стран по</w:t>
      </w:r>
      <w:r w:rsidRPr="00433A31">
        <w:rPr>
          <w:i/>
          <w:sz w:val="28"/>
          <w:szCs w:val="28"/>
        </w:rPr>
        <w:t xml:space="preserve"> характеру влияния международного туризма на внешнюю торговлю (</w:t>
      </w:r>
      <w:proofErr w:type="spellStart"/>
      <w:r w:rsidRPr="00433A31">
        <w:rPr>
          <w:i/>
          <w:sz w:val="28"/>
          <w:szCs w:val="28"/>
        </w:rPr>
        <w:t>млн</w:t>
      </w:r>
      <w:proofErr w:type="gramStart"/>
      <w:r w:rsidRPr="00433A31">
        <w:rPr>
          <w:i/>
          <w:sz w:val="28"/>
          <w:szCs w:val="28"/>
        </w:rPr>
        <w:t>.д</w:t>
      </w:r>
      <w:proofErr w:type="gramEnd"/>
      <w:r w:rsidRPr="00433A31">
        <w:rPr>
          <w:i/>
          <w:sz w:val="28"/>
          <w:szCs w:val="28"/>
        </w:rPr>
        <w:t>олл</w:t>
      </w:r>
      <w:proofErr w:type="spellEnd"/>
      <w:r w:rsidRPr="00433A3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133C40" w:rsidRPr="00433A31" w:rsidRDefault="00133C40" w:rsidP="00133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задачи, на основе представленных данных необходимо письменно рассчитать сальдо торгового и туристического баланса по 8-ми предложенным странам, и на основе полученного результата (влияние на платежный баланс страны) классифицировать принадлежность каждой страны к </w:t>
      </w:r>
      <w:r w:rsidRPr="00C55442">
        <w:rPr>
          <w:sz w:val="28"/>
          <w:szCs w:val="28"/>
        </w:rPr>
        <w:t>типологическ</w:t>
      </w:r>
      <w:r>
        <w:rPr>
          <w:sz w:val="28"/>
          <w:szCs w:val="28"/>
        </w:rPr>
        <w:t>ой</w:t>
      </w:r>
      <w:r w:rsidRPr="00C55442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по модели </w:t>
      </w:r>
      <w:r w:rsidRPr="00C55442">
        <w:rPr>
          <w:sz w:val="28"/>
          <w:szCs w:val="28"/>
        </w:rPr>
        <w:t>И.И Пирожник</w:t>
      </w:r>
      <w:r>
        <w:rPr>
          <w:sz w:val="28"/>
          <w:szCs w:val="28"/>
        </w:rPr>
        <w:t xml:space="preserve">а. Все расчеты фиксируются письменно, графическое изображение </w:t>
      </w:r>
      <w:r w:rsidRPr="00C55442">
        <w:rPr>
          <w:sz w:val="28"/>
          <w:szCs w:val="28"/>
        </w:rPr>
        <w:t>типологически</w:t>
      </w:r>
      <w:r>
        <w:rPr>
          <w:sz w:val="28"/>
          <w:szCs w:val="28"/>
        </w:rPr>
        <w:t>х</w:t>
      </w:r>
      <w:r w:rsidRPr="00C55442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приветствуется.</w:t>
      </w:r>
    </w:p>
    <w:p w:rsidR="00133C40" w:rsidRPr="009F5A59" w:rsidRDefault="00133C40" w:rsidP="00133C40">
      <w:pPr>
        <w:jc w:val="both"/>
        <w:rPr>
          <w:sz w:val="28"/>
          <w:szCs w:val="28"/>
          <w:u w:val="single"/>
        </w:rPr>
      </w:pPr>
    </w:p>
    <w:p w:rsidR="00133C40" w:rsidRPr="003B291A" w:rsidRDefault="00133C40" w:rsidP="00133C40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Контрольная работа</w:t>
      </w:r>
      <w:r w:rsidRPr="003B291A">
        <w:rPr>
          <w:i/>
          <w:sz w:val="28"/>
          <w:szCs w:val="28"/>
          <w:u w:val="single"/>
        </w:rPr>
        <w:t xml:space="preserve"> № </w:t>
      </w:r>
      <w:r>
        <w:rPr>
          <w:i/>
          <w:sz w:val="28"/>
          <w:szCs w:val="28"/>
          <w:u w:val="single"/>
        </w:rPr>
        <w:t>2</w:t>
      </w:r>
    </w:p>
    <w:p w:rsidR="00133C40" w:rsidRDefault="00133C40" w:rsidP="00133C40">
      <w:pPr>
        <w:jc w:val="both"/>
        <w:rPr>
          <w:i/>
          <w:sz w:val="28"/>
          <w:szCs w:val="28"/>
        </w:rPr>
      </w:pPr>
      <w:r w:rsidRPr="00EC0D74">
        <w:rPr>
          <w:b/>
          <w:i/>
          <w:sz w:val="28"/>
          <w:szCs w:val="28"/>
        </w:rPr>
        <w:t xml:space="preserve">Задача. </w:t>
      </w:r>
      <w:r w:rsidRPr="00EC0D74">
        <w:rPr>
          <w:i/>
          <w:sz w:val="28"/>
          <w:szCs w:val="28"/>
        </w:rPr>
        <w:t>Рассчитайте индексы приоритетности рынков сбыта турпродукта Беларуси. На основании полученных данных определите 5 приоритетных рынков сбыта турпродукта Беларуси</w:t>
      </w:r>
      <w:r>
        <w:rPr>
          <w:i/>
          <w:sz w:val="28"/>
          <w:szCs w:val="28"/>
        </w:rPr>
        <w:t>.</w:t>
      </w:r>
    </w:p>
    <w:p w:rsidR="00133C40" w:rsidRPr="00EC0D74" w:rsidRDefault="00133C40" w:rsidP="00133C40">
      <w:pPr>
        <w:pStyle w:val="a6"/>
        <w:tabs>
          <w:tab w:val="clear" w:pos="3118"/>
          <w:tab w:val="clear" w:pos="6236"/>
        </w:tabs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0D74">
        <w:rPr>
          <w:rFonts w:ascii="Times New Roman" w:hAnsi="Times New Roman" w:cs="Times New Roman"/>
          <w:sz w:val="28"/>
          <w:szCs w:val="28"/>
        </w:rPr>
        <w:t>При решении</w:t>
      </w:r>
      <w:r>
        <w:rPr>
          <w:rFonts w:ascii="Times New Roman" w:hAnsi="Times New Roman" w:cs="Times New Roman"/>
          <w:sz w:val="28"/>
          <w:szCs w:val="28"/>
        </w:rPr>
        <w:t xml:space="preserve"> задачи, </w:t>
      </w:r>
      <w:r>
        <w:rPr>
          <w:sz w:val="28"/>
          <w:szCs w:val="28"/>
        </w:rPr>
        <w:t>на основе представленных данных необходимо пис</w:t>
      </w:r>
      <w:r w:rsidRPr="00EC0D74">
        <w:rPr>
          <w:sz w:val="28"/>
          <w:szCs w:val="28"/>
        </w:rPr>
        <w:t xml:space="preserve">ьменно рассчитать индексы приоритетности рынков сбыта турпродукта Беларуси </w:t>
      </w:r>
      <w:r w:rsidRPr="00E938BC">
        <w:rPr>
          <w:rFonts w:ascii="Calibri" w:hAnsi="Calibri"/>
          <w:sz w:val="28"/>
          <w:szCs w:val="28"/>
        </w:rPr>
        <w:t>п</w:t>
      </w:r>
      <w:r>
        <w:rPr>
          <w:sz w:val="28"/>
          <w:szCs w:val="28"/>
        </w:rPr>
        <w:t xml:space="preserve">о формуле </w:t>
      </w:r>
      <w:proofErr w:type="spellStart"/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End"/>
      <w:r w:rsidRPr="00EC0D74">
        <w:rPr>
          <w:rFonts w:ascii="Times New Roman" w:hAnsi="Times New Roman" w:cs="Times New Roman"/>
          <w:i/>
          <w:iCs/>
          <w:sz w:val="28"/>
          <w:szCs w:val="28"/>
        </w:rPr>
        <w:t xml:space="preserve"> = (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>ij</w:t>
      </w:r>
      <w:proofErr w:type="spellEnd"/>
      <w:r w:rsidRPr="00EC0D74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Dj</w:t>
      </w:r>
      <w:proofErr w:type="spellEnd"/>
      <w:r w:rsidRPr="00EC0D74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  <w:r w:rsidRPr="00C55442">
        <w:rPr>
          <w:rFonts w:ascii="Times New Roman" w:hAnsi="Times New Roman" w:cs="Times New Roman"/>
          <w:i/>
          <w:iCs/>
          <w:sz w:val="28"/>
          <w:szCs w:val="28"/>
        </w:rPr>
        <w:sym w:font="Symbol" w:char="F02F"/>
      </w:r>
      <w:r w:rsidRPr="00EC0D74">
        <w:rPr>
          <w:rFonts w:ascii="Times New Roman" w:hAnsi="Times New Roman" w:cs="Times New Roman"/>
          <w:i/>
          <w:iCs/>
          <w:sz w:val="28"/>
          <w:szCs w:val="28"/>
        </w:rPr>
        <w:t xml:space="preserve">  (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Ri</w:t>
      </w:r>
      <w:proofErr w:type="spellEnd"/>
      <w:r w:rsidRPr="00EC0D74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Rw</w:t>
      </w:r>
      <w:proofErr w:type="spellEnd"/>
      <w:r w:rsidRPr="00EC0D74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</w:p>
    <w:p w:rsidR="00133C40" w:rsidRPr="00C417EC" w:rsidRDefault="00133C40" w:rsidP="00133C40">
      <w:pPr>
        <w:pStyle w:val="a6"/>
        <w:tabs>
          <w:tab w:val="clear" w:pos="3118"/>
          <w:tab w:val="clear" w:pos="6236"/>
        </w:tabs>
        <w:spacing w:before="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55442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Ir</w:t>
      </w:r>
      <w:proofErr w:type="spellEnd"/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= (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Rij</w:t>
      </w:r>
      <w:proofErr w:type="spellEnd"/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55442">
        <w:rPr>
          <w:rFonts w:ascii="Times New Roman" w:hAnsi="Times New Roman" w:cs="Times New Roman"/>
          <w:i/>
          <w:iCs/>
          <w:sz w:val="28"/>
          <w:szCs w:val="28"/>
        </w:rPr>
        <w:sym w:font="Symbol" w:char="F0B4"/>
      </w:r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Rw</w:t>
      </w:r>
      <w:proofErr w:type="spellEnd"/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) </w:t>
      </w:r>
      <w:r w:rsidRPr="00C55442">
        <w:rPr>
          <w:rFonts w:ascii="Times New Roman" w:hAnsi="Times New Roman" w:cs="Times New Roman"/>
          <w:i/>
          <w:iCs/>
          <w:sz w:val="28"/>
          <w:szCs w:val="28"/>
        </w:rPr>
        <w:sym w:font="Symbol" w:char="F02F"/>
      </w:r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Ri</w:t>
      </w:r>
      <w:proofErr w:type="spellEnd"/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55442">
        <w:rPr>
          <w:rFonts w:ascii="Times New Roman" w:hAnsi="Times New Roman" w:cs="Times New Roman"/>
          <w:i/>
          <w:iCs/>
          <w:sz w:val="28"/>
          <w:szCs w:val="28"/>
        </w:rPr>
        <w:sym w:font="Symbol" w:char="F0B4"/>
      </w:r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55442">
        <w:rPr>
          <w:rFonts w:ascii="Times New Roman" w:hAnsi="Times New Roman" w:cs="Times New Roman"/>
          <w:i/>
          <w:iCs/>
          <w:sz w:val="28"/>
          <w:szCs w:val="28"/>
          <w:lang w:val="en-US"/>
        </w:rPr>
        <w:t>Dj</w:t>
      </w:r>
      <w:proofErr w:type="spellEnd"/>
      <w:r w:rsidRPr="00C417EC">
        <w:rPr>
          <w:rFonts w:ascii="Times New Roman" w:hAnsi="Times New Roman" w:cs="Times New Roman"/>
          <w:i/>
          <w:iCs/>
          <w:sz w:val="28"/>
          <w:szCs w:val="28"/>
          <w:lang w:val="en-US"/>
        </w:rPr>
        <w:t>),</w:t>
      </w:r>
    </w:p>
    <w:p w:rsidR="00133C40" w:rsidRDefault="00133C40" w:rsidP="00133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данных </w:t>
      </w:r>
      <w:proofErr w:type="spellStart"/>
      <w:r>
        <w:rPr>
          <w:sz w:val="28"/>
          <w:szCs w:val="28"/>
        </w:rPr>
        <w:t>проранжировать</w:t>
      </w:r>
      <w:proofErr w:type="spellEnd"/>
      <w:r>
        <w:rPr>
          <w:sz w:val="28"/>
          <w:szCs w:val="28"/>
        </w:rPr>
        <w:t xml:space="preserve"> 5 наиболее приоритетных.</w:t>
      </w:r>
    </w:p>
    <w:p w:rsidR="00133C40" w:rsidRPr="00EC0D74" w:rsidRDefault="00133C40" w:rsidP="00133C4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расчеты фиксируются письменно.</w:t>
      </w:r>
    </w:p>
    <w:p w:rsidR="00133C40" w:rsidRPr="00EC0D74" w:rsidRDefault="00133C40" w:rsidP="00133C40">
      <w:pPr>
        <w:jc w:val="both"/>
        <w:rPr>
          <w:sz w:val="28"/>
          <w:szCs w:val="28"/>
        </w:rPr>
      </w:pPr>
    </w:p>
    <w:p w:rsidR="00133C40" w:rsidRPr="003B291A" w:rsidRDefault="00133C40" w:rsidP="00133C40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Контрольная работа</w:t>
      </w:r>
      <w:r w:rsidRPr="003B291A">
        <w:rPr>
          <w:i/>
          <w:sz w:val="28"/>
          <w:szCs w:val="28"/>
          <w:u w:val="single"/>
        </w:rPr>
        <w:t xml:space="preserve"> № </w:t>
      </w:r>
      <w:r>
        <w:rPr>
          <w:i/>
          <w:sz w:val="28"/>
          <w:szCs w:val="28"/>
          <w:u w:val="single"/>
        </w:rPr>
        <w:t>3</w:t>
      </w:r>
    </w:p>
    <w:p w:rsidR="00133C40" w:rsidRDefault="00133C40" w:rsidP="00133C40">
      <w:pPr>
        <w:jc w:val="both"/>
        <w:rPr>
          <w:i/>
          <w:sz w:val="28"/>
          <w:szCs w:val="28"/>
        </w:rPr>
      </w:pPr>
      <w:r w:rsidRPr="00EC0D74">
        <w:rPr>
          <w:b/>
          <w:i/>
          <w:sz w:val="28"/>
          <w:szCs w:val="28"/>
        </w:rPr>
        <w:t>Задача.</w:t>
      </w:r>
      <w:r w:rsidRPr="00EC0D74">
        <w:rPr>
          <w:i/>
          <w:sz w:val="28"/>
          <w:szCs w:val="28"/>
        </w:rPr>
        <w:t xml:space="preserve"> Рассчитайте оптимальную вместимость средств размещения города (мест для ночлега), исходя из его экономических потребностей по выравниванию дефицита местного бюджета.</w:t>
      </w:r>
    </w:p>
    <w:p w:rsidR="00133C40" w:rsidRDefault="00133C40" w:rsidP="00133C40">
      <w:pPr>
        <w:jc w:val="both"/>
        <w:rPr>
          <w:sz w:val="28"/>
          <w:szCs w:val="28"/>
        </w:rPr>
      </w:pPr>
      <w:r w:rsidRPr="00EC0D74">
        <w:rPr>
          <w:sz w:val="28"/>
          <w:szCs w:val="28"/>
        </w:rPr>
        <w:t>При решении</w:t>
      </w:r>
      <w:r>
        <w:rPr>
          <w:sz w:val="28"/>
          <w:szCs w:val="28"/>
        </w:rPr>
        <w:t xml:space="preserve"> задачи, на основе представленных данных необходимо пис</w:t>
      </w:r>
      <w:r w:rsidRPr="00EC0D74">
        <w:rPr>
          <w:sz w:val="28"/>
          <w:szCs w:val="28"/>
        </w:rPr>
        <w:t>ьменно рассчитать</w:t>
      </w:r>
      <w:r>
        <w:rPr>
          <w:sz w:val="28"/>
          <w:szCs w:val="28"/>
        </w:rPr>
        <w:t xml:space="preserve"> </w:t>
      </w:r>
      <w:r w:rsidRPr="00EC0D74">
        <w:rPr>
          <w:sz w:val="28"/>
          <w:szCs w:val="28"/>
        </w:rPr>
        <w:t>оптимальную вместимость средств размещения города, исходя из его экономических потребностей по выравниванию дефицита местного бюджета</w:t>
      </w:r>
      <w:r>
        <w:rPr>
          <w:sz w:val="28"/>
          <w:szCs w:val="28"/>
        </w:rPr>
        <w:t>.</w:t>
      </w:r>
    </w:p>
    <w:p w:rsidR="00133C40" w:rsidRPr="00EC0D74" w:rsidRDefault="00133C40" w:rsidP="00133C4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расчеты фиксируются письменно.</w:t>
      </w:r>
    </w:p>
    <w:p w:rsidR="00BC0067" w:rsidRDefault="00BC0067"/>
    <w:sectPr w:rsidR="00B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5716"/>
    <w:multiLevelType w:val="multilevel"/>
    <w:tmpl w:val="424A94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40"/>
    <w:rsid w:val="00133C40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3C40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33C40"/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33C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be-BY"/>
    </w:rPr>
  </w:style>
  <w:style w:type="paragraph" w:customStyle="1" w:styleId="a6">
    <w:name w:val="Ôîðìóëà"/>
    <w:rsid w:val="00133C40"/>
    <w:pPr>
      <w:widowControl w:val="0"/>
      <w:tabs>
        <w:tab w:val="center" w:pos="3118"/>
        <w:tab w:val="right" w:pos="6236"/>
      </w:tabs>
      <w:autoSpaceDE w:val="0"/>
      <w:autoSpaceDN w:val="0"/>
      <w:adjustRightInd w:val="0"/>
      <w:spacing w:before="113" w:after="113" w:line="208" w:lineRule="atLeast"/>
      <w:jc w:val="center"/>
    </w:pPr>
    <w:rPr>
      <w:rFonts w:ascii="SchoolBook" w:eastAsia="Times New Roman" w:hAnsi="SchoolBook" w:cs="SchoolBook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3C40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33C40"/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33C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be-BY"/>
    </w:rPr>
  </w:style>
  <w:style w:type="paragraph" w:customStyle="1" w:styleId="a6">
    <w:name w:val="Ôîðìóëà"/>
    <w:rsid w:val="00133C40"/>
    <w:pPr>
      <w:widowControl w:val="0"/>
      <w:tabs>
        <w:tab w:val="center" w:pos="3118"/>
        <w:tab w:val="right" w:pos="6236"/>
      </w:tabs>
      <w:autoSpaceDE w:val="0"/>
      <w:autoSpaceDN w:val="0"/>
      <w:adjustRightInd w:val="0"/>
      <w:spacing w:before="113" w:after="113" w:line="208" w:lineRule="atLeast"/>
      <w:jc w:val="center"/>
    </w:pPr>
    <w:rPr>
      <w:rFonts w:ascii="SchoolBook" w:eastAsia="Times New Roman" w:hAnsi="SchoolBook" w:cs="SchoolBook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dcterms:created xsi:type="dcterms:W3CDTF">2021-07-08T07:55:00Z</dcterms:created>
  <dcterms:modified xsi:type="dcterms:W3CDTF">2021-07-08T07:55:00Z</dcterms:modified>
</cp:coreProperties>
</file>