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57" w:rsidRPr="009104A8" w:rsidRDefault="00BC3957" w:rsidP="00910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4A8">
        <w:rPr>
          <w:rFonts w:ascii="Times New Roman" w:hAnsi="Times New Roman" w:cs="Times New Roman"/>
          <w:b/>
          <w:sz w:val="24"/>
          <w:szCs w:val="24"/>
        </w:rPr>
        <w:t xml:space="preserve">Вопросы </w:t>
      </w:r>
    </w:p>
    <w:p w:rsidR="00BC3957" w:rsidRPr="009104A8" w:rsidRDefault="00BC3957" w:rsidP="00910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4A8">
        <w:rPr>
          <w:rFonts w:ascii="Times New Roman" w:hAnsi="Times New Roman" w:cs="Times New Roman"/>
          <w:b/>
          <w:sz w:val="24"/>
          <w:szCs w:val="24"/>
        </w:rPr>
        <w:t>к экзамену по курсу «Микроэкономика</w:t>
      </w:r>
    </w:p>
    <w:p w:rsidR="002320A5" w:rsidRPr="009104A8" w:rsidRDefault="00BC3957" w:rsidP="009104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4A8">
        <w:rPr>
          <w:rFonts w:ascii="Times New Roman" w:hAnsi="Times New Roman" w:cs="Times New Roman"/>
          <w:b/>
          <w:sz w:val="24"/>
          <w:szCs w:val="24"/>
        </w:rPr>
        <w:t>(продвинутый уровень)»</w:t>
      </w:r>
      <w:r w:rsidRPr="009104A8">
        <w:rPr>
          <w:rFonts w:ascii="Times New Roman" w:hAnsi="Times New Roman" w:cs="Times New Roman"/>
          <w:sz w:val="24"/>
          <w:szCs w:val="24"/>
        </w:rPr>
        <w:t xml:space="preserve"> для магистрантов</w:t>
      </w:r>
      <w:r w:rsidR="002320A5" w:rsidRPr="009104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957" w:rsidRPr="009104A8" w:rsidRDefault="002320A5" w:rsidP="00910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4A8">
        <w:rPr>
          <w:rFonts w:ascii="Times New Roman" w:hAnsi="Times New Roman" w:cs="Times New Roman"/>
          <w:sz w:val="24"/>
          <w:szCs w:val="24"/>
        </w:rPr>
        <w:t>практико-ориентированной магистратуры</w:t>
      </w:r>
    </w:p>
    <w:p w:rsidR="002320A5" w:rsidRPr="009104A8" w:rsidRDefault="002320A5" w:rsidP="009104A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64175" w:rsidRPr="009104A8" w:rsidRDefault="00BC3957" w:rsidP="009104A8">
      <w:pPr>
        <w:pStyle w:val="a3"/>
        <w:numPr>
          <w:ilvl w:val="0"/>
          <w:numId w:val="1"/>
        </w:numPr>
        <w:jc w:val="both"/>
      </w:pPr>
      <w:r w:rsidRPr="009104A8">
        <w:t>Рынок и отрасль: понятие, границы, классификаторы.</w:t>
      </w:r>
      <w:r w:rsidR="00564175" w:rsidRPr="009104A8">
        <w:t xml:space="preserve"> Рыночные структуры и их баз</w:t>
      </w:r>
      <w:r w:rsidR="00564175" w:rsidRPr="009104A8">
        <w:t>о</w:t>
      </w:r>
      <w:r w:rsidR="00564175" w:rsidRPr="009104A8">
        <w:t>вые детерминанты.</w:t>
      </w:r>
    </w:p>
    <w:p w:rsidR="00BC3957" w:rsidRPr="009104A8" w:rsidRDefault="00BC3957" w:rsidP="009104A8">
      <w:pPr>
        <w:pStyle w:val="a3"/>
        <w:numPr>
          <w:ilvl w:val="0"/>
          <w:numId w:val="1"/>
        </w:numPr>
        <w:jc w:val="both"/>
      </w:pPr>
      <w:r w:rsidRPr="009104A8">
        <w:t>Уровень концентрации и факторы, его определяющие. Показатели отраслевой конце</w:t>
      </w:r>
      <w:r w:rsidRPr="009104A8">
        <w:t>н</w:t>
      </w:r>
      <w:r w:rsidRPr="009104A8">
        <w:t xml:space="preserve">трации. </w:t>
      </w:r>
    </w:p>
    <w:p w:rsidR="00BC3957" w:rsidRPr="009104A8" w:rsidRDefault="00BC3957" w:rsidP="009104A8">
      <w:pPr>
        <w:pStyle w:val="a3"/>
        <w:numPr>
          <w:ilvl w:val="0"/>
          <w:numId w:val="1"/>
        </w:numPr>
        <w:jc w:val="both"/>
      </w:pPr>
      <w:r w:rsidRPr="009104A8">
        <w:t>Фирма как субъект рынка. Проблема выбора цели фирмой. Гипотеза максимизации прибыли. Альтернативные цели фирмы.</w:t>
      </w:r>
    </w:p>
    <w:p w:rsidR="00BC3957" w:rsidRPr="009104A8" w:rsidRDefault="00BC3957" w:rsidP="009104A8">
      <w:pPr>
        <w:pStyle w:val="a3"/>
        <w:numPr>
          <w:ilvl w:val="0"/>
          <w:numId w:val="1"/>
        </w:numPr>
        <w:jc w:val="both"/>
      </w:pPr>
      <w:r w:rsidRPr="009104A8">
        <w:t xml:space="preserve">Издержки и их минимизация. Концепция выявленной </w:t>
      </w:r>
      <w:bookmarkStart w:id="0" w:name="_GoBack"/>
      <w:r w:rsidRPr="009104A8">
        <w:t xml:space="preserve">минимизации </w:t>
      </w:r>
      <w:bookmarkEnd w:id="0"/>
      <w:r w:rsidRPr="009104A8">
        <w:t>издержек. И</w:t>
      </w:r>
      <w:r w:rsidRPr="009104A8">
        <w:t>з</w:t>
      </w:r>
      <w:r w:rsidRPr="009104A8">
        <w:t>держки в краткосрочном периоде.</w:t>
      </w:r>
    </w:p>
    <w:p w:rsidR="00BC3957" w:rsidRPr="009104A8" w:rsidRDefault="00BC3957" w:rsidP="009104A8">
      <w:pPr>
        <w:pStyle w:val="a3"/>
        <w:numPr>
          <w:ilvl w:val="0"/>
          <w:numId w:val="1"/>
        </w:numPr>
        <w:jc w:val="both"/>
      </w:pPr>
      <w:r w:rsidRPr="009104A8">
        <w:t xml:space="preserve">Издержки в долгосрочном периоде. Взаимосвязь между кривыми краткосрочных и долгосрочных издержек. </w:t>
      </w:r>
    </w:p>
    <w:p w:rsidR="00BC3957" w:rsidRPr="009104A8" w:rsidRDefault="00BC3957" w:rsidP="009104A8">
      <w:pPr>
        <w:pStyle w:val="a3"/>
        <w:numPr>
          <w:ilvl w:val="0"/>
          <w:numId w:val="1"/>
        </w:numPr>
        <w:jc w:val="both"/>
      </w:pPr>
      <w:r w:rsidRPr="009104A8">
        <w:t xml:space="preserve">Невозвратные издержки. </w:t>
      </w:r>
      <w:proofErr w:type="spellStart"/>
      <w:r w:rsidRPr="009104A8">
        <w:t>Трансакционные</w:t>
      </w:r>
      <w:proofErr w:type="spellEnd"/>
      <w:r w:rsidRPr="009104A8">
        <w:t xml:space="preserve"> издержки и их структура.</w:t>
      </w:r>
    </w:p>
    <w:p w:rsidR="00BC3957" w:rsidRPr="009104A8" w:rsidRDefault="00BC3957" w:rsidP="009104A8">
      <w:pPr>
        <w:pStyle w:val="a3"/>
        <w:numPr>
          <w:ilvl w:val="0"/>
          <w:numId w:val="1"/>
        </w:numPr>
        <w:jc w:val="both"/>
      </w:pPr>
      <w:r w:rsidRPr="009104A8">
        <w:t>Альтернативные подходы к определению экономической прибыли. Определение вел</w:t>
      </w:r>
      <w:r w:rsidRPr="009104A8">
        <w:t>и</w:t>
      </w:r>
      <w:r w:rsidRPr="009104A8">
        <w:t xml:space="preserve">чины экономической прибыли. </w:t>
      </w:r>
    </w:p>
    <w:p w:rsidR="00BC3957" w:rsidRPr="009104A8" w:rsidRDefault="00BC3957" w:rsidP="009104A8">
      <w:pPr>
        <w:pStyle w:val="a3"/>
        <w:numPr>
          <w:ilvl w:val="0"/>
          <w:numId w:val="1"/>
        </w:numPr>
        <w:outlineLvl w:val="0"/>
      </w:pPr>
      <w:r w:rsidRPr="009104A8">
        <w:t xml:space="preserve">Выбор монополиста,  </w:t>
      </w:r>
      <w:proofErr w:type="spellStart"/>
      <w:r w:rsidRPr="009104A8">
        <w:t>максимизирующего</w:t>
      </w:r>
      <w:proofErr w:type="spellEnd"/>
      <w:r w:rsidRPr="009104A8">
        <w:t xml:space="preserve"> прибыль. Условия первого и второго поря</w:t>
      </w:r>
      <w:r w:rsidRPr="009104A8">
        <w:t>д</w:t>
      </w:r>
      <w:r w:rsidRPr="009104A8">
        <w:t xml:space="preserve">ка для максимизации прибыли. </w:t>
      </w:r>
    </w:p>
    <w:p w:rsidR="00BC3957" w:rsidRPr="009104A8" w:rsidRDefault="00BC3957" w:rsidP="009104A8">
      <w:pPr>
        <w:pStyle w:val="a3"/>
        <w:numPr>
          <w:ilvl w:val="0"/>
          <w:numId w:val="1"/>
        </w:numPr>
        <w:jc w:val="both"/>
      </w:pPr>
      <w:r w:rsidRPr="009104A8">
        <w:t>Экономические последствия реализации монопольной власти</w:t>
      </w:r>
      <w:r w:rsidR="007B281A" w:rsidRPr="009104A8">
        <w:t>: ч</w:t>
      </w:r>
      <w:r w:rsidRPr="009104A8">
        <w:t>истые потери благос</w:t>
      </w:r>
      <w:r w:rsidRPr="009104A8">
        <w:t>о</w:t>
      </w:r>
      <w:r w:rsidRPr="009104A8">
        <w:t xml:space="preserve">стояния. </w:t>
      </w:r>
    </w:p>
    <w:p w:rsidR="00BC3957" w:rsidRPr="009104A8" w:rsidRDefault="00BC3957" w:rsidP="009104A8">
      <w:pPr>
        <w:pStyle w:val="a3"/>
        <w:numPr>
          <w:ilvl w:val="0"/>
          <w:numId w:val="1"/>
        </w:numPr>
        <w:jc w:val="both"/>
      </w:pPr>
      <w:r w:rsidRPr="009104A8">
        <w:t>Экономические последствия реализации монопольной власти: Х-неэффективность м</w:t>
      </w:r>
      <w:r w:rsidRPr="009104A8">
        <w:t>о</w:t>
      </w:r>
      <w:r w:rsidRPr="009104A8">
        <w:t xml:space="preserve">нополии. Альтернативные издержки монополизации. </w:t>
      </w:r>
    </w:p>
    <w:p w:rsidR="00BC3957" w:rsidRPr="009104A8" w:rsidRDefault="00BC3957" w:rsidP="009104A8">
      <w:pPr>
        <w:pStyle w:val="a3"/>
        <w:numPr>
          <w:ilvl w:val="0"/>
          <w:numId w:val="1"/>
        </w:numPr>
        <w:outlineLvl w:val="0"/>
      </w:pPr>
      <w:r w:rsidRPr="009104A8">
        <w:t>Особенности рынка с естественной монополией. Экономическая природа  естестве</w:t>
      </w:r>
      <w:r w:rsidRPr="009104A8">
        <w:t>н</w:t>
      </w:r>
      <w:r w:rsidRPr="009104A8">
        <w:t>ной монополии.</w:t>
      </w:r>
    </w:p>
    <w:p w:rsidR="00BC3957" w:rsidRPr="009104A8" w:rsidRDefault="00BC3957" w:rsidP="009104A8">
      <w:pPr>
        <w:pStyle w:val="a3"/>
        <w:numPr>
          <w:ilvl w:val="0"/>
          <w:numId w:val="1"/>
        </w:numPr>
        <w:jc w:val="both"/>
        <w:outlineLvl w:val="0"/>
      </w:pPr>
      <w:r w:rsidRPr="009104A8">
        <w:t xml:space="preserve">Монополистическая конкуренция: общие предпосылки и классификация моделей.        Модель </w:t>
      </w:r>
      <w:proofErr w:type="spellStart"/>
      <w:r w:rsidRPr="009104A8">
        <w:t>Чемберлина</w:t>
      </w:r>
      <w:proofErr w:type="spellEnd"/>
      <w:r w:rsidR="007B281A" w:rsidRPr="009104A8">
        <w:t>: равновесие фирмы в краткосрочном периоде.</w:t>
      </w:r>
      <w:r w:rsidRPr="009104A8">
        <w:t xml:space="preserve"> </w:t>
      </w:r>
    </w:p>
    <w:p w:rsidR="00BC3957" w:rsidRPr="009104A8" w:rsidRDefault="00AA718D" w:rsidP="009104A8">
      <w:pPr>
        <w:pStyle w:val="a3"/>
        <w:numPr>
          <w:ilvl w:val="0"/>
          <w:numId w:val="1"/>
        </w:numPr>
        <w:outlineLvl w:val="0"/>
      </w:pPr>
      <w:r w:rsidRPr="009104A8">
        <w:t xml:space="preserve">Равновесие фирмы в </w:t>
      </w:r>
      <w:r w:rsidR="007B281A" w:rsidRPr="009104A8">
        <w:t xml:space="preserve">условиях монополистической конкуренции в </w:t>
      </w:r>
      <w:r w:rsidRPr="009104A8">
        <w:t>долгосрочном пер</w:t>
      </w:r>
      <w:r w:rsidRPr="009104A8">
        <w:t>и</w:t>
      </w:r>
      <w:r w:rsidRPr="009104A8">
        <w:t xml:space="preserve">оде. </w:t>
      </w:r>
      <w:r w:rsidR="00816037" w:rsidRPr="009104A8">
        <w:t xml:space="preserve"> Проблема эффективности отрасли. </w:t>
      </w:r>
    </w:p>
    <w:p w:rsidR="00BC3957" w:rsidRPr="009104A8" w:rsidRDefault="00BC3957" w:rsidP="009104A8">
      <w:pPr>
        <w:pStyle w:val="a3"/>
        <w:numPr>
          <w:ilvl w:val="0"/>
          <w:numId w:val="1"/>
        </w:numPr>
        <w:tabs>
          <w:tab w:val="left" w:pos="0"/>
          <w:tab w:val="left" w:pos="426"/>
        </w:tabs>
        <w:jc w:val="both"/>
        <w:outlineLvl w:val="0"/>
      </w:pPr>
      <w:r w:rsidRPr="009104A8">
        <w:t>Выбор общества между объемом выпуска и разнообразием в условиях монополистич</w:t>
      </w:r>
      <w:r w:rsidRPr="009104A8">
        <w:t>е</w:t>
      </w:r>
      <w:r w:rsidRPr="009104A8">
        <w:t>ской конкуренции.</w:t>
      </w:r>
    </w:p>
    <w:p w:rsidR="007218F4" w:rsidRPr="009104A8" w:rsidRDefault="00BC3957" w:rsidP="009104A8">
      <w:pPr>
        <w:pStyle w:val="a3"/>
        <w:numPr>
          <w:ilvl w:val="0"/>
          <w:numId w:val="1"/>
        </w:numPr>
        <w:tabs>
          <w:tab w:val="left" w:pos="0"/>
        </w:tabs>
        <w:jc w:val="both"/>
      </w:pPr>
      <w:r w:rsidRPr="009104A8">
        <w:t xml:space="preserve">Олигополия как рыночная структура. </w:t>
      </w:r>
      <w:r w:rsidR="007218F4" w:rsidRPr="009104A8">
        <w:t>Парадокс Бертрана и пути его разрешения. Ц</w:t>
      </w:r>
      <w:r w:rsidR="007218F4" w:rsidRPr="009104A8">
        <w:t>е</w:t>
      </w:r>
      <w:r w:rsidR="007218F4" w:rsidRPr="009104A8">
        <w:t xml:space="preserve">нообразование в условиях ограничения по мощности. </w:t>
      </w:r>
    </w:p>
    <w:p w:rsidR="00BC3957" w:rsidRPr="009104A8" w:rsidRDefault="00BC3957" w:rsidP="009104A8">
      <w:pPr>
        <w:pStyle w:val="a3"/>
        <w:numPr>
          <w:ilvl w:val="0"/>
          <w:numId w:val="1"/>
        </w:numPr>
        <w:tabs>
          <w:tab w:val="left" w:pos="0"/>
        </w:tabs>
        <w:jc w:val="both"/>
      </w:pPr>
      <w:r w:rsidRPr="009104A8">
        <w:t xml:space="preserve">Взаимодействие в условиях количественной олигополии. Модель </w:t>
      </w:r>
      <w:proofErr w:type="spellStart"/>
      <w:r w:rsidRPr="009104A8">
        <w:t>Курно</w:t>
      </w:r>
      <w:proofErr w:type="spellEnd"/>
      <w:r w:rsidRPr="009104A8">
        <w:t xml:space="preserve"> и  сравн</w:t>
      </w:r>
      <w:r w:rsidRPr="009104A8">
        <w:t>и</w:t>
      </w:r>
      <w:r w:rsidRPr="009104A8">
        <w:t xml:space="preserve">тельная статика. </w:t>
      </w:r>
    </w:p>
    <w:p w:rsidR="00BC3957" w:rsidRPr="009104A8" w:rsidRDefault="00BC3957" w:rsidP="009104A8">
      <w:pPr>
        <w:pStyle w:val="a3"/>
        <w:numPr>
          <w:ilvl w:val="0"/>
          <w:numId w:val="1"/>
        </w:numPr>
        <w:jc w:val="both"/>
      </w:pPr>
      <w:r w:rsidRPr="009104A8">
        <w:t>Олигополия и теория игр. Игры с последовательным выбором: обязательства и обра</w:t>
      </w:r>
      <w:r w:rsidRPr="009104A8">
        <w:t>т</w:t>
      </w:r>
      <w:r w:rsidRPr="009104A8">
        <w:t xml:space="preserve">ная индукция. </w:t>
      </w:r>
    </w:p>
    <w:p w:rsidR="00BC3957" w:rsidRPr="009104A8" w:rsidRDefault="00BC3957" w:rsidP="009104A8">
      <w:pPr>
        <w:pStyle w:val="a3"/>
        <w:numPr>
          <w:ilvl w:val="0"/>
          <w:numId w:val="1"/>
        </w:numPr>
        <w:jc w:val="both"/>
      </w:pPr>
      <w:r w:rsidRPr="009104A8">
        <w:t xml:space="preserve">Олигополия и теория игр: повторяющиеся игры и жесткая возмездная стратегия. </w:t>
      </w:r>
    </w:p>
    <w:p w:rsidR="00BC3957" w:rsidRPr="009104A8" w:rsidRDefault="00BC3957" w:rsidP="00910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A8">
        <w:rPr>
          <w:rFonts w:ascii="Times New Roman" w:hAnsi="Times New Roman" w:cs="Times New Roman"/>
          <w:sz w:val="24"/>
          <w:szCs w:val="24"/>
        </w:rPr>
        <w:t>Доминирующая фирма и ее стратегические конкурентные преимущества. Ценовое л</w:t>
      </w:r>
      <w:r w:rsidRPr="009104A8">
        <w:rPr>
          <w:rFonts w:ascii="Times New Roman" w:hAnsi="Times New Roman" w:cs="Times New Roman"/>
          <w:sz w:val="24"/>
          <w:szCs w:val="24"/>
        </w:rPr>
        <w:t>и</w:t>
      </w:r>
      <w:r w:rsidRPr="009104A8">
        <w:rPr>
          <w:rFonts w:ascii="Times New Roman" w:hAnsi="Times New Roman" w:cs="Times New Roman"/>
          <w:sz w:val="24"/>
          <w:szCs w:val="24"/>
        </w:rPr>
        <w:t xml:space="preserve">дерство доминирующей фирмы (модель </w:t>
      </w:r>
      <w:proofErr w:type="spellStart"/>
      <w:r w:rsidRPr="009104A8">
        <w:rPr>
          <w:rFonts w:ascii="Times New Roman" w:hAnsi="Times New Roman" w:cs="Times New Roman"/>
          <w:sz w:val="24"/>
          <w:szCs w:val="24"/>
        </w:rPr>
        <w:t>Форхаймера</w:t>
      </w:r>
      <w:proofErr w:type="spellEnd"/>
      <w:r w:rsidRPr="009104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C3957" w:rsidRPr="009104A8" w:rsidRDefault="00BC3957" w:rsidP="00910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A8">
        <w:rPr>
          <w:rFonts w:ascii="Times New Roman" w:hAnsi="Times New Roman" w:cs="Times New Roman"/>
          <w:sz w:val="24"/>
          <w:szCs w:val="24"/>
        </w:rPr>
        <w:t>Модель «самоубийственного» поведения доминирующей фирмы и стратегия лимит</w:t>
      </w:r>
      <w:r w:rsidRPr="009104A8">
        <w:rPr>
          <w:rFonts w:ascii="Times New Roman" w:hAnsi="Times New Roman" w:cs="Times New Roman"/>
          <w:sz w:val="24"/>
          <w:szCs w:val="24"/>
        </w:rPr>
        <w:t>и</w:t>
      </w:r>
      <w:r w:rsidRPr="009104A8">
        <w:rPr>
          <w:rFonts w:ascii="Times New Roman" w:hAnsi="Times New Roman" w:cs="Times New Roman"/>
          <w:sz w:val="24"/>
          <w:szCs w:val="24"/>
        </w:rPr>
        <w:t>рующего ценообразования.</w:t>
      </w:r>
    </w:p>
    <w:p w:rsidR="00BC3957" w:rsidRPr="009104A8" w:rsidRDefault="00BC3957" w:rsidP="00910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A8">
        <w:rPr>
          <w:rFonts w:ascii="Times New Roman" w:hAnsi="Times New Roman" w:cs="Times New Roman"/>
          <w:sz w:val="24"/>
          <w:szCs w:val="24"/>
        </w:rPr>
        <w:t xml:space="preserve">Динамическая модель ценообразования на рынке с доминирующей фирмой. </w:t>
      </w:r>
    </w:p>
    <w:p w:rsidR="00BC3957" w:rsidRPr="009104A8" w:rsidRDefault="00BC3957" w:rsidP="00910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A8">
        <w:rPr>
          <w:rFonts w:ascii="Times New Roman" w:hAnsi="Times New Roman" w:cs="Times New Roman"/>
          <w:sz w:val="24"/>
          <w:szCs w:val="24"/>
        </w:rPr>
        <w:t>Соглашения между фирмами в условиях олигополии: разновидности и институци</w:t>
      </w:r>
      <w:r w:rsidRPr="009104A8">
        <w:rPr>
          <w:rFonts w:ascii="Times New Roman" w:hAnsi="Times New Roman" w:cs="Times New Roman"/>
          <w:sz w:val="24"/>
          <w:szCs w:val="24"/>
        </w:rPr>
        <w:t>о</w:t>
      </w:r>
      <w:r w:rsidRPr="009104A8">
        <w:rPr>
          <w:rFonts w:ascii="Times New Roman" w:hAnsi="Times New Roman" w:cs="Times New Roman"/>
          <w:sz w:val="24"/>
          <w:szCs w:val="24"/>
        </w:rPr>
        <w:t>нальные формы. Картель как форма соглашения.</w:t>
      </w:r>
    </w:p>
    <w:p w:rsidR="00BC3957" w:rsidRPr="009104A8" w:rsidRDefault="00BC3957" w:rsidP="00910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A8">
        <w:rPr>
          <w:rFonts w:ascii="Times New Roman" w:hAnsi="Times New Roman" w:cs="Times New Roman"/>
          <w:sz w:val="24"/>
          <w:szCs w:val="24"/>
        </w:rPr>
        <w:t xml:space="preserve">Стабильность картельного соглашения и факторы, влияющие на нее. </w:t>
      </w:r>
    </w:p>
    <w:p w:rsidR="00BC3957" w:rsidRPr="009104A8" w:rsidRDefault="00BC3957" w:rsidP="00910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A8">
        <w:rPr>
          <w:rFonts w:ascii="Times New Roman" w:hAnsi="Times New Roman" w:cs="Times New Roman"/>
          <w:sz w:val="24"/>
          <w:szCs w:val="24"/>
        </w:rPr>
        <w:t xml:space="preserve">Альтернативные способы координации на олигополистических рынках. </w:t>
      </w:r>
    </w:p>
    <w:p w:rsidR="00BC3957" w:rsidRPr="009104A8" w:rsidRDefault="00BC3957" w:rsidP="00910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A8">
        <w:rPr>
          <w:rFonts w:ascii="Times New Roman" w:hAnsi="Times New Roman" w:cs="Times New Roman"/>
          <w:sz w:val="24"/>
          <w:szCs w:val="24"/>
        </w:rPr>
        <w:t>Стратегии ценовой дискриминации. Совершенная ценовая дискриминация.</w:t>
      </w:r>
    </w:p>
    <w:p w:rsidR="00BC3957" w:rsidRPr="009104A8" w:rsidRDefault="00BC3957" w:rsidP="00910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A8">
        <w:rPr>
          <w:rFonts w:ascii="Times New Roman" w:hAnsi="Times New Roman" w:cs="Times New Roman"/>
          <w:sz w:val="24"/>
          <w:szCs w:val="24"/>
        </w:rPr>
        <w:t xml:space="preserve">Ценовая дискриминация второй и третьей степеней. </w:t>
      </w:r>
    </w:p>
    <w:p w:rsidR="00BC3957" w:rsidRPr="009104A8" w:rsidRDefault="00BC3957" w:rsidP="00910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04A8">
        <w:rPr>
          <w:rFonts w:ascii="Times New Roman" w:hAnsi="Times New Roman" w:cs="Times New Roman"/>
          <w:sz w:val="24"/>
          <w:szCs w:val="24"/>
        </w:rPr>
        <w:t>Межвременная</w:t>
      </w:r>
      <w:proofErr w:type="spellEnd"/>
      <w:r w:rsidRPr="009104A8">
        <w:rPr>
          <w:rFonts w:ascii="Times New Roman" w:hAnsi="Times New Roman" w:cs="Times New Roman"/>
          <w:sz w:val="24"/>
          <w:szCs w:val="24"/>
        </w:rPr>
        <w:t xml:space="preserve"> ценовая дискриминация. Парадокс </w:t>
      </w:r>
      <w:proofErr w:type="spellStart"/>
      <w:r w:rsidRPr="009104A8">
        <w:rPr>
          <w:rFonts w:ascii="Times New Roman" w:hAnsi="Times New Roman" w:cs="Times New Roman"/>
          <w:sz w:val="24"/>
          <w:szCs w:val="24"/>
        </w:rPr>
        <w:t>Коуза</w:t>
      </w:r>
      <w:proofErr w:type="spellEnd"/>
      <w:r w:rsidRPr="009104A8">
        <w:rPr>
          <w:rFonts w:ascii="Times New Roman" w:hAnsi="Times New Roman" w:cs="Times New Roman"/>
          <w:sz w:val="24"/>
          <w:szCs w:val="24"/>
        </w:rPr>
        <w:t xml:space="preserve"> и пути его разрешения. </w:t>
      </w:r>
    </w:p>
    <w:p w:rsidR="00BC3957" w:rsidRPr="009104A8" w:rsidRDefault="00BC3957" w:rsidP="00910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A8">
        <w:rPr>
          <w:rFonts w:ascii="Times New Roman" w:hAnsi="Times New Roman" w:cs="Times New Roman"/>
          <w:sz w:val="24"/>
          <w:szCs w:val="24"/>
        </w:rPr>
        <w:t>Практика ценовой дискриминации.</w:t>
      </w:r>
    </w:p>
    <w:p w:rsidR="00BC3957" w:rsidRPr="009104A8" w:rsidRDefault="00BC3957" w:rsidP="00910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A8">
        <w:rPr>
          <w:rFonts w:ascii="Times New Roman" w:hAnsi="Times New Roman" w:cs="Times New Roman"/>
          <w:sz w:val="24"/>
          <w:szCs w:val="24"/>
        </w:rPr>
        <w:lastRenderedPageBreak/>
        <w:t xml:space="preserve">Ценообразование по пиковой нагрузке. </w:t>
      </w:r>
    </w:p>
    <w:p w:rsidR="00BC3957" w:rsidRPr="009104A8" w:rsidRDefault="00BC3957" w:rsidP="00910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A8">
        <w:rPr>
          <w:rFonts w:ascii="Times New Roman" w:hAnsi="Times New Roman" w:cs="Times New Roman"/>
          <w:sz w:val="24"/>
          <w:szCs w:val="24"/>
        </w:rPr>
        <w:t>Трансфертные цены. Модели трансфертного ценообразования.</w:t>
      </w:r>
    </w:p>
    <w:p w:rsidR="00BC3957" w:rsidRPr="009104A8" w:rsidRDefault="00BC3957" w:rsidP="009104A8">
      <w:pPr>
        <w:pStyle w:val="a3"/>
        <w:numPr>
          <w:ilvl w:val="0"/>
          <w:numId w:val="1"/>
        </w:numPr>
      </w:pPr>
      <w:r w:rsidRPr="009104A8">
        <w:t>Природа, экономическое содержание и показатели продуктовой дифференциации.</w:t>
      </w:r>
    </w:p>
    <w:p w:rsidR="00BC3957" w:rsidRPr="009104A8" w:rsidRDefault="00BC3957" w:rsidP="009104A8">
      <w:pPr>
        <w:pStyle w:val="a3"/>
        <w:numPr>
          <w:ilvl w:val="0"/>
          <w:numId w:val="1"/>
        </w:numPr>
        <w:jc w:val="both"/>
      </w:pPr>
      <w:r w:rsidRPr="009104A8">
        <w:t>Виды дифференциации продукта. Горизонтальная дифференциация и подход выд</w:t>
      </w:r>
      <w:r w:rsidRPr="009104A8">
        <w:t>е</w:t>
      </w:r>
      <w:r w:rsidRPr="009104A8">
        <w:t>ленных характеристик. Вертикальная дифференциация продукта.</w:t>
      </w:r>
    </w:p>
    <w:p w:rsidR="00BC3957" w:rsidRPr="009104A8" w:rsidRDefault="00BC3957" w:rsidP="009104A8">
      <w:pPr>
        <w:pStyle w:val="a3"/>
        <w:numPr>
          <w:ilvl w:val="0"/>
          <w:numId w:val="1"/>
        </w:numPr>
        <w:jc w:val="both"/>
      </w:pPr>
      <w:r w:rsidRPr="009104A8">
        <w:t>Теория оптимального уровня продуктового разнообразия и структура рынка. Дифф</w:t>
      </w:r>
      <w:r w:rsidRPr="009104A8">
        <w:t>е</w:t>
      </w:r>
      <w:r w:rsidRPr="009104A8">
        <w:t>ренциация продукта и рыночная власть.</w:t>
      </w:r>
    </w:p>
    <w:p w:rsidR="00BC3957" w:rsidRPr="009104A8" w:rsidRDefault="00BC3957" w:rsidP="009104A8">
      <w:pPr>
        <w:pStyle w:val="a3"/>
        <w:numPr>
          <w:ilvl w:val="0"/>
          <w:numId w:val="1"/>
        </w:numPr>
        <w:jc w:val="both"/>
      </w:pPr>
      <w:r w:rsidRPr="009104A8">
        <w:t>Реклама как фактор продуктовой дифференциации. Структура рынка и расходы на р</w:t>
      </w:r>
      <w:r w:rsidRPr="009104A8">
        <w:t>е</w:t>
      </w:r>
      <w:r w:rsidRPr="009104A8">
        <w:t xml:space="preserve">кламу.  </w:t>
      </w:r>
    </w:p>
    <w:p w:rsidR="00BC3957" w:rsidRPr="009104A8" w:rsidRDefault="00BC3957" w:rsidP="00910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A8">
        <w:rPr>
          <w:rFonts w:ascii="Times New Roman" w:hAnsi="Times New Roman" w:cs="Times New Roman"/>
          <w:sz w:val="24"/>
          <w:szCs w:val="24"/>
        </w:rPr>
        <w:t>Вертикальные рыночные связи и их особенности. Вертикальный контроль: природа, формы.</w:t>
      </w:r>
    </w:p>
    <w:p w:rsidR="00BC3957" w:rsidRPr="009104A8" w:rsidRDefault="00BC3957" w:rsidP="00910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A8">
        <w:rPr>
          <w:rFonts w:ascii="Times New Roman" w:hAnsi="Times New Roman" w:cs="Times New Roman"/>
          <w:sz w:val="24"/>
          <w:szCs w:val="24"/>
        </w:rPr>
        <w:t xml:space="preserve">Вертикальная интеграция: типология и мотивация. Проблема </w:t>
      </w:r>
      <w:r w:rsidR="007218F4" w:rsidRPr="009104A8">
        <w:rPr>
          <w:rFonts w:ascii="Times New Roman" w:hAnsi="Times New Roman" w:cs="Times New Roman"/>
          <w:sz w:val="24"/>
          <w:szCs w:val="24"/>
        </w:rPr>
        <w:t>«</w:t>
      </w:r>
      <w:r w:rsidRPr="009104A8">
        <w:rPr>
          <w:rFonts w:ascii="Times New Roman" w:hAnsi="Times New Roman" w:cs="Times New Roman"/>
          <w:sz w:val="24"/>
          <w:szCs w:val="24"/>
        </w:rPr>
        <w:t xml:space="preserve">двойной </w:t>
      </w:r>
      <w:proofErr w:type="spellStart"/>
      <w:r w:rsidRPr="009104A8">
        <w:rPr>
          <w:rFonts w:ascii="Times New Roman" w:hAnsi="Times New Roman" w:cs="Times New Roman"/>
          <w:sz w:val="24"/>
          <w:szCs w:val="24"/>
        </w:rPr>
        <w:t>маржинализ</w:t>
      </w:r>
      <w:r w:rsidRPr="009104A8">
        <w:rPr>
          <w:rFonts w:ascii="Times New Roman" w:hAnsi="Times New Roman" w:cs="Times New Roman"/>
          <w:sz w:val="24"/>
          <w:szCs w:val="24"/>
        </w:rPr>
        <w:t>а</w:t>
      </w:r>
      <w:r w:rsidRPr="009104A8">
        <w:rPr>
          <w:rFonts w:ascii="Times New Roman" w:hAnsi="Times New Roman" w:cs="Times New Roman"/>
          <w:sz w:val="24"/>
          <w:szCs w:val="24"/>
        </w:rPr>
        <w:t>ции</w:t>
      </w:r>
      <w:proofErr w:type="spellEnd"/>
      <w:r w:rsidR="007218F4" w:rsidRPr="009104A8">
        <w:rPr>
          <w:rFonts w:ascii="Times New Roman" w:hAnsi="Times New Roman" w:cs="Times New Roman"/>
          <w:sz w:val="24"/>
          <w:szCs w:val="24"/>
        </w:rPr>
        <w:t xml:space="preserve">» </w:t>
      </w:r>
      <w:r w:rsidRPr="009104A8">
        <w:rPr>
          <w:rFonts w:ascii="Times New Roman" w:hAnsi="Times New Roman" w:cs="Times New Roman"/>
          <w:sz w:val="24"/>
          <w:szCs w:val="24"/>
        </w:rPr>
        <w:t xml:space="preserve"> и ее решение. </w:t>
      </w:r>
    </w:p>
    <w:p w:rsidR="00BC3957" w:rsidRPr="009104A8" w:rsidRDefault="00BC3957" w:rsidP="00910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A8">
        <w:rPr>
          <w:rFonts w:ascii="Times New Roman" w:hAnsi="Times New Roman" w:cs="Times New Roman"/>
          <w:sz w:val="24"/>
          <w:szCs w:val="24"/>
        </w:rPr>
        <w:t>Вертикальные ограничения и их формы. Франчайзинг как особая форма вертикальн</w:t>
      </w:r>
      <w:r w:rsidR="007218F4" w:rsidRPr="009104A8">
        <w:rPr>
          <w:rFonts w:ascii="Times New Roman" w:hAnsi="Times New Roman" w:cs="Times New Roman"/>
          <w:sz w:val="24"/>
          <w:szCs w:val="24"/>
        </w:rPr>
        <w:t>ых</w:t>
      </w:r>
      <w:r w:rsidRPr="009104A8">
        <w:rPr>
          <w:rFonts w:ascii="Times New Roman" w:hAnsi="Times New Roman" w:cs="Times New Roman"/>
          <w:sz w:val="24"/>
          <w:szCs w:val="24"/>
        </w:rPr>
        <w:t xml:space="preserve"> ограничени</w:t>
      </w:r>
      <w:r w:rsidR="007218F4" w:rsidRPr="009104A8">
        <w:rPr>
          <w:rFonts w:ascii="Times New Roman" w:hAnsi="Times New Roman" w:cs="Times New Roman"/>
          <w:sz w:val="24"/>
          <w:szCs w:val="24"/>
        </w:rPr>
        <w:t>й</w:t>
      </w:r>
      <w:r w:rsidRPr="009104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3957" w:rsidRPr="009104A8" w:rsidRDefault="00BC3957" w:rsidP="00910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A8">
        <w:rPr>
          <w:rFonts w:ascii="Times New Roman" w:hAnsi="Times New Roman" w:cs="Times New Roman"/>
          <w:sz w:val="24"/>
          <w:szCs w:val="24"/>
        </w:rPr>
        <w:t>Диверсификация: классификация, мотивы, современные тенденции.</w:t>
      </w:r>
    </w:p>
    <w:p w:rsidR="00BC3957" w:rsidRPr="009104A8" w:rsidRDefault="00BC3957" w:rsidP="00910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A8">
        <w:rPr>
          <w:rFonts w:ascii="Times New Roman" w:hAnsi="Times New Roman" w:cs="Times New Roman"/>
          <w:sz w:val="24"/>
          <w:szCs w:val="24"/>
        </w:rPr>
        <w:t>Барьеры входа-выхода фирм на рынок и их виды. Нестратегические барьеры входа и их типы.</w:t>
      </w:r>
    </w:p>
    <w:p w:rsidR="00BC3957" w:rsidRPr="009104A8" w:rsidRDefault="00BC3957" w:rsidP="00910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A8">
        <w:rPr>
          <w:rFonts w:ascii="Times New Roman" w:hAnsi="Times New Roman" w:cs="Times New Roman"/>
          <w:sz w:val="24"/>
          <w:szCs w:val="24"/>
        </w:rPr>
        <w:t>Стратегические барьеры входа фирм на рынок и их виды. Основные ценовые и нец</w:t>
      </w:r>
      <w:r w:rsidRPr="009104A8">
        <w:rPr>
          <w:rFonts w:ascii="Times New Roman" w:hAnsi="Times New Roman" w:cs="Times New Roman"/>
          <w:sz w:val="24"/>
          <w:szCs w:val="24"/>
        </w:rPr>
        <w:t>е</w:t>
      </w:r>
      <w:r w:rsidRPr="009104A8">
        <w:rPr>
          <w:rFonts w:ascii="Times New Roman" w:hAnsi="Times New Roman" w:cs="Times New Roman"/>
          <w:sz w:val="24"/>
          <w:szCs w:val="24"/>
        </w:rPr>
        <w:t>новые стратегии создания барьеров.</w:t>
      </w:r>
    </w:p>
    <w:p w:rsidR="00BC3957" w:rsidRPr="009104A8" w:rsidRDefault="00BC3957" w:rsidP="00910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A8">
        <w:rPr>
          <w:rFonts w:ascii="Times New Roman" w:hAnsi="Times New Roman" w:cs="Times New Roman"/>
          <w:sz w:val="24"/>
          <w:szCs w:val="24"/>
        </w:rPr>
        <w:t xml:space="preserve">Слияния, поглощения фирм и их формы. Последствия слияний. </w:t>
      </w:r>
    </w:p>
    <w:p w:rsidR="00BC3957" w:rsidRPr="009104A8" w:rsidRDefault="00BC3957" w:rsidP="009104A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104A8">
        <w:rPr>
          <w:rFonts w:ascii="Times New Roman" w:hAnsi="Times New Roman" w:cs="Times New Roman"/>
          <w:sz w:val="24"/>
          <w:szCs w:val="24"/>
        </w:rPr>
        <w:t xml:space="preserve">Показатели входа и выхода </w:t>
      </w:r>
      <w:r w:rsidR="00564175" w:rsidRPr="009104A8">
        <w:rPr>
          <w:rFonts w:ascii="Times New Roman" w:hAnsi="Times New Roman" w:cs="Times New Roman"/>
          <w:sz w:val="24"/>
          <w:szCs w:val="24"/>
        </w:rPr>
        <w:t xml:space="preserve">фирм </w:t>
      </w:r>
      <w:r w:rsidRPr="009104A8">
        <w:rPr>
          <w:rFonts w:ascii="Times New Roman" w:hAnsi="Times New Roman" w:cs="Times New Roman"/>
          <w:sz w:val="24"/>
          <w:szCs w:val="24"/>
        </w:rPr>
        <w:t xml:space="preserve">на рынок. </w:t>
      </w:r>
    </w:p>
    <w:p w:rsidR="00BC3957" w:rsidRPr="009104A8" w:rsidRDefault="00BC3957" w:rsidP="00910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A8">
        <w:rPr>
          <w:rFonts w:ascii="Times New Roman" w:hAnsi="Times New Roman" w:cs="Times New Roman"/>
          <w:sz w:val="24"/>
          <w:szCs w:val="24"/>
        </w:rPr>
        <w:t>Природа инновационной деятельности и ее этапы. Виды инноваций. Стимулы к инн</w:t>
      </w:r>
      <w:r w:rsidRPr="009104A8">
        <w:rPr>
          <w:rFonts w:ascii="Times New Roman" w:hAnsi="Times New Roman" w:cs="Times New Roman"/>
          <w:sz w:val="24"/>
          <w:szCs w:val="24"/>
        </w:rPr>
        <w:t>о</w:t>
      </w:r>
      <w:r w:rsidRPr="009104A8">
        <w:rPr>
          <w:rFonts w:ascii="Times New Roman" w:hAnsi="Times New Roman" w:cs="Times New Roman"/>
          <w:sz w:val="24"/>
          <w:szCs w:val="24"/>
        </w:rPr>
        <w:t>вациям как функция структуры рынка.</w:t>
      </w:r>
    </w:p>
    <w:p w:rsidR="00BC3957" w:rsidRPr="009104A8" w:rsidRDefault="00BC3957" w:rsidP="00910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A8">
        <w:rPr>
          <w:rFonts w:ascii="Times New Roman" w:hAnsi="Times New Roman" w:cs="Times New Roman"/>
          <w:sz w:val="24"/>
          <w:szCs w:val="24"/>
        </w:rPr>
        <w:t xml:space="preserve">Патентная защита  и ее роль в стимулировании инноваций. Анализ патентной защиты с точки зрения благосостояния общества. </w:t>
      </w:r>
    </w:p>
    <w:p w:rsidR="00BC3957" w:rsidRPr="009104A8" w:rsidRDefault="00BC3957" w:rsidP="00910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A8">
        <w:rPr>
          <w:rFonts w:ascii="Times New Roman" w:hAnsi="Times New Roman" w:cs="Times New Roman"/>
          <w:sz w:val="24"/>
          <w:szCs w:val="24"/>
        </w:rPr>
        <w:t>Альтернативные виды защиты от имитации и альтернативные стимулы к инновациям.</w:t>
      </w:r>
    </w:p>
    <w:p w:rsidR="00BC3957" w:rsidRPr="009104A8" w:rsidRDefault="00BC3957" w:rsidP="00910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A8">
        <w:rPr>
          <w:rFonts w:ascii="Times New Roman" w:hAnsi="Times New Roman" w:cs="Times New Roman"/>
          <w:sz w:val="24"/>
          <w:szCs w:val="24"/>
        </w:rPr>
        <w:t>Диффузия инноваций. Технологические стратегии предприятий.</w:t>
      </w:r>
    </w:p>
    <w:p w:rsidR="00BC3957" w:rsidRPr="009104A8" w:rsidRDefault="00BC3957" w:rsidP="009104A8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4A8">
        <w:rPr>
          <w:rFonts w:ascii="Times New Roman" w:hAnsi="Times New Roman" w:cs="Times New Roman"/>
          <w:sz w:val="24"/>
          <w:szCs w:val="24"/>
        </w:rPr>
        <w:t>Необходимость государственного регулирования рынков. Цели и основные направл</w:t>
      </w:r>
      <w:r w:rsidRPr="009104A8">
        <w:rPr>
          <w:rFonts w:ascii="Times New Roman" w:hAnsi="Times New Roman" w:cs="Times New Roman"/>
          <w:sz w:val="24"/>
          <w:szCs w:val="24"/>
        </w:rPr>
        <w:t>е</w:t>
      </w:r>
      <w:r w:rsidRPr="009104A8">
        <w:rPr>
          <w:rFonts w:ascii="Times New Roman" w:hAnsi="Times New Roman" w:cs="Times New Roman"/>
          <w:sz w:val="24"/>
          <w:szCs w:val="24"/>
        </w:rPr>
        <w:t>ния государственной политики</w:t>
      </w:r>
      <w:r w:rsidR="009104A8" w:rsidRPr="009104A8">
        <w:rPr>
          <w:rFonts w:ascii="Times New Roman" w:hAnsi="Times New Roman" w:cs="Times New Roman"/>
          <w:sz w:val="24"/>
          <w:szCs w:val="24"/>
        </w:rPr>
        <w:t xml:space="preserve"> регулирования рынков</w:t>
      </w:r>
      <w:r w:rsidRPr="009104A8">
        <w:rPr>
          <w:rFonts w:ascii="Times New Roman" w:hAnsi="Times New Roman" w:cs="Times New Roman"/>
          <w:sz w:val="24"/>
          <w:szCs w:val="24"/>
        </w:rPr>
        <w:t>.</w:t>
      </w:r>
    </w:p>
    <w:p w:rsidR="00BC3957" w:rsidRPr="009104A8" w:rsidRDefault="00BC3957" w:rsidP="009104A8">
      <w:pPr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04A8">
        <w:rPr>
          <w:rFonts w:ascii="Times New Roman" w:hAnsi="Times New Roman" w:cs="Times New Roman"/>
          <w:sz w:val="24"/>
          <w:szCs w:val="24"/>
        </w:rPr>
        <w:t xml:space="preserve">Промышленная политика и ее типы, структура. Основные направления промышленной политики. </w:t>
      </w:r>
    </w:p>
    <w:p w:rsidR="00BC3957" w:rsidRPr="009104A8" w:rsidRDefault="00BC3957" w:rsidP="00910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A8">
        <w:rPr>
          <w:rFonts w:ascii="Times New Roman" w:hAnsi="Times New Roman" w:cs="Times New Roman"/>
          <w:sz w:val="24"/>
          <w:szCs w:val="24"/>
        </w:rPr>
        <w:t xml:space="preserve">Конкурентная политика государства и ее теоретическое обоснование. Структура и направления  конкурентной политики. </w:t>
      </w:r>
    </w:p>
    <w:p w:rsidR="00BC3957" w:rsidRPr="009104A8" w:rsidRDefault="00BC3957" w:rsidP="009104A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4A8">
        <w:rPr>
          <w:rFonts w:ascii="Times New Roman" w:hAnsi="Times New Roman" w:cs="Times New Roman"/>
          <w:sz w:val="24"/>
          <w:szCs w:val="24"/>
        </w:rPr>
        <w:t>Естественные  монополии и политика государства. Демонополизация отрасли с ест</w:t>
      </w:r>
      <w:r w:rsidRPr="009104A8">
        <w:rPr>
          <w:rFonts w:ascii="Times New Roman" w:hAnsi="Times New Roman" w:cs="Times New Roman"/>
          <w:sz w:val="24"/>
          <w:szCs w:val="24"/>
        </w:rPr>
        <w:t>е</w:t>
      </w:r>
      <w:r w:rsidRPr="009104A8">
        <w:rPr>
          <w:rFonts w:ascii="Times New Roman" w:hAnsi="Times New Roman" w:cs="Times New Roman"/>
          <w:sz w:val="24"/>
          <w:szCs w:val="24"/>
        </w:rPr>
        <w:t xml:space="preserve">ственной  монополией. </w:t>
      </w:r>
    </w:p>
    <w:p w:rsidR="00BC3957" w:rsidRPr="009104A8" w:rsidRDefault="00BC3957" w:rsidP="009104A8">
      <w:pPr>
        <w:pStyle w:val="a3"/>
        <w:numPr>
          <w:ilvl w:val="0"/>
          <w:numId w:val="1"/>
        </w:numPr>
        <w:jc w:val="both"/>
      </w:pPr>
      <w:r w:rsidRPr="009104A8">
        <w:t>Инновационная политика и ее направления. Инновационная политика в Республике Беларусь.</w:t>
      </w:r>
    </w:p>
    <w:sectPr w:rsidR="00BC3957" w:rsidRPr="009104A8" w:rsidSect="00EB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961E3"/>
    <w:multiLevelType w:val="hybridMultilevel"/>
    <w:tmpl w:val="7B82B22C"/>
    <w:lvl w:ilvl="0" w:tplc="DD74622A">
      <w:start w:val="1"/>
      <w:numFmt w:val="decimal"/>
      <w:lvlText w:val="%1."/>
      <w:lvlJc w:val="left"/>
      <w:pPr>
        <w:ind w:left="885" w:hanging="585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B350DFC"/>
    <w:multiLevelType w:val="hybridMultilevel"/>
    <w:tmpl w:val="C2C0DE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0A2EDC"/>
    <w:multiLevelType w:val="hybridMultilevel"/>
    <w:tmpl w:val="C2C0DE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02E16"/>
    <w:multiLevelType w:val="hybridMultilevel"/>
    <w:tmpl w:val="18EEB58C"/>
    <w:lvl w:ilvl="0" w:tplc="4F1E8A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useFELayout/>
    <w:compatSetting w:name="compatibilityMode" w:uri="http://schemas.microsoft.com/office/word" w:val="12"/>
  </w:compat>
  <w:rsids>
    <w:rsidRoot w:val="00BC3957"/>
    <w:rsid w:val="00062167"/>
    <w:rsid w:val="001470EF"/>
    <w:rsid w:val="002320A5"/>
    <w:rsid w:val="003366DD"/>
    <w:rsid w:val="00351CE5"/>
    <w:rsid w:val="003C276B"/>
    <w:rsid w:val="00446099"/>
    <w:rsid w:val="00564175"/>
    <w:rsid w:val="006B08F1"/>
    <w:rsid w:val="007218F4"/>
    <w:rsid w:val="0074284A"/>
    <w:rsid w:val="007B281A"/>
    <w:rsid w:val="00816037"/>
    <w:rsid w:val="009104A8"/>
    <w:rsid w:val="009F1E99"/>
    <w:rsid w:val="00A73269"/>
    <w:rsid w:val="00AA718D"/>
    <w:rsid w:val="00BC3957"/>
    <w:rsid w:val="00BF6751"/>
    <w:rsid w:val="00C51693"/>
    <w:rsid w:val="00D33E4C"/>
    <w:rsid w:val="00E841AE"/>
    <w:rsid w:val="00EB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95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29994-2404-427A-B35C-66CDB374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БГЭУ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9</cp:revision>
  <dcterms:created xsi:type="dcterms:W3CDTF">2013-04-09T16:57:00Z</dcterms:created>
  <dcterms:modified xsi:type="dcterms:W3CDTF">2016-04-10T08:07:00Z</dcterms:modified>
</cp:coreProperties>
</file>