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CB" w:rsidRDefault="004B41CB" w:rsidP="002F254E">
      <w:pPr>
        <w:jc w:val="center"/>
        <w:rPr>
          <w:b/>
          <w:bCs/>
          <w:i/>
          <w:iCs/>
          <w:szCs w:val="26"/>
          <w:u w:val="single"/>
          <w:lang w:val="en-US"/>
        </w:rPr>
      </w:pPr>
      <w:r>
        <w:rPr>
          <w:b/>
          <w:bCs/>
          <w:i/>
          <w:iCs/>
          <w:szCs w:val="26"/>
          <w:u w:val="single"/>
          <w:lang w:val="en-US"/>
        </w:rPr>
        <w:t>(2016- 2017)</w:t>
      </w:r>
    </w:p>
    <w:p w:rsidR="002F254E" w:rsidRPr="009312AD" w:rsidRDefault="002F254E" w:rsidP="002F254E">
      <w:pPr>
        <w:jc w:val="center"/>
        <w:rPr>
          <w:b/>
          <w:bCs/>
          <w:i/>
          <w:iCs/>
          <w:szCs w:val="26"/>
          <w:u w:val="single"/>
        </w:rPr>
      </w:pPr>
      <w:r>
        <w:rPr>
          <w:b/>
          <w:bCs/>
          <w:i/>
          <w:iCs/>
          <w:szCs w:val="26"/>
          <w:u w:val="single"/>
        </w:rPr>
        <w:t>Литература для изучения темы</w:t>
      </w:r>
      <w:r w:rsidRPr="009312AD">
        <w:rPr>
          <w:b/>
          <w:bCs/>
          <w:i/>
          <w:iCs/>
          <w:szCs w:val="26"/>
          <w:u w:val="single"/>
        </w:rPr>
        <w:t xml:space="preserve"> 1. Социальная политика, ее основные понятия.</w:t>
      </w:r>
    </w:p>
    <w:p w:rsidR="002F254E" w:rsidRPr="009312AD" w:rsidRDefault="002F254E" w:rsidP="002F254E">
      <w:pPr>
        <w:ind w:left="397"/>
        <w:jc w:val="both"/>
        <w:rPr>
          <w:sz w:val="20"/>
        </w:rPr>
      </w:pP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9312AD">
        <w:rPr>
          <w:sz w:val="20"/>
        </w:rPr>
        <w:t xml:space="preserve">Бондарь Н.Н., </w:t>
      </w:r>
      <w:proofErr w:type="spellStart"/>
      <w:r w:rsidRPr="009312AD">
        <w:rPr>
          <w:sz w:val="20"/>
        </w:rPr>
        <w:t>Терлиженко</w:t>
      </w:r>
      <w:proofErr w:type="spellEnd"/>
      <w:r w:rsidRPr="009312AD">
        <w:rPr>
          <w:sz w:val="20"/>
        </w:rPr>
        <w:t xml:space="preserve"> А.И. Социальная политика в Республике Беларусь.- Мн., 2005.</w:t>
      </w: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9312AD">
        <w:rPr>
          <w:sz w:val="20"/>
        </w:rPr>
        <w:t>Волович С. Л. Роль государства в решении социальных проблем // Бел</w:t>
      </w:r>
      <w:proofErr w:type="gramStart"/>
      <w:r w:rsidRPr="009312AD">
        <w:rPr>
          <w:sz w:val="20"/>
        </w:rPr>
        <w:t>.</w:t>
      </w:r>
      <w:proofErr w:type="gramEnd"/>
      <w:r w:rsidRPr="009312AD">
        <w:rPr>
          <w:sz w:val="20"/>
        </w:rPr>
        <w:t xml:space="preserve"> </w:t>
      </w:r>
      <w:proofErr w:type="gramStart"/>
      <w:r w:rsidRPr="009312AD">
        <w:rPr>
          <w:sz w:val="20"/>
        </w:rPr>
        <w:t>э</w:t>
      </w:r>
      <w:proofErr w:type="gramEnd"/>
      <w:r w:rsidRPr="009312AD">
        <w:rPr>
          <w:sz w:val="20"/>
        </w:rPr>
        <w:t>кономика: анализ, прогноз, регулирование. 2004, № 10.</w:t>
      </w: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47372E">
        <w:rPr>
          <w:sz w:val="20"/>
        </w:rPr>
        <w:t>Жук И. Н. Компаративный анализ тенденций изменения источников финансирования</w:t>
      </w:r>
      <w:r w:rsidRPr="009312AD">
        <w:rPr>
          <w:sz w:val="20"/>
        </w:rPr>
        <w:t xml:space="preserve"> социальной политики в зарубежных странах // Экономика и управление. 2007, №3.</w:t>
      </w:r>
      <w:r w:rsidRPr="009312AD">
        <w:rPr>
          <w:sz w:val="20"/>
        </w:rPr>
        <w:tab/>
      </w: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9312AD">
        <w:rPr>
          <w:sz w:val="20"/>
        </w:rPr>
        <w:t xml:space="preserve">Медведев В. А., Красин Ю. А. Гордиев узел социальной политики. СОЦИС. 2007, №11. </w:t>
      </w: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9312AD">
        <w:rPr>
          <w:sz w:val="20"/>
        </w:rPr>
        <w:t>Ноздрин-Плотницкий М. И., Воробьева Л. В. Трансформация социальной политики на микроуровне: современные направления и проблемы//</w:t>
      </w:r>
      <w:proofErr w:type="spellStart"/>
      <w:r w:rsidRPr="009312AD">
        <w:rPr>
          <w:sz w:val="20"/>
        </w:rPr>
        <w:t>Весн</w:t>
      </w:r>
      <w:proofErr w:type="gramStart"/>
      <w:r w:rsidRPr="009312AD">
        <w:rPr>
          <w:sz w:val="20"/>
        </w:rPr>
        <w:t>i</w:t>
      </w:r>
      <w:proofErr w:type="gramEnd"/>
      <w:r w:rsidRPr="009312AD">
        <w:rPr>
          <w:sz w:val="20"/>
        </w:rPr>
        <w:t>к</w:t>
      </w:r>
      <w:proofErr w:type="spellEnd"/>
      <w:r w:rsidRPr="009312AD">
        <w:rPr>
          <w:sz w:val="20"/>
        </w:rPr>
        <w:t xml:space="preserve"> БДЭУ. 2009, №2. </w:t>
      </w: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9312AD">
        <w:rPr>
          <w:sz w:val="20"/>
        </w:rPr>
        <w:t xml:space="preserve">Римский В. Л. Социальная политика как метод решений социальных проблем // Общественные науки и современность. 2006, №5. </w:t>
      </w:r>
    </w:p>
    <w:p w:rsidR="002F254E" w:rsidRPr="009312AD" w:rsidRDefault="002F254E" w:rsidP="002F254E">
      <w:pPr>
        <w:numPr>
          <w:ilvl w:val="0"/>
          <w:numId w:val="5"/>
        </w:numPr>
        <w:ind w:left="397"/>
        <w:jc w:val="both"/>
        <w:rPr>
          <w:sz w:val="20"/>
        </w:rPr>
      </w:pPr>
      <w:r w:rsidRPr="009312AD">
        <w:rPr>
          <w:sz w:val="20"/>
        </w:rPr>
        <w:t>Социальная политика / Под общ</w:t>
      </w:r>
      <w:proofErr w:type="gramStart"/>
      <w:r w:rsidRPr="009312AD">
        <w:rPr>
          <w:sz w:val="20"/>
        </w:rPr>
        <w:t>.</w:t>
      </w:r>
      <w:proofErr w:type="gramEnd"/>
      <w:r w:rsidRPr="009312AD">
        <w:rPr>
          <w:sz w:val="20"/>
        </w:rPr>
        <w:t xml:space="preserve"> </w:t>
      </w:r>
      <w:proofErr w:type="gramStart"/>
      <w:r w:rsidRPr="009312AD">
        <w:rPr>
          <w:sz w:val="20"/>
        </w:rPr>
        <w:t>р</w:t>
      </w:r>
      <w:proofErr w:type="gramEnd"/>
      <w:r w:rsidRPr="009312AD">
        <w:rPr>
          <w:sz w:val="20"/>
        </w:rPr>
        <w:t>ед. Н.И. Волгина/.- М., 2006.</w:t>
      </w:r>
    </w:p>
    <w:p w:rsidR="002F254E" w:rsidRPr="009312AD" w:rsidRDefault="002F254E" w:rsidP="002F254E">
      <w:pPr>
        <w:pStyle w:val="a5"/>
        <w:numPr>
          <w:ilvl w:val="0"/>
          <w:numId w:val="5"/>
        </w:numPr>
        <w:ind w:left="397"/>
        <w:jc w:val="both"/>
        <w:rPr>
          <w:sz w:val="20"/>
        </w:rPr>
      </w:pPr>
      <w:r>
        <w:rPr>
          <w:sz w:val="20"/>
        </w:rPr>
        <w:t xml:space="preserve"> </w:t>
      </w:r>
      <w:r w:rsidRPr="009312AD">
        <w:rPr>
          <w:sz w:val="20"/>
        </w:rPr>
        <w:t xml:space="preserve">Якобсон Л. И. Социальная политика: попечительство или солидарность? // Общественные науки и современность. 2008, №1. </w:t>
      </w:r>
    </w:p>
    <w:p w:rsidR="002F254E" w:rsidRDefault="002F254E" w:rsidP="002F254E">
      <w:pPr>
        <w:ind w:left="397"/>
        <w:rPr>
          <w:b/>
          <w:bCs/>
          <w:i/>
          <w:iCs/>
          <w:sz w:val="22"/>
          <w:szCs w:val="22"/>
          <w:u w:val="single"/>
        </w:rPr>
      </w:pPr>
    </w:p>
    <w:p w:rsidR="002F254E" w:rsidRDefault="002F254E" w:rsidP="002F254E">
      <w:pPr>
        <w:rPr>
          <w:b/>
          <w:bCs/>
          <w:i/>
          <w:iCs/>
          <w:sz w:val="22"/>
          <w:szCs w:val="22"/>
          <w:u w:val="single"/>
        </w:rPr>
      </w:pPr>
    </w:p>
    <w:p w:rsidR="002F254E" w:rsidRPr="009312AD" w:rsidRDefault="002F254E" w:rsidP="002F254E">
      <w:pPr>
        <w:rPr>
          <w:b/>
          <w:bCs/>
          <w:i/>
          <w:iCs/>
          <w:sz w:val="22"/>
          <w:szCs w:val="22"/>
          <w:u w:val="single"/>
        </w:rPr>
      </w:pPr>
    </w:p>
    <w:p w:rsidR="002F254E" w:rsidRPr="009312AD" w:rsidRDefault="002F254E" w:rsidP="002F254E">
      <w:pPr>
        <w:jc w:val="center"/>
        <w:rPr>
          <w:b/>
          <w:bCs/>
          <w:i/>
          <w:iCs/>
          <w:szCs w:val="26"/>
          <w:u w:val="single"/>
        </w:rPr>
      </w:pPr>
      <w:r>
        <w:rPr>
          <w:b/>
          <w:bCs/>
          <w:i/>
          <w:iCs/>
          <w:szCs w:val="26"/>
          <w:u w:val="single"/>
        </w:rPr>
        <w:t>Литература для изучения темы 2.</w:t>
      </w:r>
      <w:r w:rsidRPr="009312AD">
        <w:rPr>
          <w:b/>
          <w:bCs/>
          <w:i/>
          <w:iCs/>
          <w:szCs w:val="26"/>
          <w:u w:val="single"/>
        </w:rPr>
        <w:t xml:space="preserve"> Типология социальной политики.</w:t>
      </w:r>
    </w:p>
    <w:p w:rsidR="002F254E" w:rsidRPr="009312AD" w:rsidRDefault="002F254E" w:rsidP="002F254E">
      <w:pPr>
        <w:pStyle w:val="a5"/>
        <w:tabs>
          <w:tab w:val="left" w:pos="284"/>
        </w:tabs>
        <w:ind w:left="284" w:hanging="284"/>
        <w:jc w:val="both"/>
        <w:rPr>
          <w:iCs/>
          <w:sz w:val="22"/>
          <w:szCs w:val="22"/>
        </w:rPr>
      </w:pPr>
      <w:r w:rsidRPr="009312AD">
        <w:rPr>
          <w:iCs/>
          <w:sz w:val="22"/>
          <w:szCs w:val="22"/>
        </w:rPr>
        <w:t xml:space="preserve">1. Баскакова И. Японская экономическая модель // </w:t>
      </w:r>
      <w:proofErr w:type="spellStart"/>
      <w:r w:rsidRPr="009312AD">
        <w:rPr>
          <w:iCs/>
          <w:sz w:val="22"/>
          <w:szCs w:val="22"/>
        </w:rPr>
        <w:t>МЭиМО</w:t>
      </w:r>
      <w:proofErr w:type="spellEnd"/>
      <w:r w:rsidRPr="009312AD">
        <w:rPr>
          <w:iCs/>
          <w:sz w:val="22"/>
          <w:szCs w:val="22"/>
        </w:rPr>
        <w:t xml:space="preserve">. 2004, №1.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 xml:space="preserve">2. Бондарь Н.Н., </w:t>
      </w:r>
      <w:proofErr w:type="spellStart"/>
      <w:r w:rsidRPr="009312AD">
        <w:rPr>
          <w:sz w:val="22"/>
          <w:szCs w:val="22"/>
        </w:rPr>
        <w:t>Терлиженко</w:t>
      </w:r>
      <w:proofErr w:type="spellEnd"/>
      <w:r w:rsidRPr="009312AD">
        <w:rPr>
          <w:sz w:val="22"/>
          <w:szCs w:val="22"/>
        </w:rPr>
        <w:t xml:space="preserve"> А.И. Социальная политика в Республике Беларусь.- Мн., 2005.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>3. Волков А.М. Шведский социализм сегодня // Современная Европа. 2003, № 2.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>4. Волович С. Л. Проблемы эффективности внедрения принципа адресности в системе социальной защиты населения Республики Беларусь // Бел</w:t>
      </w:r>
      <w:proofErr w:type="gramStart"/>
      <w:r w:rsidRPr="009312AD">
        <w:rPr>
          <w:sz w:val="22"/>
          <w:szCs w:val="22"/>
        </w:rPr>
        <w:t>.</w:t>
      </w:r>
      <w:proofErr w:type="gramEnd"/>
      <w:r w:rsidRPr="009312AD">
        <w:rPr>
          <w:sz w:val="22"/>
          <w:szCs w:val="22"/>
        </w:rPr>
        <w:t xml:space="preserve"> </w:t>
      </w:r>
      <w:proofErr w:type="gramStart"/>
      <w:r w:rsidRPr="009312AD">
        <w:rPr>
          <w:sz w:val="22"/>
          <w:szCs w:val="22"/>
        </w:rPr>
        <w:t>э</w:t>
      </w:r>
      <w:proofErr w:type="gramEnd"/>
      <w:r w:rsidRPr="009312AD">
        <w:rPr>
          <w:sz w:val="22"/>
          <w:szCs w:val="22"/>
        </w:rPr>
        <w:t xml:space="preserve">кономика: анализ, прогноз, регулирование. 2003. № 11.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 xml:space="preserve">5. Гришин И. Шведская модель общественного развития: дихотомия рынок – капитал // </w:t>
      </w:r>
      <w:proofErr w:type="spellStart"/>
      <w:r w:rsidRPr="009312AD">
        <w:rPr>
          <w:sz w:val="22"/>
          <w:szCs w:val="22"/>
        </w:rPr>
        <w:t>МЭиМО</w:t>
      </w:r>
      <w:proofErr w:type="spellEnd"/>
      <w:r w:rsidRPr="009312AD">
        <w:rPr>
          <w:sz w:val="22"/>
          <w:szCs w:val="22"/>
        </w:rPr>
        <w:t xml:space="preserve">. 2005, №10,11. 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>6. Иванов С.В. «Война с бедностью» Ф.Д. Рузвельта: Социальные программы «нового курса» в США.- Саратов, 1989.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12AD">
        <w:rPr>
          <w:sz w:val="22"/>
          <w:szCs w:val="22"/>
        </w:rPr>
        <w:t xml:space="preserve">. </w:t>
      </w:r>
      <w:proofErr w:type="spellStart"/>
      <w:r w:rsidRPr="009312AD">
        <w:rPr>
          <w:sz w:val="22"/>
          <w:szCs w:val="22"/>
        </w:rPr>
        <w:t>Пыш</w:t>
      </w:r>
      <w:proofErr w:type="spellEnd"/>
      <w:r w:rsidRPr="009312AD">
        <w:rPr>
          <w:sz w:val="22"/>
          <w:szCs w:val="22"/>
        </w:rPr>
        <w:t xml:space="preserve"> П. Концепция социально-рыночной экономики Л. </w:t>
      </w:r>
      <w:proofErr w:type="spellStart"/>
      <w:r w:rsidRPr="009312AD">
        <w:rPr>
          <w:sz w:val="22"/>
          <w:szCs w:val="22"/>
        </w:rPr>
        <w:t>Эрхарда</w:t>
      </w:r>
      <w:proofErr w:type="spellEnd"/>
      <w:r w:rsidRPr="009312AD">
        <w:rPr>
          <w:sz w:val="22"/>
          <w:szCs w:val="22"/>
        </w:rPr>
        <w:t xml:space="preserve"> в теории и практике Германии // Белорусский экономический журнал. 2005, № 2.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9312AD">
        <w:rPr>
          <w:sz w:val="22"/>
          <w:szCs w:val="22"/>
        </w:rPr>
        <w:t xml:space="preserve">. 11. Шведская модель современного постиндустриального развития: новые проблемы и характеристики социального развития. М.: ИМЭМО РАН, 2006. 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Pr="009312AD" w:rsidRDefault="002F254E" w:rsidP="002F254E">
      <w:pPr>
        <w:tabs>
          <w:tab w:val="left" w:pos="284"/>
        </w:tabs>
        <w:jc w:val="both"/>
        <w:rPr>
          <w:sz w:val="22"/>
          <w:szCs w:val="22"/>
        </w:rPr>
      </w:pPr>
    </w:p>
    <w:p w:rsidR="002F254E" w:rsidRPr="009312AD" w:rsidRDefault="002F254E" w:rsidP="002F254E">
      <w:pPr>
        <w:pStyle w:val="a3"/>
        <w:tabs>
          <w:tab w:val="left" w:pos="284"/>
        </w:tabs>
        <w:ind w:left="284" w:hanging="284"/>
        <w:jc w:val="center"/>
        <w:rPr>
          <w:b/>
          <w:bCs/>
          <w:i/>
          <w:iCs/>
          <w:szCs w:val="26"/>
          <w:u w:val="single"/>
        </w:rPr>
      </w:pPr>
      <w:r>
        <w:rPr>
          <w:b/>
          <w:bCs/>
          <w:i/>
          <w:iCs/>
          <w:szCs w:val="26"/>
          <w:u w:val="single"/>
        </w:rPr>
        <w:t>Литература для изучения темы 3.</w:t>
      </w:r>
      <w:r w:rsidRPr="009312AD">
        <w:rPr>
          <w:b/>
          <w:bCs/>
          <w:i/>
          <w:iCs/>
          <w:szCs w:val="26"/>
          <w:u w:val="single"/>
        </w:rPr>
        <w:t xml:space="preserve"> Социально- трудовые основы </w:t>
      </w:r>
    </w:p>
    <w:p w:rsidR="002F254E" w:rsidRPr="009312AD" w:rsidRDefault="002F254E" w:rsidP="002F254E">
      <w:pPr>
        <w:pStyle w:val="a3"/>
        <w:tabs>
          <w:tab w:val="left" w:pos="284"/>
        </w:tabs>
        <w:ind w:left="284" w:hanging="284"/>
        <w:jc w:val="center"/>
        <w:rPr>
          <w:b/>
          <w:bCs/>
          <w:i/>
          <w:iCs/>
          <w:szCs w:val="26"/>
          <w:u w:val="single"/>
        </w:rPr>
      </w:pPr>
      <w:r w:rsidRPr="009312AD">
        <w:rPr>
          <w:b/>
          <w:bCs/>
          <w:i/>
          <w:iCs/>
          <w:szCs w:val="26"/>
          <w:u w:val="single"/>
        </w:rPr>
        <w:t>социальной политики</w:t>
      </w:r>
    </w:p>
    <w:p w:rsidR="002F254E" w:rsidRPr="009312AD" w:rsidRDefault="002F254E" w:rsidP="002F254E">
      <w:pPr>
        <w:pStyle w:val="a5"/>
        <w:tabs>
          <w:tab w:val="left" w:pos="284"/>
        </w:tabs>
        <w:ind w:left="284" w:hanging="284"/>
        <w:rPr>
          <w:i/>
          <w:iCs/>
          <w:sz w:val="22"/>
          <w:szCs w:val="22"/>
        </w:rPr>
      </w:pPr>
    </w:p>
    <w:p w:rsidR="002F254E" w:rsidRPr="009312AD" w:rsidRDefault="002F254E" w:rsidP="002F254E">
      <w:pPr>
        <w:pStyle w:val="a5"/>
        <w:tabs>
          <w:tab w:val="left" w:pos="284"/>
        </w:tabs>
        <w:ind w:left="227" w:hanging="284"/>
        <w:jc w:val="both"/>
        <w:rPr>
          <w:sz w:val="22"/>
          <w:szCs w:val="22"/>
        </w:rPr>
      </w:pPr>
    </w:p>
    <w:p w:rsidR="002F254E" w:rsidRPr="009312AD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312AD">
        <w:rPr>
          <w:sz w:val="22"/>
          <w:szCs w:val="22"/>
        </w:rPr>
        <w:t xml:space="preserve">. Бондарь Н.Н., </w:t>
      </w:r>
      <w:proofErr w:type="spellStart"/>
      <w:r w:rsidRPr="009312AD">
        <w:rPr>
          <w:sz w:val="22"/>
          <w:szCs w:val="22"/>
        </w:rPr>
        <w:t>Терлиженко</w:t>
      </w:r>
      <w:proofErr w:type="spellEnd"/>
      <w:r w:rsidRPr="009312AD">
        <w:rPr>
          <w:sz w:val="22"/>
          <w:szCs w:val="22"/>
        </w:rPr>
        <w:t xml:space="preserve"> А.И. Социальная политика в Республике Беларусь. – Мн., 2005.</w:t>
      </w:r>
    </w:p>
    <w:p w:rsidR="002F254E" w:rsidRPr="009312AD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312AD">
        <w:rPr>
          <w:sz w:val="22"/>
          <w:szCs w:val="22"/>
        </w:rPr>
        <w:t xml:space="preserve">. Боровик Л. С. Структура занятости населения: территориальные и отраслевые пропорции // Экономический бюллетень.  2008, № 9. </w:t>
      </w:r>
    </w:p>
    <w:p w:rsidR="002F254E" w:rsidRPr="009312AD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312AD">
        <w:rPr>
          <w:sz w:val="22"/>
          <w:szCs w:val="22"/>
        </w:rPr>
        <w:t xml:space="preserve">.  </w:t>
      </w:r>
      <w:proofErr w:type="spellStart"/>
      <w:r w:rsidRPr="009312AD">
        <w:rPr>
          <w:sz w:val="22"/>
          <w:szCs w:val="22"/>
        </w:rPr>
        <w:t>Ванкевич</w:t>
      </w:r>
      <w:proofErr w:type="spellEnd"/>
      <w:r w:rsidRPr="009312AD">
        <w:rPr>
          <w:sz w:val="22"/>
          <w:szCs w:val="22"/>
        </w:rPr>
        <w:t xml:space="preserve"> Е. В. Рынок труда в Республике Беларусь: тенденции и особенности развития // Экономический бюллетень. 2009, №1. </w:t>
      </w:r>
    </w:p>
    <w:p w:rsidR="002F254E" w:rsidRPr="009312AD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12AD">
        <w:rPr>
          <w:sz w:val="22"/>
          <w:szCs w:val="22"/>
        </w:rPr>
        <w:t xml:space="preserve">. Корж Г. Г. , Куркин В. М. Заработная плата: факторы роста // Экономический бюллетень. 2008, №9. </w:t>
      </w:r>
    </w:p>
    <w:p w:rsidR="002F254E" w:rsidRPr="009312AD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312AD">
        <w:rPr>
          <w:sz w:val="22"/>
          <w:szCs w:val="22"/>
        </w:rPr>
        <w:t xml:space="preserve">. Лутохина Э. А. Социальное партнерство и его модели в зарубежных странах (опыт и уроки) // Белорусский журнал международного права и международных отношений. 2003, № 1. </w:t>
      </w:r>
    </w:p>
    <w:p w:rsidR="002F254E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12A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Ткаченко М. Глобальные вызовы для мирового рынка труда// </w:t>
      </w:r>
      <w:proofErr w:type="spellStart"/>
      <w:r>
        <w:rPr>
          <w:sz w:val="22"/>
          <w:szCs w:val="22"/>
        </w:rPr>
        <w:t>МЭиМО</w:t>
      </w:r>
      <w:proofErr w:type="spellEnd"/>
      <w:r>
        <w:rPr>
          <w:sz w:val="22"/>
          <w:szCs w:val="22"/>
        </w:rPr>
        <w:t>, 2011, №10.</w:t>
      </w:r>
    </w:p>
    <w:p w:rsidR="002F254E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12AD">
        <w:rPr>
          <w:sz w:val="22"/>
          <w:szCs w:val="22"/>
        </w:rPr>
        <w:t>.</w:t>
      </w:r>
      <w:r>
        <w:rPr>
          <w:sz w:val="22"/>
          <w:szCs w:val="22"/>
        </w:rPr>
        <w:t xml:space="preserve">Иванов Н. Мировой кризис и рынок труда // </w:t>
      </w:r>
      <w:proofErr w:type="spellStart"/>
      <w:r>
        <w:rPr>
          <w:sz w:val="22"/>
          <w:szCs w:val="22"/>
        </w:rPr>
        <w:t>МЭиМО</w:t>
      </w:r>
      <w:proofErr w:type="spellEnd"/>
      <w:r>
        <w:rPr>
          <w:sz w:val="22"/>
          <w:szCs w:val="22"/>
        </w:rPr>
        <w:t xml:space="preserve">, 2011, №11. </w:t>
      </w:r>
      <w:r w:rsidRPr="009312AD">
        <w:rPr>
          <w:sz w:val="22"/>
          <w:szCs w:val="22"/>
        </w:rPr>
        <w:t xml:space="preserve"> </w:t>
      </w:r>
    </w:p>
    <w:p w:rsidR="002F254E" w:rsidRPr="009312AD" w:rsidRDefault="002F254E" w:rsidP="002F254E">
      <w:pPr>
        <w:tabs>
          <w:tab w:val="left" w:pos="284"/>
        </w:tabs>
        <w:ind w:left="227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312AD">
        <w:rPr>
          <w:sz w:val="22"/>
          <w:szCs w:val="22"/>
        </w:rPr>
        <w:t xml:space="preserve">. Соколова Г. Н. Белорусская модель инновационного развития в социальном измерении // Социология, 2007. №3. </w:t>
      </w:r>
    </w:p>
    <w:p w:rsidR="002F254E" w:rsidRPr="009312AD" w:rsidRDefault="002F254E" w:rsidP="002F254E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9312AD">
        <w:rPr>
          <w:sz w:val="22"/>
          <w:szCs w:val="22"/>
        </w:rPr>
        <w:t>Тарасова Е. В. Оценка дифференциации доходов населения внутри</w:t>
      </w:r>
      <w:r>
        <w:rPr>
          <w:sz w:val="22"/>
          <w:szCs w:val="22"/>
        </w:rPr>
        <w:t xml:space="preserve">            </w:t>
      </w:r>
      <w:r w:rsidRPr="009312AD">
        <w:rPr>
          <w:sz w:val="22"/>
          <w:szCs w:val="22"/>
        </w:rPr>
        <w:t>республиканских регионов // Экономический бюллетень. 2008, № 5.</w:t>
      </w:r>
    </w:p>
    <w:p w:rsidR="002F254E" w:rsidRPr="009312AD" w:rsidRDefault="002F254E" w:rsidP="002F254E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9312AD">
        <w:rPr>
          <w:sz w:val="22"/>
          <w:szCs w:val="22"/>
        </w:rPr>
        <w:t xml:space="preserve"> </w:t>
      </w:r>
      <w:proofErr w:type="spellStart"/>
      <w:r w:rsidRPr="009312AD">
        <w:rPr>
          <w:sz w:val="22"/>
          <w:szCs w:val="22"/>
        </w:rPr>
        <w:t>Филинская</w:t>
      </w:r>
      <w:proofErr w:type="spellEnd"/>
      <w:r w:rsidRPr="009312AD">
        <w:rPr>
          <w:sz w:val="22"/>
          <w:szCs w:val="22"/>
        </w:rPr>
        <w:t xml:space="preserve"> Л. В. </w:t>
      </w:r>
      <w:proofErr w:type="spellStart"/>
      <w:r w:rsidRPr="009312AD">
        <w:rPr>
          <w:sz w:val="22"/>
          <w:szCs w:val="22"/>
        </w:rPr>
        <w:t>Веремеева</w:t>
      </w:r>
      <w:proofErr w:type="spellEnd"/>
      <w:r w:rsidRPr="009312AD">
        <w:rPr>
          <w:sz w:val="22"/>
          <w:szCs w:val="22"/>
        </w:rPr>
        <w:t xml:space="preserve"> Н. П. Особенности функционирования рынков труда в странах Восточной Европы // Социология. 2007, №3. </w:t>
      </w:r>
    </w:p>
    <w:p w:rsidR="002F254E" w:rsidRPr="009312AD" w:rsidRDefault="002F254E" w:rsidP="002F254E">
      <w:pPr>
        <w:tabs>
          <w:tab w:val="left" w:pos="284"/>
          <w:tab w:val="num" w:pos="1560"/>
        </w:tabs>
        <w:ind w:left="227" w:hanging="284"/>
        <w:jc w:val="both"/>
        <w:rPr>
          <w:sz w:val="22"/>
          <w:szCs w:val="22"/>
        </w:rPr>
      </w:pP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b/>
          <w:bCs/>
          <w:i/>
          <w:iCs/>
          <w:sz w:val="22"/>
          <w:szCs w:val="22"/>
          <w:u w:val="single"/>
        </w:rPr>
      </w:pPr>
    </w:p>
    <w:p w:rsidR="002F254E" w:rsidRPr="009312AD" w:rsidRDefault="002F254E" w:rsidP="002F254E">
      <w:pPr>
        <w:tabs>
          <w:tab w:val="left" w:pos="284"/>
        </w:tabs>
        <w:jc w:val="both"/>
        <w:rPr>
          <w:b/>
          <w:bCs/>
          <w:i/>
          <w:iCs/>
          <w:sz w:val="22"/>
          <w:szCs w:val="22"/>
          <w:u w:val="single"/>
        </w:rPr>
      </w:pPr>
    </w:p>
    <w:p w:rsidR="002F254E" w:rsidRPr="009312AD" w:rsidRDefault="002F254E" w:rsidP="002F254E">
      <w:pPr>
        <w:tabs>
          <w:tab w:val="left" w:pos="284"/>
        </w:tabs>
        <w:ind w:left="284" w:hanging="284"/>
        <w:jc w:val="center"/>
        <w:rPr>
          <w:b/>
          <w:bCs/>
          <w:i/>
          <w:iCs/>
          <w:szCs w:val="26"/>
          <w:u w:val="single"/>
        </w:rPr>
      </w:pPr>
      <w:r>
        <w:rPr>
          <w:b/>
          <w:bCs/>
          <w:i/>
          <w:iCs/>
          <w:szCs w:val="26"/>
          <w:u w:val="single"/>
        </w:rPr>
        <w:t xml:space="preserve">Литература для изучения темы 4. </w:t>
      </w:r>
      <w:r w:rsidRPr="009312AD">
        <w:rPr>
          <w:b/>
          <w:bCs/>
          <w:i/>
          <w:iCs/>
          <w:szCs w:val="26"/>
          <w:u w:val="single"/>
        </w:rPr>
        <w:t xml:space="preserve"> Бедность и пути  ее преодоления.</w:t>
      </w:r>
    </w:p>
    <w:p w:rsidR="002F254E" w:rsidRPr="009312AD" w:rsidRDefault="002F254E" w:rsidP="002F254E">
      <w:pPr>
        <w:pStyle w:val="2"/>
      </w:pPr>
      <w:r w:rsidRPr="009312AD">
        <w:t>1. Базылева М. Н. Проблема формирования среднего класса в Республике Беларусь как гаранта стабильного развития трудовых отношений //Экономика и управление. 2008, № 3.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312AD">
        <w:rPr>
          <w:sz w:val="22"/>
          <w:szCs w:val="22"/>
        </w:rPr>
        <w:t xml:space="preserve">. Борисевич В. И. Источники роста доходов и уровня жизни населения в современных условиях развития страны// </w:t>
      </w:r>
      <w:proofErr w:type="spellStart"/>
      <w:r w:rsidRPr="009312AD">
        <w:rPr>
          <w:sz w:val="22"/>
          <w:szCs w:val="22"/>
        </w:rPr>
        <w:t>Весн</w:t>
      </w:r>
      <w:proofErr w:type="gramStart"/>
      <w:r w:rsidRPr="009312AD">
        <w:rPr>
          <w:sz w:val="22"/>
          <w:szCs w:val="22"/>
        </w:rPr>
        <w:t>i</w:t>
      </w:r>
      <w:proofErr w:type="gramEnd"/>
      <w:r w:rsidRPr="009312AD">
        <w:rPr>
          <w:sz w:val="22"/>
          <w:szCs w:val="22"/>
        </w:rPr>
        <w:t>к</w:t>
      </w:r>
      <w:proofErr w:type="spellEnd"/>
      <w:r w:rsidRPr="009312AD">
        <w:rPr>
          <w:sz w:val="22"/>
          <w:szCs w:val="22"/>
        </w:rPr>
        <w:t xml:space="preserve"> БДЭУ. 2008, №4.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9312A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Романова С. Теоретические подходы к анализу феноменов бедности и социального исключения в современной западной социологии//Вестник БГЭУ, 2011, №5.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12AD">
        <w:rPr>
          <w:sz w:val="22"/>
          <w:szCs w:val="22"/>
        </w:rPr>
        <w:t xml:space="preserve">. Зенькова А. В. Сравнительный анализ качества жизни в регионах Республики Беларусь // </w:t>
      </w:r>
      <w:proofErr w:type="spellStart"/>
      <w:r w:rsidRPr="009312AD">
        <w:rPr>
          <w:sz w:val="22"/>
          <w:szCs w:val="22"/>
        </w:rPr>
        <w:t>Весн</w:t>
      </w:r>
      <w:proofErr w:type="gramStart"/>
      <w:r w:rsidRPr="009312AD">
        <w:rPr>
          <w:sz w:val="22"/>
          <w:szCs w:val="22"/>
        </w:rPr>
        <w:t>i</w:t>
      </w:r>
      <w:proofErr w:type="gramEnd"/>
      <w:r w:rsidRPr="009312AD">
        <w:rPr>
          <w:sz w:val="22"/>
          <w:szCs w:val="22"/>
        </w:rPr>
        <w:t>к</w:t>
      </w:r>
      <w:proofErr w:type="spellEnd"/>
      <w:r w:rsidRPr="009312AD">
        <w:rPr>
          <w:sz w:val="22"/>
          <w:szCs w:val="22"/>
        </w:rPr>
        <w:t xml:space="preserve"> БДЭУ. 2008, №4.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312AD">
        <w:rPr>
          <w:sz w:val="22"/>
          <w:szCs w:val="22"/>
        </w:rPr>
        <w:t>.    Корж Г.Г., Телегина Л.С. Доходы населения как фактор социально-демографической безопасности страны // Бел</w:t>
      </w:r>
      <w:proofErr w:type="gramStart"/>
      <w:r w:rsidRPr="009312AD">
        <w:rPr>
          <w:sz w:val="22"/>
          <w:szCs w:val="22"/>
        </w:rPr>
        <w:t>.</w:t>
      </w:r>
      <w:proofErr w:type="gramEnd"/>
      <w:r w:rsidRPr="009312AD">
        <w:rPr>
          <w:sz w:val="22"/>
          <w:szCs w:val="22"/>
        </w:rPr>
        <w:t xml:space="preserve"> </w:t>
      </w:r>
      <w:proofErr w:type="gramStart"/>
      <w:r w:rsidRPr="009312AD">
        <w:rPr>
          <w:sz w:val="22"/>
          <w:szCs w:val="22"/>
        </w:rPr>
        <w:t>э</w:t>
      </w:r>
      <w:proofErr w:type="gramEnd"/>
      <w:r w:rsidRPr="009312AD">
        <w:rPr>
          <w:sz w:val="22"/>
          <w:szCs w:val="22"/>
        </w:rPr>
        <w:t>кономика: анализ, прогноз, регулирование. 2003, № 4.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12AD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</w:t>
      </w:r>
      <w:r w:rsidRPr="009312AD">
        <w:rPr>
          <w:sz w:val="22"/>
          <w:szCs w:val="22"/>
        </w:rPr>
        <w:t>учкина</w:t>
      </w:r>
      <w:proofErr w:type="spellEnd"/>
      <w:r w:rsidRPr="009312AD">
        <w:rPr>
          <w:sz w:val="22"/>
          <w:szCs w:val="22"/>
        </w:rPr>
        <w:t xml:space="preserve"> Л. Проблемы бедности в странах ЦВЕ и в России // </w:t>
      </w:r>
      <w:proofErr w:type="spellStart"/>
      <w:r w:rsidRPr="009312AD">
        <w:rPr>
          <w:sz w:val="22"/>
          <w:szCs w:val="22"/>
        </w:rPr>
        <w:t>МЭиМО</w:t>
      </w:r>
      <w:proofErr w:type="spellEnd"/>
      <w:r w:rsidRPr="009312AD">
        <w:rPr>
          <w:sz w:val="22"/>
          <w:szCs w:val="22"/>
        </w:rPr>
        <w:t xml:space="preserve">. 2005, №5.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12AD">
        <w:rPr>
          <w:sz w:val="22"/>
          <w:szCs w:val="22"/>
        </w:rPr>
        <w:t>. Прокопович Н.А. Использование характеристик бедности при определении направлений совершенствования системы социальной защиты населения // Бел</w:t>
      </w:r>
      <w:proofErr w:type="gramStart"/>
      <w:r w:rsidRPr="009312AD">
        <w:rPr>
          <w:sz w:val="22"/>
          <w:szCs w:val="22"/>
        </w:rPr>
        <w:t>.</w:t>
      </w:r>
      <w:proofErr w:type="gramEnd"/>
      <w:r w:rsidRPr="009312AD">
        <w:rPr>
          <w:sz w:val="22"/>
          <w:szCs w:val="22"/>
        </w:rPr>
        <w:t xml:space="preserve"> </w:t>
      </w:r>
      <w:proofErr w:type="gramStart"/>
      <w:r w:rsidRPr="009312AD">
        <w:rPr>
          <w:sz w:val="22"/>
          <w:szCs w:val="22"/>
        </w:rPr>
        <w:t>э</w:t>
      </w:r>
      <w:proofErr w:type="gramEnd"/>
      <w:r w:rsidRPr="009312AD">
        <w:rPr>
          <w:sz w:val="22"/>
          <w:szCs w:val="22"/>
        </w:rPr>
        <w:t>кономика: анализ, прогноз, регулирование. 2004, № 12.</w:t>
      </w:r>
    </w:p>
    <w:p w:rsidR="002F254E" w:rsidRDefault="002F254E" w:rsidP="002F254E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312A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Зорин Н., Трапезникова О. Статистическое исследование бедности: региональный аспект//Вопросы статистики, 2011, №5. </w:t>
      </w:r>
    </w:p>
    <w:p w:rsidR="002F254E" w:rsidRPr="009312AD" w:rsidRDefault="002F254E" w:rsidP="002F254E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9312AD">
        <w:rPr>
          <w:sz w:val="22"/>
          <w:szCs w:val="22"/>
        </w:rPr>
        <w:t xml:space="preserve">Шевяков А. Влияние социальной </w:t>
      </w:r>
      <w:proofErr w:type="gramStart"/>
      <w:r w:rsidRPr="009312AD">
        <w:rPr>
          <w:sz w:val="22"/>
          <w:szCs w:val="22"/>
        </w:rPr>
        <w:t>политики на положение</w:t>
      </w:r>
      <w:proofErr w:type="gramEnd"/>
      <w:r w:rsidRPr="009312AD">
        <w:rPr>
          <w:sz w:val="22"/>
          <w:szCs w:val="22"/>
        </w:rPr>
        <w:t xml:space="preserve"> отдельных групп населения // Экономист. 2008, № 9.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Pr="009312AD" w:rsidRDefault="002F254E" w:rsidP="002F254E">
      <w:pPr>
        <w:pStyle w:val="a3"/>
        <w:tabs>
          <w:tab w:val="left" w:pos="284"/>
        </w:tabs>
        <w:ind w:left="284" w:hanging="284"/>
        <w:jc w:val="center"/>
        <w:rPr>
          <w:b/>
          <w:bCs/>
          <w:i/>
          <w:iCs/>
          <w:szCs w:val="26"/>
          <w:u w:val="single"/>
        </w:rPr>
      </w:pPr>
      <w:r>
        <w:rPr>
          <w:b/>
          <w:bCs/>
          <w:i/>
          <w:iCs/>
          <w:szCs w:val="26"/>
          <w:u w:val="single"/>
        </w:rPr>
        <w:t>Литература для изучения темы 5.</w:t>
      </w:r>
      <w:r w:rsidRPr="009312AD">
        <w:rPr>
          <w:b/>
          <w:bCs/>
          <w:i/>
          <w:iCs/>
          <w:szCs w:val="26"/>
          <w:u w:val="single"/>
        </w:rPr>
        <w:t xml:space="preserve"> Система социальной защиты населения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>1. Антропов В. Модели социальной защиты в странах ЕС //</w:t>
      </w:r>
      <w:proofErr w:type="spellStart"/>
      <w:r w:rsidRPr="009312AD">
        <w:rPr>
          <w:sz w:val="22"/>
          <w:szCs w:val="22"/>
        </w:rPr>
        <w:t>МЭиМО</w:t>
      </w:r>
      <w:proofErr w:type="spellEnd"/>
      <w:r w:rsidRPr="009312AD">
        <w:rPr>
          <w:sz w:val="22"/>
          <w:szCs w:val="22"/>
        </w:rPr>
        <w:t>. 2005. № 11.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 xml:space="preserve">2. </w:t>
      </w:r>
      <w:proofErr w:type="spellStart"/>
      <w:r w:rsidRPr="009312AD">
        <w:rPr>
          <w:sz w:val="22"/>
          <w:szCs w:val="22"/>
        </w:rPr>
        <w:t>Буденок</w:t>
      </w:r>
      <w:proofErr w:type="spellEnd"/>
      <w:r w:rsidRPr="009312AD">
        <w:rPr>
          <w:sz w:val="22"/>
          <w:szCs w:val="22"/>
        </w:rPr>
        <w:t xml:space="preserve"> М.А. Распределительная система пенсионного обслуживания: мировой опыт, проблемы и пути решения // </w:t>
      </w:r>
      <w:proofErr w:type="spellStart"/>
      <w:r w:rsidRPr="009312AD">
        <w:rPr>
          <w:sz w:val="22"/>
          <w:szCs w:val="22"/>
        </w:rPr>
        <w:t>Весн</w:t>
      </w:r>
      <w:proofErr w:type="gramStart"/>
      <w:r w:rsidRPr="009312AD">
        <w:rPr>
          <w:sz w:val="22"/>
          <w:szCs w:val="22"/>
        </w:rPr>
        <w:t>i</w:t>
      </w:r>
      <w:proofErr w:type="gramEnd"/>
      <w:r w:rsidRPr="009312AD">
        <w:rPr>
          <w:sz w:val="22"/>
          <w:szCs w:val="22"/>
        </w:rPr>
        <w:t>к</w:t>
      </w:r>
      <w:proofErr w:type="spellEnd"/>
      <w:r w:rsidRPr="009312AD">
        <w:rPr>
          <w:sz w:val="22"/>
          <w:szCs w:val="22"/>
        </w:rPr>
        <w:t xml:space="preserve"> БДЭУ. 2006, № 4. 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Бойко А. Работать дольше - получать больше // Финансы, учет, аудит. 2012, №41. 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 xml:space="preserve">4. Волков Я. Моделирование пенсионных реформ и оценка неявного пенсионного долга // Вопросы экономики. 2009, № 4.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312AD">
        <w:rPr>
          <w:sz w:val="22"/>
          <w:szCs w:val="22"/>
        </w:rPr>
        <w:t xml:space="preserve">. </w:t>
      </w:r>
      <w:proofErr w:type="spellStart"/>
      <w:r w:rsidRPr="009312AD">
        <w:rPr>
          <w:sz w:val="22"/>
          <w:szCs w:val="22"/>
        </w:rPr>
        <w:t>Куропатенков</w:t>
      </w:r>
      <w:proofErr w:type="spellEnd"/>
      <w:r w:rsidRPr="009312AD">
        <w:rPr>
          <w:sz w:val="22"/>
          <w:szCs w:val="22"/>
        </w:rPr>
        <w:t xml:space="preserve"> В. </w:t>
      </w:r>
      <w:proofErr w:type="spellStart"/>
      <w:r w:rsidRPr="009312AD">
        <w:rPr>
          <w:sz w:val="22"/>
          <w:szCs w:val="22"/>
        </w:rPr>
        <w:t>Куропатенкова</w:t>
      </w:r>
      <w:proofErr w:type="spellEnd"/>
      <w:r w:rsidRPr="009312AD">
        <w:rPr>
          <w:sz w:val="22"/>
          <w:szCs w:val="22"/>
        </w:rPr>
        <w:t xml:space="preserve"> И. Введение накопительного компонента в пенсионную систему Беларуси // </w:t>
      </w:r>
      <w:proofErr w:type="spellStart"/>
      <w:r w:rsidRPr="009312AD">
        <w:rPr>
          <w:sz w:val="22"/>
          <w:szCs w:val="22"/>
        </w:rPr>
        <w:t>Банкауск</w:t>
      </w:r>
      <w:proofErr w:type="gramStart"/>
      <w:r w:rsidRPr="009312AD">
        <w:rPr>
          <w:sz w:val="22"/>
          <w:szCs w:val="22"/>
          <w:lang w:val="en-US"/>
        </w:rPr>
        <w:t>i</w:t>
      </w:r>
      <w:proofErr w:type="spellEnd"/>
      <w:proofErr w:type="gramEnd"/>
      <w:r w:rsidRPr="009312AD">
        <w:rPr>
          <w:sz w:val="22"/>
          <w:szCs w:val="22"/>
        </w:rPr>
        <w:t xml:space="preserve"> </w:t>
      </w:r>
      <w:proofErr w:type="spellStart"/>
      <w:r w:rsidRPr="009312AD">
        <w:rPr>
          <w:sz w:val="22"/>
          <w:szCs w:val="22"/>
        </w:rPr>
        <w:t>весн</w:t>
      </w:r>
      <w:r w:rsidRPr="009312AD">
        <w:rPr>
          <w:sz w:val="22"/>
          <w:szCs w:val="22"/>
          <w:lang w:val="en-US"/>
        </w:rPr>
        <w:t>i</w:t>
      </w:r>
      <w:proofErr w:type="spellEnd"/>
      <w:r w:rsidRPr="009312AD">
        <w:rPr>
          <w:sz w:val="22"/>
          <w:szCs w:val="22"/>
        </w:rPr>
        <w:t xml:space="preserve">к. 2005, № 4.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12AD">
        <w:rPr>
          <w:sz w:val="22"/>
          <w:szCs w:val="22"/>
        </w:rPr>
        <w:t xml:space="preserve">. </w:t>
      </w:r>
      <w:proofErr w:type="spellStart"/>
      <w:r w:rsidRPr="009312AD">
        <w:rPr>
          <w:sz w:val="22"/>
          <w:szCs w:val="22"/>
        </w:rPr>
        <w:t>Мильяненко</w:t>
      </w:r>
      <w:proofErr w:type="spellEnd"/>
      <w:r w:rsidRPr="009312AD">
        <w:rPr>
          <w:sz w:val="22"/>
          <w:szCs w:val="22"/>
        </w:rPr>
        <w:t xml:space="preserve"> В. В. Реформа белорусской пенсионной системы: меняется форма, меняется содержание // Экономика. Финансы. Управление. 2006, №3. 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12AD">
        <w:rPr>
          <w:sz w:val="22"/>
          <w:szCs w:val="22"/>
        </w:rPr>
        <w:t xml:space="preserve">. </w:t>
      </w:r>
      <w:r>
        <w:rPr>
          <w:sz w:val="22"/>
          <w:szCs w:val="22"/>
        </w:rPr>
        <w:t>Никитенко А. Частные пенсионные фонды – ключевой ресурс развития финансового сектора страны // Финансы. 2011, №12.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312AD">
        <w:rPr>
          <w:sz w:val="22"/>
          <w:szCs w:val="22"/>
        </w:rPr>
        <w:t xml:space="preserve">. Николаевский В.В. Система социальной защиты: теория, методология, практика/ Под науч. ред. П.Г. Никитенко. – Мн., 2004.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Pr="009312AD">
        <w:rPr>
          <w:sz w:val="22"/>
          <w:szCs w:val="22"/>
        </w:rPr>
        <w:t xml:space="preserve">.  </w:t>
      </w:r>
      <w:proofErr w:type="spellStart"/>
      <w:r w:rsidRPr="009312AD">
        <w:rPr>
          <w:sz w:val="22"/>
          <w:szCs w:val="22"/>
        </w:rPr>
        <w:t>Писарчик</w:t>
      </w:r>
      <w:proofErr w:type="spellEnd"/>
      <w:r w:rsidRPr="009312AD">
        <w:rPr>
          <w:sz w:val="22"/>
          <w:szCs w:val="22"/>
        </w:rPr>
        <w:t>. Л. Я. Социальное страхование в Беларуси. - Молодечно: Победа, 2004.</w:t>
      </w: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9312AD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Янчук</w:t>
      </w:r>
      <w:proofErr w:type="spellEnd"/>
      <w:r>
        <w:rPr>
          <w:sz w:val="22"/>
          <w:szCs w:val="22"/>
        </w:rPr>
        <w:t xml:space="preserve"> М. Накопления на долгую жизнь//</w:t>
      </w:r>
      <w:proofErr w:type="spellStart"/>
      <w:r>
        <w:rPr>
          <w:sz w:val="22"/>
          <w:szCs w:val="22"/>
        </w:rPr>
        <w:t>Беларуская</w:t>
      </w:r>
      <w:proofErr w:type="spellEnd"/>
      <w:r>
        <w:rPr>
          <w:sz w:val="22"/>
          <w:szCs w:val="22"/>
        </w:rPr>
        <w:t xml:space="preserve"> думка, 2011, №4. 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9312AD">
        <w:rPr>
          <w:sz w:val="22"/>
          <w:szCs w:val="22"/>
        </w:rPr>
        <w:t xml:space="preserve">. </w:t>
      </w:r>
      <w:proofErr w:type="spellStart"/>
      <w:r w:rsidRPr="009312AD">
        <w:rPr>
          <w:sz w:val="22"/>
          <w:szCs w:val="22"/>
        </w:rPr>
        <w:t>Шимова</w:t>
      </w:r>
      <w:proofErr w:type="spellEnd"/>
      <w:r w:rsidRPr="009312AD">
        <w:rPr>
          <w:sz w:val="22"/>
          <w:szCs w:val="22"/>
        </w:rPr>
        <w:t xml:space="preserve"> О.С. Стратегия устойчивого развития Беларуси: экологические аспекты экономического роста // </w:t>
      </w:r>
      <w:proofErr w:type="spellStart"/>
      <w:r w:rsidRPr="009312AD">
        <w:rPr>
          <w:sz w:val="22"/>
          <w:szCs w:val="22"/>
        </w:rPr>
        <w:t>Весн</w:t>
      </w:r>
      <w:proofErr w:type="gramStart"/>
      <w:r w:rsidRPr="009312AD">
        <w:rPr>
          <w:sz w:val="22"/>
          <w:szCs w:val="22"/>
          <w:lang w:val="en-US"/>
        </w:rPr>
        <w:t>i</w:t>
      </w:r>
      <w:proofErr w:type="spellEnd"/>
      <w:proofErr w:type="gramEnd"/>
      <w:r w:rsidRPr="009312AD">
        <w:rPr>
          <w:sz w:val="22"/>
          <w:szCs w:val="22"/>
        </w:rPr>
        <w:t>к БДЭУ. 2003, № 2.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9312AD">
        <w:rPr>
          <w:sz w:val="22"/>
          <w:szCs w:val="22"/>
        </w:rPr>
        <w:t>. Удовенко Е.И. Реформирование системы предоставления льгот гражданам в странах постсоветского пространства // Бел</w:t>
      </w:r>
      <w:proofErr w:type="gramStart"/>
      <w:r w:rsidRPr="009312AD">
        <w:rPr>
          <w:sz w:val="22"/>
          <w:szCs w:val="22"/>
        </w:rPr>
        <w:t>.</w:t>
      </w:r>
      <w:proofErr w:type="gramEnd"/>
      <w:r w:rsidRPr="009312AD">
        <w:rPr>
          <w:sz w:val="22"/>
          <w:szCs w:val="22"/>
        </w:rPr>
        <w:t xml:space="preserve"> </w:t>
      </w:r>
      <w:proofErr w:type="gramStart"/>
      <w:r w:rsidRPr="009312AD">
        <w:rPr>
          <w:sz w:val="22"/>
          <w:szCs w:val="22"/>
        </w:rPr>
        <w:t>э</w:t>
      </w:r>
      <w:proofErr w:type="gramEnd"/>
      <w:r w:rsidRPr="009312AD">
        <w:rPr>
          <w:sz w:val="22"/>
          <w:szCs w:val="22"/>
        </w:rPr>
        <w:t>кономика: анализ, прогноз, регулирование. 2004, № 4.</w:t>
      </w: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Pr="009312AD" w:rsidRDefault="002F254E" w:rsidP="002F254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2F254E" w:rsidRPr="009312AD" w:rsidRDefault="00693081" w:rsidP="002F254E">
      <w:pPr>
        <w:pStyle w:val="a3"/>
        <w:tabs>
          <w:tab w:val="left" w:pos="284"/>
        </w:tabs>
        <w:ind w:left="284" w:hanging="284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 xml:space="preserve">Литература для изучения темы </w:t>
      </w:r>
      <w:r w:rsidRPr="004B41CB">
        <w:rPr>
          <w:b/>
          <w:bCs/>
          <w:i/>
          <w:iCs/>
          <w:sz w:val="26"/>
          <w:szCs w:val="26"/>
          <w:u w:val="single"/>
        </w:rPr>
        <w:t>6</w:t>
      </w:r>
      <w:r w:rsidR="002F254E">
        <w:rPr>
          <w:b/>
          <w:bCs/>
          <w:i/>
          <w:iCs/>
          <w:sz w:val="26"/>
          <w:szCs w:val="26"/>
          <w:u w:val="single"/>
        </w:rPr>
        <w:t>.</w:t>
      </w:r>
      <w:r w:rsidR="002F254E" w:rsidRPr="009312AD">
        <w:rPr>
          <w:b/>
          <w:bCs/>
          <w:i/>
          <w:iCs/>
          <w:sz w:val="26"/>
          <w:szCs w:val="26"/>
          <w:u w:val="single"/>
        </w:rPr>
        <w:t xml:space="preserve"> Уровень и качество жизни  населения.</w:t>
      </w:r>
    </w:p>
    <w:p w:rsidR="002F254E" w:rsidRPr="009312AD" w:rsidRDefault="002F254E" w:rsidP="002F254E">
      <w:pPr>
        <w:pStyle w:val="a5"/>
        <w:tabs>
          <w:tab w:val="left" w:pos="284"/>
          <w:tab w:val="left" w:pos="1560"/>
        </w:tabs>
        <w:ind w:left="284" w:hanging="284"/>
        <w:rPr>
          <w:i/>
          <w:iCs/>
          <w:sz w:val="22"/>
          <w:szCs w:val="22"/>
        </w:rPr>
      </w:pPr>
      <w:bookmarkStart w:id="0" w:name="_GoBack"/>
      <w:bookmarkEnd w:id="0"/>
    </w:p>
    <w:p w:rsidR="002F254E" w:rsidRPr="009312AD" w:rsidRDefault="002F254E" w:rsidP="002F254E">
      <w:pPr>
        <w:tabs>
          <w:tab w:val="left" w:pos="284"/>
          <w:tab w:val="left" w:pos="1560"/>
        </w:tabs>
        <w:ind w:left="284" w:hanging="284"/>
        <w:jc w:val="both"/>
        <w:rPr>
          <w:sz w:val="22"/>
          <w:szCs w:val="22"/>
        </w:rPr>
      </w:pPr>
      <w:r w:rsidRPr="009312AD">
        <w:rPr>
          <w:sz w:val="22"/>
          <w:szCs w:val="22"/>
        </w:rPr>
        <w:t>1. Бачурин А. Экономическая и социальная политика государства по улучшению условий жизни // Экономист. 2003, № 8.</w:t>
      </w:r>
    </w:p>
    <w:p w:rsidR="002F254E" w:rsidRPr="009312AD" w:rsidRDefault="002F254E" w:rsidP="002F254E">
      <w:pPr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9312AD">
        <w:rPr>
          <w:sz w:val="22"/>
          <w:szCs w:val="22"/>
        </w:rPr>
        <w:t xml:space="preserve">2. </w:t>
      </w:r>
      <w:proofErr w:type="spellStart"/>
      <w:r w:rsidRPr="009312AD">
        <w:rPr>
          <w:sz w:val="22"/>
          <w:szCs w:val="22"/>
        </w:rPr>
        <w:t>Гаспадарец</w:t>
      </w:r>
      <w:proofErr w:type="spellEnd"/>
      <w:r w:rsidRPr="009312AD">
        <w:rPr>
          <w:sz w:val="22"/>
          <w:szCs w:val="22"/>
        </w:rPr>
        <w:t xml:space="preserve"> О. И. Потребительский рынок Республики Беларусь: анализ тенденций, основные факторы, экономические модели / /Экономический бюллетень. 2009, № 4. </w:t>
      </w:r>
    </w:p>
    <w:p w:rsidR="002F254E" w:rsidRPr="009312AD" w:rsidRDefault="002F254E" w:rsidP="002F254E">
      <w:pPr>
        <w:numPr>
          <w:ilvl w:val="0"/>
          <w:numId w:val="4"/>
        </w:numPr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9312AD">
        <w:rPr>
          <w:sz w:val="22"/>
          <w:szCs w:val="22"/>
        </w:rPr>
        <w:t>Зенькова А. В., Ляликова В. И. Основные факторы, влияющие на качество жизни населения Беларуси // Экономика и управление. 2009, №1.</w:t>
      </w:r>
    </w:p>
    <w:p w:rsidR="002F254E" w:rsidRPr="009312AD" w:rsidRDefault="002F254E" w:rsidP="002F254E">
      <w:pPr>
        <w:tabs>
          <w:tab w:val="left" w:pos="284"/>
          <w:tab w:val="left" w:pos="15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12AD">
        <w:rPr>
          <w:sz w:val="22"/>
          <w:szCs w:val="22"/>
        </w:rPr>
        <w:t>. Иванов Ю. О показателях экономического благосостояния //Вопросы экономики. 2003, № 2.</w:t>
      </w:r>
    </w:p>
    <w:p w:rsidR="002F254E" w:rsidRPr="009312AD" w:rsidRDefault="002F254E" w:rsidP="002F254E">
      <w:pPr>
        <w:tabs>
          <w:tab w:val="left" w:pos="284"/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9312AD">
        <w:rPr>
          <w:sz w:val="22"/>
          <w:szCs w:val="22"/>
        </w:rPr>
        <w:t xml:space="preserve">Карпенко Л. И., Кулак А. Г. Обоснование </w:t>
      </w:r>
      <w:proofErr w:type="gramStart"/>
      <w:r w:rsidRPr="009312AD">
        <w:rPr>
          <w:sz w:val="22"/>
          <w:szCs w:val="22"/>
        </w:rPr>
        <w:t>системы важнейших факторов уровня жизни населения</w:t>
      </w:r>
      <w:proofErr w:type="gramEnd"/>
      <w:r w:rsidRPr="009312AD">
        <w:rPr>
          <w:sz w:val="22"/>
          <w:szCs w:val="22"/>
        </w:rPr>
        <w:t xml:space="preserve"> // Белорусский экономический журнал. 2008, № 3. </w:t>
      </w:r>
    </w:p>
    <w:p w:rsidR="002F254E" w:rsidRPr="009312AD" w:rsidRDefault="002F254E" w:rsidP="002F254E">
      <w:pPr>
        <w:tabs>
          <w:tab w:val="left" w:pos="284"/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9312AD">
        <w:rPr>
          <w:sz w:val="22"/>
          <w:szCs w:val="22"/>
        </w:rPr>
        <w:t xml:space="preserve">Корнеевец И. </w:t>
      </w:r>
      <w:proofErr w:type="gramStart"/>
      <w:r w:rsidRPr="009312AD">
        <w:rPr>
          <w:sz w:val="22"/>
          <w:szCs w:val="22"/>
        </w:rPr>
        <w:t>В</w:t>
      </w:r>
      <w:proofErr w:type="gramEnd"/>
      <w:r w:rsidRPr="009312AD">
        <w:rPr>
          <w:sz w:val="22"/>
          <w:szCs w:val="22"/>
        </w:rPr>
        <w:t xml:space="preserve">, </w:t>
      </w:r>
      <w:proofErr w:type="gramStart"/>
      <w:r w:rsidRPr="009312AD">
        <w:rPr>
          <w:sz w:val="22"/>
          <w:szCs w:val="22"/>
        </w:rPr>
        <w:t>Система</w:t>
      </w:r>
      <w:proofErr w:type="gramEnd"/>
      <w:r w:rsidRPr="009312AD">
        <w:rPr>
          <w:sz w:val="22"/>
          <w:szCs w:val="22"/>
        </w:rPr>
        <w:t xml:space="preserve"> здравоохранения как фактор формирования и развития человеческого капитала // </w:t>
      </w:r>
      <w:proofErr w:type="spellStart"/>
      <w:r w:rsidRPr="009312AD">
        <w:rPr>
          <w:sz w:val="22"/>
          <w:szCs w:val="22"/>
        </w:rPr>
        <w:t>Весн</w:t>
      </w:r>
      <w:r w:rsidRPr="009312AD">
        <w:rPr>
          <w:sz w:val="22"/>
          <w:szCs w:val="22"/>
          <w:lang w:val="en-US"/>
        </w:rPr>
        <w:t>i</w:t>
      </w:r>
      <w:proofErr w:type="spellEnd"/>
      <w:r w:rsidRPr="009312AD">
        <w:rPr>
          <w:sz w:val="22"/>
          <w:szCs w:val="22"/>
        </w:rPr>
        <w:t xml:space="preserve">к БДЭУ. 2008, № 3. </w:t>
      </w:r>
    </w:p>
    <w:p w:rsidR="002F254E" w:rsidRDefault="002F254E" w:rsidP="002F254E">
      <w:pPr>
        <w:tabs>
          <w:tab w:val="left" w:pos="284"/>
          <w:tab w:val="left" w:pos="15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12AD">
        <w:rPr>
          <w:sz w:val="22"/>
          <w:szCs w:val="22"/>
        </w:rPr>
        <w:t xml:space="preserve">.  </w:t>
      </w:r>
      <w:r>
        <w:rPr>
          <w:sz w:val="22"/>
          <w:szCs w:val="22"/>
        </w:rPr>
        <w:t>Кузнецова Е. Средний класс: западные концепции//</w:t>
      </w:r>
      <w:proofErr w:type="spellStart"/>
      <w:r>
        <w:rPr>
          <w:sz w:val="22"/>
          <w:szCs w:val="22"/>
        </w:rPr>
        <w:t>МЭиМО</w:t>
      </w:r>
      <w:proofErr w:type="spellEnd"/>
      <w:r>
        <w:rPr>
          <w:sz w:val="22"/>
          <w:szCs w:val="22"/>
        </w:rPr>
        <w:t xml:space="preserve">. 2009, №2. </w:t>
      </w:r>
    </w:p>
    <w:p w:rsidR="002F254E" w:rsidRPr="009312AD" w:rsidRDefault="002F254E" w:rsidP="002F254E">
      <w:pPr>
        <w:tabs>
          <w:tab w:val="left" w:pos="284"/>
          <w:tab w:val="left" w:pos="15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312AD">
        <w:rPr>
          <w:sz w:val="22"/>
          <w:szCs w:val="22"/>
        </w:rPr>
        <w:t xml:space="preserve">. Лебедева А.М. Уровень благосостояния россиян: сравнительный анализ объективных и субъективных оценок // Вестник МГУ. 2004, № 5. </w:t>
      </w:r>
    </w:p>
    <w:p w:rsidR="002F254E" w:rsidRPr="009312AD" w:rsidRDefault="002F254E" w:rsidP="002F254E">
      <w:pPr>
        <w:tabs>
          <w:tab w:val="left" w:pos="284"/>
          <w:tab w:val="left" w:pos="15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Листопадов </w:t>
      </w:r>
      <w:proofErr w:type="gramStart"/>
      <w:r>
        <w:rPr>
          <w:sz w:val="22"/>
          <w:szCs w:val="22"/>
        </w:rPr>
        <w:t>В.</w:t>
      </w:r>
      <w:proofErr w:type="gramEnd"/>
      <w:r>
        <w:rPr>
          <w:sz w:val="22"/>
          <w:szCs w:val="22"/>
        </w:rPr>
        <w:t xml:space="preserve"> Когда в Беларуси появится настоящий средний класс?//Дело. 2012, №4. </w:t>
      </w:r>
    </w:p>
    <w:p w:rsidR="002F254E" w:rsidRPr="009312AD" w:rsidRDefault="002F254E" w:rsidP="002F254E">
      <w:pPr>
        <w:tabs>
          <w:tab w:val="left" w:pos="284"/>
          <w:tab w:val="left" w:pos="1560"/>
        </w:tabs>
        <w:jc w:val="both"/>
        <w:rPr>
          <w:sz w:val="22"/>
          <w:szCs w:val="22"/>
        </w:rPr>
      </w:pPr>
      <w:r w:rsidRPr="009312AD"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0</w:t>
      </w:r>
      <w:r w:rsidRPr="009312AD">
        <w:rPr>
          <w:sz w:val="22"/>
          <w:szCs w:val="22"/>
        </w:rPr>
        <w:t xml:space="preserve">. </w:t>
      </w:r>
      <w:proofErr w:type="spellStart"/>
      <w:r w:rsidRPr="009312AD">
        <w:rPr>
          <w:sz w:val="22"/>
          <w:szCs w:val="22"/>
        </w:rPr>
        <w:t>Ражковская</w:t>
      </w:r>
      <w:proofErr w:type="spellEnd"/>
      <w:r w:rsidRPr="009312AD">
        <w:rPr>
          <w:sz w:val="22"/>
          <w:szCs w:val="22"/>
        </w:rPr>
        <w:t xml:space="preserve"> Е. А. Динамика и структура конечного потребления как фактора экономического роста // Экономический бюллетень. 2008, №1. </w:t>
      </w:r>
    </w:p>
    <w:p w:rsidR="00672065" w:rsidRDefault="004B41CB"/>
    <w:sectPr w:rsidR="00672065" w:rsidSect="00DE79A4">
      <w:footerReference w:type="even" r:id="rId7"/>
      <w:footerReference w:type="default" r:id="rId8"/>
      <w:pgSz w:w="7920" w:h="12240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A4" w:rsidRDefault="00DE79A4" w:rsidP="00DE79A4">
      <w:r>
        <w:separator/>
      </w:r>
    </w:p>
  </w:endnote>
  <w:endnote w:type="continuationSeparator" w:id="1">
    <w:p w:rsidR="00DE79A4" w:rsidRDefault="00DE79A4" w:rsidP="00DE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D5" w:rsidRDefault="00AE6F0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25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2D5" w:rsidRDefault="004B41C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D5" w:rsidRDefault="00AE6F02">
    <w:pPr>
      <w:pStyle w:val="a7"/>
      <w:framePr w:wrap="around" w:vAnchor="text" w:hAnchor="margin" w:xAlign="right" w:y="1"/>
      <w:rPr>
        <w:rStyle w:val="a9"/>
        <w:sz w:val="20"/>
      </w:rPr>
    </w:pPr>
    <w:r>
      <w:rPr>
        <w:rStyle w:val="a9"/>
        <w:sz w:val="20"/>
      </w:rPr>
      <w:fldChar w:fldCharType="begin"/>
    </w:r>
    <w:r w:rsidR="002F254E">
      <w:rPr>
        <w:rStyle w:val="a9"/>
        <w:sz w:val="20"/>
      </w:rPr>
      <w:instrText xml:space="preserve">PAGE  </w:instrText>
    </w:r>
    <w:r>
      <w:rPr>
        <w:rStyle w:val="a9"/>
        <w:sz w:val="20"/>
      </w:rPr>
      <w:fldChar w:fldCharType="separate"/>
    </w:r>
    <w:r w:rsidR="004B41CB">
      <w:rPr>
        <w:rStyle w:val="a9"/>
        <w:noProof/>
        <w:sz w:val="20"/>
      </w:rPr>
      <w:t>5</w:t>
    </w:r>
    <w:r>
      <w:rPr>
        <w:rStyle w:val="a9"/>
        <w:sz w:val="20"/>
      </w:rPr>
      <w:fldChar w:fldCharType="end"/>
    </w:r>
  </w:p>
  <w:p w:rsidR="005852D5" w:rsidRDefault="004B41C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A4" w:rsidRDefault="00DE79A4" w:rsidP="00DE79A4">
      <w:r>
        <w:separator/>
      </w:r>
    </w:p>
  </w:footnote>
  <w:footnote w:type="continuationSeparator" w:id="1">
    <w:p w:rsidR="00DE79A4" w:rsidRDefault="00DE79A4" w:rsidP="00DE7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3FD"/>
    <w:multiLevelType w:val="multilevel"/>
    <w:tmpl w:val="78A0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62FDD"/>
    <w:multiLevelType w:val="multilevel"/>
    <w:tmpl w:val="AD38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B4ED7"/>
    <w:multiLevelType w:val="multilevel"/>
    <w:tmpl w:val="8E1C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4C3F29"/>
    <w:multiLevelType w:val="hybridMultilevel"/>
    <w:tmpl w:val="7488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2BC"/>
    <w:rsid w:val="000176C7"/>
    <w:rsid w:val="002F254E"/>
    <w:rsid w:val="004B41CB"/>
    <w:rsid w:val="00693081"/>
    <w:rsid w:val="00A6002F"/>
    <w:rsid w:val="00AE6F02"/>
    <w:rsid w:val="00DE79A4"/>
    <w:rsid w:val="00E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54E"/>
    <w:pPr>
      <w:keepNext/>
      <w:ind w:left="720"/>
      <w:outlineLvl w:val="0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2F254E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4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254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ody Text Indent"/>
    <w:basedOn w:val="a"/>
    <w:link w:val="a4"/>
    <w:rsid w:val="002F254E"/>
  </w:style>
  <w:style w:type="character" w:customStyle="1" w:styleId="a4">
    <w:name w:val="Основной текст с отступом Знак"/>
    <w:basedOn w:val="a0"/>
    <w:link w:val="a3"/>
    <w:rsid w:val="002F2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254E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2F2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2F25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F2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F254E"/>
  </w:style>
  <w:style w:type="paragraph" w:styleId="2">
    <w:name w:val="Body Text Indent 2"/>
    <w:basedOn w:val="a"/>
    <w:link w:val="20"/>
    <w:rsid w:val="002F254E"/>
    <w:pPr>
      <w:tabs>
        <w:tab w:val="left" w:pos="284"/>
      </w:tabs>
      <w:ind w:left="284" w:hanging="284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2F254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54E"/>
    <w:pPr>
      <w:keepNext/>
      <w:ind w:left="720"/>
      <w:outlineLvl w:val="0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2F254E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4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254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3">
    <w:name w:val="Body Text Indent"/>
    <w:basedOn w:val="a"/>
    <w:link w:val="a4"/>
    <w:rsid w:val="002F254E"/>
  </w:style>
  <w:style w:type="character" w:customStyle="1" w:styleId="a4">
    <w:name w:val="Основной текст с отступом Знак"/>
    <w:basedOn w:val="a0"/>
    <w:link w:val="a3"/>
    <w:rsid w:val="002F25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254E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2F2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2F25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F2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2F254E"/>
  </w:style>
  <w:style w:type="paragraph" w:styleId="2">
    <w:name w:val="Body Text Indent 2"/>
    <w:basedOn w:val="a"/>
    <w:link w:val="20"/>
    <w:rsid w:val="002F254E"/>
    <w:pPr>
      <w:tabs>
        <w:tab w:val="left" w:pos="284"/>
      </w:tabs>
      <w:ind w:left="284" w:hanging="284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2F254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1075</Words>
  <Characters>6131</Characters>
  <Application>Microsoft Office Word</Application>
  <DocSecurity>0</DocSecurity>
  <Lines>51</Lines>
  <Paragraphs>14</Paragraphs>
  <ScaleCrop>false</ScaleCrop>
  <Company>Home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</dc:creator>
  <cp:keywords/>
  <dc:description/>
  <cp:lastModifiedBy>ket</cp:lastModifiedBy>
  <cp:revision>4</cp:revision>
  <dcterms:created xsi:type="dcterms:W3CDTF">2012-10-29T12:13:00Z</dcterms:created>
  <dcterms:modified xsi:type="dcterms:W3CDTF">2016-05-25T13:04:00Z</dcterms:modified>
</cp:coreProperties>
</file>